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4231" w14:textId="77777777" w:rsidR="00AF3B46" w:rsidRDefault="00AF3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c"/>
        <w:tblW w:w="10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AF3B46" w14:paraId="66ACD9B7" w14:textId="77777777">
        <w:tc>
          <w:tcPr>
            <w:tcW w:w="10085" w:type="dxa"/>
            <w:gridSpan w:val="7"/>
          </w:tcPr>
          <w:p w14:paraId="2D8F1F34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F3B46" w14:paraId="18C13426" w14:textId="77777777">
        <w:tc>
          <w:tcPr>
            <w:tcW w:w="10085" w:type="dxa"/>
            <w:gridSpan w:val="7"/>
          </w:tcPr>
          <w:p w14:paraId="10293ACB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F3B46" w14:paraId="0A1C695E" w14:textId="77777777">
        <w:tc>
          <w:tcPr>
            <w:tcW w:w="10085" w:type="dxa"/>
            <w:gridSpan w:val="7"/>
          </w:tcPr>
          <w:p w14:paraId="46FA4456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AF3B46" w14:paraId="2EFC3CA0" w14:textId="77777777">
        <w:tc>
          <w:tcPr>
            <w:tcW w:w="10085" w:type="dxa"/>
            <w:gridSpan w:val="7"/>
          </w:tcPr>
          <w:p w14:paraId="7F02F19E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AF3B46" w14:paraId="4D7B2C94" w14:textId="77777777">
        <w:tc>
          <w:tcPr>
            <w:tcW w:w="10085" w:type="dxa"/>
            <w:gridSpan w:val="7"/>
          </w:tcPr>
          <w:p w14:paraId="1DAE9447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AF3B46" w14:paraId="41A373CB" w14:textId="77777777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969F9DE" w14:textId="77777777" w:rsidR="00AF3B46" w:rsidRDefault="00AF3B4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AF3B46" w14:paraId="6810AB44" w14:textId="77777777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9E0ACA" w14:textId="77777777" w:rsidR="00AF3B46" w:rsidRDefault="00A6041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  Дизайна</w:t>
            </w:r>
          </w:p>
        </w:tc>
      </w:tr>
      <w:tr w:rsidR="00AF3B46" w14:paraId="799325A9" w14:textId="77777777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73F45" w14:textId="77777777" w:rsidR="00AF3B46" w:rsidRDefault="00A6041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   Дизайна среды</w:t>
            </w:r>
          </w:p>
        </w:tc>
      </w:tr>
      <w:tr w:rsidR="00AF3B46" w14:paraId="737AFF0E" w14:textId="77777777">
        <w:trPr>
          <w:trHeight w:val="850"/>
        </w:trPr>
        <w:tc>
          <w:tcPr>
            <w:tcW w:w="4205" w:type="dxa"/>
            <w:gridSpan w:val="2"/>
            <w:vMerge w:val="restart"/>
            <w:tcBorders>
              <w:top w:val="single" w:sz="4" w:space="0" w:color="000000"/>
            </w:tcBorders>
          </w:tcPr>
          <w:p w14:paraId="1D18BE4E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000000"/>
            </w:tcBorders>
            <w:vAlign w:val="bottom"/>
          </w:tcPr>
          <w:p w14:paraId="59497E31" w14:textId="77777777" w:rsidR="00AF3B46" w:rsidRDefault="00AF3B46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3B46" w14:paraId="3BBE15C0" w14:textId="77777777">
        <w:trPr>
          <w:trHeight w:val="34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5097B372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880" w:type="dxa"/>
            <w:gridSpan w:val="5"/>
            <w:vAlign w:val="bottom"/>
          </w:tcPr>
          <w:p w14:paraId="66CC03E3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2AE83C27" w14:textId="77777777">
        <w:trPr>
          <w:trHeight w:val="68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06552B0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0C5FD7C7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53E59DEC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638F7D7C" w14:textId="77777777">
        <w:trPr>
          <w:trHeight w:val="34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2A5880B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204E5FBF" w14:textId="77777777" w:rsidR="00AF3B46" w:rsidRDefault="00AF3B4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79BBDA81" w14:textId="77777777" w:rsidR="00AF3B46" w:rsidRDefault="00AF3B4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14:paraId="36BA88F1" w14:textId="77777777" w:rsidR="00AF3B46" w:rsidRDefault="00AF3B46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742" w:type="dxa"/>
            <w:vAlign w:val="bottom"/>
          </w:tcPr>
          <w:p w14:paraId="2D24459E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034972CE" w14:textId="77777777">
        <w:trPr>
          <w:trHeight w:val="1191"/>
        </w:trPr>
        <w:tc>
          <w:tcPr>
            <w:tcW w:w="10085" w:type="dxa"/>
            <w:gridSpan w:val="7"/>
            <w:vAlign w:val="bottom"/>
          </w:tcPr>
          <w:p w14:paraId="12CDFC01" w14:textId="77777777" w:rsidR="00AF3B46" w:rsidRDefault="00A604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AF3B46" w14:paraId="4EA3CCC5" w14:textId="77777777">
        <w:trPr>
          <w:trHeight w:val="510"/>
        </w:trPr>
        <w:tc>
          <w:tcPr>
            <w:tcW w:w="10085" w:type="dxa"/>
            <w:gridSpan w:val="7"/>
          </w:tcPr>
          <w:p w14:paraId="33C60468" w14:textId="77777777" w:rsidR="00AF3B46" w:rsidRDefault="00A6041E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AF3B46" w14:paraId="23BDF75C" w14:textId="77777777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000000"/>
            </w:tcBorders>
            <w:vAlign w:val="center"/>
          </w:tcPr>
          <w:p w14:paraId="7CF37AE1" w14:textId="1BD39C2F" w:rsidR="00AF3B46" w:rsidRDefault="000756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Художественное проектирование</w:t>
            </w:r>
            <w:r w:rsidR="00B36B76" w:rsidRPr="00B36B76">
              <w:rPr>
                <w:b/>
                <w:sz w:val="26"/>
                <w:szCs w:val="26"/>
              </w:rPr>
              <w:t xml:space="preserve"> в экспозиционном дизайне</w:t>
            </w:r>
          </w:p>
        </w:tc>
      </w:tr>
      <w:tr w:rsidR="00AF3B46" w14:paraId="3AA36CEA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7545F" w14:textId="77777777" w:rsidR="00AF3B46" w:rsidRDefault="00A6041E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75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C9314" w14:textId="77777777" w:rsidR="00AF3B46" w:rsidRDefault="00A6041E">
            <w:pPr>
              <w:rPr>
                <w:b/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b/>
                <w:sz w:val="26"/>
                <w:szCs w:val="26"/>
              </w:rPr>
              <w:t>бакалавриат</w:t>
            </w:r>
          </w:p>
        </w:tc>
      </w:tr>
      <w:tr w:rsidR="00AF3B46" w14:paraId="4649E89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A961038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59F90B8F" w14:textId="44DF914C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50.03.02</w:t>
            </w:r>
          </w:p>
        </w:tc>
        <w:tc>
          <w:tcPr>
            <w:tcW w:w="5404" w:type="dxa"/>
            <w:gridSpan w:val="4"/>
            <w:shd w:val="clear" w:color="auto" w:fill="auto"/>
          </w:tcPr>
          <w:p w14:paraId="423D5746" w14:textId="3C23CF96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AF3B46" w14:paraId="3C4F74C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C6D436C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755" w:type="dxa"/>
            <w:gridSpan w:val="6"/>
            <w:shd w:val="clear" w:color="auto" w:fill="auto"/>
          </w:tcPr>
          <w:p w14:paraId="26C05A28" w14:textId="48F4E22B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Экспозиционный дизайн</w:t>
            </w:r>
          </w:p>
        </w:tc>
      </w:tr>
      <w:tr w:rsidR="00AF3B46" w14:paraId="7247ED0E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F40556E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center"/>
          </w:tcPr>
          <w:p w14:paraId="721A33F3" w14:textId="77777777" w:rsidR="00AF3B46" w:rsidRDefault="00A604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года</w:t>
            </w:r>
          </w:p>
        </w:tc>
      </w:tr>
      <w:tr w:rsidR="00AF3B46" w14:paraId="500A6EE9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C5E34FC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bottom"/>
          </w:tcPr>
          <w:p w14:paraId="55238DF9" w14:textId="2DDCEDD8" w:rsidR="00AF3B46" w:rsidRDefault="00A604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очная</w:t>
            </w:r>
          </w:p>
        </w:tc>
      </w:tr>
    </w:tbl>
    <w:p w14:paraId="3B4DB83C" w14:textId="77777777" w:rsidR="00AF3B46" w:rsidRDefault="00AF3B46">
      <w:pPr>
        <w:spacing w:line="271" w:lineRule="auto"/>
        <w:jc w:val="both"/>
        <w:rPr>
          <w:sz w:val="24"/>
          <w:szCs w:val="24"/>
        </w:rPr>
        <w:sectPr w:rsidR="00AF3B4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2FA1BC9A" w14:textId="77777777" w:rsidR="00AF3B46" w:rsidRDefault="00AF3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d"/>
        <w:tblW w:w="97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AF3B46" w14:paraId="59A559F0" w14:textId="77777777">
        <w:trPr>
          <w:trHeight w:val="2268"/>
        </w:trPr>
        <w:tc>
          <w:tcPr>
            <w:tcW w:w="9748" w:type="dxa"/>
            <w:gridSpan w:val="5"/>
          </w:tcPr>
          <w:p w14:paraId="6ACD1B83" w14:textId="3FE00412" w:rsidR="00AF3B46" w:rsidRDefault="00A6041E">
            <w:pPr>
              <w:spacing w:line="271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</w:t>
            </w:r>
            <w:r w:rsidRPr="00B3379E">
              <w:rPr>
                <w:sz w:val="24"/>
                <w:szCs w:val="24"/>
              </w:rPr>
              <w:t>«</w:t>
            </w:r>
            <w:r w:rsidR="0007565E">
              <w:rPr>
                <w:sz w:val="24"/>
                <w:szCs w:val="24"/>
              </w:rPr>
              <w:t>Художественное проектирование</w:t>
            </w:r>
            <w:r w:rsidR="006538ED" w:rsidRPr="006538ED">
              <w:rPr>
                <w:sz w:val="24"/>
                <w:szCs w:val="24"/>
              </w:rPr>
              <w:t xml:space="preserve"> в экспозиционном дизайне</w:t>
            </w:r>
            <w:r w:rsidRPr="00B337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основной профессиональной образовательной программы высшего образования по направлению </w:t>
            </w:r>
            <w:r w:rsidRPr="00B3379E">
              <w:rPr>
                <w:sz w:val="24"/>
                <w:szCs w:val="24"/>
              </w:rPr>
              <w:t xml:space="preserve">подготовки </w:t>
            </w:r>
            <w:r w:rsidR="00B3379E" w:rsidRPr="00B3379E">
              <w:rPr>
                <w:sz w:val="24"/>
                <w:szCs w:val="24"/>
              </w:rPr>
              <w:t xml:space="preserve">50.03.02 </w:t>
            </w:r>
            <w:r w:rsidRPr="00B3379E">
              <w:rPr>
                <w:sz w:val="24"/>
                <w:szCs w:val="24"/>
              </w:rPr>
              <w:t>«</w:t>
            </w:r>
            <w:r w:rsidR="00B3379E" w:rsidRPr="00B3379E">
              <w:rPr>
                <w:sz w:val="24"/>
                <w:szCs w:val="24"/>
              </w:rPr>
              <w:t>Изящные искусства</w:t>
            </w:r>
            <w:r w:rsidRPr="00B3379E">
              <w:rPr>
                <w:sz w:val="24"/>
                <w:szCs w:val="24"/>
              </w:rPr>
              <w:t>»</w:t>
            </w:r>
            <w:r w:rsidRPr="00B3379E">
              <w:rPr>
                <w:i/>
                <w:sz w:val="24"/>
                <w:szCs w:val="24"/>
              </w:rPr>
              <w:t xml:space="preserve"> </w:t>
            </w:r>
            <w:r w:rsidRPr="00B3379E">
              <w:rPr>
                <w:sz w:val="24"/>
                <w:szCs w:val="24"/>
              </w:rPr>
              <w:t>направленность (профиль) – «</w:t>
            </w:r>
            <w:r w:rsidR="00B3379E" w:rsidRPr="00B3379E">
              <w:rPr>
                <w:sz w:val="24"/>
                <w:szCs w:val="24"/>
              </w:rPr>
              <w:t>Экспозиционный дизайн</w:t>
            </w:r>
            <w:r w:rsidRPr="00B3379E">
              <w:rPr>
                <w:sz w:val="24"/>
                <w:szCs w:val="24"/>
              </w:rPr>
              <w:t>»</w:t>
            </w:r>
            <w:r w:rsidRPr="00B3379E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кафедры, протокол № 12 от 21.06.2021 г. </w:t>
            </w:r>
          </w:p>
        </w:tc>
      </w:tr>
      <w:tr w:rsidR="00AF3B46" w14:paraId="1996925A" w14:textId="77777777">
        <w:trPr>
          <w:trHeight w:val="567"/>
        </w:trPr>
        <w:tc>
          <w:tcPr>
            <w:tcW w:w="9748" w:type="dxa"/>
            <w:gridSpan w:val="5"/>
            <w:vAlign w:val="center"/>
          </w:tcPr>
          <w:p w14:paraId="37783503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дисциплины:</w:t>
            </w:r>
          </w:p>
        </w:tc>
      </w:tr>
      <w:tr w:rsidR="00AF3B46" w14:paraId="41468D9A" w14:textId="77777777">
        <w:trPr>
          <w:trHeight w:val="283"/>
        </w:trPr>
        <w:tc>
          <w:tcPr>
            <w:tcW w:w="381" w:type="dxa"/>
            <w:vAlign w:val="center"/>
          </w:tcPr>
          <w:p w14:paraId="40794D81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89F1A4B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C06D36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доцент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2A92C6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334D8DD2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Мартемьянова</w:t>
            </w:r>
          </w:p>
        </w:tc>
      </w:tr>
      <w:tr w:rsidR="00AF3B46" w14:paraId="4E933391" w14:textId="77777777">
        <w:trPr>
          <w:trHeight w:val="283"/>
        </w:trPr>
        <w:tc>
          <w:tcPr>
            <w:tcW w:w="381" w:type="dxa"/>
            <w:vAlign w:val="center"/>
          </w:tcPr>
          <w:p w14:paraId="4AB31E64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A1CD2D" w14:textId="625EFD93" w:rsidR="00AF3B46" w:rsidRPr="00D5593C" w:rsidRDefault="00A01B1E">
            <w:pPr>
              <w:spacing w:line="271" w:lineRule="auto"/>
              <w:rPr>
                <w:sz w:val="24"/>
                <w:szCs w:val="24"/>
              </w:rPr>
            </w:pPr>
            <w:r w:rsidRPr="00D5593C">
              <w:rPr>
                <w:sz w:val="24"/>
                <w:szCs w:val="24"/>
              </w:rPr>
              <w:t>Профессор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4911EF" w14:textId="632D9541" w:rsidR="00AF3B46" w:rsidRPr="00A01B1E" w:rsidRDefault="00A01B1E">
            <w:pPr>
              <w:spacing w:line="271" w:lineRule="auto"/>
              <w:rPr>
                <w:sz w:val="24"/>
                <w:szCs w:val="24"/>
              </w:rPr>
            </w:pPr>
            <w:r w:rsidRPr="00A01B1E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1EED1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60739E77" w14:textId="4564024A" w:rsidR="00AF3B46" w:rsidRPr="00A01B1E" w:rsidRDefault="00A01B1E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A01B1E">
              <w:rPr>
                <w:sz w:val="24"/>
                <w:szCs w:val="24"/>
              </w:rPr>
              <w:t>И.Б. Волкодаева</w:t>
            </w:r>
          </w:p>
        </w:tc>
      </w:tr>
      <w:tr w:rsidR="00AF3B46" w14:paraId="75394763" w14:textId="77777777">
        <w:trPr>
          <w:trHeight w:val="283"/>
        </w:trPr>
        <w:tc>
          <w:tcPr>
            <w:tcW w:w="381" w:type="dxa"/>
            <w:vAlign w:val="center"/>
          </w:tcPr>
          <w:p w14:paraId="002E1094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23EBB83" w14:textId="055C2A84" w:rsidR="00AF3B46" w:rsidRDefault="00AF3B46">
            <w:pPr>
              <w:spacing w:line="271" w:lineRule="auto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AC377B" w14:textId="2435109D" w:rsidR="00AF3B46" w:rsidRDefault="00AF3B4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935F3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F781BF" w14:textId="0217E453" w:rsidR="00AF3B46" w:rsidRDefault="00AF3B46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1749A5A" w14:textId="77777777" w:rsidR="00AF3B46" w:rsidRDefault="00AF3B46">
      <w:pPr>
        <w:jc w:val="both"/>
        <w:rPr>
          <w:sz w:val="24"/>
          <w:szCs w:val="24"/>
        </w:rPr>
      </w:pPr>
    </w:p>
    <w:p w14:paraId="61522C0F" w14:textId="77777777" w:rsidR="00AF3B46" w:rsidRDefault="00AF3B46">
      <w:pPr>
        <w:jc w:val="both"/>
        <w:rPr>
          <w:sz w:val="24"/>
          <w:szCs w:val="24"/>
        </w:rPr>
      </w:pPr>
    </w:p>
    <w:p w14:paraId="28713296" w14:textId="77777777" w:rsidR="00AF3B46" w:rsidRDefault="00AF3B46">
      <w:pPr>
        <w:jc w:val="both"/>
        <w:rPr>
          <w:sz w:val="24"/>
          <w:szCs w:val="24"/>
        </w:rPr>
      </w:pPr>
    </w:p>
    <w:p w14:paraId="19AE76FE" w14:textId="77777777" w:rsidR="00AF3B46" w:rsidRDefault="00AF3B46">
      <w:pPr>
        <w:jc w:val="both"/>
        <w:rPr>
          <w:sz w:val="24"/>
          <w:szCs w:val="24"/>
        </w:rPr>
      </w:pPr>
    </w:p>
    <w:p w14:paraId="5517A139" w14:textId="77777777" w:rsidR="00AF3B46" w:rsidRDefault="00AF3B46">
      <w:pPr>
        <w:jc w:val="both"/>
        <w:rPr>
          <w:sz w:val="24"/>
          <w:szCs w:val="24"/>
        </w:rPr>
      </w:pPr>
    </w:p>
    <w:tbl>
      <w:tblPr>
        <w:tblStyle w:val="affffe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AF3B46" w14:paraId="02206765" w14:textId="77777777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690F555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AF3B46" w14:paraId="34B9F66A" w14:textId="7777777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2B32EF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4DB8DF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AF3B46" w14:paraId="3DD1FE74" w14:textId="77777777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5D2F0B36" w14:textId="77777777" w:rsidR="00AF3B46" w:rsidRDefault="00AF3B46">
            <w:pPr>
              <w:spacing w:line="271" w:lineRule="auto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0CDF420" w14:textId="77777777" w:rsidR="00AF3B46" w:rsidRDefault="00A6041E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21.06.2021г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81B63D7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12</w:t>
            </w:r>
          </w:p>
        </w:tc>
      </w:tr>
      <w:tr w:rsidR="00AF3B46" w14:paraId="41B1329C" w14:textId="77777777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C1B8FB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864543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0BFE9BF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AF3B46" w14:paraId="70AE905B" w14:textId="77777777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45EF5E24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FB7242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6B5B0605" w14:textId="77777777" w:rsidR="00AF3B46" w:rsidRDefault="00AF3B4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02E8ED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 Волкодаева</w:t>
            </w:r>
          </w:p>
        </w:tc>
      </w:tr>
    </w:tbl>
    <w:p w14:paraId="73E4DF1A" w14:textId="77777777" w:rsidR="00AF3B46" w:rsidRDefault="00AF3B46">
      <w:pPr>
        <w:jc w:val="both"/>
        <w:rPr>
          <w:sz w:val="24"/>
          <w:szCs w:val="24"/>
        </w:rPr>
      </w:pPr>
    </w:p>
    <w:p w14:paraId="2E4FE5F4" w14:textId="77777777" w:rsidR="00AF3B46" w:rsidRDefault="00AF3B46">
      <w:pPr>
        <w:jc w:val="both"/>
        <w:rPr>
          <w:sz w:val="24"/>
          <w:szCs w:val="24"/>
        </w:rPr>
      </w:pPr>
    </w:p>
    <w:p w14:paraId="4A357EB5" w14:textId="77777777" w:rsidR="00AF3B46" w:rsidRDefault="00AF3B46">
      <w:pPr>
        <w:jc w:val="both"/>
        <w:rPr>
          <w:sz w:val="24"/>
          <w:szCs w:val="24"/>
        </w:rPr>
      </w:pPr>
    </w:p>
    <w:tbl>
      <w:tblPr>
        <w:tblStyle w:val="affff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2385"/>
        <w:gridCol w:w="1807"/>
        <w:gridCol w:w="2249"/>
      </w:tblGrid>
      <w:tr w:rsidR="00AF3B46" w14:paraId="0E8F9830" w14:textId="77777777">
        <w:trPr>
          <w:trHeight w:val="680"/>
        </w:trPr>
        <w:tc>
          <w:tcPr>
            <w:tcW w:w="3197" w:type="dxa"/>
            <w:vAlign w:val="center"/>
          </w:tcPr>
          <w:p w14:paraId="014AC105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14:paraId="2BDB996F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29A0F25" w14:textId="77777777" w:rsidR="00AF3B46" w:rsidRDefault="00AF3B46">
            <w:pPr>
              <w:spacing w:line="271" w:lineRule="auto"/>
              <w:rPr>
                <w:sz w:val="24"/>
                <w:szCs w:val="24"/>
              </w:rPr>
            </w:pPr>
          </w:p>
          <w:p w14:paraId="3D52E09C" w14:textId="278A084F" w:rsidR="00AF3B46" w:rsidRDefault="001332BA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</w:t>
            </w:r>
          </w:p>
          <w:p w14:paraId="0B43B8ED" w14:textId="2934DC19" w:rsidR="001332BA" w:rsidRDefault="001332BA">
            <w:pPr>
              <w:spacing w:line="27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к.исс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1A19F4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02567F6F" w14:textId="4CBB1DD0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  <w:p w14:paraId="793EF71D" w14:textId="77777777" w:rsidR="00D00C7C" w:rsidRDefault="00D00C7C" w:rsidP="00D00C7C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Мартемьянова</w:t>
            </w:r>
          </w:p>
          <w:p w14:paraId="44626A2A" w14:textId="7F9B1276" w:rsidR="00D00C7C" w:rsidRDefault="00D00C7C" w:rsidP="00D00C7C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Денисов</w:t>
            </w:r>
          </w:p>
        </w:tc>
      </w:tr>
      <w:tr w:rsidR="00AF3B46" w14:paraId="7B9000C4" w14:textId="77777777">
        <w:trPr>
          <w:trHeight w:val="567"/>
        </w:trPr>
        <w:tc>
          <w:tcPr>
            <w:tcW w:w="3197" w:type="dxa"/>
            <w:vAlign w:val="center"/>
          </w:tcPr>
          <w:p w14:paraId="35CE357E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2E6E443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к.иск., доцент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FAEBD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706F5EAD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 Смирнова</w:t>
            </w:r>
          </w:p>
        </w:tc>
      </w:tr>
    </w:tbl>
    <w:p w14:paraId="5E7A4B06" w14:textId="77777777" w:rsidR="00AF3B46" w:rsidRDefault="00AF3B46">
      <w:pPr>
        <w:jc w:val="both"/>
        <w:rPr>
          <w:sz w:val="20"/>
          <w:szCs w:val="20"/>
        </w:rPr>
        <w:sectPr w:rsidR="00AF3B46">
          <w:foot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49D0DB5" w14:textId="77777777" w:rsidR="00AF3B46" w:rsidRDefault="00A60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ОГЛАВЛЕНИЕ</w:t>
      </w:r>
    </w:p>
    <w:sdt>
      <w:sdtPr>
        <w:id w:val="1947349433"/>
        <w:docPartObj>
          <w:docPartGallery w:val="Table of Contents"/>
          <w:docPartUnique/>
        </w:docPartObj>
      </w:sdtPr>
      <w:sdtEndPr/>
      <w:sdtContent>
        <w:p w14:paraId="68239B23" w14:textId="77777777" w:rsidR="00AF3B46" w:rsidRDefault="00A6041E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7B7CBD1A" w14:textId="45C64D1A" w:rsidR="00AF3B46" w:rsidRDefault="00BF7C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/>
            <w:rPr>
              <w:rFonts w:ascii="Calibri" w:eastAsia="Calibri" w:hAnsi="Calibri" w:cs="Calibri"/>
              <w:color w:val="000000"/>
            </w:rPr>
          </w:pPr>
          <w:hyperlink w:anchor="_heading=h.3znysh7">
            <w:r w:rsidR="00A6041E">
              <w:rPr>
                <w:color w:val="000000"/>
                <w:sz w:val="21"/>
                <w:szCs w:val="21"/>
              </w:rPr>
              <w:t>1.</w:t>
            </w:r>
          </w:hyperlink>
          <w:hyperlink w:anchor="_heading=h.3znysh7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_heading=h.3znysh7 \h </w:instrText>
          </w:r>
          <w:r w:rsidR="00A6041E">
            <w:fldChar w:fldCharType="separate"/>
          </w:r>
          <w:r w:rsidR="00C20956">
            <w:rPr>
              <w:noProof/>
            </w:rPr>
            <w:t>1</w:t>
          </w:r>
          <w:r w:rsidR="00A6041E">
            <w:fldChar w:fldCharType="end"/>
          </w:r>
          <w:hyperlink w:anchor="_heading=h.2et92p0">
            <w:r w:rsidR="00A6041E">
              <w:rPr>
                <w:color w:val="000000"/>
                <w:sz w:val="24"/>
                <w:szCs w:val="24"/>
              </w:rPr>
              <w:t>1.1.</w:t>
            </w:r>
          </w:hyperlink>
          <w:hyperlink w:anchor="_heading=h.2et92p0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_heading=h.2et92p0 \h </w:instrText>
          </w:r>
          <w:r w:rsidR="00A6041E">
            <w:fldChar w:fldCharType="separate"/>
          </w:r>
          <w:r w:rsidR="00C20956">
            <w:rPr>
              <w:noProof/>
            </w:rPr>
            <w:t>1</w:t>
          </w:r>
          <w:r w:rsidR="00A6041E">
            <w:fldChar w:fldCharType="end"/>
          </w:r>
          <w:hyperlink w:anchor="_heading=h.tyjcwt">
            <w:r w:rsidR="00A6041E">
              <w:rPr>
                <w:color w:val="000000"/>
                <w:sz w:val="21"/>
                <w:szCs w:val="21"/>
              </w:rPr>
              <w:t>2.</w:t>
            </w:r>
          </w:hyperlink>
          <w:hyperlink w:anchor="_heading=h.tyjcwt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_heading=h.tyjcwt \h </w:instrText>
          </w:r>
          <w:r w:rsidR="00A6041E">
            <w:fldChar w:fldCharType="separate"/>
          </w:r>
          <w:r w:rsidR="00C20956">
            <w:rPr>
              <w:noProof/>
            </w:rPr>
            <w:t>1</w:t>
          </w:r>
          <w:r w:rsidR="00A6041E">
            <w:fldChar w:fldCharType="end"/>
          </w:r>
          <w:hyperlink w:anchor="_heading=h.3dy6vkm">
            <w:r w:rsidR="00A6041E">
              <w:rPr>
                <w:color w:val="000000"/>
                <w:sz w:val="24"/>
                <w:szCs w:val="24"/>
              </w:rPr>
              <w:t>2.1.</w:t>
            </w:r>
          </w:hyperlink>
          <w:hyperlink w:anchor="_heading=h.3dy6vkm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_heading=h.3dy6vkm \h </w:instrText>
          </w:r>
          <w:r w:rsidR="00A6041E">
            <w:fldChar w:fldCharType="separate"/>
          </w:r>
          <w:r w:rsidR="00C20956">
            <w:rPr>
              <w:noProof/>
            </w:rPr>
            <w:t>2</w:t>
          </w:r>
          <w:r w:rsidR="00A6041E">
            <w:fldChar w:fldCharType="end"/>
          </w:r>
          <w:hyperlink w:anchor="_heading=h.4d34og8">
            <w:r w:rsidR="00A6041E">
              <w:rPr>
                <w:color w:val="000000"/>
                <w:sz w:val="21"/>
                <w:szCs w:val="21"/>
              </w:rPr>
              <w:t>3.</w:t>
            </w:r>
          </w:hyperlink>
          <w:hyperlink w:anchor="_heading=h.4d34og8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_heading=h.4d34og8 \h </w:instrText>
          </w:r>
          <w:r w:rsidR="00A6041E">
            <w:fldChar w:fldCharType="separate"/>
          </w:r>
          <w:r w:rsidR="00C20956">
            <w:rPr>
              <w:noProof/>
            </w:rPr>
            <w:t>2</w:t>
          </w:r>
          <w:r w:rsidR="00A6041E">
            <w:fldChar w:fldCharType="end"/>
          </w:r>
          <w:hyperlink w:anchor="_heading=h.2s8eyo1">
            <w:r w:rsidR="00A6041E">
              <w:rPr>
                <w:color w:val="000000"/>
                <w:sz w:val="24"/>
                <w:szCs w:val="24"/>
              </w:rPr>
              <w:t>3.1.</w:t>
            </w:r>
          </w:hyperlink>
          <w:hyperlink w:anchor="_heading=h.2s8eyo1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_heading=h.2s8eyo1 \h </w:instrText>
          </w:r>
          <w:r w:rsidR="00A6041E">
            <w:fldChar w:fldCharType="separate"/>
          </w:r>
          <w:r w:rsidR="00C20956">
            <w:rPr>
              <w:noProof/>
            </w:rPr>
            <w:t>3</w:t>
          </w:r>
          <w:r w:rsidR="00A6041E">
            <w:fldChar w:fldCharType="end"/>
          </w:r>
          <w:hyperlink w:anchor="_heading=h.17dp8vu">
            <w:r w:rsidR="00A6041E">
              <w:rPr>
                <w:color w:val="000000"/>
                <w:sz w:val="24"/>
                <w:szCs w:val="24"/>
              </w:rPr>
              <w:t>3.2.</w:t>
            </w:r>
          </w:hyperlink>
          <w:hyperlink w:anchor="_heading=h.17dp8vu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_heading=h.17dp8vu \h </w:instrText>
          </w:r>
          <w:r w:rsidR="00A6041E">
            <w:fldChar w:fldCharType="separate"/>
          </w:r>
          <w:r w:rsidR="00C20956">
            <w:rPr>
              <w:noProof/>
            </w:rPr>
            <w:t>3</w:t>
          </w:r>
          <w:r w:rsidR="00A6041E">
            <w:fldChar w:fldCharType="end"/>
          </w:r>
          <w:hyperlink w:anchor="_heading=h.3rdcrjn">
            <w:r w:rsidR="00A6041E">
              <w:rPr>
                <w:color w:val="000000"/>
                <w:sz w:val="24"/>
                <w:szCs w:val="24"/>
              </w:rPr>
              <w:t>3.3.</w:t>
            </w:r>
          </w:hyperlink>
          <w:hyperlink w:anchor="_heading=h.3rdcrjn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_heading=h.3rdcrjn \h </w:instrText>
          </w:r>
          <w:r w:rsidR="00A6041E">
            <w:fldChar w:fldCharType="separate"/>
          </w:r>
          <w:r w:rsidR="00C20956">
            <w:rPr>
              <w:noProof/>
            </w:rPr>
            <w:t>4</w:t>
          </w:r>
          <w:r w:rsidR="00A6041E">
            <w:fldChar w:fldCharType="end"/>
          </w:r>
          <w:hyperlink w:anchor="_heading=h.26in1rg">
            <w:r w:rsidR="00A6041E">
              <w:rPr>
                <w:color w:val="000000"/>
                <w:sz w:val="24"/>
                <w:szCs w:val="24"/>
              </w:rPr>
              <w:t>3.4.</w:t>
            </w:r>
          </w:hyperlink>
          <w:hyperlink w:anchor="_heading=h.26in1rg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_heading=h.26in1rg \h </w:instrText>
          </w:r>
          <w:r w:rsidR="00A6041E">
            <w:fldChar w:fldCharType="separate"/>
          </w:r>
          <w:r w:rsidR="00C20956">
            <w:rPr>
              <w:noProof/>
            </w:rPr>
            <w:t>4</w:t>
          </w:r>
          <w:r w:rsidR="00A6041E">
            <w:fldChar w:fldCharType="end"/>
          </w:r>
          <w:hyperlink w:anchor="_heading=h.lnxbz9">
            <w:r w:rsidR="00A6041E">
              <w:rPr>
                <w:color w:val="000000"/>
                <w:sz w:val="24"/>
                <w:szCs w:val="24"/>
              </w:rPr>
              <w:t>3.5.</w:t>
            </w:r>
          </w:hyperlink>
          <w:hyperlink w:anchor="_heading=h.lnxbz9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_heading=h.lnxbz9 \h </w:instrText>
          </w:r>
          <w:r w:rsidR="00A6041E">
            <w:fldChar w:fldCharType="separate"/>
          </w:r>
          <w:r w:rsidR="00C20956">
            <w:rPr>
              <w:noProof/>
            </w:rPr>
            <w:t>15</w:t>
          </w:r>
          <w:r w:rsidR="00A6041E">
            <w:fldChar w:fldCharType="end"/>
          </w:r>
          <w:hyperlink w:anchor="_heading=h.35nkun2">
            <w:r w:rsidR="00A6041E">
              <w:rPr>
                <w:color w:val="000000"/>
                <w:sz w:val="24"/>
                <w:szCs w:val="24"/>
              </w:rPr>
              <w:t>3.6.</w:t>
            </w:r>
          </w:hyperlink>
          <w:hyperlink w:anchor="_heading=h.35nkun2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_heading=h.35nkun2 \h </w:instrText>
          </w:r>
          <w:r w:rsidR="00A6041E">
            <w:fldChar w:fldCharType="separate"/>
          </w:r>
          <w:r w:rsidR="00C20956">
            <w:rPr>
              <w:noProof/>
            </w:rPr>
            <w:t>17</w:t>
          </w:r>
          <w:r w:rsidR="00A6041E">
            <w:fldChar w:fldCharType="end"/>
          </w:r>
          <w:hyperlink w:anchor="_heading=h.1ksv4uv">
            <w:r w:rsidR="00A6041E">
              <w:rPr>
                <w:color w:val="000000"/>
                <w:sz w:val="21"/>
                <w:szCs w:val="21"/>
              </w:rPr>
              <w:t>4.</w:t>
            </w:r>
          </w:hyperlink>
          <w:hyperlink w:anchor="_heading=h.1ksv4uv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_heading=h.1ksv4uv \h </w:instrText>
          </w:r>
          <w:r w:rsidR="00A6041E">
            <w:fldChar w:fldCharType="separate"/>
          </w:r>
          <w:r w:rsidR="00C20956">
            <w:rPr>
              <w:noProof/>
            </w:rPr>
            <w:t>21</w:t>
          </w:r>
          <w:r w:rsidR="00A6041E">
            <w:fldChar w:fldCharType="end"/>
          </w:r>
          <w:hyperlink w:anchor="_heading=h.44sinio">
            <w:r w:rsidR="00A6041E">
              <w:rPr>
                <w:color w:val="000000"/>
                <w:sz w:val="24"/>
                <w:szCs w:val="24"/>
              </w:rPr>
              <w:t>4.1.</w:t>
            </w:r>
          </w:hyperlink>
          <w:hyperlink w:anchor="_heading=h.44sinio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_heading=h.44sinio \h </w:instrText>
          </w:r>
          <w:r w:rsidR="00A6041E">
            <w:fldChar w:fldCharType="separate"/>
          </w:r>
          <w:r w:rsidR="00C20956">
            <w:rPr>
              <w:noProof/>
            </w:rPr>
            <w:t>21</w:t>
          </w:r>
          <w:r w:rsidR="00A6041E">
            <w:fldChar w:fldCharType="end"/>
          </w:r>
          <w:hyperlink w:anchor="_heading=h.2jxsxqh">
            <w:r w:rsidR="00A6041E">
              <w:rPr>
                <w:color w:val="000000"/>
                <w:sz w:val="21"/>
                <w:szCs w:val="21"/>
              </w:rPr>
              <w:t>5.</w:t>
            </w:r>
          </w:hyperlink>
          <w:hyperlink w:anchor="_heading=h.2jxsxqh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_heading=h.2jxsxqh \h </w:instrText>
          </w:r>
          <w:r w:rsidR="00A6041E">
            <w:fldChar w:fldCharType="separate"/>
          </w:r>
          <w:r w:rsidR="00C20956">
            <w:rPr>
              <w:noProof/>
            </w:rPr>
            <w:t>23</w:t>
          </w:r>
          <w:r w:rsidR="00A6041E">
            <w:fldChar w:fldCharType="end"/>
          </w:r>
          <w:hyperlink w:anchor="_heading=h.z337ya">
            <w:r w:rsidR="00A6041E">
              <w:rPr>
                <w:color w:val="000000"/>
                <w:sz w:val="24"/>
                <w:szCs w:val="24"/>
              </w:rPr>
              <w:t>5.1.</w:t>
            </w:r>
          </w:hyperlink>
          <w:hyperlink w:anchor="_heading=h.z337ya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_heading=h.z337ya \h </w:instrText>
          </w:r>
          <w:r w:rsidR="00A6041E">
            <w:fldChar w:fldCharType="separate"/>
          </w:r>
          <w:r w:rsidR="00C20956">
            <w:rPr>
              <w:noProof/>
            </w:rPr>
            <w:t>24</w:t>
          </w:r>
          <w:r w:rsidR="00A6041E">
            <w:fldChar w:fldCharType="end"/>
          </w:r>
          <w:hyperlink w:anchor="_heading=h.3j2qqm3">
            <w:r w:rsidR="00A6041E">
              <w:rPr>
                <w:color w:val="000000"/>
                <w:sz w:val="24"/>
                <w:szCs w:val="24"/>
              </w:rPr>
              <w:t>5.2.</w:t>
            </w:r>
          </w:hyperlink>
          <w:hyperlink w:anchor="_heading=h.3j2qqm3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_heading=h.3j2qqm3 \h </w:instrText>
          </w:r>
          <w:r w:rsidR="00A6041E">
            <w:fldChar w:fldCharType="separate"/>
          </w:r>
          <w:r w:rsidR="00C20956">
            <w:rPr>
              <w:noProof/>
            </w:rPr>
            <w:t>25</w:t>
          </w:r>
          <w:r w:rsidR="00A6041E">
            <w:fldChar w:fldCharType="end"/>
          </w:r>
          <w:hyperlink w:anchor="_heading=h.1y810tw">
            <w:r w:rsidR="00A6041E">
              <w:rPr>
                <w:color w:val="000000"/>
                <w:sz w:val="24"/>
                <w:szCs w:val="24"/>
              </w:rPr>
              <w:t>5.3.</w:t>
            </w:r>
          </w:hyperlink>
          <w:hyperlink w:anchor="_heading=h.1y810tw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_heading=h.1y810tw \h </w:instrText>
          </w:r>
          <w:r w:rsidR="00A6041E">
            <w:fldChar w:fldCharType="separate"/>
          </w:r>
          <w:r w:rsidR="00C20956">
            <w:rPr>
              <w:noProof/>
            </w:rPr>
            <w:t>26</w:t>
          </w:r>
          <w:r w:rsidR="00A6041E">
            <w:fldChar w:fldCharType="end"/>
          </w:r>
          <w:hyperlink w:anchor="_heading=h.4i7ojhp">
            <w:r w:rsidR="00A6041E">
              <w:rPr>
                <w:color w:val="000000"/>
                <w:sz w:val="24"/>
                <w:szCs w:val="24"/>
              </w:rPr>
              <w:t>5.4.</w:t>
            </w:r>
          </w:hyperlink>
          <w:hyperlink w:anchor="_heading=h.4i7ojhp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_heading=h.4i7ojhp \h </w:instrText>
          </w:r>
          <w:r w:rsidR="00A6041E">
            <w:fldChar w:fldCharType="separate"/>
          </w:r>
          <w:r w:rsidR="00C20956">
            <w:rPr>
              <w:noProof/>
            </w:rPr>
            <w:t>28</w:t>
          </w:r>
          <w:r w:rsidR="00A6041E">
            <w:fldChar w:fldCharType="end"/>
          </w:r>
          <w:hyperlink w:anchor="_heading=h.2xcytpi">
            <w:r w:rsidR="00A6041E">
              <w:rPr>
                <w:color w:val="000000"/>
                <w:sz w:val="24"/>
                <w:szCs w:val="24"/>
              </w:rPr>
              <w:t>5.5.</w:t>
            </w:r>
          </w:hyperlink>
          <w:hyperlink w:anchor="_heading=h.2xcytpi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_heading=h.2xcytpi \h </w:instrText>
          </w:r>
          <w:r w:rsidR="00A6041E">
            <w:fldChar w:fldCharType="separate"/>
          </w:r>
          <w:r w:rsidR="00C20956">
            <w:rPr>
              <w:noProof/>
            </w:rPr>
            <w:t>29</w:t>
          </w:r>
          <w:r w:rsidR="00A6041E">
            <w:fldChar w:fldCharType="end"/>
          </w:r>
          <w:hyperlink w:anchor="_heading=h.1ci93xb">
            <w:r w:rsidR="00A6041E">
              <w:rPr>
                <w:color w:val="000000"/>
                <w:sz w:val="24"/>
                <w:szCs w:val="24"/>
              </w:rPr>
              <w:t>5.6.</w:t>
            </w:r>
          </w:hyperlink>
          <w:hyperlink w:anchor="_heading=h.1ci93xb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_heading=h.1ci93xb \h </w:instrText>
          </w:r>
          <w:r w:rsidR="00A6041E">
            <w:fldChar w:fldCharType="separate"/>
          </w:r>
          <w:r w:rsidR="00C20956">
            <w:rPr>
              <w:noProof/>
            </w:rPr>
            <w:t>30</w:t>
          </w:r>
          <w:r w:rsidR="00A6041E">
            <w:fldChar w:fldCharType="end"/>
          </w:r>
          <w:hyperlink w:anchor="_heading=h.3whwml4">
            <w:r w:rsidR="00A6041E">
              <w:rPr>
                <w:color w:val="000000"/>
                <w:sz w:val="24"/>
                <w:szCs w:val="24"/>
              </w:rPr>
              <w:t>5.7.</w:t>
            </w:r>
          </w:hyperlink>
          <w:hyperlink w:anchor="_heading=h.3whwml4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_heading=h.3whwml4 \h </w:instrText>
          </w:r>
          <w:r w:rsidR="00A6041E">
            <w:fldChar w:fldCharType="separate"/>
          </w:r>
          <w:r w:rsidR="00C20956">
            <w:rPr>
              <w:noProof/>
            </w:rPr>
            <w:t>32</w:t>
          </w:r>
          <w:r w:rsidR="00A6041E">
            <w:fldChar w:fldCharType="end"/>
          </w:r>
          <w:hyperlink w:anchor="_heading=h.2bn6wsx">
            <w:r w:rsidR="00A6041E">
              <w:rPr>
                <w:color w:val="000000"/>
                <w:sz w:val="21"/>
                <w:szCs w:val="21"/>
              </w:rPr>
              <w:t>6.</w:t>
            </w:r>
          </w:hyperlink>
          <w:hyperlink w:anchor="_heading=h.2bn6wsx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_heading=h.2bn6wsx \h </w:instrText>
          </w:r>
          <w:r w:rsidR="00A6041E">
            <w:fldChar w:fldCharType="separate"/>
          </w:r>
          <w:r w:rsidR="00C20956">
            <w:rPr>
              <w:noProof/>
            </w:rPr>
            <w:t>32</w:t>
          </w:r>
          <w:r w:rsidR="00A6041E">
            <w:fldChar w:fldCharType="end"/>
          </w:r>
          <w:hyperlink w:anchor="_heading=h.qsh70q">
            <w:r w:rsidR="00A6041E">
              <w:rPr>
                <w:color w:val="000000"/>
                <w:sz w:val="21"/>
                <w:szCs w:val="21"/>
              </w:rPr>
              <w:t>7.</w:t>
            </w:r>
          </w:hyperlink>
          <w:hyperlink w:anchor="_heading=h.qsh70q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_heading=h.qsh70q \h </w:instrText>
          </w:r>
          <w:r w:rsidR="00A6041E">
            <w:fldChar w:fldCharType="separate"/>
          </w:r>
          <w:r w:rsidR="00C20956">
            <w:rPr>
              <w:noProof/>
            </w:rPr>
            <w:t>32</w:t>
          </w:r>
          <w:r w:rsidR="00A6041E">
            <w:fldChar w:fldCharType="end"/>
          </w:r>
          <w:hyperlink w:anchor="_heading=h.3as4poj">
            <w:r w:rsidR="00A6041E">
              <w:rPr>
                <w:color w:val="000000"/>
                <w:sz w:val="21"/>
                <w:szCs w:val="21"/>
              </w:rPr>
              <w:t>8.</w:t>
            </w:r>
          </w:hyperlink>
          <w:hyperlink w:anchor="_heading=h.3as4poj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_heading=h.3as4poj \h </w:instrText>
          </w:r>
          <w:r w:rsidR="00A6041E">
            <w:fldChar w:fldCharType="separate"/>
          </w:r>
          <w:r w:rsidR="00C20956">
            <w:rPr>
              <w:noProof/>
            </w:rPr>
            <w:t>33</w:t>
          </w:r>
          <w:r w:rsidR="00A6041E">
            <w:fldChar w:fldCharType="end"/>
          </w:r>
          <w:hyperlink w:anchor="_heading=h.1pxezwc">
            <w:r w:rsidR="00A6041E">
              <w:rPr>
                <w:color w:val="000000"/>
                <w:sz w:val="21"/>
                <w:szCs w:val="21"/>
              </w:rPr>
              <w:t>9.</w:t>
            </w:r>
          </w:hyperlink>
          <w:hyperlink w:anchor="_heading=h.1pxezwc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_heading=h.1pxezwc \h </w:instrText>
          </w:r>
          <w:r w:rsidR="00A6041E">
            <w:fldChar w:fldCharType="separate"/>
          </w:r>
          <w:r w:rsidR="00C20956">
            <w:rPr>
              <w:noProof/>
            </w:rPr>
            <w:t>33</w:t>
          </w:r>
          <w:r w:rsidR="00A6041E">
            <w:fldChar w:fldCharType="end"/>
          </w:r>
          <w:hyperlink w:anchor="_heading=h.49x2ik5">
            <w:r w:rsidR="00A6041E">
              <w:rPr>
                <w:color w:val="000000"/>
                <w:sz w:val="21"/>
                <w:szCs w:val="21"/>
              </w:rPr>
              <w:t>10.</w:t>
            </w:r>
          </w:hyperlink>
          <w:hyperlink w:anchor="_heading=h.49x2ik5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_heading=h.49x2ik5 \h </w:instrText>
          </w:r>
          <w:r w:rsidR="00A6041E">
            <w:fldChar w:fldCharType="separate"/>
          </w:r>
          <w:r w:rsidR="00C20956">
            <w:rPr>
              <w:noProof/>
            </w:rPr>
            <w:t>35</w:t>
          </w:r>
          <w:r w:rsidR="00A6041E">
            <w:fldChar w:fldCharType="end"/>
          </w:r>
          <w:hyperlink w:anchor="_heading=h.2p2csry">
            <w:r w:rsidR="00A6041E">
              <w:rPr>
                <w:color w:val="000000"/>
                <w:sz w:val="21"/>
                <w:szCs w:val="21"/>
              </w:rPr>
              <w:t>11.</w:t>
            </w:r>
          </w:hyperlink>
          <w:hyperlink w:anchor="_heading=h.2p2csry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_heading=h.2p2csry \h </w:instrText>
          </w:r>
          <w:r w:rsidR="00A6041E">
            <w:fldChar w:fldCharType="separate"/>
          </w:r>
          <w:r w:rsidR="00C20956">
            <w:rPr>
              <w:noProof/>
            </w:rPr>
            <w:t>38</w:t>
          </w:r>
          <w:r w:rsidR="00A6041E">
            <w:fldChar w:fldCharType="end"/>
          </w:r>
          <w:hyperlink w:anchor="_heading=h.147n2zr">
            <w:r w:rsidR="00A6041E">
              <w:rPr>
                <w:color w:val="000000"/>
                <w:sz w:val="24"/>
                <w:szCs w:val="24"/>
              </w:rPr>
              <w:t>11.1.</w:t>
            </w:r>
          </w:hyperlink>
          <w:hyperlink w:anchor="_heading=h.147n2zr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_heading=h.147n2zr \h </w:instrText>
          </w:r>
          <w:r w:rsidR="00A6041E">
            <w:fldChar w:fldCharType="separate"/>
          </w:r>
          <w:r w:rsidR="00C20956">
            <w:rPr>
              <w:noProof/>
            </w:rPr>
            <w:t>38</w:t>
          </w:r>
          <w:r w:rsidR="00A6041E">
            <w:fldChar w:fldCharType="end"/>
          </w:r>
          <w:hyperlink w:anchor="_heading=h.3o7alnk">
            <w:r w:rsidR="00A6041E">
              <w:rPr>
                <w:color w:val="000000"/>
                <w:sz w:val="24"/>
                <w:szCs w:val="24"/>
              </w:rPr>
              <w:t>11.2.</w:t>
            </w:r>
          </w:hyperlink>
          <w:hyperlink w:anchor="_heading=h.3o7alnk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_heading=h.3o7alnk \h </w:instrText>
          </w:r>
          <w:r w:rsidR="00A6041E">
            <w:fldChar w:fldCharType="separate"/>
          </w:r>
          <w:r w:rsidR="00C20956">
            <w:rPr>
              <w:noProof/>
            </w:rPr>
            <w:t>39</w:t>
          </w:r>
          <w:r w:rsidR="00A6041E">
            <w:fldChar w:fldCharType="end"/>
          </w:r>
          <w:hyperlink w:anchor="_heading=h.23ckvvd">
            <w:r w:rsidR="00A6041E">
              <w:rPr>
                <w:color w:val="000000"/>
              </w:rPr>
              <w:t>ЛИСТ УЧЕТА ОБНОВЛЕНИЙ РАБОЧЕЙ ПРОГРАММЫ УЧЕБНОЙ ДИСЦИПЛИНЫ</w:t>
            </w:r>
            <w:r w:rsidR="00A6041E">
              <w:rPr>
                <w:color w:val="000000"/>
              </w:rPr>
              <w:tab/>
              <w:t>41</w:t>
            </w:r>
          </w:hyperlink>
        </w:p>
        <w:p w14:paraId="7B6F9709" w14:textId="77777777" w:rsidR="00AF3B46" w:rsidRDefault="00BF7C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/>
            <w:rPr>
              <w:rFonts w:ascii="Calibri" w:eastAsia="Calibri" w:hAnsi="Calibri" w:cs="Calibri"/>
              <w:color w:val="000000"/>
            </w:rPr>
          </w:pPr>
          <w:hyperlink w:anchor="_heading=h.ihv636">
            <w:r w:rsidR="00A6041E">
              <w:rPr>
                <w:color w:val="000000"/>
              </w:rPr>
              <w:t>ПРИЛОЖЕНИЯ</w:t>
            </w:r>
            <w:r w:rsidR="00A6041E">
              <w:rPr>
                <w:color w:val="000000"/>
              </w:rPr>
              <w:tab/>
              <w:t>42</w:t>
            </w:r>
          </w:hyperlink>
        </w:p>
        <w:p w14:paraId="03023992" w14:textId="77777777" w:rsidR="00AF3B46" w:rsidRDefault="00A6041E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end"/>
          </w:r>
        </w:p>
      </w:sdtContent>
    </w:sdt>
    <w:p w14:paraId="07674EEA" w14:textId="77777777" w:rsidR="00AF3B46" w:rsidRDefault="00AF3B46">
      <w:pPr>
        <w:jc w:val="both"/>
        <w:rPr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14B1551" w14:textId="77777777" w:rsidR="00AF3B46" w:rsidRDefault="00A6041E">
      <w:pPr>
        <w:pStyle w:val="1"/>
        <w:numPr>
          <w:ilvl w:val="0"/>
          <w:numId w:val="13"/>
        </w:numPr>
      </w:pPr>
      <w:bookmarkStart w:id="3" w:name="_heading=h.3znysh7" w:colFirst="0" w:colLast="0"/>
      <w:bookmarkEnd w:id="3"/>
      <w:r>
        <w:t xml:space="preserve">ОБЩИЕ СВЕДЕНИЯ </w:t>
      </w:r>
    </w:p>
    <w:p w14:paraId="587D98A2" w14:textId="29E9A067" w:rsidR="00AF3B46" w:rsidRPr="008E3952" w:rsidRDefault="00A6041E" w:rsidP="008E39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E3952">
        <w:rPr>
          <w:color w:val="000000"/>
          <w:sz w:val="24"/>
          <w:szCs w:val="24"/>
        </w:rPr>
        <w:t>Учебная дисциплина «</w:t>
      </w:r>
      <w:r w:rsidR="0007565E">
        <w:rPr>
          <w:color w:val="000000"/>
          <w:sz w:val="24"/>
          <w:szCs w:val="24"/>
        </w:rPr>
        <w:t>Художественное проектирование</w:t>
      </w:r>
      <w:r w:rsidR="006538ED" w:rsidRPr="006538ED">
        <w:rPr>
          <w:color w:val="000000"/>
          <w:sz w:val="24"/>
          <w:szCs w:val="24"/>
        </w:rPr>
        <w:t xml:space="preserve"> в экспозиционном дизайне</w:t>
      </w:r>
      <w:r w:rsidR="0007565E">
        <w:rPr>
          <w:color w:val="000000"/>
          <w:sz w:val="24"/>
          <w:szCs w:val="24"/>
        </w:rPr>
        <w:t>» изучается со второго</w:t>
      </w:r>
      <w:r w:rsidR="006538ED">
        <w:rPr>
          <w:color w:val="000000"/>
          <w:sz w:val="24"/>
          <w:szCs w:val="24"/>
        </w:rPr>
        <w:t xml:space="preserve"> </w:t>
      </w:r>
      <w:r w:rsidR="0007565E">
        <w:rPr>
          <w:color w:val="000000"/>
          <w:sz w:val="24"/>
          <w:szCs w:val="24"/>
        </w:rPr>
        <w:t>до восьмого</w:t>
      </w:r>
      <w:r w:rsidRPr="008E3952">
        <w:rPr>
          <w:color w:val="000000"/>
          <w:sz w:val="24"/>
          <w:szCs w:val="24"/>
        </w:rPr>
        <w:t xml:space="preserve"> семестр</w:t>
      </w:r>
      <w:r w:rsidR="0007565E">
        <w:rPr>
          <w:color w:val="000000"/>
          <w:sz w:val="24"/>
          <w:szCs w:val="24"/>
        </w:rPr>
        <w:t>а</w:t>
      </w:r>
      <w:r w:rsidR="00205F87">
        <w:rPr>
          <w:color w:val="000000"/>
          <w:sz w:val="24"/>
          <w:szCs w:val="24"/>
        </w:rPr>
        <w:t>.</w:t>
      </w:r>
    </w:p>
    <w:p w14:paraId="65557619" w14:textId="633AB142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промежуточной аттестации:</w:t>
      </w:r>
    </w:p>
    <w:tbl>
      <w:tblPr>
        <w:tblStyle w:val="afffff0"/>
        <w:tblW w:w="4236" w:type="dxa"/>
        <w:tblInd w:w="1525" w:type="dxa"/>
        <w:tblLayout w:type="fixed"/>
        <w:tblLook w:val="04A0" w:firstRow="1" w:lastRow="0" w:firstColumn="1" w:lastColumn="0" w:noHBand="0" w:noVBand="1"/>
      </w:tblPr>
      <w:tblGrid>
        <w:gridCol w:w="2134"/>
        <w:gridCol w:w="2102"/>
      </w:tblGrid>
      <w:tr w:rsidR="00205F87" w14:paraId="3CE1F984" w14:textId="77777777" w:rsidTr="00205F87">
        <w:trPr>
          <w:trHeight w:val="459"/>
        </w:trPr>
        <w:tc>
          <w:tcPr>
            <w:tcW w:w="2134" w:type="dxa"/>
          </w:tcPr>
          <w:p w14:paraId="59A85B5B" w14:textId="77777777" w:rsidR="00205F87" w:rsidRDefault="006538ED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  <w:r w:rsidR="00205F87">
              <w:rPr>
                <w:sz w:val="24"/>
                <w:szCs w:val="24"/>
              </w:rPr>
              <w:t xml:space="preserve"> семестр</w:t>
            </w:r>
          </w:p>
          <w:p w14:paraId="1F601CFF" w14:textId="77777777" w:rsidR="0007565E" w:rsidRDefault="0007565E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  <w:p w14:paraId="28C98267" w14:textId="77777777" w:rsidR="0007565E" w:rsidRDefault="0007565E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</w:t>
            </w:r>
            <w:proofErr w:type="spellStart"/>
            <w:r>
              <w:rPr>
                <w:sz w:val="24"/>
                <w:szCs w:val="24"/>
              </w:rPr>
              <w:t>семест</w:t>
            </w:r>
            <w:proofErr w:type="spellEnd"/>
          </w:p>
          <w:p w14:paraId="062AE3BD" w14:textId="77777777" w:rsidR="0007565E" w:rsidRDefault="0007565E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  <w:p w14:paraId="1FD43EE0" w14:textId="55D23FAF" w:rsidR="0007565E" w:rsidRDefault="0007565E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2102" w:type="dxa"/>
          </w:tcPr>
          <w:p w14:paraId="2C7CDA4A" w14:textId="74802B8E" w:rsidR="00205F87" w:rsidRDefault="00205F87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7565E">
              <w:rPr>
                <w:sz w:val="24"/>
                <w:szCs w:val="24"/>
              </w:rPr>
              <w:t>экзамен</w:t>
            </w:r>
          </w:p>
          <w:p w14:paraId="7413EAAF" w14:textId="535930E8" w:rsidR="0007565E" w:rsidRDefault="0007565E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  <w:p w14:paraId="50667497" w14:textId="77777777" w:rsidR="00205F87" w:rsidRDefault="0007565E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 КР</w:t>
            </w:r>
            <w:r w:rsidR="00205F87">
              <w:rPr>
                <w:sz w:val="24"/>
                <w:szCs w:val="24"/>
              </w:rPr>
              <w:t xml:space="preserve"> </w:t>
            </w:r>
          </w:p>
          <w:p w14:paraId="54BDC8CE" w14:textId="09357617" w:rsidR="0007565E" w:rsidRDefault="0007565E" w:rsidP="0007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экзамен КР </w:t>
            </w:r>
          </w:p>
          <w:p w14:paraId="4CCF043A" w14:textId="51ADAFF9" w:rsidR="0007565E" w:rsidRDefault="0007565E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AF3B46" w14:paraId="7B6301B2" w14:textId="77777777" w:rsidTr="00205F8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59"/>
        </w:trPr>
        <w:tc>
          <w:tcPr>
            <w:tcW w:w="2134" w:type="dxa"/>
          </w:tcPr>
          <w:p w14:paraId="71687001" w14:textId="77777777" w:rsidR="00AF3B46" w:rsidRDefault="0007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</w:t>
            </w:r>
            <w:r w:rsidR="00A6041E">
              <w:rPr>
                <w:sz w:val="24"/>
                <w:szCs w:val="24"/>
              </w:rPr>
              <w:t xml:space="preserve"> семестр</w:t>
            </w:r>
          </w:p>
          <w:p w14:paraId="1AA08D2D" w14:textId="484D098B" w:rsidR="0007565E" w:rsidRDefault="0007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 семестр</w:t>
            </w:r>
          </w:p>
        </w:tc>
        <w:tc>
          <w:tcPr>
            <w:tcW w:w="2102" w:type="dxa"/>
          </w:tcPr>
          <w:p w14:paraId="3B6B3710" w14:textId="77777777" w:rsidR="00205F87" w:rsidRDefault="00A60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5F87">
              <w:rPr>
                <w:sz w:val="24"/>
                <w:szCs w:val="24"/>
              </w:rPr>
              <w:t>экзамен</w:t>
            </w:r>
          </w:p>
          <w:p w14:paraId="2A5D074B" w14:textId="7C39795F" w:rsidR="0007565E" w:rsidRDefault="0007565E" w:rsidP="0007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экзамен КР </w:t>
            </w:r>
          </w:p>
          <w:p w14:paraId="1C54C700" w14:textId="1744ECED" w:rsidR="00AF3B46" w:rsidRDefault="00AF3B46">
            <w:pPr>
              <w:rPr>
                <w:sz w:val="24"/>
                <w:szCs w:val="24"/>
              </w:rPr>
            </w:pPr>
          </w:p>
        </w:tc>
      </w:tr>
    </w:tbl>
    <w:p w14:paraId="1148360A" w14:textId="6D0C52A4" w:rsidR="00AF3B46" w:rsidRPr="0007565E" w:rsidRDefault="00A6041E" w:rsidP="000756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приложение к диплому выносится оценка за </w:t>
      </w:r>
      <w:r w:rsidR="0007565E">
        <w:rPr>
          <w:color w:val="000000"/>
          <w:sz w:val="24"/>
          <w:szCs w:val="24"/>
        </w:rPr>
        <w:t>восьмой</w:t>
      </w:r>
      <w:r>
        <w:rPr>
          <w:color w:val="000000"/>
          <w:sz w:val="24"/>
          <w:szCs w:val="24"/>
        </w:rPr>
        <w:t xml:space="preserve"> семестр.</w:t>
      </w:r>
    </w:p>
    <w:p w14:paraId="1A4DDC93" w14:textId="77777777" w:rsidR="00AF3B46" w:rsidRDefault="00A6041E">
      <w:pPr>
        <w:pStyle w:val="2"/>
        <w:numPr>
          <w:ilvl w:val="1"/>
          <w:numId w:val="13"/>
        </w:numPr>
      </w:pPr>
      <w:bookmarkStart w:id="4" w:name="_heading=h.2et92p0" w:colFirst="0" w:colLast="0"/>
      <w:bookmarkEnd w:id="4"/>
      <w:r>
        <w:t>Место учебной дисциплины в структуре ОПОП</w:t>
      </w:r>
    </w:p>
    <w:p w14:paraId="3813BD0F" w14:textId="382EE799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</w:t>
      </w:r>
      <w:r w:rsidRPr="008E3952">
        <w:rPr>
          <w:color w:val="000000"/>
          <w:sz w:val="24"/>
          <w:szCs w:val="24"/>
        </w:rPr>
        <w:t>дисциплина «</w:t>
      </w:r>
      <w:r w:rsidR="0007565E">
        <w:rPr>
          <w:color w:val="000000"/>
          <w:sz w:val="24"/>
          <w:szCs w:val="24"/>
        </w:rPr>
        <w:t>Художественное проектирование</w:t>
      </w:r>
      <w:r w:rsidR="006538ED" w:rsidRPr="006538ED">
        <w:rPr>
          <w:color w:val="000000"/>
          <w:sz w:val="24"/>
          <w:szCs w:val="24"/>
        </w:rPr>
        <w:t xml:space="preserve"> в экспозиционном дизайне</w:t>
      </w:r>
      <w:r w:rsidRPr="008E395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6848B121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дисциплины опирается на результаты обучения (знания, умения, владения) приобретенные при освоении образовательной программы предыдущего уровня. </w:t>
      </w:r>
    </w:p>
    <w:p w14:paraId="47C0202C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309F0204" w14:textId="1856665F" w:rsidR="00AF3B46" w:rsidRDefault="006538ED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Колористика и цветоведение</w:t>
      </w:r>
      <w:r w:rsidR="00A6041E">
        <w:rPr>
          <w:color w:val="000000"/>
          <w:sz w:val="24"/>
          <w:szCs w:val="24"/>
        </w:rPr>
        <w:t>;</w:t>
      </w:r>
    </w:p>
    <w:p w14:paraId="5F1D189C" w14:textId="6A16A022" w:rsidR="00AF3B46" w:rsidRDefault="006538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Основы композиции</w:t>
      </w:r>
      <w:r>
        <w:rPr>
          <w:color w:val="000000"/>
          <w:sz w:val="24"/>
          <w:szCs w:val="24"/>
        </w:rPr>
        <w:t>;</w:t>
      </w:r>
    </w:p>
    <w:p w14:paraId="3F0F37D6" w14:textId="76E5CB4E" w:rsidR="00205F87" w:rsidRDefault="006538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205F87">
        <w:rPr>
          <w:color w:val="000000"/>
          <w:sz w:val="24"/>
          <w:szCs w:val="24"/>
        </w:rPr>
        <w:t>.</w:t>
      </w:r>
    </w:p>
    <w:p w14:paraId="6C3851EF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47AC3E2D" w14:textId="40E83D2B" w:rsidR="00AF3B46" w:rsidRDefault="00205F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05F87">
        <w:rPr>
          <w:color w:val="000000"/>
          <w:sz w:val="24"/>
          <w:szCs w:val="24"/>
        </w:rPr>
        <w:t>Художественное проектирование в экспозиционном дизайне</w:t>
      </w:r>
      <w:r w:rsidR="00A6041E">
        <w:rPr>
          <w:color w:val="000000"/>
          <w:sz w:val="24"/>
          <w:szCs w:val="24"/>
        </w:rPr>
        <w:t>;</w:t>
      </w:r>
    </w:p>
    <w:p w14:paraId="35DA2408" w14:textId="73A61DA5" w:rsidR="00AF3B46" w:rsidRDefault="00205F87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05F87">
        <w:rPr>
          <w:color w:val="000000"/>
          <w:sz w:val="24"/>
          <w:szCs w:val="24"/>
        </w:rPr>
        <w:t>Светоцветовая организация экспозиционного дизайна</w:t>
      </w:r>
      <w:r w:rsidR="00A6041E">
        <w:rPr>
          <w:color w:val="000000"/>
          <w:sz w:val="24"/>
          <w:szCs w:val="24"/>
        </w:rPr>
        <w:t>;</w:t>
      </w:r>
    </w:p>
    <w:p w14:paraId="0CA51F06" w14:textId="76B66801" w:rsidR="00AF3B46" w:rsidRDefault="00AE4B1B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E4B1B">
        <w:rPr>
          <w:color w:val="000000"/>
          <w:sz w:val="24"/>
          <w:szCs w:val="24"/>
        </w:rPr>
        <w:t>Материаловедение и современные технологии</w:t>
      </w:r>
      <w:r w:rsidR="00A6041E">
        <w:rPr>
          <w:color w:val="000000"/>
          <w:sz w:val="24"/>
          <w:szCs w:val="24"/>
        </w:rPr>
        <w:t>.</w:t>
      </w:r>
    </w:p>
    <w:p w14:paraId="35A3F409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6DD5C25A" w14:textId="2DFFB230" w:rsidR="00AF3B46" w:rsidRDefault="00A6041E">
      <w:pPr>
        <w:pStyle w:val="1"/>
        <w:numPr>
          <w:ilvl w:val="0"/>
          <w:numId w:val="13"/>
        </w:numPr>
      </w:pPr>
      <w:bookmarkStart w:id="5" w:name="_heading=h.tyjcwt" w:colFirst="0" w:colLast="0"/>
      <w:bookmarkEnd w:id="5"/>
      <w:r>
        <w:t>ЦЕЛИ И ПЛАНИРУЕМЫЕ РЕЗУЛЬТАТЫ ОБУЧЕНИЯ ПО ДИСЦИПЛИНЕ</w:t>
      </w:r>
    </w:p>
    <w:p w14:paraId="4563B31B" w14:textId="717C16E3" w:rsidR="00350520" w:rsidRPr="00350520" w:rsidRDefault="00350520" w:rsidP="00350520">
      <w:pPr>
        <w:rPr>
          <w:sz w:val="24"/>
          <w:szCs w:val="24"/>
        </w:rPr>
      </w:pPr>
      <w:r w:rsidRPr="00350520">
        <w:rPr>
          <w:sz w:val="24"/>
          <w:szCs w:val="24"/>
        </w:rPr>
        <w:t xml:space="preserve">        Целями изучения дисциплины «Художественное проектирование в экспозиционном дизайне» являются: овладение знаниями по назначению основных процессов и методик проектирование объектов и сооружений и их работе в обще-экспозиционной схеме и рабочих материалов дизайн-проектов, а также внедрение собственных разработок и предложений по проектированию и компоновке различных объектов экспозиционного дизайна.</w:t>
      </w:r>
    </w:p>
    <w:p w14:paraId="3C8DE2AB" w14:textId="04149C6A" w:rsidR="00AF3B46" w:rsidRDefault="00AF3B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3D8A39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6" w:name="_heading=h.3dy6vkm" w:colFirst="0" w:colLast="0"/>
      <w:bookmarkEnd w:id="6"/>
      <w:r>
        <w:t>Формируемые компетенции, соотнесённые с планируемыми результатами обучения по дисциплине:</w:t>
      </w:r>
    </w:p>
    <w:tbl>
      <w:tblPr>
        <w:tblStyle w:val="afffff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5528"/>
      </w:tblGrid>
      <w:tr w:rsidR="00AF3B46" w14:paraId="3A52C731" w14:textId="7777777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EC66DB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32913D" w14:textId="77777777" w:rsidR="00AF3B46" w:rsidRDefault="00A604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3FA950C" w14:textId="77777777" w:rsidR="00AF3B46" w:rsidRDefault="00A604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0F34B691" w14:textId="77777777" w:rsidR="00AF3B46" w:rsidRDefault="00AF3B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4C9DE8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AF3B46" w14:paraId="28754F35" w14:textId="77777777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53956" w14:textId="4835E708" w:rsidR="003D7FE9" w:rsidRPr="00207953" w:rsidRDefault="003D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7953">
              <w:t>ПК-</w:t>
            </w:r>
            <w:r w:rsidR="00AE4B1B" w:rsidRPr="00207953">
              <w:t>1</w:t>
            </w:r>
            <w:r w:rsidRPr="00207953">
              <w:t xml:space="preserve">. </w:t>
            </w:r>
          </w:p>
          <w:p w14:paraId="75B1A7B3" w14:textId="77777777" w:rsidR="00AF3B46" w:rsidRPr="00207953" w:rsidRDefault="00AE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7953">
              <w:t>Способен применять методы анализа, систематизации, составления и подготовки информационно-аналитических материалов для организации и оформления предметной среды экспозиции</w:t>
            </w:r>
            <w:r w:rsidR="003D7FE9" w:rsidRPr="00207953">
              <w:t>;</w:t>
            </w:r>
          </w:p>
          <w:p w14:paraId="5E2AB4C4" w14:textId="0223AB34" w:rsidR="00AE4B1B" w:rsidRPr="00207953" w:rsidRDefault="00AE4B1B" w:rsidP="00AE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7953">
              <w:t xml:space="preserve">ПК-2. </w:t>
            </w:r>
          </w:p>
          <w:p w14:paraId="60DE5E97" w14:textId="77777777" w:rsidR="00AE4B1B" w:rsidRDefault="00AE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7953"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  <w:p w14:paraId="41A7D5FA" w14:textId="13FBF80F" w:rsidR="00207953" w:rsidRDefault="0020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ПК-3</w:t>
            </w:r>
          </w:p>
          <w:p w14:paraId="418720F6" w14:textId="77777777" w:rsidR="00207953" w:rsidRPr="00207953" w:rsidRDefault="00207953" w:rsidP="0020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207953"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</w:t>
            </w:r>
            <w:r w:rsidRPr="00207953">
              <w:rPr>
                <w:color w:val="FF0000"/>
              </w:rPr>
              <w:t>;</w:t>
            </w:r>
          </w:p>
          <w:p w14:paraId="780854BB" w14:textId="77777777" w:rsidR="00207953" w:rsidRPr="00207953" w:rsidRDefault="00207953" w:rsidP="0020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  <w:p w14:paraId="4EF8904A" w14:textId="5616BEF0" w:rsidR="00207953" w:rsidRPr="000B49C6" w:rsidRDefault="0020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1589" w14:textId="76A00E7B" w:rsidR="003D7FE9" w:rsidRPr="00207953" w:rsidRDefault="003D7FE9">
            <w:r w:rsidRPr="00207953">
              <w:t>ИД-ПК-</w:t>
            </w:r>
            <w:r w:rsidR="00AE4B1B" w:rsidRPr="00207953">
              <w:t>1</w:t>
            </w:r>
            <w:r w:rsidRPr="00207953">
              <w:t>.2</w:t>
            </w:r>
          </w:p>
          <w:p w14:paraId="7D931A6C" w14:textId="14CB44CF" w:rsidR="003D7FE9" w:rsidRPr="00207953" w:rsidRDefault="00AE4B1B">
            <w:r w:rsidRPr="00207953">
              <w:t>Владения методами создания и подготовки материалов необходимых для оформления дизайн-проектов экспозиций</w:t>
            </w:r>
            <w:r w:rsidR="003D7FE9" w:rsidRPr="00207953">
              <w:t>;</w:t>
            </w:r>
          </w:p>
          <w:p w14:paraId="1C41B8E5" w14:textId="77777777" w:rsidR="00A41710" w:rsidRPr="00207953" w:rsidRDefault="00A41710">
            <w:r w:rsidRPr="00207953">
              <w:t>ИД-ПК-2.2</w:t>
            </w:r>
          </w:p>
          <w:p w14:paraId="2CCF9CB1" w14:textId="77777777" w:rsidR="00A41710" w:rsidRDefault="00A41710">
            <w:r w:rsidRPr="00207953"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решений.</w:t>
            </w:r>
          </w:p>
          <w:p w14:paraId="58DC7CBB" w14:textId="537605CF" w:rsidR="00207953" w:rsidRDefault="00207953">
            <w:r>
              <w:t>ИД-ПК-3.1</w:t>
            </w:r>
          </w:p>
          <w:p w14:paraId="56A9ACE9" w14:textId="77777777" w:rsidR="00207953" w:rsidRDefault="00207953">
            <w:r w:rsidRPr="00207953">
              <w:t>Изучение передового отечественного и зарубежного опыта в области проектирования и производства полиграфических макетов для использования в практической деятельности;</w:t>
            </w:r>
          </w:p>
          <w:p w14:paraId="7148642B" w14:textId="77777777" w:rsidR="00207953" w:rsidRDefault="00207953">
            <w:r>
              <w:t>ИД-ПК-3</w:t>
            </w:r>
            <w:r w:rsidRPr="00207953">
              <w:t>.2</w:t>
            </w:r>
          </w:p>
          <w:p w14:paraId="30C437E2" w14:textId="432201F1" w:rsidR="00207953" w:rsidRPr="00207953" w:rsidRDefault="00207953">
            <w:r w:rsidRPr="00207953">
              <w:t>Использование основных приемов и материалов  эскизирования, разработка компоновочных и композиционных решений дизайн-проектов;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55B96" w14:textId="77777777" w:rsidR="00E7533B" w:rsidRPr="00E7533B" w:rsidRDefault="00E7533B" w:rsidP="00E7533B">
            <w:pPr>
              <w:pStyle w:val="a"/>
              <w:rPr>
                <w:rFonts w:eastAsiaTheme="minorEastAsia"/>
                <w:color w:val="000000"/>
                <w:sz w:val="22"/>
                <w:szCs w:val="22"/>
              </w:rPr>
            </w:pPr>
            <w:r w:rsidRPr="00E7533B">
              <w:rPr>
                <w:rFonts w:eastAsiaTheme="minorEastAsia"/>
                <w:color w:val="000000"/>
                <w:sz w:val="22"/>
                <w:szCs w:val="22"/>
              </w:rPr>
              <w:t>Способен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      </w:r>
          </w:p>
          <w:p w14:paraId="579755D8" w14:textId="77777777" w:rsidR="00E7533B" w:rsidRPr="00E7533B" w:rsidRDefault="00E7533B" w:rsidP="00E7533B">
            <w:pPr>
              <w:pStyle w:val="a"/>
              <w:rPr>
                <w:rFonts w:eastAsiaTheme="minorEastAsia"/>
                <w:color w:val="000000"/>
                <w:sz w:val="22"/>
                <w:szCs w:val="22"/>
              </w:rPr>
            </w:pPr>
            <w:r w:rsidRPr="00E7533B">
              <w:rPr>
                <w:rFonts w:eastAsiaTheme="minorEastAsia"/>
                <w:color w:val="000000"/>
                <w:sz w:val="22"/>
                <w:szCs w:val="22"/>
              </w:rPr>
              <w:t>Применяет логико-методологический инструментарий для критической оценки современных концепций проектирования в предметной области;</w:t>
            </w:r>
          </w:p>
          <w:p w14:paraId="63C51CD4" w14:textId="77777777" w:rsidR="00E7533B" w:rsidRPr="00E7533B" w:rsidRDefault="00E7533B" w:rsidP="00E7533B">
            <w:pPr>
              <w:pStyle w:val="a"/>
              <w:rPr>
                <w:rFonts w:eastAsiaTheme="minorEastAsia"/>
                <w:color w:val="000000"/>
                <w:sz w:val="22"/>
                <w:szCs w:val="22"/>
              </w:rPr>
            </w:pPr>
            <w:r w:rsidRPr="00E7533B">
              <w:rPr>
                <w:rFonts w:eastAsiaTheme="minorEastAsia"/>
                <w:color w:val="000000"/>
                <w:sz w:val="22"/>
                <w:szCs w:val="22"/>
              </w:rPr>
              <w:t>Уметь критически и системно осуществлять анализ культурных ценностей окружающей действительности на основе системного подхода, вырабатывать стратегию действий для решения поставленной задаче в дизайне;</w:t>
            </w:r>
          </w:p>
          <w:p w14:paraId="5E7FEE6F" w14:textId="3ACF1F84" w:rsidR="00E7533B" w:rsidRPr="00E7533B" w:rsidRDefault="00E7533B" w:rsidP="00E7533B">
            <w:pPr>
              <w:pStyle w:val="a"/>
              <w:rPr>
                <w:rFonts w:eastAsiaTheme="minorEastAsia"/>
                <w:color w:val="000000"/>
                <w:sz w:val="22"/>
                <w:szCs w:val="22"/>
              </w:rPr>
            </w:pPr>
            <w:r w:rsidRPr="00E7533B">
              <w:rPr>
                <w:rFonts w:eastAsiaTheme="minorEastAsia"/>
                <w:color w:val="000000"/>
                <w:sz w:val="22"/>
                <w:szCs w:val="22"/>
              </w:rPr>
              <w:t>Способен различать при анализе монументально-декоративные произведения, общие и частные их закономерности;</w:t>
            </w:r>
          </w:p>
          <w:p w14:paraId="6FDEDDE1" w14:textId="7CA84585" w:rsidR="008657C7" w:rsidRDefault="00A6041E" w:rsidP="008657C7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7E152C">
              <w:rPr>
                <w:color w:val="000000"/>
              </w:rPr>
              <w:t>Демонстрирует навыки</w:t>
            </w:r>
            <w:r w:rsidR="007E152C" w:rsidRPr="007E152C">
              <w:t xml:space="preserve"> оформления и создания </w:t>
            </w:r>
            <w:r w:rsidR="00207953">
              <w:t>рабочей и проектной документации</w:t>
            </w:r>
            <w:r w:rsidRPr="007E152C">
              <w:rPr>
                <w:color w:val="000000"/>
              </w:rPr>
              <w:t>;</w:t>
            </w:r>
          </w:p>
          <w:p w14:paraId="0D7902CD" w14:textId="2E0D8B5D" w:rsidR="008657C7" w:rsidRDefault="008657C7" w:rsidP="008657C7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8657C7">
              <w:rPr>
                <w:color w:val="000000"/>
              </w:rPr>
              <w:t>Владеет</w:t>
            </w:r>
            <w:r w:rsidR="007E152C" w:rsidRPr="008657C7">
              <w:rPr>
                <w:i/>
                <w:color w:val="000000"/>
              </w:rPr>
              <w:t xml:space="preserve"> </w:t>
            </w:r>
            <w:r w:rsidRPr="008657C7">
              <w:rPr>
                <w:rFonts w:eastAsia="Times New Roman"/>
                <w:color w:val="000000"/>
              </w:rPr>
              <w:t>методикой разработки</w:t>
            </w:r>
            <w:r w:rsidRPr="008657C7">
              <w:rPr>
                <w:b/>
                <w:color w:val="000000"/>
              </w:rPr>
              <w:t xml:space="preserve"> </w:t>
            </w:r>
            <w:r w:rsidR="00207953" w:rsidRPr="00207953">
              <w:rPr>
                <w:color w:val="000000"/>
              </w:rPr>
              <w:t>экспозиционных</w:t>
            </w:r>
            <w:r w:rsidR="00207953">
              <w:rPr>
                <w:b/>
                <w:color w:val="000000"/>
              </w:rPr>
              <w:t xml:space="preserve"> </w:t>
            </w:r>
            <w:r w:rsidR="00665DC2">
              <w:rPr>
                <w:rFonts w:eastAsia="Times New Roman"/>
                <w:color w:val="000000"/>
              </w:rPr>
              <w:t>проектных</w:t>
            </w:r>
            <w:r w:rsidRPr="008657C7">
              <w:rPr>
                <w:b/>
                <w:color w:val="000000"/>
              </w:rPr>
              <w:t xml:space="preserve"> </w:t>
            </w:r>
            <w:r w:rsidRPr="008657C7">
              <w:rPr>
                <w:rFonts w:eastAsia="Times New Roman"/>
                <w:color w:val="000000"/>
              </w:rPr>
              <w:t>карт</w:t>
            </w:r>
            <w:r w:rsidRPr="008657C7">
              <w:rPr>
                <w:b/>
                <w:color w:val="000000"/>
              </w:rPr>
              <w:t xml:space="preserve"> </w:t>
            </w:r>
            <w:r w:rsidRPr="008657C7">
              <w:rPr>
                <w:rFonts w:eastAsia="Times New Roman"/>
                <w:color w:val="000000"/>
              </w:rPr>
              <w:t>дизайн-проекта;</w:t>
            </w:r>
            <w:bookmarkStart w:id="7" w:name="_heading=h.1t3h5sf" w:colFirst="0" w:colLast="0"/>
            <w:bookmarkEnd w:id="7"/>
          </w:p>
          <w:p w14:paraId="2D86DC22" w14:textId="3E7ECC1F" w:rsidR="008657C7" w:rsidRPr="008657C7" w:rsidRDefault="008657C7" w:rsidP="008657C7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8657C7">
              <w:rPr>
                <w:rFonts w:eastAsia="Times New Roman"/>
                <w:color w:val="000000"/>
              </w:rPr>
              <w:t>Владеет знаниями</w:t>
            </w:r>
            <w:r w:rsidRPr="008657C7">
              <w:rPr>
                <w:rFonts w:eastAsia="Times New Roman"/>
                <w:color w:val="000000"/>
                <w:sz w:val="24"/>
                <w:szCs w:val="24"/>
              </w:rPr>
              <w:t xml:space="preserve"> технологий изготовления </w:t>
            </w:r>
            <w:r w:rsidR="00207953">
              <w:rPr>
                <w:rFonts w:eastAsia="Times New Roman"/>
                <w:color w:val="000000"/>
                <w:sz w:val="24"/>
                <w:szCs w:val="24"/>
              </w:rPr>
              <w:t xml:space="preserve">экспозиционных </w:t>
            </w:r>
            <w:r w:rsidRPr="008657C7">
              <w:rPr>
                <w:rFonts w:eastAsia="Times New Roman"/>
                <w:color w:val="000000"/>
                <w:sz w:val="24"/>
                <w:szCs w:val="24"/>
              </w:rPr>
              <w:t>конструкций</w:t>
            </w:r>
            <w:r>
              <w:rPr>
                <w:b/>
                <w:color w:val="000000"/>
              </w:rPr>
              <w:t>;</w:t>
            </w:r>
          </w:p>
          <w:p w14:paraId="3AFCC68E" w14:textId="723D1CCD" w:rsidR="007E152C" w:rsidRPr="003D7FE9" w:rsidRDefault="007E152C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>
              <w:t>Использует способы применения современного программного обеспечения для обработки различных видов графической информации, а также хранения, передачи и обработки графической информации.</w:t>
            </w:r>
          </w:p>
          <w:p w14:paraId="24172F10" w14:textId="31A4A2DF" w:rsidR="003D7FE9" w:rsidRDefault="003D7FE9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>
              <w:rPr>
                <w:iCs/>
                <w:color w:val="000000"/>
              </w:rPr>
              <w:t xml:space="preserve">Использует навыки трехмерной визуализации сложных и составных </w:t>
            </w:r>
            <w:r w:rsidR="00207953">
              <w:rPr>
                <w:iCs/>
                <w:color w:val="000000"/>
              </w:rPr>
              <w:t>экспозиционных объектов, а также логистики движения по экспозиционному пространству</w:t>
            </w:r>
            <w:r>
              <w:rPr>
                <w:iCs/>
                <w:color w:val="000000"/>
              </w:rPr>
              <w:t xml:space="preserve">.  </w:t>
            </w:r>
          </w:p>
        </w:tc>
      </w:tr>
      <w:tr w:rsidR="00AF3B46" w14:paraId="7BD7470F" w14:textId="77777777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C684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606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8E78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0CCE17EB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8" w:name="_heading=h.4d34og8" w:colFirst="0" w:colLast="0"/>
      <w:bookmarkEnd w:id="8"/>
      <w:r>
        <w:t>СТРУКТУРА И СОДЕРЖАНИЕ УЧЕБНОЙ ДИСЦИПЛИНЫ</w:t>
      </w:r>
    </w:p>
    <w:p w14:paraId="59784373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Общая трудоёмкость учебной дисциплины составляет:</w:t>
      </w:r>
    </w:p>
    <w:p w14:paraId="75C06BA4" w14:textId="77777777" w:rsidR="00AF3B46" w:rsidRDefault="00AF3B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fffff2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F3B46" w14:paraId="23D36951" w14:textId="77777777">
        <w:trPr>
          <w:trHeight w:val="340"/>
        </w:trPr>
        <w:tc>
          <w:tcPr>
            <w:tcW w:w="3969" w:type="dxa"/>
            <w:vAlign w:val="center"/>
          </w:tcPr>
          <w:p w14:paraId="71EE5CC0" w14:textId="77777777" w:rsidR="00AF3B46" w:rsidRDefault="00A6041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0691A6C" w14:textId="714F4FDD" w:rsidR="00AF3B46" w:rsidRDefault="00AE2757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14:paraId="3B2797FF" w14:textId="77777777" w:rsidR="00AF3B46" w:rsidRDefault="00A6041E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8FEE7A7" w14:textId="7CFA76D2" w:rsidR="00AF3B46" w:rsidRDefault="00AE2757">
            <w:pPr>
              <w:jc w:val="center"/>
            </w:pPr>
            <w:r>
              <w:t>900</w:t>
            </w:r>
          </w:p>
        </w:tc>
        <w:tc>
          <w:tcPr>
            <w:tcW w:w="937" w:type="dxa"/>
            <w:vAlign w:val="center"/>
          </w:tcPr>
          <w:p w14:paraId="6609DF96" w14:textId="77777777" w:rsidR="00AF3B46" w:rsidRDefault="00A6041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2ADC70C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9" w:name="_heading=h.2s8eyo1" w:colFirst="0" w:colLast="0"/>
      <w:bookmarkEnd w:id="9"/>
      <w:r>
        <w:t>Структура учебной дисциплины для обучающихся по видам занятий: (очная форма обучения)</w:t>
      </w:r>
    </w:p>
    <w:p w14:paraId="3FB9FB81" w14:textId="77777777" w:rsidR="00AF3B46" w:rsidRDefault="00A6041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  <w:sz w:val="24"/>
          <w:szCs w:val="24"/>
        </w:rPr>
        <w:t xml:space="preserve"> </w:t>
      </w:r>
    </w:p>
    <w:tbl>
      <w:tblPr>
        <w:tblStyle w:val="affff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AF3B46" w14:paraId="56EAEC1E" w14:textId="77777777">
        <w:trPr>
          <w:cantSplit/>
          <w:trHeight w:val="283"/>
        </w:trPr>
        <w:tc>
          <w:tcPr>
            <w:tcW w:w="9747" w:type="dxa"/>
            <w:gridSpan w:val="11"/>
            <w:shd w:val="clear" w:color="auto" w:fill="DBE5F1"/>
            <w:vAlign w:val="center"/>
          </w:tcPr>
          <w:p w14:paraId="5CF24FC4" w14:textId="77777777" w:rsidR="00AF3B46" w:rsidRDefault="00A60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AF3B46" w14:paraId="0D9C9C3C" w14:textId="77777777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0D71138B" w14:textId="77777777" w:rsidR="00AF3B46" w:rsidRDefault="00A60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46076A67" w14:textId="77777777" w:rsidR="00AF3B46" w:rsidRDefault="00A6041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589C005" w14:textId="77777777" w:rsidR="00AF3B46" w:rsidRDefault="00A6041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3098480C" w14:textId="77777777" w:rsidR="00AF3B46" w:rsidRDefault="00A6041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5D10D218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958C579" w14:textId="77777777" w:rsidR="00AF3B46" w:rsidRDefault="00A60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AF3B46" w14:paraId="3CD4E849" w14:textId="77777777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4C22652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5E8EEA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BC7E55B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2EB6A342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FA1F498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33127FC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FD7D44D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55F85B39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33D07DF6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607D218E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B7D209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A5869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F3B46" w14:paraId="499872F0" w14:textId="77777777">
        <w:trPr>
          <w:cantSplit/>
          <w:trHeight w:val="340"/>
        </w:trPr>
        <w:tc>
          <w:tcPr>
            <w:tcW w:w="1951" w:type="dxa"/>
          </w:tcPr>
          <w:p w14:paraId="4EE0119C" w14:textId="169E380B" w:rsidR="00AF3B46" w:rsidRDefault="00F15BDF">
            <w:r>
              <w:t>2</w:t>
            </w:r>
            <w:r w:rsidR="00A6041E">
              <w:t xml:space="preserve"> семестр</w:t>
            </w:r>
          </w:p>
        </w:tc>
        <w:tc>
          <w:tcPr>
            <w:tcW w:w="1162" w:type="dxa"/>
          </w:tcPr>
          <w:p w14:paraId="05106664" w14:textId="183DF97A" w:rsidR="00AF3B46" w:rsidRDefault="009F075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6134C033" w14:textId="2B89ED56" w:rsidR="00AF3B46" w:rsidRDefault="00326C21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3FBE555F" w14:textId="718B5C9F" w:rsidR="00AF3B46" w:rsidRDefault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3DDE61F" w14:textId="1303476E" w:rsidR="00AF3B46" w:rsidRDefault="009F0754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72D1E71C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99C11AF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35F51CB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AD1D641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F1538AE" w14:textId="48217570" w:rsidR="00AF3B46" w:rsidRDefault="009F0754">
            <w:pPr>
              <w:ind w:left="28"/>
              <w:jc w:val="center"/>
            </w:pPr>
            <w:r>
              <w:t>83</w:t>
            </w:r>
          </w:p>
        </w:tc>
        <w:tc>
          <w:tcPr>
            <w:tcW w:w="708" w:type="dxa"/>
          </w:tcPr>
          <w:p w14:paraId="7C2C4678" w14:textId="1D8A1D59" w:rsidR="00AF3B46" w:rsidRDefault="009F0754">
            <w:pPr>
              <w:jc w:val="center"/>
            </w:pPr>
            <w:r>
              <w:t>27</w:t>
            </w:r>
          </w:p>
        </w:tc>
      </w:tr>
      <w:tr w:rsidR="00962FC4" w14:paraId="16D33E20" w14:textId="77777777">
        <w:trPr>
          <w:cantSplit/>
          <w:trHeight w:val="340"/>
        </w:trPr>
        <w:tc>
          <w:tcPr>
            <w:tcW w:w="1951" w:type="dxa"/>
          </w:tcPr>
          <w:p w14:paraId="3977F8BF" w14:textId="6A4B3E8F" w:rsidR="00962FC4" w:rsidRDefault="00F15BDF" w:rsidP="00962FC4">
            <w:r>
              <w:t>3</w:t>
            </w:r>
            <w:r w:rsidR="00962FC4">
              <w:t xml:space="preserve"> семестр</w:t>
            </w:r>
          </w:p>
        </w:tc>
        <w:tc>
          <w:tcPr>
            <w:tcW w:w="1162" w:type="dxa"/>
          </w:tcPr>
          <w:p w14:paraId="4A8E7DBE" w14:textId="06D5BDE7" w:rsidR="00962FC4" w:rsidRDefault="00962FC4" w:rsidP="00962FC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577AD15E" w14:textId="1FE6CA0F" w:rsidR="00962FC4" w:rsidRDefault="00326C21" w:rsidP="00962FC4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1DBED9D8" w14:textId="2D3FB6CA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DB7ED04" w14:textId="7A2A9756" w:rsidR="00962FC4" w:rsidRDefault="009F0754" w:rsidP="00962FC4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540C791C" w14:textId="389E3DD2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D8F0C06" w14:textId="29B6864C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3CD2EBF" w14:textId="5A4ACDC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1875D3C" w14:textId="02C51FAB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1108669" w14:textId="4EDA3ADB" w:rsidR="00962FC4" w:rsidRDefault="009F0754" w:rsidP="00962FC4">
            <w:pPr>
              <w:ind w:left="28"/>
              <w:jc w:val="center"/>
            </w:pPr>
            <w:r>
              <w:t>65</w:t>
            </w:r>
          </w:p>
        </w:tc>
        <w:tc>
          <w:tcPr>
            <w:tcW w:w="708" w:type="dxa"/>
          </w:tcPr>
          <w:p w14:paraId="52014C26" w14:textId="62D46EBC" w:rsidR="00962FC4" w:rsidRDefault="009F0754" w:rsidP="00962FC4">
            <w:pPr>
              <w:jc w:val="center"/>
            </w:pPr>
            <w:r>
              <w:t>45</w:t>
            </w:r>
          </w:p>
        </w:tc>
      </w:tr>
      <w:tr w:rsidR="009F0754" w14:paraId="31F285D7" w14:textId="77777777">
        <w:trPr>
          <w:cantSplit/>
          <w:trHeight w:val="340"/>
        </w:trPr>
        <w:tc>
          <w:tcPr>
            <w:tcW w:w="1951" w:type="dxa"/>
          </w:tcPr>
          <w:p w14:paraId="2ED07232" w14:textId="3F9B417A" w:rsidR="009F0754" w:rsidRDefault="009F0754" w:rsidP="009F0754">
            <w:r>
              <w:t>4 семестр</w:t>
            </w:r>
          </w:p>
        </w:tc>
        <w:tc>
          <w:tcPr>
            <w:tcW w:w="1162" w:type="dxa"/>
          </w:tcPr>
          <w:p w14:paraId="0DB9A4A2" w14:textId="5B017F75" w:rsidR="009F0754" w:rsidRDefault="009F0754" w:rsidP="009F075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25EDA4BC" w14:textId="1D05D937" w:rsidR="009F0754" w:rsidRDefault="009F0754" w:rsidP="009F0754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28D57785" w14:textId="64AFD604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056FE23" w14:textId="0D502CD0" w:rsidR="009F0754" w:rsidRDefault="009F0754" w:rsidP="009F0754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44604FDE" w14:textId="761DA51F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DE4D89B" w14:textId="6A547F9C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F568DCD" w14:textId="4E0E30E7" w:rsidR="009F0754" w:rsidRDefault="00BB38C0" w:rsidP="009F0754">
            <w:pPr>
              <w:ind w:left="28"/>
              <w:jc w:val="center"/>
            </w:pPr>
            <w:r>
              <w:t>КР</w:t>
            </w:r>
          </w:p>
        </w:tc>
        <w:tc>
          <w:tcPr>
            <w:tcW w:w="682" w:type="dxa"/>
            <w:shd w:val="clear" w:color="auto" w:fill="auto"/>
          </w:tcPr>
          <w:p w14:paraId="068A9CA3" w14:textId="793F2265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EA7BE4F" w14:textId="158FC3AC" w:rsidR="009F0754" w:rsidRDefault="009F0754" w:rsidP="009F0754">
            <w:pPr>
              <w:ind w:left="28"/>
              <w:jc w:val="center"/>
            </w:pPr>
            <w:r>
              <w:t>47</w:t>
            </w:r>
          </w:p>
        </w:tc>
        <w:tc>
          <w:tcPr>
            <w:tcW w:w="708" w:type="dxa"/>
          </w:tcPr>
          <w:p w14:paraId="543C8CCD" w14:textId="6367B7E1" w:rsidR="009F0754" w:rsidRDefault="009F0754" w:rsidP="009F0754">
            <w:pPr>
              <w:jc w:val="center"/>
            </w:pPr>
            <w:r>
              <w:t>27</w:t>
            </w:r>
          </w:p>
        </w:tc>
      </w:tr>
      <w:tr w:rsidR="009F0754" w14:paraId="75BF5DB0" w14:textId="77777777">
        <w:trPr>
          <w:cantSplit/>
          <w:trHeight w:val="340"/>
        </w:trPr>
        <w:tc>
          <w:tcPr>
            <w:tcW w:w="1951" w:type="dxa"/>
          </w:tcPr>
          <w:p w14:paraId="14F4E998" w14:textId="02DC173B" w:rsidR="009F0754" w:rsidRDefault="009F0754" w:rsidP="009F0754">
            <w:r>
              <w:t>5 семестр</w:t>
            </w:r>
          </w:p>
        </w:tc>
        <w:tc>
          <w:tcPr>
            <w:tcW w:w="1162" w:type="dxa"/>
          </w:tcPr>
          <w:p w14:paraId="12B23AF9" w14:textId="77CF0076" w:rsidR="009F0754" w:rsidRDefault="009F0754" w:rsidP="009F075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5A8D1243" w14:textId="61DBB279" w:rsidR="009F0754" w:rsidRDefault="009F0754" w:rsidP="009F0754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10269D5" w14:textId="5B372E8D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4A2F3E3" w14:textId="1B370DFF" w:rsidR="009F0754" w:rsidRDefault="009F0754" w:rsidP="009F0754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7A730754" w14:textId="061769DE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9ED26BD" w14:textId="4B450FC9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9F3F901" w14:textId="7305F5CC" w:rsidR="009F0754" w:rsidRDefault="00BB38C0" w:rsidP="009F0754">
            <w:pPr>
              <w:ind w:left="28"/>
              <w:jc w:val="center"/>
            </w:pPr>
            <w:r>
              <w:t>КР</w:t>
            </w:r>
          </w:p>
        </w:tc>
        <w:tc>
          <w:tcPr>
            <w:tcW w:w="682" w:type="dxa"/>
            <w:shd w:val="clear" w:color="auto" w:fill="auto"/>
          </w:tcPr>
          <w:p w14:paraId="6FA454C1" w14:textId="23836A76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E547590" w14:textId="07745F66" w:rsidR="009F0754" w:rsidRDefault="009F0754" w:rsidP="009F0754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92EDC1E" w14:textId="7CB106CD" w:rsidR="009F0754" w:rsidRDefault="009F0754" w:rsidP="009F0754">
            <w:pPr>
              <w:jc w:val="center"/>
            </w:pPr>
            <w:r>
              <w:t>27</w:t>
            </w:r>
          </w:p>
        </w:tc>
      </w:tr>
      <w:tr w:rsidR="009F0754" w14:paraId="5D67C6E7" w14:textId="77777777">
        <w:trPr>
          <w:cantSplit/>
          <w:trHeight w:val="340"/>
        </w:trPr>
        <w:tc>
          <w:tcPr>
            <w:tcW w:w="1951" w:type="dxa"/>
          </w:tcPr>
          <w:p w14:paraId="6CED43EE" w14:textId="2FFCDF7A" w:rsidR="009F0754" w:rsidRDefault="009F0754" w:rsidP="009F0754">
            <w:r>
              <w:t>6 семестр</w:t>
            </w:r>
          </w:p>
        </w:tc>
        <w:tc>
          <w:tcPr>
            <w:tcW w:w="1162" w:type="dxa"/>
          </w:tcPr>
          <w:p w14:paraId="6553F1C7" w14:textId="314E3CB1" w:rsidR="009F0754" w:rsidRDefault="009F0754" w:rsidP="009F075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606F43EC" w14:textId="5D23D11F" w:rsidR="009F0754" w:rsidRDefault="009F0754" w:rsidP="009F0754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278D8C67" w14:textId="3074926A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C5012D2" w14:textId="53CD778D" w:rsidR="009F0754" w:rsidRDefault="009F0754" w:rsidP="009F0754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26EF0677" w14:textId="56D28CDA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AD7C697" w14:textId="6672745D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2EA7403" w14:textId="4FE70693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777152CE" w14:textId="6CF419BB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182A020" w14:textId="4838134D" w:rsidR="009F0754" w:rsidRDefault="009F0754" w:rsidP="009F0754">
            <w:pPr>
              <w:ind w:left="28"/>
              <w:jc w:val="center"/>
            </w:pPr>
            <w:r>
              <w:t>45</w:t>
            </w:r>
          </w:p>
        </w:tc>
        <w:tc>
          <w:tcPr>
            <w:tcW w:w="708" w:type="dxa"/>
          </w:tcPr>
          <w:p w14:paraId="1B45BCC6" w14:textId="6A834347" w:rsidR="009F0754" w:rsidRDefault="009F0754" w:rsidP="009F0754">
            <w:pPr>
              <w:jc w:val="center"/>
            </w:pPr>
            <w:r>
              <w:t>27</w:t>
            </w:r>
          </w:p>
        </w:tc>
      </w:tr>
      <w:tr w:rsidR="009F0754" w14:paraId="0E678011" w14:textId="77777777">
        <w:trPr>
          <w:cantSplit/>
          <w:trHeight w:val="340"/>
        </w:trPr>
        <w:tc>
          <w:tcPr>
            <w:tcW w:w="1951" w:type="dxa"/>
          </w:tcPr>
          <w:p w14:paraId="3C01D28B" w14:textId="3D0B4B41" w:rsidR="009F0754" w:rsidRDefault="009F0754" w:rsidP="009F0754">
            <w:r>
              <w:t>7 семестр</w:t>
            </w:r>
          </w:p>
        </w:tc>
        <w:tc>
          <w:tcPr>
            <w:tcW w:w="1162" w:type="dxa"/>
          </w:tcPr>
          <w:p w14:paraId="2CF7030D" w14:textId="79B9E7A2" w:rsidR="009F0754" w:rsidRDefault="009F0754" w:rsidP="009F075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1B3CDA6C" w14:textId="5482CCBB" w:rsidR="009F0754" w:rsidRDefault="009F0754" w:rsidP="009F0754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08942CC4" w14:textId="18844CED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7861247" w14:textId="37CC5427" w:rsidR="009F0754" w:rsidRDefault="009F0754" w:rsidP="009F0754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2D77F4AD" w14:textId="6B8BFD16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DF2643E" w14:textId="74793365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6FC7EBC" w14:textId="68B59403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1F96AE77" w14:textId="18FC2DB4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AFDF99" w14:textId="3988BC86" w:rsidR="009F0754" w:rsidRDefault="009F0754" w:rsidP="009F0754">
            <w:pPr>
              <w:ind w:left="28"/>
              <w:jc w:val="center"/>
            </w:pPr>
            <w:r>
              <w:t>47</w:t>
            </w:r>
          </w:p>
        </w:tc>
        <w:tc>
          <w:tcPr>
            <w:tcW w:w="708" w:type="dxa"/>
          </w:tcPr>
          <w:p w14:paraId="6021DEA6" w14:textId="59F97F6F" w:rsidR="009F0754" w:rsidRDefault="009F0754" w:rsidP="009F0754">
            <w:pPr>
              <w:jc w:val="center"/>
            </w:pPr>
            <w:r>
              <w:t>27</w:t>
            </w:r>
          </w:p>
        </w:tc>
      </w:tr>
      <w:tr w:rsidR="009F0754" w14:paraId="60185FB2" w14:textId="77777777">
        <w:trPr>
          <w:cantSplit/>
          <w:trHeight w:val="340"/>
        </w:trPr>
        <w:tc>
          <w:tcPr>
            <w:tcW w:w="1951" w:type="dxa"/>
          </w:tcPr>
          <w:p w14:paraId="416752E2" w14:textId="6FAC17E5" w:rsidR="009F0754" w:rsidRDefault="009F0754" w:rsidP="009F0754">
            <w:r>
              <w:t>8 семестр</w:t>
            </w:r>
          </w:p>
        </w:tc>
        <w:tc>
          <w:tcPr>
            <w:tcW w:w="1162" w:type="dxa"/>
          </w:tcPr>
          <w:p w14:paraId="33E375E1" w14:textId="187C0185" w:rsidR="009F0754" w:rsidRDefault="009F0754" w:rsidP="009F075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382E010B" w14:textId="556C71DD" w:rsidR="009F0754" w:rsidRDefault="009F0754" w:rsidP="009F0754">
            <w:pPr>
              <w:ind w:left="28"/>
              <w:jc w:val="center"/>
            </w:pPr>
            <w:r>
              <w:t>180</w:t>
            </w:r>
          </w:p>
        </w:tc>
        <w:tc>
          <w:tcPr>
            <w:tcW w:w="737" w:type="dxa"/>
            <w:shd w:val="clear" w:color="auto" w:fill="auto"/>
          </w:tcPr>
          <w:p w14:paraId="57EAE7B3" w14:textId="789A4AA9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9C79CA9" w14:textId="1A5F05CF" w:rsidR="009F0754" w:rsidRDefault="009F0754" w:rsidP="009F0754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29D1E90C" w14:textId="25AF3B65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4E6292E" w14:textId="4E864EE8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CC6AFEA" w14:textId="03CD31C8" w:rsidR="009F0754" w:rsidRDefault="00BB38C0" w:rsidP="009F0754">
            <w:pPr>
              <w:ind w:left="28"/>
              <w:jc w:val="center"/>
            </w:pPr>
            <w:r>
              <w:t>КР</w:t>
            </w:r>
          </w:p>
        </w:tc>
        <w:tc>
          <w:tcPr>
            <w:tcW w:w="682" w:type="dxa"/>
            <w:shd w:val="clear" w:color="auto" w:fill="auto"/>
          </w:tcPr>
          <w:p w14:paraId="2D57748F" w14:textId="1028606D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F1F4F8B" w14:textId="64C1CCDE" w:rsidR="009F0754" w:rsidRDefault="009F0754" w:rsidP="009F0754">
            <w:pPr>
              <w:ind w:left="28"/>
              <w:jc w:val="center"/>
            </w:pPr>
            <w:r>
              <w:t>117</w:t>
            </w:r>
          </w:p>
        </w:tc>
        <w:tc>
          <w:tcPr>
            <w:tcW w:w="708" w:type="dxa"/>
          </w:tcPr>
          <w:p w14:paraId="3F3B46D0" w14:textId="20401164" w:rsidR="009F0754" w:rsidRDefault="009F0754" w:rsidP="009F0754">
            <w:pPr>
              <w:jc w:val="center"/>
            </w:pPr>
            <w:r>
              <w:t>27</w:t>
            </w:r>
          </w:p>
        </w:tc>
      </w:tr>
      <w:tr w:rsidR="009F0754" w14:paraId="45DC6E45" w14:textId="77777777">
        <w:trPr>
          <w:cantSplit/>
          <w:trHeight w:val="340"/>
        </w:trPr>
        <w:tc>
          <w:tcPr>
            <w:tcW w:w="1951" w:type="dxa"/>
          </w:tcPr>
          <w:p w14:paraId="787E3913" w14:textId="77777777" w:rsidR="009F0754" w:rsidRDefault="009F0754" w:rsidP="009F0754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1D609094" w14:textId="77777777" w:rsidR="009F0754" w:rsidRDefault="009F0754" w:rsidP="009F0754">
            <w:pPr>
              <w:ind w:left="28"/>
              <w:jc w:val="center"/>
            </w:pPr>
          </w:p>
        </w:tc>
        <w:tc>
          <w:tcPr>
            <w:tcW w:w="850" w:type="dxa"/>
          </w:tcPr>
          <w:p w14:paraId="1C974F37" w14:textId="3F0F0FDB" w:rsidR="009F0754" w:rsidRDefault="009F0754" w:rsidP="009F0754">
            <w:pPr>
              <w:ind w:left="28"/>
              <w:jc w:val="center"/>
            </w:pPr>
            <w:r>
              <w:t>900</w:t>
            </w:r>
          </w:p>
        </w:tc>
        <w:tc>
          <w:tcPr>
            <w:tcW w:w="737" w:type="dxa"/>
            <w:shd w:val="clear" w:color="auto" w:fill="auto"/>
          </w:tcPr>
          <w:p w14:paraId="73C6B576" w14:textId="65D98EB8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92C70D2" w14:textId="3B0CB455" w:rsidR="009F0754" w:rsidRDefault="009F0754" w:rsidP="009F0754">
            <w:pPr>
              <w:ind w:left="28"/>
              <w:jc w:val="center"/>
            </w:pPr>
            <w:r>
              <w:t>259</w:t>
            </w:r>
          </w:p>
        </w:tc>
        <w:tc>
          <w:tcPr>
            <w:tcW w:w="737" w:type="dxa"/>
            <w:shd w:val="clear" w:color="auto" w:fill="auto"/>
          </w:tcPr>
          <w:p w14:paraId="28F0F2FF" w14:textId="77777777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EA6D7C9" w14:textId="77777777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1B107DF" w14:textId="77777777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1F87C54A" w14:textId="77777777" w:rsidR="009F0754" w:rsidRDefault="009F0754" w:rsidP="009F075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A8621A" w14:textId="4850EADD" w:rsidR="009F0754" w:rsidRDefault="009F0754" w:rsidP="009F0754">
            <w:pPr>
              <w:ind w:left="28"/>
              <w:jc w:val="center"/>
            </w:pPr>
            <w:r>
              <w:t>434</w:t>
            </w:r>
          </w:p>
        </w:tc>
        <w:tc>
          <w:tcPr>
            <w:tcW w:w="708" w:type="dxa"/>
          </w:tcPr>
          <w:p w14:paraId="74C85E74" w14:textId="15896080" w:rsidR="009F0754" w:rsidRDefault="009F0754" w:rsidP="009F0754">
            <w:pPr>
              <w:jc w:val="center"/>
            </w:pPr>
            <w:r>
              <w:t>207</w:t>
            </w:r>
          </w:p>
        </w:tc>
      </w:tr>
    </w:tbl>
    <w:p w14:paraId="0A977FE4" w14:textId="77777777" w:rsidR="00AF3B46" w:rsidRDefault="00AF3B46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bookmarkStart w:id="10" w:name="_heading=h.17dp8vu" w:colFirst="0" w:colLast="0"/>
      <w:bookmarkEnd w:id="10"/>
    </w:p>
    <w:p w14:paraId="0940BD8B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  <w:sectPr w:rsidR="00AF3B46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3B43732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11" w:name="_heading=h.3rdcrjn" w:colFirst="0" w:colLast="0"/>
      <w:bookmarkEnd w:id="11"/>
      <w:r>
        <w:t>Структура учебной дисциплины для обучающихся по разделам и темам дисциплины: (очная форма обучения)</w:t>
      </w:r>
    </w:p>
    <w:p w14:paraId="03B62766" w14:textId="77777777" w:rsidR="00AF3B46" w:rsidRDefault="00AF3B46">
      <w:pPr>
        <w:jc w:val="both"/>
        <w:rPr>
          <w:i/>
        </w:rPr>
      </w:pPr>
    </w:p>
    <w:tbl>
      <w:tblPr>
        <w:tblStyle w:val="afffff5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AF3B46" w14:paraId="1F265C6A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7E122A4D" w14:textId="77777777" w:rsidR="00AF3B46" w:rsidRDefault="00A6041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12" w:name="_heading=h.26in1rg" w:colFirst="0" w:colLast="0"/>
            <w:bookmarkEnd w:id="12"/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19EDB94C" w14:textId="77777777" w:rsidR="00AF3B46" w:rsidRDefault="00A6041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4FEA4CAF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A8CB8A1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393D746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49B669A7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/>
          </w:tcPr>
          <w:p w14:paraId="7600019C" w14:textId="77777777" w:rsidR="00AF3B46" w:rsidRDefault="00A6041E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794AA49F" w14:textId="77777777" w:rsidR="00AF3B46" w:rsidRDefault="00A60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F9A57C8" w14:textId="77777777" w:rsidR="00AF3B46" w:rsidRDefault="00A6041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F3B46" w14:paraId="680AC694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1DB4104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1FE1F9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3B2E28DA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/>
          </w:tcPr>
          <w:p w14:paraId="74E1FC3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C9700E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F3B46" w14:paraId="49F48AE7" w14:textId="77777777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/>
          </w:tcPr>
          <w:p w14:paraId="0071171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0D8FF32D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/>
            <w:vAlign w:val="center"/>
          </w:tcPr>
          <w:p w14:paraId="6670B7B3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D4435C5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CCF795F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E6FEAD6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7690C57E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с применением ЭО и ДОТ</w:t>
            </w:r>
            <w:r>
              <w:rPr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680" w:type="dxa"/>
            <w:vMerge/>
            <w:shd w:val="clear" w:color="auto" w:fill="DBE5F1"/>
          </w:tcPr>
          <w:p w14:paraId="2AF563FE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309CC6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F3B46" w14:paraId="79AF9087" w14:textId="77777777">
        <w:trPr>
          <w:trHeight w:val="227"/>
        </w:trPr>
        <w:tc>
          <w:tcPr>
            <w:tcW w:w="1701" w:type="dxa"/>
            <w:shd w:val="clear" w:color="auto" w:fill="EBF1DD"/>
            <w:vAlign w:val="center"/>
          </w:tcPr>
          <w:p w14:paraId="45818BD2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BF1DD"/>
            <w:vAlign w:val="center"/>
          </w:tcPr>
          <w:p w14:paraId="15DDD135" w14:textId="7208CC13" w:rsidR="00AF3B46" w:rsidRDefault="00326C21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  <w:i/>
              </w:rPr>
              <w:t>Второй</w:t>
            </w:r>
            <w:r w:rsidR="00A6041E">
              <w:rPr>
                <w:b/>
                <w:i/>
              </w:rPr>
              <w:t xml:space="preserve"> </w:t>
            </w:r>
            <w:r w:rsidR="00A6041E">
              <w:rPr>
                <w:b/>
              </w:rPr>
              <w:t>семестр</w:t>
            </w:r>
          </w:p>
        </w:tc>
      </w:tr>
      <w:tr w:rsidR="00911716" w14:paraId="3121D09E" w14:textId="77777777" w:rsidTr="00911716">
        <w:trPr>
          <w:trHeight w:val="649"/>
        </w:trPr>
        <w:tc>
          <w:tcPr>
            <w:tcW w:w="1701" w:type="dxa"/>
            <w:vMerge w:val="restart"/>
          </w:tcPr>
          <w:p w14:paraId="1F4986BD" w14:textId="77777777" w:rsidR="00911716" w:rsidRDefault="00911716" w:rsidP="00911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62C2BEA0" w14:textId="77777777" w:rsidR="00911716" w:rsidRDefault="00911716" w:rsidP="0091171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6417E247" w14:textId="77777777" w:rsidR="00911716" w:rsidRDefault="00911716" w:rsidP="00911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0350BC0D" w14:textId="77777777" w:rsidR="00911716" w:rsidRDefault="00911716" w:rsidP="0091171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B4AF4AC" w14:textId="77777777" w:rsidR="00911716" w:rsidRDefault="00911716" w:rsidP="00911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15993BF0" w14:textId="77777777" w:rsidR="00911716" w:rsidRDefault="00911716" w:rsidP="0091171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329D1B50" w14:textId="77777777" w:rsidR="00911716" w:rsidRDefault="00911716" w:rsidP="0091171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0CD6E8C1" w14:textId="2798CBFF" w:rsidR="00911716" w:rsidRDefault="00911716" w:rsidP="005650A9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2BABE365" w14:textId="53BCA968" w:rsidR="00911716" w:rsidRPr="004253AD" w:rsidRDefault="00911716" w:rsidP="007F5E29">
            <w:pPr>
              <w:rPr>
                <w:b/>
              </w:rPr>
            </w:pPr>
            <w:r>
              <w:rPr>
                <w:b/>
              </w:rPr>
              <w:t xml:space="preserve">Раздел I. </w:t>
            </w:r>
            <w:r w:rsidR="00545679" w:rsidRPr="00545679">
              <w:rPr>
                <w:b/>
              </w:rPr>
              <w:t>Роль дизайнерской науки в системе проектной культуры</w:t>
            </w:r>
            <w:r w:rsidR="00545679">
              <w:rPr>
                <w:b/>
              </w:rPr>
              <w:t xml:space="preserve"> экспо</w:t>
            </w:r>
            <w:r w:rsidR="008D7376">
              <w:rPr>
                <w:b/>
              </w:rPr>
              <w:t xml:space="preserve">зиционного </w:t>
            </w:r>
            <w:r w:rsidR="00545679">
              <w:rPr>
                <w:b/>
              </w:rPr>
              <w:t>дизайна</w:t>
            </w:r>
          </w:p>
        </w:tc>
        <w:tc>
          <w:tcPr>
            <w:tcW w:w="680" w:type="dxa"/>
          </w:tcPr>
          <w:p w14:paraId="7C3F64C4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2709B38F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A3A2E45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650DE52E" w14:textId="77777777" w:rsidR="00911716" w:rsidRDefault="0091171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611E06ED" w14:textId="77777777" w:rsidR="00911716" w:rsidRDefault="0091171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57FC9D8B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134C979" w14:textId="77777777" w:rsidR="00911716" w:rsidRDefault="0091171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911716" w14:paraId="437D616C" w14:textId="77777777">
        <w:tc>
          <w:tcPr>
            <w:tcW w:w="1701" w:type="dxa"/>
            <w:vMerge/>
          </w:tcPr>
          <w:p w14:paraId="794D16EF" w14:textId="77777777" w:rsidR="00911716" w:rsidRDefault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1D75D15A" w14:textId="77777777" w:rsidR="00911716" w:rsidRPr="008D7376" w:rsidRDefault="00911716">
            <w:r w:rsidRPr="008D7376">
              <w:t xml:space="preserve">Тема 1.1 </w:t>
            </w:r>
          </w:p>
          <w:p w14:paraId="7D486419" w14:textId="77777777" w:rsidR="00911716" w:rsidRPr="008D7376" w:rsidRDefault="00911716">
            <w:r w:rsidRPr="008D7376">
              <w:t>Ти</w:t>
            </w:r>
            <w:r w:rsidR="00545679" w:rsidRPr="008D7376">
              <w:t>пология проектных решений в экспозиционном дизайне</w:t>
            </w:r>
          </w:p>
          <w:p w14:paraId="141E3BAE" w14:textId="77777777" w:rsidR="008D7376" w:rsidRPr="008D7376" w:rsidRDefault="008D7376" w:rsidP="008D7376">
            <w:r w:rsidRPr="008D7376">
              <w:t>Практическое занятие № 1.1</w:t>
            </w:r>
          </w:p>
          <w:p w14:paraId="4BED2D5B" w14:textId="66E43DB4" w:rsidR="008D7376" w:rsidRPr="008D7376" w:rsidRDefault="008D7376" w:rsidP="008D7376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64F1D6B8" w14:textId="0A80AF2C" w:rsidR="00911716" w:rsidRDefault="009117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CC748CE" w14:textId="30340E75" w:rsidR="00911716" w:rsidRPr="008D7376" w:rsidRDefault="008D7376">
            <w:pPr>
              <w:widowControl w:val="0"/>
              <w:tabs>
                <w:tab w:val="left" w:pos="1701"/>
              </w:tabs>
              <w:jc w:val="center"/>
            </w:pPr>
            <w:r w:rsidRPr="008D7376">
              <w:t>10</w:t>
            </w:r>
          </w:p>
        </w:tc>
        <w:tc>
          <w:tcPr>
            <w:tcW w:w="680" w:type="dxa"/>
          </w:tcPr>
          <w:p w14:paraId="7440D941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6DB8B52" w14:textId="77777777" w:rsidR="00911716" w:rsidRDefault="0091171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F7CBA9B" w14:textId="77777777" w:rsidR="00911716" w:rsidRDefault="0091171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F0FA2DA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5985AD64" w14:textId="77777777" w:rsidR="00545679" w:rsidRPr="00DA10A6" w:rsidRDefault="00545679" w:rsidP="00545679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00029C3A" w14:textId="525D4299" w:rsidR="00545679" w:rsidRPr="00DA10A6" w:rsidRDefault="00911716" w:rsidP="00545679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3707DB85" w14:textId="6989B15E" w:rsidR="00545679" w:rsidRDefault="00545679" w:rsidP="007F5E29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911716" w14:paraId="3D66EB81" w14:textId="77777777">
        <w:trPr>
          <w:trHeight w:val="885"/>
        </w:trPr>
        <w:tc>
          <w:tcPr>
            <w:tcW w:w="1701" w:type="dxa"/>
            <w:vMerge/>
          </w:tcPr>
          <w:p w14:paraId="3C0F397C" w14:textId="77777777" w:rsidR="00911716" w:rsidRDefault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2F1D2E4D" w14:textId="77777777" w:rsidR="00911716" w:rsidRPr="008D7376" w:rsidRDefault="00911716">
            <w:r w:rsidRPr="008D7376">
              <w:t xml:space="preserve">Тема 1.2 </w:t>
            </w:r>
          </w:p>
          <w:p w14:paraId="1FF9AE80" w14:textId="77777777" w:rsidR="00911716" w:rsidRPr="008D7376" w:rsidRDefault="00545679">
            <w:r w:rsidRPr="008D7376">
              <w:t>Базовые принципы проектных решений в экспозиционном дизайне</w:t>
            </w:r>
          </w:p>
          <w:p w14:paraId="35E89096" w14:textId="77777777" w:rsidR="008D7376" w:rsidRPr="008D7376" w:rsidRDefault="008D7376" w:rsidP="008D7376">
            <w:r w:rsidRPr="008D7376">
              <w:t>Практическое занятие № 1.2</w:t>
            </w:r>
          </w:p>
          <w:p w14:paraId="0D861B2A" w14:textId="35FF8816" w:rsidR="008D7376" w:rsidRPr="008D7376" w:rsidRDefault="008D7376" w:rsidP="008D7376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6CCCCFE7" w14:textId="1AA9FF0D" w:rsidR="00911716" w:rsidRDefault="009117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850D339" w14:textId="3C6C8EBB" w:rsidR="00911716" w:rsidRPr="008D7376" w:rsidRDefault="008D7376">
            <w:pPr>
              <w:widowControl w:val="0"/>
              <w:tabs>
                <w:tab w:val="left" w:pos="1701"/>
              </w:tabs>
              <w:jc w:val="center"/>
            </w:pPr>
            <w:r w:rsidRPr="008D7376">
              <w:t>10</w:t>
            </w:r>
          </w:p>
        </w:tc>
        <w:tc>
          <w:tcPr>
            <w:tcW w:w="680" w:type="dxa"/>
          </w:tcPr>
          <w:p w14:paraId="1FC3E064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8841606" w14:textId="77777777" w:rsidR="00911716" w:rsidRDefault="0091171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E4DB8C6" w14:textId="77777777" w:rsidR="00911716" w:rsidRDefault="0091171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6B6608A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059FCAD8" w14:textId="77777777" w:rsidR="00545679" w:rsidRPr="00DA10A6" w:rsidRDefault="00545679" w:rsidP="00545679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4F98AD27" w14:textId="77777777" w:rsidR="00545679" w:rsidRPr="00DA10A6" w:rsidRDefault="00545679" w:rsidP="00545679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5DA27B74" w14:textId="77777777" w:rsidR="00911716" w:rsidRDefault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11716" w14:paraId="3E7FE7C7" w14:textId="77777777">
        <w:tc>
          <w:tcPr>
            <w:tcW w:w="1701" w:type="dxa"/>
            <w:vMerge/>
          </w:tcPr>
          <w:p w14:paraId="07079FAD" w14:textId="77777777" w:rsidR="00911716" w:rsidRDefault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5953" w:type="dxa"/>
          </w:tcPr>
          <w:p w14:paraId="2E91B5F6" w14:textId="17B22F72" w:rsidR="00911716" w:rsidRPr="008D7376" w:rsidRDefault="00545679" w:rsidP="0068128A">
            <w:r w:rsidRPr="008D7376">
              <w:t>Тема 1.3</w:t>
            </w:r>
          </w:p>
          <w:p w14:paraId="6A799F7F" w14:textId="77777777" w:rsidR="00911716" w:rsidRPr="008D7376" w:rsidRDefault="00545679" w:rsidP="0068128A">
            <w:r w:rsidRPr="008D7376">
              <w:t>Концепции проектных решений в экспозиционном дизайне</w:t>
            </w:r>
          </w:p>
          <w:p w14:paraId="271B88CD" w14:textId="77777777" w:rsidR="008D7376" w:rsidRPr="008D7376" w:rsidRDefault="008D7376" w:rsidP="008D7376">
            <w:r w:rsidRPr="008D7376">
              <w:t>Практическое занятие № 1.3</w:t>
            </w:r>
          </w:p>
          <w:p w14:paraId="7A0F5B05" w14:textId="665BFAE9" w:rsidR="008D7376" w:rsidRPr="008D7376" w:rsidRDefault="008D7376" w:rsidP="008D7376">
            <w:pPr>
              <w:rPr>
                <w:b/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3A23C7E7" w14:textId="30EBAF5C" w:rsidR="00911716" w:rsidRDefault="009117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9B8B0C7" w14:textId="3ADC224D" w:rsidR="00911716" w:rsidRPr="008D7376" w:rsidRDefault="008D7376">
            <w:pPr>
              <w:widowControl w:val="0"/>
              <w:tabs>
                <w:tab w:val="left" w:pos="1701"/>
              </w:tabs>
              <w:jc w:val="center"/>
            </w:pPr>
            <w:r w:rsidRPr="008D7376">
              <w:t>14</w:t>
            </w:r>
          </w:p>
        </w:tc>
        <w:tc>
          <w:tcPr>
            <w:tcW w:w="680" w:type="dxa"/>
          </w:tcPr>
          <w:p w14:paraId="0D627D31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6696B70" w14:textId="77777777" w:rsidR="00911716" w:rsidRDefault="00911716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654B68B9" w14:textId="77777777" w:rsidR="00911716" w:rsidRDefault="0091171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8FD7486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06CC0D27" w14:textId="77777777" w:rsidR="00545679" w:rsidRPr="00DA10A6" w:rsidRDefault="00545679" w:rsidP="00545679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4E6C010F" w14:textId="77777777" w:rsidR="00911716" w:rsidRPr="00DA10A6" w:rsidRDefault="00911716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20718820" w14:textId="77777777" w:rsidR="00911716" w:rsidRDefault="0091171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911716" w14:paraId="6CB2D101" w14:textId="77777777">
        <w:tc>
          <w:tcPr>
            <w:tcW w:w="1701" w:type="dxa"/>
            <w:vMerge/>
          </w:tcPr>
          <w:p w14:paraId="219193A2" w14:textId="77777777" w:rsidR="00911716" w:rsidRDefault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8D96D2A" w14:textId="77777777" w:rsidR="00911716" w:rsidRPr="008D7376" w:rsidRDefault="00911716">
            <w:r w:rsidRPr="008D7376">
              <w:t>Самостоятельная работа</w:t>
            </w:r>
            <w:r w:rsidRPr="008D7376">
              <w:rPr>
                <w:vertAlign w:val="superscript"/>
              </w:rPr>
              <w:footnoteReference w:id="4"/>
            </w:r>
            <w:r w:rsidRPr="008D7376">
              <w:t>:</w:t>
            </w:r>
          </w:p>
          <w:p w14:paraId="783DD0C0" w14:textId="69A3E737" w:rsidR="00911716" w:rsidRPr="00911716" w:rsidRDefault="008D7376" w:rsidP="008F182E">
            <w:pPr>
              <w:widowControl w:val="0"/>
              <w:tabs>
                <w:tab w:val="left" w:pos="1701"/>
              </w:tabs>
              <w:rPr>
                <w:color w:val="4F81BD" w:themeColor="accent1"/>
              </w:rPr>
            </w:pPr>
            <w:r w:rsidRPr="008D7376">
              <w:t>– выполнение домашних заданий</w:t>
            </w:r>
            <w:r w:rsidR="00911716" w:rsidRPr="008D7376">
              <w:t>;</w:t>
            </w:r>
          </w:p>
        </w:tc>
        <w:tc>
          <w:tcPr>
            <w:tcW w:w="680" w:type="dxa"/>
          </w:tcPr>
          <w:p w14:paraId="767E568C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7CB425A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BBD5C85" w14:textId="77777777" w:rsidR="00911716" w:rsidRDefault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A9354C0" w14:textId="77777777" w:rsidR="00911716" w:rsidRDefault="0091171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1271C18" w14:textId="77777777" w:rsidR="00911716" w:rsidRDefault="0091171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046DB677" w14:textId="14A395C6" w:rsidR="00911716" w:rsidRPr="00911716" w:rsidRDefault="00911716">
            <w:pPr>
              <w:widowControl w:val="0"/>
              <w:tabs>
                <w:tab w:val="left" w:pos="1701"/>
              </w:tabs>
              <w:jc w:val="center"/>
            </w:pPr>
            <w:r w:rsidRPr="00911716">
              <w:t>83</w:t>
            </w:r>
          </w:p>
        </w:tc>
        <w:tc>
          <w:tcPr>
            <w:tcW w:w="4002" w:type="dxa"/>
          </w:tcPr>
          <w:p w14:paraId="7FFD9C83" w14:textId="77777777" w:rsidR="00911716" w:rsidRPr="00DA10A6" w:rsidRDefault="00911716" w:rsidP="008F182E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3F6A5104" w14:textId="77777777" w:rsidR="00911716" w:rsidRPr="00DA10A6" w:rsidRDefault="00911716">
            <w:pPr>
              <w:widowControl w:val="0"/>
              <w:tabs>
                <w:tab w:val="left" w:pos="1701"/>
              </w:tabs>
            </w:pPr>
          </w:p>
        </w:tc>
      </w:tr>
      <w:tr w:rsidR="00911716" w14:paraId="69F9527B" w14:textId="77777777">
        <w:tc>
          <w:tcPr>
            <w:tcW w:w="1701" w:type="dxa"/>
            <w:vMerge/>
          </w:tcPr>
          <w:p w14:paraId="6A00E8BD" w14:textId="77777777" w:rsidR="00911716" w:rsidRDefault="00911716" w:rsidP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FED9192" w14:textId="011DBA49" w:rsidR="00911716" w:rsidRPr="00911716" w:rsidRDefault="00911716" w:rsidP="00911716">
            <w:pPr>
              <w:rPr>
                <w:color w:val="4F81BD" w:themeColor="accent1"/>
              </w:rPr>
            </w:pPr>
            <w:r>
              <w:t>экзамен</w:t>
            </w:r>
          </w:p>
        </w:tc>
        <w:tc>
          <w:tcPr>
            <w:tcW w:w="680" w:type="dxa"/>
          </w:tcPr>
          <w:p w14:paraId="17F671FF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48002F3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DFE10C7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6D6565E" w14:textId="77777777" w:rsidR="00911716" w:rsidRDefault="00911716" w:rsidP="0091171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7BC3734" w14:textId="2AEF5826" w:rsidR="00911716" w:rsidRDefault="00324D5E" w:rsidP="00911716">
            <w:pPr>
              <w:widowControl w:val="0"/>
              <w:jc w:val="center"/>
            </w:pPr>
            <w:r>
              <w:t>27</w:t>
            </w:r>
          </w:p>
        </w:tc>
        <w:tc>
          <w:tcPr>
            <w:tcW w:w="680" w:type="dxa"/>
          </w:tcPr>
          <w:p w14:paraId="6A9EA4AC" w14:textId="77777777" w:rsidR="00911716" w:rsidRP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63205211" w14:textId="6C803757" w:rsidR="00911716" w:rsidRPr="00DA10A6" w:rsidRDefault="00911716" w:rsidP="00911716">
            <w:pPr>
              <w:widowControl w:val="0"/>
              <w:tabs>
                <w:tab w:val="left" w:pos="1701"/>
              </w:tabs>
            </w:pPr>
            <w:r>
              <w:t>Экзамен</w:t>
            </w:r>
            <w:r w:rsidRPr="00DA10A6">
              <w:t xml:space="preserve"> по совокупности результатов текущего контроля успеваемости</w:t>
            </w:r>
          </w:p>
        </w:tc>
      </w:tr>
      <w:tr w:rsidR="00911716" w14:paraId="21C929CE" w14:textId="77777777">
        <w:tc>
          <w:tcPr>
            <w:tcW w:w="1701" w:type="dxa"/>
            <w:vMerge/>
          </w:tcPr>
          <w:p w14:paraId="207EA741" w14:textId="77777777" w:rsidR="00911716" w:rsidRDefault="00911716" w:rsidP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5E321B6" w14:textId="0DD806FC" w:rsidR="00911716" w:rsidRPr="00911716" w:rsidRDefault="00911716" w:rsidP="00911716">
            <w:pPr>
              <w:rPr>
                <w:color w:val="4F81BD" w:themeColor="accent1"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второй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65910653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7AC9BBC" w14:textId="3390B2A9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680" w:type="dxa"/>
          </w:tcPr>
          <w:p w14:paraId="03DF3F43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68A9727" w14:textId="77777777" w:rsidR="00911716" w:rsidRDefault="00911716" w:rsidP="0091171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2DD57448" w14:textId="382FD307" w:rsidR="00911716" w:rsidRPr="00324D5E" w:rsidRDefault="00324D5E" w:rsidP="00911716">
            <w:pPr>
              <w:widowControl w:val="0"/>
              <w:jc w:val="center"/>
              <w:rPr>
                <w:b/>
              </w:rPr>
            </w:pPr>
            <w:r w:rsidRPr="00324D5E">
              <w:rPr>
                <w:b/>
              </w:rPr>
              <w:t>27</w:t>
            </w:r>
          </w:p>
        </w:tc>
        <w:tc>
          <w:tcPr>
            <w:tcW w:w="680" w:type="dxa"/>
          </w:tcPr>
          <w:p w14:paraId="70DAC213" w14:textId="5122D150" w:rsidR="00911716" w:rsidRP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83</w:t>
            </w:r>
          </w:p>
        </w:tc>
        <w:tc>
          <w:tcPr>
            <w:tcW w:w="4002" w:type="dxa"/>
          </w:tcPr>
          <w:p w14:paraId="13543D87" w14:textId="77777777" w:rsidR="00911716" w:rsidRPr="00DA10A6" w:rsidRDefault="00911716" w:rsidP="00911716">
            <w:pPr>
              <w:widowControl w:val="0"/>
              <w:tabs>
                <w:tab w:val="left" w:pos="1701"/>
              </w:tabs>
            </w:pPr>
          </w:p>
        </w:tc>
      </w:tr>
      <w:tr w:rsidR="00911716" w14:paraId="472A590D" w14:textId="77777777" w:rsidTr="00911716">
        <w:tc>
          <w:tcPr>
            <w:tcW w:w="1701" w:type="dxa"/>
            <w:shd w:val="clear" w:color="auto" w:fill="D6E3BC" w:themeFill="accent3" w:themeFillTint="66"/>
          </w:tcPr>
          <w:p w14:paraId="454216A8" w14:textId="77777777" w:rsidR="00911716" w:rsidRDefault="00911716" w:rsidP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14:paraId="136C167B" w14:textId="0C2AEDE7" w:rsidR="00911716" w:rsidRDefault="00911716" w:rsidP="00911716">
            <w:pPr>
              <w:rPr>
                <w:b/>
              </w:rPr>
            </w:pPr>
            <w:r>
              <w:rPr>
                <w:b/>
                <w:i/>
              </w:rPr>
              <w:t xml:space="preserve">Третий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  <w:shd w:val="clear" w:color="auto" w:fill="D6E3BC" w:themeFill="accent3" w:themeFillTint="66"/>
          </w:tcPr>
          <w:p w14:paraId="34A7324B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0D413746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19F22B9C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7A7FB578" w14:textId="77777777" w:rsidR="00911716" w:rsidRDefault="00911716" w:rsidP="00911716">
            <w:pPr>
              <w:widowControl w:val="0"/>
              <w:jc w:val="center"/>
            </w:pPr>
          </w:p>
        </w:tc>
        <w:tc>
          <w:tcPr>
            <w:tcW w:w="682" w:type="dxa"/>
            <w:shd w:val="clear" w:color="auto" w:fill="D6E3BC" w:themeFill="accent3" w:themeFillTint="66"/>
          </w:tcPr>
          <w:p w14:paraId="1061A678" w14:textId="77777777" w:rsidR="00911716" w:rsidRDefault="00911716" w:rsidP="00911716">
            <w:pPr>
              <w:widowControl w:val="0"/>
              <w:jc w:val="center"/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0D3C1666" w14:textId="77777777" w:rsidR="00911716" w:rsidRDefault="00911716" w:rsidP="009117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14:paraId="5534017F" w14:textId="77777777" w:rsidR="00911716" w:rsidRPr="00DA10A6" w:rsidRDefault="00911716" w:rsidP="00911716">
            <w:pPr>
              <w:widowControl w:val="0"/>
              <w:tabs>
                <w:tab w:val="left" w:pos="1701"/>
              </w:tabs>
            </w:pPr>
          </w:p>
        </w:tc>
      </w:tr>
      <w:tr w:rsidR="008D7376" w14:paraId="48317B46" w14:textId="77777777">
        <w:tc>
          <w:tcPr>
            <w:tcW w:w="1701" w:type="dxa"/>
            <w:vMerge w:val="restart"/>
          </w:tcPr>
          <w:p w14:paraId="247B6DC3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2E2EAAEE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F60452D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3B4AAB96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3AA563F9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75F9100F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6EEA1006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1144E6F" w14:textId="77777777" w:rsidR="008D7376" w:rsidRDefault="008D7376" w:rsidP="0091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8D31F50" w14:textId="564E0A29" w:rsidR="008D7376" w:rsidRPr="002E147D" w:rsidRDefault="008D7376" w:rsidP="00911716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</w:rPr>
              <w:t xml:space="preserve">Раздел </w:t>
            </w:r>
            <w:r w:rsidR="00324D5E" w:rsidRPr="00350520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</w:rPr>
              <w:t>Общие понятия об объектах экспозиционного дизайне.</w:t>
            </w:r>
          </w:p>
        </w:tc>
        <w:tc>
          <w:tcPr>
            <w:tcW w:w="680" w:type="dxa"/>
          </w:tcPr>
          <w:p w14:paraId="06653986" w14:textId="117426CE" w:rsidR="008D7376" w:rsidRDefault="008D7376" w:rsidP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45C8E03" w14:textId="30016EB3" w:rsidR="008D7376" w:rsidRDefault="008D7376" w:rsidP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DC0FC1B" w14:textId="420095E7" w:rsidR="008D7376" w:rsidRDefault="008D7376" w:rsidP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0F946AC2" w14:textId="2B83A6B2" w:rsidR="008D7376" w:rsidRDefault="008D7376" w:rsidP="0091171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BD04AE0" w14:textId="749EC417" w:rsidR="008D7376" w:rsidRDefault="008D7376" w:rsidP="0091171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0D54846" w14:textId="09D5A6DC" w:rsidR="008D7376" w:rsidRDefault="008D7376" w:rsidP="0091171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1425130" w14:textId="646F0D2D" w:rsidR="008D7376" w:rsidRPr="00DA10A6" w:rsidRDefault="008D7376" w:rsidP="00911716">
            <w:pPr>
              <w:widowControl w:val="0"/>
              <w:tabs>
                <w:tab w:val="left" w:pos="1701"/>
              </w:tabs>
            </w:pPr>
          </w:p>
        </w:tc>
      </w:tr>
      <w:tr w:rsidR="00324D5E" w14:paraId="2AE5DDE4" w14:textId="77777777">
        <w:tc>
          <w:tcPr>
            <w:tcW w:w="1701" w:type="dxa"/>
            <w:vMerge/>
          </w:tcPr>
          <w:p w14:paraId="2D53084B" w14:textId="77777777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4588072F" w14:textId="7785E32E" w:rsidR="00324D5E" w:rsidRPr="008D7376" w:rsidRDefault="00324D5E" w:rsidP="00324D5E">
            <w:r>
              <w:t>Тема 2</w:t>
            </w:r>
            <w:r w:rsidRPr="008D7376">
              <w:t xml:space="preserve">.1 </w:t>
            </w:r>
          </w:p>
          <w:p w14:paraId="0E887F6D" w14:textId="77777777" w:rsidR="00324D5E" w:rsidRPr="008D7376" w:rsidRDefault="00324D5E" w:rsidP="00324D5E">
            <w:r w:rsidRPr="008D7376">
              <w:t>Типология проектных решений в экспозиционном дизайне</w:t>
            </w:r>
          </w:p>
          <w:p w14:paraId="258D3AE9" w14:textId="12C4CA16" w:rsidR="00324D5E" w:rsidRPr="008D7376" w:rsidRDefault="00324D5E" w:rsidP="00324D5E">
            <w:r>
              <w:t>Практическое занятие</w:t>
            </w:r>
          </w:p>
          <w:p w14:paraId="5F8D9519" w14:textId="3619CCF8" w:rsidR="00324D5E" w:rsidRPr="002E147D" w:rsidRDefault="00324D5E" w:rsidP="00324D5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559DB86C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EB8E6FF" w14:textId="4830DCEA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680" w:type="dxa"/>
          </w:tcPr>
          <w:p w14:paraId="36827D5C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70FF927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AD638FD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7552A5D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31E4BB0E" w14:textId="77777777" w:rsidR="00324D5E" w:rsidRPr="00DA10A6" w:rsidRDefault="00324D5E" w:rsidP="00324D5E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2EE8E0E1" w14:textId="77777777" w:rsidR="00324D5E" w:rsidRPr="00DA10A6" w:rsidRDefault="00324D5E" w:rsidP="00324D5E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7106BF4D" w14:textId="727E2716" w:rsidR="00324D5E" w:rsidRPr="00DA10A6" w:rsidRDefault="00324D5E" w:rsidP="00324D5E">
            <w:pPr>
              <w:widowControl w:val="0"/>
              <w:tabs>
                <w:tab w:val="left" w:pos="1701"/>
              </w:tabs>
            </w:pPr>
          </w:p>
        </w:tc>
      </w:tr>
      <w:tr w:rsidR="00324D5E" w14:paraId="65B77E57" w14:textId="77777777">
        <w:tc>
          <w:tcPr>
            <w:tcW w:w="1701" w:type="dxa"/>
            <w:vMerge/>
          </w:tcPr>
          <w:p w14:paraId="4F7E437A" w14:textId="77777777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16D91525" w14:textId="5004D428" w:rsidR="00324D5E" w:rsidRPr="008D7376" w:rsidRDefault="00324D5E" w:rsidP="00324D5E">
            <w:r>
              <w:t>Тема 2</w:t>
            </w:r>
            <w:r w:rsidRPr="008D7376">
              <w:t xml:space="preserve">.2 </w:t>
            </w:r>
          </w:p>
          <w:p w14:paraId="210CF81F" w14:textId="77777777" w:rsidR="00324D5E" w:rsidRPr="008D7376" w:rsidRDefault="00324D5E" w:rsidP="00324D5E">
            <w:r w:rsidRPr="008D7376">
              <w:t>Базовые принципы проектных решений в экспозиционном дизайне</w:t>
            </w:r>
          </w:p>
          <w:p w14:paraId="09978246" w14:textId="68421016" w:rsidR="00324D5E" w:rsidRPr="008D7376" w:rsidRDefault="00324D5E" w:rsidP="00324D5E">
            <w:r>
              <w:t>Практическое занятие</w:t>
            </w:r>
          </w:p>
          <w:p w14:paraId="33838602" w14:textId="146D7613" w:rsidR="00324D5E" w:rsidRPr="002E147D" w:rsidRDefault="00324D5E" w:rsidP="00324D5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57B8BC5D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51F1A1E" w14:textId="2512F5C9" w:rsidR="00324D5E" w:rsidRDefault="00324D5E" w:rsidP="00324D5E">
            <w:pPr>
              <w:widowControl w:val="0"/>
              <w:tabs>
                <w:tab w:val="left" w:pos="1701"/>
              </w:tabs>
            </w:pPr>
            <w:r>
              <w:t>10</w:t>
            </w:r>
          </w:p>
        </w:tc>
        <w:tc>
          <w:tcPr>
            <w:tcW w:w="680" w:type="dxa"/>
          </w:tcPr>
          <w:p w14:paraId="7539E509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91478F0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17073F8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21DB055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3707D495" w14:textId="77777777" w:rsidR="00324D5E" w:rsidRPr="00DA10A6" w:rsidRDefault="00324D5E" w:rsidP="00324D5E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42731E7D" w14:textId="77777777" w:rsidR="00324D5E" w:rsidRPr="00DA10A6" w:rsidRDefault="00324D5E" w:rsidP="00324D5E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08029269" w14:textId="6F88367F" w:rsidR="00324D5E" w:rsidRPr="00DA10A6" w:rsidRDefault="00324D5E" w:rsidP="00324D5E">
            <w:pPr>
              <w:widowControl w:val="0"/>
              <w:tabs>
                <w:tab w:val="left" w:pos="1701"/>
              </w:tabs>
            </w:pPr>
          </w:p>
        </w:tc>
      </w:tr>
      <w:tr w:rsidR="00324D5E" w14:paraId="4CC3ACC1" w14:textId="77777777">
        <w:tc>
          <w:tcPr>
            <w:tcW w:w="1701" w:type="dxa"/>
            <w:vMerge/>
          </w:tcPr>
          <w:p w14:paraId="5702A244" w14:textId="77777777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65764AF" w14:textId="66C6E6A8" w:rsidR="00324D5E" w:rsidRPr="008D7376" w:rsidRDefault="00324D5E" w:rsidP="00324D5E">
            <w:r>
              <w:t>Тема 2</w:t>
            </w:r>
            <w:r w:rsidRPr="008D7376">
              <w:t>.3</w:t>
            </w:r>
          </w:p>
          <w:p w14:paraId="21BE66BE" w14:textId="77777777" w:rsidR="00324D5E" w:rsidRPr="008D7376" w:rsidRDefault="00324D5E" w:rsidP="00324D5E">
            <w:r w:rsidRPr="008D7376">
              <w:t>Концепции проектных решений в экспозиционном дизайне</w:t>
            </w:r>
          </w:p>
          <w:p w14:paraId="20784059" w14:textId="5C967AFE" w:rsidR="00324D5E" w:rsidRPr="008D7376" w:rsidRDefault="00324D5E" w:rsidP="00324D5E">
            <w:r w:rsidRPr="008D7376">
              <w:t>Практиче</w:t>
            </w:r>
            <w:r>
              <w:t>ское занятие</w:t>
            </w:r>
          </w:p>
          <w:p w14:paraId="7D994652" w14:textId="40494816" w:rsidR="00324D5E" w:rsidRPr="00453BAF" w:rsidRDefault="00324D5E" w:rsidP="00324D5E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7C2BBB49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4BCD755" w14:textId="32C24128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4B9D9C70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887563E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B047564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5187AAE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415B0CEB" w14:textId="77777777" w:rsidR="00324D5E" w:rsidRPr="00DA10A6" w:rsidRDefault="00324D5E" w:rsidP="00324D5E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5D0B7779" w14:textId="77777777" w:rsidR="00324D5E" w:rsidRPr="00DA10A6" w:rsidRDefault="00324D5E" w:rsidP="00324D5E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47276111" w14:textId="77777777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4D5E" w14:paraId="640B8371" w14:textId="77777777">
        <w:tc>
          <w:tcPr>
            <w:tcW w:w="1701" w:type="dxa"/>
            <w:vMerge/>
          </w:tcPr>
          <w:p w14:paraId="09C75151" w14:textId="77777777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44E845C" w14:textId="77777777" w:rsidR="00324D5E" w:rsidRPr="008D7376" w:rsidRDefault="00324D5E" w:rsidP="00324D5E">
            <w:r w:rsidRPr="008D7376">
              <w:t>Самостоятельная работа</w:t>
            </w:r>
            <w:r w:rsidRPr="008D7376">
              <w:rPr>
                <w:vertAlign w:val="superscript"/>
              </w:rPr>
              <w:footnoteReference w:id="5"/>
            </w:r>
            <w:r w:rsidRPr="008D7376">
              <w:t>:</w:t>
            </w:r>
          </w:p>
          <w:p w14:paraId="66674509" w14:textId="0338C08D" w:rsidR="00324D5E" w:rsidRPr="00453BAF" w:rsidRDefault="00324D5E" w:rsidP="00324D5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D7376">
              <w:t>– выполнение домашних заданий;</w:t>
            </w:r>
          </w:p>
        </w:tc>
        <w:tc>
          <w:tcPr>
            <w:tcW w:w="680" w:type="dxa"/>
          </w:tcPr>
          <w:p w14:paraId="22D05EEF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ED6C98C" w14:textId="1FDBDC58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0FEC7B8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94098BD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E305BA9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30392EE6" w14:textId="763D6A13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  <w:r>
              <w:t>65</w:t>
            </w:r>
          </w:p>
        </w:tc>
        <w:tc>
          <w:tcPr>
            <w:tcW w:w="4002" w:type="dxa"/>
          </w:tcPr>
          <w:p w14:paraId="175D80BA" w14:textId="77777777" w:rsidR="00324D5E" w:rsidRPr="00DA10A6" w:rsidRDefault="00324D5E" w:rsidP="00324D5E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1CC8F27E" w14:textId="7FCA5A5E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4D5E" w14:paraId="5B35B064" w14:textId="77777777">
        <w:tc>
          <w:tcPr>
            <w:tcW w:w="1701" w:type="dxa"/>
            <w:vMerge/>
          </w:tcPr>
          <w:p w14:paraId="28BE84AE" w14:textId="77777777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0424334" w14:textId="288070FB" w:rsidR="00324D5E" w:rsidRPr="00453BAF" w:rsidRDefault="00324D5E" w:rsidP="00324D5E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>
              <w:t>экзамен</w:t>
            </w:r>
          </w:p>
        </w:tc>
        <w:tc>
          <w:tcPr>
            <w:tcW w:w="680" w:type="dxa"/>
          </w:tcPr>
          <w:p w14:paraId="69190E9C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1526605" w14:textId="6A30F1A9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1207E25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6943159" w14:textId="77777777" w:rsidR="00324D5E" w:rsidRDefault="00324D5E" w:rsidP="00324D5E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E361BD1" w14:textId="5EB48A17" w:rsidR="00324D5E" w:rsidRDefault="00324D5E" w:rsidP="00324D5E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80" w:type="dxa"/>
          </w:tcPr>
          <w:p w14:paraId="5CD5FDC3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874FDB4" w14:textId="79202639" w:rsidR="00324D5E" w:rsidRDefault="00324D5E" w:rsidP="00324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Экзамен</w:t>
            </w:r>
            <w:r w:rsidRPr="00DA10A6">
              <w:t xml:space="preserve"> по совокупности результатов текущего контроля успеваемости</w:t>
            </w:r>
          </w:p>
        </w:tc>
      </w:tr>
      <w:tr w:rsidR="00324D5E" w14:paraId="59AE3DBE" w14:textId="77777777">
        <w:tc>
          <w:tcPr>
            <w:tcW w:w="1701" w:type="dxa"/>
            <w:vMerge/>
          </w:tcPr>
          <w:p w14:paraId="4172F12E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9B4AA6" w14:textId="4F0FBD76" w:rsidR="00324D5E" w:rsidRDefault="00324D5E" w:rsidP="00324D5E">
            <w:pPr>
              <w:widowControl w:val="0"/>
              <w:tabs>
                <w:tab w:val="left" w:pos="1701"/>
              </w:tabs>
            </w:pPr>
            <w:r>
              <w:rPr>
                <w:b/>
              </w:rPr>
              <w:t xml:space="preserve">ИТОГО за </w:t>
            </w:r>
            <w:r w:rsidRPr="000224F6">
              <w:rPr>
                <w:b/>
                <w:iCs/>
              </w:rPr>
              <w:t>третий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6D8BB372" w14:textId="35D4C972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370010B" w14:textId="73F20C8F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80" w:type="dxa"/>
          </w:tcPr>
          <w:p w14:paraId="1AE4DABD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8A85309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C8659F5" w14:textId="6F41F136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80" w:type="dxa"/>
          </w:tcPr>
          <w:p w14:paraId="5935F61A" w14:textId="6766D113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002" w:type="dxa"/>
          </w:tcPr>
          <w:p w14:paraId="062F2515" w14:textId="77777777" w:rsidR="00324D5E" w:rsidRDefault="00324D5E" w:rsidP="00324D5E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24D5E" w14:paraId="5CD12BB9" w14:textId="77777777" w:rsidTr="00324D5E">
        <w:tc>
          <w:tcPr>
            <w:tcW w:w="1701" w:type="dxa"/>
            <w:shd w:val="clear" w:color="auto" w:fill="D6E3BC" w:themeFill="accent3" w:themeFillTint="66"/>
          </w:tcPr>
          <w:p w14:paraId="01FA4450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14:paraId="791B5FBD" w14:textId="5A8870C0" w:rsidR="00324D5E" w:rsidRPr="00324D5E" w:rsidRDefault="00324D5E" w:rsidP="00324D5E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 w:rsidRPr="00324D5E">
              <w:rPr>
                <w:b/>
                <w:i/>
              </w:rPr>
              <w:t>Четвертый семестр</w:t>
            </w:r>
          </w:p>
        </w:tc>
        <w:tc>
          <w:tcPr>
            <w:tcW w:w="680" w:type="dxa"/>
            <w:shd w:val="clear" w:color="auto" w:fill="D6E3BC" w:themeFill="accent3" w:themeFillTint="66"/>
          </w:tcPr>
          <w:p w14:paraId="2A34DC16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48EBFD4D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20614D7D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4FE67812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D6E3BC" w:themeFill="accent3" w:themeFillTint="66"/>
          </w:tcPr>
          <w:p w14:paraId="57992534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29350D7D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14:paraId="735346D4" w14:textId="77777777" w:rsidR="00324D5E" w:rsidRDefault="00324D5E" w:rsidP="00324D5E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24D5E" w14:paraId="19683DCC" w14:textId="77777777">
        <w:tc>
          <w:tcPr>
            <w:tcW w:w="1701" w:type="dxa"/>
            <w:vMerge w:val="restart"/>
          </w:tcPr>
          <w:p w14:paraId="47292B3A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116C2498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7CC4A180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1E7493E1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7959D343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060A97D8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5F6FFF86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90CEEB1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2DC4FC" w14:textId="2E932C69" w:rsidR="00324D5E" w:rsidRDefault="000B4348" w:rsidP="00324D5E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Раздел 3. Концептуальные</w:t>
            </w:r>
            <w:r w:rsidR="00324D5E">
              <w:rPr>
                <w:b/>
              </w:rPr>
              <w:t xml:space="preserve"> особенности</w:t>
            </w:r>
            <w:r w:rsidR="00324D5E" w:rsidRPr="00324D5E">
              <w:rPr>
                <w:b/>
              </w:rPr>
              <w:t xml:space="preserve"> и создания объектов </w:t>
            </w:r>
            <w:r w:rsidR="00324D5E">
              <w:rPr>
                <w:b/>
              </w:rPr>
              <w:t xml:space="preserve"> экспозиционного </w:t>
            </w:r>
            <w:r w:rsidR="00324D5E" w:rsidRPr="00324D5E">
              <w:rPr>
                <w:b/>
              </w:rPr>
              <w:t>дизайна</w:t>
            </w:r>
          </w:p>
        </w:tc>
        <w:tc>
          <w:tcPr>
            <w:tcW w:w="680" w:type="dxa"/>
          </w:tcPr>
          <w:p w14:paraId="16EAB25E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C98A2D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2C6CBE0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F87F697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E0BCAC3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56E6564" w14:textId="77777777" w:rsidR="00324D5E" w:rsidRDefault="00324D5E" w:rsidP="00324D5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734A344" w14:textId="77777777" w:rsidR="00324D5E" w:rsidRDefault="00324D5E" w:rsidP="00324D5E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188CCC8E" w14:textId="77777777">
        <w:tc>
          <w:tcPr>
            <w:tcW w:w="1701" w:type="dxa"/>
            <w:vMerge/>
          </w:tcPr>
          <w:p w14:paraId="28E0742A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519318" w14:textId="49356A5C" w:rsidR="00196CF3" w:rsidRPr="008D7376" w:rsidRDefault="00196CF3" w:rsidP="00196CF3">
            <w:r>
              <w:t>Тема 3</w:t>
            </w:r>
            <w:r w:rsidRPr="008D7376">
              <w:t xml:space="preserve">.1 </w:t>
            </w:r>
          </w:p>
          <w:p w14:paraId="5F84BDAF" w14:textId="77777777" w:rsidR="00196CF3" w:rsidRPr="008D7376" w:rsidRDefault="00196CF3" w:rsidP="00196CF3">
            <w:r w:rsidRPr="008D7376">
              <w:t>Типология проектных решений в экспозиционном дизайне</w:t>
            </w:r>
          </w:p>
          <w:p w14:paraId="026DC4BC" w14:textId="77777777" w:rsidR="00196CF3" w:rsidRPr="008D7376" w:rsidRDefault="00196CF3" w:rsidP="00196CF3">
            <w:r>
              <w:t>Практическое занятие</w:t>
            </w:r>
          </w:p>
          <w:p w14:paraId="45D53CCF" w14:textId="482111D3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208AAAF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2CD9070" w14:textId="50BD2226" w:rsidR="00196CF3" w:rsidRPr="00324D5E" w:rsidRDefault="00196CF3" w:rsidP="00196CF3">
            <w:pPr>
              <w:widowControl w:val="0"/>
              <w:tabs>
                <w:tab w:val="left" w:pos="1701"/>
              </w:tabs>
              <w:jc w:val="center"/>
            </w:pPr>
            <w:r w:rsidRPr="00324D5E">
              <w:t>10</w:t>
            </w:r>
          </w:p>
        </w:tc>
        <w:tc>
          <w:tcPr>
            <w:tcW w:w="680" w:type="dxa"/>
          </w:tcPr>
          <w:p w14:paraId="232ACFD6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C74129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BFA377F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2FDAA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CA4A70F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53A9E81A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1BE41881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253A1CF3" w14:textId="77777777">
        <w:tc>
          <w:tcPr>
            <w:tcW w:w="1701" w:type="dxa"/>
            <w:vMerge/>
          </w:tcPr>
          <w:p w14:paraId="0C576D16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B5A7F8" w14:textId="207B0D39" w:rsidR="00196CF3" w:rsidRPr="008D7376" w:rsidRDefault="00196CF3" w:rsidP="00196CF3">
            <w:r>
              <w:t>Тема 3</w:t>
            </w:r>
            <w:r w:rsidRPr="008D7376">
              <w:t xml:space="preserve">.2 </w:t>
            </w:r>
          </w:p>
          <w:p w14:paraId="4EF9972E" w14:textId="77777777" w:rsidR="00196CF3" w:rsidRPr="008D7376" w:rsidRDefault="00196CF3" w:rsidP="00196CF3">
            <w:r w:rsidRPr="008D7376">
              <w:t>Базовые принципы проектных решений в экспозиционном дизайне</w:t>
            </w:r>
          </w:p>
          <w:p w14:paraId="5829A17E" w14:textId="77777777" w:rsidR="00196CF3" w:rsidRPr="008D7376" w:rsidRDefault="00196CF3" w:rsidP="00196CF3">
            <w:r>
              <w:t>Практическое занятие</w:t>
            </w:r>
          </w:p>
          <w:p w14:paraId="1100AB5A" w14:textId="50253A2F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61BA64AC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6B5178A" w14:textId="68BBC8C1" w:rsidR="00196CF3" w:rsidRPr="00324D5E" w:rsidRDefault="00196CF3" w:rsidP="00196CF3">
            <w:pPr>
              <w:widowControl w:val="0"/>
              <w:tabs>
                <w:tab w:val="left" w:pos="1701"/>
              </w:tabs>
              <w:jc w:val="center"/>
            </w:pPr>
            <w:r w:rsidRPr="00324D5E">
              <w:t>10</w:t>
            </w:r>
          </w:p>
        </w:tc>
        <w:tc>
          <w:tcPr>
            <w:tcW w:w="680" w:type="dxa"/>
          </w:tcPr>
          <w:p w14:paraId="2C54E90B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07D11A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691B1885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F8892E3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83A1ED0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28BCE496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4577EFDF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172E39A8" w14:textId="77777777">
        <w:tc>
          <w:tcPr>
            <w:tcW w:w="1701" w:type="dxa"/>
            <w:vMerge/>
          </w:tcPr>
          <w:p w14:paraId="070E4CB9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360DFE" w14:textId="25E714C1" w:rsidR="00196CF3" w:rsidRPr="008D7376" w:rsidRDefault="00196CF3" w:rsidP="00196CF3">
            <w:r>
              <w:t>Тема 3</w:t>
            </w:r>
            <w:r w:rsidRPr="008D7376">
              <w:t>.3</w:t>
            </w:r>
          </w:p>
          <w:p w14:paraId="17C398DA" w14:textId="77777777" w:rsidR="00196CF3" w:rsidRPr="008D7376" w:rsidRDefault="00196CF3" w:rsidP="00196CF3">
            <w:r w:rsidRPr="008D7376">
              <w:t>Концепции проектных решений в экспозиционном дизайне</w:t>
            </w:r>
          </w:p>
          <w:p w14:paraId="45CB92ED" w14:textId="77777777" w:rsidR="00196CF3" w:rsidRPr="008D7376" w:rsidRDefault="00196CF3" w:rsidP="00196CF3">
            <w:r w:rsidRPr="008D7376">
              <w:t>Практиче</w:t>
            </w:r>
            <w:r>
              <w:t>ское занятие</w:t>
            </w:r>
          </w:p>
          <w:p w14:paraId="4AA21CB0" w14:textId="2DD05CA0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483370B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8780215" w14:textId="52E5D906" w:rsidR="00196CF3" w:rsidRPr="00324D5E" w:rsidRDefault="00196CF3" w:rsidP="00196CF3">
            <w:pPr>
              <w:widowControl w:val="0"/>
              <w:tabs>
                <w:tab w:val="left" w:pos="1701"/>
              </w:tabs>
              <w:jc w:val="center"/>
            </w:pPr>
            <w:r w:rsidRPr="00324D5E">
              <w:t>14</w:t>
            </w:r>
          </w:p>
        </w:tc>
        <w:tc>
          <w:tcPr>
            <w:tcW w:w="680" w:type="dxa"/>
          </w:tcPr>
          <w:p w14:paraId="2EF4C52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F3C6E2A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C5B2AE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089E49D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19A0BDB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3DC5C7B2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25144F2D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229053F0" w14:textId="77777777">
        <w:tc>
          <w:tcPr>
            <w:tcW w:w="1701" w:type="dxa"/>
            <w:vMerge/>
          </w:tcPr>
          <w:p w14:paraId="01DB17B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86F65D" w14:textId="77777777" w:rsidR="00196CF3" w:rsidRPr="008D7376" w:rsidRDefault="00196CF3" w:rsidP="00196CF3">
            <w:r w:rsidRPr="008D7376">
              <w:t>Самостоятельная работа</w:t>
            </w:r>
            <w:r w:rsidRPr="008D7376">
              <w:rPr>
                <w:vertAlign w:val="superscript"/>
              </w:rPr>
              <w:footnoteReference w:id="6"/>
            </w:r>
            <w:r w:rsidRPr="008D7376">
              <w:t>:</w:t>
            </w:r>
          </w:p>
          <w:p w14:paraId="4D29B1CE" w14:textId="16A60EFA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>– выполнение домашних заданий;</w:t>
            </w:r>
          </w:p>
        </w:tc>
        <w:tc>
          <w:tcPr>
            <w:tcW w:w="680" w:type="dxa"/>
          </w:tcPr>
          <w:p w14:paraId="5396FC03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24ED734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5A2D71C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3231241" w14:textId="7B3AB47E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82" w:type="dxa"/>
          </w:tcPr>
          <w:p w14:paraId="0380339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847D183" w14:textId="28D573E2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02" w:type="dxa"/>
          </w:tcPr>
          <w:p w14:paraId="678ACA4F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263D8E7F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2EC2C147" w14:textId="77777777">
        <w:tc>
          <w:tcPr>
            <w:tcW w:w="1701" w:type="dxa"/>
            <w:vMerge/>
          </w:tcPr>
          <w:p w14:paraId="77861E81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4D2E07" w14:textId="416CB379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</w:p>
        </w:tc>
        <w:tc>
          <w:tcPr>
            <w:tcW w:w="680" w:type="dxa"/>
          </w:tcPr>
          <w:p w14:paraId="7EEBA36C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0E96131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442717E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408965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87C377C" w14:textId="2E5EBAF5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30696C82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774969C" w14:textId="52801FF3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  <w:r w:rsidRPr="00DA10A6">
              <w:t xml:space="preserve"> по совокупности результатов текущего контроля успеваемости</w:t>
            </w:r>
          </w:p>
        </w:tc>
      </w:tr>
      <w:tr w:rsidR="00196CF3" w14:paraId="422122B7" w14:textId="77777777">
        <w:tc>
          <w:tcPr>
            <w:tcW w:w="1701" w:type="dxa"/>
            <w:vMerge/>
          </w:tcPr>
          <w:p w14:paraId="50B923EB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A3D864" w14:textId="1997B919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iCs/>
              </w:rPr>
              <w:t>четвертый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4DB1755B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BEFF5A8" w14:textId="2B4EB42A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80" w:type="dxa"/>
          </w:tcPr>
          <w:p w14:paraId="2FB00074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E0E347D" w14:textId="725C2E06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82" w:type="dxa"/>
          </w:tcPr>
          <w:p w14:paraId="52006ACA" w14:textId="296FBA6C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750D96E1" w14:textId="25F23C94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02" w:type="dxa"/>
          </w:tcPr>
          <w:p w14:paraId="25622B3A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3FD6AEA3" w14:textId="77777777" w:rsidTr="00196CF3">
        <w:tc>
          <w:tcPr>
            <w:tcW w:w="1701" w:type="dxa"/>
            <w:shd w:val="clear" w:color="auto" w:fill="D6E3BC" w:themeFill="accent3" w:themeFillTint="66"/>
          </w:tcPr>
          <w:p w14:paraId="57D8457B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14:paraId="1EEE54BB" w14:textId="0937B0AB" w:rsidR="00196CF3" w:rsidRPr="00196CF3" w:rsidRDefault="00196CF3" w:rsidP="00196CF3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 w:rsidRPr="00196CF3">
              <w:rPr>
                <w:b/>
                <w:i/>
              </w:rPr>
              <w:t>Пятый семестр</w:t>
            </w:r>
          </w:p>
        </w:tc>
        <w:tc>
          <w:tcPr>
            <w:tcW w:w="680" w:type="dxa"/>
            <w:shd w:val="clear" w:color="auto" w:fill="D6E3BC" w:themeFill="accent3" w:themeFillTint="66"/>
          </w:tcPr>
          <w:p w14:paraId="383543A1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6E704C14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65239E3D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227A777C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D6E3BC" w:themeFill="accent3" w:themeFillTint="66"/>
          </w:tcPr>
          <w:p w14:paraId="4F46840C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5F449C72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14:paraId="6632A451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5C27C9B5" w14:textId="77777777">
        <w:tc>
          <w:tcPr>
            <w:tcW w:w="1701" w:type="dxa"/>
            <w:vMerge w:val="restart"/>
          </w:tcPr>
          <w:p w14:paraId="52C674F6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2281E88C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6CC2FAE7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0F206B07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69B6AFCD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20833786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64F5C04E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5711F3B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BF859A" w14:textId="63F61BCF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Раздел 4. Целевые особенности</w:t>
            </w:r>
            <w:r w:rsidRPr="00324D5E">
              <w:rPr>
                <w:b/>
              </w:rPr>
              <w:t xml:space="preserve"> и создания объектов </w:t>
            </w:r>
            <w:r>
              <w:rPr>
                <w:b/>
              </w:rPr>
              <w:t xml:space="preserve"> экспозиционного </w:t>
            </w:r>
            <w:r w:rsidRPr="00324D5E">
              <w:rPr>
                <w:b/>
              </w:rPr>
              <w:t>дизайна</w:t>
            </w:r>
          </w:p>
        </w:tc>
        <w:tc>
          <w:tcPr>
            <w:tcW w:w="680" w:type="dxa"/>
          </w:tcPr>
          <w:p w14:paraId="5C7541C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9697185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D34C950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D1C05A2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6711168E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9B256C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BF75FEC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033593EF" w14:textId="77777777">
        <w:tc>
          <w:tcPr>
            <w:tcW w:w="1701" w:type="dxa"/>
            <w:vMerge/>
          </w:tcPr>
          <w:p w14:paraId="7B8EBDFA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341640" w14:textId="27A871BC" w:rsidR="00196CF3" w:rsidRPr="008D7376" w:rsidRDefault="00196CF3" w:rsidP="00196CF3">
            <w:r>
              <w:t>Тема 4</w:t>
            </w:r>
            <w:r w:rsidRPr="008D7376">
              <w:t xml:space="preserve">.1 </w:t>
            </w:r>
          </w:p>
          <w:p w14:paraId="77468E8E" w14:textId="77777777" w:rsidR="00196CF3" w:rsidRPr="008D7376" w:rsidRDefault="00196CF3" w:rsidP="00196CF3">
            <w:r w:rsidRPr="008D7376">
              <w:t>Типология проектных решений в экспозиционном дизайне</w:t>
            </w:r>
          </w:p>
          <w:p w14:paraId="68D7E0B5" w14:textId="77777777" w:rsidR="00196CF3" w:rsidRPr="008D7376" w:rsidRDefault="00196CF3" w:rsidP="00196CF3">
            <w:r>
              <w:t>Практическое занятие</w:t>
            </w:r>
          </w:p>
          <w:p w14:paraId="2E1B09FF" w14:textId="3CD47B29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5E5B3DF2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D646399" w14:textId="63C2CE55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680" w:type="dxa"/>
          </w:tcPr>
          <w:p w14:paraId="3F4DD9FF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8B0D764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343E34F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74083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A556C3C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2A261669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446C20DD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5931631F" w14:textId="77777777">
        <w:tc>
          <w:tcPr>
            <w:tcW w:w="1701" w:type="dxa"/>
            <w:vMerge/>
          </w:tcPr>
          <w:p w14:paraId="1B273481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36811B" w14:textId="7B48C864" w:rsidR="00196CF3" w:rsidRPr="008D7376" w:rsidRDefault="00196CF3" w:rsidP="00196CF3">
            <w:r>
              <w:t>Тема 4</w:t>
            </w:r>
            <w:r w:rsidRPr="008D7376">
              <w:t xml:space="preserve">.2 </w:t>
            </w:r>
          </w:p>
          <w:p w14:paraId="50039CCF" w14:textId="77777777" w:rsidR="00196CF3" w:rsidRPr="008D7376" w:rsidRDefault="00196CF3" w:rsidP="00196CF3">
            <w:r w:rsidRPr="008D7376">
              <w:t>Базовые принципы проектных решений в экспозиционном дизайне</w:t>
            </w:r>
          </w:p>
          <w:p w14:paraId="35A38D49" w14:textId="77777777" w:rsidR="00196CF3" w:rsidRPr="008D7376" w:rsidRDefault="00196CF3" w:rsidP="00196CF3">
            <w:r>
              <w:t>Практическое занятие</w:t>
            </w:r>
          </w:p>
          <w:p w14:paraId="4A160105" w14:textId="5E700C6C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4931F395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C5A8202" w14:textId="32F00B59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680" w:type="dxa"/>
          </w:tcPr>
          <w:p w14:paraId="573A4943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2197491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599C7B9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78FF78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B2E28E2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54E314EE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39179810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209634B5" w14:textId="77777777">
        <w:tc>
          <w:tcPr>
            <w:tcW w:w="1701" w:type="dxa"/>
            <w:vMerge/>
          </w:tcPr>
          <w:p w14:paraId="2FF97DD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A6DC75" w14:textId="61A2E0D7" w:rsidR="00196CF3" w:rsidRPr="008D7376" w:rsidRDefault="00196CF3" w:rsidP="00196CF3">
            <w:r>
              <w:t>Тема 4</w:t>
            </w:r>
            <w:r w:rsidRPr="008D7376">
              <w:t>.3</w:t>
            </w:r>
          </w:p>
          <w:p w14:paraId="6A6440DB" w14:textId="77777777" w:rsidR="00196CF3" w:rsidRPr="008D7376" w:rsidRDefault="00196CF3" w:rsidP="00196CF3">
            <w:r w:rsidRPr="008D7376">
              <w:t>Концепции проектных решений в экспозиционном дизайне</w:t>
            </w:r>
          </w:p>
          <w:p w14:paraId="2318EEEC" w14:textId="77777777" w:rsidR="00196CF3" w:rsidRPr="008D7376" w:rsidRDefault="00196CF3" w:rsidP="00196CF3">
            <w:r w:rsidRPr="008D7376">
              <w:t>Практиче</w:t>
            </w:r>
            <w:r>
              <w:t>ское занятие</w:t>
            </w:r>
          </w:p>
          <w:p w14:paraId="115D7D32" w14:textId="0E9293A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4A98A3B5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CCD279A" w14:textId="18CFEF52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680" w:type="dxa"/>
          </w:tcPr>
          <w:p w14:paraId="45751869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836495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5A8563D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6012E82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5A63E1F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35AA1151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266234F4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72FEABEF" w14:textId="77777777">
        <w:tc>
          <w:tcPr>
            <w:tcW w:w="1701" w:type="dxa"/>
            <w:vMerge/>
          </w:tcPr>
          <w:p w14:paraId="16022DB3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23F8F1" w14:textId="77777777" w:rsidR="00196CF3" w:rsidRPr="008D7376" w:rsidRDefault="00196CF3" w:rsidP="00196CF3">
            <w:r w:rsidRPr="008D7376">
              <w:t>Самостоятельная работа</w:t>
            </w:r>
            <w:r w:rsidRPr="008D7376">
              <w:rPr>
                <w:vertAlign w:val="superscript"/>
              </w:rPr>
              <w:footnoteReference w:id="7"/>
            </w:r>
            <w:r w:rsidRPr="008D7376">
              <w:t>:</w:t>
            </w:r>
          </w:p>
          <w:p w14:paraId="6C9FD7A2" w14:textId="6D12202C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>– выполнение домашних заданий;</w:t>
            </w:r>
          </w:p>
        </w:tc>
        <w:tc>
          <w:tcPr>
            <w:tcW w:w="680" w:type="dxa"/>
          </w:tcPr>
          <w:p w14:paraId="4B20571D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2BAD7B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F25BB3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0B4C22A" w14:textId="3B981E0C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82" w:type="dxa"/>
          </w:tcPr>
          <w:p w14:paraId="51897A75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22BB2FF" w14:textId="35738BCF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181041A6" w14:textId="77777777" w:rsidR="00196CF3" w:rsidRPr="00DA10A6" w:rsidRDefault="00196CF3" w:rsidP="00196CF3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017EA7F9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3FC524BC" w14:textId="77777777">
        <w:tc>
          <w:tcPr>
            <w:tcW w:w="1701" w:type="dxa"/>
            <w:vMerge/>
          </w:tcPr>
          <w:p w14:paraId="384AAC35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BD509C" w14:textId="42B339EC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</w:p>
        </w:tc>
        <w:tc>
          <w:tcPr>
            <w:tcW w:w="680" w:type="dxa"/>
          </w:tcPr>
          <w:p w14:paraId="30CA44F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AC49ED5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0E28D2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E40D927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8D79757" w14:textId="70C1EA8C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11D5CD49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231137B" w14:textId="5A4FF891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  <w:r w:rsidRPr="00DA10A6">
              <w:t xml:space="preserve"> по совокупности результатов текущего контроля успеваемости</w:t>
            </w:r>
          </w:p>
        </w:tc>
      </w:tr>
      <w:tr w:rsidR="00196CF3" w14:paraId="113548F4" w14:textId="77777777">
        <w:tc>
          <w:tcPr>
            <w:tcW w:w="1701" w:type="dxa"/>
            <w:vMerge/>
          </w:tcPr>
          <w:p w14:paraId="7854052C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575D93" w14:textId="25F18500" w:rsidR="00196CF3" w:rsidRDefault="00196CF3" w:rsidP="00196CF3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DF5416">
              <w:rPr>
                <w:b/>
                <w:iCs/>
              </w:rPr>
              <w:t>пятый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14AD9C2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34C7682" w14:textId="320A096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076B3A1D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7A118B1" w14:textId="14054AA4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82" w:type="dxa"/>
          </w:tcPr>
          <w:p w14:paraId="3A3D13F2" w14:textId="2A0D2ED3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5432F5FE" w14:textId="2632E1ED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4213EB43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196CF3" w14:paraId="13533BCD" w14:textId="77777777" w:rsidTr="00DF5416">
        <w:tc>
          <w:tcPr>
            <w:tcW w:w="1701" w:type="dxa"/>
            <w:shd w:val="clear" w:color="auto" w:fill="D6E3BC" w:themeFill="accent3" w:themeFillTint="66"/>
          </w:tcPr>
          <w:p w14:paraId="7699AB22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14:paraId="0047366F" w14:textId="1AA14D3A" w:rsidR="00196CF3" w:rsidRPr="00DF5416" w:rsidRDefault="00DF5416" w:rsidP="00DF5416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 w:rsidRPr="00DF5416">
              <w:rPr>
                <w:b/>
                <w:i/>
              </w:rPr>
              <w:t>Шестой семестр</w:t>
            </w:r>
          </w:p>
        </w:tc>
        <w:tc>
          <w:tcPr>
            <w:tcW w:w="680" w:type="dxa"/>
            <w:shd w:val="clear" w:color="auto" w:fill="D6E3BC" w:themeFill="accent3" w:themeFillTint="66"/>
          </w:tcPr>
          <w:p w14:paraId="46FFF633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6494CD01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3B899CB8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294E1444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D6E3BC" w:themeFill="accent3" w:themeFillTint="66"/>
          </w:tcPr>
          <w:p w14:paraId="336C2AE1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57B5B9BA" w14:textId="77777777" w:rsidR="00196CF3" w:rsidRDefault="00196CF3" w:rsidP="00196CF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14:paraId="71A2F30D" w14:textId="77777777" w:rsidR="00196CF3" w:rsidRDefault="00196CF3" w:rsidP="00196CF3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F5416" w14:paraId="4584C5DE" w14:textId="77777777">
        <w:tc>
          <w:tcPr>
            <w:tcW w:w="1701" w:type="dxa"/>
            <w:vMerge w:val="restart"/>
          </w:tcPr>
          <w:p w14:paraId="09DB16D4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350786AD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7CC67582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6496F42F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0E22A7F0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62915523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7C7C0D55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B44F9E3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334CDC" w14:textId="719B692C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="002576C0" w:rsidRPr="002576C0">
              <w:rPr>
                <w:b/>
              </w:rPr>
              <w:t xml:space="preserve">Разработка проектных решений при создании объектов  экспозиционного дизайна </w:t>
            </w:r>
          </w:p>
        </w:tc>
        <w:tc>
          <w:tcPr>
            <w:tcW w:w="680" w:type="dxa"/>
          </w:tcPr>
          <w:p w14:paraId="3B187421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42BF885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E9DAB0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77759A5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8B6E243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B12FD95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296FD6C" w14:textId="7777777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F5416" w14:paraId="6FCEBD6A" w14:textId="77777777">
        <w:tc>
          <w:tcPr>
            <w:tcW w:w="1701" w:type="dxa"/>
            <w:vMerge/>
          </w:tcPr>
          <w:p w14:paraId="705699D3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BAAAC4" w14:textId="2D15BF73" w:rsidR="00DF5416" w:rsidRPr="008D7376" w:rsidRDefault="00DF5416" w:rsidP="00DF5416">
            <w:r>
              <w:t>Тема 5</w:t>
            </w:r>
            <w:r w:rsidRPr="008D7376">
              <w:t xml:space="preserve">.1 </w:t>
            </w:r>
          </w:p>
          <w:p w14:paraId="033605E9" w14:textId="77777777" w:rsidR="00DF5416" w:rsidRPr="008D7376" w:rsidRDefault="00DF5416" w:rsidP="00DF5416">
            <w:r w:rsidRPr="008D7376">
              <w:t>Типология проектных решений в экспозиционном дизайне</w:t>
            </w:r>
          </w:p>
          <w:p w14:paraId="4A8D73EA" w14:textId="77777777" w:rsidR="00DF5416" w:rsidRPr="008D7376" w:rsidRDefault="00DF5416" w:rsidP="00DF5416">
            <w:r>
              <w:t>Практическое занятие</w:t>
            </w:r>
          </w:p>
          <w:p w14:paraId="455823D2" w14:textId="2FA4C1A9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616305FB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EE94E18" w14:textId="5EA63F38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24D5E">
              <w:t>10</w:t>
            </w:r>
          </w:p>
        </w:tc>
        <w:tc>
          <w:tcPr>
            <w:tcW w:w="680" w:type="dxa"/>
          </w:tcPr>
          <w:p w14:paraId="4765B560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3EC08BB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117B425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566AA7B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AD4247B" w14:textId="77777777" w:rsidR="00DF5416" w:rsidRPr="00DA10A6" w:rsidRDefault="00DF5416" w:rsidP="00DF541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2788540F" w14:textId="77777777" w:rsidR="00DF5416" w:rsidRPr="00DA10A6" w:rsidRDefault="00DF5416" w:rsidP="00DF5416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7EA735FA" w14:textId="7777777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F5416" w14:paraId="619BFB79" w14:textId="77777777">
        <w:tc>
          <w:tcPr>
            <w:tcW w:w="1701" w:type="dxa"/>
            <w:vMerge/>
          </w:tcPr>
          <w:p w14:paraId="59DB41E7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0D80F7" w14:textId="38D9979A" w:rsidR="00DF5416" w:rsidRPr="008D7376" w:rsidRDefault="00DF5416" w:rsidP="00DF5416">
            <w:r>
              <w:t>Тема 5</w:t>
            </w:r>
            <w:r w:rsidRPr="008D7376">
              <w:t xml:space="preserve">.2 </w:t>
            </w:r>
          </w:p>
          <w:p w14:paraId="05196272" w14:textId="77777777" w:rsidR="00DF5416" w:rsidRPr="008D7376" w:rsidRDefault="00DF5416" w:rsidP="00DF5416">
            <w:r w:rsidRPr="008D7376">
              <w:t>Базовые принципы проектных решений в экспозиционном дизайне</w:t>
            </w:r>
          </w:p>
          <w:p w14:paraId="39E2534E" w14:textId="77777777" w:rsidR="00DF5416" w:rsidRPr="008D7376" w:rsidRDefault="00DF5416" w:rsidP="00DF5416">
            <w:r>
              <w:t>Практическое занятие</w:t>
            </w:r>
          </w:p>
          <w:p w14:paraId="4B7C27F0" w14:textId="3AA2B16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7515070A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2BBF734" w14:textId="0598C641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680" w:type="dxa"/>
          </w:tcPr>
          <w:p w14:paraId="4007675F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7158D69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0DEF68D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4A52702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8C61FE0" w14:textId="77777777" w:rsidR="00DF5416" w:rsidRPr="00DA10A6" w:rsidRDefault="00DF5416" w:rsidP="00DF541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43C1CA16" w14:textId="77777777" w:rsidR="00DF5416" w:rsidRPr="00DA10A6" w:rsidRDefault="00DF5416" w:rsidP="00DF5416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5ED662DF" w14:textId="7777777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F5416" w14:paraId="4A133B6E" w14:textId="77777777">
        <w:tc>
          <w:tcPr>
            <w:tcW w:w="1701" w:type="dxa"/>
            <w:vMerge/>
          </w:tcPr>
          <w:p w14:paraId="4443FD9A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72958A" w14:textId="0374165A" w:rsidR="00DF5416" w:rsidRPr="008D7376" w:rsidRDefault="00DF5416" w:rsidP="00DF5416">
            <w:r>
              <w:t>Тема 5</w:t>
            </w:r>
            <w:r w:rsidRPr="008D7376">
              <w:t>.3</w:t>
            </w:r>
          </w:p>
          <w:p w14:paraId="52DFD062" w14:textId="77777777" w:rsidR="00DF5416" w:rsidRPr="008D7376" w:rsidRDefault="00DF5416" w:rsidP="00DF5416">
            <w:r w:rsidRPr="008D7376">
              <w:t>Концепции проектных решений в экспозиционном дизайне</w:t>
            </w:r>
          </w:p>
          <w:p w14:paraId="6F4A262D" w14:textId="77777777" w:rsidR="00DF5416" w:rsidRPr="008D7376" w:rsidRDefault="00DF5416" w:rsidP="00DF5416">
            <w:r w:rsidRPr="008D7376">
              <w:t>Практиче</w:t>
            </w:r>
            <w:r>
              <w:t>ское занятие</w:t>
            </w:r>
          </w:p>
          <w:p w14:paraId="7F64CE3E" w14:textId="0AA77FBE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59491470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3A1E686" w14:textId="56DC4502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24D5E">
              <w:t>14</w:t>
            </w:r>
          </w:p>
        </w:tc>
        <w:tc>
          <w:tcPr>
            <w:tcW w:w="680" w:type="dxa"/>
          </w:tcPr>
          <w:p w14:paraId="55159AB7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8DD37DF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9B5343D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7A1D3E9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B504547" w14:textId="77777777" w:rsidR="00DF5416" w:rsidRPr="00DA10A6" w:rsidRDefault="00DF5416" w:rsidP="00DF541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317E8FAF" w14:textId="77777777" w:rsidR="00DF5416" w:rsidRPr="00DA10A6" w:rsidRDefault="00DF5416" w:rsidP="00DF5416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764B83FB" w14:textId="7777777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F5416" w14:paraId="4434558A" w14:textId="77777777">
        <w:tc>
          <w:tcPr>
            <w:tcW w:w="1701" w:type="dxa"/>
            <w:vMerge/>
          </w:tcPr>
          <w:p w14:paraId="3BE8E89B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254ECB" w14:textId="77777777" w:rsidR="00DF5416" w:rsidRPr="008D7376" w:rsidRDefault="00DF5416" w:rsidP="00DF5416">
            <w:r w:rsidRPr="008D7376">
              <w:t>Самостоятельная работа</w:t>
            </w:r>
            <w:r w:rsidRPr="008D7376">
              <w:rPr>
                <w:vertAlign w:val="superscript"/>
              </w:rPr>
              <w:footnoteReference w:id="8"/>
            </w:r>
            <w:r w:rsidRPr="008D7376">
              <w:t>:</w:t>
            </w:r>
          </w:p>
          <w:p w14:paraId="71304C2F" w14:textId="4C4CA759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>– выполнение домашних заданий;</w:t>
            </w:r>
          </w:p>
        </w:tc>
        <w:tc>
          <w:tcPr>
            <w:tcW w:w="680" w:type="dxa"/>
          </w:tcPr>
          <w:p w14:paraId="64E7AB05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698DA13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0F2DD06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0160C05" w14:textId="29858861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8D7D151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A85DE6D" w14:textId="09A386CD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14:paraId="1BDCC32B" w14:textId="77777777" w:rsidR="00DF5416" w:rsidRPr="00DA10A6" w:rsidRDefault="00DF5416" w:rsidP="00DF5416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0CB2D8D0" w14:textId="7777777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F5416" w14:paraId="2CD99B6C" w14:textId="77777777">
        <w:tc>
          <w:tcPr>
            <w:tcW w:w="1701" w:type="dxa"/>
            <w:vMerge/>
          </w:tcPr>
          <w:p w14:paraId="177E399D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7508E9" w14:textId="7F380F20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</w:p>
        </w:tc>
        <w:tc>
          <w:tcPr>
            <w:tcW w:w="680" w:type="dxa"/>
          </w:tcPr>
          <w:p w14:paraId="04E3BA6D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F738AAA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9B75E5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D06BFBD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76F67EB6" w14:textId="24A93BE8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69681023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8401104" w14:textId="0B6C01BC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  <w:r w:rsidRPr="00DA10A6">
              <w:t xml:space="preserve"> по совокупности результатов текущего контроля успеваемости</w:t>
            </w:r>
          </w:p>
        </w:tc>
      </w:tr>
      <w:tr w:rsidR="00DF5416" w14:paraId="620703F4" w14:textId="77777777">
        <w:tc>
          <w:tcPr>
            <w:tcW w:w="1701" w:type="dxa"/>
            <w:vMerge/>
          </w:tcPr>
          <w:p w14:paraId="78290CD2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DDBAF1" w14:textId="3DF2AB59" w:rsidR="00DF5416" w:rsidRDefault="00DF5416" w:rsidP="00DF5416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iCs/>
              </w:rPr>
              <w:t>шестой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2A5983B2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71E1CD4" w14:textId="270F61F4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80" w:type="dxa"/>
          </w:tcPr>
          <w:p w14:paraId="6944D0B2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0073B25" w14:textId="02525D2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074C54D" w14:textId="18B29DEC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1AC1B9B2" w14:textId="4188772C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14:paraId="14FDA747" w14:textId="7777777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F5416" w14:paraId="05CE99D8" w14:textId="77777777" w:rsidTr="00DF5416">
        <w:tc>
          <w:tcPr>
            <w:tcW w:w="1701" w:type="dxa"/>
            <w:shd w:val="clear" w:color="auto" w:fill="D6E3BC" w:themeFill="accent3" w:themeFillTint="66"/>
          </w:tcPr>
          <w:p w14:paraId="0C8781EA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14:paraId="458FA382" w14:textId="1098EA2C" w:rsidR="00DF5416" w:rsidRPr="00DF0D3A" w:rsidRDefault="00DF0D3A" w:rsidP="00DF5416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 w:rsidRPr="00DF0D3A">
              <w:rPr>
                <w:b/>
                <w:i/>
              </w:rPr>
              <w:t>Седьмой семестр</w:t>
            </w:r>
          </w:p>
        </w:tc>
        <w:tc>
          <w:tcPr>
            <w:tcW w:w="680" w:type="dxa"/>
            <w:shd w:val="clear" w:color="auto" w:fill="D6E3BC" w:themeFill="accent3" w:themeFillTint="66"/>
          </w:tcPr>
          <w:p w14:paraId="3280803A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06C40E49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2A64B880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7506BFE4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D6E3BC" w:themeFill="accent3" w:themeFillTint="66"/>
          </w:tcPr>
          <w:p w14:paraId="1EFC9347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5AAAD199" w14:textId="77777777" w:rsidR="00DF5416" w:rsidRDefault="00DF5416" w:rsidP="00DF54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14:paraId="6637CD5F" w14:textId="77777777" w:rsidR="00DF5416" w:rsidRDefault="00DF5416" w:rsidP="00DF54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07A899E8" w14:textId="77777777">
        <w:tc>
          <w:tcPr>
            <w:tcW w:w="1701" w:type="dxa"/>
            <w:vMerge w:val="restart"/>
          </w:tcPr>
          <w:p w14:paraId="3609B3A0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2D3CCCBB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086DFFA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214B3C95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5E5FF3E6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221C9B3E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3E7C6773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08671FC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3BF767" w14:textId="384CB19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Раздел 6. Построение пространственной структуры при создании</w:t>
            </w:r>
            <w:r w:rsidRPr="00324D5E">
              <w:rPr>
                <w:b/>
              </w:rPr>
              <w:t xml:space="preserve"> объектов </w:t>
            </w:r>
            <w:r>
              <w:rPr>
                <w:b/>
              </w:rPr>
              <w:t xml:space="preserve"> экспозиционного </w:t>
            </w:r>
            <w:r w:rsidRPr="00324D5E">
              <w:rPr>
                <w:b/>
              </w:rPr>
              <w:t>дизайна</w:t>
            </w:r>
          </w:p>
        </w:tc>
        <w:tc>
          <w:tcPr>
            <w:tcW w:w="680" w:type="dxa"/>
          </w:tcPr>
          <w:p w14:paraId="528F14E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6214D03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694524A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325D7CC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DD46AB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90E3AB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1EEF7E3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5BF30C18" w14:textId="77777777">
        <w:tc>
          <w:tcPr>
            <w:tcW w:w="1701" w:type="dxa"/>
            <w:vMerge/>
          </w:tcPr>
          <w:p w14:paraId="5D78463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3FD450" w14:textId="0902BDC6" w:rsidR="003D11F7" w:rsidRPr="008D7376" w:rsidRDefault="003D11F7" w:rsidP="003D11F7">
            <w:r>
              <w:t>Тема 6</w:t>
            </w:r>
            <w:r w:rsidRPr="008D7376">
              <w:t xml:space="preserve">.1 </w:t>
            </w:r>
          </w:p>
          <w:p w14:paraId="23C0E385" w14:textId="77777777" w:rsidR="003D11F7" w:rsidRPr="008D7376" w:rsidRDefault="003D11F7" w:rsidP="003D11F7">
            <w:r w:rsidRPr="008D7376">
              <w:t>Типология проектных решений в экспозиционном дизайне</w:t>
            </w:r>
          </w:p>
          <w:p w14:paraId="39E532B8" w14:textId="77777777" w:rsidR="003D11F7" w:rsidRPr="008D7376" w:rsidRDefault="003D11F7" w:rsidP="003D11F7">
            <w:r>
              <w:t>Практическое занятие</w:t>
            </w:r>
          </w:p>
          <w:p w14:paraId="6A2A253C" w14:textId="28D788AC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6DE361A9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7267BB1" w14:textId="6FA3016D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24D5E">
              <w:t>10</w:t>
            </w:r>
          </w:p>
        </w:tc>
        <w:tc>
          <w:tcPr>
            <w:tcW w:w="680" w:type="dxa"/>
          </w:tcPr>
          <w:p w14:paraId="2A64135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C46A28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CD52E05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95332A9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B7AB5B9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0D9A4F41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47CB43C1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38CA3841" w14:textId="77777777">
        <w:tc>
          <w:tcPr>
            <w:tcW w:w="1701" w:type="dxa"/>
            <w:vMerge/>
          </w:tcPr>
          <w:p w14:paraId="62FAB515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DF2A4E" w14:textId="7B9E1B04" w:rsidR="003D11F7" w:rsidRPr="008D7376" w:rsidRDefault="003D11F7" w:rsidP="003D11F7">
            <w:r>
              <w:t>Тема 6</w:t>
            </w:r>
            <w:r w:rsidRPr="008D7376">
              <w:t xml:space="preserve">.2 </w:t>
            </w:r>
          </w:p>
          <w:p w14:paraId="5366ED4B" w14:textId="77777777" w:rsidR="003D11F7" w:rsidRPr="008D7376" w:rsidRDefault="003D11F7" w:rsidP="003D11F7">
            <w:r w:rsidRPr="008D7376">
              <w:t>Базовые принципы проектных решений в экспозиционном дизайне</w:t>
            </w:r>
          </w:p>
          <w:p w14:paraId="2EAA32EF" w14:textId="77777777" w:rsidR="003D11F7" w:rsidRPr="008D7376" w:rsidRDefault="003D11F7" w:rsidP="003D11F7">
            <w:r>
              <w:t>Практическое занятие</w:t>
            </w:r>
          </w:p>
          <w:p w14:paraId="4701C1D1" w14:textId="5270C8C0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29754AF0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3C8B521" w14:textId="6E4138D4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680" w:type="dxa"/>
          </w:tcPr>
          <w:p w14:paraId="15D96199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F81DD4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413F86A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D2DD6BE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C8743BC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4C3E62AE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729427DD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0964A0E7" w14:textId="77777777">
        <w:tc>
          <w:tcPr>
            <w:tcW w:w="1701" w:type="dxa"/>
            <w:vMerge/>
          </w:tcPr>
          <w:p w14:paraId="5091FE5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5C8FD2" w14:textId="4E439E53" w:rsidR="003D11F7" w:rsidRPr="008D7376" w:rsidRDefault="003D11F7" w:rsidP="003D11F7">
            <w:r>
              <w:t>Тема 6</w:t>
            </w:r>
            <w:r w:rsidRPr="008D7376">
              <w:t>.3</w:t>
            </w:r>
          </w:p>
          <w:p w14:paraId="4A062043" w14:textId="77777777" w:rsidR="003D11F7" w:rsidRPr="008D7376" w:rsidRDefault="003D11F7" w:rsidP="003D11F7">
            <w:r w:rsidRPr="008D7376">
              <w:t>Концепции проектных решений в экспозиционном дизайне</w:t>
            </w:r>
          </w:p>
          <w:p w14:paraId="68109449" w14:textId="77777777" w:rsidR="003D11F7" w:rsidRPr="008D7376" w:rsidRDefault="003D11F7" w:rsidP="003D11F7">
            <w:r w:rsidRPr="008D7376">
              <w:t>Практиче</w:t>
            </w:r>
            <w:r>
              <w:t>ское занятие</w:t>
            </w:r>
          </w:p>
          <w:p w14:paraId="0BD6F7C5" w14:textId="5F15AE93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50EC01D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90F03E0" w14:textId="5DD7397B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24D5E">
              <w:t>14</w:t>
            </w:r>
          </w:p>
        </w:tc>
        <w:tc>
          <w:tcPr>
            <w:tcW w:w="680" w:type="dxa"/>
          </w:tcPr>
          <w:p w14:paraId="20146465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95C3D20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72A1C49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2FF0DF9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4C51C18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38D39A96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4DC7E9E4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610D8674" w14:textId="77777777">
        <w:tc>
          <w:tcPr>
            <w:tcW w:w="1701" w:type="dxa"/>
            <w:vMerge/>
          </w:tcPr>
          <w:p w14:paraId="459E002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C8EE29" w14:textId="77777777" w:rsidR="003D11F7" w:rsidRPr="008D7376" w:rsidRDefault="003D11F7" w:rsidP="003D11F7">
            <w:r w:rsidRPr="008D7376">
              <w:t>Самостоятельная работа</w:t>
            </w:r>
            <w:r w:rsidRPr="008D7376">
              <w:rPr>
                <w:vertAlign w:val="superscript"/>
              </w:rPr>
              <w:footnoteReference w:id="9"/>
            </w:r>
            <w:r w:rsidRPr="008D7376">
              <w:t>:</w:t>
            </w:r>
          </w:p>
          <w:p w14:paraId="59784B6E" w14:textId="1D655830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>– выполнение домашних заданий;</w:t>
            </w:r>
          </w:p>
        </w:tc>
        <w:tc>
          <w:tcPr>
            <w:tcW w:w="680" w:type="dxa"/>
          </w:tcPr>
          <w:p w14:paraId="76F29971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3F58620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D27600E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9CB82D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9526DF1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A5076FD" w14:textId="0C6DFD6F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02" w:type="dxa"/>
          </w:tcPr>
          <w:p w14:paraId="4ABC0605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5BF1A9D7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11D1542C" w14:textId="77777777">
        <w:tc>
          <w:tcPr>
            <w:tcW w:w="1701" w:type="dxa"/>
            <w:vMerge/>
          </w:tcPr>
          <w:p w14:paraId="75222F8D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871D7F" w14:textId="2A3FB8AC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</w:p>
        </w:tc>
        <w:tc>
          <w:tcPr>
            <w:tcW w:w="680" w:type="dxa"/>
          </w:tcPr>
          <w:p w14:paraId="498372EB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2DC7CC8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FABF59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2F8D7FA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F826811" w14:textId="699C6391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18DF0A47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F99FED0" w14:textId="2FA49DA6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  <w:r w:rsidRPr="00DA10A6">
              <w:t xml:space="preserve"> по совокупности результатов текущего контроля успеваемости</w:t>
            </w:r>
          </w:p>
        </w:tc>
      </w:tr>
      <w:tr w:rsidR="003D11F7" w14:paraId="75FE6B01" w14:textId="77777777">
        <w:tc>
          <w:tcPr>
            <w:tcW w:w="1701" w:type="dxa"/>
            <w:vMerge/>
          </w:tcPr>
          <w:p w14:paraId="72153DB5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ED2B49" w14:textId="45CED035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iCs/>
              </w:rPr>
              <w:t>седьмой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2CA263F7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CE1C967" w14:textId="0D3BB7C0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80" w:type="dxa"/>
          </w:tcPr>
          <w:p w14:paraId="2CF869FB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1069BD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596A41D" w14:textId="1D52E640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7F22A7CD" w14:textId="55CCE2FF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02" w:type="dxa"/>
          </w:tcPr>
          <w:p w14:paraId="6F8C574F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69C38797" w14:textId="77777777" w:rsidTr="003D11F7">
        <w:tc>
          <w:tcPr>
            <w:tcW w:w="1701" w:type="dxa"/>
            <w:shd w:val="clear" w:color="auto" w:fill="D6E3BC" w:themeFill="accent3" w:themeFillTint="66"/>
          </w:tcPr>
          <w:p w14:paraId="0281B49E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14:paraId="44FAB956" w14:textId="6CFF39DE" w:rsidR="003D11F7" w:rsidRPr="003D11F7" w:rsidRDefault="003D11F7" w:rsidP="003D11F7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 w:rsidRPr="003D11F7">
              <w:rPr>
                <w:b/>
                <w:i/>
              </w:rPr>
              <w:t>Восьмой семестр</w:t>
            </w:r>
          </w:p>
        </w:tc>
        <w:tc>
          <w:tcPr>
            <w:tcW w:w="680" w:type="dxa"/>
            <w:shd w:val="clear" w:color="auto" w:fill="D6E3BC" w:themeFill="accent3" w:themeFillTint="66"/>
          </w:tcPr>
          <w:p w14:paraId="61A4EAF7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0ED6E498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650C4D0B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23F4972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D6E3BC" w:themeFill="accent3" w:themeFillTint="66"/>
          </w:tcPr>
          <w:p w14:paraId="7958A709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6E3BC" w:themeFill="accent3" w:themeFillTint="66"/>
          </w:tcPr>
          <w:p w14:paraId="590CF09D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14:paraId="6077AA0C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3DE2EADD" w14:textId="77777777">
        <w:tc>
          <w:tcPr>
            <w:tcW w:w="1701" w:type="dxa"/>
            <w:vMerge w:val="restart"/>
          </w:tcPr>
          <w:p w14:paraId="5C45198A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61F1B459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0A0A5C8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7E04AF43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4C493BB" w14:textId="77777777" w:rsidR="00E51970" w:rsidRDefault="00E51970" w:rsidP="00E51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5464201C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2030AE56" w14:textId="77777777" w:rsidR="00E51970" w:rsidRDefault="00E51970" w:rsidP="00E5197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3210E20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BBCFE7" w14:textId="46F1C8C9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E51970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 w:rsidR="00142713">
              <w:rPr>
                <w:b/>
              </w:rPr>
              <w:t>Инновационные технологии и современные тренды</w:t>
            </w:r>
            <w:r>
              <w:rPr>
                <w:b/>
              </w:rPr>
              <w:t xml:space="preserve"> при создании</w:t>
            </w:r>
            <w:r w:rsidRPr="00324D5E">
              <w:rPr>
                <w:b/>
              </w:rPr>
              <w:t xml:space="preserve"> объектов </w:t>
            </w:r>
            <w:r>
              <w:rPr>
                <w:b/>
              </w:rPr>
              <w:t xml:space="preserve"> экспозиционного </w:t>
            </w:r>
            <w:r w:rsidRPr="00324D5E">
              <w:rPr>
                <w:b/>
              </w:rPr>
              <w:t>дизайна</w:t>
            </w:r>
          </w:p>
        </w:tc>
        <w:tc>
          <w:tcPr>
            <w:tcW w:w="680" w:type="dxa"/>
          </w:tcPr>
          <w:p w14:paraId="5C23B4F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0E1948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90D1A53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6B7BCF8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1D92F4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3F70DE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7DC6A32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30722A64" w14:textId="77777777">
        <w:tc>
          <w:tcPr>
            <w:tcW w:w="1701" w:type="dxa"/>
            <w:vMerge/>
          </w:tcPr>
          <w:p w14:paraId="5CE5916E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8804BF" w14:textId="46AF8BAF" w:rsidR="003D11F7" w:rsidRPr="008D7376" w:rsidRDefault="00E51970" w:rsidP="003D11F7">
            <w:r>
              <w:t>Тема 7</w:t>
            </w:r>
            <w:r w:rsidR="003D11F7" w:rsidRPr="008D7376">
              <w:t xml:space="preserve">.1 </w:t>
            </w:r>
          </w:p>
          <w:p w14:paraId="192AF1E0" w14:textId="77777777" w:rsidR="003D11F7" w:rsidRPr="008D7376" w:rsidRDefault="003D11F7" w:rsidP="003D11F7">
            <w:r w:rsidRPr="008D7376">
              <w:t>Типология проектных решений в экспозиционном дизайне</w:t>
            </w:r>
          </w:p>
          <w:p w14:paraId="1F8DD3BA" w14:textId="77777777" w:rsidR="003D11F7" w:rsidRPr="008D7376" w:rsidRDefault="003D11F7" w:rsidP="003D11F7">
            <w:r>
              <w:t>Практическое занятие</w:t>
            </w:r>
          </w:p>
          <w:p w14:paraId="6E090F4F" w14:textId="1F0046A3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6C9D4E8B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9DB2CA5" w14:textId="68A29A4D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24D5E">
              <w:t>10</w:t>
            </w:r>
          </w:p>
        </w:tc>
        <w:tc>
          <w:tcPr>
            <w:tcW w:w="680" w:type="dxa"/>
          </w:tcPr>
          <w:p w14:paraId="184CA36A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F25DB7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7A607841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1F25FA1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10679ED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30805FE7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2A4B93CF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699A731C" w14:textId="77777777">
        <w:tc>
          <w:tcPr>
            <w:tcW w:w="1701" w:type="dxa"/>
            <w:vMerge/>
          </w:tcPr>
          <w:p w14:paraId="75920A9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EBDC7C" w14:textId="4F761433" w:rsidR="003D11F7" w:rsidRPr="008D7376" w:rsidRDefault="00E51970" w:rsidP="003D11F7">
            <w:r>
              <w:t>Тема 7</w:t>
            </w:r>
            <w:r w:rsidR="003D11F7" w:rsidRPr="008D7376">
              <w:t xml:space="preserve">.2 </w:t>
            </w:r>
          </w:p>
          <w:p w14:paraId="3E766A65" w14:textId="77777777" w:rsidR="003D11F7" w:rsidRPr="008D7376" w:rsidRDefault="003D11F7" w:rsidP="003D11F7">
            <w:r w:rsidRPr="008D7376">
              <w:t>Базовые принципы проектных решений в экспозиционном дизайне</w:t>
            </w:r>
          </w:p>
          <w:p w14:paraId="5FDC8D5D" w14:textId="77777777" w:rsidR="003D11F7" w:rsidRPr="008D7376" w:rsidRDefault="003D11F7" w:rsidP="003D11F7">
            <w:r>
              <w:t>Практическое занятие</w:t>
            </w:r>
          </w:p>
          <w:p w14:paraId="7EAC7168" w14:textId="2B281F79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3887920D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3FACC85" w14:textId="6123328D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680" w:type="dxa"/>
          </w:tcPr>
          <w:p w14:paraId="0784F551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C3E697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071F13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E40AED1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F73FC68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0FA6E6CB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027F52DC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539F1C24" w14:textId="77777777">
        <w:tc>
          <w:tcPr>
            <w:tcW w:w="1701" w:type="dxa"/>
            <w:vMerge/>
          </w:tcPr>
          <w:p w14:paraId="53E629E5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F0B864" w14:textId="28A3A27D" w:rsidR="003D11F7" w:rsidRPr="008D7376" w:rsidRDefault="00E51970" w:rsidP="003D11F7">
            <w:r>
              <w:t>Тема 7</w:t>
            </w:r>
            <w:r w:rsidR="003D11F7" w:rsidRPr="008D7376">
              <w:t>.3</w:t>
            </w:r>
          </w:p>
          <w:p w14:paraId="7DDE821B" w14:textId="77777777" w:rsidR="003D11F7" w:rsidRPr="008D7376" w:rsidRDefault="003D11F7" w:rsidP="003D11F7">
            <w:r w:rsidRPr="008D7376">
              <w:t>Концепции проектных решений в экспозиционном дизайне</w:t>
            </w:r>
          </w:p>
          <w:p w14:paraId="5C324556" w14:textId="77777777" w:rsidR="003D11F7" w:rsidRPr="008D7376" w:rsidRDefault="003D11F7" w:rsidP="003D11F7">
            <w:r w:rsidRPr="008D7376">
              <w:t>Практиче</w:t>
            </w:r>
            <w:r>
              <w:t>ское занятие</w:t>
            </w:r>
          </w:p>
          <w:p w14:paraId="3FE20624" w14:textId="0F9AD414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5D1265A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5D27197" w14:textId="41C6C2F4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24D5E">
              <w:t>14</w:t>
            </w:r>
          </w:p>
        </w:tc>
        <w:tc>
          <w:tcPr>
            <w:tcW w:w="680" w:type="dxa"/>
          </w:tcPr>
          <w:p w14:paraId="155C70F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667908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E202CC3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36204A3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131F39F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745BBA3B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7258CC36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3F81D36B" w14:textId="77777777">
        <w:tc>
          <w:tcPr>
            <w:tcW w:w="1701" w:type="dxa"/>
            <w:vMerge/>
          </w:tcPr>
          <w:p w14:paraId="7063796E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578345" w14:textId="77777777" w:rsidR="003D11F7" w:rsidRPr="008D7376" w:rsidRDefault="003D11F7" w:rsidP="003D11F7">
            <w:r w:rsidRPr="008D7376">
              <w:t>Самостоятельная работа</w:t>
            </w:r>
            <w:r w:rsidRPr="008D7376">
              <w:rPr>
                <w:vertAlign w:val="superscript"/>
              </w:rPr>
              <w:footnoteReference w:id="10"/>
            </w:r>
            <w:r w:rsidRPr="008D7376">
              <w:t>:</w:t>
            </w:r>
          </w:p>
          <w:p w14:paraId="3336725D" w14:textId="155393C2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D7376">
              <w:t>– выполнение домашних заданий;</w:t>
            </w:r>
          </w:p>
        </w:tc>
        <w:tc>
          <w:tcPr>
            <w:tcW w:w="680" w:type="dxa"/>
          </w:tcPr>
          <w:p w14:paraId="4ACE27E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1DEE6F8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F4FAE8E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EE85E17" w14:textId="5857CD90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82" w:type="dxa"/>
          </w:tcPr>
          <w:p w14:paraId="636E96C2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49A7ACD" w14:textId="693E0BE1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002" w:type="dxa"/>
          </w:tcPr>
          <w:p w14:paraId="63749231" w14:textId="77777777" w:rsidR="003D11F7" w:rsidRPr="00DA10A6" w:rsidRDefault="003D11F7" w:rsidP="003D11F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5565DAA5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31ED1074" w14:textId="77777777">
        <w:tc>
          <w:tcPr>
            <w:tcW w:w="1701" w:type="dxa"/>
            <w:vMerge/>
          </w:tcPr>
          <w:p w14:paraId="5181BAC9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E794AC" w14:textId="0A194070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</w:p>
        </w:tc>
        <w:tc>
          <w:tcPr>
            <w:tcW w:w="680" w:type="dxa"/>
          </w:tcPr>
          <w:p w14:paraId="673F7AA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9512F5D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A92BC55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4FCF89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2D99FA0" w14:textId="05C9CBFA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11CD835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434354A" w14:textId="29A2EDA5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</w:t>
            </w:r>
            <w:r w:rsidRPr="00DA10A6">
              <w:t xml:space="preserve"> по совокупности результатов текущего контроля успеваемости</w:t>
            </w:r>
          </w:p>
        </w:tc>
      </w:tr>
      <w:tr w:rsidR="003D11F7" w14:paraId="1C0E1D80" w14:textId="77777777">
        <w:tc>
          <w:tcPr>
            <w:tcW w:w="1701" w:type="dxa"/>
            <w:vMerge/>
          </w:tcPr>
          <w:p w14:paraId="419EFDC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7BD861" w14:textId="4C4B7C2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iCs/>
              </w:rPr>
              <w:t>восьмой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2928B41E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992A331" w14:textId="18344301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80" w:type="dxa"/>
          </w:tcPr>
          <w:p w14:paraId="298B3C6F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D9A398D" w14:textId="53AEC02A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82" w:type="dxa"/>
          </w:tcPr>
          <w:p w14:paraId="009EBE27" w14:textId="058D55D9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" w:type="dxa"/>
          </w:tcPr>
          <w:p w14:paraId="64F18F2B" w14:textId="5D9C2CAB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002" w:type="dxa"/>
          </w:tcPr>
          <w:p w14:paraId="220E5CE2" w14:textId="77777777" w:rsidR="003D11F7" w:rsidRDefault="003D11F7" w:rsidP="003D11F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D11F7" w14:paraId="35CC191E" w14:textId="77777777">
        <w:tc>
          <w:tcPr>
            <w:tcW w:w="1701" w:type="dxa"/>
          </w:tcPr>
          <w:p w14:paraId="0C8374D3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56B1E" w14:textId="6A0AAD1C" w:rsidR="003D11F7" w:rsidRDefault="003D11F7" w:rsidP="003D11F7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788B14AB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AA4DBDC" w14:textId="6EC06189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680" w:type="dxa"/>
          </w:tcPr>
          <w:p w14:paraId="71934496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9BB1B24" w14:textId="77777777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A0CF63D" w14:textId="1E3D396C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680" w:type="dxa"/>
          </w:tcPr>
          <w:p w14:paraId="3E4F6AE9" w14:textId="621AA5B2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4002" w:type="dxa"/>
          </w:tcPr>
          <w:p w14:paraId="07C543F1" w14:textId="2B211B4A" w:rsidR="003D11F7" w:rsidRDefault="003D11F7" w:rsidP="003D11F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14:paraId="4A1D6221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  <w:sectPr w:rsidR="00AF3B46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644A6899" w14:textId="77777777" w:rsidR="00AF3B46" w:rsidRDefault="00A6041E">
      <w:pPr>
        <w:pStyle w:val="2"/>
        <w:numPr>
          <w:ilvl w:val="1"/>
          <w:numId w:val="13"/>
        </w:numPr>
      </w:pPr>
      <w:bookmarkStart w:id="13" w:name="_heading=h.lnxbz9" w:colFirst="0" w:colLast="0"/>
      <w:bookmarkEnd w:id="13"/>
      <w:r>
        <w:t>Содержание учебной дисциплины</w:t>
      </w:r>
      <w:r>
        <w:rPr>
          <w:vertAlign w:val="superscript"/>
        </w:rPr>
        <w:footnoteReference w:id="11"/>
      </w:r>
    </w:p>
    <w:tbl>
      <w:tblPr>
        <w:tblStyle w:val="aff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3"/>
        <w:gridCol w:w="4654"/>
      </w:tblGrid>
      <w:tr w:rsidR="00AF3B46" w14:paraId="59E395CF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9BA2E8" w14:textId="77777777" w:rsidR="00AF3B46" w:rsidRDefault="00A6041E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EC55249" w14:textId="77777777" w:rsidR="00AF3B46" w:rsidRDefault="00A6041E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2F2703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</w:t>
            </w:r>
          </w:p>
          <w:p w14:paraId="69C8DD6D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(дидактические единицы)</w:t>
            </w:r>
          </w:p>
        </w:tc>
      </w:tr>
      <w:tr w:rsidR="00AF3B46" w14:paraId="5EE0E54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FFAB" w14:textId="77777777" w:rsidR="00AF3B46" w:rsidRDefault="00A6041E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AF1F4" w14:textId="35817B77" w:rsidR="00AF3B46" w:rsidRDefault="008A30DF">
            <w:pPr>
              <w:rPr>
                <w:b/>
                <w:i/>
              </w:rPr>
            </w:pPr>
            <w:r w:rsidRPr="00545679">
              <w:rPr>
                <w:b/>
              </w:rPr>
              <w:t>Роль дизайнерской науки в системе проектной культуры</w:t>
            </w:r>
            <w:r>
              <w:rPr>
                <w:b/>
              </w:rPr>
              <w:t xml:space="preserve"> экспозиционного дизайна</w:t>
            </w:r>
          </w:p>
        </w:tc>
      </w:tr>
      <w:tr w:rsidR="00AF3B46" w14:paraId="03CA2832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7AC7" w14:textId="77777777" w:rsidR="00AF3B46" w:rsidRDefault="00A6041E">
            <w:r>
              <w:t>Тема 1.1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C1B11" w14:textId="77777777" w:rsidR="008A30DF" w:rsidRPr="008D7376" w:rsidRDefault="008A30DF" w:rsidP="008A30DF">
            <w:r w:rsidRPr="008D7376">
              <w:t>Типология проектных решений в экспозиционном дизайне</w:t>
            </w:r>
          </w:p>
          <w:p w14:paraId="4F07194A" w14:textId="77777777" w:rsidR="008A30DF" w:rsidRPr="008D7376" w:rsidRDefault="008A30DF" w:rsidP="008A30DF">
            <w:r>
              <w:t xml:space="preserve">Практическое занятие </w:t>
            </w:r>
          </w:p>
          <w:p w14:paraId="4A1B2804" w14:textId="5E621BF9" w:rsidR="00AF3B46" w:rsidRDefault="008A30DF" w:rsidP="008A30DF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B07E2" w14:textId="23D39220" w:rsidR="00AF3B46" w:rsidRPr="002B411B" w:rsidRDefault="008A30DF" w:rsidP="00471838">
            <w:pPr>
              <w:jc w:val="both"/>
              <w:rPr>
                <w:i/>
              </w:rPr>
            </w:pPr>
            <w:r>
              <w:t xml:space="preserve">Изучение современных тенденций и аналогов </w:t>
            </w:r>
            <w:r w:rsidR="002B411B" w:rsidRPr="002B411B">
              <w:t xml:space="preserve">выставочного </w:t>
            </w:r>
            <w:r>
              <w:t xml:space="preserve">пространства и </w:t>
            </w:r>
            <w:r w:rsidR="002B411B" w:rsidRPr="002B411B">
              <w:t xml:space="preserve">оборудования  </w:t>
            </w:r>
          </w:p>
        </w:tc>
      </w:tr>
      <w:tr w:rsidR="00AF3B46" w14:paraId="49B795B9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B763" w14:textId="77777777" w:rsidR="00AF3B46" w:rsidRDefault="00A6041E">
            <w:r>
              <w:t>Тема 1.2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38CF" w14:textId="77777777" w:rsidR="008A30DF" w:rsidRPr="008D7376" w:rsidRDefault="008A30DF" w:rsidP="008A30DF">
            <w:r w:rsidRPr="008D7376">
              <w:t>Базовые принципы проектных решений в экспозиционном дизайне</w:t>
            </w:r>
          </w:p>
          <w:p w14:paraId="2DE445E0" w14:textId="77777777" w:rsidR="008A30DF" w:rsidRPr="008D7376" w:rsidRDefault="008A30DF" w:rsidP="008A30DF">
            <w:r>
              <w:t>Практическое занятие</w:t>
            </w:r>
          </w:p>
          <w:p w14:paraId="01AC5E22" w14:textId="295972B3" w:rsidR="00AF3B46" w:rsidRDefault="008A30DF" w:rsidP="008A30DF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3F9EB" w14:textId="72909AA9" w:rsidR="00AF3B46" w:rsidRPr="002B411B" w:rsidRDefault="008A30DF" w:rsidP="00471838">
            <w:pPr>
              <w:jc w:val="both"/>
              <w:rPr>
                <w:i/>
              </w:rPr>
            </w:pPr>
            <w:r>
              <w:t>Разработка концепций, с</w:t>
            </w:r>
            <w:r w:rsidR="002B411B" w:rsidRPr="002B411B">
              <w:t>оздание эскизов и коллажей выставочного</w:t>
            </w:r>
            <w:r>
              <w:t xml:space="preserve"> пространства и</w:t>
            </w:r>
            <w:r w:rsidR="002B411B" w:rsidRPr="002B411B">
              <w:t xml:space="preserve"> оборудования</w:t>
            </w:r>
          </w:p>
        </w:tc>
      </w:tr>
      <w:tr w:rsidR="008A30DF" w14:paraId="16429FC6" w14:textId="77777777" w:rsidTr="00954EC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3AEE2F1" w14:textId="3CF98251" w:rsidR="008A30DF" w:rsidRDefault="008A30DF" w:rsidP="002B411B">
            <w:pPr>
              <w:spacing w:before="240" w:after="240"/>
            </w:pPr>
            <w:r>
              <w:t>Тема 1.3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78A94" w14:textId="77777777" w:rsidR="008A30DF" w:rsidRPr="008D7376" w:rsidRDefault="008A30DF" w:rsidP="008A30DF">
            <w:r w:rsidRPr="008D7376">
              <w:t>Концепции проектных решений в экспозиционном дизайне</w:t>
            </w:r>
          </w:p>
          <w:p w14:paraId="78AC3417" w14:textId="77777777" w:rsidR="008A30DF" w:rsidRPr="008D7376" w:rsidRDefault="008A30DF" w:rsidP="008A30DF">
            <w:r>
              <w:t xml:space="preserve">Практическое занятие </w:t>
            </w:r>
          </w:p>
          <w:p w14:paraId="687AEE6A" w14:textId="01575EE1" w:rsidR="008A30DF" w:rsidRDefault="008A30DF" w:rsidP="008A30DF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</w:tcBorders>
          </w:tcPr>
          <w:p w14:paraId="64D9EFCF" w14:textId="77777777" w:rsidR="008A30DF" w:rsidRPr="002B411B" w:rsidRDefault="008A30DF" w:rsidP="008E3AB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2B411B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4F193CE9" w14:textId="577043D5" w:rsidR="008A30DF" w:rsidRPr="002B411B" w:rsidRDefault="008A30DF" w:rsidP="008E3ABF">
            <w:pPr>
              <w:pStyle w:val="1"/>
              <w:shd w:val="clear" w:color="auto" w:fill="FFFFFF"/>
              <w:spacing w:before="0" w:after="60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Разработка рабочих чертежей дизайн-проекта</w:t>
            </w:r>
          </w:p>
        </w:tc>
      </w:tr>
      <w:tr w:rsidR="00AF3B46" w14:paraId="4D5ED763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1C57" w14:textId="44FC8890" w:rsidR="00AF3B46" w:rsidRDefault="00C26C2E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3EBEF" w14:textId="0CDC8560" w:rsidR="00AF3B46" w:rsidRDefault="008A30DF" w:rsidP="002B411B">
            <w:pPr>
              <w:rPr>
                <w:b/>
                <w:i/>
              </w:rPr>
            </w:pPr>
            <w:r>
              <w:rPr>
                <w:rFonts w:eastAsia="Times New Roman"/>
                <w:b/>
                <w:bCs/>
                <w:color w:val="000000"/>
              </w:rPr>
              <w:t>Общие понятия об объектах экспозиционного дизайне</w:t>
            </w:r>
          </w:p>
        </w:tc>
      </w:tr>
      <w:tr w:rsidR="008A30DF" w14:paraId="227A17E5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C735" w14:textId="77777777" w:rsidR="008A30DF" w:rsidRDefault="008A30DF" w:rsidP="008A30DF">
            <w:r>
              <w:t>Тема 2.1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25557" w14:textId="77777777" w:rsidR="008A30DF" w:rsidRPr="008D7376" w:rsidRDefault="008A30DF" w:rsidP="008A30DF">
            <w:r w:rsidRPr="008D7376">
              <w:t>Типология проектных решений в экспозиционном дизайне</w:t>
            </w:r>
          </w:p>
          <w:p w14:paraId="5370A951" w14:textId="77777777" w:rsidR="008A30DF" w:rsidRPr="008D7376" w:rsidRDefault="008A30DF" w:rsidP="008A30DF">
            <w:r>
              <w:t xml:space="preserve">Практическое занятие </w:t>
            </w:r>
          </w:p>
          <w:p w14:paraId="3CDC18B7" w14:textId="241C5BE6" w:rsidR="008A30DF" w:rsidRDefault="008A30DF" w:rsidP="008A30DF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D03DD" w14:textId="6EFE475D" w:rsidR="008A30DF" w:rsidRPr="00471838" w:rsidRDefault="008A30DF" w:rsidP="008A30DF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0" w:hanging="357"/>
              <w:jc w:val="both"/>
              <w:rPr>
                <w:rFonts w:eastAsia="Times New Roman"/>
                <w:i/>
                <w:iCs/>
                <w:color w:val="363636"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</w:tr>
      <w:tr w:rsidR="008A30DF" w14:paraId="69F409AE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612A" w14:textId="77777777" w:rsidR="008A30DF" w:rsidRDefault="008A30DF" w:rsidP="008A30DF">
            <w:r>
              <w:t>Тема 2.2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BF8F" w14:textId="77777777" w:rsidR="008A30DF" w:rsidRPr="008D7376" w:rsidRDefault="008A30DF" w:rsidP="008A30DF">
            <w:r w:rsidRPr="008D7376">
              <w:t>Базовые принципы проектных решений в экспозиционном дизайне</w:t>
            </w:r>
          </w:p>
          <w:p w14:paraId="4D35A5B1" w14:textId="77777777" w:rsidR="008A30DF" w:rsidRPr="008D7376" w:rsidRDefault="008A30DF" w:rsidP="008A30DF">
            <w:r>
              <w:t>Практическое занятие</w:t>
            </w:r>
          </w:p>
          <w:p w14:paraId="53E37235" w14:textId="1E2261DA" w:rsidR="008A30DF" w:rsidRDefault="008A30DF" w:rsidP="008A30DF"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2F5FE" w14:textId="2810A6E9" w:rsidR="008A30DF" w:rsidRPr="002B411B" w:rsidRDefault="008A30DF" w:rsidP="008A30DF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</w:tr>
      <w:tr w:rsidR="008A30DF" w14:paraId="7E872AEC" w14:textId="77777777" w:rsidTr="008A30D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5471" w14:textId="77777777" w:rsidR="008A30DF" w:rsidRDefault="008A30DF" w:rsidP="008A30DF">
            <w:pPr>
              <w:spacing w:before="240" w:after="240"/>
            </w:pPr>
            <w:r>
              <w:t>Тема 2.3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13C2" w14:textId="77777777" w:rsidR="008A30DF" w:rsidRPr="008D7376" w:rsidRDefault="008A30DF" w:rsidP="008A30DF">
            <w:r w:rsidRPr="008D7376">
              <w:t>Концепции проектных решений в экспозиционном дизайне</w:t>
            </w:r>
          </w:p>
          <w:p w14:paraId="2C62CE86" w14:textId="77777777" w:rsidR="008A30DF" w:rsidRPr="008D7376" w:rsidRDefault="008A30DF" w:rsidP="008A30DF">
            <w:r>
              <w:t xml:space="preserve">Практическое занятие </w:t>
            </w:r>
          </w:p>
          <w:p w14:paraId="56C85308" w14:textId="6599A45F" w:rsidR="008A30DF" w:rsidRDefault="008A30DF" w:rsidP="008A30DF"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64DE5" w14:textId="0510ADF7" w:rsidR="008A30DF" w:rsidRPr="008A30DF" w:rsidRDefault="008A30DF" w:rsidP="008A30D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 w:rsidRPr="008A30DF">
              <w:rPr>
                <w:b w:val="0"/>
                <w:iCs/>
                <w:sz w:val="22"/>
                <w:szCs w:val="22"/>
              </w:rPr>
              <w:t>Создание макетов, визуализаций и 3</w:t>
            </w:r>
            <w:r w:rsidRPr="008A30DF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8A30DF">
              <w:rPr>
                <w:b w:val="0"/>
                <w:iCs/>
                <w:sz w:val="22"/>
                <w:szCs w:val="22"/>
              </w:rPr>
              <w:t xml:space="preserve"> моделей выставочного пространства и оборудования. Разработка рабочих чертежей дизайн-проекта</w:t>
            </w:r>
          </w:p>
        </w:tc>
      </w:tr>
      <w:tr w:rsidR="00C26C2E" w14:paraId="419DB251" w14:textId="77777777" w:rsidTr="00954EC0">
        <w:trPr>
          <w:trHeight w:val="325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E38BC53" w14:textId="31E959F5" w:rsidR="00C26C2E" w:rsidRPr="000B4348" w:rsidRDefault="000B4348" w:rsidP="008A30D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iCs/>
                <w:sz w:val="22"/>
                <w:szCs w:val="22"/>
              </w:rPr>
            </w:pPr>
            <w:r w:rsidRPr="000B4348">
              <w:t>Раздел 3.</w:t>
            </w:r>
            <w:r>
              <w:t xml:space="preserve"> Концептуальные</w:t>
            </w:r>
            <w:r w:rsidRPr="000B4348">
              <w:t xml:space="preserve"> особенности и создания объектов  экспозиционного дизайна</w:t>
            </w:r>
          </w:p>
        </w:tc>
      </w:tr>
      <w:tr w:rsidR="000B4348" w14:paraId="1FA87079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1F88" w14:textId="1ED24158" w:rsidR="000B4348" w:rsidRDefault="000B4348" w:rsidP="000B4348">
            <w:pPr>
              <w:spacing w:before="240" w:after="240"/>
            </w:pPr>
            <w:r>
              <w:t>Тема 3.1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66DE4F" w14:textId="77777777" w:rsidR="000B4348" w:rsidRPr="008D7376" w:rsidRDefault="000B4348" w:rsidP="000B4348">
            <w:r w:rsidRPr="008D7376">
              <w:t>Типология проектных решений в экспозиционном дизайне</w:t>
            </w:r>
          </w:p>
          <w:p w14:paraId="086B7004" w14:textId="77777777" w:rsidR="000B4348" w:rsidRPr="008D7376" w:rsidRDefault="000B4348" w:rsidP="000B4348">
            <w:r>
              <w:t xml:space="preserve">Практическое занятие </w:t>
            </w:r>
          </w:p>
          <w:p w14:paraId="01BB8871" w14:textId="1CB511D6" w:rsidR="000B4348" w:rsidRPr="008D7376" w:rsidRDefault="000B4348" w:rsidP="000B4348"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DF6F9" w14:textId="697A040C" w:rsidR="000B4348" w:rsidRPr="000B4348" w:rsidRDefault="000B4348" w:rsidP="000B434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 xml:space="preserve">Изучение современных тенденций и аналогов выставочного пространства и оборудования  </w:t>
            </w:r>
          </w:p>
        </w:tc>
      </w:tr>
      <w:tr w:rsidR="000B4348" w14:paraId="33839C11" w14:textId="77777777" w:rsidTr="00C26C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8623" w14:textId="77BE4655" w:rsidR="000B4348" w:rsidRDefault="000B4348" w:rsidP="000B4348">
            <w:pPr>
              <w:spacing w:before="240" w:after="240"/>
            </w:pPr>
            <w:r>
              <w:t>Тема 3.2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84D3" w14:textId="77777777" w:rsidR="000B4348" w:rsidRPr="008D7376" w:rsidRDefault="000B4348" w:rsidP="000B4348">
            <w:r w:rsidRPr="008D7376">
              <w:t>Базовые принципы проектных решений в экспозиционном дизайне</w:t>
            </w:r>
          </w:p>
          <w:p w14:paraId="7FE546F3" w14:textId="77777777" w:rsidR="000B4348" w:rsidRPr="008D7376" w:rsidRDefault="000B4348" w:rsidP="000B4348">
            <w:r>
              <w:t>Практическое занятие</w:t>
            </w:r>
          </w:p>
          <w:p w14:paraId="1BF1DF6F" w14:textId="19DFD03D" w:rsidR="000B4348" w:rsidRPr="008D7376" w:rsidRDefault="000B4348" w:rsidP="000B4348"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55C53" w14:textId="1A3C90E6" w:rsidR="000B4348" w:rsidRPr="000B4348" w:rsidRDefault="000B4348" w:rsidP="000B434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>Разработка концепций, создание эскизов и коллажей выставочного пространства и оборудования</w:t>
            </w:r>
            <w:r w:rsidR="000754D7">
              <w:rPr>
                <w:b w:val="0"/>
              </w:rPr>
              <w:t>. Выбор темы контрольной работы</w:t>
            </w:r>
          </w:p>
        </w:tc>
      </w:tr>
      <w:tr w:rsidR="000B4348" w14:paraId="7E552B5A" w14:textId="77777777" w:rsidTr="00C26C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B715" w14:textId="7B351AA3" w:rsidR="000B4348" w:rsidRDefault="000B4348" w:rsidP="000B4348">
            <w:pPr>
              <w:spacing w:before="240" w:after="240"/>
            </w:pPr>
            <w:r>
              <w:t>Тема 3.3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98196" w14:textId="77777777" w:rsidR="000B4348" w:rsidRPr="008D7376" w:rsidRDefault="000B4348" w:rsidP="000B4348">
            <w:r w:rsidRPr="008D7376">
              <w:t>Концепции проектных решений в экспозиционном дизайне</w:t>
            </w:r>
          </w:p>
          <w:p w14:paraId="4F3D4DCE" w14:textId="77777777" w:rsidR="000B4348" w:rsidRPr="008D7376" w:rsidRDefault="000B4348" w:rsidP="000B4348">
            <w:r>
              <w:t xml:space="preserve">Практическое занятие </w:t>
            </w:r>
          </w:p>
          <w:p w14:paraId="1FA8778C" w14:textId="7DDEAA7A" w:rsidR="000B4348" w:rsidRPr="008D7376" w:rsidRDefault="000B4348" w:rsidP="000B4348"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F0450" w14:textId="623F17EF" w:rsidR="000B4348" w:rsidRDefault="000B4348" w:rsidP="000B434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8A30DF">
              <w:rPr>
                <w:b w:val="0"/>
                <w:iCs/>
                <w:sz w:val="22"/>
                <w:szCs w:val="22"/>
              </w:rPr>
              <w:t>Создание макетов, визуализаций и 3</w:t>
            </w:r>
            <w:r w:rsidRPr="008A30DF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8A30DF">
              <w:rPr>
                <w:b w:val="0"/>
                <w:iCs/>
                <w:sz w:val="22"/>
                <w:szCs w:val="22"/>
              </w:rPr>
              <w:t xml:space="preserve"> моделей выставочного пространства и оборудования. Разработка рабочих чертежей дизайн-проекта</w:t>
            </w:r>
          </w:p>
        </w:tc>
      </w:tr>
      <w:tr w:rsidR="000B4348" w14:paraId="419B8136" w14:textId="77777777" w:rsidTr="00B41F79">
        <w:trPr>
          <w:trHeight w:val="51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7EA2" w14:textId="73EC519C" w:rsidR="000B4348" w:rsidRPr="00B41F79" w:rsidRDefault="000B4348" w:rsidP="000B4348">
            <w:pPr>
              <w:spacing w:before="240" w:after="240"/>
              <w:rPr>
                <w:b/>
              </w:rPr>
            </w:pPr>
            <w:r w:rsidRPr="00B41F79">
              <w:rPr>
                <w:b/>
              </w:rPr>
              <w:t>Раздел 4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AF37C" w14:textId="06D5FB88" w:rsidR="000B4348" w:rsidRPr="000B4348" w:rsidRDefault="000B4348" w:rsidP="000B434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iCs/>
                <w:sz w:val="22"/>
                <w:szCs w:val="22"/>
              </w:rPr>
            </w:pPr>
            <w:r w:rsidRPr="000B4348">
              <w:t>Целевые особенности и создания объектов  экспозиционного дизайна</w:t>
            </w:r>
          </w:p>
        </w:tc>
      </w:tr>
      <w:tr w:rsidR="00B41F79" w14:paraId="5CF19291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5DEF" w14:textId="7C518277" w:rsidR="00B41F79" w:rsidRDefault="00B41F79" w:rsidP="00B41F79">
            <w:pPr>
              <w:spacing w:before="240" w:after="240"/>
            </w:pPr>
            <w:r>
              <w:t>Тема 4.1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30502" w14:textId="77777777" w:rsidR="00B41F79" w:rsidRPr="008D7376" w:rsidRDefault="00B41F79" w:rsidP="00B41F79">
            <w:r w:rsidRPr="008D7376">
              <w:t>Типология проектных решений в экспозиционном дизайне</w:t>
            </w:r>
          </w:p>
          <w:p w14:paraId="336416BD" w14:textId="77777777" w:rsidR="00B41F79" w:rsidRPr="008D7376" w:rsidRDefault="00B41F79" w:rsidP="00B41F79">
            <w:r>
              <w:t xml:space="preserve">Практическое занятие </w:t>
            </w:r>
          </w:p>
          <w:p w14:paraId="1FB76EB8" w14:textId="21C911A0" w:rsidR="00B41F79" w:rsidRPr="008D7376" w:rsidRDefault="00B41F79" w:rsidP="00B41F79"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F5AF7" w14:textId="39B5ED1C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 xml:space="preserve">Изучение современных тенденций и аналогов выставочного пространства и оборудования  </w:t>
            </w:r>
          </w:p>
        </w:tc>
      </w:tr>
      <w:tr w:rsidR="00B41F79" w14:paraId="076E5456" w14:textId="77777777" w:rsidTr="000B43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9AC6" w14:textId="1D762B1F" w:rsidR="00B41F79" w:rsidRDefault="00B41F79" w:rsidP="00B41F79">
            <w:pPr>
              <w:spacing w:before="240" w:after="240"/>
            </w:pPr>
            <w:r>
              <w:t>Тема 4.2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0CC8" w14:textId="77777777" w:rsidR="00B41F79" w:rsidRPr="008D7376" w:rsidRDefault="00B41F79" w:rsidP="00B41F79">
            <w:r w:rsidRPr="008D7376">
              <w:t>Базовые принципы проектных решений в экспозиционном дизайне</w:t>
            </w:r>
          </w:p>
          <w:p w14:paraId="1D1232B2" w14:textId="77777777" w:rsidR="00B41F79" w:rsidRPr="008D7376" w:rsidRDefault="00B41F79" w:rsidP="00B41F79">
            <w:r>
              <w:t>Практическое занятие</w:t>
            </w:r>
          </w:p>
          <w:p w14:paraId="5AC57CB6" w14:textId="5E2F8891" w:rsidR="00B41F79" w:rsidRPr="008D7376" w:rsidRDefault="00B41F79" w:rsidP="00B41F79"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E49B3" w14:textId="57719DC9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>Разработка концепций, создание эскизов и коллажей выставочного пространства и оборудования</w:t>
            </w:r>
            <w:r w:rsidR="000754D7">
              <w:rPr>
                <w:b w:val="0"/>
              </w:rPr>
              <w:t>. Выбор темы контрольной работы</w:t>
            </w:r>
          </w:p>
        </w:tc>
      </w:tr>
      <w:tr w:rsidR="00B41F79" w14:paraId="48B6F122" w14:textId="77777777" w:rsidTr="000B43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730B" w14:textId="48A048D5" w:rsidR="00B41F79" w:rsidRDefault="00B41F79" w:rsidP="00B41F79">
            <w:pPr>
              <w:spacing w:before="240" w:after="240"/>
            </w:pPr>
            <w:r>
              <w:t>Тема 4.3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07A0C" w14:textId="77777777" w:rsidR="00B41F79" w:rsidRPr="008D7376" w:rsidRDefault="00B41F79" w:rsidP="00B41F79">
            <w:r w:rsidRPr="008D7376">
              <w:t>Концепции проектных решений в экспозиционном дизайне</w:t>
            </w:r>
          </w:p>
          <w:p w14:paraId="5106E757" w14:textId="77777777" w:rsidR="00B41F79" w:rsidRPr="008D7376" w:rsidRDefault="00B41F79" w:rsidP="00B41F79">
            <w:r>
              <w:t xml:space="preserve">Практическое занятие </w:t>
            </w:r>
          </w:p>
          <w:p w14:paraId="4F052B43" w14:textId="10E5CB4D" w:rsidR="00B41F79" w:rsidRPr="008D7376" w:rsidRDefault="00B41F79" w:rsidP="00B41F79"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98102" w14:textId="5AB50284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8A30DF">
              <w:rPr>
                <w:b w:val="0"/>
                <w:iCs/>
                <w:sz w:val="22"/>
                <w:szCs w:val="22"/>
              </w:rPr>
              <w:t>Создание макетов, визуализаций и 3</w:t>
            </w:r>
            <w:r w:rsidRPr="008A30DF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8A30DF">
              <w:rPr>
                <w:b w:val="0"/>
                <w:iCs/>
                <w:sz w:val="22"/>
                <w:szCs w:val="22"/>
              </w:rPr>
              <w:t xml:space="preserve"> моделей выставочного пространства и оборудования. Разработка рабочих чертежей дизайн-проекта</w:t>
            </w:r>
          </w:p>
        </w:tc>
      </w:tr>
      <w:tr w:rsidR="00B41F79" w14:paraId="4AF3A9D9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C486" w14:textId="05029885" w:rsidR="00B41F79" w:rsidRPr="00B41F79" w:rsidRDefault="00B41F79" w:rsidP="00B41F79">
            <w:pPr>
              <w:spacing w:before="240"/>
              <w:rPr>
                <w:b/>
              </w:rPr>
            </w:pPr>
            <w:r w:rsidRPr="00B41F79">
              <w:rPr>
                <w:b/>
              </w:rPr>
              <w:t>Раздел 5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ECB23" w14:textId="39F22535" w:rsidR="00B41F79" w:rsidRP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iCs/>
                <w:sz w:val="22"/>
                <w:szCs w:val="22"/>
              </w:rPr>
            </w:pPr>
            <w:r w:rsidRPr="00B41F79">
              <w:rPr>
                <w:iCs/>
                <w:sz w:val="22"/>
                <w:szCs w:val="22"/>
              </w:rPr>
              <w:t>Разработка проектных решений при создании объектов  экспозиционного дизайна</w:t>
            </w:r>
          </w:p>
        </w:tc>
      </w:tr>
      <w:tr w:rsidR="00B41F79" w14:paraId="5F01A05B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7076" w14:textId="7C0E0729" w:rsidR="00B41F79" w:rsidRDefault="00B41F79" w:rsidP="00B41F79">
            <w:pPr>
              <w:spacing w:before="240" w:after="240"/>
            </w:pPr>
            <w:r>
              <w:t>Тема 5.1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AF50A" w14:textId="77777777" w:rsidR="00B41F79" w:rsidRPr="008D7376" w:rsidRDefault="00B41F79" w:rsidP="00B41F79">
            <w:r w:rsidRPr="008D7376">
              <w:t>Типология проектных решений в экспозиционном дизайне</w:t>
            </w:r>
          </w:p>
          <w:p w14:paraId="1C874558" w14:textId="77777777" w:rsidR="00B41F79" w:rsidRPr="008D7376" w:rsidRDefault="00B41F79" w:rsidP="00B41F79">
            <w:r>
              <w:t xml:space="preserve">Практическое занятие </w:t>
            </w:r>
          </w:p>
          <w:p w14:paraId="02250B3B" w14:textId="0C7C0A1A" w:rsidR="00B41F79" w:rsidRPr="008D7376" w:rsidRDefault="00B41F79" w:rsidP="00B41F79"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C77ED" w14:textId="0D9C45B7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 xml:space="preserve">Изучение современных тенденций и аналогов выставочного пространства и оборудования  </w:t>
            </w:r>
          </w:p>
        </w:tc>
      </w:tr>
      <w:tr w:rsidR="00B41F79" w14:paraId="42029E3E" w14:textId="77777777" w:rsidTr="00B41F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4CC1" w14:textId="5108CDD3" w:rsidR="00B41F79" w:rsidRDefault="00B41F79" w:rsidP="00B41F79">
            <w:pPr>
              <w:spacing w:before="240" w:after="240"/>
            </w:pPr>
            <w:r>
              <w:t>Тема 5.2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9C6C" w14:textId="77777777" w:rsidR="00B41F79" w:rsidRPr="008D7376" w:rsidRDefault="00B41F79" w:rsidP="00B41F79">
            <w:r w:rsidRPr="008D7376">
              <w:t>Базовые принципы проектных решений в экспозиционном дизайне</w:t>
            </w:r>
          </w:p>
          <w:p w14:paraId="23B3DF69" w14:textId="77777777" w:rsidR="00B41F79" w:rsidRPr="008D7376" w:rsidRDefault="00B41F79" w:rsidP="00B41F79">
            <w:r>
              <w:t>Практическое занятие</w:t>
            </w:r>
          </w:p>
          <w:p w14:paraId="40E2384B" w14:textId="468E8281" w:rsidR="00B41F79" w:rsidRPr="008D7376" w:rsidRDefault="00B41F79" w:rsidP="00B41F79"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66738" w14:textId="64317404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>Разработка концепций, создание эскизов и коллажей выставочного пространства и оборудования</w:t>
            </w:r>
          </w:p>
        </w:tc>
      </w:tr>
      <w:tr w:rsidR="00B41F79" w14:paraId="5242F264" w14:textId="77777777" w:rsidTr="00B41F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CDDC" w14:textId="115489AC" w:rsidR="00B41F79" w:rsidRDefault="00B41F79" w:rsidP="00B41F79">
            <w:pPr>
              <w:spacing w:before="240" w:after="240"/>
            </w:pPr>
            <w:r>
              <w:t>Тема 5.3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1BB2" w14:textId="77777777" w:rsidR="00B41F79" w:rsidRPr="008D7376" w:rsidRDefault="00B41F79" w:rsidP="00B41F79">
            <w:r w:rsidRPr="008D7376">
              <w:t>Концепции проектных решений в экспозиционном дизайне</w:t>
            </w:r>
          </w:p>
          <w:p w14:paraId="135035BD" w14:textId="77777777" w:rsidR="00B41F79" w:rsidRPr="008D7376" w:rsidRDefault="00B41F79" w:rsidP="00B41F79">
            <w:r>
              <w:t xml:space="preserve">Практическое занятие </w:t>
            </w:r>
          </w:p>
          <w:p w14:paraId="3372369B" w14:textId="072A3E60" w:rsidR="00B41F79" w:rsidRPr="008D7376" w:rsidRDefault="00B41F79" w:rsidP="00B41F79"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5AF4D" w14:textId="7AA78A84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8A30DF">
              <w:rPr>
                <w:b w:val="0"/>
                <w:iCs/>
                <w:sz w:val="22"/>
                <w:szCs w:val="22"/>
              </w:rPr>
              <w:t>Создание макетов, визуализаций и 3</w:t>
            </w:r>
            <w:r w:rsidRPr="008A30DF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8A30DF">
              <w:rPr>
                <w:b w:val="0"/>
                <w:iCs/>
                <w:sz w:val="22"/>
                <w:szCs w:val="22"/>
              </w:rPr>
              <w:t xml:space="preserve"> моделей выставочного пространства и оборудования. Разработка рабочих чертежей дизайн-проекта</w:t>
            </w:r>
          </w:p>
        </w:tc>
      </w:tr>
      <w:tr w:rsidR="00B41F79" w14:paraId="58E02EC8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91FA" w14:textId="616DEC15" w:rsidR="00B41F79" w:rsidRDefault="00B41F79" w:rsidP="00B41F79">
            <w:pPr>
              <w:spacing w:before="240" w:after="240"/>
            </w:pPr>
            <w:r w:rsidRPr="00B41F79">
              <w:rPr>
                <w:b/>
              </w:rPr>
              <w:t>Раздел</w:t>
            </w:r>
            <w:r>
              <w:rPr>
                <w:b/>
              </w:rPr>
              <w:t xml:space="preserve"> 6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D569B" w14:textId="109447BA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B41F79">
              <w:t>Построение пространственной структуры при создании объектов  экспозиционного дизайна</w:t>
            </w:r>
          </w:p>
        </w:tc>
      </w:tr>
      <w:tr w:rsidR="00B41F79" w14:paraId="385FB84A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D18A" w14:textId="297E45FC" w:rsidR="00B41F79" w:rsidRDefault="00B41F79" w:rsidP="00B41F79">
            <w:pPr>
              <w:spacing w:before="240" w:after="240"/>
            </w:pPr>
            <w:r>
              <w:t>Тема 6.1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0B022" w14:textId="77777777" w:rsidR="00B41F79" w:rsidRPr="008D7376" w:rsidRDefault="00B41F79" w:rsidP="00B41F79">
            <w:r w:rsidRPr="008D7376">
              <w:t>Типология проектных решений в экспозиционном дизайне</w:t>
            </w:r>
          </w:p>
          <w:p w14:paraId="4BB1C857" w14:textId="77777777" w:rsidR="00B41F79" w:rsidRPr="008D7376" w:rsidRDefault="00B41F79" w:rsidP="00B41F79">
            <w:r>
              <w:t xml:space="preserve">Практическое занятие </w:t>
            </w:r>
          </w:p>
          <w:p w14:paraId="229F5E6C" w14:textId="7E5F9016" w:rsidR="00B41F79" w:rsidRPr="008D7376" w:rsidRDefault="00B41F79" w:rsidP="00B41F79"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60D0E" w14:textId="33279E12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 xml:space="preserve">Изучение современных тенденций и аналогов выставочного пространства и оборудования  </w:t>
            </w:r>
          </w:p>
        </w:tc>
      </w:tr>
      <w:tr w:rsidR="00B41F79" w14:paraId="6083A6B8" w14:textId="77777777" w:rsidTr="00B41F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7547" w14:textId="76B15304" w:rsidR="00B41F79" w:rsidRDefault="00B41F79" w:rsidP="00B41F79">
            <w:pPr>
              <w:spacing w:before="240" w:after="240"/>
            </w:pPr>
            <w:r>
              <w:t>Тема 6.2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7167" w14:textId="77777777" w:rsidR="00B41F79" w:rsidRPr="008D7376" w:rsidRDefault="00B41F79" w:rsidP="00B41F79">
            <w:r w:rsidRPr="008D7376">
              <w:t>Базовые принципы проектных решений в экспозиционном дизайне</w:t>
            </w:r>
          </w:p>
          <w:p w14:paraId="2FA42DA6" w14:textId="77777777" w:rsidR="00B41F79" w:rsidRPr="008D7376" w:rsidRDefault="00B41F79" w:rsidP="00B41F79">
            <w:r>
              <w:t>Практическое занятие</w:t>
            </w:r>
          </w:p>
          <w:p w14:paraId="3A2FF498" w14:textId="4877F9BE" w:rsidR="00B41F79" w:rsidRPr="008D7376" w:rsidRDefault="00B41F79" w:rsidP="00B41F79"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2FDA" w14:textId="3DB4CFF5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>Разработка концепций, создание эскизов и коллажей выставочного пространства и оборудования</w:t>
            </w:r>
          </w:p>
        </w:tc>
      </w:tr>
      <w:tr w:rsidR="00B41F79" w14:paraId="5739816E" w14:textId="77777777" w:rsidTr="00B41F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5842" w14:textId="7E38BA57" w:rsidR="00B41F79" w:rsidRDefault="00B41F79" w:rsidP="00B41F79">
            <w:pPr>
              <w:spacing w:before="240" w:after="240"/>
            </w:pPr>
            <w:r>
              <w:t>Тема 6.3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4E96" w14:textId="77777777" w:rsidR="00B41F79" w:rsidRPr="008D7376" w:rsidRDefault="00B41F79" w:rsidP="00B41F79">
            <w:r w:rsidRPr="008D7376">
              <w:t>Концепции проектных решений в экспозиционном дизайне</w:t>
            </w:r>
          </w:p>
          <w:p w14:paraId="4232A0D1" w14:textId="77777777" w:rsidR="00B41F79" w:rsidRPr="008D7376" w:rsidRDefault="00B41F79" w:rsidP="00B41F79">
            <w:r>
              <w:t xml:space="preserve">Практическое занятие </w:t>
            </w:r>
          </w:p>
          <w:p w14:paraId="015CA3B0" w14:textId="2B5040FA" w:rsidR="00B41F79" w:rsidRPr="008D7376" w:rsidRDefault="00B41F79" w:rsidP="00B41F79"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043E5" w14:textId="40D98280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8A30DF">
              <w:rPr>
                <w:b w:val="0"/>
                <w:iCs/>
                <w:sz w:val="22"/>
                <w:szCs w:val="22"/>
              </w:rPr>
              <w:t>Создание макетов, визуализаций и 3</w:t>
            </w:r>
            <w:r w:rsidRPr="008A30DF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8A30DF">
              <w:rPr>
                <w:b w:val="0"/>
                <w:iCs/>
                <w:sz w:val="22"/>
                <w:szCs w:val="22"/>
              </w:rPr>
              <w:t xml:space="preserve"> моделей выставочного пространства и оборудования. Разработка рабочих чертежей дизайн-проекта</w:t>
            </w:r>
          </w:p>
        </w:tc>
      </w:tr>
      <w:tr w:rsidR="00B41F79" w14:paraId="1E0FAA4A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1BCA" w14:textId="558465B7" w:rsidR="00B41F79" w:rsidRDefault="00B41F79" w:rsidP="00B41F79">
            <w:pPr>
              <w:spacing w:before="240" w:after="240"/>
            </w:pPr>
            <w:r w:rsidRPr="00B41F79">
              <w:rPr>
                <w:b/>
              </w:rPr>
              <w:t>Раздел</w:t>
            </w:r>
            <w:r>
              <w:rPr>
                <w:b/>
              </w:rPr>
              <w:t xml:space="preserve"> 7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F8AE0" w14:textId="2E06F4E7" w:rsidR="00B41F79" w:rsidRPr="00883AFA" w:rsidRDefault="00883AFA" w:rsidP="00883AF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iCs/>
                <w:szCs w:val="24"/>
              </w:rPr>
            </w:pPr>
            <w:r w:rsidRPr="00883AFA">
              <w:rPr>
                <w:iCs/>
                <w:szCs w:val="24"/>
              </w:rPr>
              <w:t>Инновационные технологии и современные тренды при создании объектов  экспозиционного</w:t>
            </w:r>
          </w:p>
        </w:tc>
      </w:tr>
      <w:tr w:rsidR="00B41F79" w14:paraId="13882CAA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8350" w14:textId="429A5C16" w:rsidR="00B41F79" w:rsidRDefault="00B41F79" w:rsidP="00B41F79">
            <w:pPr>
              <w:spacing w:before="240" w:after="240"/>
            </w:pPr>
            <w:r>
              <w:t>Тема 7.1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3F42C" w14:textId="77777777" w:rsidR="00B41F79" w:rsidRPr="008D7376" w:rsidRDefault="00B41F79" w:rsidP="00B41F79">
            <w:r w:rsidRPr="008D7376">
              <w:t>Типология проектных решений в экспозиционном дизайне</w:t>
            </w:r>
          </w:p>
          <w:p w14:paraId="058B2663" w14:textId="77777777" w:rsidR="00B41F79" w:rsidRPr="008D7376" w:rsidRDefault="00B41F79" w:rsidP="00B41F79">
            <w:r>
              <w:t xml:space="preserve">Практическое занятие </w:t>
            </w:r>
          </w:p>
          <w:p w14:paraId="23647F70" w14:textId="464C54BE" w:rsidR="00B41F79" w:rsidRPr="008D7376" w:rsidRDefault="00B41F79" w:rsidP="00B41F79"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9AA53" w14:textId="795BE060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 xml:space="preserve">Изучение современных тенденций и аналогов выставочного пространства и оборудования  </w:t>
            </w:r>
          </w:p>
        </w:tc>
      </w:tr>
      <w:tr w:rsidR="00B41F79" w14:paraId="14C84682" w14:textId="77777777" w:rsidTr="00B41F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2E72" w14:textId="4254FD61" w:rsidR="00B41F79" w:rsidRDefault="00B41F79" w:rsidP="00B41F79">
            <w:pPr>
              <w:spacing w:before="240" w:after="240"/>
            </w:pPr>
            <w:r>
              <w:t>Тема 7.2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F195" w14:textId="77777777" w:rsidR="00B41F79" w:rsidRPr="008D7376" w:rsidRDefault="00B41F79" w:rsidP="00B41F79">
            <w:r w:rsidRPr="008D7376">
              <w:t>Базовые принципы проектных решений в экспозиционном дизайне</w:t>
            </w:r>
          </w:p>
          <w:p w14:paraId="0BDABF8B" w14:textId="77777777" w:rsidR="00B41F79" w:rsidRPr="008D7376" w:rsidRDefault="00B41F79" w:rsidP="00B41F79">
            <w:r>
              <w:t>Практическое занятие</w:t>
            </w:r>
          </w:p>
          <w:p w14:paraId="67BA8ACD" w14:textId="61F2E5E0" w:rsidR="00B41F79" w:rsidRPr="008D7376" w:rsidRDefault="00B41F79" w:rsidP="00B41F79"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BCDEF" w14:textId="6BB8AE6A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0B4348">
              <w:rPr>
                <w:b w:val="0"/>
              </w:rPr>
              <w:t>Разработка концепций, создание эскизов и коллажей выставочного пространства и оборудования</w:t>
            </w:r>
            <w:r w:rsidR="000754D7">
              <w:rPr>
                <w:b w:val="0"/>
              </w:rPr>
              <w:t>. Выбор темы контрольной работы</w:t>
            </w:r>
          </w:p>
        </w:tc>
      </w:tr>
      <w:tr w:rsidR="00B41F79" w14:paraId="0E0D4ACA" w14:textId="77777777" w:rsidTr="00B41F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020F" w14:textId="7C7A23AC" w:rsidR="00B41F79" w:rsidRDefault="00B41F79" w:rsidP="00B41F79">
            <w:pPr>
              <w:spacing w:before="240" w:after="240"/>
            </w:pPr>
            <w:r>
              <w:t>Тема 7.3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0CAC" w14:textId="77777777" w:rsidR="00B41F79" w:rsidRPr="008D7376" w:rsidRDefault="00B41F79" w:rsidP="00B41F79">
            <w:r w:rsidRPr="008D7376">
              <w:t>Концепции проектных решений в экспозиционном дизайне</w:t>
            </w:r>
          </w:p>
          <w:p w14:paraId="45171DE4" w14:textId="77777777" w:rsidR="00B41F79" w:rsidRPr="008D7376" w:rsidRDefault="00B41F79" w:rsidP="00B41F79">
            <w:r>
              <w:t xml:space="preserve">Практическое занятие </w:t>
            </w:r>
          </w:p>
          <w:p w14:paraId="1AF1AF1A" w14:textId="22E293F7" w:rsidR="00B41F79" w:rsidRPr="008D7376" w:rsidRDefault="00B41F79" w:rsidP="00B41F79"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72E05" w14:textId="69531FED" w:rsidR="00B41F79" w:rsidRDefault="00B41F79" w:rsidP="00B41F7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Cs/>
                <w:sz w:val="22"/>
                <w:szCs w:val="22"/>
              </w:rPr>
            </w:pPr>
            <w:r w:rsidRPr="008A30DF">
              <w:rPr>
                <w:b w:val="0"/>
                <w:iCs/>
                <w:sz w:val="22"/>
                <w:szCs w:val="22"/>
              </w:rPr>
              <w:t>Создание макетов, визуализаций и 3</w:t>
            </w:r>
            <w:r w:rsidRPr="008A30DF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8A30DF">
              <w:rPr>
                <w:b w:val="0"/>
                <w:iCs/>
                <w:sz w:val="22"/>
                <w:szCs w:val="22"/>
              </w:rPr>
              <w:t xml:space="preserve"> моделей выставочного пространства и оборудования. Разработка рабочих чертежей дизайн-проекта</w:t>
            </w:r>
          </w:p>
        </w:tc>
      </w:tr>
    </w:tbl>
    <w:p w14:paraId="06F4822B" w14:textId="77777777" w:rsidR="00AF3B46" w:rsidRDefault="00A6041E">
      <w:pPr>
        <w:pStyle w:val="2"/>
        <w:numPr>
          <w:ilvl w:val="1"/>
          <w:numId w:val="13"/>
        </w:numPr>
      </w:pPr>
      <w:bookmarkStart w:id="14" w:name="_heading=h.35nkun2" w:colFirst="0" w:colLast="0"/>
      <w:bookmarkEnd w:id="14"/>
      <w:r>
        <w:t>Содержание самостоятельной работы обучающегося</w:t>
      </w:r>
      <w:r>
        <w:rPr>
          <w:vertAlign w:val="superscript"/>
        </w:rPr>
        <w:footnoteReference w:id="12"/>
      </w:r>
    </w:p>
    <w:tbl>
      <w:tblPr>
        <w:tblStyle w:val="afffff8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43"/>
        <w:gridCol w:w="3260"/>
        <w:gridCol w:w="2244"/>
      </w:tblGrid>
      <w:tr w:rsidR="00AF3B46" w14:paraId="4FBB3380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327247" w14:textId="77777777" w:rsidR="00AF3B46" w:rsidRDefault="00A6041E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356F2A6" w14:textId="77777777" w:rsidR="00AF3B46" w:rsidRDefault="00A6041E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9A790A9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C6592BD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Виды и формы самостоятельной работы</w:t>
            </w:r>
          </w:p>
        </w:tc>
      </w:tr>
      <w:tr w:rsidR="00C5295A" w14:paraId="0EFCC3FE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A358" w14:textId="77777777" w:rsidR="00C5295A" w:rsidRDefault="00C5295A" w:rsidP="00C5295A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4BC0" w14:textId="3D56D796" w:rsidR="00C5295A" w:rsidRDefault="00C5295A" w:rsidP="00C5295A">
            <w:pPr>
              <w:rPr>
                <w:b/>
                <w:i/>
              </w:rPr>
            </w:pPr>
            <w:r w:rsidRPr="00545679">
              <w:rPr>
                <w:b/>
              </w:rPr>
              <w:t>Роль дизайнерской науки в системе проектной культуры</w:t>
            </w:r>
            <w:r>
              <w:rPr>
                <w:b/>
              </w:rPr>
              <w:t xml:space="preserve"> экспозиционного дизайна</w:t>
            </w:r>
          </w:p>
        </w:tc>
      </w:tr>
      <w:tr w:rsidR="00C5295A" w14:paraId="01223D18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A671" w14:textId="596C4A91" w:rsidR="00C5295A" w:rsidRDefault="00C5295A" w:rsidP="00C5295A">
            <w:r>
              <w:t>Тема 1.1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61E25B" w14:textId="77777777" w:rsidR="00C5295A" w:rsidRPr="008D7376" w:rsidRDefault="00C5295A" w:rsidP="00C5295A">
            <w:r w:rsidRPr="008D7376">
              <w:t>Типология проектных решений в экспозиционном дизайне</w:t>
            </w:r>
          </w:p>
          <w:p w14:paraId="2435B997" w14:textId="77777777" w:rsidR="00C5295A" w:rsidRPr="008D7376" w:rsidRDefault="00C5295A" w:rsidP="00C5295A">
            <w:r>
              <w:t xml:space="preserve">Практическое занятие </w:t>
            </w:r>
          </w:p>
          <w:p w14:paraId="64B8F53F" w14:textId="3C1DAB80" w:rsidR="00C5295A" w:rsidRPr="00C5295A" w:rsidRDefault="00C5295A" w:rsidP="00C5295A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A20FC" w14:textId="6440BFC1" w:rsidR="00C5295A" w:rsidRPr="00A84F3F" w:rsidRDefault="00C5295A" w:rsidP="00C5295A">
            <w:pPr>
              <w:jc w:val="both"/>
              <w:rPr>
                <w:i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BFE28" w14:textId="06C6E023" w:rsidR="00C5295A" w:rsidRDefault="00C5295A" w:rsidP="00C5295A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C5295A" w14:paraId="383A3CEF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6C130" w14:textId="3252405B" w:rsidR="00C5295A" w:rsidRDefault="00C5295A" w:rsidP="00C5295A">
            <w:r>
              <w:t>Тема 1.2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C7FA" w14:textId="77777777" w:rsidR="00C5295A" w:rsidRPr="008D7376" w:rsidRDefault="00C5295A" w:rsidP="00C5295A">
            <w:r w:rsidRPr="008D7376">
              <w:t>Базовые принципы проектных решений в экспозиционном дизайне</w:t>
            </w:r>
          </w:p>
          <w:p w14:paraId="6129B150" w14:textId="77777777" w:rsidR="00C5295A" w:rsidRPr="008D7376" w:rsidRDefault="00C5295A" w:rsidP="00C5295A">
            <w:r>
              <w:t>Практическое занятие</w:t>
            </w:r>
          </w:p>
          <w:p w14:paraId="5EBE1684" w14:textId="17842EB2" w:rsidR="00C5295A" w:rsidRPr="00C5295A" w:rsidRDefault="00C5295A" w:rsidP="00C5295A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2BC1E" w14:textId="2F0AD880" w:rsidR="00C5295A" w:rsidRPr="00A84F3F" w:rsidRDefault="00C5295A" w:rsidP="00C5295A">
            <w:pPr>
              <w:jc w:val="both"/>
              <w:rPr>
                <w:i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78F88" w14:textId="7FE9A02B" w:rsidR="00C5295A" w:rsidRDefault="00C5295A" w:rsidP="00C5295A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C5295A" w14:paraId="151C310E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D293F8" w14:textId="5080B46C" w:rsidR="00C5295A" w:rsidRDefault="00C5295A" w:rsidP="00C5295A">
            <w:r>
              <w:t>Тема 1.3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95500C" w14:textId="77777777" w:rsidR="00C5295A" w:rsidRPr="008D7376" w:rsidRDefault="00C5295A" w:rsidP="00C5295A">
            <w:r w:rsidRPr="008D7376">
              <w:t>Концепции проектных решений в экспозиционном дизайне</w:t>
            </w:r>
          </w:p>
          <w:p w14:paraId="3A2CAD5C" w14:textId="77777777" w:rsidR="00C5295A" w:rsidRPr="008D7376" w:rsidRDefault="00C5295A" w:rsidP="00C5295A">
            <w:r>
              <w:t xml:space="preserve">Практическое занятие </w:t>
            </w:r>
          </w:p>
          <w:p w14:paraId="618349F6" w14:textId="5F036375" w:rsidR="00C5295A" w:rsidRPr="00C5295A" w:rsidRDefault="00C5295A" w:rsidP="00C5295A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7240AAAB" w14:textId="77777777" w:rsidR="00C5295A" w:rsidRPr="00C5295A" w:rsidRDefault="00C5295A" w:rsidP="00C5295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C5295A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04B95D67" w14:textId="35E04DCB" w:rsidR="00C5295A" w:rsidRPr="00920FB3" w:rsidRDefault="00C5295A" w:rsidP="00C5295A">
            <w:pPr>
              <w:rPr>
                <w:i/>
              </w:rPr>
            </w:pPr>
            <w:r w:rsidRPr="00C5295A">
              <w:rPr>
                <w:iCs/>
              </w:rPr>
              <w:t>Разработка рабочих чертежей дизайн-проекта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0F5A2" w14:textId="3000A189" w:rsidR="00C5295A" w:rsidRDefault="00C5295A" w:rsidP="00C5295A">
            <w:pPr>
              <w:rPr>
                <w:i/>
              </w:rPr>
            </w:pPr>
            <w:r>
              <w:t xml:space="preserve">Подготовка к защите </w:t>
            </w:r>
            <w:r w:rsidRPr="004201A1">
              <w:t>выполненного задания</w:t>
            </w:r>
          </w:p>
        </w:tc>
      </w:tr>
      <w:tr w:rsidR="00C5295A" w14:paraId="48178A17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7F2A" w14:textId="23068ECE" w:rsidR="00C5295A" w:rsidRDefault="00C5295A" w:rsidP="00C5295A">
            <w:r>
              <w:rPr>
                <w:b/>
              </w:rPr>
              <w:t>Раздел 2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11FA4" w14:textId="55D259D4" w:rsidR="00C5295A" w:rsidRPr="00C5295A" w:rsidRDefault="00C5295A" w:rsidP="00C5295A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 w:rsidRPr="00C5295A">
              <w:rPr>
                <w:rFonts w:eastAsia="Times New Roman"/>
                <w:b/>
                <w:bCs/>
                <w:color w:val="000000"/>
              </w:rPr>
              <w:t xml:space="preserve">Общие понятия об объектах экспозиционного дизайне </w:t>
            </w:r>
          </w:p>
        </w:tc>
      </w:tr>
      <w:tr w:rsidR="00213FB0" w14:paraId="5633CA78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7CB1" w14:textId="422655BB" w:rsidR="00213FB0" w:rsidRDefault="00213FB0" w:rsidP="00213FB0">
            <w:r>
              <w:t>Тема 2.1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1C297" w14:textId="77777777" w:rsidR="00213FB0" w:rsidRPr="008D7376" w:rsidRDefault="00213FB0" w:rsidP="00213FB0">
            <w:r w:rsidRPr="008D7376">
              <w:t>Типология проектных решений в экспозиционном дизайне</w:t>
            </w:r>
          </w:p>
          <w:p w14:paraId="51D2E230" w14:textId="77777777" w:rsidR="00213FB0" w:rsidRPr="008D7376" w:rsidRDefault="00213FB0" w:rsidP="00213FB0">
            <w:r>
              <w:t xml:space="preserve">Практическое занятие </w:t>
            </w:r>
          </w:p>
          <w:p w14:paraId="4ED17CD9" w14:textId="223C2248" w:rsidR="00213FB0" w:rsidRDefault="00213FB0" w:rsidP="00213FB0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B46C2" w14:textId="77FBEBA2" w:rsidR="00213FB0" w:rsidRPr="005B511D" w:rsidRDefault="00213FB0" w:rsidP="00213FB0">
            <w:pPr>
              <w:jc w:val="both"/>
              <w:rPr>
                <w:i/>
                <w:iCs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BAF5F" w14:textId="168BB0FF" w:rsidR="00213FB0" w:rsidRDefault="00213FB0" w:rsidP="00213FB0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213FB0" w14:paraId="565B132F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063B" w14:textId="53B3B682" w:rsidR="00213FB0" w:rsidRDefault="00213FB0" w:rsidP="00213FB0">
            <w:r>
              <w:t>Тема 2.2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E5F4" w14:textId="77777777" w:rsidR="00213FB0" w:rsidRPr="008D7376" w:rsidRDefault="00213FB0" w:rsidP="00213FB0">
            <w:r w:rsidRPr="008D7376">
              <w:t>Базовые принципы проектных решений в экспозиционном дизайне</w:t>
            </w:r>
          </w:p>
          <w:p w14:paraId="31AF87C6" w14:textId="77777777" w:rsidR="00213FB0" w:rsidRPr="008D7376" w:rsidRDefault="00213FB0" w:rsidP="00213FB0">
            <w:r>
              <w:t>Практическое занятие</w:t>
            </w:r>
          </w:p>
          <w:p w14:paraId="1ABD033E" w14:textId="35F8915E" w:rsidR="00213FB0" w:rsidRDefault="00213FB0" w:rsidP="00213FB0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21419" w14:textId="1BEDA635" w:rsidR="00213FB0" w:rsidRPr="005B511D" w:rsidRDefault="00213FB0" w:rsidP="00213FB0">
            <w:pPr>
              <w:jc w:val="both"/>
              <w:rPr>
                <w:i/>
                <w:iCs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9F438" w14:textId="070DF7AE" w:rsidR="00213FB0" w:rsidRDefault="00213FB0" w:rsidP="00213FB0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213FB0" w14:paraId="6714E4C1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E397" w14:textId="306D6F52" w:rsidR="00213FB0" w:rsidRDefault="00213FB0" w:rsidP="00213FB0">
            <w:r>
              <w:t>Тема 2.3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E37912" w14:textId="77777777" w:rsidR="00213FB0" w:rsidRPr="008D7376" w:rsidRDefault="00213FB0" w:rsidP="00213FB0">
            <w:r w:rsidRPr="008D7376">
              <w:t>Концепции проектных решений в экспозиционном дизайне</w:t>
            </w:r>
          </w:p>
          <w:p w14:paraId="5AA87D7B" w14:textId="77777777" w:rsidR="00213FB0" w:rsidRPr="008D7376" w:rsidRDefault="00213FB0" w:rsidP="00213FB0">
            <w:r>
              <w:t xml:space="preserve">Практическое занятие </w:t>
            </w:r>
          </w:p>
          <w:p w14:paraId="02BDE38A" w14:textId="0CE2BEA3" w:rsidR="00213FB0" w:rsidRDefault="00213FB0" w:rsidP="00213FB0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71B83CB7" w14:textId="77777777" w:rsidR="00213FB0" w:rsidRPr="00C5295A" w:rsidRDefault="00213FB0" w:rsidP="00213FB0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C5295A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49CEC3C7" w14:textId="43FE3FF3" w:rsidR="00213FB0" w:rsidRPr="005B511D" w:rsidRDefault="00213FB0" w:rsidP="00213FB0">
            <w:pPr>
              <w:jc w:val="both"/>
              <w:rPr>
                <w:i/>
                <w:iCs/>
              </w:rPr>
            </w:pPr>
            <w:r w:rsidRPr="00C5295A">
              <w:rPr>
                <w:iCs/>
              </w:rPr>
              <w:t>Разработка рабочих чертежей дизайн-проекта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98E4D" w14:textId="0BE836B4" w:rsidR="00213FB0" w:rsidRDefault="00213FB0" w:rsidP="00213FB0">
            <w:pPr>
              <w:rPr>
                <w:i/>
              </w:rPr>
            </w:pPr>
            <w:r>
              <w:t xml:space="preserve">Подготовка к защите </w:t>
            </w:r>
            <w:r w:rsidRPr="004201A1">
              <w:t>выполненного задания</w:t>
            </w:r>
          </w:p>
        </w:tc>
      </w:tr>
      <w:tr w:rsidR="00E56616" w14:paraId="3DD31631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07F5E" w14:textId="4B2D3E9A" w:rsidR="00E56616" w:rsidRPr="00E56616" w:rsidRDefault="00E56616" w:rsidP="00213FB0">
            <w:pPr>
              <w:rPr>
                <w:b/>
              </w:rPr>
            </w:pPr>
            <w:r w:rsidRPr="00E56616">
              <w:rPr>
                <w:b/>
              </w:rPr>
              <w:t>Раздел 3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56511" w14:textId="2630F334" w:rsidR="00E56616" w:rsidRDefault="00E56616" w:rsidP="00213FB0">
            <w:pPr>
              <w:rPr>
                <w:i/>
              </w:rPr>
            </w:pPr>
            <w:r w:rsidRPr="00E56616">
              <w:rPr>
                <w:b/>
              </w:rPr>
              <w:t>Концептуальные особенности и создания объектов  экспозиционного дизайна</w:t>
            </w:r>
          </w:p>
        </w:tc>
      </w:tr>
      <w:tr w:rsidR="00E56616" w14:paraId="47663643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08134" w14:textId="326D5135" w:rsidR="00E56616" w:rsidRDefault="00E56616" w:rsidP="00E56616">
            <w:r>
              <w:t>Тема 3.1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A4BBE" w14:textId="77777777" w:rsidR="00E56616" w:rsidRPr="008D7376" w:rsidRDefault="00E56616" w:rsidP="00E56616">
            <w:r w:rsidRPr="008D7376">
              <w:t>Типология проектных решений в экспозиционном дизайне</w:t>
            </w:r>
          </w:p>
          <w:p w14:paraId="75486401" w14:textId="77777777" w:rsidR="00E56616" w:rsidRPr="008D7376" w:rsidRDefault="00E56616" w:rsidP="00E56616">
            <w:r>
              <w:t xml:space="preserve">Практическое занятие </w:t>
            </w:r>
          </w:p>
          <w:p w14:paraId="1FC99D15" w14:textId="75316C1A" w:rsidR="00E56616" w:rsidRDefault="00E56616" w:rsidP="00E56616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9BE568" w14:textId="040D1776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C71CA" w14:textId="0549C0A5" w:rsidR="00E56616" w:rsidRDefault="00E56616" w:rsidP="00E56616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E56616" w14:paraId="070342D1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C6BD" w14:textId="26D13998" w:rsidR="00E56616" w:rsidRDefault="00E56616" w:rsidP="00E56616">
            <w:r>
              <w:t>Тема 3.2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24F2" w14:textId="77777777" w:rsidR="00E56616" w:rsidRPr="008D7376" w:rsidRDefault="00E56616" w:rsidP="00E56616">
            <w:r w:rsidRPr="008D7376">
              <w:t>Базовые принципы проектных решений в экспозиционном дизайне</w:t>
            </w:r>
          </w:p>
          <w:p w14:paraId="5E466228" w14:textId="77777777" w:rsidR="00E56616" w:rsidRPr="008D7376" w:rsidRDefault="00E56616" w:rsidP="00E56616">
            <w:r>
              <w:t>Практическое занятие</w:t>
            </w:r>
          </w:p>
          <w:p w14:paraId="7DE7F4F5" w14:textId="4D307751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D52F7" w14:textId="575E2FA6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4B729" w14:textId="5356C93F" w:rsidR="00E56616" w:rsidRDefault="00E56616" w:rsidP="00E56616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E56616" w14:paraId="7DECE423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AF23" w14:textId="439B3FCE" w:rsidR="00E56616" w:rsidRDefault="00E56616" w:rsidP="00E56616">
            <w:r>
              <w:t>Тема 3.3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735CD7" w14:textId="77777777" w:rsidR="00E56616" w:rsidRPr="008D7376" w:rsidRDefault="00E56616" w:rsidP="00E56616">
            <w:r w:rsidRPr="008D7376">
              <w:t>Концепции проектных решений в экспозиционном дизайне</w:t>
            </w:r>
          </w:p>
          <w:p w14:paraId="3BBD6D9C" w14:textId="77777777" w:rsidR="00E56616" w:rsidRPr="008D7376" w:rsidRDefault="00E56616" w:rsidP="00E56616">
            <w:r>
              <w:t xml:space="preserve">Практическое занятие </w:t>
            </w:r>
          </w:p>
          <w:p w14:paraId="459AA52F" w14:textId="6D22DAC7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6D2FEDB7" w14:textId="77777777" w:rsidR="00E56616" w:rsidRPr="00C5295A" w:rsidRDefault="00E56616" w:rsidP="00E5661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C5295A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58BFE340" w14:textId="62BF7532" w:rsidR="00E56616" w:rsidRPr="005B511D" w:rsidRDefault="00E56616" w:rsidP="00E56616">
            <w:pPr>
              <w:jc w:val="both"/>
              <w:rPr>
                <w:i/>
                <w:iCs/>
              </w:rPr>
            </w:pPr>
            <w:r w:rsidRPr="00C5295A">
              <w:rPr>
                <w:iCs/>
              </w:rPr>
              <w:t>Разработка рабочих чертежей дизайн-проекта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DECA9" w14:textId="65FFF8C5" w:rsidR="00E56616" w:rsidRDefault="00E56616" w:rsidP="00E56616">
            <w:pPr>
              <w:rPr>
                <w:i/>
              </w:rPr>
            </w:pPr>
            <w:r>
              <w:t xml:space="preserve">Подготовка к защите </w:t>
            </w:r>
            <w:r w:rsidRPr="004201A1">
              <w:t>выполненного задания</w:t>
            </w:r>
          </w:p>
        </w:tc>
      </w:tr>
      <w:tr w:rsidR="00E56616" w14:paraId="3B643E61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D989" w14:textId="184E274C" w:rsidR="00E56616" w:rsidRDefault="00E56616" w:rsidP="00E56616">
            <w:r w:rsidRPr="00B41F79">
              <w:rPr>
                <w:b/>
              </w:rPr>
              <w:t>Раздел 4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5EF90" w14:textId="340DE5E5" w:rsidR="00E56616" w:rsidRPr="00E56616" w:rsidRDefault="00E56616" w:rsidP="00E56616">
            <w:pPr>
              <w:rPr>
                <w:b/>
                <w:i/>
              </w:rPr>
            </w:pPr>
            <w:r w:rsidRPr="00E56616">
              <w:rPr>
                <w:b/>
              </w:rPr>
              <w:t>Целевые особенности и создания объектов  экспозиционного дизайна</w:t>
            </w:r>
          </w:p>
        </w:tc>
      </w:tr>
      <w:tr w:rsidR="00E56616" w14:paraId="1C84CF10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6363" w14:textId="09464071" w:rsidR="00E56616" w:rsidRDefault="00E56616" w:rsidP="00E56616">
            <w:r>
              <w:t>Тема 4.1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58800" w14:textId="77777777" w:rsidR="00E56616" w:rsidRPr="008D7376" w:rsidRDefault="00E56616" w:rsidP="00E56616">
            <w:r w:rsidRPr="008D7376">
              <w:t>Типология проектных решений в экспозиционном дизайне</w:t>
            </w:r>
          </w:p>
          <w:p w14:paraId="254F1FD3" w14:textId="77777777" w:rsidR="00E56616" w:rsidRPr="008D7376" w:rsidRDefault="00E56616" w:rsidP="00E56616">
            <w:r>
              <w:t xml:space="preserve">Практическое занятие </w:t>
            </w:r>
          </w:p>
          <w:p w14:paraId="0096BABD" w14:textId="6784A17D" w:rsidR="00E56616" w:rsidRDefault="00E56616" w:rsidP="00E56616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69C1C" w14:textId="66342F52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FA189" w14:textId="7B0840BD" w:rsidR="00E56616" w:rsidRDefault="00E56616" w:rsidP="00E56616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E56616" w14:paraId="7E8DB562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1737" w14:textId="6722DA82" w:rsidR="00E56616" w:rsidRDefault="00E56616" w:rsidP="00E56616">
            <w:r>
              <w:t>Тема 4.2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9EB4" w14:textId="77777777" w:rsidR="00E56616" w:rsidRPr="008D7376" w:rsidRDefault="00E56616" w:rsidP="00E56616">
            <w:r w:rsidRPr="008D7376">
              <w:t>Базовые принципы проектных решений в экспозиционном дизайне</w:t>
            </w:r>
          </w:p>
          <w:p w14:paraId="0DDD259A" w14:textId="77777777" w:rsidR="00E56616" w:rsidRPr="008D7376" w:rsidRDefault="00E56616" w:rsidP="00E56616">
            <w:r>
              <w:t>Практическое занятие</w:t>
            </w:r>
          </w:p>
          <w:p w14:paraId="06195F7E" w14:textId="77F83FFC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11554" w14:textId="09BBABD9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C05F8" w14:textId="7FBC5CB3" w:rsidR="00E56616" w:rsidRDefault="00E56616" w:rsidP="00E56616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E56616" w14:paraId="69FF3846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C6097" w14:textId="3F25948E" w:rsidR="00E56616" w:rsidRDefault="00E56616" w:rsidP="00E56616">
            <w:r>
              <w:t>Тема 4.3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D3A0E" w14:textId="77777777" w:rsidR="00E56616" w:rsidRPr="008D7376" w:rsidRDefault="00E56616" w:rsidP="00E56616">
            <w:r w:rsidRPr="008D7376">
              <w:t>Концепции проектных решений в экспозиционном дизайне</w:t>
            </w:r>
          </w:p>
          <w:p w14:paraId="5FE9352D" w14:textId="77777777" w:rsidR="00E56616" w:rsidRPr="008D7376" w:rsidRDefault="00E56616" w:rsidP="00E56616">
            <w:r>
              <w:t xml:space="preserve">Практическое занятие </w:t>
            </w:r>
          </w:p>
          <w:p w14:paraId="34823CD6" w14:textId="10A9F690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6364A569" w14:textId="77777777" w:rsidR="00E56616" w:rsidRPr="00C5295A" w:rsidRDefault="00E56616" w:rsidP="00E5661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C5295A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0364B3E0" w14:textId="272AA8B4" w:rsidR="00E56616" w:rsidRPr="005B511D" w:rsidRDefault="00E56616" w:rsidP="00E56616">
            <w:pPr>
              <w:jc w:val="both"/>
              <w:rPr>
                <w:i/>
                <w:iCs/>
              </w:rPr>
            </w:pPr>
            <w:r w:rsidRPr="00C5295A">
              <w:rPr>
                <w:iCs/>
              </w:rPr>
              <w:t>Разработка рабочих чертежей дизайн-проекта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555734" w14:textId="2A96C906" w:rsidR="00E56616" w:rsidRDefault="00E56616" w:rsidP="00E56616">
            <w:pPr>
              <w:rPr>
                <w:i/>
              </w:rPr>
            </w:pPr>
            <w:r>
              <w:t xml:space="preserve">Подготовка к защите </w:t>
            </w:r>
            <w:r w:rsidRPr="004201A1">
              <w:t>выполненного задания</w:t>
            </w:r>
          </w:p>
        </w:tc>
      </w:tr>
      <w:tr w:rsidR="00E56616" w14:paraId="53C11137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ECD9" w14:textId="13C28B36" w:rsidR="00E56616" w:rsidRDefault="00E56616" w:rsidP="00E56616">
            <w:r w:rsidRPr="00B41F79">
              <w:rPr>
                <w:b/>
              </w:rPr>
              <w:t>Раздел 5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4254EE" w14:textId="15270948" w:rsidR="00E56616" w:rsidRPr="00E56616" w:rsidRDefault="00E56616" w:rsidP="00E56616">
            <w:pPr>
              <w:rPr>
                <w:b/>
                <w:i/>
              </w:rPr>
            </w:pPr>
            <w:r w:rsidRPr="00E56616">
              <w:rPr>
                <w:b/>
                <w:iCs/>
              </w:rPr>
              <w:t>Разработка проектных решений при создании объектов  экспозиционного дизайна</w:t>
            </w:r>
          </w:p>
        </w:tc>
      </w:tr>
      <w:tr w:rsidR="00E56616" w14:paraId="4324022B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2948" w14:textId="29634034" w:rsidR="00E56616" w:rsidRDefault="00E56616" w:rsidP="00E56616">
            <w:r>
              <w:t>Тема 5.1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0CAA8" w14:textId="77777777" w:rsidR="00E56616" w:rsidRPr="008D7376" w:rsidRDefault="00E56616" w:rsidP="00E56616">
            <w:r w:rsidRPr="008D7376">
              <w:t>Типология проектных решений в экспозиционном дизайне</w:t>
            </w:r>
          </w:p>
          <w:p w14:paraId="3BAB7037" w14:textId="77777777" w:rsidR="00E56616" w:rsidRPr="008D7376" w:rsidRDefault="00E56616" w:rsidP="00E56616">
            <w:r>
              <w:t xml:space="preserve">Практическое занятие </w:t>
            </w:r>
          </w:p>
          <w:p w14:paraId="0BAD9403" w14:textId="3AFCB803" w:rsidR="00E56616" w:rsidRDefault="00E56616" w:rsidP="00E56616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3FD73" w14:textId="0C2C1041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EEDC2" w14:textId="117833D4" w:rsidR="00E56616" w:rsidRDefault="00E56616" w:rsidP="00E56616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E56616" w14:paraId="6FE756AF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EEE0" w14:textId="5FA2DD76" w:rsidR="00E56616" w:rsidRDefault="00E56616" w:rsidP="00E56616">
            <w:r>
              <w:t>Тема 5.2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17EB" w14:textId="77777777" w:rsidR="00E56616" w:rsidRPr="008D7376" w:rsidRDefault="00E56616" w:rsidP="00E56616">
            <w:r w:rsidRPr="008D7376">
              <w:t>Базовые принципы проектных решений в экспозиционном дизайне</w:t>
            </w:r>
          </w:p>
          <w:p w14:paraId="19C76C4A" w14:textId="77777777" w:rsidR="00E56616" w:rsidRPr="008D7376" w:rsidRDefault="00E56616" w:rsidP="00E56616">
            <w:r>
              <w:t>Практическое занятие</w:t>
            </w:r>
          </w:p>
          <w:p w14:paraId="74D4DA3E" w14:textId="1292052A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C578AE" w14:textId="06DCCB2B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B3844D" w14:textId="5F6AD8DB" w:rsidR="00E56616" w:rsidRDefault="00E56616" w:rsidP="00E56616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E56616" w14:paraId="27888AF1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80A5" w14:textId="0616D827" w:rsidR="00E56616" w:rsidRDefault="00E56616" w:rsidP="00E56616">
            <w:r>
              <w:t>Тема 5.3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0E3828" w14:textId="77777777" w:rsidR="00E56616" w:rsidRPr="008D7376" w:rsidRDefault="00E56616" w:rsidP="00E56616">
            <w:r w:rsidRPr="008D7376">
              <w:t>Концепции проектных решений в экспозиционном дизайне</w:t>
            </w:r>
          </w:p>
          <w:p w14:paraId="398D0DE7" w14:textId="77777777" w:rsidR="00E56616" w:rsidRPr="008D7376" w:rsidRDefault="00E56616" w:rsidP="00E56616">
            <w:r>
              <w:t xml:space="preserve">Практическое занятие </w:t>
            </w:r>
          </w:p>
          <w:p w14:paraId="53C83832" w14:textId="735B39AC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0DC064C3" w14:textId="77777777" w:rsidR="00E56616" w:rsidRPr="00C5295A" w:rsidRDefault="00E56616" w:rsidP="00E5661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C5295A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4320B28D" w14:textId="28E64842" w:rsidR="00E56616" w:rsidRPr="005B511D" w:rsidRDefault="00E56616" w:rsidP="00E56616">
            <w:pPr>
              <w:jc w:val="both"/>
              <w:rPr>
                <w:i/>
                <w:iCs/>
              </w:rPr>
            </w:pPr>
            <w:r w:rsidRPr="00C5295A">
              <w:rPr>
                <w:iCs/>
              </w:rPr>
              <w:t>Разработка рабочих чертежей дизайн-проекта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EA3A3" w14:textId="256EE764" w:rsidR="00E56616" w:rsidRDefault="00E56616" w:rsidP="00E56616">
            <w:pPr>
              <w:rPr>
                <w:i/>
              </w:rPr>
            </w:pPr>
            <w:r>
              <w:t xml:space="preserve">Подготовка к защите </w:t>
            </w:r>
            <w:r w:rsidRPr="004201A1">
              <w:t>выполненного задания</w:t>
            </w:r>
          </w:p>
        </w:tc>
      </w:tr>
      <w:tr w:rsidR="00E56616" w14:paraId="5AC57542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91F2" w14:textId="08C1411A" w:rsidR="00E56616" w:rsidRDefault="00E56616" w:rsidP="00E56616">
            <w:r w:rsidRPr="00B41F79">
              <w:rPr>
                <w:b/>
              </w:rPr>
              <w:t>Раздел</w:t>
            </w:r>
            <w:r>
              <w:rPr>
                <w:b/>
              </w:rPr>
              <w:t xml:space="preserve"> 6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5ED82" w14:textId="6DD31ACD" w:rsidR="00E56616" w:rsidRPr="00E56616" w:rsidRDefault="00E56616" w:rsidP="00E56616">
            <w:pPr>
              <w:rPr>
                <w:b/>
                <w:i/>
              </w:rPr>
            </w:pPr>
            <w:r w:rsidRPr="00E56616">
              <w:rPr>
                <w:b/>
              </w:rPr>
              <w:t>Построение пространственной структуры при создании объектов  экспозиционного дизайна</w:t>
            </w:r>
          </w:p>
        </w:tc>
      </w:tr>
      <w:tr w:rsidR="00E56616" w14:paraId="67B188FF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D8F5" w14:textId="78EB419B" w:rsidR="00E56616" w:rsidRDefault="00E56616" w:rsidP="00E56616">
            <w:r>
              <w:t>Тема 6.1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A6AAD" w14:textId="77777777" w:rsidR="00E56616" w:rsidRPr="008D7376" w:rsidRDefault="00E56616" w:rsidP="00E56616">
            <w:r w:rsidRPr="008D7376">
              <w:t>Типология проектных решений в экспозиционном дизайне</w:t>
            </w:r>
          </w:p>
          <w:p w14:paraId="01EB3F7A" w14:textId="77777777" w:rsidR="00E56616" w:rsidRPr="008D7376" w:rsidRDefault="00E56616" w:rsidP="00E56616">
            <w:r>
              <w:t xml:space="preserve">Практическое занятие </w:t>
            </w:r>
          </w:p>
          <w:p w14:paraId="52C6FD74" w14:textId="38EEC984" w:rsidR="00E56616" w:rsidRDefault="00E56616" w:rsidP="00E56616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62BCD" w14:textId="3BB5AE83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B1717" w14:textId="43F4B51A" w:rsidR="00E56616" w:rsidRDefault="00E56616" w:rsidP="00E56616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E56616" w14:paraId="35A119D2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66F5" w14:textId="7440DC3B" w:rsidR="00E56616" w:rsidRDefault="00E56616" w:rsidP="00E56616">
            <w:r>
              <w:t>Тема 6.2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744C" w14:textId="77777777" w:rsidR="00E56616" w:rsidRPr="008D7376" w:rsidRDefault="00E56616" w:rsidP="00E56616">
            <w:r w:rsidRPr="008D7376">
              <w:t>Базовые принципы проектных решений в экспозиционном дизайне</w:t>
            </w:r>
          </w:p>
          <w:p w14:paraId="7A7E56E1" w14:textId="77777777" w:rsidR="00E56616" w:rsidRPr="008D7376" w:rsidRDefault="00E56616" w:rsidP="00E56616">
            <w:r>
              <w:t>Практическое занятие</w:t>
            </w:r>
          </w:p>
          <w:p w14:paraId="07008E96" w14:textId="5BD7FCAF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AD234" w14:textId="0805A4A9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0EFA32" w14:textId="5B8AAE20" w:rsidR="00E56616" w:rsidRDefault="00E56616" w:rsidP="00E56616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E56616" w14:paraId="0372A58E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E2937" w14:textId="774DA643" w:rsidR="00E56616" w:rsidRDefault="00E56616" w:rsidP="00E56616">
            <w:r>
              <w:t>Тема 6.3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46ED72" w14:textId="77777777" w:rsidR="00E56616" w:rsidRPr="008D7376" w:rsidRDefault="00E56616" w:rsidP="00E56616">
            <w:r w:rsidRPr="008D7376">
              <w:t>Концепции проектных решений в экспозиционном дизайне</w:t>
            </w:r>
          </w:p>
          <w:p w14:paraId="261016DE" w14:textId="77777777" w:rsidR="00E56616" w:rsidRPr="008D7376" w:rsidRDefault="00E56616" w:rsidP="00E56616">
            <w:r>
              <w:t xml:space="preserve">Практическое занятие </w:t>
            </w:r>
          </w:p>
          <w:p w14:paraId="09E00AD6" w14:textId="5249FE37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7BAA6D54" w14:textId="77777777" w:rsidR="00E56616" w:rsidRPr="00C5295A" w:rsidRDefault="00E56616" w:rsidP="00E5661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C5295A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730C5DED" w14:textId="54311831" w:rsidR="00E56616" w:rsidRPr="005B511D" w:rsidRDefault="00E56616" w:rsidP="00E56616">
            <w:pPr>
              <w:jc w:val="both"/>
              <w:rPr>
                <w:i/>
                <w:iCs/>
              </w:rPr>
            </w:pPr>
            <w:r w:rsidRPr="00C5295A">
              <w:rPr>
                <w:iCs/>
              </w:rPr>
              <w:t>Разработка рабочих чертежей дизайн-проекта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C310D" w14:textId="7A79E032" w:rsidR="00E56616" w:rsidRDefault="00E56616" w:rsidP="00E56616">
            <w:pPr>
              <w:rPr>
                <w:i/>
              </w:rPr>
            </w:pPr>
            <w:r>
              <w:t xml:space="preserve">Подготовка к защите </w:t>
            </w:r>
            <w:r w:rsidRPr="004201A1">
              <w:t>выполненного задания</w:t>
            </w:r>
          </w:p>
        </w:tc>
      </w:tr>
      <w:tr w:rsidR="00E56616" w14:paraId="67F48A3F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889B8" w14:textId="78F048A7" w:rsidR="00E56616" w:rsidRDefault="00E56616" w:rsidP="00E56616">
            <w:r w:rsidRPr="00B41F79">
              <w:rPr>
                <w:b/>
              </w:rPr>
              <w:t>Раздел</w:t>
            </w:r>
            <w:r>
              <w:rPr>
                <w:b/>
              </w:rPr>
              <w:t xml:space="preserve"> 7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A106A" w14:textId="6C951128" w:rsidR="00E56616" w:rsidRPr="00E56616" w:rsidRDefault="00E56616" w:rsidP="00E56616">
            <w:pPr>
              <w:rPr>
                <w:b/>
                <w:i/>
              </w:rPr>
            </w:pPr>
            <w:r w:rsidRPr="00E56616">
              <w:rPr>
                <w:b/>
                <w:iCs/>
                <w:sz w:val="24"/>
                <w:szCs w:val="24"/>
              </w:rPr>
              <w:t>Инновационные технологии и современные тренды при создании объектов  экспозиционного</w:t>
            </w:r>
          </w:p>
        </w:tc>
      </w:tr>
      <w:tr w:rsidR="00E56616" w14:paraId="782E08D5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3819" w14:textId="352039A9" w:rsidR="00E56616" w:rsidRDefault="00E56616" w:rsidP="00E56616">
            <w:r>
              <w:t>Тема 7.1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626C4" w14:textId="77777777" w:rsidR="00E56616" w:rsidRPr="008D7376" w:rsidRDefault="00E56616" w:rsidP="00E56616">
            <w:r w:rsidRPr="008D7376">
              <w:t>Типология проектных решений в экспозиционном дизайне</w:t>
            </w:r>
          </w:p>
          <w:p w14:paraId="5509FD73" w14:textId="77777777" w:rsidR="00E56616" w:rsidRPr="008D7376" w:rsidRDefault="00E56616" w:rsidP="00E56616">
            <w:r>
              <w:t xml:space="preserve">Практическое занятие </w:t>
            </w:r>
          </w:p>
          <w:p w14:paraId="38D6D68C" w14:textId="7B4D1338" w:rsidR="00E56616" w:rsidRDefault="00E56616" w:rsidP="00E56616">
            <w:pPr>
              <w:rPr>
                <w:i/>
              </w:rPr>
            </w:pPr>
            <w:r w:rsidRPr="008D7376">
              <w:t xml:space="preserve">Изучение аналогов конструкций выставочного оборудования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18CEE" w14:textId="56E74181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 xml:space="preserve">Изучение современных тенденций и аналогов </w:t>
            </w:r>
            <w:r w:rsidRPr="002B411B">
              <w:t xml:space="preserve">выставочного </w:t>
            </w:r>
            <w:r>
              <w:t xml:space="preserve">пространства и </w:t>
            </w:r>
            <w:r w:rsidRPr="002B411B">
              <w:t xml:space="preserve">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858A8" w14:textId="00C8DCF1" w:rsidR="00E56616" w:rsidRDefault="00E56616" w:rsidP="00E56616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E56616" w14:paraId="0AD4FF54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3CDC" w14:textId="3050E023" w:rsidR="00E56616" w:rsidRDefault="00E56616" w:rsidP="00E56616">
            <w:r>
              <w:t>Тема 7.2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AC52" w14:textId="77777777" w:rsidR="00E56616" w:rsidRPr="008D7376" w:rsidRDefault="00E56616" w:rsidP="00E56616">
            <w:r w:rsidRPr="008D7376">
              <w:t>Базовые принципы проектных решений в экспозиционном дизайне</w:t>
            </w:r>
          </w:p>
          <w:p w14:paraId="446F840E" w14:textId="77777777" w:rsidR="00E56616" w:rsidRPr="008D7376" w:rsidRDefault="00E56616" w:rsidP="00E56616">
            <w:r>
              <w:t>Практическое занятие</w:t>
            </w:r>
          </w:p>
          <w:p w14:paraId="3FBAB7E9" w14:textId="0529F042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объемных эскизов и 3</w:t>
            </w:r>
            <w:r w:rsidRPr="008D7376">
              <w:rPr>
                <w:iCs/>
                <w:lang w:val="en-US"/>
              </w:rPr>
              <w:t>d</w:t>
            </w:r>
            <w:r w:rsidRPr="008D7376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E4660" w14:textId="34F2C3A2" w:rsidR="00E56616" w:rsidRPr="005B511D" w:rsidRDefault="00E56616" w:rsidP="00E56616">
            <w:pPr>
              <w:jc w:val="both"/>
              <w:rPr>
                <w:i/>
                <w:iCs/>
              </w:rPr>
            </w:pPr>
            <w:r>
              <w:t>Разработка концепций, с</w:t>
            </w:r>
            <w:r w:rsidRPr="002B411B">
              <w:t>оздание эскизов и коллажей выставочного</w:t>
            </w:r>
            <w:r>
              <w:t xml:space="preserve"> пространства и</w:t>
            </w:r>
            <w:r w:rsidRPr="002B411B">
              <w:t xml:space="preserve">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EBDD1" w14:textId="6047E568" w:rsidR="00E56616" w:rsidRDefault="00E56616" w:rsidP="00E56616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E56616" w14:paraId="5A61C6B6" w14:textId="77777777" w:rsidTr="00954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2F36" w14:textId="29B36D17" w:rsidR="00E56616" w:rsidRDefault="00E56616" w:rsidP="00E56616">
            <w:r>
              <w:t>Тема 7.3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38B287" w14:textId="77777777" w:rsidR="00E56616" w:rsidRPr="008D7376" w:rsidRDefault="00E56616" w:rsidP="00E56616">
            <w:r w:rsidRPr="008D7376">
              <w:t>Концепции проектных решений в экспозиционном дизайне</w:t>
            </w:r>
          </w:p>
          <w:p w14:paraId="3725C687" w14:textId="77777777" w:rsidR="00E56616" w:rsidRPr="008D7376" w:rsidRDefault="00E56616" w:rsidP="00E56616">
            <w:r>
              <w:t xml:space="preserve">Практическое занятие </w:t>
            </w:r>
          </w:p>
          <w:p w14:paraId="41EBD9E6" w14:textId="3F3DE895" w:rsidR="00E56616" w:rsidRDefault="00E56616" w:rsidP="00E56616">
            <w:pPr>
              <w:rPr>
                <w:i/>
              </w:rPr>
            </w:pPr>
            <w:r w:rsidRPr="008D7376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4510772B" w14:textId="77777777" w:rsidR="00E56616" w:rsidRPr="00C5295A" w:rsidRDefault="00E56616" w:rsidP="00E5661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Создание макетов, визуализаций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</w:t>
            </w:r>
            <w:r>
              <w:rPr>
                <w:b w:val="0"/>
                <w:iCs/>
                <w:sz w:val="22"/>
                <w:szCs w:val="22"/>
              </w:rPr>
              <w:t xml:space="preserve">пространства и </w:t>
            </w:r>
            <w:r w:rsidRPr="00C5295A">
              <w:rPr>
                <w:b w:val="0"/>
                <w:iCs/>
                <w:sz w:val="22"/>
                <w:szCs w:val="22"/>
              </w:rPr>
              <w:t>оборудования</w:t>
            </w:r>
          </w:p>
          <w:p w14:paraId="101317A3" w14:textId="23B87AB3" w:rsidR="00E56616" w:rsidRPr="005B511D" w:rsidRDefault="00E56616" w:rsidP="00E56616">
            <w:pPr>
              <w:jc w:val="both"/>
              <w:rPr>
                <w:i/>
                <w:iCs/>
              </w:rPr>
            </w:pPr>
            <w:r w:rsidRPr="00C5295A">
              <w:rPr>
                <w:iCs/>
              </w:rPr>
              <w:t>Разработка рабочих чертежей дизайн-проекта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E7BD7" w14:textId="7747E2D7" w:rsidR="00E56616" w:rsidRDefault="00E56616" w:rsidP="00E56616">
            <w:pPr>
              <w:rPr>
                <w:i/>
              </w:rPr>
            </w:pPr>
            <w:r>
              <w:t xml:space="preserve">Подготовка к защите </w:t>
            </w:r>
            <w:r w:rsidRPr="004201A1">
              <w:t>выполненного задания</w:t>
            </w:r>
          </w:p>
        </w:tc>
      </w:tr>
    </w:tbl>
    <w:p w14:paraId="060DBCA3" w14:textId="77777777" w:rsidR="00AF3B46" w:rsidRDefault="00AF3B46">
      <w:pPr>
        <w:sectPr w:rsidR="00AF3B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80A5C5B" w14:textId="77777777" w:rsidR="00AF3B46" w:rsidRDefault="00A6041E">
      <w:pPr>
        <w:pStyle w:val="1"/>
        <w:numPr>
          <w:ilvl w:val="0"/>
          <w:numId w:val="13"/>
        </w:numPr>
        <w:ind w:left="709"/>
      </w:pPr>
      <w:bookmarkStart w:id="15" w:name="_heading=h.1ksv4uv" w:colFirst="0" w:colLast="0"/>
      <w:bookmarkEnd w:id="15"/>
      <w:r>
        <w:t xml:space="preserve">РЕЗУЛЬТАТЫ ОБУЧЕНИЯ ПРИ ИЗУЧЕНИИ ДИСЦИПЛИНЫ,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</w:p>
    <w:p w14:paraId="2085F02B" w14:textId="77777777" w:rsidR="00AF3B46" w:rsidRDefault="00A6041E">
      <w:pPr>
        <w:pStyle w:val="2"/>
        <w:numPr>
          <w:ilvl w:val="1"/>
          <w:numId w:val="13"/>
        </w:numPr>
      </w:pPr>
      <w:bookmarkStart w:id="16" w:name="_heading=h.44sinio" w:colFirst="0" w:colLast="0"/>
      <w:bookmarkEnd w:id="16"/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afffff9"/>
        <w:tblW w:w="14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814"/>
        <w:gridCol w:w="3118"/>
        <w:gridCol w:w="3793"/>
        <w:gridCol w:w="1941"/>
        <w:gridCol w:w="1713"/>
      </w:tblGrid>
      <w:tr w:rsidR="00AF3B46" w14:paraId="0B2662E8" w14:textId="77777777">
        <w:trPr>
          <w:trHeight w:val="283"/>
        </w:trPr>
        <w:tc>
          <w:tcPr>
            <w:tcW w:w="2210" w:type="dxa"/>
            <w:vMerge w:val="restart"/>
            <w:shd w:val="clear" w:color="auto" w:fill="DBE5F1"/>
          </w:tcPr>
          <w:p w14:paraId="4D5B64A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463256DB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Итоговое количество баллов</w:t>
            </w:r>
          </w:p>
          <w:p w14:paraId="143ADBC3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в 100-балльной системе</w:t>
            </w:r>
            <w:r>
              <w:rPr>
                <w:b/>
                <w:vertAlign w:val="superscript"/>
              </w:rPr>
              <w:footnoteReference w:id="13"/>
            </w:r>
            <w:r>
              <w:rPr>
                <w:b/>
              </w:rPr>
              <w:t xml:space="preserve"> </w:t>
            </w:r>
          </w:p>
          <w:p w14:paraId="310D9744" w14:textId="77777777" w:rsidR="00AF3B46" w:rsidRDefault="00A6041E">
            <w:pPr>
              <w:jc w:val="center"/>
            </w:pPr>
            <w:r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/>
          </w:tcPr>
          <w:p w14:paraId="7170D3DB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Оценка в пятибалльной системе</w:t>
            </w:r>
          </w:p>
          <w:p w14:paraId="107C75B1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по результатам текущей и промежуточной аттестации</w:t>
            </w:r>
          </w:p>
          <w:p w14:paraId="11BBC7F8" w14:textId="77777777" w:rsidR="00AF3B46" w:rsidRDefault="00AF3B46"/>
        </w:tc>
        <w:tc>
          <w:tcPr>
            <w:tcW w:w="3793" w:type="dxa"/>
            <w:shd w:val="clear" w:color="auto" w:fill="DBE5F1"/>
            <w:vAlign w:val="center"/>
          </w:tcPr>
          <w:p w14:paraId="6BF31F33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6900EAE0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633F7D3F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  <w:r>
              <w:rPr>
                <w:b/>
                <w:sz w:val="21"/>
                <w:szCs w:val="21"/>
                <w:vertAlign w:val="superscript"/>
              </w:rPr>
              <w:footnoteReference w:id="14"/>
            </w:r>
          </w:p>
        </w:tc>
        <w:tc>
          <w:tcPr>
            <w:tcW w:w="3654" w:type="dxa"/>
            <w:gridSpan w:val="2"/>
            <w:shd w:val="clear" w:color="auto" w:fill="DBE5F1"/>
            <w:vAlign w:val="center"/>
          </w:tcPr>
          <w:p w14:paraId="15B4CCFB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4286CA9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общепрофессиональной(-ых)/</w:t>
            </w:r>
          </w:p>
          <w:p w14:paraId="2DDD6111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профессиональной(-ых)</w:t>
            </w:r>
          </w:p>
          <w:p w14:paraId="20E1A291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AF3B46" w14:paraId="4217DD71" w14:textId="77777777">
        <w:trPr>
          <w:trHeight w:val="283"/>
          <w:tblHeader/>
        </w:trPr>
        <w:tc>
          <w:tcPr>
            <w:tcW w:w="2210" w:type="dxa"/>
            <w:vMerge/>
            <w:shd w:val="clear" w:color="auto" w:fill="DBE5F1"/>
          </w:tcPr>
          <w:p w14:paraId="5AAD03AB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3A72A976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DBE5F1"/>
          </w:tcPr>
          <w:p w14:paraId="5BDBF4C0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DBE5F1"/>
          </w:tcPr>
          <w:p w14:paraId="20493E45" w14:textId="77777777" w:rsidR="00AF3B46" w:rsidRDefault="00AF3B46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/>
          </w:tcPr>
          <w:p w14:paraId="34E6B2B6" w14:textId="77777777" w:rsidR="00AF3B46" w:rsidRDefault="00AF3B46">
            <w:pPr>
              <w:rPr>
                <w:b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DBE5F1"/>
            <w:vAlign w:val="center"/>
          </w:tcPr>
          <w:p w14:paraId="08F8E941" w14:textId="77777777" w:rsidR="001E6B87" w:rsidRDefault="001E6B87" w:rsidP="001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50191663" w14:textId="77777777" w:rsidR="001E6B87" w:rsidRDefault="001E6B87" w:rsidP="001E6B87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6D7CC182" w14:textId="77777777" w:rsidR="001E6B87" w:rsidRDefault="001E6B87" w:rsidP="001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6618877E" w14:textId="77777777" w:rsidR="001E6B87" w:rsidRDefault="001E6B87" w:rsidP="001E6B87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5612E2EF" w14:textId="77777777" w:rsidR="001E6B87" w:rsidRDefault="001E6B87" w:rsidP="001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2D98D5D3" w14:textId="77777777" w:rsidR="001E6B87" w:rsidRDefault="001E6B87" w:rsidP="001E6B87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061A82C8" w14:textId="4549D22F" w:rsidR="00AF3B46" w:rsidRPr="001E6B87" w:rsidRDefault="001E6B87" w:rsidP="001E6B87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AF3B46" w14:paraId="5BA0B2EF" w14:textId="77777777">
        <w:trPr>
          <w:trHeight w:val="283"/>
        </w:trPr>
        <w:tc>
          <w:tcPr>
            <w:tcW w:w="2210" w:type="dxa"/>
          </w:tcPr>
          <w:p w14:paraId="28970707" w14:textId="77777777" w:rsidR="00AF3B46" w:rsidRDefault="00A6041E">
            <w:r>
              <w:t>высокий</w:t>
            </w:r>
          </w:p>
        </w:tc>
        <w:tc>
          <w:tcPr>
            <w:tcW w:w="1814" w:type="dxa"/>
          </w:tcPr>
          <w:p w14:paraId="44F55C41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3E0F2BF" w14:textId="77777777" w:rsidR="00AF3B46" w:rsidRDefault="00A6041E">
            <w:r>
              <w:t>отлично/</w:t>
            </w:r>
          </w:p>
          <w:p w14:paraId="37CD47A7" w14:textId="77777777" w:rsidR="00AF3B46" w:rsidRDefault="00A6041E">
            <w:r>
              <w:t>зачтено (отлично)/</w:t>
            </w:r>
          </w:p>
          <w:p w14:paraId="5942A955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6D670FA5" w14:textId="77777777" w:rsidR="00AF3B46" w:rsidRDefault="00AF3B46"/>
        </w:tc>
        <w:tc>
          <w:tcPr>
            <w:tcW w:w="3654" w:type="dxa"/>
            <w:gridSpan w:val="2"/>
          </w:tcPr>
          <w:p w14:paraId="25D0311E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Обучающийся:</w:t>
            </w:r>
          </w:p>
          <w:p w14:paraId="3EF90F42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CB3C20" w14:textId="77777777" w:rsidR="00AF3B46" w:rsidRPr="00DA10A6" w:rsidRDefault="003103D8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способен создать проектную документацию, чертежи, планы авторского дизайн – проекта с применением компьютерных технологий и специализированных программ</w:t>
            </w:r>
            <w:r w:rsidR="00A6041E" w:rsidRPr="00DA10A6">
              <w:rPr>
                <w:sz w:val="20"/>
                <w:szCs w:val="20"/>
              </w:rPr>
              <w:t>;</w:t>
            </w:r>
          </w:p>
          <w:p w14:paraId="56CEA011" w14:textId="77777777" w:rsidR="00AF3B46" w:rsidRPr="00DA10A6" w:rsidRDefault="00A6041E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дополняет теоретическую информацию</w:t>
            </w:r>
            <w:r w:rsidR="00B34A7B" w:rsidRPr="00DA10A6">
              <w:rPr>
                <w:sz w:val="20"/>
                <w:szCs w:val="20"/>
              </w:rPr>
              <w:t xml:space="preserve"> выполненными в специализированной программе чертежами, планами, схемами</w:t>
            </w:r>
            <w:r w:rsidRPr="00DA10A6">
              <w:rPr>
                <w:sz w:val="20"/>
                <w:szCs w:val="20"/>
              </w:rPr>
              <w:t>;</w:t>
            </w:r>
          </w:p>
          <w:p w14:paraId="4FDFA389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свободно ориентируется в учебной и профессиональной литературе;</w:t>
            </w:r>
          </w:p>
          <w:p w14:paraId="5191A62B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F3B46" w14:paraId="39A72EBD" w14:textId="77777777">
        <w:trPr>
          <w:trHeight w:val="283"/>
        </w:trPr>
        <w:tc>
          <w:tcPr>
            <w:tcW w:w="2210" w:type="dxa"/>
          </w:tcPr>
          <w:p w14:paraId="3EFD6992" w14:textId="77777777" w:rsidR="00AF3B46" w:rsidRDefault="00A6041E">
            <w:r>
              <w:t>повышенный</w:t>
            </w:r>
          </w:p>
        </w:tc>
        <w:tc>
          <w:tcPr>
            <w:tcW w:w="1814" w:type="dxa"/>
          </w:tcPr>
          <w:p w14:paraId="1AC7CB5A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7DD0EFD8" w14:textId="77777777" w:rsidR="00AF3B46" w:rsidRDefault="00A6041E">
            <w:r>
              <w:t>хорошо/</w:t>
            </w:r>
          </w:p>
          <w:p w14:paraId="538E1B7E" w14:textId="77777777" w:rsidR="00AF3B46" w:rsidRDefault="00A6041E">
            <w:r>
              <w:t>зачтено (хорошо)/</w:t>
            </w:r>
          </w:p>
          <w:p w14:paraId="0DC18B84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5511F927" w14:textId="77777777" w:rsidR="00AF3B46" w:rsidRDefault="00AF3B46" w:rsidP="003103D8">
            <w:pPr>
              <w:tabs>
                <w:tab w:val="left" w:pos="293"/>
              </w:tabs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2D9041D5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Обучающийся:</w:t>
            </w:r>
          </w:p>
          <w:p w14:paraId="123A5B1A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3C5BC4D" w14:textId="77777777" w:rsidR="00B34A7B" w:rsidRPr="00DA10A6" w:rsidRDefault="00B34A7B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способен создать проектную документацию, чертежи, планы авторского дизайн – проекта с применением компьютерных технологий и специализированных программ;</w:t>
            </w:r>
          </w:p>
          <w:p w14:paraId="33D5B73B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допускает единичные негрубые ошибки;</w:t>
            </w:r>
          </w:p>
          <w:p w14:paraId="28E3236F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достаточно хорошо ориентируется в учебной и профессиональной литературе;</w:t>
            </w:r>
          </w:p>
          <w:p w14:paraId="2CD31A5D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 xml:space="preserve">ответ отражает знание теоретического и практического материала, не допуская существенных неточностей. </w:t>
            </w:r>
          </w:p>
        </w:tc>
      </w:tr>
      <w:tr w:rsidR="00AF3B46" w14:paraId="2D34ACCD" w14:textId="77777777">
        <w:trPr>
          <w:trHeight w:val="283"/>
        </w:trPr>
        <w:tc>
          <w:tcPr>
            <w:tcW w:w="2210" w:type="dxa"/>
          </w:tcPr>
          <w:p w14:paraId="5DB8D10A" w14:textId="77777777" w:rsidR="00AF3B46" w:rsidRDefault="00A6041E">
            <w:r>
              <w:t>базовый</w:t>
            </w:r>
          </w:p>
        </w:tc>
        <w:tc>
          <w:tcPr>
            <w:tcW w:w="1814" w:type="dxa"/>
          </w:tcPr>
          <w:p w14:paraId="1638584F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0AA082DA" w14:textId="77777777" w:rsidR="00AF3B46" w:rsidRDefault="00A6041E">
            <w:r>
              <w:t>удовлетворительно/</w:t>
            </w:r>
          </w:p>
          <w:p w14:paraId="4AC8A8DB" w14:textId="77777777" w:rsidR="00AF3B46" w:rsidRDefault="00A6041E">
            <w:r>
              <w:t>зачтено (удовлетворительно)/</w:t>
            </w:r>
          </w:p>
          <w:p w14:paraId="0F02B43A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75C8C04D" w14:textId="77777777" w:rsidR="00AF3B46" w:rsidRPr="00232688" w:rsidRDefault="00AF3B46" w:rsidP="003103D8">
            <w:pPr>
              <w:tabs>
                <w:tab w:val="left" w:pos="317"/>
              </w:tabs>
            </w:pPr>
          </w:p>
        </w:tc>
        <w:tc>
          <w:tcPr>
            <w:tcW w:w="3654" w:type="dxa"/>
            <w:gridSpan w:val="2"/>
          </w:tcPr>
          <w:p w14:paraId="318642C2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Обучающийся:</w:t>
            </w:r>
          </w:p>
          <w:p w14:paraId="06BBDED4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0601007" w14:textId="77777777" w:rsidR="00AF3B46" w:rsidRPr="00DA10A6" w:rsidRDefault="00A6041E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 xml:space="preserve">с неточностями </w:t>
            </w:r>
            <w:r w:rsidR="00B34A7B" w:rsidRPr="00DA10A6">
              <w:rPr>
                <w:sz w:val="20"/>
                <w:szCs w:val="20"/>
              </w:rPr>
              <w:t>создает проектную документацию, чертежи, планы авторского дизайн – проекта с применением компьютерных технологий и специализированных программ;</w:t>
            </w:r>
          </w:p>
          <w:p w14:paraId="3053D268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демонстрирует фрагментарные знания основной учебной литературы по дисциплине;</w:t>
            </w:r>
          </w:p>
          <w:p w14:paraId="1ABBAEFC" w14:textId="77777777" w:rsidR="00AF3B46" w:rsidRPr="00232688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</w:pPr>
            <w:r w:rsidRPr="00DA10A6">
              <w:rPr>
                <w:sz w:val="20"/>
                <w:szCs w:val="20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AF3B46" w14:paraId="41B23344" w14:textId="77777777">
        <w:trPr>
          <w:trHeight w:val="283"/>
        </w:trPr>
        <w:tc>
          <w:tcPr>
            <w:tcW w:w="2210" w:type="dxa"/>
          </w:tcPr>
          <w:p w14:paraId="58D5F13D" w14:textId="77777777" w:rsidR="00AF3B46" w:rsidRDefault="00A6041E">
            <w:r>
              <w:t>низкий</w:t>
            </w:r>
          </w:p>
        </w:tc>
        <w:tc>
          <w:tcPr>
            <w:tcW w:w="1814" w:type="dxa"/>
          </w:tcPr>
          <w:p w14:paraId="229496EA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396E5C1C" w14:textId="77777777" w:rsidR="00AF3B46" w:rsidRDefault="00A6041E">
            <w:r>
              <w:t>неудовлетворительно/</w:t>
            </w:r>
          </w:p>
          <w:p w14:paraId="59D0747D" w14:textId="77777777" w:rsidR="00AF3B46" w:rsidRDefault="00A6041E">
            <w:r>
              <w:t>не зачтено</w:t>
            </w:r>
          </w:p>
        </w:tc>
        <w:tc>
          <w:tcPr>
            <w:tcW w:w="7447" w:type="dxa"/>
            <w:gridSpan w:val="3"/>
          </w:tcPr>
          <w:p w14:paraId="2D11C2D7" w14:textId="77777777" w:rsidR="00AF3B46" w:rsidRPr="00DA10A6" w:rsidRDefault="00A6041E">
            <w:r w:rsidRPr="00DA10A6">
              <w:t>Обучающийся:</w:t>
            </w:r>
          </w:p>
          <w:p w14:paraId="1D6C8D5F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783220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627F3CD" w14:textId="77777777" w:rsidR="00AF3B46" w:rsidRPr="00DA10A6" w:rsidRDefault="00A6041E" w:rsidP="00B34A7B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 xml:space="preserve">не владеет принципами </w:t>
            </w:r>
            <w:r w:rsidR="00B34A7B" w:rsidRPr="00DA10A6">
              <w:t>создания проектной документации, чертежей, планов авторского дизайн – проекта;</w:t>
            </w:r>
          </w:p>
          <w:p w14:paraId="25C0FB2E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>выполняет задания только по образцу и под руководством преподавателя;</w:t>
            </w:r>
          </w:p>
          <w:p w14:paraId="7770E947" w14:textId="77777777" w:rsidR="00AF3B46" w:rsidRPr="00232688" w:rsidRDefault="00A604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firstLine="0"/>
            </w:pPr>
            <w:r w:rsidRPr="00DA10A6">
              <w:rPr>
                <w:color w:val="00000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C6595E3" w14:textId="77777777" w:rsidR="00AF3B46" w:rsidRDefault="00A6041E">
      <w:pPr>
        <w:pStyle w:val="1"/>
        <w:numPr>
          <w:ilvl w:val="0"/>
          <w:numId w:val="13"/>
        </w:numPr>
      </w:pPr>
      <w:bookmarkStart w:id="17" w:name="_heading=h.2jxsxqh" w:colFirst="0" w:colLast="0"/>
      <w:bookmarkEnd w:id="17"/>
      <w:r>
        <w:t xml:space="preserve">КОМПЕТЕНТНОСТНО-ОРИЕНТИРОВАННЫЕ ОЦЕНОЧНЫЕ СРЕДСТВА ДЛЯ ТЕКУЩЕГО КОНТРОЛЯ УСПЕВАЕМОСТИ И ПРОМЕЖУТОЧНОЙ АТТЕСТАЦИИ </w:t>
      </w:r>
    </w:p>
    <w:p w14:paraId="10340BAC" w14:textId="75C1948E" w:rsidR="00AF3B46" w:rsidRDefault="00A6041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A90A2E">
        <w:rPr>
          <w:color w:val="000000"/>
          <w:sz w:val="24"/>
          <w:szCs w:val="24"/>
        </w:rPr>
        <w:t>«</w:t>
      </w:r>
      <w:r w:rsidR="00954EC0">
        <w:rPr>
          <w:color w:val="000000"/>
          <w:sz w:val="24"/>
          <w:szCs w:val="24"/>
        </w:rPr>
        <w:t>Художественное проектирование</w:t>
      </w:r>
      <w:r w:rsidR="00CC2715">
        <w:rPr>
          <w:color w:val="000000"/>
          <w:sz w:val="24"/>
          <w:szCs w:val="24"/>
        </w:rPr>
        <w:t xml:space="preserve"> в экспозиционном дизайне</w:t>
      </w:r>
      <w:r w:rsidR="00A90A2E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проверяется уровень сформированности у обучающихся компетенций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указанных в разделе 2 настоящей программы.</w:t>
      </w:r>
      <w:r>
        <w:rPr>
          <w:color w:val="000000"/>
          <w:sz w:val="24"/>
          <w:szCs w:val="24"/>
          <w:vertAlign w:val="superscript"/>
        </w:rPr>
        <w:footnoteReference w:id="15"/>
      </w:r>
    </w:p>
    <w:p w14:paraId="37B06FAB" w14:textId="77777777" w:rsidR="00AF3B46" w:rsidRDefault="00A6041E">
      <w:pPr>
        <w:pStyle w:val="2"/>
        <w:numPr>
          <w:ilvl w:val="1"/>
          <w:numId w:val="13"/>
        </w:numPr>
      </w:pPr>
      <w:bookmarkStart w:id="18" w:name="_heading=h.z337ya" w:colFirst="0" w:colLast="0"/>
      <w:bookmarkEnd w:id="18"/>
      <w:r>
        <w:t>Формы текущего контроля успеваемости по дисциплине, примеры типовых заданий:</w:t>
      </w:r>
      <w:r>
        <w:rPr>
          <w:vertAlign w:val="superscript"/>
        </w:rPr>
        <w:footnoteReference w:id="16"/>
      </w:r>
      <w:r>
        <w:t xml:space="preserve"> </w:t>
      </w:r>
    </w:p>
    <w:tbl>
      <w:tblPr>
        <w:tblStyle w:val="afffffa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AF3B46" w14:paraId="0BE9B7C8" w14:textId="7777777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06B8D71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7C1FD99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6CEAEF42" w14:textId="77777777" w:rsidR="00AF3B46" w:rsidRDefault="00A6041E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Примеры типовых заданий</w:t>
            </w:r>
          </w:p>
        </w:tc>
      </w:tr>
      <w:tr w:rsidR="00232688" w14:paraId="3C358DB8" w14:textId="77777777">
        <w:trPr>
          <w:trHeight w:val="283"/>
        </w:trPr>
        <w:tc>
          <w:tcPr>
            <w:tcW w:w="2410" w:type="dxa"/>
          </w:tcPr>
          <w:p w14:paraId="7F408665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6970C893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26CBA138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6CF4B7CF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033C7192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40DD9AC6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401A84FD" w14:textId="7D923F21" w:rsidR="00232688" w:rsidRPr="00232688" w:rsidRDefault="00954EC0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67E96868" w14:textId="1E1C07D5" w:rsidR="00232688" w:rsidRDefault="00232688" w:rsidP="00232688">
            <w:pPr>
              <w:ind w:left="42"/>
              <w:rPr>
                <w:i/>
              </w:rPr>
            </w:pPr>
            <w:r w:rsidRPr="004201A1">
              <w:t>Просмотр выполненного задания на практических занятиях, проверка самостоятельной работы</w:t>
            </w:r>
          </w:p>
        </w:tc>
        <w:tc>
          <w:tcPr>
            <w:tcW w:w="8164" w:type="dxa"/>
          </w:tcPr>
          <w:p w14:paraId="34653BFD" w14:textId="7BF80665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1.Технический рис</w:t>
            </w:r>
            <w:r>
              <w:rPr>
                <w:color w:val="212529"/>
              </w:rPr>
              <w:t>унок проекта в заданной</w:t>
            </w:r>
            <w:r w:rsidRPr="004201A1">
              <w:rPr>
                <w:color w:val="212529"/>
              </w:rPr>
              <w:t xml:space="preserve"> технике </w:t>
            </w:r>
          </w:p>
          <w:p w14:paraId="2ABB28EF" w14:textId="77777777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2. Клаузуры архитектурных сооружений</w:t>
            </w:r>
          </w:p>
          <w:p w14:paraId="691E325D" w14:textId="4B4A45D9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3. Технический рисунок д</w:t>
            </w:r>
            <w:r>
              <w:rPr>
                <w:color w:val="212529"/>
              </w:rPr>
              <w:t>ля стилизации здания в</w:t>
            </w:r>
            <w:r w:rsidRPr="004201A1">
              <w:rPr>
                <w:color w:val="212529"/>
              </w:rPr>
              <w:t xml:space="preserve"> технике</w:t>
            </w:r>
          </w:p>
          <w:p w14:paraId="467EF5F2" w14:textId="030072B1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>
              <w:rPr>
                <w:color w:val="212529"/>
              </w:rPr>
              <w:t>4.</w:t>
            </w:r>
            <w:r w:rsidRPr="004201A1">
              <w:rPr>
                <w:color w:val="212529"/>
              </w:rPr>
              <w:t xml:space="preserve"> Технический рисунок</w:t>
            </w:r>
          </w:p>
          <w:p w14:paraId="2E6D8FE2" w14:textId="0FC80D9E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i/>
                <w:color w:val="000000"/>
              </w:rPr>
            </w:pPr>
            <w:r>
              <w:rPr>
                <w:color w:val="212529"/>
              </w:rPr>
              <w:t>5. Макетирование</w:t>
            </w:r>
            <w:r w:rsidRPr="004201A1">
              <w:rPr>
                <w:color w:val="212529"/>
              </w:rPr>
              <w:t xml:space="preserve"> в материале</w:t>
            </w:r>
          </w:p>
        </w:tc>
      </w:tr>
      <w:tr w:rsidR="00232688" w14:paraId="6B336764" w14:textId="77777777">
        <w:trPr>
          <w:trHeight w:val="283"/>
        </w:trPr>
        <w:tc>
          <w:tcPr>
            <w:tcW w:w="2410" w:type="dxa"/>
          </w:tcPr>
          <w:p w14:paraId="371BA38F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3A5E7BA4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55BA227C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60C9DC11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3B0C5D08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6459C21D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7CDD46E7" w14:textId="1B400612" w:rsidR="00232688" w:rsidRPr="00232688" w:rsidRDefault="00954EC0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2EC2C16C" w14:textId="397DF727" w:rsidR="00232688" w:rsidRDefault="00232688" w:rsidP="00232688">
            <w:pPr>
              <w:ind w:left="42"/>
              <w:rPr>
                <w:i/>
              </w:rPr>
            </w:pPr>
            <w:r w:rsidRPr="004201A1">
              <w:t>Презентация</w:t>
            </w:r>
          </w:p>
        </w:tc>
        <w:tc>
          <w:tcPr>
            <w:tcW w:w="8164" w:type="dxa"/>
          </w:tcPr>
          <w:p w14:paraId="307F6477" w14:textId="77777777" w:rsidR="00232688" w:rsidRPr="004201A1" w:rsidRDefault="00232688" w:rsidP="00232688">
            <w:pPr>
              <w:tabs>
                <w:tab w:val="left" w:pos="346"/>
              </w:tabs>
              <w:jc w:val="both"/>
            </w:pPr>
            <w:r w:rsidRPr="004201A1">
              <w:t xml:space="preserve">Тема презентации  </w:t>
            </w:r>
          </w:p>
          <w:p w14:paraId="3FD1B5AC" w14:textId="579BABDE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i/>
                <w:color w:val="000000"/>
              </w:rPr>
            </w:pPr>
            <w:r>
              <w:t xml:space="preserve">Дизайн-проекты экспозиций </w:t>
            </w:r>
            <w:r w:rsidRPr="004201A1">
              <w:t>21 века</w:t>
            </w:r>
          </w:p>
        </w:tc>
      </w:tr>
      <w:tr w:rsidR="00232688" w14:paraId="2819F05B" w14:textId="77777777">
        <w:trPr>
          <w:trHeight w:val="283"/>
        </w:trPr>
        <w:tc>
          <w:tcPr>
            <w:tcW w:w="2410" w:type="dxa"/>
          </w:tcPr>
          <w:p w14:paraId="7BCA6182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1E0BBECD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3A37AA4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71A4B9F2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577E66FC" w14:textId="77777777" w:rsidR="00954EC0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2741A4F2" w14:textId="77777777" w:rsidR="00954EC0" w:rsidRDefault="00954EC0" w:rsidP="00954EC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11F28B67" w14:textId="12802531" w:rsidR="00232688" w:rsidRPr="00232688" w:rsidRDefault="00954EC0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5CBFC038" w14:textId="6B7F6E8D" w:rsidR="00232688" w:rsidRDefault="00954EC0" w:rsidP="00232688">
            <w:pPr>
              <w:ind w:left="42"/>
            </w:pPr>
            <w:r>
              <w:t>Курсовые работы</w:t>
            </w:r>
            <w:r w:rsidR="004A28D1" w:rsidRPr="004201A1">
              <w:t xml:space="preserve"> по разделу</w:t>
            </w:r>
          </w:p>
          <w:p w14:paraId="369B7AC1" w14:textId="77777777" w:rsidR="004A28D1" w:rsidRPr="004A28D1" w:rsidRDefault="004A28D1" w:rsidP="004A28D1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  <w:r w:rsidRPr="004A28D1">
              <w:rPr>
                <w:rFonts w:eastAsia="Times New Roman"/>
                <w:bCs/>
                <w:color w:val="000000"/>
              </w:rPr>
              <w:t>Общие понятия о зданиях.</w:t>
            </w:r>
          </w:p>
          <w:p w14:paraId="20DAA3EB" w14:textId="05C11B67" w:rsidR="004A28D1" w:rsidRDefault="004A28D1" w:rsidP="004A28D1">
            <w:pPr>
              <w:ind w:left="42"/>
              <w:rPr>
                <w:i/>
              </w:rPr>
            </w:pPr>
            <w:r w:rsidRPr="004A28D1">
              <w:rPr>
                <w:rFonts w:eastAsia="Times New Roman"/>
                <w:bCs/>
                <w:color w:val="000000"/>
              </w:rPr>
              <w:t>Основные конструктивные элементы зданий</w:t>
            </w:r>
          </w:p>
        </w:tc>
        <w:tc>
          <w:tcPr>
            <w:tcW w:w="8164" w:type="dxa"/>
          </w:tcPr>
          <w:p w14:paraId="03B6F508" w14:textId="58B49C4E" w:rsidR="004A28D1" w:rsidRPr="004201A1" w:rsidRDefault="00954EC0" w:rsidP="004A28D1">
            <w:pPr>
              <w:tabs>
                <w:tab w:val="left" w:pos="346"/>
              </w:tabs>
              <w:jc w:val="both"/>
            </w:pPr>
            <w:r>
              <w:t>Темы КР</w:t>
            </w:r>
          </w:p>
          <w:p w14:paraId="3806884D" w14:textId="2481A3CF" w:rsidR="004A28D1" w:rsidRPr="004A28D1" w:rsidRDefault="004A28D1" w:rsidP="004A28D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>
              <w:rPr>
                <w:color w:val="000000"/>
              </w:rPr>
              <w:t>Фасадно-экспозиционные конструкции стиля модерн</w:t>
            </w:r>
          </w:p>
          <w:p w14:paraId="6DA7C2AB" w14:textId="3A118217" w:rsidR="004A28D1" w:rsidRPr="004A28D1" w:rsidRDefault="004A28D1" w:rsidP="004A28D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>
              <w:rPr>
                <w:color w:val="000000"/>
              </w:rPr>
              <w:t>Монументальные конструкции</w:t>
            </w:r>
            <w:r w:rsidRPr="004A28D1">
              <w:rPr>
                <w:color w:val="000000"/>
              </w:rPr>
              <w:t xml:space="preserve"> античности</w:t>
            </w:r>
          </w:p>
          <w:p w14:paraId="57E40C03" w14:textId="2C9ABD11" w:rsidR="004A28D1" w:rsidRPr="004A28D1" w:rsidRDefault="004A28D1" w:rsidP="004A28D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 w:rsidRPr="004A28D1">
              <w:rPr>
                <w:color w:val="000000"/>
              </w:rPr>
              <w:t>Оформление фасадов</w:t>
            </w:r>
            <w:r>
              <w:rPr>
                <w:color w:val="000000"/>
              </w:rPr>
              <w:t xml:space="preserve"> зданий рекламными конструкциями</w:t>
            </w:r>
            <w:r w:rsidRPr="004A28D1">
              <w:rPr>
                <w:color w:val="000000"/>
              </w:rPr>
              <w:t xml:space="preserve"> </w:t>
            </w:r>
          </w:p>
          <w:p w14:paraId="440C54B1" w14:textId="62ADAC86" w:rsidR="00232688" w:rsidRDefault="004A28D1" w:rsidP="004A28D1">
            <w:pPr>
              <w:tabs>
                <w:tab w:val="left" w:pos="346"/>
              </w:tabs>
              <w:jc w:val="both"/>
              <w:rPr>
                <w:i/>
              </w:rPr>
            </w:pPr>
            <w:r w:rsidRPr="004A28D1">
              <w:t>…</w:t>
            </w:r>
          </w:p>
        </w:tc>
      </w:tr>
    </w:tbl>
    <w:p w14:paraId="477993EB" w14:textId="77777777" w:rsidR="00AF3B46" w:rsidRDefault="00A6041E">
      <w:pPr>
        <w:pStyle w:val="2"/>
        <w:numPr>
          <w:ilvl w:val="1"/>
          <w:numId w:val="13"/>
        </w:numPr>
      </w:pPr>
      <w:bookmarkStart w:id="19" w:name="_heading=h.3j2qqm3" w:colFirst="0" w:colLast="0"/>
      <w:bookmarkEnd w:id="19"/>
      <w:r>
        <w:t>Критерии, шкалы оценивания текущего контроля успеваемости:</w:t>
      </w:r>
    </w:p>
    <w:tbl>
      <w:tblPr>
        <w:tblStyle w:val="afffffb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2055"/>
        <w:gridCol w:w="2056"/>
      </w:tblGrid>
      <w:tr w:rsidR="00AF3B46" w14:paraId="3AE6BBC1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1E2C7AD6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2B711CC4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2D694772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7"/>
            </w:r>
          </w:p>
        </w:tc>
      </w:tr>
      <w:tr w:rsidR="00AF3B46" w14:paraId="16E95950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40BD9EB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457E0CB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0FBAEAE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10D35826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4B3165" w14:paraId="25AC569F" w14:textId="77777777">
        <w:trPr>
          <w:trHeight w:val="283"/>
        </w:trPr>
        <w:tc>
          <w:tcPr>
            <w:tcW w:w="2410" w:type="dxa"/>
            <w:vMerge w:val="restart"/>
          </w:tcPr>
          <w:p w14:paraId="11140BB0" w14:textId="2FA13CFB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i/>
                <w:color w:val="000000"/>
              </w:rPr>
            </w:pPr>
            <w:r w:rsidRPr="004201A1">
              <w:rPr>
                <w:color w:val="000000"/>
              </w:rPr>
              <w:t>Дискуссия</w:t>
            </w:r>
          </w:p>
        </w:tc>
        <w:tc>
          <w:tcPr>
            <w:tcW w:w="8080" w:type="dxa"/>
          </w:tcPr>
          <w:p w14:paraId="49110633" w14:textId="2A44EDA2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Обучающийся, в процессе решения проблемной ситуации (дискуссии)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2D27B343" w14:textId="77777777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6714D7EC" w14:textId="5DEBAA75" w:rsidR="004B3165" w:rsidRDefault="004B3165" w:rsidP="004B3165">
            <w:pPr>
              <w:jc w:val="center"/>
              <w:rPr>
                <w:i/>
              </w:rPr>
            </w:pPr>
            <w:r w:rsidRPr="004201A1">
              <w:t>5</w:t>
            </w:r>
          </w:p>
        </w:tc>
      </w:tr>
      <w:tr w:rsidR="004B3165" w14:paraId="0304780C" w14:textId="77777777">
        <w:trPr>
          <w:trHeight w:val="283"/>
        </w:trPr>
        <w:tc>
          <w:tcPr>
            <w:tcW w:w="2410" w:type="dxa"/>
            <w:vMerge/>
          </w:tcPr>
          <w:p w14:paraId="5F83DC17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09F3F63" w14:textId="0AFD35D4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правильно рассуждает и принимает обоснованные верные ответы, однако, имеются незначительные неточности;</w:t>
            </w:r>
          </w:p>
        </w:tc>
        <w:tc>
          <w:tcPr>
            <w:tcW w:w="2055" w:type="dxa"/>
          </w:tcPr>
          <w:p w14:paraId="584F9B6B" w14:textId="77777777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010A4BA4" w14:textId="3342C333" w:rsidR="004B3165" w:rsidRDefault="004B3165" w:rsidP="004B3165">
            <w:pPr>
              <w:jc w:val="center"/>
              <w:rPr>
                <w:i/>
              </w:rPr>
            </w:pPr>
            <w:r w:rsidRPr="004201A1">
              <w:t>4</w:t>
            </w:r>
          </w:p>
        </w:tc>
      </w:tr>
      <w:tr w:rsidR="004B3165" w14:paraId="4FE03FB9" w14:textId="77777777">
        <w:trPr>
          <w:trHeight w:val="283"/>
        </w:trPr>
        <w:tc>
          <w:tcPr>
            <w:tcW w:w="2410" w:type="dxa"/>
            <w:vMerge/>
          </w:tcPr>
          <w:p w14:paraId="5D7E10F1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2C835924" w14:textId="02ED8576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слабо ориентируется в материале, в рассуждениях не демонстрирует логику ответа, плохо владеет профессиональной терминологией;</w:t>
            </w:r>
          </w:p>
        </w:tc>
        <w:tc>
          <w:tcPr>
            <w:tcW w:w="2055" w:type="dxa"/>
          </w:tcPr>
          <w:p w14:paraId="45FF85FB" w14:textId="77777777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76C3C818" w14:textId="5B7D7BB6" w:rsidR="004B3165" w:rsidRDefault="004B3165" w:rsidP="004B3165">
            <w:pPr>
              <w:jc w:val="center"/>
              <w:rPr>
                <w:i/>
              </w:rPr>
            </w:pPr>
            <w:r w:rsidRPr="004201A1">
              <w:t>3</w:t>
            </w:r>
          </w:p>
        </w:tc>
      </w:tr>
      <w:tr w:rsidR="004B3165" w14:paraId="0F2F5FBB" w14:textId="77777777">
        <w:trPr>
          <w:trHeight w:val="283"/>
        </w:trPr>
        <w:tc>
          <w:tcPr>
            <w:tcW w:w="2410" w:type="dxa"/>
            <w:vMerge/>
          </w:tcPr>
          <w:p w14:paraId="68F9718C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44C46DB" w14:textId="2AD328C4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не принимал участие в дискуссии.</w:t>
            </w:r>
          </w:p>
        </w:tc>
        <w:tc>
          <w:tcPr>
            <w:tcW w:w="2055" w:type="dxa"/>
          </w:tcPr>
          <w:p w14:paraId="5D471DAB" w14:textId="01CFA8C5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0C4A085C" w14:textId="508F38F0" w:rsidR="004B3165" w:rsidRDefault="004B3165" w:rsidP="004B3165">
            <w:pPr>
              <w:jc w:val="center"/>
              <w:rPr>
                <w:i/>
              </w:rPr>
            </w:pPr>
            <w:r w:rsidRPr="004201A1">
              <w:t>2</w:t>
            </w:r>
          </w:p>
        </w:tc>
      </w:tr>
      <w:tr w:rsidR="004B3165" w14:paraId="31193D64" w14:textId="77777777">
        <w:trPr>
          <w:trHeight w:val="283"/>
        </w:trPr>
        <w:tc>
          <w:tcPr>
            <w:tcW w:w="2410" w:type="dxa"/>
            <w:vMerge w:val="restart"/>
          </w:tcPr>
          <w:p w14:paraId="005E3A6D" w14:textId="77777777" w:rsidR="004B3165" w:rsidRPr="004201A1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01A1">
              <w:rPr>
                <w:color w:val="000000"/>
              </w:rPr>
              <w:t xml:space="preserve"> Практические задания </w:t>
            </w:r>
          </w:p>
          <w:p w14:paraId="27784627" w14:textId="21882E20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i/>
                <w:color w:val="000000"/>
              </w:rPr>
            </w:pPr>
          </w:p>
        </w:tc>
        <w:tc>
          <w:tcPr>
            <w:tcW w:w="8080" w:type="dxa"/>
          </w:tcPr>
          <w:p w14:paraId="4C280901" w14:textId="62EDCE86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rPr>
                <w:color w:val="000000"/>
              </w:rPr>
              <w:t xml:space="preserve">Обучающийся демонстрирует грамотное решение, использует правильные методы для реализации художественных и технических задач </w:t>
            </w:r>
          </w:p>
        </w:tc>
        <w:tc>
          <w:tcPr>
            <w:tcW w:w="2055" w:type="dxa"/>
          </w:tcPr>
          <w:p w14:paraId="36EE461A" w14:textId="5818E1E4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042C02" w14:textId="5E6A2F70" w:rsidR="004B3165" w:rsidRDefault="004B3165" w:rsidP="004B3165">
            <w:pPr>
              <w:jc w:val="center"/>
              <w:rPr>
                <w:i/>
              </w:rPr>
            </w:pPr>
            <w:r w:rsidRPr="004201A1">
              <w:t>5</w:t>
            </w:r>
          </w:p>
        </w:tc>
      </w:tr>
      <w:tr w:rsidR="004B3165" w14:paraId="5C33D91E" w14:textId="77777777">
        <w:trPr>
          <w:trHeight w:val="283"/>
        </w:trPr>
        <w:tc>
          <w:tcPr>
            <w:tcW w:w="2410" w:type="dxa"/>
            <w:vMerge/>
          </w:tcPr>
          <w:p w14:paraId="3054F820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6BFB273" w14:textId="75080AEC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t xml:space="preserve">Продемонстрировано использование правильных методов при решении художественных и технических задач при наличии несущественных ошибок </w:t>
            </w:r>
          </w:p>
        </w:tc>
        <w:tc>
          <w:tcPr>
            <w:tcW w:w="2055" w:type="dxa"/>
          </w:tcPr>
          <w:p w14:paraId="432DC2EA" w14:textId="50980375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9B5C61" w14:textId="3823E0EA" w:rsidR="004B3165" w:rsidRDefault="004B3165" w:rsidP="004B3165">
            <w:pPr>
              <w:jc w:val="center"/>
              <w:rPr>
                <w:i/>
              </w:rPr>
            </w:pPr>
            <w:r w:rsidRPr="004201A1">
              <w:t>4</w:t>
            </w:r>
          </w:p>
        </w:tc>
      </w:tr>
      <w:tr w:rsidR="004B3165" w14:paraId="7E84600E" w14:textId="77777777">
        <w:trPr>
          <w:trHeight w:val="283"/>
        </w:trPr>
        <w:tc>
          <w:tcPr>
            <w:tcW w:w="2410" w:type="dxa"/>
            <w:vMerge/>
          </w:tcPr>
          <w:p w14:paraId="4C1D329B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172B54EE" w14:textId="488BBC20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t>Обучающийся использует верные методы решения, но слабыми техническим и графическим способом</w:t>
            </w:r>
          </w:p>
        </w:tc>
        <w:tc>
          <w:tcPr>
            <w:tcW w:w="2055" w:type="dxa"/>
          </w:tcPr>
          <w:p w14:paraId="7465E229" w14:textId="33BCF151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A2257A" w14:textId="11AF2A87" w:rsidR="004B3165" w:rsidRDefault="004B3165" w:rsidP="004B3165">
            <w:pPr>
              <w:jc w:val="center"/>
              <w:rPr>
                <w:i/>
              </w:rPr>
            </w:pPr>
            <w:r w:rsidRPr="004201A1">
              <w:t>3</w:t>
            </w:r>
          </w:p>
        </w:tc>
      </w:tr>
      <w:tr w:rsidR="004B3165" w14:paraId="689A0FC4" w14:textId="77777777">
        <w:trPr>
          <w:trHeight w:val="283"/>
        </w:trPr>
        <w:tc>
          <w:tcPr>
            <w:tcW w:w="2410" w:type="dxa"/>
            <w:vMerge/>
          </w:tcPr>
          <w:p w14:paraId="3765F5C4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D9243A2" w14:textId="67DD82FB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t>Обучающимся использованы неверные методы решения.</w:t>
            </w:r>
          </w:p>
        </w:tc>
        <w:tc>
          <w:tcPr>
            <w:tcW w:w="2055" w:type="dxa"/>
          </w:tcPr>
          <w:p w14:paraId="4F39791D" w14:textId="37F6C840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AE83083" w14:textId="21F532B1" w:rsidR="004B3165" w:rsidRDefault="004B3165" w:rsidP="004B3165">
            <w:pPr>
              <w:jc w:val="center"/>
              <w:rPr>
                <w:i/>
              </w:rPr>
            </w:pPr>
            <w:r w:rsidRPr="004201A1">
              <w:t>2</w:t>
            </w:r>
          </w:p>
        </w:tc>
      </w:tr>
      <w:tr w:rsidR="004B3165" w14:paraId="35CD473F" w14:textId="77777777">
        <w:trPr>
          <w:trHeight w:val="283"/>
        </w:trPr>
        <w:tc>
          <w:tcPr>
            <w:tcW w:w="2410" w:type="dxa"/>
            <w:vMerge/>
          </w:tcPr>
          <w:p w14:paraId="795BCDE8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1F73936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Работа не выполнена.</w:t>
            </w:r>
          </w:p>
        </w:tc>
        <w:tc>
          <w:tcPr>
            <w:tcW w:w="2055" w:type="dxa"/>
          </w:tcPr>
          <w:p w14:paraId="145AB73E" w14:textId="5AB98F3F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7348B34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4B3165" w14:paraId="49A7D44F" w14:textId="77777777">
        <w:trPr>
          <w:trHeight w:val="283"/>
        </w:trPr>
        <w:tc>
          <w:tcPr>
            <w:tcW w:w="2410" w:type="dxa"/>
            <w:vMerge/>
          </w:tcPr>
          <w:p w14:paraId="258A6904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9EB893B" w14:textId="77777777" w:rsidR="004B3165" w:rsidRDefault="004B3165" w:rsidP="004B3165">
            <w:pPr>
              <w:rPr>
                <w:i/>
              </w:rPr>
            </w:pPr>
            <w:r>
              <w:rPr>
                <w:i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6BFC80E9" w14:textId="1BB9478B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0EA5ABD" w14:textId="77777777" w:rsidR="004B3165" w:rsidRDefault="004B3165" w:rsidP="004B316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B3165" w14:paraId="19D7663B" w14:textId="77777777">
        <w:trPr>
          <w:trHeight w:val="283"/>
        </w:trPr>
        <w:tc>
          <w:tcPr>
            <w:tcW w:w="2410" w:type="dxa"/>
            <w:vMerge/>
          </w:tcPr>
          <w:p w14:paraId="4688B7C3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05FE7E3F" w14:textId="77777777" w:rsidR="004B3165" w:rsidRDefault="004B3165" w:rsidP="004B3165">
            <w:pPr>
              <w:rPr>
                <w:i/>
              </w:rPr>
            </w:pPr>
            <w:r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0F3DF887" w14:textId="2DFA694D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740B03" w14:textId="77777777" w:rsidR="004B3165" w:rsidRDefault="004B3165" w:rsidP="004B316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B3165" w14:paraId="3369C481" w14:textId="77777777">
        <w:trPr>
          <w:trHeight w:val="283"/>
        </w:trPr>
        <w:tc>
          <w:tcPr>
            <w:tcW w:w="2410" w:type="dxa"/>
            <w:vMerge/>
          </w:tcPr>
          <w:p w14:paraId="7779ADBD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120B105E" w14:textId="77777777" w:rsidR="004B3165" w:rsidRPr="00DA10A6" w:rsidRDefault="004B3165" w:rsidP="004B3165">
            <w:r w:rsidRPr="00DA10A6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4D7F9E6B" w14:textId="702BA81D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ED5885" w14:textId="77777777" w:rsidR="004B3165" w:rsidRDefault="004B3165" w:rsidP="004B316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3814E521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20" w:name="_heading=h.1y810tw" w:colFirst="0" w:colLast="0"/>
      <w:bookmarkEnd w:id="20"/>
      <w:r>
        <w:t>Промежуточная аттестация успеваемости по дисциплине:</w:t>
      </w:r>
    </w:p>
    <w:tbl>
      <w:tblPr>
        <w:tblStyle w:val="a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AF3B46" w14:paraId="794920BF" w14:textId="77777777">
        <w:tc>
          <w:tcPr>
            <w:tcW w:w="2410" w:type="dxa"/>
            <w:shd w:val="clear" w:color="auto" w:fill="DBE5F1"/>
          </w:tcPr>
          <w:p w14:paraId="14A70140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5E7BB0E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05FFFAE1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Типовые контрольные задания и иные материалы</w:t>
            </w:r>
          </w:p>
          <w:p w14:paraId="484847B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проведения промежуточной аттестации:</w:t>
            </w:r>
          </w:p>
          <w:p w14:paraId="17F3A68D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AF3B46" w14:paraId="7F7F9BD2" w14:textId="77777777">
        <w:tc>
          <w:tcPr>
            <w:tcW w:w="2410" w:type="dxa"/>
            <w:shd w:val="clear" w:color="auto" w:fill="EBF1DD"/>
          </w:tcPr>
          <w:p w14:paraId="057A4211" w14:textId="77777777" w:rsidR="00AF3B46" w:rsidRDefault="00AF3B46"/>
        </w:tc>
        <w:tc>
          <w:tcPr>
            <w:tcW w:w="12191" w:type="dxa"/>
            <w:gridSpan w:val="2"/>
            <w:shd w:val="clear" w:color="auto" w:fill="EBF1DD"/>
          </w:tcPr>
          <w:p w14:paraId="3E453143" w14:textId="73663A42" w:rsidR="00AF3B46" w:rsidRDefault="004B3165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Второй</w:t>
            </w:r>
            <w:r w:rsidR="00A6041E">
              <w:rPr>
                <w:i/>
              </w:rPr>
              <w:t xml:space="preserve"> семестр</w:t>
            </w:r>
          </w:p>
        </w:tc>
      </w:tr>
      <w:tr w:rsidR="00AF3B46" w14:paraId="4651C9B4" w14:textId="77777777">
        <w:tc>
          <w:tcPr>
            <w:tcW w:w="2410" w:type="dxa"/>
          </w:tcPr>
          <w:p w14:paraId="418C551C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3FA9E9DD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747DA331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12EA7BD3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89D0C38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4BEA8D85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09D3BD3B" w14:textId="61039EB3" w:rsidR="00AF3B46" w:rsidRP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0D1DEE73" w14:textId="77777777" w:rsidR="00E07D31" w:rsidRPr="004B3165" w:rsidRDefault="00E07D31" w:rsidP="00E07D31">
            <w:pPr>
              <w:jc w:val="both"/>
            </w:pPr>
            <w:r w:rsidRPr="004B3165">
              <w:t>Экзамен:</w:t>
            </w:r>
          </w:p>
          <w:p w14:paraId="31D41CFB" w14:textId="63107610" w:rsidR="00AF3B46" w:rsidRPr="00E07D31" w:rsidRDefault="00E07D31" w:rsidP="004B3165">
            <w:r w:rsidRPr="004B3165">
              <w:t>в устной</w:t>
            </w:r>
            <w:r>
              <w:t xml:space="preserve"> форме по семестровым работам</w:t>
            </w:r>
          </w:p>
        </w:tc>
        <w:tc>
          <w:tcPr>
            <w:tcW w:w="9923" w:type="dxa"/>
          </w:tcPr>
          <w:p w14:paraId="533228BD" w14:textId="497F915E" w:rsidR="00AF3B46" w:rsidRDefault="00954EC0">
            <w:pPr>
              <w:jc w:val="both"/>
              <w:rPr>
                <w:i/>
              </w:rPr>
            </w:pPr>
            <w:r>
              <w:rPr>
                <w:color w:val="000000"/>
              </w:rPr>
              <w:t>Экзамен</w:t>
            </w:r>
            <w:r w:rsidR="004B3165" w:rsidRPr="007A5A9E">
              <w:rPr>
                <w:color w:val="000000"/>
              </w:rPr>
              <w:t xml:space="preserve"> </w:t>
            </w:r>
            <w:r w:rsidR="00E07D31">
              <w:rPr>
                <w:color w:val="000000"/>
              </w:rPr>
              <w:t xml:space="preserve">комплексной защиты заданий </w:t>
            </w:r>
            <w:r w:rsidR="004B3165" w:rsidRPr="007A5A9E">
              <w:rPr>
                <w:color w:val="000000"/>
              </w:rPr>
              <w:t>по совокупности результато</w:t>
            </w:r>
            <w:r>
              <w:rPr>
                <w:color w:val="000000"/>
              </w:rPr>
              <w:t>в композиционных, эскизных и проектных заданий по теме экспозиционного дизайна</w:t>
            </w:r>
          </w:p>
        </w:tc>
      </w:tr>
      <w:tr w:rsidR="00AF3B46" w14:paraId="75A66B7B" w14:textId="77777777">
        <w:tc>
          <w:tcPr>
            <w:tcW w:w="2410" w:type="dxa"/>
            <w:shd w:val="clear" w:color="auto" w:fill="EBF1DD"/>
          </w:tcPr>
          <w:p w14:paraId="4AB3DF93" w14:textId="77777777" w:rsidR="00AF3B46" w:rsidRDefault="00AF3B46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BF1DD"/>
          </w:tcPr>
          <w:p w14:paraId="7194D46E" w14:textId="0C44139E" w:rsidR="00AF3B46" w:rsidRDefault="004B3165">
            <w:pPr>
              <w:jc w:val="both"/>
              <w:rPr>
                <w:i/>
              </w:rPr>
            </w:pPr>
            <w:r>
              <w:rPr>
                <w:i/>
              </w:rPr>
              <w:t>Третий</w:t>
            </w:r>
            <w:r w:rsidR="00A6041E">
              <w:rPr>
                <w:i/>
              </w:rPr>
              <w:t xml:space="preserve"> семестр</w:t>
            </w:r>
          </w:p>
        </w:tc>
      </w:tr>
      <w:tr w:rsidR="00AF3B46" w14:paraId="6E6225AF" w14:textId="77777777">
        <w:tc>
          <w:tcPr>
            <w:tcW w:w="2410" w:type="dxa"/>
          </w:tcPr>
          <w:p w14:paraId="37997E05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16844D60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6C992142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499DC275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439E87B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7C9898B0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2F9CE5F9" w14:textId="20D5EE2C" w:rsidR="00AF3B46" w:rsidRPr="004B3165" w:rsidRDefault="00E07D31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312F5E38" w14:textId="02DB0F7F" w:rsidR="00AF3B46" w:rsidRPr="004B3165" w:rsidRDefault="00A6041E">
            <w:pPr>
              <w:jc w:val="both"/>
            </w:pPr>
            <w:r w:rsidRPr="004B3165">
              <w:t>Экзамен:</w:t>
            </w:r>
          </w:p>
          <w:p w14:paraId="50D87948" w14:textId="3C86DAB9" w:rsidR="00AF3B46" w:rsidRDefault="004B3165">
            <w:pPr>
              <w:jc w:val="both"/>
              <w:rPr>
                <w:i/>
              </w:rPr>
            </w:pPr>
            <w:r w:rsidRPr="004B3165">
              <w:t>в устной</w:t>
            </w:r>
            <w:r w:rsidR="00954EC0">
              <w:t xml:space="preserve"> форме по семестровым работам</w:t>
            </w:r>
          </w:p>
        </w:tc>
        <w:tc>
          <w:tcPr>
            <w:tcW w:w="9923" w:type="dxa"/>
          </w:tcPr>
          <w:p w14:paraId="0E124808" w14:textId="4FEC8A67" w:rsidR="004B3165" w:rsidRDefault="00954EC0" w:rsidP="0095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Экзамен</w:t>
            </w:r>
            <w:r w:rsidRPr="007A5A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комплексной защиты заданий </w:t>
            </w:r>
            <w:r w:rsidRPr="007A5A9E">
              <w:rPr>
                <w:color w:val="000000"/>
              </w:rPr>
              <w:t>по совокупности результато</w:t>
            </w:r>
            <w:r>
              <w:rPr>
                <w:color w:val="000000"/>
              </w:rPr>
              <w:t>в композиционных, эски</w:t>
            </w:r>
            <w:r w:rsidR="00E07D31">
              <w:rPr>
                <w:color w:val="000000"/>
              </w:rPr>
              <w:t>зных и проектных заданий</w:t>
            </w:r>
            <w:r>
              <w:rPr>
                <w:color w:val="000000"/>
              </w:rPr>
              <w:t xml:space="preserve"> экспозиционного дизайна</w:t>
            </w:r>
          </w:p>
        </w:tc>
      </w:tr>
      <w:tr w:rsidR="00954EC0" w14:paraId="0E61812E" w14:textId="77777777" w:rsidTr="00E07D31">
        <w:tc>
          <w:tcPr>
            <w:tcW w:w="2410" w:type="dxa"/>
            <w:shd w:val="clear" w:color="auto" w:fill="EAF1DD" w:themeFill="accent3" w:themeFillTint="33"/>
          </w:tcPr>
          <w:p w14:paraId="02D89EB9" w14:textId="77777777" w:rsidR="00954EC0" w:rsidRPr="004B3165" w:rsidRDefault="00954EC0" w:rsidP="004B3165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B4DC040" w14:textId="66FC223A" w:rsidR="00954EC0" w:rsidRPr="00954EC0" w:rsidRDefault="00954EC0">
            <w:pPr>
              <w:jc w:val="both"/>
              <w:rPr>
                <w:i/>
              </w:rPr>
            </w:pPr>
            <w:r w:rsidRPr="00954EC0">
              <w:rPr>
                <w:i/>
              </w:rPr>
              <w:t>Четвертый семестр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14:paraId="00D53511" w14:textId="77777777" w:rsidR="00954EC0" w:rsidRDefault="00954EC0" w:rsidP="004B3165">
            <w:pPr>
              <w:tabs>
                <w:tab w:val="left" w:pos="708"/>
                <w:tab w:val="right" w:pos="9639"/>
              </w:tabs>
            </w:pPr>
          </w:p>
        </w:tc>
      </w:tr>
      <w:tr w:rsidR="00E07D31" w14:paraId="6A73E3BB" w14:textId="77777777">
        <w:tc>
          <w:tcPr>
            <w:tcW w:w="2410" w:type="dxa"/>
          </w:tcPr>
          <w:p w14:paraId="4B62BAC3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25A3B7DD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4D157C7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3E213380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AC196E9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0FC72138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72D0F8CA" w14:textId="65521A23" w:rsidR="00E07D31" w:rsidRPr="004B3165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19C1A4C8" w14:textId="77777777" w:rsidR="00E07D31" w:rsidRPr="004B3165" w:rsidRDefault="00E07D31" w:rsidP="00E07D31">
            <w:pPr>
              <w:jc w:val="both"/>
            </w:pPr>
            <w:r w:rsidRPr="004B3165">
              <w:t>Экзамен:</w:t>
            </w:r>
          </w:p>
          <w:p w14:paraId="55E541F0" w14:textId="34DB4DFF" w:rsidR="00E07D31" w:rsidRPr="004B3165" w:rsidRDefault="00E07D31" w:rsidP="00E07D31">
            <w:pPr>
              <w:jc w:val="both"/>
            </w:pPr>
            <w:r w:rsidRPr="004B3165">
              <w:t>в устной</w:t>
            </w:r>
            <w:r>
              <w:t xml:space="preserve"> форме по семестровым работам</w:t>
            </w:r>
          </w:p>
        </w:tc>
        <w:tc>
          <w:tcPr>
            <w:tcW w:w="9923" w:type="dxa"/>
          </w:tcPr>
          <w:p w14:paraId="0B9C2978" w14:textId="77777777" w:rsidR="004C5BED" w:rsidRDefault="00E07D31" w:rsidP="00E07D31">
            <w:pPr>
              <w:tabs>
                <w:tab w:val="left" w:pos="708"/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  <w:r w:rsidRPr="007A5A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комплексной защиты заданий </w:t>
            </w:r>
            <w:r w:rsidRPr="007A5A9E">
              <w:rPr>
                <w:color w:val="000000"/>
              </w:rPr>
              <w:t>по совокупности результато</w:t>
            </w:r>
            <w:r>
              <w:rPr>
                <w:color w:val="000000"/>
              </w:rPr>
              <w:t xml:space="preserve">в композиционных, эскизных и проектных заданий по теме экспозиционного дизайна. </w:t>
            </w:r>
          </w:p>
          <w:p w14:paraId="571F6509" w14:textId="14B4880A" w:rsidR="00E07D31" w:rsidRDefault="004C5BED" w:rsidP="00E07D31">
            <w:pPr>
              <w:tabs>
                <w:tab w:val="left" w:pos="708"/>
                <w:tab w:val="right" w:pos="9639"/>
              </w:tabs>
            </w:pPr>
            <w:r>
              <w:rPr>
                <w:color w:val="000000"/>
              </w:rPr>
              <w:t xml:space="preserve">Защита </w:t>
            </w:r>
            <w:r w:rsidR="00E07D31">
              <w:rPr>
                <w:color w:val="000000"/>
              </w:rPr>
              <w:t>КР</w:t>
            </w:r>
          </w:p>
        </w:tc>
      </w:tr>
      <w:tr w:rsidR="00E07D31" w14:paraId="6F892EFD" w14:textId="77777777" w:rsidTr="00E07D31">
        <w:tc>
          <w:tcPr>
            <w:tcW w:w="2410" w:type="dxa"/>
            <w:shd w:val="clear" w:color="auto" w:fill="EAF1DD" w:themeFill="accent3" w:themeFillTint="33"/>
          </w:tcPr>
          <w:p w14:paraId="6A2CBE39" w14:textId="77777777" w:rsidR="00E07D31" w:rsidRPr="004B3165" w:rsidRDefault="00E07D31" w:rsidP="00E07D31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518A7C3A" w14:textId="3D487B27" w:rsidR="00E07D31" w:rsidRPr="004B3165" w:rsidRDefault="00E07D31" w:rsidP="00E07D31">
            <w:pPr>
              <w:jc w:val="both"/>
            </w:pPr>
            <w:r>
              <w:rPr>
                <w:i/>
              </w:rPr>
              <w:t>Пятый семестр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14:paraId="48CCB003" w14:textId="77777777" w:rsidR="00E07D31" w:rsidRDefault="00E07D31" w:rsidP="00E07D31">
            <w:pPr>
              <w:tabs>
                <w:tab w:val="left" w:pos="708"/>
                <w:tab w:val="right" w:pos="9639"/>
              </w:tabs>
            </w:pPr>
          </w:p>
        </w:tc>
      </w:tr>
      <w:tr w:rsidR="00E07D31" w14:paraId="78543483" w14:textId="77777777">
        <w:tc>
          <w:tcPr>
            <w:tcW w:w="2410" w:type="dxa"/>
          </w:tcPr>
          <w:p w14:paraId="420E747A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3F973EAB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284BF180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047C8B01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38ED4E20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02DAF446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37A67302" w14:textId="24D9E252" w:rsidR="00E07D31" w:rsidRPr="004B3165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55CC22CE" w14:textId="77777777" w:rsidR="00E07D31" w:rsidRPr="004B3165" w:rsidRDefault="00E07D31" w:rsidP="00E07D31">
            <w:pPr>
              <w:jc w:val="both"/>
            </w:pPr>
            <w:r w:rsidRPr="004B3165">
              <w:t>Экзамен:</w:t>
            </w:r>
          </w:p>
          <w:p w14:paraId="0796E999" w14:textId="13602077" w:rsidR="00E07D31" w:rsidRPr="004B3165" w:rsidRDefault="00E07D31" w:rsidP="00E07D31">
            <w:pPr>
              <w:jc w:val="both"/>
            </w:pPr>
            <w:r w:rsidRPr="004B3165">
              <w:t>в устной</w:t>
            </w:r>
            <w:r>
              <w:t xml:space="preserve"> форме по семестровым работам</w:t>
            </w:r>
          </w:p>
        </w:tc>
        <w:tc>
          <w:tcPr>
            <w:tcW w:w="9923" w:type="dxa"/>
          </w:tcPr>
          <w:p w14:paraId="59FD51B3" w14:textId="77777777" w:rsidR="004C5BED" w:rsidRDefault="00E07D31" w:rsidP="00E07D31">
            <w:pPr>
              <w:tabs>
                <w:tab w:val="left" w:pos="708"/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  <w:r w:rsidRPr="007A5A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комплексной защиты заданий </w:t>
            </w:r>
            <w:r w:rsidRPr="007A5A9E">
              <w:rPr>
                <w:color w:val="000000"/>
              </w:rPr>
              <w:t>по совокупности результато</w:t>
            </w:r>
            <w:r>
              <w:rPr>
                <w:color w:val="000000"/>
              </w:rPr>
              <w:t xml:space="preserve">в композиционных, эскизных и проектных заданий по теме экспозиционного дизайна. </w:t>
            </w:r>
          </w:p>
          <w:p w14:paraId="438C4C34" w14:textId="160B89E3" w:rsidR="00E07D31" w:rsidRDefault="004C5BED" w:rsidP="00E07D31">
            <w:pPr>
              <w:tabs>
                <w:tab w:val="left" w:pos="708"/>
                <w:tab w:val="right" w:pos="9639"/>
              </w:tabs>
            </w:pPr>
            <w:r>
              <w:rPr>
                <w:color w:val="000000"/>
              </w:rPr>
              <w:t xml:space="preserve">Защита </w:t>
            </w:r>
            <w:r w:rsidR="00E07D31">
              <w:rPr>
                <w:color w:val="000000"/>
              </w:rPr>
              <w:t>КР</w:t>
            </w:r>
          </w:p>
        </w:tc>
      </w:tr>
      <w:tr w:rsidR="00E07D31" w14:paraId="05225DBF" w14:textId="77777777" w:rsidTr="00E07D31">
        <w:tc>
          <w:tcPr>
            <w:tcW w:w="2410" w:type="dxa"/>
            <w:shd w:val="clear" w:color="auto" w:fill="EAF1DD" w:themeFill="accent3" w:themeFillTint="33"/>
          </w:tcPr>
          <w:p w14:paraId="57387033" w14:textId="77777777" w:rsidR="00E07D31" w:rsidRPr="004B3165" w:rsidRDefault="00E07D31" w:rsidP="00E07D31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B354436" w14:textId="4BC45BC4" w:rsidR="00E07D31" w:rsidRPr="004B3165" w:rsidRDefault="00E07D31" w:rsidP="00E07D31">
            <w:pPr>
              <w:jc w:val="both"/>
            </w:pPr>
            <w:r>
              <w:rPr>
                <w:i/>
              </w:rPr>
              <w:t>Шестой семестр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14:paraId="35868829" w14:textId="77777777" w:rsidR="00E07D31" w:rsidRDefault="00E07D31" w:rsidP="00E07D31">
            <w:pPr>
              <w:tabs>
                <w:tab w:val="left" w:pos="708"/>
                <w:tab w:val="right" w:pos="9639"/>
              </w:tabs>
            </w:pPr>
          </w:p>
        </w:tc>
      </w:tr>
      <w:tr w:rsidR="00E07D31" w14:paraId="240930C8" w14:textId="77777777">
        <w:tc>
          <w:tcPr>
            <w:tcW w:w="2410" w:type="dxa"/>
          </w:tcPr>
          <w:p w14:paraId="63376121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5E9625E6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138CC82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3B0A7CE8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C66966B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26A53AF3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4492B8AF" w14:textId="2BD338F9" w:rsidR="00E07D31" w:rsidRPr="004B3165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613D60E0" w14:textId="77777777" w:rsidR="00E07D31" w:rsidRPr="004B3165" w:rsidRDefault="00E07D31" w:rsidP="00E07D31">
            <w:pPr>
              <w:jc w:val="both"/>
            </w:pPr>
            <w:r w:rsidRPr="004B3165">
              <w:t>Экзамен:</w:t>
            </w:r>
          </w:p>
          <w:p w14:paraId="4BC3DDED" w14:textId="0ABA68F7" w:rsidR="00E07D31" w:rsidRPr="004B3165" w:rsidRDefault="00E07D31" w:rsidP="00E07D31">
            <w:pPr>
              <w:jc w:val="both"/>
            </w:pPr>
            <w:r w:rsidRPr="004B3165">
              <w:t>в устной</w:t>
            </w:r>
            <w:r>
              <w:t xml:space="preserve"> форме по семестровым работам</w:t>
            </w:r>
          </w:p>
        </w:tc>
        <w:tc>
          <w:tcPr>
            <w:tcW w:w="9923" w:type="dxa"/>
          </w:tcPr>
          <w:p w14:paraId="3425AA76" w14:textId="2C597B50" w:rsidR="00E07D31" w:rsidRDefault="00E07D31" w:rsidP="00E07D31">
            <w:pPr>
              <w:tabs>
                <w:tab w:val="left" w:pos="708"/>
                <w:tab w:val="right" w:pos="9639"/>
              </w:tabs>
            </w:pPr>
            <w:r>
              <w:rPr>
                <w:color w:val="000000"/>
              </w:rPr>
              <w:t>Экзамен</w:t>
            </w:r>
            <w:r w:rsidRPr="007A5A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комплексной защиты заданий </w:t>
            </w:r>
            <w:r w:rsidRPr="007A5A9E">
              <w:rPr>
                <w:color w:val="000000"/>
              </w:rPr>
              <w:t>по совокупности результато</w:t>
            </w:r>
            <w:r>
              <w:rPr>
                <w:color w:val="000000"/>
              </w:rPr>
              <w:t>в композиционных, эскизных и проектных заданий по теме экспозиционного дизайна</w:t>
            </w:r>
          </w:p>
        </w:tc>
      </w:tr>
      <w:tr w:rsidR="00E07D31" w14:paraId="40CA6719" w14:textId="77777777" w:rsidTr="00E07D31">
        <w:tc>
          <w:tcPr>
            <w:tcW w:w="2410" w:type="dxa"/>
            <w:shd w:val="clear" w:color="auto" w:fill="EAF1DD" w:themeFill="accent3" w:themeFillTint="33"/>
          </w:tcPr>
          <w:p w14:paraId="3786F67E" w14:textId="77777777" w:rsidR="00E07D31" w:rsidRPr="004B3165" w:rsidRDefault="00E07D31" w:rsidP="00E07D31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FAB1797" w14:textId="5116CB33" w:rsidR="00E07D31" w:rsidRPr="004B3165" w:rsidRDefault="00E07D31" w:rsidP="00E07D31">
            <w:pPr>
              <w:jc w:val="both"/>
            </w:pPr>
            <w:r>
              <w:rPr>
                <w:i/>
              </w:rPr>
              <w:t>Седьмой семестр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14:paraId="71B4D132" w14:textId="77777777" w:rsidR="00E07D31" w:rsidRDefault="00E07D31" w:rsidP="00E07D31">
            <w:pPr>
              <w:tabs>
                <w:tab w:val="left" w:pos="708"/>
                <w:tab w:val="right" w:pos="9639"/>
              </w:tabs>
            </w:pPr>
          </w:p>
        </w:tc>
      </w:tr>
      <w:tr w:rsidR="00E07D31" w14:paraId="4D5A2ED0" w14:textId="77777777">
        <w:tc>
          <w:tcPr>
            <w:tcW w:w="2410" w:type="dxa"/>
          </w:tcPr>
          <w:p w14:paraId="5E79CA68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0156D43F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7B192DE7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1002FFE4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5E1F8E57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7BA48880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2CB95555" w14:textId="7215A217" w:rsidR="00E07D31" w:rsidRPr="004B3165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42F8357B" w14:textId="77777777" w:rsidR="00E07D31" w:rsidRPr="004B3165" w:rsidRDefault="00E07D31" w:rsidP="00E07D31">
            <w:pPr>
              <w:jc w:val="both"/>
            </w:pPr>
            <w:r w:rsidRPr="004B3165">
              <w:t>Экзамен:</w:t>
            </w:r>
          </w:p>
          <w:p w14:paraId="5D0B78C4" w14:textId="47288387" w:rsidR="00E07D31" w:rsidRPr="004B3165" w:rsidRDefault="00E07D31" w:rsidP="00E07D31">
            <w:pPr>
              <w:jc w:val="both"/>
            </w:pPr>
            <w:r w:rsidRPr="004B3165">
              <w:t>в устной</w:t>
            </w:r>
            <w:r>
              <w:t xml:space="preserve"> форме по семестровым работам</w:t>
            </w:r>
          </w:p>
        </w:tc>
        <w:tc>
          <w:tcPr>
            <w:tcW w:w="9923" w:type="dxa"/>
          </w:tcPr>
          <w:p w14:paraId="1C24DDB5" w14:textId="784AB5B2" w:rsidR="00E07D31" w:rsidRDefault="00E07D31" w:rsidP="00E07D31">
            <w:pPr>
              <w:tabs>
                <w:tab w:val="left" w:pos="708"/>
                <w:tab w:val="right" w:pos="9639"/>
              </w:tabs>
            </w:pPr>
            <w:r>
              <w:rPr>
                <w:color w:val="000000"/>
              </w:rPr>
              <w:t>Экзамен</w:t>
            </w:r>
            <w:r w:rsidRPr="007A5A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комплексной защиты заданий </w:t>
            </w:r>
            <w:r w:rsidRPr="007A5A9E">
              <w:rPr>
                <w:color w:val="000000"/>
              </w:rPr>
              <w:t>по совокупности результато</w:t>
            </w:r>
            <w:r>
              <w:rPr>
                <w:color w:val="000000"/>
              </w:rPr>
              <w:t>в композиционных, эскизных и проектных заданий по теме экспозиционного дизайна</w:t>
            </w:r>
          </w:p>
        </w:tc>
      </w:tr>
      <w:tr w:rsidR="00E07D31" w14:paraId="59BB7F42" w14:textId="77777777" w:rsidTr="00E07D31">
        <w:tc>
          <w:tcPr>
            <w:tcW w:w="2410" w:type="dxa"/>
            <w:shd w:val="clear" w:color="auto" w:fill="EAF1DD" w:themeFill="accent3" w:themeFillTint="33"/>
          </w:tcPr>
          <w:p w14:paraId="42938F0C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31E394DB" w14:textId="309905D9" w:rsidR="00E07D31" w:rsidRPr="004B3165" w:rsidRDefault="00E07D31" w:rsidP="00E07D31">
            <w:pPr>
              <w:jc w:val="both"/>
            </w:pPr>
            <w:r>
              <w:rPr>
                <w:i/>
              </w:rPr>
              <w:t>Восьмой семестр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14:paraId="02D252B4" w14:textId="77777777" w:rsidR="00E07D31" w:rsidRDefault="00E07D31" w:rsidP="00E07D31">
            <w:pPr>
              <w:tabs>
                <w:tab w:val="left" w:pos="708"/>
                <w:tab w:val="right" w:pos="9639"/>
              </w:tabs>
              <w:rPr>
                <w:color w:val="000000"/>
              </w:rPr>
            </w:pPr>
          </w:p>
        </w:tc>
      </w:tr>
      <w:tr w:rsidR="00E07D31" w14:paraId="405FEEDF" w14:textId="77777777">
        <w:tc>
          <w:tcPr>
            <w:tcW w:w="2410" w:type="dxa"/>
          </w:tcPr>
          <w:p w14:paraId="7790AA10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03D91E34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3B686411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2ED3BC57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0BED191F" w14:textId="77777777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21E960A1" w14:textId="77777777" w:rsidR="00E07D31" w:rsidRDefault="00E07D31" w:rsidP="00E07D3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.1</w:t>
            </w:r>
          </w:p>
          <w:p w14:paraId="1C247280" w14:textId="112CB3F8" w:rsidR="00E07D31" w:rsidRDefault="00E07D31" w:rsidP="00E0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7B00DC66" w14:textId="77777777" w:rsidR="00E07D31" w:rsidRPr="004B3165" w:rsidRDefault="00E07D31" w:rsidP="00E07D31">
            <w:pPr>
              <w:jc w:val="both"/>
            </w:pPr>
            <w:r w:rsidRPr="004B3165">
              <w:t>Экзамен:</w:t>
            </w:r>
          </w:p>
          <w:p w14:paraId="3D495258" w14:textId="6B1434CE" w:rsidR="00E07D31" w:rsidRPr="004B3165" w:rsidRDefault="00E07D31" w:rsidP="00E07D31">
            <w:pPr>
              <w:jc w:val="both"/>
            </w:pPr>
            <w:r w:rsidRPr="004B3165">
              <w:t>в устной</w:t>
            </w:r>
            <w:r>
              <w:t xml:space="preserve"> форме по семестровым работам</w:t>
            </w:r>
          </w:p>
        </w:tc>
        <w:tc>
          <w:tcPr>
            <w:tcW w:w="9923" w:type="dxa"/>
          </w:tcPr>
          <w:p w14:paraId="1A1C2421" w14:textId="77777777" w:rsidR="004C5BED" w:rsidRDefault="00E07D31" w:rsidP="00E07D31">
            <w:pPr>
              <w:tabs>
                <w:tab w:val="left" w:pos="708"/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  <w:r w:rsidRPr="007A5A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комплексной защиты заданий </w:t>
            </w:r>
            <w:r w:rsidRPr="007A5A9E">
              <w:rPr>
                <w:color w:val="000000"/>
              </w:rPr>
              <w:t>по совокупности результато</w:t>
            </w:r>
            <w:r>
              <w:rPr>
                <w:color w:val="000000"/>
              </w:rPr>
              <w:t xml:space="preserve">в композиционных, эскизных и проектных заданий по теме экспозиционного дизайна. </w:t>
            </w:r>
          </w:p>
          <w:p w14:paraId="40E8DC80" w14:textId="2D6F4A34" w:rsidR="00E07D31" w:rsidRDefault="004C5BED" w:rsidP="00E07D31">
            <w:pPr>
              <w:tabs>
                <w:tab w:val="left" w:pos="708"/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Защита </w:t>
            </w:r>
            <w:r w:rsidR="00E07D31">
              <w:rPr>
                <w:color w:val="000000"/>
              </w:rPr>
              <w:t>КР</w:t>
            </w:r>
          </w:p>
        </w:tc>
      </w:tr>
    </w:tbl>
    <w:p w14:paraId="30D6ECD7" w14:textId="77777777" w:rsidR="00AF3B46" w:rsidRDefault="00A6041E">
      <w:pPr>
        <w:pStyle w:val="2"/>
        <w:numPr>
          <w:ilvl w:val="1"/>
          <w:numId w:val="13"/>
        </w:numPr>
      </w:pPr>
      <w:bookmarkStart w:id="21" w:name="_heading=h.4i7ojhp" w:colFirst="0" w:colLast="0"/>
      <w:bookmarkEnd w:id="21"/>
      <w:r>
        <w:t>Критерии, шкалы оценивания промежуточной аттестации учебной дисциплины:</w:t>
      </w:r>
    </w:p>
    <w:tbl>
      <w:tblPr>
        <w:tblStyle w:val="afffffd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AF3B46" w14:paraId="5436E595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048CF85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444DEBDF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14:paraId="7C5E9995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9"/>
            </w:r>
          </w:p>
        </w:tc>
      </w:tr>
      <w:tr w:rsidR="00AF3B46" w14:paraId="36FA2AE5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59127A17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34E2B2F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77F7F202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20"/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14:paraId="7E0C3FD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6A6733" w14:paraId="311489CD" w14:textId="77777777">
        <w:trPr>
          <w:trHeight w:val="283"/>
        </w:trPr>
        <w:tc>
          <w:tcPr>
            <w:tcW w:w="3828" w:type="dxa"/>
            <w:vMerge w:val="restart"/>
          </w:tcPr>
          <w:p w14:paraId="112CD134" w14:textId="77777777" w:rsidR="006A6733" w:rsidRPr="004B3165" w:rsidRDefault="006A6733" w:rsidP="006A6733">
            <w:pPr>
              <w:jc w:val="both"/>
            </w:pPr>
            <w:r w:rsidRPr="004B3165">
              <w:t>Экзамен:</w:t>
            </w:r>
          </w:p>
          <w:p w14:paraId="19A254A0" w14:textId="5E603095" w:rsidR="006A6733" w:rsidRPr="004201A1" w:rsidRDefault="000732CE" w:rsidP="006A6733">
            <w:r>
              <w:t>в устной форме по семестровым работам</w:t>
            </w:r>
          </w:p>
          <w:p w14:paraId="56BBE33B" w14:textId="77777777" w:rsidR="006A6733" w:rsidRDefault="006A6733" w:rsidP="006A6733">
            <w:pPr>
              <w:rPr>
                <w:i/>
              </w:rPr>
            </w:pPr>
          </w:p>
        </w:tc>
        <w:tc>
          <w:tcPr>
            <w:tcW w:w="6945" w:type="dxa"/>
          </w:tcPr>
          <w:p w14:paraId="57B2C4FD" w14:textId="77777777" w:rsidR="006A6733" w:rsidRPr="004201A1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Обучающийся:</w:t>
            </w:r>
          </w:p>
          <w:p w14:paraId="003C0324" w14:textId="77777777" w:rsidR="006A6733" w:rsidRPr="004201A1" w:rsidRDefault="006A6733" w:rsidP="006A6733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9513EC4" w14:textId="77777777" w:rsidR="006A6733" w:rsidRPr="004201A1" w:rsidRDefault="006A6733" w:rsidP="006A6733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логично и доказательно раскрывает проблему, предложенную в билете;</w:t>
            </w:r>
          </w:p>
          <w:p w14:paraId="0583BEC4" w14:textId="5CE1B201" w:rsidR="006A6733" w:rsidRDefault="006A6733" w:rsidP="006A6733">
            <w:pPr>
              <w:rPr>
                <w:i/>
              </w:rPr>
            </w:pPr>
            <w:r w:rsidRPr="004201A1">
              <w:rPr>
                <w:color w:val="000000"/>
              </w:rPr>
              <w:t>свободно выполняет практические задания, предусмотренные программой, демонстрирует системную работу с основной и дополнительной литературой.</w:t>
            </w:r>
          </w:p>
        </w:tc>
        <w:tc>
          <w:tcPr>
            <w:tcW w:w="1772" w:type="dxa"/>
          </w:tcPr>
          <w:p w14:paraId="2A3A0DE4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1033AF82" w14:textId="77777777" w:rsidR="006A6733" w:rsidRDefault="006A6733" w:rsidP="006A6733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29E0D33D" w14:textId="77777777" w:rsidR="006A6733" w:rsidRDefault="006A6733" w:rsidP="006A6733">
            <w:pPr>
              <w:jc w:val="center"/>
              <w:rPr>
                <w:color w:val="000000"/>
              </w:rPr>
            </w:pPr>
          </w:p>
        </w:tc>
      </w:tr>
      <w:tr w:rsidR="006A6733" w14:paraId="76134D95" w14:textId="77777777">
        <w:trPr>
          <w:trHeight w:val="283"/>
        </w:trPr>
        <w:tc>
          <w:tcPr>
            <w:tcW w:w="3828" w:type="dxa"/>
            <w:vMerge/>
          </w:tcPr>
          <w:p w14:paraId="7BF7519D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45" w:type="dxa"/>
          </w:tcPr>
          <w:p w14:paraId="5976BF89" w14:textId="77777777" w:rsidR="006A6733" w:rsidRPr="004201A1" w:rsidRDefault="006A6733" w:rsidP="006A6733">
            <w:r w:rsidRPr="004201A1">
              <w:t>Обучающийся:</w:t>
            </w:r>
          </w:p>
          <w:p w14:paraId="3B9EE1C2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479409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раскрыта проблема по одному из вопросов билета;</w:t>
            </w:r>
          </w:p>
          <w:p w14:paraId="2A06FED4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логично построено изложение вопроса;</w:t>
            </w:r>
          </w:p>
          <w:p w14:paraId="696AD185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A02F390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72" w:type="dxa"/>
          </w:tcPr>
          <w:p w14:paraId="3E46BB25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3A86607F" w14:textId="77777777" w:rsidR="006A6733" w:rsidRDefault="006A6733" w:rsidP="006A6733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5030AABF" w14:textId="77777777" w:rsidR="006A6733" w:rsidRDefault="006A6733" w:rsidP="006A6733">
            <w:pPr>
              <w:jc w:val="center"/>
            </w:pPr>
          </w:p>
        </w:tc>
      </w:tr>
      <w:tr w:rsidR="006A6733" w14:paraId="2271AE1F" w14:textId="77777777">
        <w:trPr>
          <w:trHeight w:val="283"/>
        </w:trPr>
        <w:tc>
          <w:tcPr>
            <w:tcW w:w="3828" w:type="dxa"/>
            <w:vMerge/>
          </w:tcPr>
          <w:p w14:paraId="5D94320E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41F4D899" w14:textId="77777777" w:rsidR="006A6733" w:rsidRPr="004201A1" w:rsidRDefault="006A6733" w:rsidP="006A6733">
            <w:r w:rsidRPr="004201A1">
              <w:t>Обучающийся:</w:t>
            </w:r>
          </w:p>
          <w:p w14:paraId="69263408" w14:textId="77777777" w:rsidR="006A6733" w:rsidRPr="004201A1" w:rsidRDefault="006A6733" w:rsidP="006A67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9A6F790" w14:textId="77777777" w:rsidR="006A6733" w:rsidRPr="004201A1" w:rsidRDefault="006A6733" w:rsidP="006A6733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574354B" w14:textId="77777777" w:rsidR="006A6733" w:rsidRPr="004201A1" w:rsidRDefault="006A6733" w:rsidP="006A6733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95136B4" w14:textId="262D39F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01A1">
              <w:rPr>
                <w:color w:val="000000"/>
              </w:rPr>
              <w:t>- 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201A1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BAC5548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7D508657" w14:textId="77777777" w:rsidR="006A6733" w:rsidRDefault="006A6733" w:rsidP="006A6733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153EB9FC" w14:textId="77777777" w:rsidR="006A6733" w:rsidRDefault="006A6733" w:rsidP="006A6733">
            <w:pPr>
              <w:jc w:val="center"/>
            </w:pPr>
          </w:p>
        </w:tc>
      </w:tr>
      <w:tr w:rsidR="006A6733" w14:paraId="0561095D" w14:textId="77777777">
        <w:trPr>
          <w:trHeight w:val="283"/>
        </w:trPr>
        <w:tc>
          <w:tcPr>
            <w:tcW w:w="3828" w:type="dxa"/>
            <w:vMerge/>
          </w:tcPr>
          <w:p w14:paraId="7E31B03A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2D4AA031" w14:textId="77777777" w:rsidR="006A6733" w:rsidRPr="004201A1" w:rsidRDefault="006A6733" w:rsidP="006A6733">
            <w:r w:rsidRPr="004201A1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342A086" w14:textId="22F03E89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01A1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E150D78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48B297CC" w14:textId="77777777" w:rsidR="006A6733" w:rsidRDefault="006A6733" w:rsidP="006A673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67659D6" w14:textId="77777777" w:rsidR="006A6733" w:rsidRDefault="006A6733" w:rsidP="006A6733">
            <w:pPr>
              <w:jc w:val="center"/>
            </w:pPr>
          </w:p>
        </w:tc>
      </w:tr>
    </w:tbl>
    <w:p w14:paraId="1C84E827" w14:textId="2A76FC04" w:rsidR="00AF3B46" w:rsidRPr="00DD0173" w:rsidRDefault="00A6041E">
      <w:pPr>
        <w:pStyle w:val="2"/>
        <w:numPr>
          <w:ilvl w:val="1"/>
          <w:numId w:val="13"/>
        </w:numPr>
      </w:pPr>
      <w:bookmarkStart w:id="22" w:name="_heading=h.2xcytpi" w:colFirst="0" w:colLast="0"/>
      <w:bookmarkEnd w:id="22"/>
      <w:r w:rsidRPr="00DD0173">
        <w:t>Примерные темы к</w:t>
      </w:r>
      <w:r w:rsidR="00DD0173" w:rsidRPr="00DD0173">
        <w:t>урсовой работы</w:t>
      </w:r>
      <w:r w:rsidRPr="00DD0173">
        <w:t>:</w:t>
      </w:r>
    </w:p>
    <w:p w14:paraId="21B9142F" w14:textId="67A52A2F" w:rsidR="00DD0173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Стеклянные витрины</w:t>
      </w:r>
      <w:r w:rsidRPr="00DD0173">
        <w:rPr>
          <w:color w:val="000000"/>
          <w:sz w:val="24"/>
          <w:szCs w:val="24"/>
        </w:rPr>
        <w:t xml:space="preserve"> как </w:t>
      </w:r>
      <w:r>
        <w:rPr>
          <w:color w:val="000000"/>
          <w:sz w:val="24"/>
          <w:szCs w:val="24"/>
        </w:rPr>
        <w:t>обогащающий элемент экспозиционного</w:t>
      </w:r>
      <w:r w:rsidRPr="00DD0173">
        <w:rPr>
          <w:color w:val="000000"/>
          <w:sz w:val="24"/>
          <w:szCs w:val="24"/>
        </w:rPr>
        <w:t xml:space="preserve"> интерьера</w:t>
      </w:r>
    </w:p>
    <w:p w14:paraId="5448119C" w14:textId="2A1C2E3A" w:rsidR="00DD0173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Художественные элементы обогащения выставочного</w:t>
      </w:r>
      <w:r w:rsidRPr="00DD0173">
        <w:rPr>
          <w:color w:val="000000"/>
          <w:sz w:val="24"/>
          <w:szCs w:val="24"/>
        </w:rPr>
        <w:t xml:space="preserve"> интерьера</w:t>
      </w:r>
    </w:p>
    <w:p w14:paraId="6BD872E6" w14:textId="6B943FCB" w:rsidR="00DD0173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Конструкции деревянных павильонов </w:t>
      </w:r>
    </w:p>
    <w:p w14:paraId="31CAD884" w14:textId="2F7D3C1F" w:rsidR="00AF3B46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 w:rsidRPr="00DD0173">
        <w:rPr>
          <w:color w:val="000000"/>
          <w:sz w:val="24"/>
          <w:szCs w:val="24"/>
        </w:rPr>
        <w:t>4. Строительные элементы санитарно-технического и инженерн</w:t>
      </w:r>
      <w:r>
        <w:rPr>
          <w:color w:val="000000"/>
          <w:sz w:val="24"/>
          <w:szCs w:val="24"/>
        </w:rPr>
        <w:t>ого оборудования выставочных пространств</w:t>
      </w:r>
    </w:p>
    <w:p w14:paraId="4DE10A35" w14:textId="54B699E6" w:rsidR="00AF3B46" w:rsidRDefault="00AF3B46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i/>
          <w:color w:val="000000"/>
        </w:rPr>
      </w:pPr>
    </w:p>
    <w:p w14:paraId="4D516D51" w14:textId="715FB93E" w:rsidR="00AF3B46" w:rsidRPr="009B3215" w:rsidRDefault="00A6041E">
      <w:pPr>
        <w:pStyle w:val="2"/>
        <w:numPr>
          <w:ilvl w:val="1"/>
          <w:numId w:val="13"/>
        </w:numPr>
        <w:rPr>
          <w:i/>
        </w:rPr>
      </w:pPr>
      <w:bookmarkStart w:id="23" w:name="_heading=h.1ci93xb" w:colFirst="0" w:colLast="0"/>
      <w:bookmarkEnd w:id="23"/>
      <w:r w:rsidRPr="009B3215">
        <w:t>Критерии, шкалы оценивания к</w:t>
      </w:r>
      <w:r w:rsidR="009B3215" w:rsidRPr="009B3215">
        <w:t>урсовой работы</w:t>
      </w:r>
    </w:p>
    <w:tbl>
      <w:tblPr>
        <w:tblStyle w:val="afffffe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AF3B46" w14:paraId="05958D67" w14:textId="77777777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/>
            <w:vAlign w:val="center"/>
          </w:tcPr>
          <w:p w14:paraId="47DBA301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50092A64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</w:tcPr>
          <w:p w14:paraId="0AAC0DA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21"/>
            </w:r>
          </w:p>
        </w:tc>
      </w:tr>
      <w:tr w:rsidR="00AF3B46" w14:paraId="0D423ED3" w14:textId="77777777">
        <w:trPr>
          <w:trHeight w:val="754"/>
          <w:tblHeader/>
        </w:trPr>
        <w:tc>
          <w:tcPr>
            <w:tcW w:w="3828" w:type="dxa"/>
            <w:vMerge/>
            <w:shd w:val="clear" w:color="auto" w:fill="DBE5F1"/>
            <w:vAlign w:val="center"/>
          </w:tcPr>
          <w:p w14:paraId="555E5CF1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2020700E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14:paraId="17778F26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22"/>
            </w:r>
          </w:p>
        </w:tc>
        <w:tc>
          <w:tcPr>
            <w:tcW w:w="2056" w:type="dxa"/>
            <w:shd w:val="clear" w:color="auto" w:fill="DBE5F1"/>
          </w:tcPr>
          <w:p w14:paraId="60BB51E9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AF3B46" w14:paraId="55101379" w14:textId="77777777">
        <w:trPr>
          <w:trHeight w:val="283"/>
        </w:trPr>
        <w:tc>
          <w:tcPr>
            <w:tcW w:w="3828" w:type="dxa"/>
            <w:vMerge w:val="restart"/>
          </w:tcPr>
          <w:p w14:paraId="21CF93C6" w14:textId="563923F2" w:rsidR="00AF3B46" w:rsidRPr="00DD0173" w:rsidRDefault="00A6041E">
            <w:r w:rsidRPr="00DD0173">
              <w:t xml:space="preserve">защита </w:t>
            </w:r>
          </w:p>
          <w:p w14:paraId="3364D71E" w14:textId="77777777" w:rsidR="00AF3B46" w:rsidRPr="00DD0173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D0173">
              <w:rPr>
                <w:color w:val="000000"/>
              </w:rPr>
              <w:t>курсового проекта</w:t>
            </w:r>
          </w:p>
        </w:tc>
        <w:tc>
          <w:tcPr>
            <w:tcW w:w="6945" w:type="dxa"/>
          </w:tcPr>
          <w:p w14:paraId="3E9D589D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355D5A26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собран, обобщен и проанализирован достаточный объем литературных источников;</w:t>
            </w:r>
          </w:p>
          <w:p w14:paraId="595838D9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 xml:space="preserve">при написании и защите работы продемонстрированы: высокий уровень сформированности универсальных, </w:t>
            </w:r>
            <w:proofErr w:type="spellStart"/>
            <w:r w:rsidRPr="00DD0173">
              <w:rPr>
                <w:color w:val="000000"/>
              </w:rPr>
              <w:t>общепрофкессиональных</w:t>
            </w:r>
            <w:proofErr w:type="spellEnd"/>
            <w:r w:rsidRPr="00DD0173">
              <w:rPr>
                <w:color w:val="000000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2889BCE4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3CFA4AD9" w14:textId="5BDA68DB" w:rsidR="00AF3B46" w:rsidRPr="00DD0173" w:rsidRDefault="00A6041E" w:rsidP="00DD0173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1772" w:type="dxa"/>
          </w:tcPr>
          <w:p w14:paraId="69162DC9" w14:textId="24D4C544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2E778C0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AF3B46" w14:paraId="490BB7AE" w14:textId="77777777">
        <w:trPr>
          <w:trHeight w:val="283"/>
        </w:trPr>
        <w:tc>
          <w:tcPr>
            <w:tcW w:w="3828" w:type="dxa"/>
            <w:vMerge/>
          </w:tcPr>
          <w:p w14:paraId="64C7EBD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64B04E22" w14:textId="77777777" w:rsidR="00AF3B46" w:rsidRPr="00DD0173" w:rsidRDefault="00A6041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5AB247D1" w14:textId="77777777" w:rsidR="00AF3B46" w:rsidRPr="00DD0173" w:rsidRDefault="00A6041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0479F220" w14:textId="77777777" w:rsidR="00AF3B46" w:rsidRPr="00DD0173" w:rsidRDefault="00A6041E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554A56E4" w14:textId="77777777" w:rsidR="00AF3B46" w:rsidRPr="00DD0173" w:rsidRDefault="00A6041E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своевременно представлена на кафедру, есть отдельные недостатки в ее оформлении;</w:t>
            </w:r>
          </w:p>
          <w:p w14:paraId="7C68C0DA" w14:textId="40E2E46F" w:rsidR="00AF3B46" w:rsidRPr="00DD0173" w:rsidRDefault="00A6041E" w:rsidP="00DD0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59BB77D6" w14:textId="09D02BF8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F12456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F3B46" w14:paraId="486C1E5E" w14:textId="77777777">
        <w:trPr>
          <w:trHeight w:val="283"/>
        </w:trPr>
        <w:tc>
          <w:tcPr>
            <w:tcW w:w="3828" w:type="dxa"/>
            <w:vMerge/>
          </w:tcPr>
          <w:p w14:paraId="6192702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49E4FE6D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71018445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623C41C0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3CB3582A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7F2BD231" w14:textId="1D94C071" w:rsidR="00AF3B46" w:rsidRPr="00DD0173" w:rsidRDefault="00A6041E" w:rsidP="00DD017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4F2BAD2B" w14:textId="309F7AD9" w:rsidR="00AF3B46" w:rsidRDefault="00AF3B46" w:rsidP="00DD0173">
            <w:pPr>
              <w:rPr>
                <w:i/>
              </w:rPr>
            </w:pPr>
          </w:p>
        </w:tc>
        <w:tc>
          <w:tcPr>
            <w:tcW w:w="2056" w:type="dxa"/>
          </w:tcPr>
          <w:p w14:paraId="599F1EC4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F3B46" w14:paraId="23CE2DAA" w14:textId="77777777">
        <w:trPr>
          <w:trHeight w:val="283"/>
        </w:trPr>
        <w:tc>
          <w:tcPr>
            <w:tcW w:w="3828" w:type="dxa"/>
            <w:vMerge/>
          </w:tcPr>
          <w:p w14:paraId="76D5DBD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13CCBCAA" w14:textId="77777777" w:rsidR="00DD0173" w:rsidRPr="004201A1" w:rsidRDefault="00DD0173" w:rsidP="00DD017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4201A1">
              <w:rPr>
                <w:color w:val="000000"/>
              </w:rPr>
              <w:t>при написании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D58E9DF" w14:textId="306E7C3B" w:rsidR="00AF3B46" w:rsidRDefault="00DD0173" w:rsidP="00DD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rPr>
                <w:i/>
                <w:color w:val="000000"/>
              </w:rPr>
            </w:pPr>
            <w:r w:rsidRPr="004201A1">
              <w:rPr>
                <w:color w:val="000000"/>
              </w:rPr>
              <w:t>работа несвоевременно представлена,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772" w:type="dxa"/>
          </w:tcPr>
          <w:p w14:paraId="6710E80D" w14:textId="03E6435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A324F9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0C65BED2" w14:textId="1978D4B6" w:rsidR="00AF3B46" w:rsidRDefault="00AF3B46">
      <w:pPr>
        <w:sectPr w:rsidR="00AF3B46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36564612" w14:textId="77777777" w:rsidR="00AF3B46" w:rsidRDefault="00A6041E">
      <w:pPr>
        <w:pStyle w:val="2"/>
        <w:numPr>
          <w:ilvl w:val="1"/>
          <w:numId w:val="13"/>
        </w:numPr>
      </w:pPr>
      <w:bookmarkStart w:id="24" w:name="_heading=h.3whwml4" w:colFirst="0" w:colLast="0"/>
      <w:bookmarkEnd w:id="24"/>
      <w:r>
        <w:t>Система оценивания результатов текущего контроля и промежуточной аттестации.</w:t>
      </w:r>
      <w:r>
        <w:rPr>
          <w:vertAlign w:val="superscript"/>
        </w:rPr>
        <w:footnoteReference w:id="23"/>
      </w:r>
    </w:p>
    <w:p w14:paraId="26CAFAD4" w14:textId="77777777" w:rsidR="00AF3B46" w:rsidRDefault="00A604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4056C22" w14:textId="77777777" w:rsidR="00AF3B46" w:rsidRDefault="00AF3B46"/>
    <w:tbl>
      <w:tblPr>
        <w:tblStyle w:val="afffff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F3B46" w14:paraId="587E4DFC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6F123B60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297CC8B7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  <w:r>
              <w:rPr>
                <w:b/>
                <w:vertAlign w:val="superscript"/>
              </w:rPr>
              <w:footnoteReference w:id="24"/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332CCB41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AF3B46" w14:paraId="2FC28A35" w14:textId="77777777">
        <w:trPr>
          <w:trHeight w:val="286"/>
        </w:trPr>
        <w:tc>
          <w:tcPr>
            <w:tcW w:w="3686" w:type="dxa"/>
          </w:tcPr>
          <w:p w14:paraId="0082A06E" w14:textId="01FA45D6" w:rsidR="00AF3B46" w:rsidRDefault="00A6041E" w:rsidP="00DD0173">
            <w:pPr>
              <w:rPr>
                <w:i/>
              </w:rPr>
            </w:pPr>
            <w:r>
              <w:t xml:space="preserve">Текущий контроль: </w:t>
            </w:r>
          </w:p>
        </w:tc>
        <w:tc>
          <w:tcPr>
            <w:tcW w:w="2835" w:type="dxa"/>
          </w:tcPr>
          <w:p w14:paraId="2E51544F" w14:textId="77777777" w:rsidR="00AF3B46" w:rsidRDefault="00AF3B46">
            <w:pPr>
              <w:rPr>
                <w:i/>
              </w:rPr>
            </w:pPr>
          </w:p>
        </w:tc>
        <w:tc>
          <w:tcPr>
            <w:tcW w:w="3118" w:type="dxa"/>
          </w:tcPr>
          <w:p w14:paraId="011C24F5" w14:textId="77777777" w:rsidR="00AF3B46" w:rsidRDefault="00AF3B46">
            <w:pPr>
              <w:rPr>
                <w:i/>
              </w:rPr>
            </w:pPr>
          </w:p>
        </w:tc>
      </w:tr>
      <w:tr w:rsidR="005B5389" w14:paraId="488C1340" w14:textId="77777777" w:rsidTr="00CC2715">
        <w:trPr>
          <w:trHeight w:val="1012"/>
        </w:trPr>
        <w:tc>
          <w:tcPr>
            <w:tcW w:w="3686" w:type="dxa"/>
          </w:tcPr>
          <w:p w14:paraId="32146D5B" w14:textId="77777777" w:rsidR="005B5389" w:rsidRPr="004201A1" w:rsidRDefault="005B5389" w:rsidP="00DD0173">
            <w:r>
              <w:rPr>
                <w:i/>
              </w:rPr>
              <w:t xml:space="preserve"> </w:t>
            </w:r>
            <w:r w:rsidRPr="004201A1">
              <w:t xml:space="preserve"> - участие в дискуссии;</w:t>
            </w:r>
          </w:p>
          <w:p w14:paraId="36569290" w14:textId="030FF6F0" w:rsidR="005B5389" w:rsidRDefault="00A15F78" w:rsidP="00DD0173">
            <w:pPr>
              <w:rPr>
                <w:i/>
              </w:rPr>
            </w:pPr>
            <w:r>
              <w:t>- защита творческих и технических заданий;</w:t>
            </w:r>
          </w:p>
          <w:p w14:paraId="553CE21E" w14:textId="3241662B" w:rsidR="005B5389" w:rsidRDefault="005B5389" w:rsidP="00CC271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1BBB71D7" w14:textId="77777777" w:rsidR="005B5389" w:rsidRDefault="005B538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19EA7A6" w14:textId="77777777" w:rsidR="005B5389" w:rsidRPr="004201A1" w:rsidRDefault="005B5389" w:rsidP="00DD0173">
            <w:r w:rsidRPr="004201A1">
              <w:t>отлично</w:t>
            </w:r>
          </w:p>
          <w:p w14:paraId="6E927001" w14:textId="77777777" w:rsidR="005B5389" w:rsidRPr="004201A1" w:rsidRDefault="005B5389" w:rsidP="00DD0173">
            <w:r w:rsidRPr="004201A1">
              <w:t>хорошо</w:t>
            </w:r>
          </w:p>
          <w:p w14:paraId="02DFDB5D" w14:textId="77777777" w:rsidR="005B5389" w:rsidRPr="004201A1" w:rsidRDefault="005B5389" w:rsidP="00DD0173">
            <w:r w:rsidRPr="004201A1">
              <w:t>удовлетворительно</w:t>
            </w:r>
          </w:p>
          <w:p w14:paraId="4E1CF912" w14:textId="60EF4225" w:rsidR="005B5389" w:rsidRDefault="005B5389" w:rsidP="00ED57CA">
            <w:pPr>
              <w:rPr>
                <w:i/>
              </w:rPr>
            </w:pPr>
            <w:r w:rsidRPr="004201A1">
              <w:t>неудовлетворительно</w:t>
            </w:r>
          </w:p>
        </w:tc>
      </w:tr>
      <w:tr w:rsidR="00A15F78" w14:paraId="6A0132D3" w14:textId="77777777" w:rsidTr="00F05DB9">
        <w:trPr>
          <w:trHeight w:val="1518"/>
        </w:trPr>
        <w:tc>
          <w:tcPr>
            <w:tcW w:w="3686" w:type="dxa"/>
          </w:tcPr>
          <w:p w14:paraId="381B55B4" w14:textId="446E8726" w:rsidR="00A15F78" w:rsidRDefault="00A15F78" w:rsidP="00A15F78">
            <w:pPr>
              <w:rPr>
                <w:i/>
              </w:rPr>
            </w:pPr>
          </w:p>
          <w:p w14:paraId="3E3F5495" w14:textId="77777777" w:rsidR="00A15F78" w:rsidRDefault="00A15F78">
            <w:pPr>
              <w:rPr>
                <w:i/>
              </w:rPr>
            </w:pPr>
            <w:r>
              <w:rPr>
                <w:b/>
              </w:rPr>
              <w:t>Итого за 2-8 семестры</w:t>
            </w:r>
            <w:r>
              <w:rPr>
                <w:i/>
              </w:rPr>
              <w:t xml:space="preserve"> </w:t>
            </w:r>
          </w:p>
          <w:p w14:paraId="26B051DA" w14:textId="1E9CB591" w:rsidR="00A15F78" w:rsidRDefault="00A15F78" w:rsidP="008A4B74">
            <w:pPr>
              <w:rPr>
                <w:i/>
              </w:rPr>
            </w:pPr>
            <w:r w:rsidRPr="00DD0173">
              <w:t>экзамен</w:t>
            </w:r>
          </w:p>
        </w:tc>
        <w:tc>
          <w:tcPr>
            <w:tcW w:w="2835" w:type="dxa"/>
          </w:tcPr>
          <w:p w14:paraId="5540D902" w14:textId="77777777" w:rsidR="00A15F78" w:rsidRDefault="00A15F78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33D20023" w14:textId="77777777" w:rsidR="00A15F78" w:rsidRPr="00DD0173" w:rsidRDefault="00A15F78">
            <w:r w:rsidRPr="00DD0173">
              <w:t>отлично</w:t>
            </w:r>
          </w:p>
          <w:p w14:paraId="1A5C1376" w14:textId="77777777" w:rsidR="00A15F78" w:rsidRPr="00DD0173" w:rsidRDefault="00A15F78">
            <w:r w:rsidRPr="00DD0173">
              <w:t>хорошо</w:t>
            </w:r>
          </w:p>
          <w:p w14:paraId="59635A0D" w14:textId="77777777" w:rsidR="00A15F78" w:rsidRPr="00DD0173" w:rsidRDefault="00A15F78">
            <w:r w:rsidRPr="00DD0173">
              <w:t>удовлетворительно</w:t>
            </w:r>
          </w:p>
          <w:p w14:paraId="538289CD" w14:textId="77777777" w:rsidR="00A15F78" w:rsidRPr="00DD0173" w:rsidRDefault="00A15F78">
            <w:r w:rsidRPr="00DD0173">
              <w:t>неудовлетворительно</w:t>
            </w:r>
          </w:p>
          <w:p w14:paraId="51ED5896" w14:textId="77777777" w:rsidR="00A15F78" w:rsidRPr="00DD0173" w:rsidRDefault="00A15F78">
            <w:r w:rsidRPr="00DD0173">
              <w:t>зачтено</w:t>
            </w:r>
          </w:p>
          <w:p w14:paraId="196C478A" w14:textId="77777777" w:rsidR="00A15F78" w:rsidRDefault="00A15F78">
            <w:pPr>
              <w:rPr>
                <w:i/>
              </w:rPr>
            </w:pPr>
            <w:r w:rsidRPr="00DD0173">
              <w:t>не зачтено</w:t>
            </w:r>
          </w:p>
        </w:tc>
      </w:tr>
    </w:tbl>
    <w:p w14:paraId="5EFB300A" w14:textId="77777777" w:rsidR="00AF3B46" w:rsidRDefault="00AF3B4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</w:p>
    <w:p w14:paraId="656EDE9A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25" w:name="_heading=h.2bn6wsx" w:colFirst="0" w:colLast="0"/>
      <w:bookmarkEnd w:id="25"/>
      <w:r>
        <w:t>ОБРАЗОВАТЕЛЬНЫЕ ТЕХНОЛОГИИ</w:t>
      </w:r>
    </w:p>
    <w:p w14:paraId="695E9428" w14:textId="0D859ECC" w:rsidR="00AF3B46" w:rsidRPr="005B5389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0423C90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681A44A4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дистанционные образовательные технологии;</w:t>
      </w:r>
    </w:p>
    <w:p w14:paraId="52C829BC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применение электронного обучения;</w:t>
      </w:r>
    </w:p>
    <w:p w14:paraId="63F5E930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6BFFB2BF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5A299DDF" w14:textId="77777777" w:rsidR="005B5389" w:rsidRDefault="005B5389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66B0F225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26" w:name="_heading=h.qsh70q" w:colFirst="0" w:colLast="0"/>
      <w:bookmarkEnd w:id="26"/>
      <w:r>
        <w:t>ПРАКТИЧЕСКАЯ ПОДГОТОВКА</w:t>
      </w:r>
    </w:p>
    <w:p w14:paraId="2D46635D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подготовка в рамках учебной дисциплины (модуля)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05EAC2C" w14:textId="77777777" w:rsidR="00AF3B46" w:rsidRDefault="00A6041E">
      <w:pPr>
        <w:pStyle w:val="1"/>
        <w:numPr>
          <w:ilvl w:val="0"/>
          <w:numId w:val="13"/>
        </w:numPr>
      </w:pPr>
      <w:bookmarkStart w:id="27" w:name="_heading=h.3as4poj" w:colFirst="0" w:colLast="0"/>
      <w:bookmarkEnd w:id="27"/>
      <w:r>
        <w:t>ОРГАНИЗАЦИЯ ОБРАЗОВАТЕЛЬНОГО ПРОЦЕССА ДЛЯ ЛИЦ С ОГРАНИЧЕННЫМИ ВОЗМОЖНОСТЯМИ ЗДОРОВЬЯ</w:t>
      </w:r>
      <w:r>
        <w:rPr>
          <w:vertAlign w:val="superscript"/>
        </w:rPr>
        <w:footnoteReference w:id="25"/>
      </w:r>
    </w:p>
    <w:p w14:paraId="4AFFCF1A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2B8FE59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E0285C2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1D22CC1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70BDAAD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CD114A2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7C11795E" w14:textId="260EF6B4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процедур текущего контро</w:t>
      </w:r>
      <w:r w:rsidR="009B3215">
        <w:rPr>
          <w:color w:val="000000"/>
          <w:sz w:val="24"/>
          <w:szCs w:val="24"/>
        </w:rPr>
        <w:t xml:space="preserve">ля успеваемости и промежуточной </w:t>
      </w:r>
      <w:r>
        <w:rPr>
          <w:color w:val="000000"/>
          <w:sz w:val="24"/>
          <w:szCs w:val="24"/>
        </w:rPr>
        <w:t>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6A085B" w14:textId="77777777" w:rsidR="00AF3B46" w:rsidRDefault="00A6041E">
      <w:pPr>
        <w:pStyle w:val="1"/>
        <w:numPr>
          <w:ilvl w:val="0"/>
          <w:numId w:val="13"/>
        </w:numPr>
      </w:pPr>
      <w:bookmarkStart w:id="28" w:name="_heading=h.1pxezwc" w:colFirst="0" w:colLast="0"/>
      <w:bookmarkEnd w:id="28"/>
      <w:r>
        <w:t>МАТЕРИАЛЬНО-ТЕХНИЧЕСКОЕ ОБЕСПЕЧЕНИЕ ДИСЦИПЛИНЫ</w:t>
      </w:r>
    </w:p>
    <w:p w14:paraId="1FA13CC9" w14:textId="15C0D9A5" w:rsidR="00AF3B46" w:rsidRDefault="00AF3B46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a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3997"/>
        <w:gridCol w:w="3579"/>
      </w:tblGrid>
      <w:tr w:rsidR="00AF3B46" w14:paraId="48B0F270" w14:textId="77777777">
        <w:trPr>
          <w:tblHeader/>
        </w:trPr>
        <w:tc>
          <w:tcPr>
            <w:tcW w:w="6049" w:type="dxa"/>
            <w:gridSpan w:val="2"/>
            <w:shd w:val="clear" w:color="auto" w:fill="DBE5F1"/>
            <w:vAlign w:val="center"/>
          </w:tcPr>
          <w:p w14:paraId="07A5A624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/>
            <w:vAlign w:val="center"/>
          </w:tcPr>
          <w:p w14:paraId="78E3729D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F3B46" w14:paraId="1CC87CE4" w14:textId="77777777">
        <w:trPr>
          <w:trHeight w:val="390"/>
        </w:trPr>
        <w:tc>
          <w:tcPr>
            <w:tcW w:w="9628" w:type="dxa"/>
            <w:gridSpan w:val="3"/>
            <w:shd w:val="clear" w:color="auto" w:fill="EBF1DD"/>
            <w:vAlign w:val="center"/>
          </w:tcPr>
          <w:p w14:paraId="475180D6" w14:textId="77777777" w:rsidR="00AF3B46" w:rsidRDefault="00AF3B46">
            <w:pPr>
              <w:rPr>
                <w:i/>
              </w:rPr>
            </w:pPr>
          </w:p>
        </w:tc>
      </w:tr>
      <w:tr w:rsidR="00AF3B46" w14:paraId="737F6C94" w14:textId="77777777">
        <w:tc>
          <w:tcPr>
            <w:tcW w:w="2052" w:type="dxa"/>
          </w:tcPr>
          <w:p w14:paraId="526C06ED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  <w:tc>
          <w:tcPr>
            <w:tcW w:w="3997" w:type="dxa"/>
          </w:tcPr>
          <w:p w14:paraId="1552929C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  <w:tc>
          <w:tcPr>
            <w:tcW w:w="3579" w:type="dxa"/>
          </w:tcPr>
          <w:p w14:paraId="1BCF1C5A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</w:tr>
      <w:tr w:rsidR="00AF3B46" w14:paraId="02F0FD8E" w14:textId="77777777">
        <w:trPr>
          <w:trHeight w:val="340"/>
        </w:trPr>
        <w:tc>
          <w:tcPr>
            <w:tcW w:w="9628" w:type="dxa"/>
            <w:gridSpan w:val="3"/>
            <w:shd w:val="clear" w:color="auto" w:fill="EBF1DD"/>
            <w:vAlign w:val="center"/>
          </w:tcPr>
          <w:p w14:paraId="7A755955" w14:textId="0B850C62" w:rsidR="00AF3B46" w:rsidRPr="00B5496C" w:rsidRDefault="00A6041E">
            <w:pPr>
              <w:tabs>
                <w:tab w:val="left" w:pos="6474"/>
              </w:tabs>
              <w:rPr>
                <w:b/>
                <w:color w:val="000000"/>
                <w:sz w:val="24"/>
                <w:szCs w:val="24"/>
              </w:rPr>
            </w:pPr>
            <w:r w:rsidRPr="00B5496C">
              <w:rPr>
                <w:b/>
                <w:sz w:val="24"/>
                <w:szCs w:val="24"/>
              </w:rPr>
              <w:t>115035, г. Мос</w:t>
            </w:r>
            <w:r w:rsidR="00B5496C" w:rsidRPr="00B5496C">
              <w:rPr>
                <w:b/>
                <w:sz w:val="24"/>
                <w:szCs w:val="24"/>
              </w:rPr>
              <w:t>ква, ул. Садовническая, д. 35</w:t>
            </w:r>
          </w:p>
        </w:tc>
      </w:tr>
      <w:tr w:rsidR="00B5496C" w14:paraId="5C83CA5F" w14:textId="77777777" w:rsidTr="00CC2715">
        <w:tc>
          <w:tcPr>
            <w:tcW w:w="2052" w:type="dxa"/>
          </w:tcPr>
          <w:p w14:paraId="74FE9FA4" w14:textId="3C333B37" w:rsidR="00B5496C" w:rsidRPr="00B5496C" w:rsidRDefault="00B5496C" w:rsidP="00B5496C">
            <w:pPr>
              <w:spacing w:line="276" w:lineRule="auto"/>
              <w:jc w:val="both"/>
              <w:rPr>
                <w:color w:val="000000"/>
              </w:rPr>
            </w:pPr>
            <w:r w:rsidRPr="00B5496C">
              <w:rPr>
                <w:color w:val="000000"/>
              </w:rPr>
              <w:t>Аудитория № 557</w:t>
            </w:r>
          </w:p>
        </w:tc>
        <w:tc>
          <w:tcPr>
            <w:tcW w:w="3997" w:type="dxa"/>
          </w:tcPr>
          <w:p w14:paraId="673F5D39" w14:textId="6294E805" w:rsidR="00B5496C" w:rsidRDefault="00B5496C" w:rsidP="009B3215">
            <w:pPr>
              <w:rPr>
                <w:b/>
                <w:i/>
                <w:color w:val="000000"/>
              </w:rPr>
            </w:pPr>
            <w:r w:rsidRPr="004201A1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</w:t>
            </w:r>
            <w:r>
              <w:t xml:space="preserve">лений дизайна, </w:t>
            </w:r>
            <w:r w:rsidR="003C2D96">
              <w:t xml:space="preserve">конструирования, </w:t>
            </w:r>
            <w:r>
              <w:t>макетирования и композиции</w:t>
            </w:r>
          </w:p>
        </w:tc>
        <w:tc>
          <w:tcPr>
            <w:tcW w:w="3579" w:type="dxa"/>
            <w:vAlign w:val="center"/>
          </w:tcPr>
          <w:p w14:paraId="04E83D49" w14:textId="55D096C0" w:rsidR="00B5496C" w:rsidRDefault="00B5496C" w:rsidP="009B3215">
            <w:pPr>
              <w:rPr>
                <w:b/>
                <w:i/>
                <w:color w:val="000000"/>
              </w:rPr>
            </w:pPr>
            <w:r w:rsidRPr="004201A1">
              <w:t>Комплект учебной мебели, доска меловая. Наборы демонстрационного оборудования и учебно-наглядных пособий, стенды и витрины с образцами</w:t>
            </w:r>
            <w:r>
              <w:t>,</w:t>
            </w:r>
            <w:r w:rsidRPr="004201A1">
              <w:t xml:space="preserve"> обеспечивающих тематические иллюстрации, соответствующие рабочей программе дисциплины.</w:t>
            </w:r>
          </w:p>
        </w:tc>
      </w:tr>
      <w:tr w:rsidR="00A15F78" w14:paraId="1B738E5B" w14:textId="77777777" w:rsidTr="00CC2715">
        <w:tc>
          <w:tcPr>
            <w:tcW w:w="2052" w:type="dxa"/>
          </w:tcPr>
          <w:p w14:paraId="1826B7D7" w14:textId="567FC09F" w:rsidR="00A15F78" w:rsidRPr="00B5496C" w:rsidRDefault="00A15F78" w:rsidP="00B5496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Аудитория №</w:t>
            </w:r>
            <w:r w:rsidR="0098000A">
              <w:rPr>
                <w:color w:val="000000"/>
              </w:rPr>
              <w:t>554</w:t>
            </w:r>
          </w:p>
        </w:tc>
        <w:tc>
          <w:tcPr>
            <w:tcW w:w="3997" w:type="dxa"/>
          </w:tcPr>
          <w:p w14:paraId="206771E6" w14:textId="36753961" w:rsidR="00A15F78" w:rsidRPr="004201A1" w:rsidRDefault="0098000A" w:rsidP="009B3215">
            <w:r>
              <w:t>Для самостоятельных занятий</w:t>
            </w:r>
          </w:p>
        </w:tc>
        <w:tc>
          <w:tcPr>
            <w:tcW w:w="3579" w:type="dxa"/>
            <w:vAlign w:val="center"/>
          </w:tcPr>
          <w:p w14:paraId="3B894046" w14:textId="5F576DE3" w:rsidR="00A15F78" w:rsidRPr="004201A1" w:rsidRDefault="0098000A" w:rsidP="009B3215">
            <w:r w:rsidRPr="004201A1">
              <w:t>Комплек</w:t>
            </w:r>
            <w:r>
              <w:t>т учебной мебели.</w:t>
            </w:r>
            <w:r w:rsidRPr="004201A1">
              <w:t xml:space="preserve"> Наборы демонстрационного оборудования и учебно-наглядных пособий, стенды и витрины с образцами</w:t>
            </w:r>
            <w:r>
              <w:t>,</w:t>
            </w:r>
            <w:r w:rsidRPr="004201A1">
              <w:t xml:space="preserve"> обеспечивающих тематические иллюстрации, соответствующие рабочей программе дисциплины.</w:t>
            </w:r>
          </w:p>
        </w:tc>
      </w:tr>
    </w:tbl>
    <w:p w14:paraId="46F788D6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14949EB" w14:textId="0B03A839" w:rsidR="00AF3B46" w:rsidRDefault="00A6041E">
      <w:pPr>
        <w:pStyle w:val="1"/>
        <w:numPr>
          <w:ilvl w:val="0"/>
          <w:numId w:val="13"/>
        </w:numPr>
      </w:pPr>
      <w:bookmarkStart w:id="29" w:name="_heading=h.49x2ik5" w:colFirst="0" w:colLast="0"/>
      <w:bookmarkEnd w:id="29"/>
      <w:r w:rsidRPr="00974E72">
        <w:t xml:space="preserve">УЧЕБНО-МЕТОДИЧЕСКОЕ </w:t>
      </w:r>
      <w:r>
        <w:t>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974E72" w:rsidRPr="0021251B" w14:paraId="380A15C5" w14:textId="77777777" w:rsidTr="00CC271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AFC89B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AF8B84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884369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8EED49" w14:textId="77777777" w:rsidR="00974E72" w:rsidRPr="0021251B" w:rsidRDefault="00974E72" w:rsidP="00CC2715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31D0B3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520524C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401FD56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6089E9" w14:textId="77777777" w:rsidR="00974E72" w:rsidRPr="00983793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83793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19775EE" w14:textId="77777777" w:rsidR="00974E72" w:rsidRPr="00983793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83793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983793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A93ED7A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74E72" w:rsidRPr="0021251B" w14:paraId="60E0DD9F" w14:textId="77777777" w:rsidTr="00CC271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F2061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974E72" w:rsidRPr="0021251B" w14:paraId="4E931FA6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DA3165F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A054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49E0CC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Ковешникова Н.</w:t>
            </w:r>
            <w:r w:rsidRPr="00D31D12">
              <w:rPr>
                <w:sz w:val="20"/>
                <w:szCs w:val="20"/>
              </w:rPr>
              <w:t>А.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E5D3F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Дизайн: история и теория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A57329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E3C4CE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Омега-Л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E29F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D5EB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79F3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23F8A814" w14:textId="77777777" w:rsidTr="00CC2715"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D31FF03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21122E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673F74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9E1CA4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619660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6BCD6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B4688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AB0A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4</w:t>
            </w:r>
          </w:p>
        </w:tc>
      </w:tr>
      <w:tr w:rsidR="00974E72" w:rsidRPr="0021251B" w14:paraId="70918AE3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4C8D5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A9446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B1358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E378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843F1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3EB3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3120A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7F5E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48BDEF3B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A1CDB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81B0BC" w14:textId="77777777" w:rsidR="00974E72" w:rsidRPr="00D31D12" w:rsidRDefault="00974E72" w:rsidP="00CC2715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Аронов В. Р.</w:t>
            </w:r>
          </w:p>
          <w:p w14:paraId="6D65F87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Сидоренко В.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98A6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Дизайнерское образование. История.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Теория.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3E780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8FF885" w14:textId="77777777" w:rsidR="00974E72" w:rsidRPr="00D31D12" w:rsidRDefault="00974E72" w:rsidP="00CC2715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 xml:space="preserve"> РИО </w:t>
            </w:r>
          </w:p>
          <w:p w14:paraId="503DB47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МГТУ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415B9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3EE05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F362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</w:t>
            </w:r>
          </w:p>
        </w:tc>
      </w:tr>
      <w:tr w:rsidR="00974E72" w:rsidRPr="0021251B" w14:paraId="2528C3C6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F7B95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4D21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Новицкий</w:t>
            </w:r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А.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D1A8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</w:rPr>
              <w:t>История русского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F297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95DF0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</w:rPr>
              <w:t>Эксмо,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A80A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6C12B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D462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23DDE86D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B3D9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6F90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31D12">
              <w:rPr>
                <w:bCs/>
                <w:sz w:val="20"/>
                <w:szCs w:val="20"/>
              </w:rPr>
              <w:t>Грашин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CC20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Методология дизайн-проектирования элементов предметной среды (дизайн унифицированных и агрегатированных объектов)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9C9F1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90550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1ACA4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CFE73A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948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10</w:t>
            </w:r>
          </w:p>
        </w:tc>
      </w:tr>
      <w:tr w:rsidR="00974E72" w:rsidRPr="0021251B" w14:paraId="2CBD6FCF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32A5319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9C2B41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Глазычев Л.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D8366D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Дизайн как он есть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50D1E7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355DB2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Европа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C6061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3A759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CDC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05B61DE5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71410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9AF0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CCC49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9F74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27F0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0B61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267C2E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6B2C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5F0968C3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58F3E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75081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Лаврентьев А.Н</w:t>
            </w:r>
            <w:r w:rsidRPr="00D31D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3B6D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A2C3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8E6F0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Гардарика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472D5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39143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8A0B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202</w:t>
            </w:r>
          </w:p>
        </w:tc>
      </w:tr>
      <w:tr w:rsidR="00974E72" w:rsidRPr="0021251B" w14:paraId="2D207226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04DF1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EFAF4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Ермолаева Л.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31D0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Основы дизайнерского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DECF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187B8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79BB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DCC17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B7E1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98</w:t>
            </w:r>
          </w:p>
        </w:tc>
      </w:tr>
      <w:tr w:rsidR="00974E72" w:rsidRPr="0021251B" w14:paraId="37C5CF9D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0C7EE13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0539A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 xml:space="preserve">Рунге В. Ф, </w:t>
            </w:r>
            <w:proofErr w:type="spellStart"/>
            <w:r w:rsidRPr="00D31D12">
              <w:rPr>
                <w:bCs/>
                <w:sz w:val="20"/>
                <w:szCs w:val="20"/>
              </w:rPr>
              <w:t>Сеньковский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В.В.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082757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Основы теории и методологии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7E14B5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914452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МЗ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AD253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945C3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605B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24D98745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A923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88CE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1EE2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6A3A8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3A69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2B5B2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5C9A8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5F29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3</w:t>
            </w:r>
          </w:p>
        </w:tc>
      </w:tr>
      <w:tr w:rsidR="00974E72" w:rsidRPr="0021251B" w14:paraId="5652AB3B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271CCF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891AA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 xml:space="preserve">Рунге В. Ф., </w:t>
            </w:r>
            <w:proofErr w:type="spellStart"/>
            <w:r w:rsidRPr="00D31D12">
              <w:rPr>
                <w:bCs/>
                <w:sz w:val="20"/>
                <w:szCs w:val="20"/>
              </w:rPr>
              <w:t>Манусевич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Ю.П.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CF356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Эргономика в </w:t>
            </w:r>
            <w:r w:rsidRPr="00D31D12">
              <w:rPr>
                <w:bCs/>
                <w:sz w:val="20"/>
                <w:szCs w:val="20"/>
              </w:rPr>
              <w:t>дизайне</w:t>
            </w:r>
            <w:r w:rsidRPr="00D31D12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0A2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96CF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6549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8E1CE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B5C5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11</w:t>
            </w:r>
          </w:p>
        </w:tc>
      </w:tr>
      <w:tr w:rsidR="00974E72" w:rsidRPr="0021251B" w14:paraId="2BA641B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7FDBA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1ACB7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Устин В.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BA13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Учебник </w:t>
            </w:r>
            <w:r w:rsidRPr="00D31D12">
              <w:rPr>
                <w:bCs/>
                <w:sz w:val="20"/>
                <w:szCs w:val="20"/>
              </w:rPr>
              <w:t>дизайна</w:t>
            </w:r>
            <w:r w:rsidRPr="00D31D12">
              <w:rPr>
                <w:sz w:val="20"/>
                <w:szCs w:val="20"/>
              </w:rPr>
              <w:t>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649BC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B961F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EE79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37568E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0897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2CE35BE2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3FF1F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F02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F07B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6F7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F008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4963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354A2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9B7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74E72" w:rsidRPr="0021251B" w14:paraId="636D321D" w14:textId="77777777" w:rsidTr="00CC271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48A84C" w14:textId="77777777" w:rsidR="00974E72" w:rsidRPr="0021251B" w:rsidRDefault="00974E72" w:rsidP="00CC271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974E72" w:rsidRPr="0021251B" w14:paraId="6F7E4D99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87FD0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B3F6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BC435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D31D12">
              <w:rPr>
                <w:bCs/>
                <w:sz w:val="20"/>
                <w:szCs w:val="20"/>
              </w:rPr>
              <w:t>Лидвелл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У.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19A9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Универсальные принципы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5195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9907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СПб. 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573297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CA82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B4C62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4473D049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73EC7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B3F6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43F4F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D31D12">
              <w:rPr>
                <w:bCs/>
                <w:sz w:val="20"/>
                <w:szCs w:val="20"/>
              </w:rPr>
              <w:t>Уэйншенк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18754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100 главных принципа дизайна. Как удержать внимание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FED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AD80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СПб. 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BEED5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A4309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91912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1B27A072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A4707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3AE7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Лин Майк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58B35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Современный дизайн. Пошаговое руковод</w:t>
            </w:r>
            <w:r>
              <w:rPr>
                <w:sz w:val="20"/>
                <w:szCs w:val="20"/>
              </w:rPr>
              <w:t>с</w:t>
            </w:r>
            <w:r w:rsidRPr="00D31D12">
              <w:rPr>
                <w:sz w:val="20"/>
                <w:szCs w:val="20"/>
              </w:rPr>
              <w:t>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E40B1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A0A9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5BE51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22F36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B4CB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34A62ACF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300F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87FA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Золотарев, А.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B482C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Генерация идей и системные методы в </w:t>
            </w:r>
            <w:r w:rsidRPr="00D31D12">
              <w:rPr>
                <w:bCs/>
                <w:sz w:val="20"/>
                <w:szCs w:val="20"/>
              </w:rPr>
              <w:t>дизайне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A792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63A4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Тольятти : ТГУС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6E50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DF82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6584B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63DF1E6B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C520E3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B8E9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Назаров Ю.В.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90BF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Сл</w:t>
            </w:r>
            <w:r w:rsidRPr="00D31D12">
              <w:rPr>
                <w:sz w:val="20"/>
                <w:szCs w:val="20"/>
              </w:rPr>
              <w:t>ужить российскому дизайну. Т.1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C106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Сб.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8D9F2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E5D73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3ED6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7DB92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3B90B87D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9ED96C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7C2F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Макарова Т.Л.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EBF6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Выставки дизайна и рекламы: новые информационные технологии и креативные решения в </w:t>
            </w:r>
            <w:r w:rsidRPr="00D31D12">
              <w:rPr>
                <w:bCs/>
                <w:sz w:val="20"/>
                <w:szCs w:val="20"/>
              </w:rPr>
              <w:t>дизайне</w:t>
            </w:r>
            <w:r w:rsidRPr="00D31D12">
              <w:rPr>
                <w:sz w:val="20"/>
                <w:szCs w:val="20"/>
              </w:rPr>
              <w:t>, рекламе и сервисе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913FD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4ACCC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EFEE8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A5D37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27A5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5</w:t>
            </w:r>
          </w:p>
        </w:tc>
      </w:tr>
      <w:tr w:rsidR="00974E72" w:rsidRPr="0021251B" w14:paraId="4344608C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A025B3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771411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Сурина М. О.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EDAE4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Цвет и символ в искусстве, </w:t>
            </w:r>
            <w:r w:rsidRPr="00D31D12">
              <w:rPr>
                <w:bCs/>
                <w:sz w:val="20"/>
                <w:szCs w:val="20"/>
              </w:rPr>
              <w:t>дизайне</w:t>
            </w:r>
            <w:r w:rsidRPr="00D31D12">
              <w:rPr>
                <w:sz w:val="20"/>
                <w:szCs w:val="20"/>
              </w:rPr>
              <w:t xml:space="preserve"> и архитектуре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E7BDC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D9800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Ростов н/Д : </w:t>
            </w:r>
            <w:proofErr w:type="spellStart"/>
            <w:r w:rsidRPr="00D31D12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111CC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8ACE4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824B1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5D1CE156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8AC92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126C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9233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8D20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EBA8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782DF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4821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EDD4F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35891F81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D7E94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EDC18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Рунге В.Ф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6B9C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История </w:t>
            </w:r>
            <w:r w:rsidRPr="00D31D12">
              <w:rPr>
                <w:bCs/>
                <w:sz w:val="20"/>
                <w:szCs w:val="20"/>
              </w:rPr>
              <w:t>дизайна</w:t>
            </w:r>
            <w:r w:rsidRPr="00D31D12">
              <w:rPr>
                <w:sz w:val="20"/>
                <w:szCs w:val="20"/>
              </w:rPr>
              <w:t>, науки и техники. Кн.1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D22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5E6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EB14D6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B0D9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43384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6FD1BCD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8A5574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D28D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Рунге В.Ф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3C66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История </w:t>
            </w:r>
            <w:r w:rsidRPr="00D31D12">
              <w:rPr>
                <w:bCs/>
                <w:sz w:val="20"/>
                <w:szCs w:val="20"/>
              </w:rPr>
              <w:t>дизайна</w:t>
            </w:r>
            <w:r w:rsidRPr="00D31D12">
              <w:rPr>
                <w:sz w:val="20"/>
                <w:szCs w:val="20"/>
              </w:rPr>
              <w:t>, науки и техники. Кн.2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FF7A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BD648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E0EB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AF689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C652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4C3D379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69A56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BB66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Михайлов С.</w:t>
            </w:r>
            <w:r>
              <w:rPr>
                <w:bCs/>
                <w:sz w:val="20"/>
                <w:szCs w:val="20"/>
              </w:rPr>
              <w:t>,</w:t>
            </w:r>
            <w:r w:rsidRPr="00D31D12">
              <w:rPr>
                <w:bCs/>
                <w:sz w:val="20"/>
                <w:szCs w:val="20"/>
              </w:rPr>
              <w:t xml:space="preserve"> Михайлова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B23DA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История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F30EA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У</w:t>
            </w:r>
            <w:r w:rsidRPr="00D31D12">
              <w:rPr>
                <w:sz w:val="20"/>
                <w:szCs w:val="20"/>
              </w:rPr>
              <w:t>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5C2E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922401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7C144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2C06F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4</w:t>
            </w:r>
          </w:p>
        </w:tc>
      </w:tr>
      <w:tr w:rsidR="00974E72" w:rsidRPr="0021251B" w14:paraId="5839EB20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8A90D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2908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bCs/>
                <w:sz w:val="20"/>
                <w:szCs w:val="20"/>
              </w:rPr>
              <w:t>Михайлов С.,</w:t>
            </w:r>
            <w:r w:rsidRPr="00D31D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1D12">
              <w:rPr>
                <w:bCs/>
                <w:sz w:val="20"/>
                <w:szCs w:val="20"/>
              </w:rPr>
              <w:t>Кулеева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F1C0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Основы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401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698EB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5FEB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5A923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75378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6B012648" w14:textId="77777777" w:rsidTr="00CC271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0FDFDDF" w14:textId="77777777" w:rsidR="00974E72" w:rsidRPr="0021251B" w:rsidRDefault="00974E72" w:rsidP="00CC271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974E72" w:rsidRPr="0021251B" w14:paraId="2C21290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682EE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9B82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Зырина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AAC4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 xml:space="preserve">Учебное пособие по дисциплине «Эргономика» часть 1. Эргономические свойства  </w:t>
            </w:r>
            <w:r>
              <w:rPr>
                <w:sz w:val="20"/>
                <w:szCs w:val="20"/>
              </w:rPr>
              <w:t>системы «человек-техника-среда»</w:t>
            </w:r>
            <w:r w:rsidRPr="009C018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EE54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3F6A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М.: ИИЦ МГУДТ,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E4AA4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663FF7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</w:rPr>
              <w:t>http://biblio.mgudt.ru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A11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74E72" w:rsidRPr="0021251B" w14:paraId="4B0B2F53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FDDD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5D607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Зырина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4A57E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 xml:space="preserve">Учебное пособие по дисциплине Эргономика, часть 2. Эргономические свойства  </w:t>
            </w:r>
            <w:r>
              <w:rPr>
                <w:sz w:val="20"/>
                <w:szCs w:val="20"/>
              </w:rPr>
              <w:t>системы «человек-техника-среда»</w:t>
            </w:r>
            <w:r w:rsidRPr="009C018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1BD66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FCBC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D781B7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82AD1" w14:textId="77777777" w:rsidR="00974E72" w:rsidRPr="0021251B" w:rsidRDefault="00974E72" w:rsidP="00CC271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</w:rPr>
              <w:t>http://biblio.mgudt.ru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F4587" w14:textId="77777777" w:rsidR="00974E72" w:rsidRPr="0021251B" w:rsidRDefault="00974E72" w:rsidP="00CC271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74E72" w:rsidRPr="0021251B" w14:paraId="47CFBB6A" w14:textId="77777777" w:rsidTr="00CC27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3507B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438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Дубровин Г.Ф.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028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Особенности дизайн проектирования полов промышленных зданий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2AD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AD4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1A2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3903" w14:textId="77777777" w:rsidR="00974E72" w:rsidRPr="00D31D12" w:rsidRDefault="00974E72" w:rsidP="00CC2715">
            <w:pPr>
              <w:suppressAutoHyphens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Локальная сеть университета;</w:t>
            </w:r>
          </w:p>
          <w:p w14:paraId="21952D3D" w14:textId="77777777" w:rsidR="00974E72" w:rsidRPr="0021251B" w:rsidRDefault="00BF7C5F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2" w:history="1">
              <w:r w:rsidR="00974E72" w:rsidRPr="00D31D12">
                <w:rPr>
                  <w:color w:val="0000FF"/>
                  <w:sz w:val="20"/>
                  <w:szCs w:val="20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4E74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74E72" w:rsidRPr="0021251B" w14:paraId="77EC441D" w14:textId="77777777" w:rsidTr="00CC27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B458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377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D31D12">
              <w:rPr>
                <w:sz w:val="20"/>
                <w:szCs w:val="20"/>
              </w:rPr>
              <w:t>Балыхин</w:t>
            </w:r>
            <w:proofErr w:type="spellEnd"/>
            <w:r w:rsidRPr="00D31D12">
              <w:rPr>
                <w:sz w:val="20"/>
                <w:szCs w:val="20"/>
              </w:rPr>
              <w:t xml:space="preserve"> М.Г.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6DA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Рекомендации по разработке</w:t>
            </w:r>
            <w:r w:rsidRPr="00D31D12">
              <w:rPr>
                <w:sz w:val="20"/>
                <w:szCs w:val="20"/>
              </w:rPr>
              <w:t xml:space="preserve"> проекта в области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7B4B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D58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B90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C76AD" w14:textId="77777777" w:rsidR="00974E72" w:rsidRPr="00D31D12" w:rsidRDefault="00974E72" w:rsidP="00CC2715">
            <w:pPr>
              <w:suppressAutoHyphens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Локальная сеть университета;</w:t>
            </w:r>
          </w:p>
          <w:p w14:paraId="07519900" w14:textId="77777777" w:rsidR="00974E72" w:rsidRPr="0021251B" w:rsidRDefault="00BF7C5F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3" w:history="1">
              <w:r w:rsidR="00974E72" w:rsidRPr="00D31D12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59C8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74E72" w:rsidRPr="0021251B" w14:paraId="74502B79" w14:textId="77777777" w:rsidTr="00CC27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368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54D2" w14:textId="77777777" w:rsidR="00974E72" w:rsidRPr="00E22AF7" w:rsidRDefault="00974E72" w:rsidP="00CC271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22AF7">
              <w:rPr>
                <w:sz w:val="20"/>
                <w:szCs w:val="20"/>
                <w:lang w:eastAsia="ar-SA"/>
              </w:rPr>
              <w:t>Соколова Т. В.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E68A" w14:textId="77777777" w:rsidR="00974E72" w:rsidRPr="008249C3" w:rsidRDefault="00974E72" w:rsidP="00CC2715">
            <w:pPr>
              <w:rPr>
                <w:rFonts w:eastAsiaTheme="minorHAnsi"/>
                <w:sz w:val="20"/>
                <w:szCs w:val="20"/>
              </w:rPr>
            </w:pPr>
            <w:r w:rsidRPr="008249C3">
              <w:rPr>
                <w:sz w:val="20"/>
                <w:szCs w:val="20"/>
              </w:rPr>
              <w:t xml:space="preserve">Практические занятия по курсу </w:t>
            </w:r>
          </w:p>
          <w:p w14:paraId="07660557" w14:textId="77777777" w:rsidR="00974E72" w:rsidRPr="009E4FA6" w:rsidRDefault="00974E72" w:rsidP="00CC2715">
            <w:pPr>
              <w:ind w:hanging="73"/>
              <w:rPr>
                <w:sz w:val="20"/>
                <w:szCs w:val="20"/>
              </w:rPr>
            </w:pPr>
            <w:r w:rsidRPr="008249C3">
              <w:rPr>
                <w:sz w:val="20"/>
                <w:szCs w:val="20"/>
              </w:rPr>
              <w:t>«Основы эргономики в дизайне среды»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9FD6" w14:textId="77777777" w:rsidR="00974E72" w:rsidRPr="009E4FA6" w:rsidRDefault="00974E72" w:rsidP="00CC2715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9E4FA6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BCEA7" w14:textId="77777777" w:rsidR="00974E72" w:rsidRPr="009E4FA6" w:rsidRDefault="00974E72" w:rsidP="00CC271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E4FA6">
              <w:rPr>
                <w:sz w:val="20"/>
                <w:szCs w:val="20"/>
                <w:lang w:eastAsia="ar-SA"/>
              </w:rPr>
              <w:t>М.: РГУ им. А. Н. Косыгина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A487" w14:textId="77777777" w:rsidR="00974E72" w:rsidRPr="009E4FA6" w:rsidRDefault="00974E72" w:rsidP="00CC271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E4FA6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B89F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8D2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42A0B446" w14:textId="77777777" w:rsidR="00974E72" w:rsidRPr="00145166" w:rsidRDefault="00974E72" w:rsidP="00974E72">
      <w:pPr>
        <w:pStyle w:val="af2"/>
        <w:numPr>
          <w:ilvl w:val="3"/>
          <w:numId w:val="38"/>
        </w:numPr>
        <w:spacing w:before="120" w:after="120"/>
        <w:jc w:val="both"/>
        <w:rPr>
          <w:sz w:val="24"/>
          <w:szCs w:val="24"/>
        </w:rPr>
      </w:pPr>
    </w:p>
    <w:p w14:paraId="26595518" w14:textId="77777777" w:rsidR="00974E72" w:rsidRPr="00974E72" w:rsidRDefault="00974E72" w:rsidP="00974E72"/>
    <w:p w14:paraId="305E0B2B" w14:textId="1861EF90" w:rsidR="00AF3B46" w:rsidRDefault="00AF3B46" w:rsidP="00974E72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color w:val="000000"/>
          <w:sz w:val="24"/>
          <w:szCs w:val="24"/>
        </w:rPr>
      </w:pPr>
    </w:p>
    <w:p w14:paraId="738A4A63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AF3B4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B54BD7D" w14:textId="77777777" w:rsidR="00AF3B46" w:rsidRDefault="00A6041E">
      <w:pPr>
        <w:pStyle w:val="1"/>
        <w:numPr>
          <w:ilvl w:val="0"/>
          <w:numId w:val="13"/>
        </w:numPr>
      </w:pPr>
      <w:bookmarkStart w:id="30" w:name="_heading=h.2p2csry" w:colFirst="0" w:colLast="0"/>
      <w:bookmarkEnd w:id="30"/>
      <w:r>
        <w:t>ИНФОРМАЦИОННОЕ ОБЕСПЕЧЕНИЕ УЧЕБНОГО ПРОЦЕССА</w:t>
      </w:r>
    </w:p>
    <w:p w14:paraId="1CF63243" w14:textId="48FE5044" w:rsidR="00AF3B46" w:rsidRDefault="00A6041E">
      <w:pPr>
        <w:pStyle w:val="2"/>
        <w:numPr>
          <w:ilvl w:val="1"/>
          <w:numId w:val="13"/>
        </w:numPr>
      </w:pPr>
      <w:bookmarkStart w:id="31" w:name="_heading=h.147n2zr" w:colFirst="0" w:colLast="0"/>
      <w:bookmarkEnd w:id="31"/>
      <w: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42D00" w:rsidRPr="00A42D00" w14:paraId="38234E83" w14:textId="77777777" w:rsidTr="00CC271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4023AC8" w14:textId="77777777" w:rsidR="00A42D00" w:rsidRPr="00A42D00" w:rsidRDefault="00A42D00" w:rsidP="00A42D00">
            <w:pPr>
              <w:jc w:val="center"/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42D0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495F6A0" w14:textId="77777777" w:rsidR="00A42D00" w:rsidRPr="00A42D00" w:rsidRDefault="00A42D00" w:rsidP="00A42D00">
            <w:pPr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42D00" w:rsidRPr="00A42D00" w14:paraId="190E8AAE" w14:textId="77777777" w:rsidTr="00CC2715">
        <w:trPr>
          <w:trHeight w:val="340"/>
        </w:trPr>
        <w:tc>
          <w:tcPr>
            <w:tcW w:w="851" w:type="dxa"/>
          </w:tcPr>
          <w:p w14:paraId="3D87D121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E6EBB27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 xml:space="preserve">ЭБС </w:t>
            </w:r>
            <w:proofErr w:type="spellStart"/>
            <w:r w:rsidRPr="00A42D00">
              <w:rPr>
                <w:rFonts w:eastAsia="Arial Unicode MS"/>
                <w:b/>
                <w:lang w:val="en-US" w:eastAsia="ar-SA"/>
              </w:rPr>
              <w:t>Znanium</w:t>
            </w:r>
            <w:proofErr w:type="spellEnd"/>
            <w:r w:rsidRPr="00A42D00">
              <w:rPr>
                <w:rFonts w:eastAsia="Arial Unicode MS"/>
                <w:b/>
                <w:lang w:eastAsia="ar-SA"/>
              </w:rPr>
              <w:t>.</w:t>
            </w:r>
            <w:r w:rsidRPr="00A42D00">
              <w:rPr>
                <w:rFonts w:eastAsia="Arial Unicode MS"/>
                <w:b/>
                <w:lang w:val="en-US" w:eastAsia="ar-SA"/>
              </w:rPr>
              <w:t>com</w:t>
            </w:r>
            <w:r w:rsidRPr="00A42D00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24" w:history="1">
              <w:r w:rsidRPr="00A42D00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A42D00">
                <w:rPr>
                  <w:rFonts w:eastAsia="Arial Unicode MS"/>
                  <w:b/>
                  <w:lang w:eastAsia="ar-SA"/>
                </w:rPr>
                <w:t>://</w:t>
              </w:r>
              <w:proofErr w:type="spellStart"/>
              <w:r w:rsidRPr="00A42D00">
                <w:rPr>
                  <w:rFonts w:eastAsia="Arial Unicode MS"/>
                  <w:b/>
                  <w:lang w:val="en-US" w:eastAsia="ar-SA"/>
                </w:rPr>
                <w:t>znanium</w:t>
              </w:r>
              <w:proofErr w:type="spellEnd"/>
              <w:r w:rsidRPr="00A42D00">
                <w:rPr>
                  <w:rFonts w:eastAsia="Arial Unicode MS"/>
                  <w:b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A42D00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A42D00" w:rsidRPr="00A42D00" w14:paraId="37109437" w14:textId="77777777" w:rsidTr="00CC2715">
        <w:trPr>
          <w:trHeight w:val="340"/>
        </w:trPr>
        <w:tc>
          <w:tcPr>
            <w:tcW w:w="851" w:type="dxa"/>
          </w:tcPr>
          <w:p w14:paraId="5DEB01F0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B62E07" w14:textId="77777777" w:rsidR="00A42D00" w:rsidRPr="00A42D00" w:rsidRDefault="00A42D00" w:rsidP="00A42D00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42D00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A42D00">
              <w:rPr>
                <w:b/>
                <w:lang w:val="en-US" w:eastAsia="ar-SA"/>
              </w:rPr>
              <w:t>Znanium</w:t>
            </w:r>
            <w:proofErr w:type="spellEnd"/>
            <w:r w:rsidRPr="00A42D00">
              <w:rPr>
                <w:b/>
                <w:lang w:eastAsia="ar-SA"/>
              </w:rPr>
              <w:t>.</w:t>
            </w:r>
            <w:r w:rsidRPr="00A42D00">
              <w:rPr>
                <w:b/>
                <w:lang w:val="en-US" w:eastAsia="ar-SA"/>
              </w:rPr>
              <w:t>com</w:t>
            </w:r>
            <w:r w:rsidRPr="00A42D00">
              <w:rPr>
                <w:b/>
                <w:lang w:eastAsia="ar-SA"/>
              </w:rPr>
              <w:t xml:space="preserve">» </w:t>
            </w:r>
            <w:hyperlink r:id="rId25" w:history="1">
              <w:r w:rsidRPr="00A42D00">
                <w:rPr>
                  <w:b/>
                  <w:lang w:val="en-US" w:eastAsia="ar-SA"/>
                </w:rPr>
                <w:t>http</w:t>
              </w:r>
              <w:r w:rsidRPr="00A42D00">
                <w:rPr>
                  <w:b/>
                  <w:lang w:eastAsia="ar-SA"/>
                </w:rPr>
                <w:t>://</w:t>
              </w:r>
              <w:proofErr w:type="spellStart"/>
              <w:r w:rsidRPr="00A42D00">
                <w:rPr>
                  <w:b/>
                  <w:lang w:val="en-US" w:eastAsia="ar-SA"/>
                </w:rPr>
                <w:t>znanium</w:t>
              </w:r>
              <w:proofErr w:type="spellEnd"/>
              <w:r w:rsidRPr="00A42D00">
                <w:rPr>
                  <w:b/>
                  <w:lang w:eastAsia="ar-SA"/>
                </w:rPr>
                <w:t>.</w:t>
              </w:r>
              <w:r w:rsidRPr="00A42D00">
                <w:rPr>
                  <w:b/>
                  <w:lang w:val="en-US" w:eastAsia="ar-SA"/>
                </w:rPr>
                <w:t>com</w:t>
              </w:r>
              <w:r w:rsidRPr="00A42D00">
                <w:rPr>
                  <w:b/>
                  <w:lang w:eastAsia="ar-SA"/>
                </w:rPr>
                <w:t>/</w:t>
              </w:r>
            </w:hyperlink>
            <w:r w:rsidRPr="00A42D00">
              <w:rPr>
                <w:b/>
                <w:lang w:eastAsia="ar-SA"/>
              </w:rPr>
              <w:t xml:space="preserve">  (э</w:t>
            </w:r>
            <w:r w:rsidRPr="00A42D00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A42D00" w:rsidRPr="00A42D00" w14:paraId="5E93B58F" w14:textId="77777777" w:rsidTr="00CC2715">
        <w:trPr>
          <w:trHeight w:val="340"/>
        </w:trPr>
        <w:tc>
          <w:tcPr>
            <w:tcW w:w="851" w:type="dxa"/>
          </w:tcPr>
          <w:p w14:paraId="1212DB60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7699BC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26" w:history="1">
              <w:r w:rsidRPr="00A42D00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(</w:t>
            </w:r>
            <w:r w:rsidRPr="00A42D00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  <w:p w14:paraId="78F4B369" w14:textId="77777777" w:rsidR="00A42D00" w:rsidRPr="00A42D00" w:rsidRDefault="00A42D00" w:rsidP="00A42D00">
            <w:pPr>
              <w:ind w:left="34"/>
              <w:rPr>
                <w:i/>
                <w:sz w:val="24"/>
                <w:szCs w:val="24"/>
              </w:rPr>
            </w:pPr>
          </w:p>
        </w:tc>
      </w:tr>
      <w:tr w:rsidR="00A42D00" w:rsidRPr="00A42D00" w14:paraId="79E11DAA" w14:textId="77777777" w:rsidTr="00CC2715">
        <w:trPr>
          <w:trHeight w:val="340"/>
        </w:trPr>
        <w:tc>
          <w:tcPr>
            <w:tcW w:w="851" w:type="dxa"/>
          </w:tcPr>
          <w:p w14:paraId="63A916DF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DF66BD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val="en-US" w:eastAsia="ar-SA"/>
              </w:rPr>
              <w:t>Web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b/>
                <w:lang w:val="en-US" w:eastAsia="ar-SA"/>
              </w:rPr>
              <w:t>of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b/>
                <w:lang w:val="en-US" w:eastAsia="ar-SA"/>
              </w:rPr>
              <w:t>Science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hyperlink r:id="rId27" w:history="1">
              <w:r w:rsidRPr="00A42D00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A42D00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proofErr w:type="spellStart"/>
              <w:r w:rsidRPr="00A42D00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proofErr w:type="spellEnd"/>
              <w:r w:rsidRPr="00A42D00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A42D00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A42D00">
              <w:rPr>
                <w:rFonts w:eastAsia="Arial Unicode MS"/>
                <w:bCs/>
                <w:lang w:eastAsia="ar-SA"/>
              </w:rPr>
              <w:t xml:space="preserve">  (</w:t>
            </w:r>
            <w:r w:rsidRPr="00A42D00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  <w:p w14:paraId="5D7558EB" w14:textId="77777777" w:rsidR="00A42D00" w:rsidRPr="00A42D00" w:rsidRDefault="00A42D00" w:rsidP="00A42D0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A42D00" w:rsidRPr="00A42D00" w14:paraId="2AAB00E2" w14:textId="77777777" w:rsidTr="00CC2715">
        <w:trPr>
          <w:trHeight w:val="340"/>
        </w:trPr>
        <w:tc>
          <w:tcPr>
            <w:tcW w:w="851" w:type="dxa"/>
          </w:tcPr>
          <w:p w14:paraId="4C3BEAFC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B29280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val="en-US" w:eastAsia="ar-SA"/>
              </w:rPr>
              <w:t>Scopus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hyperlink r:id="rId28" w:history="1">
              <w:r w:rsidRPr="00A42D00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A42D00">
                <w:rPr>
                  <w:rFonts w:eastAsia="Arial Unicode MS"/>
                  <w:b/>
                  <w:lang w:eastAsia="ar-SA"/>
                </w:rPr>
                <w:t>://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A42D00">
                <w:rPr>
                  <w:rFonts w:eastAsia="Arial Unicode MS"/>
                  <w:b/>
                  <w:lang w:eastAsia="ar-SA"/>
                </w:rPr>
                <w:t>.</w:t>
              </w:r>
              <w:proofErr w:type="spellStart"/>
              <w:r w:rsidRPr="00A42D00">
                <w:rPr>
                  <w:rFonts w:eastAsia="Arial Unicode MS"/>
                  <w:b/>
                  <w:lang w:val="en-US" w:eastAsia="ar-SA"/>
                </w:rPr>
                <w:t>scopus</w:t>
              </w:r>
              <w:proofErr w:type="spellEnd"/>
              <w:r w:rsidRPr="00A42D00">
                <w:rPr>
                  <w:rFonts w:eastAsia="Arial Unicode MS"/>
                  <w:b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 </w:t>
            </w:r>
            <w:r w:rsidRPr="00A42D00">
              <w:rPr>
                <w:rFonts w:eastAsia="Arial Unicode MS"/>
                <w:lang w:eastAsia="ar-SA"/>
              </w:rPr>
              <w:t xml:space="preserve">(международная универсальная реферативная база данных, </w:t>
            </w:r>
            <w:r w:rsidRPr="00A42D00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 w:rsidRPr="00A42D00">
              <w:rPr>
                <w:rFonts w:eastAsia="Arial Unicode MS"/>
                <w:lang w:eastAsia="ar-SA"/>
              </w:rPr>
              <w:t>;</w:t>
            </w:r>
          </w:p>
        </w:tc>
      </w:tr>
      <w:tr w:rsidR="00A42D00" w:rsidRPr="00A42D00" w14:paraId="0318900F" w14:textId="77777777" w:rsidTr="00CC2715">
        <w:trPr>
          <w:trHeight w:val="340"/>
        </w:trPr>
        <w:tc>
          <w:tcPr>
            <w:tcW w:w="851" w:type="dxa"/>
          </w:tcPr>
          <w:p w14:paraId="7D4DA368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82CDA9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bCs/>
                <w:lang w:eastAsia="ar-SA"/>
              </w:rPr>
              <w:t>«</w:t>
            </w:r>
            <w:r w:rsidRPr="00A42D00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A42D00">
              <w:rPr>
                <w:rFonts w:eastAsia="Arial Unicode MS"/>
                <w:b/>
                <w:bCs/>
                <w:lang w:eastAsia="ar-SA"/>
              </w:rPr>
              <w:t>»</w:t>
            </w:r>
            <w:r w:rsidRPr="00A42D00">
              <w:rPr>
                <w:rFonts w:eastAsia="Arial Unicode MS"/>
                <w:b/>
                <w:lang w:eastAsia="ar-SA"/>
              </w:rPr>
              <w:t xml:space="preserve">  </w:t>
            </w:r>
            <w:hyperlink r:id="rId29" w:history="1"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http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://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www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springernature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com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/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gp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/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A42D00" w:rsidRPr="00A42D00" w14:paraId="2ABEB5C2" w14:textId="77777777" w:rsidTr="00CC2715">
        <w:trPr>
          <w:trHeight w:val="340"/>
        </w:trPr>
        <w:tc>
          <w:tcPr>
            <w:tcW w:w="851" w:type="dxa"/>
          </w:tcPr>
          <w:p w14:paraId="605B43BF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42EE5A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A42D00">
              <w:rPr>
                <w:rFonts w:eastAsia="Arial Unicode MS"/>
                <w:b/>
                <w:lang w:val="en-US" w:eastAsia="ar-SA"/>
              </w:rPr>
              <w:t>LIBRARY</w:t>
            </w:r>
            <w:r w:rsidRPr="00A42D00">
              <w:rPr>
                <w:rFonts w:eastAsia="Arial Unicode MS"/>
                <w:b/>
                <w:lang w:eastAsia="ar-SA"/>
              </w:rPr>
              <w:t>.</w:t>
            </w:r>
            <w:r w:rsidRPr="00A42D00">
              <w:rPr>
                <w:rFonts w:eastAsia="Arial Unicode MS"/>
                <w:b/>
                <w:lang w:val="en-US" w:eastAsia="ar-SA"/>
              </w:rPr>
              <w:t>RU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hyperlink r:id="rId30" w:history="1">
              <w:r w:rsidRPr="00A42D00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 </w:t>
            </w:r>
            <w:r w:rsidRPr="00A42D00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A42D00" w:rsidRPr="00A42D00" w14:paraId="51FE04B6" w14:textId="77777777" w:rsidTr="00CC2715">
        <w:trPr>
          <w:trHeight w:val="340"/>
        </w:trPr>
        <w:tc>
          <w:tcPr>
            <w:tcW w:w="851" w:type="dxa"/>
          </w:tcPr>
          <w:p w14:paraId="714F9CC1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3D8AAE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1" w:history="1">
              <w:r w:rsidRPr="00A42D00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A42D00" w:rsidRPr="00A42D00" w14:paraId="287972E0" w14:textId="77777777" w:rsidTr="00CC2715">
        <w:trPr>
          <w:trHeight w:val="340"/>
        </w:trPr>
        <w:tc>
          <w:tcPr>
            <w:tcW w:w="851" w:type="dxa"/>
          </w:tcPr>
          <w:p w14:paraId="1907893F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28E22B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b/>
                <w:bCs/>
                <w:lang w:eastAsia="ar-SA"/>
              </w:rPr>
              <w:t>«НЭИКОН»</w:t>
            </w:r>
            <w:r w:rsidRPr="00A42D00">
              <w:rPr>
                <w:lang w:val="en-US" w:eastAsia="ar-SA"/>
              </w:rPr>
              <w:t> </w:t>
            </w:r>
            <w:r w:rsidRPr="00A42D00">
              <w:rPr>
                <w:lang w:eastAsia="ar-SA"/>
              </w:rPr>
              <w:t xml:space="preserve"> </w:t>
            </w:r>
            <w:hyperlink r:id="rId32" w:history="1">
              <w:r w:rsidRPr="00A42D00">
                <w:rPr>
                  <w:b/>
                  <w:bCs/>
                  <w:lang w:val="en-US" w:eastAsia="ar-SA"/>
                </w:rPr>
                <w:t>http</w:t>
              </w:r>
              <w:r w:rsidRPr="00A42D00">
                <w:rPr>
                  <w:b/>
                  <w:bCs/>
                  <w:lang w:eastAsia="ar-SA"/>
                </w:rPr>
                <w:t>://</w:t>
              </w:r>
              <w:r w:rsidRPr="00A42D00">
                <w:rPr>
                  <w:b/>
                  <w:bCs/>
                  <w:lang w:val="en-US" w:eastAsia="ar-SA"/>
                </w:rPr>
                <w:t>www</w:t>
              </w:r>
              <w:r w:rsidRPr="00A42D00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A42D00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A42D00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A42D00">
                <w:rPr>
                  <w:b/>
                  <w:bCs/>
                  <w:lang w:val="en-US" w:eastAsia="ar-SA"/>
                </w:rPr>
                <w:t>ru</w:t>
              </w:r>
              <w:proofErr w:type="spellEnd"/>
              <w:r w:rsidRPr="00A42D00">
                <w:rPr>
                  <w:b/>
                  <w:bCs/>
                  <w:lang w:eastAsia="ar-SA"/>
                </w:rPr>
                <w:t>/</w:t>
              </w:r>
            </w:hyperlink>
            <w:r w:rsidRPr="00A42D00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A42D00" w:rsidRPr="00A42D00" w14:paraId="6E6E7B33" w14:textId="77777777" w:rsidTr="00CC2715">
        <w:trPr>
          <w:trHeight w:val="340"/>
        </w:trPr>
        <w:tc>
          <w:tcPr>
            <w:tcW w:w="851" w:type="dxa"/>
          </w:tcPr>
          <w:p w14:paraId="5638BA63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535EF3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b/>
                <w:bCs/>
                <w:lang w:eastAsia="ar-SA"/>
              </w:rPr>
              <w:t>«</w:t>
            </w:r>
            <w:proofErr w:type="spellStart"/>
            <w:r w:rsidRPr="00A42D00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A42D00">
              <w:rPr>
                <w:b/>
                <w:bCs/>
                <w:lang w:eastAsia="ar-SA"/>
              </w:rPr>
              <w:t>.</w:t>
            </w:r>
            <w:r w:rsidRPr="00A42D00">
              <w:rPr>
                <w:b/>
                <w:bCs/>
                <w:lang w:val="en-US" w:eastAsia="ar-SA"/>
              </w:rPr>
              <w:t>com</w:t>
            </w:r>
            <w:r w:rsidRPr="00A42D00">
              <w:rPr>
                <w:b/>
                <w:bCs/>
                <w:lang w:eastAsia="ar-SA"/>
              </w:rPr>
              <w:t xml:space="preserve"> Обзор СМИ» </w:t>
            </w:r>
            <w:hyperlink r:id="rId33" w:history="1">
              <w:r w:rsidRPr="00A42D00">
                <w:rPr>
                  <w:b/>
                  <w:bCs/>
                  <w:lang w:val="en-US" w:eastAsia="ar-SA"/>
                </w:rPr>
                <w:t>http</w:t>
              </w:r>
              <w:r w:rsidRPr="00A42D00">
                <w:rPr>
                  <w:b/>
                  <w:bCs/>
                  <w:lang w:eastAsia="ar-SA"/>
                </w:rPr>
                <w:t>://</w:t>
              </w:r>
              <w:r w:rsidRPr="00A42D00">
                <w:rPr>
                  <w:b/>
                  <w:bCs/>
                  <w:lang w:val="en-US" w:eastAsia="ar-SA"/>
                </w:rPr>
                <w:t>www</w:t>
              </w:r>
              <w:r w:rsidRPr="00A42D00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A42D00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A42D00">
                <w:rPr>
                  <w:b/>
                  <w:bCs/>
                  <w:lang w:eastAsia="ar-SA"/>
                </w:rPr>
                <w:t>.</w:t>
              </w:r>
              <w:r w:rsidRPr="00A42D00">
                <w:rPr>
                  <w:b/>
                  <w:bCs/>
                  <w:lang w:val="en-US" w:eastAsia="ar-SA"/>
                </w:rPr>
                <w:t>com</w:t>
              </w:r>
            </w:hyperlink>
            <w:r w:rsidRPr="00A42D00">
              <w:rPr>
                <w:b/>
                <w:bCs/>
                <w:lang w:eastAsia="ar-SA"/>
              </w:rPr>
              <w:t xml:space="preserve"> (</w:t>
            </w:r>
            <w:r w:rsidRPr="00A42D00">
              <w:rPr>
                <w:lang w:eastAsia="ar-SA"/>
              </w:rPr>
              <w:t xml:space="preserve">статьи, интервью и др. </w:t>
            </w:r>
            <w:r w:rsidRPr="00A42D00">
              <w:rPr>
                <w:bCs/>
                <w:iCs/>
                <w:lang w:eastAsia="ar-SA"/>
              </w:rPr>
              <w:t>информагентств и деловой прессы за 15 лет</w:t>
            </w:r>
            <w:r w:rsidRPr="00A42D00">
              <w:rPr>
                <w:lang w:eastAsia="ar-SA"/>
              </w:rPr>
              <w:t>)</w:t>
            </w:r>
          </w:p>
        </w:tc>
      </w:tr>
      <w:tr w:rsidR="00A42D00" w:rsidRPr="00A42D00" w14:paraId="0FF3EC29" w14:textId="77777777" w:rsidTr="00CC2715">
        <w:trPr>
          <w:trHeight w:val="340"/>
        </w:trPr>
        <w:tc>
          <w:tcPr>
            <w:tcW w:w="851" w:type="dxa"/>
          </w:tcPr>
          <w:p w14:paraId="1F793516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F653A7" w14:textId="77777777" w:rsidR="00A42D00" w:rsidRPr="00A42D00" w:rsidRDefault="00BF7C5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4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www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gks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wps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wcm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connect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_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main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statistics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databases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</w:t>
            </w:r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A42D00" w:rsidRPr="00A42D00" w14:paraId="60269721" w14:textId="77777777" w:rsidTr="00CC2715">
        <w:trPr>
          <w:trHeight w:val="340"/>
        </w:trPr>
        <w:tc>
          <w:tcPr>
            <w:tcW w:w="851" w:type="dxa"/>
          </w:tcPr>
          <w:p w14:paraId="1BB7A71B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9271D9" w14:textId="77777777" w:rsidR="00A42D00" w:rsidRPr="00A42D00" w:rsidRDefault="00BF7C5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5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inion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resources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-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inion</w:t>
              </w:r>
              <w:r w:rsidR="00A42D00" w:rsidRPr="00A42D00">
                <w:rPr>
                  <w:iCs/>
                  <w:u w:val="single"/>
                  <w:lang w:eastAsia="ar-SA"/>
                </w:rPr>
                <w:t>-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ran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</w:t>
            </w:r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A42D00" w:rsidRPr="00A42D00" w14:paraId="70FBD574" w14:textId="77777777" w:rsidTr="00CC2715">
        <w:trPr>
          <w:trHeight w:val="340"/>
        </w:trPr>
        <w:tc>
          <w:tcPr>
            <w:tcW w:w="851" w:type="dxa"/>
          </w:tcPr>
          <w:p w14:paraId="4380AC39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BDB60" w14:textId="77777777" w:rsidR="00A42D00" w:rsidRPr="00A42D00" w:rsidRDefault="00BF7C5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6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www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com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реферативная база данных </w:t>
            </w:r>
            <w:r w:rsidR="00A42D00" w:rsidRPr="00A42D00">
              <w:rPr>
                <w:iCs/>
                <w:lang w:val="en-US" w:eastAsia="ar-SA"/>
              </w:rPr>
              <w:t>Scopus</w:t>
            </w:r>
            <w:r w:rsidR="00A42D00" w:rsidRPr="00A42D00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A42D00" w:rsidRPr="00A42D00" w14:paraId="6AD4E888" w14:textId="77777777" w:rsidTr="00CC2715">
        <w:trPr>
          <w:trHeight w:val="340"/>
        </w:trPr>
        <w:tc>
          <w:tcPr>
            <w:tcW w:w="851" w:type="dxa"/>
          </w:tcPr>
          <w:p w14:paraId="0838AC58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386059" w14:textId="77777777" w:rsidR="00A42D00" w:rsidRPr="00A42D00" w:rsidRDefault="00BF7C5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7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</w:t>
            </w:r>
            <w:r w:rsidR="00A42D00" w:rsidRPr="00A42D00">
              <w:rPr>
                <w:iCs/>
                <w:lang w:val="en-US" w:eastAsia="ar-SA"/>
              </w:rPr>
              <w:t>  </w:t>
            </w:r>
            <w:r w:rsidR="00A42D00" w:rsidRPr="00A42D00">
              <w:rPr>
                <w:iCs/>
                <w:lang w:eastAsia="ar-SA"/>
              </w:rPr>
              <w:t>крупнейший российский информационный портал</w:t>
            </w:r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A42D00" w:rsidRPr="00A42D00" w14:paraId="7648BD26" w14:textId="77777777" w:rsidTr="00CC2715">
        <w:trPr>
          <w:trHeight w:val="340"/>
        </w:trPr>
        <w:tc>
          <w:tcPr>
            <w:tcW w:w="851" w:type="dxa"/>
          </w:tcPr>
          <w:p w14:paraId="04E99E13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61F6E0" w14:textId="77777777" w:rsidR="00A42D00" w:rsidRPr="00A42D00" w:rsidRDefault="00BF7C5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8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A42D00" w:rsidRPr="00A42D00">
                <w:rPr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org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A42D00" w:rsidRPr="00A42D00" w14:paraId="5C2590E6" w14:textId="77777777" w:rsidTr="00CC2715">
        <w:trPr>
          <w:trHeight w:val="340"/>
        </w:trPr>
        <w:tc>
          <w:tcPr>
            <w:tcW w:w="851" w:type="dxa"/>
          </w:tcPr>
          <w:p w14:paraId="5F8D4979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8BBC" w14:textId="77777777" w:rsidR="00A42D00" w:rsidRPr="00A42D00" w:rsidRDefault="00A42D00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A42D00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2834AD16" w14:textId="77777777" w:rsidR="00A42D00" w:rsidRPr="00A42D00" w:rsidRDefault="00A42D00" w:rsidP="00A42D00"/>
    <w:p w14:paraId="07E0DD31" w14:textId="77777777" w:rsidR="00A42D00" w:rsidRPr="00A42D00" w:rsidRDefault="00A42D00" w:rsidP="00A42D00"/>
    <w:p w14:paraId="58925D1E" w14:textId="77777777" w:rsidR="00A42D00" w:rsidRPr="00A42D00" w:rsidRDefault="00A42D00" w:rsidP="00A42D00"/>
    <w:p w14:paraId="020B2A35" w14:textId="77777777" w:rsidR="00A42D00" w:rsidRPr="00A42D00" w:rsidRDefault="00A42D00" w:rsidP="00A42D00"/>
    <w:p w14:paraId="5F5A2867" w14:textId="6EFBA7C8" w:rsidR="00A42D00" w:rsidRDefault="00A42D00" w:rsidP="00A42D00"/>
    <w:p w14:paraId="47608523" w14:textId="77777777" w:rsidR="00A42D00" w:rsidRPr="00A42D00" w:rsidRDefault="00A42D00" w:rsidP="00A42D00"/>
    <w:p w14:paraId="304EE966" w14:textId="6F4CB94D" w:rsidR="00AF3B46" w:rsidRDefault="00A6041E">
      <w:pPr>
        <w:pStyle w:val="2"/>
        <w:numPr>
          <w:ilvl w:val="1"/>
          <w:numId w:val="13"/>
        </w:numPr>
      </w:pPr>
      <w:bookmarkStart w:id="32" w:name="_heading=h.3o7alnk" w:colFirst="0" w:colLast="0"/>
      <w:bookmarkEnd w:id="32"/>
      <w:r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A42D00" w:rsidRPr="00A42D00" w14:paraId="212062E6" w14:textId="77777777" w:rsidTr="00CC2715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4EC2CB2" w14:textId="77777777" w:rsidR="00A42D00" w:rsidRPr="00A42D00" w:rsidRDefault="00A42D00" w:rsidP="00A42D00">
            <w:pPr>
              <w:jc w:val="both"/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42D0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337B856D" w14:textId="77777777" w:rsidR="00A42D00" w:rsidRPr="00A42D00" w:rsidRDefault="00A42D00" w:rsidP="00A42D00">
            <w:pPr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24BA7B7E" w14:textId="77777777" w:rsidR="00A42D00" w:rsidRPr="00A42D00" w:rsidRDefault="00A42D00" w:rsidP="00A42D00">
            <w:pPr>
              <w:rPr>
                <w:b/>
                <w:sz w:val="24"/>
                <w:szCs w:val="24"/>
                <w:lang w:val="en-US"/>
              </w:rPr>
            </w:pPr>
            <w:r w:rsidRPr="00A42D0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42D00" w:rsidRPr="00A42D00" w14:paraId="661F9C9B" w14:textId="77777777" w:rsidTr="00CC2715">
        <w:tc>
          <w:tcPr>
            <w:tcW w:w="851" w:type="dxa"/>
          </w:tcPr>
          <w:p w14:paraId="727EC806" w14:textId="77777777" w:rsidR="00A42D00" w:rsidRPr="00A42D00" w:rsidRDefault="00A42D00" w:rsidP="00A42D00">
            <w:pPr>
              <w:numPr>
                <w:ilvl w:val="0"/>
                <w:numId w:val="40"/>
              </w:numPr>
              <w:ind w:left="170" w:firstLine="0"/>
              <w:contextualSpacing/>
              <w:jc w:val="both"/>
            </w:pPr>
          </w:p>
        </w:tc>
        <w:tc>
          <w:tcPr>
            <w:tcW w:w="4953" w:type="dxa"/>
          </w:tcPr>
          <w:p w14:paraId="04CC9069" w14:textId="77777777" w:rsidR="00A42D00" w:rsidRPr="00A42D00" w:rsidRDefault="00A42D00" w:rsidP="00A42D00">
            <w:pPr>
              <w:jc w:val="both"/>
              <w:rPr>
                <w:rFonts w:eastAsia="Calibri"/>
                <w:lang w:val="en-US" w:eastAsia="en-US"/>
              </w:rPr>
            </w:pPr>
            <w:r w:rsidRPr="00A42D00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6CCB3EF" w14:textId="77777777" w:rsidR="00A42D00" w:rsidRPr="00A42D00" w:rsidRDefault="00A42D00" w:rsidP="00A42D00">
            <w:pPr>
              <w:rPr>
                <w:lang w:val="en-US"/>
              </w:rPr>
            </w:pPr>
            <w:r w:rsidRPr="00A42D00">
              <w:t>контракт</w:t>
            </w:r>
            <w:r w:rsidRPr="00A42D00">
              <w:rPr>
                <w:lang w:val="en-US"/>
              </w:rPr>
              <w:t xml:space="preserve"> № 18-</w:t>
            </w:r>
            <w:r w:rsidRPr="00A42D00">
              <w:t>ЭА</w:t>
            </w:r>
            <w:r w:rsidRPr="00A42D00">
              <w:rPr>
                <w:lang w:val="en-US"/>
              </w:rPr>
              <w:t xml:space="preserve">-44-19 </w:t>
            </w:r>
            <w:r w:rsidRPr="00A42D00">
              <w:t>от</w:t>
            </w:r>
            <w:r w:rsidRPr="00A42D00">
              <w:rPr>
                <w:lang w:val="en-US"/>
              </w:rPr>
              <w:t xml:space="preserve"> 20.05.2019</w:t>
            </w:r>
          </w:p>
        </w:tc>
      </w:tr>
      <w:tr w:rsidR="00A42D00" w:rsidRPr="00A42D00" w14:paraId="746359CC" w14:textId="77777777" w:rsidTr="00CC2715">
        <w:tc>
          <w:tcPr>
            <w:tcW w:w="851" w:type="dxa"/>
          </w:tcPr>
          <w:p w14:paraId="65C7DCC5" w14:textId="77777777" w:rsidR="00A42D00" w:rsidRPr="00A42D00" w:rsidRDefault="00A42D00" w:rsidP="00A42D00">
            <w:pPr>
              <w:numPr>
                <w:ilvl w:val="0"/>
                <w:numId w:val="40"/>
              </w:numPr>
              <w:ind w:left="17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53" w:type="dxa"/>
          </w:tcPr>
          <w:p w14:paraId="3F6D5213" w14:textId="77777777" w:rsidR="00A42D00" w:rsidRPr="00A42D00" w:rsidRDefault="00A42D00" w:rsidP="00A42D00">
            <w:pPr>
              <w:jc w:val="both"/>
              <w:rPr>
                <w:rFonts w:eastAsia="Calibri"/>
                <w:lang w:val="en-US" w:eastAsia="en-US"/>
              </w:rPr>
            </w:pPr>
            <w:r w:rsidRPr="00A42D00">
              <w:rPr>
                <w:rFonts w:eastAsia="Calibri"/>
                <w:color w:val="000000"/>
                <w:lang w:val="en-US" w:eastAsia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5FF27AF1" w14:textId="77777777" w:rsidR="00A42D00" w:rsidRPr="00A42D00" w:rsidRDefault="00A42D00" w:rsidP="00A42D00">
            <w:pPr>
              <w:rPr>
                <w:lang w:val="en-US"/>
              </w:rPr>
            </w:pPr>
            <w:r w:rsidRPr="00A42D00">
              <w:t>контракт</w:t>
            </w:r>
            <w:r w:rsidRPr="00A42D00">
              <w:rPr>
                <w:lang w:val="en-US"/>
              </w:rPr>
              <w:t xml:space="preserve"> № 18-</w:t>
            </w:r>
            <w:r w:rsidRPr="00A42D00">
              <w:t>ЭА</w:t>
            </w:r>
            <w:r w:rsidRPr="00A42D00">
              <w:rPr>
                <w:lang w:val="en-US"/>
              </w:rPr>
              <w:t xml:space="preserve">-44-19 </w:t>
            </w:r>
            <w:r w:rsidRPr="00A42D00">
              <w:t>от</w:t>
            </w:r>
            <w:r w:rsidRPr="00A42D00">
              <w:rPr>
                <w:lang w:val="en-US"/>
              </w:rPr>
              <w:t xml:space="preserve"> 20.05.2019</w:t>
            </w:r>
          </w:p>
        </w:tc>
      </w:tr>
      <w:tr w:rsidR="00A42D00" w:rsidRPr="00A42D00" w14:paraId="70491D09" w14:textId="77777777" w:rsidTr="00CC2715">
        <w:tc>
          <w:tcPr>
            <w:tcW w:w="851" w:type="dxa"/>
          </w:tcPr>
          <w:p w14:paraId="2278D6AE" w14:textId="77777777" w:rsidR="00A42D00" w:rsidRPr="00A42D00" w:rsidRDefault="00A42D00" w:rsidP="00A42D00">
            <w:pPr>
              <w:numPr>
                <w:ilvl w:val="0"/>
                <w:numId w:val="40"/>
              </w:numPr>
              <w:ind w:left="17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53" w:type="dxa"/>
          </w:tcPr>
          <w:p w14:paraId="10D09686" w14:textId="77777777" w:rsidR="00A42D00" w:rsidRPr="00A42D00" w:rsidRDefault="00A42D00" w:rsidP="00A42D00">
            <w:pPr>
              <w:jc w:val="both"/>
              <w:rPr>
                <w:color w:val="000000"/>
                <w:lang w:val="en-US"/>
              </w:rPr>
            </w:pPr>
            <w:r w:rsidRPr="00A42D00">
              <w:rPr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42D00">
              <w:rPr>
                <w:color w:val="000000"/>
              </w:rPr>
              <w:t>и</w:t>
            </w:r>
            <w:r w:rsidRPr="00A42D00">
              <w:rPr>
                <w:color w:val="000000"/>
                <w:lang w:val="en-US"/>
              </w:rPr>
              <w:t xml:space="preserve"> </w:t>
            </w:r>
            <w:proofErr w:type="spellStart"/>
            <w:r w:rsidRPr="00A42D00">
              <w:rPr>
                <w:color w:val="000000"/>
              </w:rPr>
              <w:t>др</w:t>
            </w:r>
            <w:proofErr w:type="spellEnd"/>
            <w:r w:rsidRPr="00A42D00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2D2B46D5" w14:textId="77777777" w:rsidR="00A42D00" w:rsidRPr="00A42D00" w:rsidRDefault="00A42D00" w:rsidP="00A42D00">
            <w:pPr>
              <w:rPr>
                <w:lang w:val="en-US"/>
              </w:rPr>
            </w:pPr>
            <w:r w:rsidRPr="00A42D00">
              <w:t>контракт</w:t>
            </w:r>
            <w:r w:rsidRPr="00A42D00">
              <w:rPr>
                <w:lang w:val="en-US"/>
              </w:rPr>
              <w:t xml:space="preserve"> № 18-</w:t>
            </w:r>
            <w:r w:rsidRPr="00A42D00">
              <w:t>ЭА</w:t>
            </w:r>
            <w:r w:rsidRPr="00A42D00">
              <w:rPr>
                <w:lang w:val="en-US"/>
              </w:rPr>
              <w:t xml:space="preserve">-44-19 </w:t>
            </w:r>
            <w:r w:rsidRPr="00A42D00">
              <w:t>от</w:t>
            </w:r>
            <w:r w:rsidRPr="00A42D00">
              <w:rPr>
                <w:lang w:val="en-US"/>
              </w:rPr>
              <w:t xml:space="preserve"> 20.05.2019</w:t>
            </w:r>
          </w:p>
        </w:tc>
      </w:tr>
      <w:tr w:rsidR="00A42D00" w:rsidRPr="00A42D00" w14:paraId="354675FA" w14:textId="77777777" w:rsidTr="00CC2715">
        <w:tc>
          <w:tcPr>
            <w:tcW w:w="851" w:type="dxa"/>
          </w:tcPr>
          <w:p w14:paraId="3FEBE34C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14:paraId="577BAC5B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42D00">
              <w:rPr>
                <w:color w:val="000000"/>
                <w:lang w:val="en-US" w:bidi="ru-RU"/>
              </w:rPr>
              <w:t>Microsoft Office Professional Plus 2010 Russian Academic Open No Level</w:t>
            </w:r>
          </w:p>
        </w:tc>
        <w:tc>
          <w:tcPr>
            <w:tcW w:w="3977" w:type="dxa"/>
          </w:tcPr>
          <w:p w14:paraId="3E8FFF6B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bidi="ru-RU"/>
              </w:rPr>
              <w:t xml:space="preserve">лицензия №47122150 от 30.06.2010, справка </w:t>
            </w:r>
            <w:r w:rsidRPr="00A42D00">
              <w:rPr>
                <w:color w:val="000000"/>
                <w:lang w:val="en-US" w:bidi="ru-RU"/>
              </w:rPr>
              <w:t>Microsoft</w:t>
            </w:r>
            <w:r w:rsidRPr="00A42D00">
              <w:rPr>
                <w:color w:val="000000"/>
                <w:lang w:bidi="ru-RU"/>
              </w:rPr>
              <w:t xml:space="preserve"> «Условия использования лицензии»;</w:t>
            </w:r>
          </w:p>
        </w:tc>
      </w:tr>
      <w:tr w:rsidR="00A42D00" w:rsidRPr="00A42D00" w14:paraId="3085E6AB" w14:textId="77777777" w:rsidTr="00CC2715">
        <w:tc>
          <w:tcPr>
            <w:tcW w:w="851" w:type="dxa"/>
          </w:tcPr>
          <w:p w14:paraId="6B28C3F2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14:paraId="15F209BC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val="en-US" w:bidi="ru-RU"/>
              </w:rPr>
              <w:t>Dr</w:t>
            </w:r>
            <w:r w:rsidRPr="00A42D00">
              <w:rPr>
                <w:color w:val="000000"/>
                <w:lang w:bidi="ru-RU"/>
              </w:rPr>
              <w:t xml:space="preserve">. </w:t>
            </w:r>
            <w:r w:rsidRPr="00A42D00">
              <w:rPr>
                <w:color w:val="000000"/>
                <w:lang w:val="en-US" w:bidi="ru-RU"/>
              </w:rPr>
              <w:t>Web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Desktop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Security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Suite</w:t>
            </w:r>
            <w:r w:rsidRPr="00A42D00">
              <w:rPr>
                <w:color w:val="000000"/>
                <w:lang w:bidi="ru-RU"/>
              </w:rPr>
              <w:t xml:space="preserve">, Антивирус + Центр управления на 12 мес., артикул </w:t>
            </w:r>
            <w:r w:rsidRPr="00A42D00">
              <w:rPr>
                <w:color w:val="000000"/>
                <w:lang w:val="en-US" w:bidi="ru-RU"/>
              </w:rPr>
              <w:t>LBWAC</w:t>
            </w:r>
            <w:r w:rsidRPr="00A42D00">
              <w:rPr>
                <w:color w:val="000000"/>
                <w:lang w:bidi="ru-RU"/>
              </w:rPr>
              <w:t>-12</w:t>
            </w:r>
            <w:r w:rsidRPr="00A42D00">
              <w:rPr>
                <w:color w:val="000000"/>
                <w:lang w:val="en-US" w:bidi="ru-RU"/>
              </w:rPr>
              <w:t>M</w:t>
            </w:r>
            <w:r w:rsidRPr="00A42D00">
              <w:rPr>
                <w:color w:val="000000"/>
                <w:lang w:bidi="ru-RU"/>
              </w:rPr>
              <w:t>-200-</w:t>
            </w:r>
            <w:r w:rsidRPr="00A42D00">
              <w:rPr>
                <w:color w:val="000000"/>
                <w:lang w:val="en-US" w:bidi="ru-RU"/>
              </w:rPr>
              <w:t>B</w:t>
            </w:r>
            <w:r w:rsidRPr="00A42D00">
              <w:rPr>
                <w:color w:val="000000"/>
                <w:lang w:bidi="ru-RU"/>
              </w:rPr>
              <w:t>1</w:t>
            </w:r>
          </w:p>
        </w:tc>
        <w:tc>
          <w:tcPr>
            <w:tcW w:w="3977" w:type="dxa"/>
          </w:tcPr>
          <w:p w14:paraId="016C3DA7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bidi="ru-RU"/>
              </w:rPr>
              <w:t>договор с АО «</w:t>
            </w:r>
            <w:proofErr w:type="spellStart"/>
            <w:r w:rsidRPr="00A42D00">
              <w:rPr>
                <w:color w:val="000000"/>
                <w:lang w:bidi="ru-RU"/>
              </w:rPr>
              <w:t>СофтЛайн</w:t>
            </w:r>
            <w:proofErr w:type="spellEnd"/>
            <w:r w:rsidRPr="00A42D00">
              <w:rPr>
                <w:color w:val="000000"/>
                <w:lang w:bidi="ru-RU"/>
              </w:rPr>
              <w:t xml:space="preserve"> Трейд»  № 219/17-КС от 13.12 2017</w:t>
            </w:r>
          </w:p>
        </w:tc>
      </w:tr>
      <w:tr w:rsidR="00A42D00" w:rsidRPr="00C20956" w14:paraId="61E6AB80" w14:textId="77777777" w:rsidTr="00CC2715">
        <w:tc>
          <w:tcPr>
            <w:tcW w:w="851" w:type="dxa"/>
          </w:tcPr>
          <w:p w14:paraId="1BEEEE0A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382EB24A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val="en-US" w:bidi="ru-RU"/>
              </w:rPr>
              <w:t>Autodesk AutoCAD 2012</w:t>
            </w:r>
          </w:p>
        </w:tc>
        <w:tc>
          <w:tcPr>
            <w:tcW w:w="3977" w:type="dxa"/>
          </w:tcPr>
          <w:p w14:paraId="727A8900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A42D00">
              <w:rPr>
                <w:color w:val="000000"/>
                <w:lang w:val="en-US" w:bidi="ru-RU"/>
              </w:rPr>
              <w:t>лицензия</w:t>
            </w:r>
            <w:proofErr w:type="spellEnd"/>
            <w:r w:rsidRPr="00A42D00">
              <w:rPr>
                <w:color w:val="000000"/>
                <w:lang w:val="en-US" w:bidi="ru-RU"/>
              </w:rPr>
              <w:t xml:space="preserve"> №365-63088642, </w:t>
            </w:r>
            <w:proofErr w:type="spellStart"/>
            <w:r w:rsidRPr="00A42D00">
              <w:rPr>
                <w:color w:val="000000"/>
                <w:lang w:val="en-US" w:bidi="ru-RU"/>
              </w:rPr>
              <w:t>из</w:t>
            </w:r>
            <w:proofErr w:type="spellEnd"/>
            <w:r w:rsidRPr="00A42D00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42D00">
              <w:rPr>
                <w:color w:val="000000"/>
                <w:lang w:val="en-US" w:bidi="ru-RU"/>
              </w:rPr>
              <w:t>комплекта</w:t>
            </w:r>
            <w:proofErr w:type="spellEnd"/>
            <w:r w:rsidRPr="00A42D00">
              <w:rPr>
                <w:color w:val="000000"/>
                <w:lang w:val="en-US" w:bidi="ru-RU"/>
              </w:rPr>
              <w:t xml:space="preserve"> Autodesk Education Master Suite 2012 EMS 2012 RU NW Part No: 651D1-205221-1001 Delivery: 7052974574 (</w:t>
            </w:r>
            <w:proofErr w:type="spellStart"/>
            <w:r w:rsidRPr="00A42D00">
              <w:rPr>
                <w:color w:val="000000"/>
                <w:lang w:val="en-US" w:bidi="ru-RU"/>
              </w:rPr>
              <w:t>коробочная</w:t>
            </w:r>
            <w:proofErr w:type="spellEnd"/>
            <w:r w:rsidRPr="00A42D00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42D00">
              <w:rPr>
                <w:color w:val="000000"/>
                <w:lang w:val="en-US" w:bidi="ru-RU"/>
              </w:rPr>
              <w:t>версия</w:t>
            </w:r>
            <w:proofErr w:type="spellEnd"/>
            <w:r w:rsidRPr="00A42D00">
              <w:rPr>
                <w:color w:val="000000"/>
                <w:lang w:val="en-US" w:bidi="ru-RU"/>
              </w:rPr>
              <w:t>)</w:t>
            </w:r>
          </w:p>
        </w:tc>
      </w:tr>
      <w:tr w:rsidR="00A42D00" w:rsidRPr="00A42D00" w14:paraId="2612AAAA" w14:textId="77777777" w:rsidTr="00CC2715">
        <w:tc>
          <w:tcPr>
            <w:tcW w:w="851" w:type="dxa"/>
          </w:tcPr>
          <w:p w14:paraId="694E39EB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7910E634" w14:textId="77777777" w:rsidR="00A42D00" w:rsidRPr="00A42D00" w:rsidRDefault="00A42D00" w:rsidP="00A42D00">
            <w:pPr>
              <w:jc w:val="both"/>
              <w:rPr>
                <w:color w:val="000000"/>
                <w:lang w:val="en-US" w:bidi="ru-RU"/>
              </w:rPr>
            </w:pPr>
            <w:r w:rsidRPr="00A42D00">
              <w:rPr>
                <w:color w:val="000000"/>
                <w:lang w:val="en-US" w:bidi="ru-RU"/>
              </w:rPr>
              <w:t>Adobe Photoshop Extended CS5 12.0 WIN AOO License RU (65049824)</w:t>
            </w:r>
          </w:p>
        </w:tc>
        <w:tc>
          <w:tcPr>
            <w:tcW w:w="3977" w:type="dxa"/>
          </w:tcPr>
          <w:p w14:paraId="185C4012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  <w:r w:rsidRPr="00A42D00">
              <w:rPr>
                <w:color w:val="000000"/>
                <w:lang w:bidi="ru-RU"/>
              </w:rPr>
              <w:t xml:space="preserve">12 лицензий, </w:t>
            </w:r>
            <w:r w:rsidRPr="00A42D00">
              <w:rPr>
                <w:color w:val="000000"/>
                <w:lang w:val="en-US" w:bidi="ru-RU"/>
              </w:rPr>
              <w:t>WIN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1330- 1002-8305-1567-5657-4784, </w:t>
            </w:r>
            <w:r w:rsidRPr="00A42D00">
              <w:rPr>
                <w:color w:val="000000"/>
                <w:lang w:val="en-US" w:bidi="ru-RU"/>
              </w:rPr>
              <w:t>Mac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1330-0007-3057-0518-2393-8504, от 09.12.2010, (копия лицензии)</w:t>
            </w:r>
          </w:p>
        </w:tc>
      </w:tr>
      <w:tr w:rsidR="00A42D00" w:rsidRPr="00A42D00" w14:paraId="73CD9CD7" w14:textId="77777777" w:rsidTr="00CC2715">
        <w:tc>
          <w:tcPr>
            <w:tcW w:w="851" w:type="dxa"/>
          </w:tcPr>
          <w:p w14:paraId="3529F11C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5137F3D" w14:textId="77777777" w:rsidR="00A42D00" w:rsidRPr="00A42D00" w:rsidRDefault="00A42D00" w:rsidP="00A42D00">
            <w:pPr>
              <w:jc w:val="both"/>
              <w:rPr>
                <w:color w:val="000000"/>
                <w:lang w:val="en-US" w:bidi="ru-RU"/>
              </w:rPr>
            </w:pPr>
            <w:r w:rsidRPr="00A42D00">
              <w:rPr>
                <w:color w:val="000000"/>
                <w:lang w:val="en-US" w:bidi="ru-RU"/>
              </w:rPr>
              <w:t>Adobe Illustrator CS5 15.0 WIN AOO License RU (65061595)</w:t>
            </w:r>
          </w:p>
        </w:tc>
        <w:tc>
          <w:tcPr>
            <w:tcW w:w="3977" w:type="dxa"/>
          </w:tcPr>
          <w:p w14:paraId="7805063F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  <w:r w:rsidRPr="00A42D00">
              <w:rPr>
                <w:color w:val="000000"/>
                <w:lang w:bidi="ru-RU"/>
              </w:rPr>
              <w:t xml:space="preserve">17 лицензий, </w:t>
            </w:r>
            <w:r w:rsidRPr="00A42D00">
              <w:rPr>
                <w:color w:val="000000"/>
                <w:lang w:val="en-US" w:bidi="ru-RU"/>
              </w:rPr>
              <w:t>WIN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1034-1008-8644-9963-7815-0526, </w:t>
            </w:r>
            <w:r w:rsidRPr="00A42D00">
              <w:rPr>
                <w:color w:val="000000"/>
                <w:lang w:val="en-US" w:bidi="ru-RU"/>
              </w:rPr>
              <w:t>MAC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1034- 0000-0738-3015-4154-4614 от 09.12.2010, (копия лицензии)</w:t>
            </w:r>
          </w:p>
        </w:tc>
      </w:tr>
      <w:tr w:rsidR="00A42D00" w:rsidRPr="00A42D00" w14:paraId="274EEE80" w14:textId="77777777" w:rsidTr="00CC2715">
        <w:tc>
          <w:tcPr>
            <w:tcW w:w="851" w:type="dxa"/>
          </w:tcPr>
          <w:p w14:paraId="3206CAFC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9A5E828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  <w:r w:rsidRPr="00A42D00">
              <w:rPr>
                <w:color w:val="000000"/>
                <w:lang w:val="en-US" w:bidi="ru-RU"/>
              </w:rPr>
              <w:t>Adobe Reader (</w:t>
            </w:r>
            <w:proofErr w:type="spellStart"/>
            <w:r w:rsidRPr="00A42D00">
              <w:rPr>
                <w:color w:val="000000"/>
                <w:lang w:val="en-US" w:bidi="ru-RU"/>
              </w:rPr>
              <w:t>свободно</w:t>
            </w:r>
            <w:proofErr w:type="spellEnd"/>
            <w:r w:rsidRPr="00A42D00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42D00">
              <w:rPr>
                <w:color w:val="000000"/>
                <w:lang w:val="en-US" w:bidi="ru-RU"/>
              </w:rPr>
              <w:t>распространяемое</w:t>
            </w:r>
            <w:proofErr w:type="spellEnd"/>
            <w:r w:rsidRPr="00A42D00">
              <w:rPr>
                <w:color w:val="000000"/>
                <w:lang w:val="en-US" w:bidi="ru-RU"/>
              </w:rPr>
              <w:t>)</w:t>
            </w:r>
          </w:p>
        </w:tc>
        <w:tc>
          <w:tcPr>
            <w:tcW w:w="3977" w:type="dxa"/>
          </w:tcPr>
          <w:p w14:paraId="7CC832B9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</w:p>
        </w:tc>
      </w:tr>
    </w:tbl>
    <w:p w14:paraId="6D6DA805" w14:textId="426F8685" w:rsidR="00A42D00" w:rsidRDefault="00A42D00" w:rsidP="00A42D00"/>
    <w:p w14:paraId="4B887076" w14:textId="4980EA30" w:rsidR="00A42D00" w:rsidRDefault="00A42D00" w:rsidP="00A42D00"/>
    <w:p w14:paraId="71A50841" w14:textId="56E02034" w:rsidR="00A42D00" w:rsidRDefault="00A42D00" w:rsidP="00A42D00"/>
    <w:p w14:paraId="6F40476D" w14:textId="52D97D50" w:rsidR="006E0EBE" w:rsidRDefault="006E0EBE" w:rsidP="00A42D00"/>
    <w:p w14:paraId="7CA956FA" w14:textId="3E143678" w:rsidR="006E0EBE" w:rsidRDefault="006E0EBE" w:rsidP="00A42D00"/>
    <w:p w14:paraId="287A69D8" w14:textId="73A63441" w:rsidR="006E0EBE" w:rsidRDefault="006E0EBE" w:rsidP="00A42D00"/>
    <w:p w14:paraId="4A2F84AB" w14:textId="0551C95F" w:rsidR="006E0EBE" w:rsidRDefault="006E0EBE" w:rsidP="00A42D00"/>
    <w:p w14:paraId="2DA70639" w14:textId="6647A1B5" w:rsidR="006E0EBE" w:rsidRDefault="006E0EBE" w:rsidP="00A42D00"/>
    <w:p w14:paraId="65139204" w14:textId="2C163CC9" w:rsidR="006E0EBE" w:rsidRDefault="006E0EBE" w:rsidP="00A42D00"/>
    <w:p w14:paraId="6C26C7A1" w14:textId="2303D46E" w:rsidR="006E0EBE" w:rsidRDefault="006E0EBE" w:rsidP="00A42D00"/>
    <w:p w14:paraId="64F93768" w14:textId="610E8A77" w:rsidR="006E0EBE" w:rsidRDefault="006E0EBE" w:rsidP="00A42D00"/>
    <w:p w14:paraId="05E2E142" w14:textId="41D0614F" w:rsidR="006E0EBE" w:rsidRDefault="006E0EBE" w:rsidP="00A42D00"/>
    <w:p w14:paraId="7231E777" w14:textId="0BA8939E" w:rsidR="006E0EBE" w:rsidRDefault="006E0EBE" w:rsidP="00A42D00"/>
    <w:p w14:paraId="5D33C10E" w14:textId="3A93F8B0" w:rsidR="006E0EBE" w:rsidRDefault="006E0EBE" w:rsidP="00A42D00"/>
    <w:p w14:paraId="59B85DC4" w14:textId="7E9A09F0" w:rsidR="006E0EBE" w:rsidRDefault="006E0EBE" w:rsidP="00A42D00"/>
    <w:p w14:paraId="767C2648" w14:textId="49E99144" w:rsidR="006E0EBE" w:rsidRDefault="006E0EBE" w:rsidP="00A42D00"/>
    <w:p w14:paraId="2076B3A6" w14:textId="6C3AB0FB" w:rsidR="006E0EBE" w:rsidRDefault="006E0EBE" w:rsidP="00A42D00"/>
    <w:p w14:paraId="22A474BD" w14:textId="5980857B" w:rsidR="006E0EBE" w:rsidRDefault="006E0EBE" w:rsidP="00A42D00"/>
    <w:p w14:paraId="328DA01E" w14:textId="4A4EE194" w:rsidR="006E0EBE" w:rsidRDefault="006E0EBE" w:rsidP="00A42D00"/>
    <w:p w14:paraId="4F30D457" w14:textId="6139A276" w:rsidR="006E0EBE" w:rsidRDefault="006E0EBE" w:rsidP="00A42D00"/>
    <w:p w14:paraId="7B1A77AF" w14:textId="7D9B596A" w:rsidR="006E0EBE" w:rsidRDefault="006E0EBE" w:rsidP="00A42D00"/>
    <w:p w14:paraId="4BC24486" w14:textId="735E4157" w:rsidR="006E0EBE" w:rsidRDefault="006E0EBE" w:rsidP="00A42D00"/>
    <w:p w14:paraId="01FDA743" w14:textId="1D6FE10F" w:rsidR="006E0EBE" w:rsidRDefault="006E0EBE" w:rsidP="00A42D00"/>
    <w:p w14:paraId="6819AE46" w14:textId="77777777" w:rsidR="006E0EBE" w:rsidRPr="00A42D00" w:rsidRDefault="006E0EBE" w:rsidP="00A42D00"/>
    <w:p w14:paraId="7CBDD4AB" w14:textId="77777777" w:rsidR="00AF3B46" w:rsidRDefault="00A6041E">
      <w:pPr>
        <w:pStyle w:val="3"/>
      </w:pPr>
      <w:bookmarkStart w:id="33" w:name="_heading=h.23ckvvd" w:colFirst="0" w:colLast="0"/>
      <w:bookmarkEnd w:id="33"/>
      <w:r>
        <w:t>ЛИСТ УЧЕТА ОБНОВЛЕНИЙ РАБОЧЕЙ ПРОГРАММЫ УЧЕБНОЙ ДИСЦИПЛИНЫ</w:t>
      </w:r>
    </w:p>
    <w:p w14:paraId="19949DBB" w14:textId="77777777" w:rsidR="00AF3B46" w:rsidRDefault="00A604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Дизайн среды:</w:t>
      </w:r>
    </w:p>
    <w:p w14:paraId="7573E147" w14:textId="77777777" w:rsidR="00AF3B46" w:rsidRDefault="00AF3B46">
      <w:pPr>
        <w:jc w:val="center"/>
        <w:rPr>
          <w:sz w:val="24"/>
          <w:szCs w:val="24"/>
        </w:rPr>
      </w:pPr>
    </w:p>
    <w:tbl>
      <w:tblPr>
        <w:tblStyle w:val="affffff4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AF3B46" w14:paraId="621CC3F6" w14:textId="77777777">
        <w:tc>
          <w:tcPr>
            <w:tcW w:w="817" w:type="dxa"/>
            <w:shd w:val="clear" w:color="auto" w:fill="DBE5F1"/>
          </w:tcPr>
          <w:p w14:paraId="7996528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/>
          </w:tcPr>
          <w:p w14:paraId="16E9216C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08B3E303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7818951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AF3B46" w14:paraId="17931805" w14:textId="77777777">
        <w:trPr>
          <w:trHeight w:val="270"/>
        </w:trPr>
        <w:tc>
          <w:tcPr>
            <w:tcW w:w="817" w:type="dxa"/>
          </w:tcPr>
          <w:p w14:paraId="04969328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F981064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068" w:type="dxa"/>
          </w:tcPr>
          <w:p w14:paraId="27B9A246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 от 21.06.2021</w:t>
            </w:r>
          </w:p>
        </w:tc>
      </w:tr>
      <w:tr w:rsidR="00AF3B46" w14:paraId="21B6D34B" w14:textId="77777777">
        <w:tc>
          <w:tcPr>
            <w:tcW w:w="817" w:type="dxa"/>
          </w:tcPr>
          <w:p w14:paraId="010D4153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48FC7E5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AF4859E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6046BD04" w14:textId="77777777">
        <w:tc>
          <w:tcPr>
            <w:tcW w:w="817" w:type="dxa"/>
          </w:tcPr>
          <w:p w14:paraId="7DD4B65D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46510F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4496F7D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79243F09" w14:textId="77777777">
        <w:tc>
          <w:tcPr>
            <w:tcW w:w="817" w:type="dxa"/>
          </w:tcPr>
          <w:p w14:paraId="14CE1B8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2037C36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AC0FFDB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51C02D2A" w14:textId="77777777">
        <w:tc>
          <w:tcPr>
            <w:tcW w:w="817" w:type="dxa"/>
          </w:tcPr>
          <w:p w14:paraId="7E932B3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EE9D72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531B19F8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917794" w14:textId="77777777" w:rsidR="00AF3B46" w:rsidRDefault="00AF3B46" w:rsidP="006E0EBE">
      <w:pPr>
        <w:spacing w:line="271" w:lineRule="auto"/>
        <w:jc w:val="both"/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DAC897F" w14:textId="77777777" w:rsidR="00AF3B46" w:rsidRDefault="00AF3B46">
      <w:pPr>
        <w:rPr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  <w:bookmarkStart w:id="34" w:name="_heading=h.ihv636" w:colFirst="0" w:colLast="0"/>
      <w:bookmarkEnd w:id="34"/>
    </w:p>
    <w:p w14:paraId="2991D6A5" w14:textId="3BD5FC91" w:rsidR="00AF3B46" w:rsidRDefault="00AF3B46">
      <w:pPr>
        <w:rPr>
          <w:sz w:val="24"/>
          <w:szCs w:val="24"/>
        </w:rPr>
      </w:pPr>
    </w:p>
    <w:p w14:paraId="5AE44FD5" w14:textId="77777777" w:rsidR="00AF3B46" w:rsidRDefault="00AF3B46">
      <w:pPr>
        <w:rPr>
          <w:sz w:val="24"/>
          <w:szCs w:val="24"/>
        </w:rPr>
      </w:pPr>
    </w:p>
    <w:sectPr w:rsidR="00AF3B46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8239" w14:textId="77777777" w:rsidR="00BF7C5F" w:rsidRDefault="00BF7C5F">
      <w:r>
        <w:separator/>
      </w:r>
    </w:p>
  </w:endnote>
  <w:endnote w:type="continuationSeparator" w:id="0">
    <w:p w14:paraId="79F1F85D" w14:textId="77777777" w:rsidR="00BF7C5F" w:rsidRDefault="00BF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5931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  <w:u w:val="single"/>
      </w:rPr>
      <w:t>2020</w:t>
    </w:r>
    <w:r>
      <w:rPr>
        <w:i/>
        <w:color w:val="000000"/>
      </w:rPr>
      <w:t xml:space="preserve"> </w:t>
    </w:r>
    <w:r>
      <w:rPr>
        <w:color w:val="000000"/>
      </w:rPr>
      <w:t>г.</w:t>
    </w:r>
  </w:p>
  <w:p w14:paraId="055CA404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7E3B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Москва 2021г.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089B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B660297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274E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31DC9DC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6632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6077D01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  <w:p w14:paraId="48537E55" w14:textId="77777777" w:rsidR="00954EC0" w:rsidRDefault="00954EC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2FDF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1EB42CC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F11F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5AAD123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75DB" w14:textId="77777777" w:rsidR="00BF7C5F" w:rsidRDefault="00BF7C5F">
      <w:r>
        <w:separator/>
      </w:r>
    </w:p>
  </w:footnote>
  <w:footnote w:type="continuationSeparator" w:id="0">
    <w:p w14:paraId="41BA4440" w14:textId="77777777" w:rsidR="00BF7C5F" w:rsidRDefault="00BF7C5F">
      <w:r>
        <w:continuationSeparator/>
      </w:r>
    </w:p>
  </w:footnote>
  <w:footnote w:id="1">
    <w:p w14:paraId="238546B0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дисциплина формирует универсальные компетенции и (или) общепрофессиональные компетенции – например, Разработка и реализация проектов, Командная работа и лидерство, Проектная деятельность и т.п., необходимо в средства оценивания включать такие формы контрольных мероприятий, которые могут оценить уровень сформированности компетенций.</w:t>
      </w:r>
    </w:p>
  </w:footnote>
  <w:footnote w:id="2">
    <w:p w14:paraId="4AF5A621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Среди них: </w:t>
      </w:r>
    </w:p>
    <w:p w14:paraId="4CF311CF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23FF1987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– письменные: контрольная/лабораторная работа, тест, эссе, реферат, выполнение курсовой работы и отдельных ее разделов, различные письменные отчеты и др.; </w:t>
      </w:r>
    </w:p>
    <w:p w14:paraId="0C831608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– информационно-технологические: тест, презентация и др.; </w:t>
      </w:r>
    </w:p>
    <w:p w14:paraId="1BF0D70C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– инновационные: кейс-метод, деловая игра, метод проектов, рефлексивные технологии и др.</w:t>
      </w:r>
    </w:p>
  </w:footnote>
  <w:footnote w:id="3">
    <w:p w14:paraId="0176AC4C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ЭО и ДОТ указываются в соответствии с требованиями ФГОС ВО (где ДОТ-дистанционные образовательные технологии, ЭО – электронное обучение)</w:t>
      </w:r>
    </w:p>
  </w:footnote>
  <w:footnote w:id="4">
    <w:p w14:paraId="40BC9748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5">
    <w:p w14:paraId="333F8FE7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6">
    <w:p w14:paraId="7B994157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7">
    <w:p w14:paraId="6B692407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8">
    <w:p w14:paraId="33BCE6DC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9">
    <w:p w14:paraId="53F4F33E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10">
    <w:p w14:paraId="42583AF7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11">
    <w:p w14:paraId="589935FB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Содержание дисциплины (модуля) должно состоять из разделов, соответствующих структуре дисциплины, подразделов и отдельных тем с той степенью подробности, которая, по мнению автора, оптимально способствуют достижению цели и реализации поставленных задач.</w:t>
      </w:r>
    </w:p>
  </w:footnote>
  <w:footnote w:id="12">
    <w:p w14:paraId="08B8BB40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Перечень тем, полностью или частично, отнесенных на самостоятельное изучение с последующим контролем.</w:t>
      </w:r>
    </w:p>
  </w:footnote>
  <w:footnote w:id="13">
    <w:p w14:paraId="31F42A4B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100-балльная система, соответствующий столбец не заполняется.</w:t>
      </w:r>
    </w:p>
  </w:footnote>
  <w:footnote w:id="14">
    <w:p w14:paraId="7F0740E1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Показатели уровней </w:t>
      </w:r>
      <w:r>
        <w:rPr>
          <w:i/>
          <w:color w:val="000000"/>
          <w:sz w:val="20"/>
          <w:szCs w:val="20"/>
        </w:rPr>
        <w:t>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5">
    <w:p w14:paraId="5450FC6F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18"/>
          <w:szCs w:val="18"/>
        </w:rPr>
        <w:t xml:space="preserve">Приводятся примеры оценочных средств,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обеспечены все формы текущего контроля и промежуточной аттестации. </w:t>
      </w:r>
    </w:p>
  </w:footnote>
  <w:footnote w:id="16">
    <w:p w14:paraId="41F1228A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Указывается не более 3-х примерных типовых заданий по каждому из видов контроля.</w:t>
      </w:r>
    </w:p>
  </w:footnote>
  <w:footnote w:id="17">
    <w:p w14:paraId="5AC6D768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в конце семестра равно 100.</w:t>
      </w:r>
    </w:p>
  </w:footnote>
  <w:footnote w:id="18">
    <w:p w14:paraId="1942915E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19">
    <w:p w14:paraId="65592AB7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0">
    <w:p w14:paraId="28C893C9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21">
    <w:p w14:paraId="1F2F6888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2">
    <w:p w14:paraId="78C9E439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23">
    <w:p w14:paraId="74454F19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>
        <w:rPr>
          <w:color w:val="000000"/>
          <w:sz w:val="20"/>
          <w:szCs w:val="20"/>
        </w:rPr>
        <w:t xml:space="preserve">. </w:t>
      </w:r>
    </w:p>
  </w:footnote>
  <w:footnote w:id="24">
    <w:p w14:paraId="21F85D9B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25">
    <w:p w14:paraId="75A919A7" w14:textId="77777777" w:rsidR="00954EC0" w:rsidRDefault="00954EC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необходимости раздел может быть дополнен особыми условиями для обучения лиц с ОВЗ с учетом специфики учебной </w:t>
      </w:r>
      <w:r>
        <w:rPr>
          <w:i/>
          <w:color w:val="000000"/>
          <w:sz w:val="20"/>
          <w:szCs w:val="20"/>
        </w:rPr>
        <w:t>дисцилины.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9C26" w14:textId="21F25A10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593C">
      <w:rPr>
        <w:noProof/>
        <w:color w:val="000000"/>
      </w:rPr>
      <w:t>14</w:t>
    </w:r>
    <w:r>
      <w:rPr>
        <w:color w:val="000000"/>
      </w:rPr>
      <w:fldChar w:fldCharType="end"/>
    </w:r>
  </w:p>
  <w:p w14:paraId="28026700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7CC7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7032CC49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3008" w14:textId="0D5CE351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1B1E">
      <w:rPr>
        <w:noProof/>
        <w:color w:val="000000"/>
      </w:rPr>
      <w:t>4</w:t>
    </w:r>
    <w:r>
      <w:rPr>
        <w:color w:val="000000"/>
      </w:rPr>
      <w:fldChar w:fldCharType="end"/>
    </w:r>
  </w:p>
  <w:p w14:paraId="19AA7C73" w14:textId="77777777" w:rsidR="00954EC0" w:rsidRDefault="00954EC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DA46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227" w14:textId="5622578C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593C">
      <w:rPr>
        <w:noProof/>
        <w:color w:val="000000"/>
      </w:rPr>
      <w:t>18</w:t>
    </w:r>
    <w:r>
      <w:rPr>
        <w:color w:val="000000"/>
      </w:rPr>
      <w:fldChar w:fldCharType="end"/>
    </w:r>
  </w:p>
  <w:p w14:paraId="7B06AA33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3DC4" w14:textId="21435F7D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1B1E">
      <w:rPr>
        <w:noProof/>
        <w:color w:val="000000"/>
      </w:rPr>
      <w:t>15</w:t>
    </w:r>
    <w:r>
      <w:rPr>
        <w:color w:val="000000"/>
      </w:rPr>
      <w:fldChar w:fldCharType="end"/>
    </w:r>
  </w:p>
  <w:p w14:paraId="2E5239E2" w14:textId="77777777" w:rsidR="00954EC0" w:rsidRDefault="00954E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713"/>
    <w:multiLevelType w:val="multilevel"/>
    <w:tmpl w:val="C0841740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77E1D"/>
    <w:multiLevelType w:val="multilevel"/>
    <w:tmpl w:val="EA320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4B1"/>
    <w:multiLevelType w:val="multilevel"/>
    <w:tmpl w:val="130E46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3" w15:restartNumberingAfterBreak="0">
    <w:nsid w:val="129B67C6"/>
    <w:multiLevelType w:val="multilevel"/>
    <w:tmpl w:val="A2B0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C18"/>
    <w:multiLevelType w:val="multilevel"/>
    <w:tmpl w:val="C07A8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496716"/>
    <w:multiLevelType w:val="multilevel"/>
    <w:tmpl w:val="FC98D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1C4D43"/>
    <w:multiLevelType w:val="multilevel"/>
    <w:tmpl w:val="B3BA9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001A"/>
    <w:multiLevelType w:val="multilevel"/>
    <w:tmpl w:val="213EAFFA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242B7A"/>
    <w:multiLevelType w:val="multilevel"/>
    <w:tmpl w:val="25EC577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2EB935A5"/>
    <w:multiLevelType w:val="multilevel"/>
    <w:tmpl w:val="7B722F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CA207C"/>
    <w:multiLevelType w:val="multilevel"/>
    <w:tmpl w:val="D916CE4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302D5CDF"/>
    <w:multiLevelType w:val="multilevel"/>
    <w:tmpl w:val="2DEAB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5786"/>
    <w:multiLevelType w:val="multilevel"/>
    <w:tmpl w:val="E9ECC9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76415E"/>
    <w:multiLevelType w:val="multilevel"/>
    <w:tmpl w:val="EC42569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32E3165"/>
    <w:multiLevelType w:val="multilevel"/>
    <w:tmpl w:val="61DED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71F13"/>
    <w:multiLevelType w:val="multilevel"/>
    <w:tmpl w:val="C1CC62A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71D252E"/>
    <w:multiLevelType w:val="multilevel"/>
    <w:tmpl w:val="3DB0E7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252801"/>
    <w:multiLevelType w:val="multilevel"/>
    <w:tmpl w:val="AEEC38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597218"/>
    <w:multiLevelType w:val="multilevel"/>
    <w:tmpl w:val="83C83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2352"/>
    <w:multiLevelType w:val="multilevel"/>
    <w:tmpl w:val="8F321A5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7D228A"/>
    <w:multiLevelType w:val="multilevel"/>
    <w:tmpl w:val="76287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217A02"/>
    <w:multiLevelType w:val="multilevel"/>
    <w:tmpl w:val="E846806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6197"/>
    <w:multiLevelType w:val="multilevel"/>
    <w:tmpl w:val="5386A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C5E69"/>
    <w:multiLevelType w:val="multilevel"/>
    <w:tmpl w:val="4964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75E73"/>
    <w:multiLevelType w:val="multilevel"/>
    <w:tmpl w:val="59E87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24F6C"/>
    <w:multiLevelType w:val="multilevel"/>
    <w:tmpl w:val="5C963EBE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7" w15:restartNumberingAfterBreak="0">
    <w:nsid w:val="652F1A12"/>
    <w:multiLevelType w:val="multilevel"/>
    <w:tmpl w:val="D3B2F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D6BCF"/>
    <w:multiLevelType w:val="multilevel"/>
    <w:tmpl w:val="519E97A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21032"/>
    <w:multiLevelType w:val="multilevel"/>
    <w:tmpl w:val="03E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0494E"/>
    <w:multiLevelType w:val="multilevel"/>
    <w:tmpl w:val="0E6CB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8206A4"/>
    <w:multiLevelType w:val="multilevel"/>
    <w:tmpl w:val="08BC799A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2" w15:restartNumberingAfterBreak="0">
    <w:nsid w:val="6C0F59B0"/>
    <w:multiLevelType w:val="multilevel"/>
    <w:tmpl w:val="034AB16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3" w15:restartNumberingAfterBreak="0">
    <w:nsid w:val="6C9E2777"/>
    <w:multiLevelType w:val="multilevel"/>
    <w:tmpl w:val="8B5AA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46F36"/>
    <w:multiLevelType w:val="multilevel"/>
    <w:tmpl w:val="82267C76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7" w15:restartNumberingAfterBreak="0">
    <w:nsid w:val="7D161AB8"/>
    <w:multiLevelType w:val="multilevel"/>
    <w:tmpl w:val="69C06D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B4CE8"/>
    <w:multiLevelType w:val="multilevel"/>
    <w:tmpl w:val="25467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0"/>
  </w:num>
  <w:num w:numId="4">
    <w:abstractNumId w:val="0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31"/>
  </w:num>
  <w:num w:numId="10">
    <w:abstractNumId w:val="23"/>
  </w:num>
  <w:num w:numId="11">
    <w:abstractNumId w:val="16"/>
  </w:num>
  <w:num w:numId="12">
    <w:abstractNumId w:val="36"/>
  </w:num>
  <w:num w:numId="13">
    <w:abstractNumId w:val="34"/>
  </w:num>
  <w:num w:numId="14">
    <w:abstractNumId w:val="2"/>
  </w:num>
  <w:num w:numId="15">
    <w:abstractNumId w:val="32"/>
  </w:num>
  <w:num w:numId="16">
    <w:abstractNumId w:val="12"/>
  </w:num>
  <w:num w:numId="17">
    <w:abstractNumId w:val="24"/>
  </w:num>
  <w:num w:numId="18">
    <w:abstractNumId w:val="3"/>
  </w:num>
  <w:num w:numId="19">
    <w:abstractNumId w:val="13"/>
  </w:num>
  <w:num w:numId="20">
    <w:abstractNumId w:val="18"/>
  </w:num>
  <w:num w:numId="21">
    <w:abstractNumId w:val="1"/>
  </w:num>
  <w:num w:numId="22">
    <w:abstractNumId w:val="37"/>
  </w:num>
  <w:num w:numId="23">
    <w:abstractNumId w:val="33"/>
  </w:num>
  <w:num w:numId="24">
    <w:abstractNumId w:val="30"/>
  </w:num>
  <w:num w:numId="25">
    <w:abstractNumId w:val="19"/>
  </w:num>
  <w:num w:numId="26">
    <w:abstractNumId w:val="27"/>
  </w:num>
  <w:num w:numId="27">
    <w:abstractNumId w:val="39"/>
  </w:num>
  <w:num w:numId="28">
    <w:abstractNumId w:val="25"/>
  </w:num>
  <w:num w:numId="29">
    <w:abstractNumId w:val="4"/>
  </w:num>
  <w:num w:numId="30">
    <w:abstractNumId w:val="28"/>
  </w:num>
  <w:num w:numId="31">
    <w:abstractNumId w:val="29"/>
  </w:num>
  <w:num w:numId="32">
    <w:abstractNumId w:val="22"/>
  </w:num>
  <w:num w:numId="33">
    <w:abstractNumId w:val="17"/>
  </w:num>
  <w:num w:numId="34">
    <w:abstractNumId w:val="5"/>
  </w:num>
  <w:num w:numId="35">
    <w:abstractNumId w:val="21"/>
  </w:num>
  <w:num w:numId="36">
    <w:abstractNumId w:val="10"/>
  </w:num>
  <w:num w:numId="37">
    <w:abstractNumId w:val="9"/>
  </w:num>
  <w:num w:numId="38">
    <w:abstractNumId w:val="35"/>
  </w:num>
  <w:num w:numId="39">
    <w:abstractNumId w:val="3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46"/>
    <w:rsid w:val="000224F6"/>
    <w:rsid w:val="00023E5F"/>
    <w:rsid w:val="00041A69"/>
    <w:rsid w:val="00047AA6"/>
    <w:rsid w:val="000732CE"/>
    <w:rsid w:val="000754D7"/>
    <w:rsid w:val="0007565E"/>
    <w:rsid w:val="000A146A"/>
    <w:rsid w:val="000A7CDD"/>
    <w:rsid w:val="000B4348"/>
    <w:rsid w:val="000B49C6"/>
    <w:rsid w:val="001332BA"/>
    <w:rsid w:val="00142713"/>
    <w:rsid w:val="00170DF1"/>
    <w:rsid w:val="00196CF3"/>
    <w:rsid w:val="001B293F"/>
    <w:rsid w:val="001B5949"/>
    <w:rsid w:val="001C4AC1"/>
    <w:rsid w:val="001E53F3"/>
    <w:rsid w:val="001E6B87"/>
    <w:rsid w:val="001F501C"/>
    <w:rsid w:val="00205F87"/>
    <w:rsid w:val="00207953"/>
    <w:rsid w:val="002106F3"/>
    <w:rsid w:val="00213FB0"/>
    <w:rsid w:val="00232688"/>
    <w:rsid w:val="00243E67"/>
    <w:rsid w:val="002576C0"/>
    <w:rsid w:val="002A53B2"/>
    <w:rsid w:val="002B1D22"/>
    <w:rsid w:val="002B411B"/>
    <w:rsid w:val="002B4183"/>
    <w:rsid w:val="002E147D"/>
    <w:rsid w:val="002E6FE8"/>
    <w:rsid w:val="002F2EC6"/>
    <w:rsid w:val="003014EE"/>
    <w:rsid w:val="003103D8"/>
    <w:rsid w:val="00313ADA"/>
    <w:rsid w:val="003140D8"/>
    <w:rsid w:val="003155AC"/>
    <w:rsid w:val="00324D5E"/>
    <w:rsid w:val="00326C21"/>
    <w:rsid w:val="00350520"/>
    <w:rsid w:val="00361D29"/>
    <w:rsid w:val="003C2D96"/>
    <w:rsid w:val="003D11F7"/>
    <w:rsid w:val="003D7FE9"/>
    <w:rsid w:val="0041107A"/>
    <w:rsid w:val="004253AD"/>
    <w:rsid w:val="00453BAF"/>
    <w:rsid w:val="00467545"/>
    <w:rsid w:val="00471838"/>
    <w:rsid w:val="0049149A"/>
    <w:rsid w:val="00491BA6"/>
    <w:rsid w:val="004A28D1"/>
    <w:rsid w:val="004B3165"/>
    <w:rsid w:val="004B3D48"/>
    <w:rsid w:val="004C4E09"/>
    <w:rsid w:val="004C5BED"/>
    <w:rsid w:val="005225C2"/>
    <w:rsid w:val="00533853"/>
    <w:rsid w:val="00545679"/>
    <w:rsid w:val="00555889"/>
    <w:rsid w:val="00556009"/>
    <w:rsid w:val="0056281F"/>
    <w:rsid w:val="005650A9"/>
    <w:rsid w:val="00591B19"/>
    <w:rsid w:val="005B331F"/>
    <w:rsid w:val="005B511D"/>
    <w:rsid w:val="005B5389"/>
    <w:rsid w:val="00616750"/>
    <w:rsid w:val="00631397"/>
    <w:rsid w:val="006538ED"/>
    <w:rsid w:val="00665DC2"/>
    <w:rsid w:val="0068128A"/>
    <w:rsid w:val="006941B7"/>
    <w:rsid w:val="006A6733"/>
    <w:rsid w:val="006C2A18"/>
    <w:rsid w:val="006C33C0"/>
    <w:rsid w:val="006C7B05"/>
    <w:rsid w:val="006E0EBE"/>
    <w:rsid w:val="007134A5"/>
    <w:rsid w:val="007E152C"/>
    <w:rsid w:val="007F5E29"/>
    <w:rsid w:val="00806364"/>
    <w:rsid w:val="008657C7"/>
    <w:rsid w:val="00883AFA"/>
    <w:rsid w:val="008A30DF"/>
    <w:rsid w:val="008B2099"/>
    <w:rsid w:val="008D7376"/>
    <w:rsid w:val="008E3952"/>
    <w:rsid w:val="008E3ABF"/>
    <w:rsid w:val="008F182E"/>
    <w:rsid w:val="00911716"/>
    <w:rsid w:val="00920FB3"/>
    <w:rsid w:val="00954EC0"/>
    <w:rsid w:val="00962FC4"/>
    <w:rsid w:val="00974E72"/>
    <w:rsid w:val="0098000A"/>
    <w:rsid w:val="009B3215"/>
    <w:rsid w:val="009F0754"/>
    <w:rsid w:val="00A01B1E"/>
    <w:rsid w:val="00A15F78"/>
    <w:rsid w:val="00A41710"/>
    <w:rsid w:val="00A42D00"/>
    <w:rsid w:val="00A6041E"/>
    <w:rsid w:val="00A80744"/>
    <w:rsid w:val="00A84F3F"/>
    <w:rsid w:val="00A90A2E"/>
    <w:rsid w:val="00AA2DC9"/>
    <w:rsid w:val="00AA4C1F"/>
    <w:rsid w:val="00AC688C"/>
    <w:rsid w:val="00AD00FA"/>
    <w:rsid w:val="00AD077E"/>
    <w:rsid w:val="00AE2757"/>
    <w:rsid w:val="00AE4B1B"/>
    <w:rsid w:val="00AF3B46"/>
    <w:rsid w:val="00B32865"/>
    <w:rsid w:val="00B3379E"/>
    <w:rsid w:val="00B34A7B"/>
    <w:rsid w:val="00B36B76"/>
    <w:rsid w:val="00B41F79"/>
    <w:rsid w:val="00B5496C"/>
    <w:rsid w:val="00BB38C0"/>
    <w:rsid w:val="00BF7C5F"/>
    <w:rsid w:val="00C20672"/>
    <w:rsid w:val="00C20956"/>
    <w:rsid w:val="00C26C2E"/>
    <w:rsid w:val="00C5295A"/>
    <w:rsid w:val="00C56C33"/>
    <w:rsid w:val="00C93082"/>
    <w:rsid w:val="00CC2715"/>
    <w:rsid w:val="00D00C7C"/>
    <w:rsid w:val="00D5152A"/>
    <w:rsid w:val="00D5593C"/>
    <w:rsid w:val="00D657A8"/>
    <w:rsid w:val="00D853BB"/>
    <w:rsid w:val="00D90ED6"/>
    <w:rsid w:val="00DA10A6"/>
    <w:rsid w:val="00DC37FA"/>
    <w:rsid w:val="00DD0173"/>
    <w:rsid w:val="00DD12B7"/>
    <w:rsid w:val="00DD70FF"/>
    <w:rsid w:val="00DF0D3A"/>
    <w:rsid w:val="00DF5416"/>
    <w:rsid w:val="00E07D31"/>
    <w:rsid w:val="00E27743"/>
    <w:rsid w:val="00E51970"/>
    <w:rsid w:val="00E56616"/>
    <w:rsid w:val="00E7533B"/>
    <w:rsid w:val="00E95CC5"/>
    <w:rsid w:val="00EA3C70"/>
    <w:rsid w:val="00EB69F3"/>
    <w:rsid w:val="00ED57CA"/>
    <w:rsid w:val="00EF1939"/>
    <w:rsid w:val="00F1044F"/>
    <w:rsid w:val="00F15357"/>
    <w:rsid w:val="00F15BDF"/>
    <w:rsid w:val="00F221D4"/>
    <w:rsid w:val="00F31462"/>
    <w:rsid w:val="00F6454C"/>
    <w:rsid w:val="00FA662B"/>
    <w:rsid w:val="00FC1259"/>
    <w:rsid w:val="00FC1D04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0A90"/>
  <w15:docId w15:val="{018B6B2D-0097-47CA-BFB5-FD9FF03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n">
    <w:name w:val="fn"/>
    <w:basedOn w:val="a3"/>
    <w:rsid w:val="00AD00FA"/>
  </w:style>
  <w:style w:type="character" w:customStyle="1" w:styleId="categories">
    <w:name w:val="categories"/>
    <w:basedOn w:val="a3"/>
    <w:rsid w:val="00AD00FA"/>
  </w:style>
  <w:style w:type="character" w:customStyle="1" w:styleId="post-comments">
    <w:name w:val="post-comments"/>
    <w:basedOn w:val="a3"/>
    <w:rsid w:val="00AD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40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3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7.xml"/><Relationship Id="rId34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polpred.com/" TargetMode="External"/><Relationship Id="rId38" Type="http://schemas.openxmlformats.org/officeDocument/2006/relationships/hyperlink" Target="http://arxiv.org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neicon.ru/" TargetMode="External"/><Relationship Id="rId37" Type="http://schemas.openxmlformats.org/officeDocument/2006/relationships/hyperlink" Target="http://elibrary.ru/defaultx.asp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catalog.php?bookinfo=795803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hyperlink" Target="http://www.scopus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://&#1085;&#1101;&#1073;.&#1088;&#1092;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znanium.com/catalog.php?bookinfo=791681" TargetMode="External"/><Relationship Id="rId27" Type="http://schemas.openxmlformats.org/officeDocument/2006/relationships/hyperlink" Target="http://webofknowledge.com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inion.ru/resources/bazy-dannykh-inion-ran/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kJ2p+KOj6BYsDjoTCyHSnwb6w==">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</go:docsCustomData>
</go:gDocsCustomXmlDataStorage>
</file>

<file path=customXml/itemProps1.xml><?xml version="1.0" encoding="utf-8"?>
<ds:datastoreItem xmlns:ds="http://schemas.openxmlformats.org/officeDocument/2006/customXml" ds:itemID="{D9CA7C1B-CD2B-4815-9AEB-FA1DF77D8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8876</Words>
  <Characters>50594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ОБЩИЕ СВЕДЕНИЯ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(очная форма обуч</vt:lpstr>
      <vt:lpstr>    Структура учебной дисциплины для обучающихся по разделам и темам дисциплины: (оч</vt:lpstr>
      <vt:lpstr>    Содержание учебной дисциплины </vt:lpstr>
      <vt:lpstr>    Содержание самостоятельной работы обучающегося </vt:lpstr>
      <vt:lpstr>РЕЗУЛЬТАТЫ ОБУЧЕНИЯ ПРИ ИЗУЧЕНИИ ДИСЦИПЛИНЫ, КРИТЕРИИ ОЦЕНКИ УРОВНЯ СФОРМИРОВАНН</vt:lpstr>
      <vt:lpstr>    Соотнесение планируемых результатов обучения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Формы текущего контроля успеваемости по дисциплине, примеры типовых заданий:  </vt:lpstr>
      <vt:lpstr>    Критерии, шкалы оценивания текущего контроля успеваемости:</vt:lpstr>
      <vt:lpstr>    Промежуточная аттестация успеваемости по дисциплине:</vt:lpstr>
      <vt:lpstr>    Критерии, шкалы оценивания промежуточной аттестации учебной дисциплины:</vt:lpstr>
      <vt:lpstr>    Примерные темы курсовой работы:</vt:lpstr>
      <vt:lpstr>    Критерии, шкалы оценивания курсовой работы</vt:lpstr>
      <vt:lpstr>    Система оценивания результатов текущего контроля и промежуточной аттестации. 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    ЛИСТ УЧЕТА ОБНОВЛЕНИЙ РАБОЧЕЙ ПРОГРАММЫ УЧЕБНОЙ ДИСЦИПЛИНЫ</vt:lpstr>
    </vt:vector>
  </TitlesOfParts>
  <Company/>
  <LinksUpToDate>false</LinksUpToDate>
  <CharactersWithSpaces>59352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3</cp:revision>
  <cp:lastPrinted>2022-12-25T00:01:00Z</cp:lastPrinted>
  <dcterms:created xsi:type="dcterms:W3CDTF">2022-12-25T00:01:00Z</dcterms:created>
  <dcterms:modified xsi:type="dcterms:W3CDTF">2022-12-25T00:01:00Z</dcterms:modified>
</cp:coreProperties>
</file>