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A2" w:rsidRDefault="005F4CA2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F4CA2">
        <w:tc>
          <w:tcPr>
            <w:tcW w:w="9889" w:type="dxa"/>
            <w:gridSpan w:val="2"/>
          </w:tcPr>
          <w:p w:rsidR="005F4CA2" w:rsidRDefault="000021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F4CA2">
        <w:tc>
          <w:tcPr>
            <w:tcW w:w="9889" w:type="dxa"/>
            <w:gridSpan w:val="2"/>
          </w:tcPr>
          <w:p w:rsidR="005F4CA2" w:rsidRDefault="000021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F4CA2">
        <w:tc>
          <w:tcPr>
            <w:tcW w:w="9889" w:type="dxa"/>
            <w:gridSpan w:val="2"/>
          </w:tcPr>
          <w:p w:rsidR="005F4CA2" w:rsidRDefault="000021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высшего образования</w:t>
            </w:r>
          </w:p>
        </w:tc>
      </w:tr>
      <w:tr w:rsidR="005F4CA2">
        <w:tc>
          <w:tcPr>
            <w:tcW w:w="9889" w:type="dxa"/>
            <w:gridSpan w:val="2"/>
          </w:tcPr>
          <w:p w:rsidR="005F4CA2" w:rsidRDefault="000021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F4CA2">
        <w:tc>
          <w:tcPr>
            <w:tcW w:w="9889" w:type="dxa"/>
            <w:gridSpan w:val="2"/>
          </w:tcPr>
          <w:p w:rsidR="005F4CA2" w:rsidRDefault="000021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Искусство)»</w:t>
            </w:r>
            <w:proofErr w:type="gramEnd"/>
          </w:p>
        </w:tc>
      </w:tr>
      <w:tr w:rsidR="005F4C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F4CA2" w:rsidRDefault="005F4CA2">
            <w:pPr>
              <w:spacing w:line="271" w:lineRule="auto"/>
              <w:ind w:right="-57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4C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F4CA2" w:rsidRDefault="00002149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CA2" w:rsidRDefault="00002149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5F4C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F4CA2" w:rsidRDefault="00002149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4CA2" w:rsidRDefault="00002149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:rsidR="005F4CA2" w:rsidRDefault="005F4CA2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5F4CA2" w:rsidRDefault="005F4CA2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5F4CA2" w:rsidRDefault="005F4CA2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5F4CA2" w:rsidRDefault="005F4CA2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5F4CA2" w:rsidRDefault="005F4CA2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5F4CA2" w:rsidRDefault="005F4CA2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5F4CA2" w:rsidRDefault="005F4CA2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5F4CA2" w:rsidRDefault="005F4CA2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F4CA2">
        <w:trPr>
          <w:trHeight w:val="567"/>
        </w:trPr>
        <w:tc>
          <w:tcPr>
            <w:tcW w:w="9889" w:type="dxa"/>
            <w:gridSpan w:val="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РАБОЧАЯ ПРОГРАММА</w:t>
            </w:r>
          </w:p>
          <w:p w:rsidR="005F4CA2" w:rsidRDefault="0000214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УЧЕБНОЙ ДИСЦИПЛИНЫ</w:t>
            </w:r>
          </w:p>
        </w:tc>
      </w:tr>
      <w:tr w:rsidR="005F4C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Технический рисунок художественных изделий</w:t>
            </w:r>
          </w:p>
        </w:tc>
      </w:tr>
      <w:tr w:rsidR="005F4C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bookmarkStart w:id="0" w:name="_Toc57022812"/>
            <w:bookmarkStart w:id="1" w:name="_Toc62039378"/>
            <w:bookmarkStart w:id="2" w:name="_Toc56765514"/>
            <w:bookmarkStart w:id="3" w:name="_Toc57025163"/>
            <w:bookmarkStart w:id="4" w:name="_Toc57024930"/>
            <w:r>
              <w:rPr>
                <w:color w:val="000000" w:themeColor="text1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bookmarkStart w:id="5" w:name="_Toc57022813"/>
            <w:bookmarkStart w:id="6" w:name="_Toc57025164"/>
            <w:bookmarkStart w:id="7" w:name="_Toc57024931"/>
            <w:bookmarkStart w:id="8" w:name="_Toc56765515"/>
            <w:bookmarkStart w:id="9" w:name="_Toc62039379"/>
            <w:proofErr w:type="spellStart"/>
            <w:r>
              <w:rPr>
                <w:color w:val="000000" w:themeColor="text1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F4CA2">
        <w:trPr>
          <w:trHeight w:val="567"/>
        </w:trPr>
        <w:tc>
          <w:tcPr>
            <w:tcW w:w="3330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5F4CA2">
        <w:trPr>
          <w:trHeight w:val="567"/>
        </w:trPr>
        <w:tc>
          <w:tcPr>
            <w:tcW w:w="3330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5F4CA2">
        <w:trPr>
          <w:trHeight w:val="567"/>
        </w:trPr>
        <w:tc>
          <w:tcPr>
            <w:tcW w:w="3330" w:type="dxa"/>
            <w:shd w:val="clear" w:color="auto" w:fill="auto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года</w:t>
            </w:r>
          </w:p>
        </w:tc>
      </w:tr>
      <w:tr w:rsidR="005F4C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F4CA2" w:rsidRDefault="0000214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очная</w:t>
            </w:r>
          </w:p>
        </w:tc>
      </w:tr>
    </w:tbl>
    <w:p w:rsidR="005F4CA2" w:rsidRDefault="005F4CA2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F4CA2" w:rsidRDefault="005F4CA2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F4CA2" w:rsidRDefault="005F4CA2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F4CA2" w:rsidRDefault="005F4CA2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ff5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F4CA2">
        <w:trPr>
          <w:trHeight w:val="964"/>
        </w:trPr>
        <w:tc>
          <w:tcPr>
            <w:tcW w:w="9822" w:type="dxa"/>
            <w:gridSpan w:val="4"/>
          </w:tcPr>
          <w:p w:rsidR="005F4CA2" w:rsidRDefault="00002149">
            <w:pPr>
              <w:ind w:firstLine="709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Рабочая программа учебной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дисциплины «</w:t>
            </w:r>
            <w:r>
              <w:rPr>
                <w:bCs/>
                <w:color w:val="000000" w:themeColor="text1"/>
                <w:sz w:val="24"/>
                <w:szCs w:val="24"/>
              </w:rPr>
              <w:t>Технический рисунок художественных изделий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рассмотрена и одобрена на заседании кафедры, протокол № 11 от 22.06.2021 г.</w:t>
            </w:r>
          </w:p>
        </w:tc>
      </w:tr>
      <w:tr w:rsidR="005F4CA2">
        <w:trPr>
          <w:trHeight w:val="567"/>
        </w:trPr>
        <w:tc>
          <w:tcPr>
            <w:tcW w:w="9822" w:type="dxa"/>
            <w:gridSpan w:val="4"/>
            <w:vAlign w:val="center"/>
          </w:tcPr>
          <w:p w:rsidR="005F4CA2" w:rsidRDefault="0000214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F4CA2">
        <w:trPr>
          <w:trHeight w:val="283"/>
        </w:trPr>
        <w:tc>
          <w:tcPr>
            <w:tcW w:w="381" w:type="dxa"/>
            <w:vAlign w:val="center"/>
          </w:tcPr>
          <w:p w:rsidR="005F4CA2" w:rsidRDefault="005F4CA2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F4CA2" w:rsidRDefault="00002149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F4CA2" w:rsidRDefault="0000214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   А.А. Корнеев</w:t>
            </w:r>
          </w:p>
          <w:p w:rsidR="000C5AC1" w:rsidRDefault="000C5AC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5F4CA2">
        <w:trPr>
          <w:trHeight w:val="283"/>
        </w:trPr>
        <w:tc>
          <w:tcPr>
            <w:tcW w:w="381" w:type="dxa"/>
            <w:vAlign w:val="center"/>
          </w:tcPr>
          <w:p w:rsidR="005F4CA2" w:rsidRDefault="005F4CA2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5AC1" w:rsidRDefault="000C5AC1">
            <w:pPr>
              <w:rPr>
                <w:color w:val="000000" w:themeColor="text1"/>
                <w:sz w:val="24"/>
                <w:szCs w:val="24"/>
              </w:rPr>
            </w:pPr>
          </w:p>
          <w:p w:rsidR="005F4CA2" w:rsidRDefault="000021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F4CA2" w:rsidRDefault="000C5AC1" w:rsidP="000C5AC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="00AB04C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bookmarkStart w:id="10" w:name="_GoBack"/>
            <w:bookmarkEnd w:id="10"/>
            <w:r w:rsidR="00002149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r w:rsidR="00002149">
              <w:rPr>
                <w:rFonts w:eastAsia="Times New Roman"/>
                <w:color w:val="000000" w:themeColor="text1"/>
                <w:sz w:val="24"/>
                <w:szCs w:val="24"/>
              </w:rPr>
              <w:t>.Л. Береснева</w:t>
            </w:r>
          </w:p>
        </w:tc>
      </w:tr>
      <w:tr w:rsidR="005F4C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C5AC1" w:rsidRDefault="000C5AC1">
            <w:pPr>
              <w:spacing w:line="271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5F4CA2" w:rsidRDefault="00002149">
            <w:pPr>
              <w:spacing w:line="271" w:lineRule="auto"/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F4CA2" w:rsidRDefault="00002149">
            <w:pPr>
              <w:spacing w:line="271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А.А. Корнеев</w:t>
            </w:r>
          </w:p>
        </w:tc>
      </w:tr>
    </w:tbl>
    <w:p w:rsidR="005F4CA2" w:rsidRDefault="005F4CA2">
      <w:pPr>
        <w:jc w:val="both"/>
        <w:rPr>
          <w:color w:val="000000" w:themeColor="text1"/>
          <w:sz w:val="20"/>
          <w:szCs w:val="20"/>
        </w:rPr>
      </w:pPr>
    </w:p>
    <w:p w:rsidR="005F4CA2" w:rsidRDefault="005F4CA2">
      <w:pPr>
        <w:jc w:val="both"/>
        <w:rPr>
          <w:i/>
          <w:color w:val="000000" w:themeColor="text1"/>
          <w:sz w:val="20"/>
          <w:szCs w:val="20"/>
        </w:rPr>
      </w:pPr>
    </w:p>
    <w:p w:rsidR="005F4CA2" w:rsidRDefault="005F4CA2">
      <w:pPr>
        <w:jc w:val="both"/>
        <w:rPr>
          <w:color w:val="000000" w:themeColor="text1"/>
          <w:sz w:val="24"/>
          <w:szCs w:val="24"/>
        </w:rPr>
        <w:sectPr w:rsidR="005F4C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F4CA2" w:rsidRDefault="00002149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ОБЩИЕ СВЕДЕНИЯ </w:t>
      </w:r>
    </w:p>
    <w:p w:rsidR="005F4CA2" w:rsidRDefault="00002149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Учебная дисциплина «Технический рисунок художественных изделий» изучается в седьмом семестре.</w:t>
      </w:r>
    </w:p>
    <w:p w:rsidR="005F4CA2" w:rsidRDefault="00002149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Курсовая работа – не предусмотрена</w:t>
      </w:r>
    </w:p>
    <w:p w:rsidR="005F4CA2" w:rsidRDefault="00002149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 xml:space="preserve">Форма промежуточной аттестации: </w:t>
      </w:r>
    </w:p>
    <w:p w:rsidR="005F4CA2" w:rsidRDefault="00002149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Экзамен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>Место учебной дисциплины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в структуре </w:t>
      </w:r>
      <w:proofErr w:type="spellStart"/>
      <w:r>
        <w:rPr>
          <w:color w:val="000000" w:themeColor="text1"/>
        </w:rPr>
        <w:t>ОПОП</w:t>
      </w:r>
      <w:proofErr w:type="spellEnd"/>
    </w:p>
    <w:p w:rsidR="005F4CA2" w:rsidRDefault="00002149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Учебная </w:t>
      </w:r>
      <w:r>
        <w:rPr>
          <w:rFonts w:eastAsia="Times New Roman"/>
          <w:color w:val="000000" w:themeColor="text1"/>
          <w:sz w:val="24"/>
          <w:szCs w:val="24"/>
        </w:rPr>
        <w:t>дисциплина «Технический рисунок художественных изделий» относится к части, формируемой участниками образовательных отношений.</w:t>
      </w:r>
    </w:p>
    <w:p w:rsidR="005F4CA2" w:rsidRDefault="00002149">
      <w:pPr>
        <w:pStyle w:val="aff6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5F4CA2" w:rsidRDefault="00002149">
      <w:pPr>
        <w:pStyle w:val="aff6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</w:t>
      </w:r>
      <w:r>
        <w:rPr>
          <w:sz w:val="24"/>
          <w:szCs w:val="24"/>
        </w:rPr>
        <w:t xml:space="preserve"> и моделирование художественных изделий</w:t>
      </w:r>
      <w:r>
        <w:rPr>
          <w:sz w:val="24"/>
          <w:szCs w:val="24"/>
        </w:rPr>
        <w:t>;</w:t>
      </w:r>
    </w:p>
    <w:p w:rsidR="005F4CA2" w:rsidRDefault="00002149">
      <w:pPr>
        <w:pStyle w:val="aff6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История</w:t>
      </w:r>
      <w:r>
        <w:rPr>
          <w:sz w:val="24"/>
          <w:szCs w:val="24"/>
        </w:rPr>
        <w:t xml:space="preserve"> искусств;</w:t>
      </w:r>
    </w:p>
    <w:p w:rsidR="005F4CA2" w:rsidRDefault="00002149">
      <w:pPr>
        <w:pStyle w:val="aff6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Инженерная</w:t>
      </w:r>
      <w:r>
        <w:rPr>
          <w:sz w:val="24"/>
          <w:szCs w:val="24"/>
        </w:rPr>
        <w:t xml:space="preserve"> графика.</w:t>
      </w:r>
    </w:p>
    <w:p w:rsidR="005F4CA2" w:rsidRDefault="00002149">
      <w:pPr>
        <w:pStyle w:val="aff6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Результаты обучения по учебной дисциплине, используются при прохождении следу</w:t>
      </w:r>
      <w:r>
        <w:rPr>
          <w:sz w:val="24"/>
          <w:szCs w:val="24"/>
        </w:rPr>
        <w:t>ющих дисциплин и  практик:</w:t>
      </w:r>
    </w:p>
    <w:p w:rsidR="005F4CA2" w:rsidRDefault="00002149">
      <w:pPr>
        <w:pStyle w:val="aff6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Макетирование</w:t>
      </w:r>
      <w:r>
        <w:rPr>
          <w:sz w:val="24"/>
          <w:szCs w:val="24"/>
        </w:rPr>
        <w:t>;</w:t>
      </w:r>
    </w:p>
    <w:p w:rsidR="005F4CA2" w:rsidRDefault="00002149">
      <w:pPr>
        <w:pStyle w:val="aff6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компьютерного дизайна</w:t>
      </w:r>
      <w:r>
        <w:rPr>
          <w:sz w:val="24"/>
          <w:szCs w:val="24"/>
        </w:rPr>
        <w:t>;</w:t>
      </w:r>
    </w:p>
    <w:p w:rsidR="005F4CA2" w:rsidRDefault="00002149">
      <w:pPr>
        <w:pStyle w:val="aff6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Преддипломная практика</w:t>
      </w:r>
      <w:r>
        <w:rPr>
          <w:sz w:val="24"/>
          <w:szCs w:val="24"/>
          <w:lang w:val="en-US"/>
        </w:rPr>
        <w:t>.</w:t>
      </w:r>
    </w:p>
    <w:p w:rsidR="005F4CA2" w:rsidRDefault="00002149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5F4CA2" w:rsidRDefault="00002149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ЦЕЛИ И ПЛАНИРУЕМЫЕ РЕЗУЛЬТАТЫ ОБУЧЕНИЯ ПО ДИСЦИПЛИНЕ</w:t>
      </w:r>
    </w:p>
    <w:p w:rsidR="005F4CA2" w:rsidRDefault="00002149">
      <w:pPr>
        <w:ind w:left="36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Целями освоения дисциплины «Технический рисунок художестве</w:t>
      </w:r>
      <w:r>
        <w:rPr>
          <w:rFonts w:eastAsia="Times New Roman"/>
          <w:color w:val="000000" w:themeColor="text1"/>
          <w:sz w:val="24"/>
          <w:szCs w:val="24"/>
        </w:rPr>
        <w:t>нных изделий» являются: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обучение студентов правилам и способам графического построения различных объектов, а также рациональному, грамотному, изящному их оформлению;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знаний о способах технического проектирования, изображении в перспективе;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навыков анализа формы и конструкции предметов;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обучение студентов способам выполнения основных геометрических построений, необходимых вырезов;</w:t>
      </w:r>
    </w:p>
    <w:p w:rsidR="005F4CA2" w:rsidRDefault="00002149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навыков проводить разного рода аналогии между способами и средствами изображения предме</w:t>
      </w:r>
      <w:r>
        <w:rPr>
          <w:color w:val="000000" w:themeColor="text1"/>
          <w:sz w:val="24"/>
          <w:szCs w:val="24"/>
        </w:rPr>
        <w:t>тов в черчении и рисовании, а также показывать процессы и конечные формы такого взаимодействия.</w:t>
      </w:r>
    </w:p>
    <w:p w:rsidR="005F4CA2" w:rsidRDefault="005F4CA2">
      <w:pPr>
        <w:pStyle w:val="aff6"/>
        <w:jc w:val="both"/>
        <w:rPr>
          <w:color w:val="000000" w:themeColor="text1"/>
          <w:sz w:val="24"/>
          <w:szCs w:val="24"/>
        </w:rPr>
      </w:pP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2"/>
        <w:gridCol w:w="2875"/>
        <w:gridCol w:w="4127"/>
      </w:tblGrid>
      <w:tr w:rsidR="005F4CA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pboth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Код</w:t>
            </w:r>
            <w:r>
              <w:rPr>
                <w:b/>
                <w:color w:val="000000" w:themeColor="text1"/>
              </w:rPr>
              <w:t xml:space="preserve"> и наименование индикатора</w:t>
            </w:r>
          </w:p>
          <w:p w:rsidR="005F4CA2" w:rsidRDefault="000021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Планируемые результаты обучения </w:t>
            </w:r>
          </w:p>
          <w:p w:rsidR="005F4CA2" w:rsidRDefault="000021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 дисциплине</w:t>
            </w:r>
          </w:p>
        </w:tc>
      </w:tr>
      <w:tr w:rsidR="005F4CA2">
        <w:tblPrEx>
          <w:tblCellSpacing w:w="0" w:type="dxa"/>
        </w:tblPrEx>
        <w:trPr>
          <w:trHeight w:val="253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ПК-1.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Способен к разработке художественных приемов дизайна при создании и </w:t>
            </w:r>
            <w:r>
              <w:rPr>
                <w:color w:val="000000" w:themeColor="text1"/>
              </w:rPr>
              <w:lastRenderedPageBreak/>
              <w:t>реставрации художественно-промышленной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ИД-ПК-1.1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применение </w:t>
            </w:r>
            <w:r>
              <w:rPr>
                <w:color w:val="000000" w:themeColor="text1"/>
              </w:rPr>
              <w:t xml:space="preserve">художественных приемов дизайна при создании и </w:t>
            </w:r>
            <w:r>
              <w:rPr>
                <w:color w:val="000000" w:themeColor="text1"/>
              </w:rPr>
              <w:lastRenderedPageBreak/>
              <w:t>реставрации художественно-промышленной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знать принципы, подходы и средства концептуальной проработки игрового дизайна;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знать основные приемы и методы </w:t>
            </w:r>
            <w:proofErr w:type="spellStart"/>
            <w:r>
              <w:rPr>
                <w:color w:val="000000" w:themeColor="text1"/>
              </w:rPr>
              <w:lastRenderedPageBreak/>
              <w:t>художественнографических</w:t>
            </w:r>
            <w:proofErr w:type="spellEnd"/>
            <w:r>
              <w:rPr>
                <w:color w:val="000000" w:themeColor="text1"/>
              </w:rPr>
              <w:t xml:space="preserve"> работ;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уметь определ</w:t>
            </w:r>
            <w:r>
              <w:rPr>
                <w:color w:val="000000" w:themeColor="text1"/>
              </w:rPr>
              <w:t>ить функционал продукции с учетом требований безопасности, культурологии, эргономики и гигиены, а также возрастной физиологии и психологии.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владеть логическими и интуитивными методами поиска новых идей и решений;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владеть способностью разрабатывать </w:t>
            </w:r>
            <w:r>
              <w:rPr>
                <w:color w:val="000000" w:themeColor="text1"/>
              </w:rPr>
              <w:t>различные виды продукции под уже созданный образ и концепцию, создавая из них единую систему</w:t>
            </w:r>
            <w:r>
              <w:rPr>
                <w:color w:val="000000" w:themeColor="text1"/>
              </w:rPr>
              <w:cr/>
            </w:r>
          </w:p>
          <w:p w:rsidR="005F4CA2" w:rsidRDefault="005F4CA2">
            <w:pPr>
              <w:rPr>
                <w:color w:val="000000" w:themeColor="text1"/>
              </w:rPr>
            </w:pPr>
          </w:p>
        </w:tc>
      </w:tr>
      <w:tr w:rsidR="005F4CA2">
        <w:tblPrEx>
          <w:tblCellSpacing w:w="0" w:type="dxa"/>
        </w:tblPrEx>
        <w:trPr>
          <w:trHeight w:val="526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CA2" w:rsidRDefault="005F4CA2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ИД-ПК-1.2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эскизов, макетов, моделей и прото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ипов из различных материалов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4CA2" w:rsidRDefault="005F4CA2">
            <w:pPr>
              <w:rPr>
                <w:color w:val="000000" w:themeColor="text1"/>
              </w:rPr>
            </w:pPr>
          </w:p>
        </w:tc>
      </w:tr>
      <w:tr w:rsidR="005F4CA2">
        <w:tblPrEx>
          <w:tblCellSpacing w:w="0" w:type="dxa"/>
        </w:tblPrEx>
        <w:trPr>
          <w:trHeight w:val="2012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CA2" w:rsidRDefault="005F4CA2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ИД-ПК-1.3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эстетических и эргономических требований к </w:t>
            </w:r>
            <w:r>
              <w:rPr>
                <w:color w:val="000000" w:themeColor="text1"/>
              </w:rPr>
              <w:t>художественно-промышленной продукции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4CA2" w:rsidRDefault="005F4CA2">
            <w:pPr>
              <w:rPr>
                <w:color w:val="000000" w:themeColor="text1"/>
              </w:rPr>
            </w:pPr>
          </w:p>
        </w:tc>
      </w:tr>
    </w:tbl>
    <w:p w:rsidR="005F4CA2" w:rsidRDefault="00002149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СТРУКТУРА И СОДЕРЖАНИЕ УЧЕБНОЙ ДИСЦИПЛИНЫ/МОДУЛЯ</w:t>
      </w:r>
    </w:p>
    <w:p w:rsidR="005F4CA2" w:rsidRDefault="00002149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>Общая трудоёмкость учебной дисциплины по учебному плану составляет:</w:t>
      </w:r>
    </w:p>
    <w:p w:rsidR="005F4CA2" w:rsidRDefault="005F4CA2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tbl>
      <w:tblPr>
        <w:tblStyle w:val="aff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F4CA2">
        <w:trPr>
          <w:trHeight w:val="340"/>
        </w:trPr>
        <w:tc>
          <w:tcPr>
            <w:tcW w:w="3969" w:type="dxa"/>
            <w:vAlign w:val="center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937" w:type="dxa"/>
            <w:vAlign w:val="center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час.</w:t>
            </w:r>
          </w:p>
        </w:tc>
      </w:tr>
    </w:tbl>
    <w:p w:rsidR="005F4CA2" w:rsidRDefault="005F4CA2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p w:rsidR="005F4CA2" w:rsidRDefault="005F4CA2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p w:rsidR="005F4CA2" w:rsidRDefault="00002149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>Структура учебной дисциплины для обучающихся по видам</w:t>
      </w:r>
      <w:r>
        <w:rPr>
          <w:color w:val="000000" w:themeColor="text1"/>
        </w:rPr>
        <w:t xml:space="preserve"> занятий (очная форма обучения)</w:t>
      </w:r>
    </w:p>
    <w:p w:rsidR="005F4CA2" w:rsidRDefault="005F4CA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</w:p>
    <w:tbl>
      <w:tblPr>
        <w:tblStyle w:val="aff5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5F4CA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Структура и объем дисциплины</w:t>
            </w:r>
          </w:p>
        </w:tc>
      </w:tr>
      <w:tr w:rsidR="005F4CA2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4CA2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:rsidR="005F4CA2" w:rsidRDefault="005F4C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F4CA2" w:rsidRDefault="005F4CA2">
            <w:pPr>
              <w:ind w:left="28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F4CA2" w:rsidRDefault="005F4CA2">
            <w:pPr>
              <w:ind w:left="28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ind w:left="2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промежуточная аттестация, час</w:t>
            </w:r>
          </w:p>
        </w:tc>
      </w:tr>
      <w:tr w:rsidR="005F4CA2">
        <w:trPr>
          <w:cantSplit/>
          <w:trHeight w:val="90"/>
        </w:trPr>
        <w:tc>
          <w:tcPr>
            <w:tcW w:w="1941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семестр</w:t>
            </w:r>
          </w:p>
        </w:tc>
        <w:tc>
          <w:tcPr>
            <w:tcW w:w="1129" w:type="dxa"/>
          </w:tcPr>
          <w:p w:rsidR="005F4CA2" w:rsidRDefault="00002149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833" w:type="dxa"/>
          </w:tcPr>
          <w:p w:rsidR="005F4CA2" w:rsidRDefault="00002149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F4CA2" w:rsidRDefault="00002149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5F4CA2" w:rsidRDefault="005F4CA2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5F4CA2" w:rsidRDefault="00002149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:rsidR="005F4CA2" w:rsidRDefault="005F4CA2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5F4CA2" w:rsidRDefault="005F4CA2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5F4CA2" w:rsidRPr="000C5AC1" w:rsidRDefault="00002149">
            <w:pPr>
              <w:ind w:left="28"/>
              <w:jc w:val="center"/>
            </w:pPr>
            <w:r w:rsidRPr="000C5AC1">
              <w:t>21</w:t>
            </w:r>
          </w:p>
        </w:tc>
        <w:tc>
          <w:tcPr>
            <w:tcW w:w="840" w:type="dxa"/>
          </w:tcPr>
          <w:p w:rsidR="005F4CA2" w:rsidRDefault="00002149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5F4CA2">
        <w:trPr>
          <w:cantSplit/>
          <w:trHeight w:val="227"/>
        </w:trPr>
        <w:tc>
          <w:tcPr>
            <w:tcW w:w="1941" w:type="dxa"/>
          </w:tcPr>
          <w:p w:rsidR="005F4CA2" w:rsidRDefault="0000214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129" w:type="dxa"/>
          </w:tcPr>
          <w:p w:rsidR="005F4CA2" w:rsidRDefault="005F4CA2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:rsidR="005F4CA2" w:rsidRDefault="00002149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F4CA2" w:rsidRDefault="00002149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5F4CA2" w:rsidRDefault="005F4CA2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5F4CA2" w:rsidRDefault="00002149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:rsidR="005F4CA2" w:rsidRDefault="005F4CA2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5F4CA2" w:rsidRDefault="005F4CA2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5F4CA2" w:rsidRPr="000C5AC1" w:rsidRDefault="00002149">
            <w:pPr>
              <w:ind w:left="28"/>
              <w:jc w:val="center"/>
            </w:pPr>
            <w:r w:rsidRPr="000C5AC1">
              <w:t>21</w:t>
            </w:r>
          </w:p>
        </w:tc>
        <w:tc>
          <w:tcPr>
            <w:tcW w:w="840" w:type="dxa"/>
          </w:tcPr>
          <w:p w:rsidR="005F4CA2" w:rsidRDefault="00002149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</w:tbl>
    <w:p w:rsidR="005F4CA2" w:rsidRDefault="005F4CA2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</w:p>
    <w:p w:rsidR="005F4CA2" w:rsidRDefault="005F4CA2">
      <w:pPr>
        <w:pStyle w:val="aff6"/>
        <w:numPr>
          <w:ilvl w:val="1"/>
          <w:numId w:val="7"/>
        </w:numPr>
        <w:jc w:val="both"/>
        <w:rPr>
          <w:i/>
          <w:color w:val="000000" w:themeColor="text1"/>
        </w:rPr>
        <w:sectPr w:rsidR="005F4CA2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F4CA2" w:rsidRDefault="00002149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5F4CA2" w:rsidRDefault="005F4CA2">
      <w:pPr>
        <w:rPr>
          <w:bCs/>
          <w:i/>
          <w:color w:val="000000" w:themeColor="text1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F4CA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Наименование разделов, тем;</w:t>
            </w:r>
          </w:p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4CA2" w:rsidRDefault="0000214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4CA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F4CA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F4CA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Седьмой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семестр</w:t>
            </w:r>
          </w:p>
        </w:tc>
      </w:tr>
      <w:tr w:rsidR="005F4CA2">
        <w:trPr>
          <w:trHeight w:val="227"/>
        </w:trPr>
        <w:tc>
          <w:tcPr>
            <w:tcW w:w="1701" w:type="dxa"/>
            <w:vMerge w:val="restart"/>
          </w:tcPr>
          <w:p w:rsidR="005F4CA2" w:rsidRDefault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</w:t>
            </w:r>
            <w:r w:rsidR="00002149">
              <w:rPr>
                <w:color w:val="000000" w:themeColor="text1"/>
              </w:rPr>
              <w:t xml:space="preserve"> </w:t>
            </w:r>
          </w:p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</w:t>
            </w:r>
            <w:r w:rsidR="000C5AC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.1</w:t>
            </w:r>
          </w:p>
          <w:p w:rsidR="005F4CA2" w:rsidRDefault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</w:t>
            </w:r>
            <w:r w:rsidR="00002149">
              <w:rPr>
                <w:color w:val="000000" w:themeColor="text1"/>
              </w:rPr>
              <w:t>.2</w:t>
            </w:r>
          </w:p>
          <w:p w:rsidR="005F4CA2" w:rsidRDefault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</w:t>
            </w:r>
            <w:r w:rsidR="00002149">
              <w:rPr>
                <w:color w:val="000000" w:themeColor="text1"/>
              </w:rPr>
              <w:t>.3</w:t>
            </w:r>
          </w:p>
          <w:p w:rsidR="005F4CA2" w:rsidRDefault="005F4CA2" w:rsidP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5F4CA2" w:rsidRDefault="0000214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Приемы плоскостного рисования. Построение геометрических </w:t>
            </w:r>
            <w:r>
              <w:rPr>
                <w:b/>
              </w:rPr>
              <w:t>тел и вырезов в аксонометрии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6" w:type="dxa"/>
          </w:tcPr>
          <w:p w:rsidR="005F4CA2" w:rsidRDefault="000021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02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Тема 1.1 </w:t>
            </w:r>
            <w:r>
              <w:t>Оборудование и принадлежности для технического рисования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 w:val="restart"/>
          </w:tcPr>
          <w:p w:rsidR="005F4CA2" w:rsidRDefault="000021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Формы текущего контроля </w:t>
            </w:r>
          </w:p>
          <w:p w:rsidR="005F4CA2" w:rsidRDefault="000021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разделу </w:t>
            </w: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>:</w:t>
            </w:r>
          </w:p>
          <w:p w:rsidR="005F4CA2" w:rsidRDefault="000021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Тестирование по разделу</w:t>
            </w:r>
          </w:p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2. Письменные отчеты с ответами на контрольные вопросы</w:t>
            </w: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Тема 1.2 </w:t>
            </w:r>
            <w:r>
              <w:t>Сущность</w:t>
            </w:r>
            <w:r>
              <w:t xml:space="preserve"> и значение плоскостного рисования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Тема 1.3 </w:t>
            </w:r>
            <w:r>
              <w:t>Процесс получения изображения на три плоскости (фронтальную, горизонтальную, профильную)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Тема 1.4 </w:t>
            </w:r>
            <w:r>
              <w:t>Понятие аксонометрии.</w:t>
            </w:r>
            <w:r>
              <w:t xml:space="preserve"> </w:t>
            </w:r>
            <w:r>
              <w:t>Прямоугольное и косоугольное проектирование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pPr>
              <w:rPr>
                <w:color w:val="FF0000"/>
              </w:rPr>
            </w:pPr>
            <w:r>
              <w:t xml:space="preserve">Лабораторная работа № 1.1 </w:t>
            </w:r>
            <w:r>
              <w:t>Простые геометрические тела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pPr>
              <w:rPr>
                <w:color w:val="FF0000"/>
              </w:rPr>
            </w:pPr>
            <w:r>
              <w:t xml:space="preserve">Лабораторная работа № 1.2 </w:t>
            </w:r>
            <w:r>
              <w:t>Плоскостные композиции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Лабораторная работа № 1.3 </w:t>
            </w:r>
            <w:r>
              <w:t>П</w:t>
            </w:r>
            <w:r>
              <w:t>остроение разверток поверхностей геометрических тел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Лабораторная работа № 1.4 </w:t>
            </w:r>
            <w:r>
              <w:t>Структура объемной</w:t>
            </w:r>
            <w:r>
              <w:t xml:space="preserve"> формы</w:t>
            </w:r>
            <w:r>
              <w:t xml:space="preserve"> 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Лабораторная работа № 1.5 </w:t>
            </w:r>
            <w:r>
              <w:t>П</w:t>
            </w:r>
            <w:r>
              <w:t>рямоугольные и</w:t>
            </w:r>
          </w:p>
          <w:p w:rsidR="005F4CA2" w:rsidRDefault="00002149">
            <w:pPr>
              <w:rPr>
                <w:color w:val="FF0000"/>
              </w:rPr>
            </w:pPr>
            <w:r>
              <w:t>косоугольные аксонометрические проекции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 w:val="restart"/>
          </w:tcPr>
          <w:p w:rsidR="000C5AC1" w:rsidRDefault="000C5AC1" w:rsidP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ПК-1 </w:t>
            </w:r>
          </w:p>
          <w:p w:rsidR="000C5AC1" w:rsidRDefault="000C5AC1" w:rsidP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ИД-ПК-1.1</w:t>
            </w:r>
          </w:p>
          <w:p w:rsidR="000C5AC1" w:rsidRDefault="000C5AC1" w:rsidP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ИД-ПК-1.2</w:t>
            </w:r>
          </w:p>
          <w:p w:rsidR="000C5AC1" w:rsidRDefault="000C5AC1" w:rsidP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ИД-ПК-1.3</w:t>
            </w:r>
          </w:p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5F4CA2" w:rsidRDefault="00002149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Оттенение</w:t>
            </w:r>
            <w:proofErr w:type="spellEnd"/>
            <w:r>
              <w:rPr>
                <w:b/>
              </w:rPr>
              <w:t xml:space="preserve"> плоских и объемных фигур и тел</w:t>
            </w:r>
            <w:r>
              <w:rPr>
                <w:b/>
              </w:rPr>
              <w:t xml:space="preserve"> в перспективе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6" w:type="dxa"/>
          </w:tcPr>
          <w:p w:rsidR="005F4CA2" w:rsidRDefault="000021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002" w:type="dxa"/>
            <w:vMerge w:val="restart"/>
          </w:tcPr>
          <w:p w:rsidR="005F4CA2" w:rsidRDefault="000021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Формы текущего контроля </w:t>
            </w:r>
          </w:p>
          <w:p w:rsidR="005F4CA2" w:rsidRDefault="000021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разделу </w:t>
            </w: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>:</w:t>
            </w:r>
          </w:p>
          <w:p w:rsidR="005F4CA2" w:rsidRDefault="000021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Тестирование по разделу</w:t>
            </w:r>
          </w:p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Письменные отчеты с ответами на контрольные вопросы</w:t>
            </w: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Тема 2.1 </w:t>
            </w:r>
            <w:r>
              <w:t xml:space="preserve">Приемы </w:t>
            </w:r>
            <w:proofErr w:type="spellStart"/>
            <w:r>
              <w:t>оттенения</w:t>
            </w:r>
            <w:proofErr w:type="spellEnd"/>
            <w:r>
              <w:t xml:space="preserve"> (штриховка, тушевка, заливка)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Тема 2.2 </w:t>
            </w:r>
            <w:r>
              <w:t xml:space="preserve">Передача тона и объема приемами </w:t>
            </w:r>
            <w:proofErr w:type="spellStart"/>
            <w:r>
              <w:t>оттенения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rPr>
          <w:trHeight w:val="227"/>
        </w:trPr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>Тема</w:t>
            </w:r>
            <w:r>
              <w:t xml:space="preserve"> </w:t>
            </w:r>
            <w:proofErr w:type="spellStart"/>
            <w:r>
              <w:t>2.3</w:t>
            </w:r>
            <w:r>
              <w:t>Особенности</w:t>
            </w:r>
            <w:proofErr w:type="spellEnd"/>
            <w:r>
              <w:t xml:space="preserve"> передачи пространства и объема в перспективе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Тема 2.4 </w:t>
            </w:r>
            <w:r>
              <w:t>Перспектива: понятие, основные понятия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Лабораторная работа № 2.1 </w:t>
            </w:r>
            <w:r>
              <w:t>Приемы</w:t>
            </w:r>
            <w:r>
              <w:t xml:space="preserve"> </w:t>
            </w:r>
            <w:proofErr w:type="spellStart"/>
            <w:r>
              <w:t>оттенения</w:t>
            </w:r>
            <w:proofErr w:type="spellEnd"/>
            <w:r>
              <w:t xml:space="preserve"> штриховкой и тушевкой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Лабораторная работа № 2.2 </w:t>
            </w:r>
            <w:r>
              <w:t>Приемы</w:t>
            </w:r>
            <w:r>
              <w:t xml:space="preserve"> </w:t>
            </w:r>
            <w:proofErr w:type="spellStart"/>
            <w:r>
              <w:t>оттенения</w:t>
            </w:r>
            <w:proofErr w:type="spellEnd"/>
            <w:r>
              <w:t xml:space="preserve"> заливкой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Лабораторная работа № 2.3 </w:t>
            </w:r>
            <w:r>
              <w:t>Объемные</w:t>
            </w:r>
            <w:r>
              <w:t xml:space="preserve"> тела с приемами </w:t>
            </w:r>
            <w:proofErr w:type="spellStart"/>
            <w:r>
              <w:t>оттенения</w:t>
            </w:r>
            <w:proofErr w:type="spellEnd"/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rPr>
          <w:trHeight w:val="360"/>
        </w:trPr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Лабораторная работа № 2.4 </w:t>
            </w:r>
            <w:r>
              <w:t>Применение</w:t>
            </w:r>
            <w:r>
              <w:t xml:space="preserve"> методов построения перспективы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rPr>
          <w:trHeight w:val="393"/>
        </w:trPr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Лабораторная работа № 2.5 </w:t>
            </w:r>
            <w:r>
              <w:t>Передача</w:t>
            </w:r>
            <w:r>
              <w:t xml:space="preserve"> объема в перспективе с помощью тона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rPr>
          <w:trHeight w:val="345"/>
        </w:trPr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 xml:space="preserve">Лабораторная работа № 2.6 </w:t>
            </w:r>
            <w:r>
              <w:t>Разработка</w:t>
            </w:r>
            <w:r>
              <w:t xml:space="preserve"> индивидуального рисунка с применением знаний о перспективе и тоне</w:t>
            </w: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rPr>
          <w:trHeight w:val="180"/>
        </w:trPr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r>
              <w:t>Экзамен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6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rPr>
          <w:trHeight w:val="270"/>
        </w:trPr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за седьмой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семестр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16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5F4CA2" w:rsidRPr="000C5AC1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AC1">
              <w:rPr>
                <w:color w:val="000000" w:themeColor="text1"/>
              </w:rPr>
              <w:t>48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rPr>
          <w:trHeight w:val="270"/>
        </w:trPr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за весь период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45</w:t>
            </w:r>
          </w:p>
        </w:tc>
        <w:tc>
          <w:tcPr>
            <w:tcW w:w="816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5F4CA2" w:rsidRPr="000C5AC1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5AC1">
              <w:rPr>
                <w:b/>
                <w:color w:val="000000" w:themeColor="text1"/>
              </w:rPr>
              <w:t>48</w:t>
            </w: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rPr>
          <w:trHeight w:val="210"/>
        </w:trPr>
        <w:tc>
          <w:tcPr>
            <w:tcW w:w="1701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  <w:vMerge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F4CA2">
        <w:tc>
          <w:tcPr>
            <w:tcW w:w="1701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16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</w:tcPr>
          <w:p w:rsidR="005F4CA2" w:rsidRDefault="000021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экзамен по билетам</w:t>
            </w:r>
          </w:p>
        </w:tc>
      </w:tr>
    </w:tbl>
    <w:p w:rsidR="005F4CA2" w:rsidRDefault="005F4CA2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</w:p>
    <w:p w:rsidR="005F4CA2" w:rsidRDefault="005F4CA2">
      <w:pPr>
        <w:pStyle w:val="aff6"/>
        <w:ind w:left="709"/>
        <w:jc w:val="both"/>
        <w:rPr>
          <w:i/>
          <w:color w:val="000000" w:themeColor="text1"/>
        </w:rPr>
      </w:pPr>
    </w:p>
    <w:p w:rsidR="005F4CA2" w:rsidRDefault="005F4CA2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</w:p>
    <w:p w:rsidR="005F4CA2" w:rsidRDefault="005F4CA2">
      <w:pPr>
        <w:pStyle w:val="aff6"/>
        <w:numPr>
          <w:ilvl w:val="1"/>
          <w:numId w:val="7"/>
        </w:numPr>
        <w:jc w:val="both"/>
        <w:rPr>
          <w:i/>
          <w:color w:val="000000" w:themeColor="text1"/>
        </w:rPr>
        <w:sectPr w:rsidR="005F4CA2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lastRenderedPageBreak/>
        <w:t>Краткое 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5812"/>
      </w:tblGrid>
      <w:tr w:rsidR="005F4CA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Содержание раздела (темы)</w:t>
            </w:r>
          </w:p>
        </w:tc>
      </w:tr>
      <w:tr w:rsidR="005F4CA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 xml:space="preserve">Раздел </w:t>
            </w:r>
            <w:r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Приемы плоскостного рисования. Построение геометрических тел и вырезов в </w:t>
            </w:r>
            <w:r>
              <w:rPr>
                <w:b/>
              </w:rPr>
              <w:t>аксонометрии</w:t>
            </w:r>
          </w:p>
        </w:tc>
      </w:tr>
      <w:tr w:rsidR="005F4CA2">
        <w:trPr>
          <w:trHeight w:val="100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pPr>
              <w:rPr>
                <w:color w:val="FF0000"/>
              </w:rPr>
            </w:pPr>
            <w:r>
              <w:t>Оборудование и принадлежности для технического рисования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pPr>
              <w:rPr>
                <w:color w:val="FF0000"/>
              </w:rPr>
            </w:pPr>
            <w:r>
              <w:t>История</w:t>
            </w:r>
            <w:r>
              <w:t xml:space="preserve"> технического рисунка. Понятие о техническом рисунке. </w:t>
            </w:r>
            <w:r>
              <w:t>Виды</w:t>
            </w:r>
            <w:r>
              <w:t xml:space="preserve"> материалов и принадлежностей. Подготовка к рисунку.</w:t>
            </w:r>
          </w:p>
        </w:tc>
      </w:tr>
      <w:tr w:rsidR="005F4CA2">
        <w:trPr>
          <w:trHeight w:val="10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r>
              <w:t>Сущность и значение плоскостного рисования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Элементарные построения в техническом рисовании (линии, отрезки, углы). Построение рисунков плоских фигур.</w:t>
            </w:r>
          </w:p>
        </w:tc>
      </w:tr>
      <w:tr w:rsidR="005F4CA2">
        <w:trPr>
          <w:trHeight w:val="136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r>
              <w:t>Процесс получения изображения на три плоскости (фронтальную, горизонтальную, профильную)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Методы</w:t>
            </w:r>
            <w:r>
              <w:rPr>
                <w:bCs/>
              </w:rPr>
              <w:t xml:space="preserve"> проецирования. </w:t>
            </w:r>
            <w:r>
              <w:rPr>
                <w:bCs/>
              </w:rPr>
              <w:t>Плоскости</w:t>
            </w:r>
            <w:r>
              <w:rPr>
                <w:bCs/>
              </w:rPr>
              <w:t xml:space="preserve"> проекций, линии пр</w:t>
            </w:r>
            <w:r>
              <w:rPr>
                <w:bCs/>
              </w:rPr>
              <w:t>оекционной связи. Способы построения проекций на фронтальную, горизонтальную и профильную плоскости.</w:t>
            </w:r>
          </w:p>
        </w:tc>
      </w:tr>
      <w:tr w:rsidR="005F4CA2">
        <w:trPr>
          <w:trHeight w:val="126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r>
              <w:t>Понятие аксонометрии.</w:t>
            </w:r>
            <w:r>
              <w:t xml:space="preserve"> </w:t>
            </w:r>
            <w:r>
              <w:t>Прямоугольное и косоугольное проектирование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Понятие</w:t>
            </w:r>
            <w:r>
              <w:rPr>
                <w:bCs/>
              </w:rPr>
              <w:t xml:space="preserve"> об аксонометрических проекциях. Особенности аксонометрического рисунка. Штриховка сечений в аксонометрических проекциях. Методы проецирования (прямоугольное, косоугольное)</w:t>
            </w:r>
          </w:p>
        </w:tc>
      </w:tr>
      <w:tr w:rsidR="005F4CA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pPr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Оттенение</w:t>
            </w:r>
            <w:proofErr w:type="spellEnd"/>
            <w:r>
              <w:rPr>
                <w:b/>
              </w:rPr>
              <w:t xml:space="preserve"> плоских и объемных фигур и тел</w:t>
            </w:r>
            <w:r>
              <w:rPr>
                <w:b/>
              </w:rPr>
              <w:t xml:space="preserve"> в перспективе</w:t>
            </w:r>
          </w:p>
        </w:tc>
      </w:tr>
      <w:tr w:rsidR="005F4CA2">
        <w:trPr>
          <w:trHeight w:val="97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F4CA2" w:rsidRDefault="00002149">
            <w:r>
              <w:t xml:space="preserve">Приемы </w:t>
            </w:r>
            <w:proofErr w:type="spellStart"/>
            <w:r>
              <w:t>оттенения</w:t>
            </w:r>
            <w:proofErr w:type="spellEnd"/>
            <w:r>
              <w:t xml:space="preserve"> (штриховка, тушевка, заливка)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r>
              <w:t>С</w:t>
            </w:r>
            <w:r>
              <w:t>пособы передачи светотени на техническом рисунке</w:t>
            </w:r>
            <w:r>
              <w:t xml:space="preserve">. Штриховка, тушевка, заливка, </w:t>
            </w:r>
            <w:proofErr w:type="spellStart"/>
            <w:r>
              <w:t>оттенение</w:t>
            </w:r>
            <w:proofErr w:type="spellEnd"/>
            <w:r>
              <w:t xml:space="preserve"> точками. Работа акварельными красками.</w:t>
            </w:r>
          </w:p>
        </w:tc>
      </w:tr>
      <w:tr w:rsidR="005F4CA2">
        <w:trPr>
          <w:trHeight w:val="126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F4CA2" w:rsidRDefault="00002149">
            <w:r>
              <w:t xml:space="preserve">Передача тона и объема приемами </w:t>
            </w:r>
            <w:proofErr w:type="spellStart"/>
            <w:r>
              <w:t>оттенения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r>
              <w:t xml:space="preserve">Правила использования способов </w:t>
            </w:r>
            <w:proofErr w:type="spellStart"/>
            <w:r>
              <w:t>отт</w:t>
            </w:r>
            <w:r>
              <w:t>енения</w:t>
            </w:r>
            <w:proofErr w:type="spellEnd"/>
            <w:r>
              <w:t xml:space="preserve"> штриховкой, тушевкой, заливкой, точками. Элементы светотени: собственные тени, падающие тени, рефлексы, полутона, свет и блики. Направление штриховой линии по форме.</w:t>
            </w:r>
          </w:p>
        </w:tc>
      </w:tr>
      <w:tr w:rsidR="005F4CA2">
        <w:trPr>
          <w:trHeight w:val="10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F4CA2" w:rsidRDefault="00002149">
            <w:r>
              <w:t>Особенности передачи пространства и объема в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rPr>
                <w:bCs/>
              </w:rPr>
              <w:t>Тональная</w:t>
            </w:r>
            <w:r>
              <w:rPr>
                <w:bCs/>
              </w:rPr>
              <w:t xml:space="preserve"> перспектива. Передача глубины пространства в перспективе. Влияние пространства и перспективы на объем и тон предмета.</w:t>
            </w:r>
          </w:p>
        </w:tc>
      </w:tr>
      <w:tr w:rsidR="005F4CA2">
        <w:trPr>
          <w:trHeight w:val="105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A2" w:rsidRDefault="00002149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F4CA2" w:rsidRDefault="00002149">
            <w:r>
              <w:t>Перспектива: понятие, основные понятия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CA2" w:rsidRDefault="00002149">
            <w:pPr>
              <w:rPr>
                <w:bCs/>
                <w:color w:val="FF0000"/>
              </w:rPr>
            </w:pPr>
            <w:r>
              <w:rPr>
                <w:bCs/>
              </w:rPr>
              <w:t>Основные</w:t>
            </w:r>
            <w:r>
              <w:rPr>
                <w:bCs/>
              </w:rPr>
              <w:t xml:space="preserve"> понятия перспективы (плоскости, точки зрения, линейность). Виды перспективы. Способы построения перспективы.</w:t>
            </w:r>
          </w:p>
        </w:tc>
      </w:tr>
    </w:tbl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>Организация самостоятельной работы обучающихся</w:t>
      </w:r>
    </w:p>
    <w:p w:rsidR="005F4CA2" w:rsidRDefault="0000214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</w:t>
      </w:r>
      <w:r>
        <w:rPr>
          <w:color w:val="000000" w:themeColor="text1"/>
          <w:sz w:val="24"/>
          <w:szCs w:val="24"/>
        </w:rPr>
        <w:t>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4CA2" w:rsidRDefault="0000214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обучающихся по дисциплине организована как совокупность аудиторных и внеаудито</w:t>
      </w:r>
      <w:r>
        <w:rPr>
          <w:color w:val="000000" w:themeColor="text1"/>
          <w:sz w:val="24"/>
          <w:szCs w:val="24"/>
        </w:rPr>
        <w:t xml:space="preserve">рных занятий и работ, обеспечивающих успешное освоение дисциплины. </w:t>
      </w:r>
    </w:p>
    <w:p w:rsidR="005F4CA2" w:rsidRDefault="0000214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Аудиторная </w:t>
      </w:r>
      <w:r>
        <w:rPr>
          <w:color w:val="000000" w:themeColor="text1"/>
          <w:sz w:val="24"/>
          <w:szCs w:val="24"/>
        </w:rPr>
        <w:lastRenderedPageBreak/>
        <w:t>самостоятельная работа обучающихся в</w:t>
      </w:r>
      <w:r>
        <w:rPr>
          <w:color w:val="000000" w:themeColor="text1"/>
          <w:sz w:val="24"/>
          <w:szCs w:val="24"/>
        </w:rPr>
        <w:t xml:space="preserve">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4CA2" w:rsidRDefault="0000214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</w:t>
      </w:r>
      <w:r>
        <w:rPr>
          <w:color w:val="000000" w:themeColor="text1"/>
          <w:sz w:val="24"/>
          <w:szCs w:val="24"/>
        </w:rPr>
        <w:t>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4CA2" w:rsidRDefault="0000214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Внеаудиторная самостоятельная работа обучающихся включает в себя:</w:t>
      </w:r>
    </w:p>
    <w:p w:rsidR="005F4CA2" w:rsidRDefault="00002149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подготовку к лекциям, практическим и лабораторным занятиям, экзамену;</w:t>
      </w:r>
    </w:p>
    <w:p w:rsidR="005F4CA2" w:rsidRDefault="00002149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учебных пособий;</w:t>
      </w:r>
    </w:p>
    <w:p w:rsidR="005F4CA2" w:rsidRDefault="00002149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F4CA2" w:rsidRDefault="00002149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подготовка к выполнению лабораторных работ и отчетов по ним;</w:t>
      </w:r>
    </w:p>
    <w:p w:rsidR="005F4CA2" w:rsidRDefault="00002149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подготовка к проме</w:t>
      </w:r>
      <w:r>
        <w:rPr>
          <w:color w:val="000000" w:themeColor="text1"/>
          <w:sz w:val="24"/>
          <w:szCs w:val="24"/>
        </w:rPr>
        <w:t>жуточной аттестации в течение семестра</w:t>
      </w:r>
    </w:p>
    <w:p w:rsidR="005F4CA2" w:rsidRDefault="005F4CA2">
      <w:pPr>
        <w:ind w:firstLine="709"/>
        <w:jc w:val="both"/>
        <w:rPr>
          <w:color w:val="000000" w:themeColor="text1"/>
          <w:sz w:val="24"/>
          <w:szCs w:val="24"/>
        </w:rPr>
      </w:pPr>
    </w:p>
    <w:p w:rsidR="005F4CA2" w:rsidRDefault="00002149">
      <w:pPr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индивидуальную работу с обучающимися и включает в себя проведение консультаций перед экзаменом.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5F4CA2" w:rsidRDefault="005F4CA2">
      <w:pPr>
        <w:ind w:firstLine="709"/>
        <w:jc w:val="both"/>
        <w:rPr>
          <w:color w:val="000000" w:themeColor="text1"/>
          <w:sz w:val="24"/>
          <w:szCs w:val="24"/>
        </w:rPr>
      </w:pP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>Применение электронного обучения, дистанционных образовательных технологий</w:t>
      </w:r>
    </w:p>
    <w:p w:rsidR="005F4CA2" w:rsidRDefault="0000214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F4CA2" w:rsidRDefault="00002149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5F4CA2" w:rsidRDefault="005F4CA2">
      <w:pPr>
        <w:rPr>
          <w:color w:val="000000" w:themeColor="text1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5F4CA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использование</w:t>
            </w:r>
          </w:p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ЭО</w:t>
            </w:r>
            <w:proofErr w:type="spellEnd"/>
            <w:r>
              <w:rPr>
                <w:b/>
                <w:color w:val="000000" w:themeColor="text1"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использование </w:t>
            </w:r>
            <w:proofErr w:type="spellStart"/>
            <w:r>
              <w:rPr>
                <w:b/>
                <w:color w:val="000000" w:themeColor="text1"/>
              </w:rPr>
              <w:t>ЭО</w:t>
            </w:r>
            <w:proofErr w:type="spellEnd"/>
            <w:r>
              <w:rPr>
                <w:b/>
                <w:color w:val="000000" w:themeColor="text1"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включение в учебный процесс</w:t>
            </w:r>
          </w:p>
        </w:tc>
      </w:tr>
      <w:tr w:rsidR="005F4CA2">
        <w:trPr>
          <w:trHeight w:val="1052"/>
        </w:trPr>
        <w:tc>
          <w:tcPr>
            <w:tcW w:w="2037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обучение 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веб-поддержкой</w:t>
            </w:r>
          </w:p>
        </w:tc>
        <w:tc>
          <w:tcPr>
            <w:tcW w:w="4167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682" w:type="dxa"/>
          </w:tcPr>
          <w:p w:rsidR="005F4CA2" w:rsidRDefault="000021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самостоятельной работы обучающихся</w:t>
            </w:r>
          </w:p>
        </w:tc>
      </w:tr>
    </w:tbl>
    <w:p w:rsidR="005F4CA2" w:rsidRDefault="005F4CA2">
      <w:pPr>
        <w:rPr>
          <w:color w:val="000000" w:themeColor="text1"/>
        </w:rPr>
      </w:pPr>
    </w:p>
    <w:p w:rsidR="005F4CA2" w:rsidRDefault="005F4CA2">
      <w:pPr>
        <w:ind w:firstLine="709"/>
        <w:jc w:val="both"/>
        <w:rPr>
          <w:color w:val="000000" w:themeColor="text1"/>
        </w:rPr>
      </w:pPr>
    </w:p>
    <w:p w:rsidR="005F4CA2" w:rsidRDefault="005F4CA2">
      <w:pPr>
        <w:rPr>
          <w:color w:val="000000" w:themeColor="text1"/>
        </w:rPr>
      </w:pPr>
    </w:p>
    <w:p w:rsidR="005F4CA2" w:rsidRDefault="005F4CA2">
      <w:pPr>
        <w:pStyle w:val="1"/>
        <w:ind w:left="709"/>
        <w:rPr>
          <w:rFonts w:eastAsiaTheme="minorHAnsi"/>
          <w:color w:val="000000" w:themeColor="text1"/>
          <w:szCs w:val="24"/>
          <w:lang w:eastAsia="en-US"/>
        </w:rPr>
        <w:sectPr w:rsidR="005F4CA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4CA2" w:rsidRDefault="00002149">
      <w:pPr>
        <w:pStyle w:val="1"/>
        <w:ind w:left="709"/>
        <w:rPr>
          <w:rFonts w:eastAsiaTheme="minorEastAsia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 w:themeColor="text1"/>
          <w:szCs w:val="24"/>
        </w:rPr>
        <w:t xml:space="preserve">КРИТЕРИИ ОЦЕНКИ УРОВНЯ </w:t>
      </w:r>
      <w:proofErr w:type="spellStart"/>
      <w:r>
        <w:rPr>
          <w:color w:val="000000" w:themeColor="text1"/>
          <w:szCs w:val="24"/>
        </w:rPr>
        <w:t>СФОРМИРОВАННОСТИ</w:t>
      </w:r>
      <w:proofErr w:type="spellEnd"/>
      <w:r>
        <w:rPr>
          <w:color w:val="000000" w:themeColor="text1"/>
          <w:szCs w:val="24"/>
        </w:rPr>
        <w:t xml:space="preserve"> КОМПЕТЕНЦИЙ, </w:t>
      </w:r>
      <w:r>
        <w:rPr>
          <w:rFonts w:eastAsiaTheme="minorHAnsi"/>
          <w:color w:val="000000" w:themeColor="text1"/>
          <w:szCs w:val="24"/>
          <w:lang w:eastAsia="en-US"/>
        </w:rPr>
        <w:t>СИСТЕМА И ШКАЛА ОЦЕНИВАНИЯ</w:t>
      </w: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 w:themeColor="text1"/>
        </w:rPr>
        <w:t>сформированности</w:t>
      </w:r>
      <w:proofErr w:type="spellEnd"/>
      <w:r>
        <w:rPr>
          <w:color w:val="000000" w:themeColor="text1"/>
        </w:rPr>
        <w:t xml:space="preserve"> компетенций.</w:t>
      </w: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2265"/>
        <w:gridCol w:w="2060"/>
        <w:gridCol w:w="2532"/>
        <w:gridCol w:w="1754"/>
        <w:gridCol w:w="2595"/>
        <w:gridCol w:w="4039"/>
      </w:tblGrid>
      <w:tr w:rsidR="005F4CA2">
        <w:trPr>
          <w:trHeight w:val="369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 xml:space="preserve">Итоговое </w:t>
            </w: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>количество баллов</w:t>
            </w:r>
          </w:p>
          <w:p w:rsidR="005F4CA2" w:rsidRDefault="00002149">
            <w:pPr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 xml:space="preserve">в </w:t>
            </w:r>
            <w:r>
              <w:rPr>
                <w:b/>
                <w:iCs/>
                <w:color w:val="000000" w:themeColor="text1"/>
                <w:sz w:val="21"/>
                <w:szCs w:val="21"/>
              </w:rPr>
              <w:t>100-балльной системе</w:t>
            </w:r>
          </w:p>
          <w:p w:rsidR="005F4CA2" w:rsidRDefault="00002149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iCs/>
                <w:color w:val="000000" w:themeColor="text1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>Оценка в пятибалльной системе</w:t>
            </w:r>
          </w:p>
          <w:p w:rsidR="005F4CA2" w:rsidRDefault="00002149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iCs/>
                <w:color w:val="000000" w:themeColor="text1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4CA2" w:rsidRDefault="005F4C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F4CA2">
        <w:trPr>
          <w:trHeight w:val="368"/>
        </w:trPr>
        <w:tc>
          <w:tcPr>
            <w:tcW w:w="0" w:type="auto"/>
            <w:vMerge/>
            <w:shd w:val="clear" w:color="auto" w:fill="DBE5F1" w:themeFill="accent1" w:themeFillTint="33"/>
          </w:tcPr>
          <w:p w:rsidR="005F4CA2" w:rsidRDefault="005F4CA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5F4CA2" w:rsidRDefault="005F4CA2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5F4CA2" w:rsidRDefault="005F4CA2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универсальной(-ых) </w:t>
            </w:r>
          </w:p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компетенции(-й)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профессиональных</w:t>
            </w:r>
          </w:p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компетенций</w:t>
            </w:r>
          </w:p>
        </w:tc>
      </w:tr>
      <w:tr w:rsidR="005F4CA2">
        <w:trPr>
          <w:trHeight w:val="283"/>
          <w:tblHeader/>
        </w:trPr>
        <w:tc>
          <w:tcPr>
            <w:tcW w:w="0" w:type="auto"/>
            <w:vMerge/>
            <w:shd w:val="clear" w:color="auto" w:fill="DBE5F1" w:themeFill="accent1" w:themeFillTint="33"/>
          </w:tcPr>
          <w:p w:rsidR="005F4CA2" w:rsidRDefault="005F4C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5F4CA2" w:rsidRDefault="005F4CA2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5F4CA2" w:rsidRDefault="005F4CA2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5F4CA2" w:rsidRDefault="005F4CA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5F4CA2" w:rsidRDefault="005F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C5AC1" w:rsidRDefault="000C5AC1" w:rsidP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ПК-1 </w:t>
            </w:r>
          </w:p>
          <w:p w:rsidR="000C5AC1" w:rsidRDefault="000C5AC1" w:rsidP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ИД-ПК-1.1</w:t>
            </w:r>
          </w:p>
          <w:p w:rsidR="000C5AC1" w:rsidRDefault="000C5AC1" w:rsidP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ИД-ПК-1.2</w:t>
            </w:r>
          </w:p>
          <w:p w:rsidR="000C5AC1" w:rsidRDefault="000C5AC1" w:rsidP="000C5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ИД-ПК-1.3</w:t>
            </w:r>
          </w:p>
          <w:p w:rsidR="005F4CA2" w:rsidRDefault="005F4CA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C5AC1">
        <w:trPr>
          <w:trHeight w:val="283"/>
        </w:trPr>
        <w:tc>
          <w:tcPr>
            <w:tcW w:w="0" w:type="auto"/>
          </w:tcPr>
          <w:p w:rsidR="000C5AC1" w:rsidRDefault="000C5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высокий</w:t>
            </w:r>
          </w:p>
        </w:tc>
        <w:tc>
          <w:tcPr>
            <w:tcW w:w="0" w:type="auto"/>
          </w:tcPr>
          <w:p w:rsidR="000C5AC1" w:rsidRDefault="000C5AC1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0C5AC1" w:rsidRDefault="000C5AC1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отлично</w:t>
            </w:r>
          </w:p>
        </w:tc>
        <w:tc>
          <w:tcPr>
            <w:tcW w:w="0" w:type="auto"/>
          </w:tcPr>
          <w:p w:rsidR="000C5AC1" w:rsidRDefault="000C5AC1">
            <w:pPr>
              <w:tabs>
                <w:tab w:val="left" w:pos="176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C5AC1" w:rsidRDefault="000C5AC1">
            <w:pPr>
              <w:tabs>
                <w:tab w:val="left" w:pos="176"/>
              </w:tabs>
              <w:jc w:val="both"/>
              <w:rPr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C5AC1" w:rsidRPr="00D36C7D" w:rsidRDefault="000C5AC1" w:rsidP="00056B0F">
            <w:r w:rsidRPr="00D36C7D"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0C5AC1">
        <w:trPr>
          <w:trHeight w:val="283"/>
        </w:trPr>
        <w:tc>
          <w:tcPr>
            <w:tcW w:w="0" w:type="auto"/>
          </w:tcPr>
          <w:p w:rsidR="000C5AC1" w:rsidRDefault="000C5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повышенный</w:t>
            </w:r>
          </w:p>
        </w:tc>
        <w:tc>
          <w:tcPr>
            <w:tcW w:w="0" w:type="auto"/>
          </w:tcPr>
          <w:p w:rsidR="000C5AC1" w:rsidRDefault="000C5AC1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0C5AC1" w:rsidRDefault="000C5AC1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хорошо</w:t>
            </w:r>
          </w:p>
          <w:p w:rsidR="000C5AC1" w:rsidRDefault="000C5AC1">
            <w:pPr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0C5AC1" w:rsidRDefault="000C5AC1">
            <w:pPr>
              <w:tabs>
                <w:tab w:val="left" w:pos="293"/>
              </w:tabs>
              <w:contextualSpacing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C5AC1" w:rsidRDefault="000C5AC1">
            <w:pPr>
              <w:jc w:val="both"/>
              <w:rPr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C5AC1" w:rsidRPr="00D36C7D" w:rsidRDefault="000C5AC1" w:rsidP="00056B0F">
            <w:r w:rsidRPr="00D36C7D"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0C5AC1">
        <w:trPr>
          <w:trHeight w:val="283"/>
        </w:trPr>
        <w:tc>
          <w:tcPr>
            <w:tcW w:w="0" w:type="auto"/>
          </w:tcPr>
          <w:p w:rsidR="000C5AC1" w:rsidRDefault="000C5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базовый</w:t>
            </w:r>
          </w:p>
        </w:tc>
        <w:tc>
          <w:tcPr>
            <w:tcW w:w="0" w:type="auto"/>
          </w:tcPr>
          <w:p w:rsidR="000C5AC1" w:rsidRDefault="000C5AC1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0C5AC1" w:rsidRDefault="000C5AC1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удовлетворительно</w:t>
            </w:r>
          </w:p>
          <w:p w:rsidR="000C5AC1" w:rsidRDefault="000C5AC1">
            <w:pPr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0C5AC1" w:rsidRDefault="000C5AC1">
            <w:pPr>
              <w:tabs>
                <w:tab w:val="left" w:pos="317"/>
              </w:tabs>
              <w:contextualSpacing/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C5AC1" w:rsidRDefault="000C5AC1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C5AC1" w:rsidRDefault="000C5AC1" w:rsidP="00056B0F">
            <w:proofErr w:type="gramStart"/>
            <w:r w:rsidRPr="00D36C7D">
              <w:t>Обучающийся</w:t>
            </w:r>
            <w:proofErr w:type="gramEnd"/>
            <w:r w:rsidRPr="00D36C7D">
              <w:t xml:space="preserve"> 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D36C7D">
              <w:t>ОПОП</w:t>
            </w:r>
            <w:proofErr w:type="spellEnd"/>
          </w:p>
        </w:tc>
      </w:tr>
      <w:tr w:rsidR="005F4CA2">
        <w:trPr>
          <w:trHeight w:val="283"/>
        </w:trPr>
        <w:tc>
          <w:tcPr>
            <w:tcW w:w="0" w:type="auto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низкий</w:t>
            </w:r>
          </w:p>
        </w:tc>
        <w:tc>
          <w:tcPr>
            <w:tcW w:w="0" w:type="auto"/>
          </w:tcPr>
          <w:p w:rsidR="005F4CA2" w:rsidRDefault="005F4CA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5F4CA2" w:rsidRDefault="000021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неудовлетворительно</w:t>
            </w:r>
          </w:p>
        </w:tc>
        <w:tc>
          <w:tcPr>
            <w:tcW w:w="0" w:type="auto"/>
            <w:gridSpan w:val="3"/>
          </w:tcPr>
          <w:p w:rsidR="005F4CA2" w:rsidRDefault="00002149">
            <w:pPr>
              <w:rPr>
                <w:iCs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t>Обучающийся:</w:t>
            </w:r>
          </w:p>
          <w:p w:rsidR="005F4CA2" w:rsidRDefault="00002149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</w:t>
            </w:r>
            <w:r>
              <w:rPr>
                <w:iCs/>
                <w:color w:val="000000" w:themeColor="text1"/>
                <w:sz w:val="21"/>
                <w:szCs w:val="21"/>
              </w:rPr>
              <w:lastRenderedPageBreak/>
              <w:t>промежуточной аттестации;</w:t>
            </w:r>
          </w:p>
          <w:p w:rsidR="005F4CA2" w:rsidRDefault="00002149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</w:t>
            </w:r>
            <w:r>
              <w:rPr>
                <w:iCs/>
                <w:color w:val="000000" w:themeColor="text1"/>
                <w:sz w:val="21"/>
                <w:szCs w:val="21"/>
              </w:rPr>
              <w:t>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</w:tc>
      </w:tr>
    </w:tbl>
    <w:p w:rsidR="005F4CA2" w:rsidRDefault="00002149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4CA2" w:rsidRDefault="00002149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При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eastAsia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Cs/>
          <w:color w:val="000000" w:themeColor="text1"/>
          <w:sz w:val="24"/>
          <w:szCs w:val="24"/>
        </w:rPr>
        <w:t>«</w:t>
      </w:r>
      <w:r w:rsidR="000C5AC1">
        <w:rPr>
          <w:rFonts w:eastAsia="Times New Roman"/>
          <w:bCs/>
          <w:color w:val="000000" w:themeColor="text1"/>
          <w:sz w:val="24"/>
          <w:szCs w:val="24"/>
        </w:rPr>
        <w:t>Технический рисунок художественных изделий</w:t>
      </w:r>
      <w:r>
        <w:rPr>
          <w:rFonts w:eastAsia="Times New Roman"/>
          <w:bCs/>
          <w:color w:val="000000" w:themeColor="text1"/>
          <w:sz w:val="24"/>
          <w:szCs w:val="24"/>
        </w:rPr>
        <w:t>»</w:t>
      </w:r>
      <w:r>
        <w:rPr>
          <w:rFonts w:eastAsia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проверяется уровень 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bCs/>
          <w:color w:val="000000" w:themeColor="text1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color w:val="000000" w:themeColor="text1"/>
          <w:sz w:val="24"/>
          <w:szCs w:val="24"/>
        </w:rPr>
        <w:t xml:space="preserve">, </w:t>
      </w:r>
      <w:r>
        <w:rPr>
          <w:rFonts w:eastAsia="Times New Roman"/>
          <w:bCs/>
          <w:color w:val="000000" w:themeColor="text1"/>
          <w:sz w:val="24"/>
          <w:szCs w:val="24"/>
        </w:rPr>
        <w:t>указанных в разделе 2 настоящей программы.</w:t>
      </w: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>Формы текущего контроля успеваемости, примеры типовых заданий:</w:t>
      </w:r>
    </w:p>
    <w:tbl>
      <w:tblPr>
        <w:tblStyle w:val="aff5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F4CA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aff6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aff6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aff6"/>
              <w:numPr>
                <w:ilvl w:val="3"/>
                <w:numId w:val="10"/>
              </w:num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Примеры типовых заданий</w:t>
            </w:r>
          </w:p>
        </w:tc>
      </w:tr>
      <w:tr w:rsidR="005F4CA2">
        <w:trPr>
          <w:trHeight w:val="283"/>
        </w:trPr>
        <w:tc>
          <w:tcPr>
            <w:tcW w:w="993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:rsidR="005F4CA2" w:rsidRDefault="00002149">
            <w:r>
              <w:t>Тест по разделу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</w:rPr>
              <w:t xml:space="preserve">Приемы плоскостного рисования. Построение </w:t>
            </w:r>
            <w:r>
              <w:rPr>
                <w:iCs/>
              </w:rPr>
              <w:t>геометрических тел и вырезов в аксонометрии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5F4CA2" w:rsidRDefault="00002149">
            <w:pPr>
              <w:jc w:val="both"/>
            </w:pPr>
            <w:r>
              <w:t xml:space="preserve">1. </w:t>
            </w:r>
            <w:r>
              <w:t>Если</w:t>
            </w:r>
            <w:r>
              <w:t xml:space="preserve"> </w:t>
            </w:r>
            <w:r>
              <w:t>нарисовать квадрат</w:t>
            </w:r>
            <w:r>
              <w:t xml:space="preserve"> </w:t>
            </w:r>
            <w:r>
              <w:t>в изометрии, то</w:t>
            </w:r>
            <w:r>
              <w:t xml:space="preserve"> </w:t>
            </w:r>
            <w:r>
              <w:t>получится</w:t>
            </w:r>
            <w:r>
              <w:t>...</w:t>
            </w:r>
          </w:p>
          <w:p w:rsidR="005F4CA2" w:rsidRDefault="00002149">
            <w:pPr>
              <w:numPr>
                <w:ilvl w:val="0"/>
                <w:numId w:val="11"/>
              </w:numPr>
              <w:jc w:val="both"/>
            </w:pPr>
            <w:r>
              <w:t>Квадрат</w:t>
            </w:r>
          </w:p>
          <w:p w:rsidR="005F4CA2" w:rsidRDefault="00002149">
            <w:pPr>
              <w:numPr>
                <w:ilvl w:val="0"/>
                <w:numId w:val="11"/>
              </w:numPr>
              <w:jc w:val="both"/>
            </w:pPr>
            <w:r>
              <w:t>Ромб</w:t>
            </w:r>
          </w:p>
          <w:p w:rsidR="005F4CA2" w:rsidRDefault="00002149">
            <w:pPr>
              <w:numPr>
                <w:ilvl w:val="0"/>
                <w:numId w:val="11"/>
              </w:numPr>
              <w:jc w:val="both"/>
            </w:pPr>
            <w:r>
              <w:t>Параллелограмм</w:t>
            </w:r>
          </w:p>
          <w:p w:rsidR="005F4CA2" w:rsidRDefault="00002149">
            <w:pPr>
              <w:jc w:val="both"/>
            </w:pPr>
            <w:r>
              <w:t xml:space="preserve">2. </w:t>
            </w:r>
            <w:r w:rsidRPr="000C5AC1">
              <w:t>Рисунок</w:t>
            </w:r>
            <w:r>
              <w:t xml:space="preserve"> к</w:t>
            </w:r>
            <w:r w:rsidRPr="000C5AC1">
              <w:t>вадрата</w:t>
            </w:r>
            <w:r>
              <w:t xml:space="preserve"> </w:t>
            </w:r>
            <w:r w:rsidRPr="000C5AC1">
              <w:t xml:space="preserve">в </w:t>
            </w:r>
            <w:proofErr w:type="gramStart"/>
            <w:r w:rsidRPr="000C5AC1">
              <w:t>прямоугольной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r w:rsidRPr="000C5AC1">
              <w:t>иметрии</w:t>
            </w:r>
            <w:proofErr w:type="spellEnd"/>
            <w:r>
              <w:t xml:space="preserve"> </w:t>
            </w:r>
            <w:r w:rsidRPr="000C5AC1">
              <w:t>имеет вид</w:t>
            </w:r>
            <w:r>
              <w:t>...</w:t>
            </w:r>
          </w:p>
          <w:p w:rsidR="005F4CA2" w:rsidRDefault="00002149">
            <w:pPr>
              <w:jc w:val="both"/>
            </w:pPr>
            <w:r>
              <w:rPr>
                <w:lang w:val="en-US"/>
              </w:rPr>
              <w:t>A</w:t>
            </w:r>
            <w:r>
              <w:t xml:space="preserve">) </w:t>
            </w:r>
            <w:r>
              <w:t>Параллелограмма</w:t>
            </w:r>
            <w:r>
              <w:t>.</w:t>
            </w:r>
          </w:p>
          <w:p w:rsidR="005F4CA2" w:rsidRDefault="00002149">
            <w:pPr>
              <w:jc w:val="both"/>
            </w:pPr>
            <w:r>
              <w:rPr>
                <w:lang w:val="en-US"/>
              </w:rPr>
              <w:t>B</w:t>
            </w:r>
            <w:r>
              <w:t xml:space="preserve">) </w:t>
            </w:r>
            <w:r>
              <w:t>Прямоугольника</w:t>
            </w:r>
          </w:p>
          <w:p w:rsidR="005F4CA2" w:rsidRDefault="00002149">
            <w:pPr>
              <w:jc w:val="both"/>
            </w:pPr>
            <w:r>
              <w:rPr>
                <w:lang w:val="en-US"/>
              </w:rPr>
              <w:t>C</w:t>
            </w:r>
            <w:r>
              <w:t xml:space="preserve">) </w:t>
            </w:r>
            <w:r>
              <w:t>Квадрата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/>
                <w:sz w:val="22"/>
                <w:szCs w:val="22"/>
              </w:rPr>
              <w:t>аксонометрии,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 которой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размеры по оси 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уменьшаются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 два раза,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называетс</w:t>
            </w:r>
            <w:r>
              <w:rPr>
                <w:rFonts w:ascii="Times New Roman" w:hAnsi="Times New Roman"/>
                <w:sz w:val="22"/>
                <w:szCs w:val="22"/>
              </w:rPr>
              <w:t>я...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Прямоугольная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изометрия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Триметрия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Прямоугольная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диметрия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В аксонометрии,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 виде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окружности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изображается</w:t>
            </w:r>
            <w:r>
              <w:rPr>
                <w:rFonts w:ascii="Times New Roman" w:hAnsi="Times New Roman"/>
                <w:sz w:val="22"/>
                <w:szCs w:val="22"/>
              </w:rPr>
              <w:t>...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Шар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Эллипс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Тор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t>В техническом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рисунке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угол </w:t>
            </w:r>
            <w:r>
              <w:rPr>
                <w:rFonts w:ascii="Times New Roman" w:hAnsi="Times New Roman"/>
                <w:sz w:val="22"/>
                <w:szCs w:val="22"/>
              </w:rPr>
              <w:t>наклона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световых лучей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 горизонту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составляет</w:t>
            </w:r>
            <w:r>
              <w:rPr>
                <w:rFonts w:ascii="Times New Roman" w:hAnsi="Times New Roman"/>
                <w:sz w:val="22"/>
                <w:szCs w:val="22"/>
              </w:rPr>
              <w:t>...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°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°</w:t>
            </w:r>
          </w:p>
          <w:p w:rsidR="005F4CA2" w:rsidRDefault="00002149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°</w:t>
            </w:r>
          </w:p>
          <w:p w:rsidR="005F4CA2" w:rsidRDefault="005F4CA2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4CA2">
        <w:trPr>
          <w:trHeight w:val="283"/>
        </w:trPr>
        <w:tc>
          <w:tcPr>
            <w:tcW w:w="993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827" w:type="dxa"/>
          </w:tcPr>
          <w:p w:rsidR="005F4CA2" w:rsidRDefault="00002149">
            <w:pPr>
              <w:ind w:left="42"/>
            </w:pPr>
            <w:r>
              <w:t>Тест по разделу «</w:t>
            </w:r>
            <w:proofErr w:type="spellStart"/>
            <w:r>
              <w:t>Оттенение</w:t>
            </w:r>
            <w:proofErr w:type="spellEnd"/>
            <w:r>
              <w:t xml:space="preserve"> плоских и объемных фигур и тел в перспективе</w:t>
            </w:r>
            <w:r>
              <w:t>»</w:t>
            </w:r>
          </w:p>
        </w:tc>
        <w:tc>
          <w:tcPr>
            <w:tcW w:w="9723" w:type="dxa"/>
          </w:tcPr>
          <w:p w:rsidR="005F4CA2" w:rsidRDefault="00002149">
            <w:pPr>
              <w:numPr>
                <w:ilvl w:val="0"/>
                <w:numId w:val="12"/>
              </w:numPr>
              <w:jc w:val="both"/>
            </w:pPr>
            <w:r>
              <w:t xml:space="preserve">Часть предмета или геометрической фигуры, которая всегда остаётся </w:t>
            </w:r>
            <w:proofErr w:type="spellStart"/>
            <w:r>
              <w:t>незакрашенной</w:t>
            </w:r>
            <w:proofErr w:type="spellEnd"/>
            <w:r>
              <w:t xml:space="preserve"> (незаштрихованной), </w:t>
            </w:r>
            <w:r>
              <w:t>называется...</w:t>
            </w:r>
          </w:p>
          <w:p w:rsidR="005F4CA2" w:rsidRDefault="00002149">
            <w:pPr>
              <w:numPr>
                <w:ilvl w:val="0"/>
                <w:numId w:val="13"/>
              </w:numPr>
              <w:jc w:val="both"/>
            </w:pPr>
            <w:r>
              <w:t>Блик</w:t>
            </w:r>
          </w:p>
          <w:p w:rsidR="005F4CA2" w:rsidRDefault="00002149">
            <w:pPr>
              <w:numPr>
                <w:ilvl w:val="0"/>
                <w:numId w:val="13"/>
              </w:numPr>
              <w:jc w:val="both"/>
            </w:pPr>
            <w:r>
              <w:t>Рефлекс</w:t>
            </w:r>
          </w:p>
          <w:p w:rsidR="005F4CA2" w:rsidRDefault="00002149">
            <w:pPr>
              <w:numPr>
                <w:ilvl w:val="0"/>
                <w:numId w:val="13"/>
              </w:numPr>
              <w:jc w:val="both"/>
            </w:pPr>
            <w:r>
              <w:t>Свет</w:t>
            </w:r>
          </w:p>
          <w:p w:rsidR="005F4CA2" w:rsidRDefault="00002149">
            <w:pPr>
              <w:numPr>
                <w:ilvl w:val="0"/>
                <w:numId w:val="12"/>
              </w:numPr>
              <w:jc w:val="both"/>
            </w:pPr>
            <w:r>
              <w:t>Нанесение</w:t>
            </w:r>
            <w:r>
              <w:t xml:space="preserve"> </w:t>
            </w:r>
            <w:proofErr w:type="spellStart"/>
            <w:r>
              <w:t>оттенения</w:t>
            </w:r>
            <w:proofErr w:type="spellEnd"/>
            <w:r>
              <w:t xml:space="preserve"> </w:t>
            </w:r>
            <w:r>
              <w:t>какой-либо части</w:t>
            </w:r>
            <w:r>
              <w:t xml:space="preserve"> </w:t>
            </w:r>
            <w:r>
              <w:t>предмета или</w:t>
            </w:r>
            <w:r>
              <w:t xml:space="preserve"> </w:t>
            </w:r>
            <w:r>
              <w:t>геометрической</w:t>
            </w:r>
            <w:r>
              <w:t xml:space="preserve"> </w:t>
            </w:r>
            <w:r>
              <w:t>фигуры</w:t>
            </w:r>
            <w:r>
              <w:t xml:space="preserve"> </w:t>
            </w:r>
            <w:r>
              <w:t>начинают с</w:t>
            </w:r>
            <w:r>
              <w:t>...</w:t>
            </w:r>
          </w:p>
          <w:p w:rsidR="005F4CA2" w:rsidRDefault="00002149">
            <w:pPr>
              <w:numPr>
                <w:ilvl w:val="0"/>
                <w:numId w:val="14"/>
              </w:numPr>
              <w:jc w:val="both"/>
            </w:pPr>
            <w:r>
              <w:t>С</w:t>
            </w:r>
            <w:r>
              <w:t xml:space="preserve"> рефлекса</w:t>
            </w:r>
          </w:p>
          <w:p w:rsidR="005F4CA2" w:rsidRDefault="00002149">
            <w:pPr>
              <w:numPr>
                <w:ilvl w:val="0"/>
                <w:numId w:val="14"/>
              </w:numPr>
              <w:jc w:val="both"/>
            </w:pPr>
            <w:r>
              <w:t>С</w:t>
            </w:r>
            <w:r>
              <w:t xml:space="preserve"> тени</w:t>
            </w:r>
          </w:p>
          <w:p w:rsidR="005F4CA2" w:rsidRDefault="00002149">
            <w:pPr>
              <w:numPr>
                <w:ilvl w:val="0"/>
                <w:numId w:val="14"/>
              </w:numPr>
              <w:jc w:val="both"/>
            </w:pPr>
            <w:r>
              <w:t>С</w:t>
            </w:r>
            <w:r>
              <w:t xml:space="preserve"> полутона</w:t>
            </w:r>
          </w:p>
          <w:p w:rsidR="005F4CA2" w:rsidRDefault="00002149">
            <w:pPr>
              <w:numPr>
                <w:ilvl w:val="0"/>
                <w:numId w:val="12"/>
              </w:numPr>
              <w:jc w:val="both"/>
            </w:pPr>
            <w:r>
              <w:t>Какие рисовальные законы и приемы используются в художественном проектировании изделий?</w:t>
            </w:r>
          </w:p>
          <w:p w:rsidR="005F4CA2" w:rsidRDefault="00002149">
            <w:pPr>
              <w:numPr>
                <w:ilvl w:val="0"/>
                <w:numId w:val="15"/>
              </w:numPr>
              <w:jc w:val="both"/>
            </w:pPr>
            <w:r>
              <w:t xml:space="preserve">В художественном </w:t>
            </w:r>
            <w:r>
              <w:t>проектировании художественных изделий используются тонально-графические рисовальные законы (закон контраста, закон тонального центра и др.) и рисовальные приемы (штриховка, растушевка, заливка и др.);</w:t>
            </w:r>
          </w:p>
          <w:p w:rsidR="005F4CA2" w:rsidRDefault="00002149">
            <w:pPr>
              <w:numPr>
                <w:ilvl w:val="0"/>
                <w:numId w:val="15"/>
              </w:numPr>
              <w:jc w:val="both"/>
            </w:pPr>
            <w:r>
              <w:t xml:space="preserve">В художественном проектировании художественных изделий </w:t>
            </w:r>
            <w:r>
              <w:t>используются тонально-графические рисовальные законы (штриховка, растушевка, заливка и др.) и рисовальные приемы (закон контраста, закон тонального центра и др.).</w:t>
            </w:r>
          </w:p>
          <w:p w:rsidR="005F4CA2" w:rsidRDefault="00002149">
            <w:pPr>
              <w:numPr>
                <w:ilvl w:val="0"/>
                <w:numId w:val="15"/>
              </w:numPr>
              <w:jc w:val="both"/>
            </w:pPr>
            <w:r>
              <w:t>В художественном проектировании художественных изделий используются живописные законы (контра</w:t>
            </w:r>
            <w:r>
              <w:t>стности, тепло-холодности и др.) и приемы (лессировки, тонировки и др.).</w:t>
            </w:r>
          </w:p>
          <w:p w:rsidR="005F4CA2" w:rsidRDefault="00002149">
            <w:pPr>
              <w:numPr>
                <w:ilvl w:val="0"/>
                <w:numId w:val="12"/>
              </w:numPr>
              <w:jc w:val="both"/>
            </w:pPr>
            <w:r>
              <w:t>Н</w:t>
            </w:r>
            <w:r>
              <w:t>аиболее освещенная час</w:t>
            </w:r>
            <w:r>
              <w:t>т</w:t>
            </w:r>
            <w:r>
              <w:t xml:space="preserve">ь поверхности предмета называется:    </w:t>
            </w:r>
          </w:p>
          <w:p w:rsidR="005F4CA2" w:rsidRDefault="00002149">
            <w:pPr>
              <w:numPr>
                <w:ilvl w:val="0"/>
                <w:numId w:val="16"/>
              </w:numPr>
              <w:jc w:val="both"/>
            </w:pPr>
            <w:r>
              <w:t>собственной тенью;</w:t>
            </w:r>
          </w:p>
          <w:p w:rsidR="005F4CA2" w:rsidRDefault="00002149">
            <w:pPr>
              <w:numPr>
                <w:ilvl w:val="0"/>
                <w:numId w:val="16"/>
              </w:numPr>
              <w:jc w:val="both"/>
            </w:pPr>
            <w:r>
              <w:t>бликом;</w:t>
            </w:r>
          </w:p>
          <w:p w:rsidR="005F4CA2" w:rsidRDefault="00002149">
            <w:pPr>
              <w:numPr>
                <w:ilvl w:val="0"/>
                <w:numId w:val="16"/>
              </w:numPr>
              <w:jc w:val="both"/>
            </w:pPr>
            <w:r>
              <w:t xml:space="preserve">рефлексом;                                 </w:t>
            </w:r>
          </w:p>
          <w:p w:rsidR="005F4CA2" w:rsidRPr="000C5AC1" w:rsidRDefault="00002149">
            <w:pPr>
              <w:numPr>
                <w:ilvl w:val="0"/>
                <w:numId w:val="12"/>
              </w:numPr>
              <w:jc w:val="both"/>
            </w:pPr>
            <w:r w:rsidRPr="000C5AC1">
              <w:t xml:space="preserve">При таком способе </w:t>
            </w:r>
            <w:proofErr w:type="spellStart"/>
            <w:r w:rsidRPr="000C5AC1">
              <w:t>оттенения</w:t>
            </w:r>
            <w:proofErr w:type="spellEnd"/>
            <w:r w:rsidRPr="000C5AC1">
              <w:t xml:space="preserve">, как ..., объем </w:t>
            </w:r>
            <w:r w:rsidRPr="000C5AC1">
              <w:t>предмета показывают не в виде штрихов, а виде точек</w:t>
            </w:r>
          </w:p>
          <w:p w:rsidR="005F4CA2" w:rsidRDefault="00002149">
            <w:pPr>
              <w:jc w:val="both"/>
            </w:pPr>
            <w:r>
              <w:rPr>
                <w:lang w:val="en-US"/>
              </w:rPr>
              <w:t>A</w:t>
            </w:r>
            <w:r>
              <w:t xml:space="preserve">) </w:t>
            </w:r>
            <w:r>
              <w:t>Тушевка</w:t>
            </w:r>
          </w:p>
          <w:p w:rsidR="005F4CA2" w:rsidRDefault="00002149">
            <w:pPr>
              <w:jc w:val="both"/>
            </w:pPr>
            <w:r>
              <w:rPr>
                <w:lang w:val="en-US"/>
              </w:rPr>
              <w:t>B</w:t>
            </w:r>
            <w:r>
              <w:t xml:space="preserve">) </w:t>
            </w:r>
            <w:proofErr w:type="spellStart"/>
            <w:r>
              <w:t>Шраффировка</w:t>
            </w:r>
            <w:proofErr w:type="spellEnd"/>
          </w:p>
          <w:p w:rsidR="005F4CA2" w:rsidRDefault="00002149">
            <w:pPr>
              <w:jc w:val="both"/>
            </w:pPr>
            <w:r>
              <w:rPr>
                <w:lang w:val="en-US"/>
              </w:rPr>
              <w:t>C</w:t>
            </w:r>
            <w:r>
              <w:t xml:space="preserve">) </w:t>
            </w:r>
            <w:r>
              <w:t>Точечное</w:t>
            </w:r>
            <w:r>
              <w:t xml:space="preserve"> </w:t>
            </w:r>
            <w:proofErr w:type="spellStart"/>
            <w:r>
              <w:t>оттенение</w:t>
            </w:r>
            <w:proofErr w:type="spellEnd"/>
          </w:p>
          <w:p w:rsidR="005F4CA2" w:rsidRDefault="005F4CA2">
            <w:pPr>
              <w:jc w:val="both"/>
              <w:rPr>
                <w:color w:val="FF0000"/>
              </w:rPr>
            </w:pPr>
          </w:p>
        </w:tc>
      </w:tr>
      <w:tr w:rsidR="005F4CA2">
        <w:trPr>
          <w:trHeight w:val="283"/>
        </w:trPr>
        <w:tc>
          <w:tcPr>
            <w:tcW w:w="993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827" w:type="dxa"/>
          </w:tcPr>
          <w:p w:rsidR="005F4CA2" w:rsidRDefault="00002149">
            <w:pPr>
              <w:jc w:val="both"/>
              <w:rPr>
                <w:i/>
              </w:rPr>
            </w:pPr>
            <w:r>
              <w:t>Письменные отчеты с ответами на контрольные вопросы по разделу «</w:t>
            </w:r>
            <w:r>
              <w:rPr>
                <w:iCs/>
              </w:rPr>
              <w:t>Приемы плоскостного рисования. Построение геометрических тел и вырезов в аксонометрии</w:t>
            </w:r>
            <w:r>
              <w:rPr>
                <w:i/>
              </w:rPr>
              <w:t>»</w:t>
            </w:r>
          </w:p>
          <w:p w:rsidR="005F4CA2" w:rsidRDefault="005F4CA2">
            <w:pPr>
              <w:jc w:val="both"/>
              <w:rPr>
                <w:i/>
              </w:rPr>
            </w:pPr>
          </w:p>
        </w:tc>
        <w:tc>
          <w:tcPr>
            <w:tcW w:w="9723" w:type="dxa"/>
          </w:tcPr>
          <w:p w:rsidR="005F4CA2" w:rsidRDefault="0000214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чего нужны наглядные изображения предметов?</w:t>
            </w:r>
          </w:p>
          <w:p w:rsidR="005F4CA2" w:rsidRDefault="0000214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виды аксонометрии вы знаете?</w:t>
            </w:r>
          </w:p>
          <w:p w:rsidR="005F4CA2" w:rsidRDefault="0000214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получают аксонометрический чертеж?</w:t>
            </w:r>
          </w:p>
          <w:p w:rsidR="005F4CA2" w:rsidRDefault="0000214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характеризуется прямоугольная изометрия?</w:t>
            </w:r>
          </w:p>
          <w:p w:rsidR="005F4CA2" w:rsidRDefault="0000214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Чем характеризуется прямоугольная </w:t>
            </w:r>
            <w:proofErr w:type="spellStart"/>
            <w:r>
              <w:rPr>
                <w:sz w:val="24"/>
                <w:szCs w:val="24"/>
              </w:rPr>
              <w:t>диметрия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5F4CA2" w:rsidRDefault="005F4CA2">
            <w:pPr>
              <w:rPr>
                <w:sz w:val="24"/>
                <w:szCs w:val="24"/>
              </w:rPr>
            </w:pPr>
          </w:p>
        </w:tc>
      </w:tr>
      <w:tr w:rsidR="005F4CA2">
        <w:trPr>
          <w:trHeight w:val="283"/>
        </w:trPr>
        <w:tc>
          <w:tcPr>
            <w:tcW w:w="993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827" w:type="dxa"/>
          </w:tcPr>
          <w:p w:rsidR="005F4CA2" w:rsidRDefault="00002149">
            <w:pPr>
              <w:jc w:val="both"/>
            </w:pPr>
            <w:r>
              <w:t xml:space="preserve">Письменные отчеты с ответами на </w:t>
            </w:r>
            <w:r>
              <w:t>контрольные вопросы по разделу «</w:t>
            </w:r>
            <w:proofErr w:type="spellStart"/>
            <w:r>
              <w:t>Оттенение</w:t>
            </w:r>
            <w:proofErr w:type="spellEnd"/>
            <w:r>
              <w:t xml:space="preserve"> плоских и объемных фигур и тел в перспективе</w:t>
            </w:r>
            <w:r>
              <w:t>»</w:t>
            </w:r>
          </w:p>
        </w:tc>
        <w:tc>
          <w:tcPr>
            <w:tcW w:w="9723" w:type="dxa"/>
          </w:tcPr>
          <w:p w:rsidR="005F4CA2" w:rsidRDefault="00002149">
            <w:pPr>
              <w:pStyle w:val="aff6"/>
              <w:numPr>
                <w:ilvl w:val="0"/>
                <w:numId w:val="18"/>
              </w:numPr>
              <w:ind w:left="317" w:hanging="283"/>
            </w:pPr>
            <w:r>
              <w:t>Какие вы знаете способы построения перспективы интерьера?</w:t>
            </w:r>
            <w:r>
              <w:t xml:space="preserve"> </w:t>
            </w:r>
            <w:r>
              <w:t>В чем их сущность?</w:t>
            </w:r>
          </w:p>
          <w:p w:rsidR="005F4CA2" w:rsidRDefault="00002149">
            <w:pPr>
              <w:pStyle w:val="aff6"/>
              <w:numPr>
                <w:ilvl w:val="0"/>
                <w:numId w:val="18"/>
              </w:numPr>
              <w:ind w:left="317" w:hanging="283"/>
            </w:pPr>
            <w:r>
              <w:t>Способы передачи светотени на техническом рисунке. Что такое свет, блик, падающая и собстве</w:t>
            </w:r>
            <w:r>
              <w:t xml:space="preserve">нная тень, рефлекс, полутон? </w:t>
            </w:r>
          </w:p>
          <w:p w:rsidR="005F4CA2" w:rsidRDefault="00002149">
            <w:pPr>
              <w:pStyle w:val="aff6"/>
              <w:numPr>
                <w:ilvl w:val="0"/>
                <w:numId w:val="18"/>
              </w:numPr>
              <w:ind w:left="317" w:hanging="283"/>
            </w:pPr>
            <w:r>
              <w:t>Какие способы нанесения теней применяются в техническом рисовании?</w:t>
            </w:r>
          </w:p>
          <w:p w:rsidR="005F4CA2" w:rsidRDefault="00002149">
            <w:pPr>
              <w:pStyle w:val="aff6"/>
              <w:numPr>
                <w:ilvl w:val="0"/>
                <w:numId w:val="18"/>
              </w:numPr>
              <w:ind w:left="317" w:hanging="283"/>
            </w:pPr>
            <w:r>
              <w:t xml:space="preserve">Метод </w:t>
            </w:r>
            <w:proofErr w:type="spellStart"/>
            <w:r>
              <w:t>оттенения</w:t>
            </w:r>
            <w:proofErr w:type="spellEnd"/>
            <w:r>
              <w:t xml:space="preserve"> - штриховка. Штриховка поверхностей многогранников.</w:t>
            </w:r>
          </w:p>
          <w:p w:rsidR="005F4CA2" w:rsidRDefault="00002149">
            <w:pPr>
              <w:pStyle w:val="aff6"/>
              <w:numPr>
                <w:ilvl w:val="0"/>
                <w:numId w:val="18"/>
              </w:numPr>
              <w:ind w:left="317" w:hanging="283"/>
            </w:pPr>
            <w:r>
              <w:t xml:space="preserve">Привести примеры </w:t>
            </w:r>
            <w:proofErr w:type="spellStart"/>
            <w:r>
              <w:t>оттенения</w:t>
            </w:r>
            <w:proofErr w:type="spellEnd"/>
            <w:r>
              <w:t xml:space="preserve"> многогранников.</w:t>
            </w:r>
          </w:p>
          <w:p w:rsidR="005F4CA2" w:rsidRDefault="005F4CA2">
            <w:pPr>
              <w:pStyle w:val="aff6"/>
              <w:ind w:left="34"/>
            </w:pPr>
          </w:p>
        </w:tc>
      </w:tr>
    </w:tbl>
    <w:p w:rsidR="005F4CA2" w:rsidRDefault="005F4CA2">
      <w:pPr>
        <w:pStyle w:val="aff6"/>
        <w:numPr>
          <w:ilvl w:val="1"/>
          <w:numId w:val="19"/>
        </w:numPr>
        <w:jc w:val="both"/>
        <w:rPr>
          <w:i/>
          <w:vanish/>
          <w:color w:val="000000" w:themeColor="text1"/>
        </w:rPr>
      </w:pPr>
    </w:p>
    <w:p w:rsidR="005F4CA2" w:rsidRDefault="005F4CA2">
      <w:pPr>
        <w:pStyle w:val="aff6"/>
        <w:numPr>
          <w:ilvl w:val="1"/>
          <w:numId w:val="19"/>
        </w:numPr>
        <w:jc w:val="both"/>
        <w:rPr>
          <w:i/>
          <w:vanish/>
          <w:color w:val="000000" w:themeColor="text1"/>
        </w:rPr>
      </w:pP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>Критерии, шкалы оценивания текущего контроля</w:t>
      </w:r>
      <w:r>
        <w:rPr>
          <w:color w:val="000000" w:themeColor="text1"/>
        </w:rPr>
        <w:t xml:space="preserve"> успеваемости:</w:t>
      </w:r>
    </w:p>
    <w:tbl>
      <w:tblPr>
        <w:tblStyle w:val="af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5F4CA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F4CA2" w:rsidRDefault="00002149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Наименование оценочного средства </w:t>
            </w:r>
            <w:r>
              <w:rPr>
                <w:b/>
                <w:color w:val="000000" w:themeColor="text1"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color w:val="000000" w:themeColor="text1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TableParagraph"/>
              <w:ind w:left="872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Критерии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Шкалы оценивания</w:t>
            </w:r>
          </w:p>
        </w:tc>
      </w:tr>
      <w:tr w:rsidR="005F4CA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F4CA2" w:rsidRDefault="005F4CA2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5F4CA2" w:rsidRDefault="005F4CA2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5F4CA2">
        <w:trPr>
          <w:trHeight w:val="283"/>
        </w:trPr>
        <w:tc>
          <w:tcPr>
            <w:tcW w:w="2410" w:type="dxa"/>
            <w:vMerge w:val="restart"/>
          </w:tcPr>
          <w:p w:rsidR="005F4CA2" w:rsidRDefault="00002149">
            <w:pPr>
              <w:pStyle w:val="TableParagraph"/>
              <w:spacing w:before="56"/>
              <w:ind w:left="10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выполнение каждого тестового задания испытуемому выставляются баллы. </w:t>
            </w:r>
          </w:p>
          <w:p w:rsidR="005F4CA2" w:rsidRDefault="0000214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Общая сумма</w:t>
            </w:r>
            <w:r>
              <w:rPr>
                <w:color w:val="000000" w:themeColor="text1"/>
              </w:rPr>
              <w:t xml:space="preserve"> баллов за все правильные ответы составляет наивысший балл</w:t>
            </w:r>
          </w:p>
          <w:p w:rsidR="005F4CA2" w:rsidRDefault="005F4CA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88" w:type="dxa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85% - 100%</w:t>
            </w:r>
          </w:p>
        </w:tc>
      </w:tr>
      <w:tr w:rsidR="005F4CA2">
        <w:trPr>
          <w:trHeight w:val="283"/>
        </w:trPr>
        <w:tc>
          <w:tcPr>
            <w:tcW w:w="2410" w:type="dxa"/>
            <w:vMerge/>
          </w:tcPr>
          <w:p w:rsidR="005F4CA2" w:rsidRDefault="005F4CA2">
            <w:pPr>
              <w:pStyle w:val="TableParagraph"/>
              <w:spacing w:before="56"/>
              <w:ind w:left="109"/>
              <w:rPr>
                <w:i/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5F4CA2" w:rsidRDefault="005F4CA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88" w:type="dxa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65% - 84%</w:t>
            </w:r>
          </w:p>
        </w:tc>
      </w:tr>
      <w:tr w:rsidR="005F4CA2">
        <w:trPr>
          <w:trHeight w:val="283"/>
        </w:trPr>
        <w:tc>
          <w:tcPr>
            <w:tcW w:w="2410" w:type="dxa"/>
            <w:vMerge/>
          </w:tcPr>
          <w:p w:rsidR="005F4CA2" w:rsidRDefault="005F4CA2">
            <w:pPr>
              <w:pStyle w:val="TableParagraph"/>
              <w:spacing w:before="56"/>
              <w:ind w:left="109"/>
              <w:rPr>
                <w:i/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5F4CA2" w:rsidRDefault="005F4CA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8" w:type="dxa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41% - 64%</w:t>
            </w:r>
          </w:p>
        </w:tc>
      </w:tr>
      <w:tr w:rsidR="005F4CA2">
        <w:trPr>
          <w:trHeight w:val="283"/>
        </w:trPr>
        <w:tc>
          <w:tcPr>
            <w:tcW w:w="2410" w:type="dxa"/>
            <w:vMerge/>
          </w:tcPr>
          <w:p w:rsidR="005F4CA2" w:rsidRDefault="005F4CA2">
            <w:pPr>
              <w:pStyle w:val="TableParagraph"/>
              <w:spacing w:before="56"/>
              <w:ind w:left="109"/>
              <w:rPr>
                <w:i/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5F4CA2" w:rsidRDefault="005F4CA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8" w:type="dxa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40% и менее 40%</w:t>
            </w:r>
          </w:p>
        </w:tc>
      </w:tr>
      <w:tr w:rsidR="005F4CA2">
        <w:trPr>
          <w:trHeight w:val="283"/>
        </w:trPr>
        <w:tc>
          <w:tcPr>
            <w:tcW w:w="2410" w:type="dxa"/>
            <w:vMerge w:val="restart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Письменные отчеты с ответами на контрольные вопросы</w:t>
            </w:r>
          </w:p>
        </w:tc>
        <w:tc>
          <w:tcPr>
            <w:tcW w:w="8080" w:type="dxa"/>
          </w:tcPr>
          <w:p w:rsidR="005F4CA2" w:rsidRDefault="00002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Выполнены все задания лабораторной работы, студент четко и без ошибок </w:t>
            </w:r>
            <w:r>
              <w:rPr>
                <w:rFonts w:eastAsiaTheme="minorHAnsi"/>
                <w:color w:val="000000" w:themeColor="text1"/>
                <w:lang w:eastAsia="en-US"/>
              </w:rPr>
              <w:t>ответил на все контрольные вопросы.</w:t>
            </w:r>
          </w:p>
        </w:tc>
        <w:tc>
          <w:tcPr>
            <w:tcW w:w="2055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F4CA2">
        <w:trPr>
          <w:trHeight w:val="283"/>
        </w:trPr>
        <w:tc>
          <w:tcPr>
            <w:tcW w:w="2410" w:type="dxa"/>
            <w:vMerge/>
          </w:tcPr>
          <w:p w:rsidR="005F4CA2" w:rsidRDefault="005F4CA2">
            <w:pPr>
              <w:rPr>
                <w:i/>
                <w:color w:val="000000" w:themeColor="text1"/>
              </w:rPr>
            </w:pPr>
          </w:p>
        </w:tc>
        <w:tc>
          <w:tcPr>
            <w:tcW w:w="8080" w:type="dxa"/>
          </w:tcPr>
          <w:p w:rsidR="005F4CA2" w:rsidRDefault="00002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Выполнены все задания лабораторной работы; студент ответил на все контрольные вопросы с замечаниями.</w:t>
            </w:r>
          </w:p>
        </w:tc>
        <w:tc>
          <w:tcPr>
            <w:tcW w:w="2055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F4CA2">
        <w:trPr>
          <w:trHeight w:val="283"/>
        </w:trPr>
        <w:tc>
          <w:tcPr>
            <w:tcW w:w="2410" w:type="dxa"/>
            <w:vMerge/>
          </w:tcPr>
          <w:p w:rsidR="005F4CA2" w:rsidRDefault="005F4CA2">
            <w:pPr>
              <w:rPr>
                <w:i/>
                <w:color w:val="000000" w:themeColor="text1"/>
              </w:rPr>
            </w:pPr>
          </w:p>
        </w:tc>
        <w:tc>
          <w:tcPr>
            <w:tcW w:w="8080" w:type="dxa"/>
          </w:tcPr>
          <w:p w:rsidR="005F4CA2" w:rsidRDefault="00002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Выполнены все задания лабораторной работы с замечаниями; студент</w:t>
            </w:r>
          </w:p>
          <w:p w:rsidR="005F4CA2" w:rsidRDefault="00002149">
            <w:pPr>
              <w:rPr>
                <w:i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ответил на все контрольные вопросы с </w:t>
            </w:r>
            <w:r>
              <w:rPr>
                <w:rFonts w:eastAsiaTheme="minorHAnsi"/>
                <w:color w:val="000000" w:themeColor="text1"/>
                <w:lang w:eastAsia="en-US"/>
              </w:rPr>
              <w:t>замечаниями.</w:t>
            </w:r>
          </w:p>
        </w:tc>
        <w:tc>
          <w:tcPr>
            <w:tcW w:w="2055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F4CA2">
        <w:trPr>
          <w:trHeight w:val="405"/>
        </w:trPr>
        <w:tc>
          <w:tcPr>
            <w:tcW w:w="2410" w:type="dxa"/>
            <w:vMerge/>
          </w:tcPr>
          <w:p w:rsidR="005F4CA2" w:rsidRDefault="005F4CA2">
            <w:pPr>
              <w:rPr>
                <w:i/>
                <w:color w:val="000000" w:themeColor="text1"/>
              </w:rPr>
            </w:pPr>
          </w:p>
        </w:tc>
        <w:tc>
          <w:tcPr>
            <w:tcW w:w="8080" w:type="dxa"/>
          </w:tcPr>
          <w:p w:rsidR="005F4CA2" w:rsidRDefault="000021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Студент не выполнил или выполнил неправильно задания лабораторной работы; </w:t>
            </w: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студент ответил на 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5F4CA2" w:rsidRDefault="00002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5F4CA2" w:rsidRDefault="00002149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lastRenderedPageBreak/>
        <w:t>Промежуточная аттестация:</w:t>
      </w:r>
    </w:p>
    <w:tbl>
      <w:tblPr>
        <w:tblStyle w:val="aff5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F4CA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aff6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aff6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Типовые </w:t>
            </w:r>
            <w:r>
              <w:rPr>
                <w:b/>
                <w:bCs/>
              </w:rPr>
              <w:t>контрольные задания и иные материалы</w:t>
            </w:r>
          </w:p>
          <w:p w:rsidR="005F4CA2" w:rsidRDefault="00002149">
            <w:pPr>
              <w:pStyle w:val="aff6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4CA2">
        <w:trPr>
          <w:trHeight w:val="1179"/>
        </w:trPr>
        <w:tc>
          <w:tcPr>
            <w:tcW w:w="3261" w:type="dxa"/>
          </w:tcPr>
          <w:p w:rsidR="005F4CA2" w:rsidRDefault="00002149">
            <w:pPr>
              <w:jc w:val="both"/>
            </w:pPr>
            <w:r>
              <w:t>Экзамен в письменной форме по билетам</w:t>
            </w:r>
          </w:p>
        </w:tc>
        <w:tc>
          <w:tcPr>
            <w:tcW w:w="11340" w:type="dxa"/>
          </w:tcPr>
          <w:p w:rsidR="005F4CA2" w:rsidRDefault="00002149">
            <w:pPr>
              <w:pStyle w:val="aff6"/>
              <w:numPr>
                <w:ilvl w:val="0"/>
                <w:numId w:val="20"/>
              </w:numPr>
              <w:spacing w:after="100" w:afterAutospacing="1"/>
              <w:jc w:val="both"/>
            </w:pPr>
            <w:r>
              <w:t>Каковы цели художественного проектирования художественных изделий?</w:t>
            </w:r>
          </w:p>
          <w:p w:rsidR="005F4CA2" w:rsidRDefault="00002149">
            <w:pPr>
              <w:pStyle w:val="aff6"/>
              <w:numPr>
                <w:ilvl w:val="0"/>
                <w:numId w:val="20"/>
              </w:numPr>
              <w:spacing w:after="100" w:afterAutospacing="1"/>
              <w:jc w:val="both"/>
            </w:pPr>
            <w:r>
              <w:t>Каковы задачи художественного проектирования изделий?</w:t>
            </w:r>
          </w:p>
          <w:p w:rsidR="005F4CA2" w:rsidRDefault="00002149">
            <w:pPr>
              <w:pStyle w:val="aff6"/>
              <w:numPr>
                <w:ilvl w:val="0"/>
                <w:numId w:val="20"/>
              </w:numPr>
              <w:spacing w:after="100" w:afterAutospacing="1"/>
              <w:jc w:val="both"/>
            </w:pPr>
            <w:r>
              <w:t>Каковы основные пр</w:t>
            </w:r>
            <w:r>
              <w:t>иемы и методы художественного проектирования изделий?</w:t>
            </w:r>
          </w:p>
          <w:p w:rsidR="005F4CA2" w:rsidRDefault="00002149">
            <w:pPr>
              <w:pStyle w:val="aff6"/>
              <w:numPr>
                <w:ilvl w:val="0"/>
                <w:numId w:val="20"/>
              </w:numPr>
              <w:spacing w:after="100" w:afterAutospacing="1"/>
              <w:jc w:val="both"/>
            </w:pPr>
            <w:r>
              <w:t>Какие бывают декоративные композиционные решения, создающие образ художественных изделий?</w:t>
            </w:r>
          </w:p>
          <w:p w:rsidR="005F4CA2" w:rsidRDefault="00002149">
            <w:pPr>
              <w:pStyle w:val="aff6"/>
              <w:numPr>
                <w:ilvl w:val="0"/>
                <w:numId w:val="20"/>
              </w:numPr>
              <w:spacing w:after="100" w:afterAutospacing="1"/>
              <w:jc w:val="both"/>
            </w:pPr>
            <w:r>
              <w:t>Какие требования предъявляются к эскизно-проектным работам?</w:t>
            </w:r>
          </w:p>
          <w:p w:rsidR="005F4CA2" w:rsidRDefault="005F4CA2">
            <w:pPr>
              <w:pStyle w:val="aff6"/>
              <w:spacing w:after="100" w:afterAutospacing="1"/>
              <w:ind w:left="360"/>
              <w:jc w:val="both"/>
            </w:pPr>
          </w:p>
        </w:tc>
      </w:tr>
    </w:tbl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Критерии, шкалы оценивания промежуточной </w:t>
      </w:r>
      <w:r>
        <w:rPr>
          <w:color w:val="000000" w:themeColor="text1"/>
        </w:rPr>
        <w:t>аттестации учебной дисциплины:</w:t>
      </w:r>
    </w:p>
    <w:tbl>
      <w:tblPr>
        <w:tblStyle w:val="af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F4CA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TableParagraph"/>
              <w:ind w:left="872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Критерии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Шкалы оценивания</w:t>
            </w:r>
          </w:p>
        </w:tc>
      </w:tr>
      <w:tr w:rsidR="005F4CA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F4CA2" w:rsidRDefault="00002149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5F4CA2" w:rsidRDefault="005F4CA2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5F4CA2">
        <w:trPr>
          <w:trHeight w:val="283"/>
        </w:trPr>
        <w:tc>
          <w:tcPr>
            <w:tcW w:w="3828" w:type="dxa"/>
            <w:vMerge w:val="restart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 в письменной  форме по билетам</w:t>
            </w:r>
          </w:p>
          <w:p w:rsidR="005F4CA2" w:rsidRDefault="005F4CA2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:rsidR="005F4CA2" w:rsidRDefault="00002149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Обучающийся:</w:t>
            </w:r>
          </w:p>
          <w:p w:rsidR="005F4CA2" w:rsidRDefault="0000214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демонстрирует знания </w:t>
            </w:r>
            <w:r>
              <w:rPr>
                <w:color w:val="000000" w:themeColor="text1"/>
                <w:lang w:val="ru-RU"/>
              </w:rPr>
              <w:t>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F4CA2" w:rsidRDefault="0000214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F4CA2" w:rsidRDefault="0000214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способен к интеграции знаний по </w:t>
            </w:r>
            <w:r>
              <w:rPr>
                <w:color w:val="000000" w:themeColor="text1"/>
                <w:lang w:val="ru-RU"/>
              </w:rPr>
              <w:t>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F4CA2" w:rsidRDefault="0000214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color w:val="000000" w:themeColor="text1"/>
                <w:lang w:val="ru-RU"/>
              </w:rPr>
              <w:lastRenderedPageBreak/>
              <w:t>билете;</w:t>
            </w:r>
          </w:p>
          <w:p w:rsidR="005F4CA2" w:rsidRDefault="0000214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</w:t>
            </w:r>
            <w:r>
              <w:rPr>
                <w:color w:val="000000" w:themeColor="text1"/>
                <w:lang w:val="ru-RU"/>
              </w:rPr>
              <w:t>и, предусмотренные программой, демонстрирует системную работу с основной и дополнительной литературой.</w:t>
            </w:r>
          </w:p>
          <w:p w:rsidR="005F4CA2" w:rsidRDefault="00002149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</w:t>
            </w:r>
            <w:r>
              <w:rPr>
                <w:color w:val="000000" w:themeColor="text1"/>
                <w:lang w:val="ru-RU"/>
              </w:rPr>
              <w:t>актики.</w:t>
            </w:r>
          </w:p>
        </w:tc>
        <w:tc>
          <w:tcPr>
            <w:tcW w:w="1772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5F4CA2" w:rsidRDefault="0000214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5F4CA2">
        <w:trPr>
          <w:trHeight w:val="283"/>
        </w:trPr>
        <w:tc>
          <w:tcPr>
            <w:tcW w:w="3828" w:type="dxa"/>
            <w:vMerge/>
          </w:tcPr>
          <w:p w:rsidR="005F4CA2" w:rsidRDefault="005F4CA2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Обучающийся:</w:t>
            </w:r>
          </w:p>
          <w:p w:rsidR="005F4CA2" w:rsidRDefault="00002149">
            <w:pPr>
              <w:pStyle w:val="aff6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F4CA2" w:rsidRDefault="00002149">
            <w:pPr>
              <w:pStyle w:val="aff6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недостаточно раскрыта проблема по одному из вопросов </w:t>
            </w:r>
            <w:r>
              <w:rPr>
                <w:color w:val="000000" w:themeColor="text1"/>
              </w:rPr>
              <w:t>билета;</w:t>
            </w:r>
          </w:p>
          <w:p w:rsidR="005F4CA2" w:rsidRDefault="00002149">
            <w:pPr>
              <w:pStyle w:val="aff6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:rsidR="005F4CA2" w:rsidRDefault="00002149">
            <w:pPr>
              <w:pStyle w:val="aff6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F4CA2" w:rsidRDefault="00002149">
            <w:pPr>
              <w:pStyle w:val="aff6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</w:t>
            </w:r>
            <w:r>
              <w:rPr>
                <w:color w:val="000000" w:themeColor="text1"/>
              </w:rPr>
              <w:t xml:space="preserve">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5F4CA2" w:rsidRDefault="0000214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5F4CA2">
        <w:trPr>
          <w:trHeight w:val="283"/>
        </w:trPr>
        <w:tc>
          <w:tcPr>
            <w:tcW w:w="3828" w:type="dxa"/>
            <w:vMerge/>
          </w:tcPr>
          <w:p w:rsidR="005F4CA2" w:rsidRDefault="005F4CA2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Обучающийся:</w:t>
            </w:r>
          </w:p>
          <w:p w:rsidR="005F4CA2" w:rsidRDefault="00002149">
            <w:pPr>
              <w:pStyle w:val="aff6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показывает </w:t>
            </w:r>
            <w:r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F4CA2" w:rsidRDefault="00002149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>
              <w:rPr>
                <w:rFonts w:eastAsia="Times New Roman"/>
                <w:color w:val="000000" w:themeColor="text1"/>
              </w:rPr>
              <w:t xml:space="preserve">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 w:themeColor="text1"/>
              </w:rPr>
              <w:t>межпредметных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связях слабые;</w:t>
            </w:r>
          </w:p>
          <w:p w:rsidR="005F4CA2" w:rsidRDefault="00002149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справляется с выполнением практических заданий, </w:t>
            </w:r>
            <w:r>
              <w:rPr>
                <w:color w:val="000000" w:themeColor="text1"/>
              </w:rPr>
              <w:lastRenderedPageBreak/>
              <w:t xml:space="preserve">предусмотренных программой, знаком с основной литературой, рекомендованной программой, допускает погрешности и ошибки при теоретических </w:t>
            </w:r>
            <w:r>
              <w:rPr>
                <w:color w:val="000000" w:themeColor="text1"/>
              </w:rPr>
              <w:t>ответах и в ходе практической работы.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color w:val="000000" w:themeColor="text1"/>
              </w:rPr>
              <w:t>. Неуверенно, с большими затруднениями решает практические задачи или не с</w:t>
            </w:r>
            <w:r>
              <w:rPr>
                <w:color w:val="000000" w:themeColor="text1"/>
              </w:rPr>
              <w:t>правляется с ними самостоятельно.</w:t>
            </w:r>
          </w:p>
        </w:tc>
        <w:tc>
          <w:tcPr>
            <w:tcW w:w="1772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5F4CA2" w:rsidRDefault="0000214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5F4CA2">
        <w:trPr>
          <w:trHeight w:val="283"/>
        </w:trPr>
        <w:tc>
          <w:tcPr>
            <w:tcW w:w="3828" w:type="dxa"/>
            <w:vMerge/>
          </w:tcPr>
          <w:p w:rsidR="005F4CA2" w:rsidRDefault="005F4CA2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F4CA2" w:rsidRDefault="000021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большую часть дополнительных воп</w:t>
            </w:r>
            <w:r>
              <w:rPr>
                <w:color w:val="000000" w:themeColor="text1"/>
              </w:rPr>
              <w:t>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F4CA2" w:rsidRDefault="005F4CA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5F4CA2" w:rsidRDefault="0000214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</w:tbl>
    <w:p w:rsidR="005F4CA2" w:rsidRDefault="005F4CA2">
      <w:pPr>
        <w:rPr>
          <w:color w:val="000000" w:themeColor="text1"/>
          <w:highlight w:val="red"/>
        </w:rPr>
      </w:pPr>
    </w:p>
    <w:p w:rsidR="005F4CA2" w:rsidRDefault="005F4CA2">
      <w:pPr>
        <w:pStyle w:val="1"/>
        <w:rPr>
          <w:rFonts w:eastAsiaTheme="minorEastAsia"/>
          <w:color w:val="000000" w:themeColor="text1"/>
          <w:szCs w:val="24"/>
          <w:highlight w:val="red"/>
        </w:rPr>
        <w:sectPr w:rsidR="005F4CA2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lastRenderedPageBreak/>
        <w:t>Система оценивания результатов текущего контроля и промежуточной аттестации.</w:t>
      </w:r>
    </w:p>
    <w:p w:rsidR="005F4CA2" w:rsidRDefault="00002149">
      <w:pPr>
        <w:ind w:firstLine="709"/>
        <w:rPr>
          <w:rFonts w:eastAsia="MS Mincho"/>
          <w:iCs/>
          <w:color w:val="000000" w:themeColor="text1"/>
          <w:sz w:val="24"/>
          <w:szCs w:val="24"/>
        </w:rPr>
      </w:pPr>
      <w:r>
        <w:rPr>
          <w:rFonts w:eastAsia="MS Mincho"/>
          <w:iCs/>
          <w:color w:val="000000" w:themeColor="text1"/>
          <w:sz w:val="24"/>
          <w:szCs w:val="24"/>
        </w:rPr>
        <w:t xml:space="preserve">Оценка по дисциплине выставляется обучающемуся с учётом результатов </w:t>
      </w:r>
      <w:r>
        <w:rPr>
          <w:rFonts w:eastAsia="MS Mincho"/>
          <w:iCs/>
          <w:color w:val="000000" w:themeColor="text1"/>
          <w:sz w:val="24"/>
          <w:szCs w:val="24"/>
        </w:rPr>
        <w:t>текущей и промежуточной аттестации.</w:t>
      </w:r>
    </w:p>
    <w:p w:rsidR="005F4CA2" w:rsidRDefault="005F4CA2">
      <w:pPr>
        <w:rPr>
          <w:color w:val="000000" w:themeColor="text1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5F4CA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5F4CA2">
        <w:trPr>
          <w:trHeight w:val="286"/>
        </w:trPr>
        <w:tc>
          <w:tcPr>
            <w:tcW w:w="3686" w:type="dxa"/>
          </w:tcPr>
          <w:p w:rsidR="005F4CA2" w:rsidRDefault="00002149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4CA2" w:rsidRDefault="005F4CA2">
            <w:pPr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5F4CA2" w:rsidRDefault="005F4CA2">
            <w:pPr>
              <w:rPr>
                <w:bCs/>
                <w:i/>
                <w:color w:val="000000" w:themeColor="text1"/>
              </w:rPr>
            </w:pPr>
          </w:p>
        </w:tc>
      </w:tr>
      <w:tr w:rsidR="005F4CA2">
        <w:trPr>
          <w:trHeight w:val="286"/>
        </w:trPr>
        <w:tc>
          <w:tcPr>
            <w:tcW w:w="3686" w:type="dxa"/>
          </w:tcPr>
          <w:p w:rsidR="005F4CA2" w:rsidRDefault="000021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Тест</w:t>
            </w:r>
          </w:p>
        </w:tc>
        <w:tc>
          <w:tcPr>
            <w:tcW w:w="2835" w:type="dxa"/>
          </w:tcPr>
          <w:p w:rsidR="005F4CA2" w:rsidRDefault="005F4CA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5F4CA2" w:rsidRDefault="00002149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2 – 5 </w:t>
            </w:r>
          </w:p>
        </w:tc>
      </w:tr>
      <w:tr w:rsidR="005F4CA2">
        <w:trPr>
          <w:trHeight w:val="286"/>
        </w:trPr>
        <w:tc>
          <w:tcPr>
            <w:tcW w:w="3686" w:type="dxa"/>
          </w:tcPr>
          <w:p w:rsidR="005F4CA2" w:rsidRDefault="00002149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Письменные отчеты с ответами на контрольные вопросы</w:t>
            </w:r>
          </w:p>
        </w:tc>
        <w:tc>
          <w:tcPr>
            <w:tcW w:w="2835" w:type="dxa"/>
          </w:tcPr>
          <w:p w:rsidR="005F4CA2" w:rsidRDefault="005F4CA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5F4CA2" w:rsidRDefault="00002149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2 – 5 </w:t>
            </w:r>
          </w:p>
        </w:tc>
      </w:tr>
      <w:tr w:rsidR="005F4CA2">
        <w:tc>
          <w:tcPr>
            <w:tcW w:w="3686" w:type="dxa"/>
          </w:tcPr>
          <w:p w:rsidR="005F4CA2" w:rsidRDefault="00002149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Промежуточная аттестация </w:t>
            </w:r>
          </w:p>
          <w:p w:rsidR="005F4CA2" w:rsidRDefault="000021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Экзамен</w:t>
            </w:r>
          </w:p>
        </w:tc>
        <w:tc>
          <w:tcPr>
            <w:tcW w:w="2835" w:type="dxa"/>
          </w:tcPr>
          <w:p w:rsidR="005F4CA2" w:rsidRDefault="005F4CA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vMerge w:val="restart"/>
          </w:tcPr>
          <w:p w:rsidR="005F4CA2" w:rsidRDefault="000021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отлично</w:t>
            </w:r>
          </w:p>
          <w:p w:rsidR="005F4CA2" w:rsidRDefault="000021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хорошо</w:t>
            </w:r>
          </w:p>
          <w:p w:rsidR="005F4CA2" w:rsidRDefault="000021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удовлетворительно</w:t>
            </w:r>
          </w:p>
          <w:p w:rsidR="005F4CA2" w:rsidRDefault="000021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неудовлетворительно</w:t>
            </w:r>
          </w:p>
        </w:tc>
      </w:tr>
      <w:tr w:rsidR="005F4CA2">
        <w:tc>
          <w:tcPr>
            <w:tcW w:w="3686" w:type="dxa"/>
          </w:tcPr>
          <w:p w:rsidR="005F4CA2" w:rsidRDefault="00002149">
            <w:pPr>
              <w:rPr>
                <w:b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Итого за семестр</w:t>
            </w: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5F4CA2" w:rsidRDefault="005F4CA2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2835" w:type="dxa"/>
          </w:tcPr>
          <w:p w:rsidR="005F4CA2" w:rsidRDefault="005F4CA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5F4CA2" w:rsidRDefault="005F4CA2">
            <w:pPr>
              <w:rPr>
                <w:bCs/>
                <w:i/>
                <w:color w:val="000000" w:themeColor="text1"/>
              </w:rPr>
            </w:pPr>
          </w:p>
        </w:tc>
      </w:tr>
    </w:tbl>
    <w:p w:rsidR="005F4CA2" w:rsidRDefault="00002149">
      <w:pPr>
        <w:pStyle w:val="aff6"/>
        <w:numPr>
          <w:ilvl w:val="3"/>
          <w:numId w:val="19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5F4CA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5F4CA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5F4CA2" w:rsidRDefault="005F4CA2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зачет</w:t>
            </w:r>
          </w:p>
        </w:tc>
      </w:tr>
      <w:tr w:rsidR="005F4CA2">
        <w:trPr>
          <w:trHeight w:val="64"/>
        </w:trPr>
        <w:tc>
          <w:tcPr>
            <w:tcW w:w="1667" w:type="pct"/>
            <w:vAlign w:val="center"/>
          </w:tcPr>
          <w:p w:rsidR="005F4CA2" w:rsidRDefault="005F4CA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F4CA2" w:rsidRDefault="000021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5F4CA2" w:rsidRDefault="005F4CA2">
            <w:pPr>
              <w:rPr>
                <w:iCs/>
                <w:color w:val="000000" w:themeColor="text1"/>
              </w:rPr>
            </w:pPr>
          </w:p>
        </w:tc>
      </w:tr>
      <w:tr w:rsidR="005F4CA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5F4CA2" w:rsidRDefault="005F4CA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F4CA2" w:rsidRDefault="000021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5F4CA2" w:rsidRDefault="005F4CA2">
            <w:pPr>
              <w:rPr>
                <w:iCs/>
                <w:color w:val="000000" w:themeColor="text1"/>
                <w:lang w:val="en-US"/>
              </w:rPr>
            </w:pPr>
          </w:p>
        </w:tc>
      </w:tr>
      <w:tr w:rsidR="005F4CA2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:rsidR="005F4CA2" w:rsidRDefault="005F4C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F4CA2" w:rsidRDefault="000021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5F4CA2" w:rsidRDefault="005F4CA2">
            <w:pPr>
              <w:rPr>
                <w:iCs/>
                <w:color w:val="000000" w:themeColor="text1"/>
                <w:lang w:val="en-US"/>
              </w:rPr>
            </w:pPr>
          </w:p>
        </w:tc>
      </w:tr>
      <w:tr w:rsidR="005F4CA2">
        <w:trPr>
          <w:trHeight w:val="64"/>
        </w:trPr>
        <w:tc>
          <w:tcPr>
            <w:tcW w:w="1667" w:type="pct"/>
            <w:vAlign w:val="center"/>
          </w:tcPr>
          <w:p w:rsidR="005F4CA2" w:rsidRDefault="005F4CA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F4CA2" w:rsidRDefault="000021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F4CA2" w:rsidRDefault="005F4CA2">
            <w:pPr>
              <w:rPr>
                <w:iCs/>
                <w:color w:val="000000" w:themeColor="text1"/>
              </w:rPr>
            </w:pPr>
          </w:p>
        </w:tc>
      </w:tr>
    </w:tbl>
    <w:p w:rsidR="005F4CA2" w:rsidRDefault="00002149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ОБРАЗОВАТЕЛЬНЫЕ ТЕХНОЛОГИИ</w:t>
      </w:r>
    </w:p>
    <w:p w:rsidR="005F4CA2" w:rsidRDefault="00002149">
      <w:pPr>
        <w:pStyle w:val="aff6"/>
        <w:numPr>
          <w:ilvl w:val="3"/>
          <w:numId w:val="19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4CA2" w:rsidRDefault="00002149">
      <w:pPr>
        <w:pStyle w:val="aff6"/>
        <w:numPr>
          <w:ilvl w:val="2"/>
          <w:numId w:val="19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проблемная лекция;</w:t>
      </w:r>
    </w:p>
    <w:p w:rsidR="005F4CA2" w:rsidRDefault="00002149">
      <w:pPr>
        <w:pStyle w:val="aff6"/>
        <w:numPr>
          <w:ilvl w:val="2"/>
          <w:numId w:val="19"/>
        </w:numPr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проведение интерактивных лекций;</w:t>
      </w:r>
    </w:p>
    <w:p w:rsidR="005F4CA2" w:rsidRDefault="00002149">
      <w:pPr>
        <w:pStyle w:val="aff6"/>
        <w:numPr>
          <w:ilvl w:val="2"/>
          <w:numId w:val="19"/>
        </w:numPr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групповых </w:t>
      </w:r>
      <w:r>
        <w:rPr>
          <w:color w:val="000000" w:themeColor="text1"/>
          <w:sz w:val="24"/>
          <w:szCs w:val="24"/>
        </w:rPr>
        <w:t>дискуссий;</w:t>
      </w:r>
    </w:p>
    <w:p w:rsidR="005F4CA2" w:rsidRDefault="00002149">
      <w:pPr>
        <w:pStyle w:val="aff6"/>
        <w:numPr>
          <w:ilvl w:val="2"/>
          <w:numId w:val="19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поиск и обработка информации с использованием сети Интернет;</w:t>
      </w:r>
    </w:p>
    <w:p w:rsidR="005F4CA2" w:rsidRDefault="00002149">
      <w:pPr>
        <w:pStyle w:val="aff6"/>
        <w:numPr>
          <w:ilvl w:val="2"/>
          <w:numId w:val="19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применение электронного обучения;</w:t>
      </w:r>
    </w:p>
    <w:p w:rsidR="005F4CA2" w:rsidRDefault="00002149">
      <w:pPr>
        <w:pStyle w:val="aff6"/>
        <w:numPr>
          <w:ilvl w:val="2"/>
          <w:numId w:val="19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просмотр учебных фильмов с их последующим анализом;</w:t>
      </w:r>
    </w:p>
    <w:p w:rsidR="005F4CA2" w:rsidRDefault="00002149">
      <w:pPr>
        <w:pStyle w:val="aff6"/>
        <w:numPr>
          <w:ilvl w:val="2"/>
          <w:numId w:val="19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5F4CA2" w:rsidRDefault="00002149">
      <w:pPr>
        <w:pStyle w:val="aff6"/>
        <w:numPr>
          <w:ilvl w:val="2"/>
          <w:numId w:val="19"/>
        </w:numPr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в</w:t>
      </w:r>
      <w:r>
        <w:rPr>
          <w:color w:val="000000" w:themeColor="text1"/>
          <w:sz w:val="24"/>
          <w:szCs w:val="24"/>
        </w:rPr>
        <w:t xml:space="preserve"> системе компьютерного тестирования;</w:t>
      </w:r>
    </w:p>
    <w:p w:rsidR="005F4CA2" w:rsidRDefault="00002149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ПРАКТИЧЕСКАЯ ПОДГОТОВКА</w:t>
      </w:r>
    </w:p>
    <w:p w:rsidR="005F4CA2" w:rsidRDefault="00002149">
      <w:pPr>
        <w:pStyle w:val="aff6"/>
        <w:numPr>
          <w:ilvl w:val="3"/>
          <w:numId w:val="19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Практическая подготовка в рамках учебной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дисциплины не реализуется.</w:t>
      </w:r>
      <w:r>
        <w:rPr>
          <w:rFonts w:eastAsiaTheme="minorHAnsi"/>
          <w:i/>
          <w:color w:val="000000" w:themeColor="text1"/>
          <w:w w:val="105"/>
          <w:sz w:val="24"/>
          <w:szCs w:val="24"/>
        </w:rPr>
        <w:t xml:space="preserve"> </w:t>
      </w:r>
    </w:p>
    <w:p w:rsidR="005F4CA2" w:rsidRDefault="00002149">
      <w:pPr>
        <w:pStyle w:val="1"/>
        <w:rPr>
          <w:color w:val="000000" w:themeColor="text1"/>
        </w:rPr>
      </w:pPr>
      <w:r>
        <w:rPr>
          <w:color w:val="000000" w:themeColor="text1"/>
        </w:rPr>
        <w:t>ОРГАНИЗАЦИЯ ОБРАЗОВАТЕЛЬНОГО ПРОЦЕССА ДЛЯ ЛИЦ С ОГРАНИЧЕННЫМИ ВОЗМОЖНОСТЯМИ ЗДОРОВЬЯ</w:t>
      </w:r>
    </w:p>
    <w:p w:rsidR="005F4CA2" w:rsidRDefault="00002149">
      <w:pPr>
        <w:pStyle w:val="aff6"/>
        <w:numPr>
          <w:ilvl w:val="3"/>
          <w:numId w:val="19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 обучении лиц с ограниченными </w:t>
      </w:r>
      <w:r>
        <w:rPr>
          <w:color w:val="000000" w:themeColor="text1"/>
          <w:sz w:val="24"/>
          <w:szCs w:val="24"/>
        </w:rPr>
        <w:t>возможностями здоровья и инвалидов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color w:val="000000" w:themeColor="text1"/>
          <w:sz w:val="24"/>
          <w:szCs w:val="24"/>
        </w:rPr>
        <w:t>безбарьерной</w:t>
      </w:r>
      <w:proofErr w:type="spellEnd"/>
      <w:r>
        <w:rPr>
          <w:color w:val="000000" w:themeColor="text1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</w:t>
      </w:r>
      <w:r>
        <w:rPr>
          <w:color w:val="000000" w:themeColor="text1"/>
          <w:sz w:val="24"/>
          <w:szCs w:val="24"/>
        </w:rPr>
        <w:t>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4CA2" w:rsidRDefault="00002149">
      <w:pPr>
        <w:pStyle w:val="aff6"/>
        <w:numPr>
          <w:ilvl w:val="3"/>
          <w:numId w:val="19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 необходимости рабочая программа дисциплины может быть адап</w:t>
      </w:r>
      <w:r>
        <w:rPr>
          <w:color w:val="000000" w:themeColor="text1"/>
          <w:sz w:val="24"/>
          <w:szCs w:val="24"/>
        </w:rPr>
        <w:t>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4CA2" w:rsidRDefault="00002149">
      <w:pPr>
        <w:pStyle w:val="aff6"/>
        <w:numPr>
          <w:ilvl w:val="3"/>
          <w:numId w:val="19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</w:t>
      </w:r>
      <w:r>
        <w:rPr>
          <w:color w:val="000000" w:themeColor="text1"/>
          <w:sz w:val="24"/>
          <w:szCs w:val="24"/>
        </w:rPr>
        <w:t>зовательными потребностями с учетом нозологических групп инвалидов:</w:t>
      </w:r>
    </w:p>
    <w:p w:rsidR="005F4CA2" w:rsidRDefault="00002149">
      <w:pPr>
        <w:pStyle w:val="aff6"/>
        <w:numPr>
          <w:ilvl w:val="3"/>
          <w:numId w:val="19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4CA2" w:rsidRDefault="00002149">
      <w:pPr>
        <w:pStyle w:val="aff6"/>
        <w:numPr>
          <w:ilvl w:val="3"/>
          <w:numId w:val="19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</w:t>
      </w:r>
      <w:r>
        <w:rPr>
          <w:color w:val="000000" w:themeColor="text1"/>
          <w:sz w:val="24"/>
          <w:szCs w:val="24"/>
        </w:rPr>
        <w:t xml:space="preserve"> тестирования и т.п.). </w:t>
      </w:r>
    </w:p>
    <w:p w:rsidR="005F4CA2" w:rsidRDefault="00002149">
      <w:pPr>
        <w:pStyle w:val="aff6"/>
        <w:numPr>
          <w:ilvl w:val="3"/>
          <w:numId w:val="19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</w:t>
      </w:r>
      <w:r>
        <w:rPr>
          <w:color w:val="000000" w:themeColor="text1"/>
          <w:sz w:val="24"/>
          <w:szCs w:val="24"/>
        </w:rPr>
        <w:t>твета на зачете или экзамене.</w:t>
      </w:r>
    </w:p>
    <w:p w:rsidR="005F4CA2" w:rsidRDefault="00002149">
      <w:pPr>
        <w:pStyle w:val="aff6"/>
        <w:numPr>
          <w:ilvl w:val="3"/>
          <w:numId w:val="19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</w:t>
      </w:r>
      <w:r>
        <w:rPr>
          <w:color w:val="000000" w:themeColor="text1"/>
          <w:sz w:val="24"/>
          <w:szCs w:val="24"/>
        </w:rPr>
        <w:t xml:space="preserve">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color w:val="000000" w:themeColor="text1"/>
          <w:sz w:val="24"/>
          <w:szCs w:val="24"/>
        </w:rPr>
        <w:t xml:space="preserve"> всех компетенций, заявленных в образовательной программе.</w:t>
      </w:r>
    </w:p>
    <w:p w:rsidR="005F4CA2" w:rsidRDefault="00002149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МАТЕРИАЛЬНО-ТЕХНИЧЕСКОЕ ОБЕСПЕЧЕНИЕ </w:t>
      </w:r>
      <w:r>
        <w:rPr>
          <w:i/>
          <w:color w:val="000000" w:themeColor="text1"/>
        </w:rPr>
        <w:t xml:space="preserve">ДИСЦИПЛИНЫ </w:t>
      </w:r>
    </w:p>
    <w:p w:rsidR="005F4CA2" w:rsidRDefault="00002149">
      <w:pPr>
        <w:pStyle w:val="aff6"/>
        <w:numPr>
          <w:ilvl w:val="3"/>
          <w:numId w:val="24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Материально-техническое </w:t>
      </w:r>
      <w:r>
        <w:rPr>
          <w:iCs/>
          <w:color w:val="000000" w:themeColor="text1"/>
          <w:sz w:val="24"/>
          <w:szCs w:val="24"/>
        </w:rPr>
        <w:t>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F4CA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4CA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F4CA2" w:rsidRDefault="00002149">
            <w:pPr>
              <w:rPr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F4CA2">
        <w:tc>
          <w:tcPr>
            <w:tcW w:w="4786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Аудитория №3204 - уч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:rsidR="005F4CA2" w:rsidRDefault="00002149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Комплект учебной мебели,  доска маркерная; технические средства обучения, служащие для предс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тавления учебной информации  в аудитории: 6 персональных компьютеров, телевизор жидкокристаллический на стойке. </w:t>
            </w:r>
          </w:p>
          <w:p w:rsidR="005F4CA2" w:rsidRDefault="00002149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Специализированное оборудование: 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D</w:t>
            </w:r>
            <w:r>
              <w:rPr>
                <w:color w:val="000000" w:themeColor="text1"/>
              </w:rPr>
              <w:t xml:space="preserve"> принтер плоттер, лазерный резак </w:t>
            </w:r>
            <w:proofErr w:type="spellStart"/>
            <w:r>
              <w:rPr>
                <w:color w:val="000000" w:themeColor="text1"/>
              </w:rPr>
              <w:t>термопресс</w:t>
            </w:r>
            <w:proofErr w:type="spellEnd"/>
            <w:r>
              <w:rPr>
                <w:color w:val="000000" w:themeColor="text1"/>
              </w:rPr>
              <w:t>, стенды с образцами.</w:t>
            </w:r>
          </w:p>
          <w:p w:rsidR="005F4CA2" w:rsidRDefault="00002149">
            <w:pPr>
              <w:jc w:val="both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Наборы рабочих макетов, демонстрационного </w:t>
            </w:r>
            <w:r>
              <w:rPr>
                <w:rFonts w:eastAsia="Calibri"/>
                <w:color w:val="000000" w:themeColor="text1"/>
                <w:lang w:eastAsia="en-US"/>
              </w:rPr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F4CA2">
        <w:tc>
          <w:tcPr>
            <w:tcW w:w="4786" w:type="dxa"/>
          </w:tcPr>
          <w:p w:rsidR="005F4CA2" w:rsidRDefault="00002149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Аудитория №3201 -  учебная лаборатория для проведения занятий лекционного и семинарского типа, групповых и индивидуальных консу</w:t>
            </w:r>
            <w:r>
              <w:rPr>
                <w:rFonts w:eastAsia="Calibri"/>
                <w:color w:val="000000" w:themeColor="text1"/>
                <w:lang w:eastAsia="en-US"/>
              </w:rPr>
              <w:t>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5F4CA2" w:rsidRDefault="00002149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Комплект учебной мебели, доска меловая, технические средства обучения, служащие для представления учебной информации  в аудитории: 1 персональных компьютеров, телевизор жидкокристаллический на стойке. </w:t>
            </w:r>
          </w:p>
          <w:p w:rsidR="005F4CA2" w:rsidRDefault="00002149">
            <w:pPr>
              <w:ind w:left="34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Специализированное оборудование:  фрезерный производственно-учебный комплекс с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ЧПУ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ЧПУ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шлифовальная машинка,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термошпатели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печи плавильные, инжекторы, литьевые вакуумные машины, шлифовальный стол с вытяжкой, в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улканизатор, муфельная печь, вальцы ручные,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шлифивально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-полировальный станок, электроискровой станок, аппарат контактной сварки, сварочный аппарат для ручной дуговой сварки, вальцы стационарные. Наборы рабочих макетов, учебно-наглядных пособий, обеспечиваю</w:t>
            </w:r>
            <w:r>
              <w:rPr>
                <w:rFonts w:eastAsia="Calibri"/>
                <w:color w:val="000000" w:themeColor="text1"/>
                <w:lang w:eastAsia="en-US"/>
              </w:rPr>
              <w:t>щих тематические иллюстрации, соответствующие рабочей программе дисциплины.</w:t>
            </w:r>
          </w:p>
        </w:tc>
      </w:tr>
      <w:tr w:rsidR="005F4CA2">
        <w:tc>
          <w:tcPr>
            <w:tcW w:w="4786" w:type="dxa"/>
          </w:tcPr>
          <w:p w:rsidR="005F4CA2" w:rsidRDefault="00002149">
            <w:pPr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Аудитория №3216 -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</w:t>
            </w:r>
            <w:r>
              <w:rPr>
                <w:rFonts w:eastAsia="Calibri"/>
                <w:color w:val="000000" w:themeColor="text1"/>
                <w:lang w:eastAsia="en-US"/>
              </w:rPr>
              <w:t>ации</w:t>
            </w:r>
          </w:p>
        </w:tc>
        <w:tc>
          <w:tcPr>
            <w:tcW w:w="5068" w:type="dxa"/>
            <w:vAlign w:val="center"/>
          </w:tcPr>
          <w:p w:rsidR="005F4CA2" w:rsidRDefault="00002149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Комплект учебной мебели, доска меловая, технические средства обучения, служащие для представления учебной информации  в аудитории: 1 персональных компьютеров, телевизор жидкокристаллический на стойке. </w:t>
            </w:r>
          </w:p>
          <w:p w:rsidR="005F4CA2" w:rsidRDefault="00002149">
            <w:pPr>
              <w:jc w:val="both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специализированное оборудование: профилометр и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пр</w:t>
            </w:r>
            <w:r>
              <w:rPr>
                <w:rFonts w:eastAsia="Calibri"/>
                <w:color w:val="000000" w:themeColor="text1"/>
                <w:lang w:eastAsia="en-US"/>
              </w:rPr>
              <w:t>офилограф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оптиметры вертикальные,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микрокаторы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микроскопы инструментальные, 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микротвердомер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толщиномер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Бринелю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Роквеллу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маятниковый копер малый, пресс винтовой, печь муфельная.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F4CA2">
        <w:tc>
          <w:tcPr>
            <w:tcW w:w="4786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F4CA2">
        <w:tc>
          <w:tcPr>
            <w:tcW w:w="4786" w:type="dxa"/>
          </w:tcPr>
          <w:p w:rsidR="005F4CA2" w:rsidRDefault="000021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читальный зал библиотеки:</w:t>
            </w:r>
          </w:p>
          <w:p w:rsidR="005F4CA2" w:rsidRDefault="005F4CA2">
            <w:pPr>
              <w:rPr>
                <w:bCs/>
                <w:color w:val="000000" w:themeColor="text1"/>
              </w:rPr>
            </w:pPr>
          </w:p>
          <w:p w:rsidR="005F4CA2" w:rsidRDefault="005F4CA2">
            <w:pPr>
              <w:rPr>
                <w:bCs/>
                <w:color w:val="000000" w:themeColor="text1"/>
              </w:rPr>
            </w:pPr>
          </w:p>
        </w:tc>
        <w:tc>
          <w:tcPr>
            <w:tcW w:w="5068" w:type="dxa"/>
          </w:tcPr>
          <w:p w:rsidR="005F4CA2" w:rsidRDefault="00002149">
            <w:pPr>
              <w:pStyle w:val="aff6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компьютерная техника;</w:t>
            </w:r>
            <w:r>
              <w:rPr>
                <w:bCs/>
                <w:color w:val="000000" w:themeColor="text1"/>
              </w:rPr>
              <w:br/>
              <w:t>подключение к сети «Интернет»</w:t>
            </w:r>
          </w:p>
        </w:tc>
      </w:tr>
    </w:tbl>
    <w:p w:rsidR="005F4CA2" w:rsidRDefault="00002149">
      <w:pPr>
        <w:pStyle w:val="aff6"/>
        <w:numPr>
          <w:ilvl w:val="3"/>
          <w:numId w:val="24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5F4CA2" w:rsidRDefault="005F4CA2">
      <w:pPr>
        <w:pStyle w:val="aff6"/>
        <w:numPr>
          <w:ilvl w:val="3"/>
          <w:numId w:val="24"/>
        </w:numPr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Style w:val="aff5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F4CA2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aff6"/>
              <w:ind w:left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 xml:space="preserve">Необходимое 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aff6"/>
              <w:ind w:left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pStyle w:val="aff6"/>
              <w:ind w:left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Технические требования</w:t>
            </w:r>
          </w:p>
        </w:tc>
      </w:tr>
      <w:tr w:rsidR="005F4CA2">
        <w:tc>
          <w:tcPr>
            <w:tcW w:w="2836" w:type="dxa"/>
            <w:vMerge w:val="restart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Персональный компьютер/ ноутбук/планшет,</w:t>
            </w:r>
          </w:p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камера,</w:t>
            </w:r>
          </w:p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микрофон, </w:t>
            </w:r>
          </w:p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динамики, </w:t>
            </w:r>
          </w:p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доступ в сеть Интернет</w:t>
            </w:r>
          </w:p>
        </w:tc>
        <w:tc>
          <w:tcPr>
            <w:tcW w:w="255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Веб-браузер</w:t>
            </w:r>
          </w:p>
        </w:tc>
        <w:tc>
          <w:tcPr>
            <w:tcW w:w="450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Версия программного обеспечения не ниже: </w:t>
            </w:r>
            <w:r>
              <w:rPr>
                <w:iCs/>
                <w:color w:val="000000" w:themeColor="text1"/>
                <w:lang w:val="en-US"/>
              </w:rPr>
              <w:t>Chrome</w:t>
            </w:r>
            <w:r>
              <w:rPr>
                <w:iCs/>
                <w:color w:val="000000" w:themeColor="text1"/>
              </w:rPr>
              <w:t xml:space="preserve"> 72, </w:t>
            </w:r>
            <w:r>
              <w:rPr>
                <w:iCs/>
                <w:color w:val="000000" w:themeColor="text1"/>
                <w:lang w:val="en-US"/>
              </w:rPr>
              <w:t>Opera</w:t>
            </w:r>
            <w:r>
              <w:rPr>
                <w:iCs/>
                <w:color w:val="000000" w:themeColor="text1"/>
              </w:rPr>
              <w:t xml:space="preserve"> 59, </w:t>
            </w:r>
            <w:r>
              <w:rPr>
                <w:iCs/>
                <w:color w:val="000000" w:themeColor="text1"/>
                <w:lang w:val="en-US"/>
              </w:rPr>
              <w:t>Firefox</w:t>
            </w:r>
            <w:r>
              <w:rPr>
                <w:iCs/>
                <w:color w:val="000000" w:themeColor="text1"/>
              </w:rPr>
              <w:t xml:space="preserve"> 66, </w:t>
            </w:r>
            <w:r>
              <w:rPr>
                <w:iCs/>
                <w:color w:val="000000" w:themeColor="text1"/>
                <w:lang w:val="en-US"/>
              </w:rPr>
              <w:t>Edge</w:t>
            </w:r>
            <w:r>
              <w:rPr>
                <w:iCs/>
                <w:color w:val="000000" w:themeColor="text1"/>
              </w:rPr>
              <w:t xml:space="preserve"> 79, </w:t>
            </w:r>
            <w:proofErr w:type="spellStart"/>
            <w:r>
              <w:rPr>
                <w:iCs/>
                <w:color w:val="000000" w:themeColor="text1"/>
              </w:rPr>
              <w:t>Яндекс.Браузер</w:t>
            </w:r>
            <w:proofErr w:type="spellEnd"/>
            <w:r>
              <w:rPr>
                <w:iCs/>
                <w:color w:val="000000" w:themeColor="text1"/>
              </w:rPr>
              <w:t xml:space="preserve"> 19.3</w:t>
            </w:r>
          </w:p>
        </w:tc>
      </w:tr>
      <w:tr w:rsidR="005F4CA2">
        <w:tc>
          <w:tcPr>
            <w:tcW w:w="2836" w:type="dxa"/>
            <w:vMerge/>
          </w:tcPr>
          <w:p w:rsidR="005F4CA2" w:rsidRDefault="005F4CA2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Операционная система</w:t>
            </w:r>
          </w:p>
        </w:tc>
        <w:tc>
          <w:tcPr>
            <w:tcW w:w="450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Версия программного обеспечения не ниже: </w:t>
            </w:r>
            <w:r>
              <w:rPr>
                <w:iCs/>
                <w:color w:val="000000" w:themeColor="text1"/>
                <w:lang w:val="en-US"/>
              </w:rPr>
              <w:t>Windows</w:t>
            </w:r>
            <w:r>
              <w:rPr>
                <w:iCs/>
                <w:color w:val="000000" w:themeColor="text1"/>
              </w:rPr>
              <w:t xml:space="preserve"> 7, </w:t>
            </w:r>
            <w:proofErr w:type="spellStart"/>
            <w:r>
              <w:rPr>
                <w:iCs/>
                <w:color w:val="000000" w:themeColor="text1"/>
                <w:lang w:val="en-US"/>
              </w:rPr>
              <w:t>macOS</w:t>
            </w:r>
            <w:proofErr w:type="spellEnd"/>
            <w:r>
              <w:rPr>
                <w:iCs/>
                <w:color w:val="000000" w:themeColor="text1"/>
              </w:rPr>
              <w:t xml:space="preserve"> 10.12 «</w:t>
            </w:r>
            <w:r>
              <w:rPr>
                <w:iCs/>
                <w:color w:val="000000" w:themeColor="text1"/>
                <w:lang w:val="en-US"/>
              </w:rPr>
              <w:t>Sierra</w:t>
            </w:r>
            <w:r>
              <w:rPr>
                <w:iCs/>
                <w:color w:val="000000" w:themeColor="text1"/>
              </w:rPr>
              <w:t xml:space="preserve">», </w:t>
            </w:r>
            <w:r>
              <w:rPr>
                <w:iCs/>
                <w:color w:val="000000" w:themeColor="text1"/>
                <w:lang w:val="en-US"/>
              </w:rPr>
              <w:t>Linux</w:t>
            </w:r>
          </w:p>
        </w:tc>
      </w:tr>
      <w:tr w:rsidR="005F4CA2">
        <w:tc>
          <w:tcPr>
            <w:tcW w:w="2836" w:type="dxa"/>
            <w:vMerge/>
          </w:tcPr>
          <w:p w:rsidR="005F4CA2" w:rsidRDefault="005F4CA2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Веб-камера</w:t>
            </w:r>
          </w:p>
        </w:tc>
        <w:tc>
          <w:tcPr>
            <w:tcW w:w="450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640х480</w:t>
            </w:r>
            <w:proofErr w:type="spellEnd"/>
            <w:r>
              <w:rPr>
                <w:iCs/>
                <w:color w:val="000000" w:themeColor="text1"/>
              </w:rPr>
              <w:t>, 15 кадров/с</w:t>
            </w:r>
          </w:p>
        </w:tc>
      </w:tr>
      <w:tr w:rsidR="005F4CA2">
        <w:tc>
          <w:tcPr>
            <w:tcW w:w="2836" w:type="dxa"/>
            <w:vMerge/>
          </w:tcPr>
          <w:p w:rsidR="005F4CA2" w:rsidRDefault="005F4CA2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Микрофон</w:t>
            </w:r>
          </w:p>
        </w:tc>
        <w:tc>
          <w:tcPr>
            <w:tcW w:w="450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любой</w:t>
            </w:r>
          </w:p>
        </w:tc>
      </w:tr>
      <w:tr w:rsidR="005F4CA2">
        <w:tc>
          <w:tcPr>
            <w:tcW w:w="2836" w:type="dxa"/>
            <w:vMerge/>
          </w:tcPr>
          <w:p w:rsidR="005F4CA2" w:rsidRDefault="005F4CA2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любые</w:t>
            </w:r>
          </w:p>
        </w:tc>
      </w:tr>
      <w:tr w:rsidR="005F4CA2">
        <w:tc>
          <w:tcPr>
            <w:tcW w:w="2836" w:type="dxa"/>
            <w:vMerge/>
          </w:tcPr>
          <w:p w:rsidR="005F4CA2" w:rsidRDefault="005F4CA2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Сеть (интернет)</w:t>
            </w:r>
          </w:p>
        </w:tc>
        <w:tc>
          <w:tcPr>
            <w:tcW w:w="4501" w:type="dxa"/>
          </w:tcPr>
          <w:p w:rsidR="005F4CA2" w:rsidRDefault="00002149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Постоянная скорость не менее 192 </w:t>
            </w:r>
            <w:proofErr w:type="spellStart"/>
            <w:r>
              <w:rPr>
                <w:iCs/>
                <w:color w:val="000000" w:themeColor="text1"/>
              </w:rPr>
              <w:t>кБит</w:t>
            </w:r>
            <w:proofErr w:type="spellEnd"/>
            <w:r>
              <w:rPr>
                <w:iCs/>
                <w:color w:val="000000" w:themeColor="text1"/>
              </w:rPr>
              <w:t>/с</w:t>
            </w:r>
          </w:p>
        </w:tc>
      </w:tr>
    </w:tbl>
    <w:p w:rsidR="005F4CA2" w:rsidRDefault="005F4CA2">
      <w:pPr>
        <w:pStyle w:val="aff6"/>
        <w:rPr>
          <w:iCs/>
          <w:color w:val="000000" w:themeColor="text1"/>
          <w:sz w:val="24"/>
          <w:szCs w:val="24"/>
        </w:rPr>
      </w:pPr>
    </w:p>
    <w:p w:rsidR="005F4CA2" w:rsidRDefault="00002149">
      <w:pPr>
        <w:pStyle w:val="aff6"/>
        <w:ind w:left="0"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F4CA2" w:rsidRDefault="005F4CA2">
      <w:pPr>
        <w:pStyle w:val="aff6"/>
        <w:numPr>
          <w:ilvl w:val="1"/>
          <w:numId w:val="24"/>
        </w:numPr>
        <w:spacing w:before="120" w:after="120"/>
        <w:jc w:val="both"/>
        <w:rPr>
          <w:i/>
          <w:iCs/>
          <w:color w:val="000000" w:themeColor="text1"/>
          <w:sz w:val="24"/>
          <w:szCs w:val="24"/>
        </w:rPr>
        <w:sectPr w:rsidR="005F4CA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4CA2" w:rsidRDefault="00002149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>УЧЕБНО-МЕТОДИЧЕСКОЕ И ИНФОРМАЦИОННОЕ ОБЕСПЕЧЕНИЕ УЧЕБНОЙ ДИСЦИПЛИНЫ/УЧЕБНОГО МОДУЛЯ</w:t>
      </w:r>
    </w:p>
    <w:p w:rsidR="005F4CA2" w:rsidRDefault="005F4CA2">
      <w:pPr>
        <w:pStyle w:val="aff6"/>
        <w:numPr>
          <w:ilvl w:val="3"/>
          <w:numId w:val="24"/>
        </w:numPr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F4CA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 xml:space="preserve">Вид издания (учебник, </w:t>
            </w:r>
            <w:proofErr w:type="spellStart"/>
            <w:r>
              <w:rPr>
                <w:b/>
                <w:bCs/>
                <w:color w:val="000000" w:themeColor="text1"/>
                <w:lang w:eastAsia="ar-SA"/>
              </w:rPr>
              <w:t>УП</w:t>
            </w:r>
            <w:proofErr w:type="spellEnd"/>
            <w:r>
              <w:rPr>
                <w:b/>
                <w:bCs/>
                <w:color w:val="000000" w:themeColor="text1"/>
                <w:lang w:eastAsia="ar-SA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  <w:lang w:eastAsia="ar-SA"/>
              </w:rPr>
              <w:t>МП</w:t>
            </w:r>
            <w:proofErr w:type="spellEnd"/>
            <w:r>
              <w:rPr>
                <w:b/>
                <w:bCs/>
                <w:color w:val="000000" w:themeColor="text1"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Год</w:t>
            </w:r>
          </w:p>
          <w:p w:rsidR="005F4CA2" w:rsidRDefault="0000214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 xml:space="preserve">Адрес сайта </w:t>
            </w:r>
            <w:proofErr w:type="spellStart"/>
            <w:r>
              <w:rPr>
                <w:b/>
                <w:bCs/>
                <w:color w:val="000000" w:themeColor="text1"/>
                <w:lang w:eastAsia="ar-SA"/>
              </w:rPr>
              <w:t>ЭБС</w:t>
            </w:r>
            <w:proofErr w:type="spellEnd"/>
          </w:p>
          <w:p w:rsidR="005F4CA2" w:rsidRDefault="0000214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color w:val="000000" w:themeColor="text1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F4CA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10.1 Основная </w:t>
            </w:r>
            <w:r>
              <w:rPr>
                <w:color w:val="000000" w:themeColor="text1"/>
                <w:lang w:eastAsia="ar-SA"/>
              </w:rPr>
              <w:t>литература, в том числе электронные издания</w:t>
            </w:r>
          </w:p>
        </w:tc>
      </w:tr>
      <w:tr w:rsidR="005F4C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lang w:eastAsia="ar-SA"/>
              </w:rPr>
            </w:pPr>
            <w:r>
              <w:rPr>
                <w:iCs/>
                <w:color w:val="000000" w:themeColor="text1"/>
                <w:lang w:eastAsia="ar-SA"/>
              </w:rPr>
              <w:t>Константинов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lang w:eastAsia="ar-SA"/>
              </w:rPr>
            </w:pPr>
            <w:r>
              <w:rPr>
                <w:iCs/>
                <w:color w:val="000000" w:themeColor="text1"/>
                <w:lang w:eastAsia="ar-SA"/>
              </w:rPr>
              <w:t>Технический рисунок.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lang w:eastAsia="ar-SA"/>
              </w:rPr>
            </w:pPr>
            <w:r>
              <w:rPr>
                <w:iCs/>
                <w:color w:val="000000" w:themeColor="text1"/>
                <w:lang w:eastAsia="ar-SA"/>
              </w:rPr>
              <w:t>Учеб</w:t>
            </w:r>
            <w:r>
              <w:rPr>
                <w:iCs/>
                <w:color w:val="000000" w:themeColor="text1"/>
                <w:lang w:eastAsia="ar-SA"/>
              </w:rPr>
              <w:t>ное</w:t>
            </w:r>
            <w:r>
              <w:rPr>
                <w:iCs/>
                <w:color w:val="000000" w:themeColor="text1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jc w:val="center"/>
              <w:rPr>
                <w:iCs/>
                <w:color w:val="000000" w:themeColor="text1"/>
                <w:lang w:eastAsia="ar-SA"/>
              </w:rPr>
            </w:pPr>
            <w:proofErr w:type="spellStart"/>
            <w:r>
              <w:rPr>
                <w:iCs/>
                <w:color w:val="000000" w:themeColor="text1"/>
                <w:lang w:eastAsia="ar-SA"/>
              </w:rPr>
              <w:t>ВЛАДОС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lang w:eastAsia="ar-SA"/>
              </w:rPr>
            </w:pPr>
            <w:r>
              <w:rPr>
                <w:iCs/>
                <w:color w:val="000000" w:themeColor="text1"/>
                <w:lang w:eastAsia="ar-SA"/>
              </w:rPr>
              <w:t>201</w:t>
            </w:r>
            <w:r>
              <w:rPr>
                <w:iCs/>
                <w:color w:val="000000" w:themeColor="text1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hyperlink r:id="rId24" w:history="1">
              <w:r>
                <w:rPr>
                  <w:rStyle w:val="aa"/>
                  <w:iCs/>
                  <w:color w:val="000000" w:themeColor="text1"/>
                  <w:sz w:val="24"/>
                  <w:szCs w:val="24"/>
                  <w:lang w:eastAsia="ar-SA"/>
                </w:rPr>
                <w:t>https://</w:t>
              </w:r>
              <w:proofErr w:type="spellStart"/>
              <w:r>
                <w:rPr>
                  <w:rStyle w:val="aa"/>
                  <w:iCs/>
                  <w:color w:val="000000" w:themeColor="text1"/>
                  <w:sz w:val="24"/>
                  <w:szCs w:val="24"/>
                  <w:lang w:eastAsia="ar-SA"/>
                </w:rPr>
                <w:t>znanium.com</w:t>
              </w:r>
              <w:proofErr w:type="spellEnd"/>
              <w:r>
                <w:rPr>
                  <w:rStyle w:val="aa"/>
                  <w:iCs/>
                  <w:color w:val="000000" w:themeColor="text1"/>
                  <w:sz w:val="24"/>
                  <w:szCs w:val="24"/>
                  <w:lang w:eastAsia="ar-SA"/>
                </w:rPr>
                <w:t>/</w:t>
              </w:r>
              <w:proofErr w:type="spellStart"/>
              <w:r>
                <w:rPr>
                  <w:rStyle w:val="aa"/>
                  <w:iCs/>
                  <w:color w:val="000000" w:themeColor="text1"/>
                  <w:sz w:val="24"/>
                  <w:szCs w:val="24"/>
                  <w:lang w:eastAsia="ar-SA"/>
                </w:rPr>
                <w:t>catalog</w:t>
              </w:r>
              <w:proofErr w:type="spellEnd"/>
              <w:r>
                <w:rPr>
                  <w:rStyle w:val="aa"/>
                  <w:iCs/>
                  <w:color w:val="000000" w:themeColor="text1"/>
                  <w:sz w:val="24"/>
                  <w:szCs w:val="24"/>
                  <w:lang w:eastAsia="ar-SA"/>
                </w:rPr>
                <w:t>/</w:t>
              </w:r>
              <w:proofErr w:type="spellStart"/>
              <w:r>
                <w:rPr>
                  <w:rStyle w:val="aa"/>
                  <w:iCs/>
                  <w:color w:val="000000" w:themeColor="text1"/>
                  <w:sz w:val="24"/>
                  <w:szCs w:val="24"/>
                  <w:lang w:eastAsia="ar-SA"/>
                </w:rPr>
                <w:t>document?id</w:t>
              </w:r>
              <w:proofErr w:type="spellEnd"/>
              <w:r>
                <w:rPr>
                  <w:rStyle w:val="aa"/>
                  <w:iCs/>
                  <w:color w:val="000000" w:themeColor="text1"/>
                  <w:sz w:val="24"/>
                  <w:szCs w:val="24"/>
                  <w:lang w:eastAsia="ar-SA"/>
                </w:rPr>
                <w:t>=356515</w:t>
              </w:r>
            </w:hyperlink>
            <w:r>
              <w:rPr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</w:tr>
      <w:tr w:rsidR="005F4C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lang w:eastAsia="ar-SA"/>
              </w:rPr>
            </w:pPr>
            <w:r>
              <w:rPr>
                <w:iCs/>
                <w:color w:val="000000" w:themeColor="text1"/>
                <w:lang w:eastAsia="ar-SA"/>
              </w:rPr>
              <w:t>Казарин С.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lang w:eastAsia="ar-SA"/>
              </w:rPr>
            </w:pPr>
            <w:r>
              <w:rPr>
                <w:iCs/>
                <w:color w:val="000000" w:themeColor="text1"/>
                <w:lang w:eastAsia="ar-SA"/>
              </w:rPr>
              <w:t>Технический рисунок: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lang w:eastAsia="ar-SA"/>
              </w:rPr>
            </w:pPr>
            <w:r>
              <w:rPr>
                <w:iCs/>
                <w:color w:val="000000" w:themeColor="text1"/>
                <w:lang w:eastAsia="ar-SA"/>
              </w:rPr>
              <w:t>Учебн</w:t>
            </w:r>
            <w:r>
              <w:rPr>
                <w:iCs/>
                <w:color w:val="000000" w:themeColor="text1"/>
                <w:lang w:eastAsia="ar-SA"/>
              </w:rPr>
              <w:t>ое</w:t>
            </w:r>
            <w:r>
              <w:rPr>
                <w:iCs/>
                <w:color w:val="000000" w:themeColor="text1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jc w:val="center"/>
              <w:rPr>
                <w:iCs/>
                <w:color w:val="000000" w:themeColor="text1"/>
                <w:lang w:eastAsia="ar-SA"/>
              </w:rPr>
            </w:pPr>
            <w:r>
              <w:rPr>
                <w:iCs/>
                <w:color w:val="000000" w:themeColor="text1"/>
                <w:lang w:eastAsia="ar-SA"/>
              </w:rPr>
              <w:t>Кемеровский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lang w:eastAsia="ar-SA"/>
              </w:rPr>
            </w:pPr>
            <w:r>
              <w:rPr>
                <w:iCs/>
                <w:color w:val="000000" w:themeColor="text1"/>
              </w:rPr>
              <w:t>20</w:t>
            </w:r>
            <w:r>
              <w:rPr>
                <w:iCs/>
                <w:color w:val="000000" w:themeColor="text1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  <w:color w:val="000000" w:themeColor="text1"/>
                <w:lang w:eastAsia="ar-SA"/>
              </w:rPr>
            </w:pPr>
            <w:hyperlink r:id="rId25" w:history="1">
              <w:r>
                <w:rPr>
                  <w:rStyle w:val="aa"/>
                  <w:iCs/>
                  <w:color w:val="000000" w:themeColor="text1"/>
                  <w:lang w:eastAsia="ar-SA"/>
                </w:rPr>
                <w:t>https://</w:t>
              </w:r>
              <w:proofErr w:type="spellStart"/>
              <w:r>
                <w:rPr>
                  <w:rStyle w:val="aa"/>
                  <w:iCs/>
                  <w:color w:val="000000" w:themeColor="text1"/>
                  <w:lang w:eastAsia="ar-SA"/>
                </w:rPr>
                <w:t>e.lanbook.com</w:t>
              </w:r>
              <w:proofErr w:type="spellEnd"/>
              <w:r>
                <w:rPr>
                  <w:rStyle w:val="aa"/>
                  <w:iCs/>
                  <w:color w:val="000000" w:themeColor="text1"/>
                  <w:lang w:eastAsia="ar-SA"/>
                </w:rPr>
                <w:t>/</w:t>
              </w:r>
              <w:proofErr w:type="spellStart"/>
              <w:r>
                <w:rPr>
                  <w:rStyle w:val="aa"/>
                  <w:iCs/>
                  <w:color w:val="000000" w:themeColor="text1"/>
                  <w:lang w:eastAsia="ar-SA"/>
                </w:rPr>
                <w:t>book</w:t>
              </w:r>
              <w:proofErr w:type="spellEnd"/>
              <w:r>
                <w:rPr>
                  <w:rStyle w:val="aa"/>
                  <w:iCs/>
                  <w:color w:val="000000" w:themeColor="text1"/>
                  <w:lang w:eastAsia="ar-SA"/>
                </w:rPr>
                <w:t>/174722</w:t>
              </w:r>
            </w:hyperlink>
            <w:r>
              <w:rPr>
                <w:iCs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</w:tr>
      <w:tr w:rsidR="005F4C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>Борисенко И</w:t>
            </w:r>
            <w:r>
              <w:rPr>
                <w:iCs/>
              </w:rPr>
              <w:t>.</w:t>
            </w:r>
            <w:r>
              <w:rPr>
                <w:iCs/>
              </w:rPr>
              <w:t xml:space="preserve"> Г</w:t>
            </w:r>
            <w:r>
              <w:rPr>
                <w:iCs/>
              </w:rPr>
              <w:t>.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Рушелюк</w:t>
            </w:r>
            <w:proofErr w:type="spellEnd"/>
            <w:r>
              <w:rPr>
                <w:iCs/>
              </w:rPr>
              <w:t xml:space="preserve"> К</w:t>
            </w:r>
            <w:r>
              <w:rPr>
                <w:iCs/>
              </w:rPr>
              <w:t>.</w:t>
            </w:r>
            <w:r>
              <w:rPr>
                <w:iCs/>
              </w:rPr>
              <w:t xml:space="preserve"> С</w:t>
            </w:r>
            <w:r>
              <w:rPr>
                <w:iCs/>
              </w:rPr>
              <w:t>.</w:t>
            </w:r>
            <w:r>
              <w:rPr>
                <w:iCs/>
              </w:rPr>
              <w:t>, Толстихин А</w:t>
            </w:r>
            <w:r>
              <w:rPr>
                <w:iCs/>
              </w:rPr>
              <w:t>.</w:t>
            </w:r>
            <w:r>
              <w:rPr>
                <w:iCs/>
              </w:rPr>
              <w:t xml:space="preserve"> К</w:t>
            </w:r>
            <w:r>
              <w:rPr>
                <w:iCs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 xml:space="preserve">Начертательная </w:t>
            </w:r>
            <w:r>
              <w:rPr>
                <w:iCs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iCs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Cs/>
              </w:rPr>
            </w:pPr>
            <w:hyperlink r:id="rId26" w:history="1">
              <w:r>
                <w:rPr>
                  <w:rStyle w:val="aa"/>
                  <w:iCs/>
                  <w:color w:val="auto"/>
                </w:rPr>
                <w:t>https://</w:t>
              </w:r>
              <w:proofErr w:type="spellStart"/>
              <w:r>
                <w:rPr>
                  <w:rStyle w:val="aa"/>
                  <w:iCs/>
                  <w:color w:val="auto"/>
                </w:rPr>
                <w:t>znanium.com</w:t>
              </w:r>
              <w:proofErr w:type="spellEnd"/>
              <w:r>
                <w:rPr>
                  <w:rStyle w:val="aa"/>
                  <w:iCs/>
                  <w:color w:val="auto"/>
                </w:rPr>
                <w:t>/</w:t>
              </w:r>
              <w:proofErr w:type="spellStart"/>
              <w:r>
                <w:rPr>
                  <w:rStyle w:val="aa"/>
                  <w:iCs/>
                  <w:color w:val="auto"/>
                </w:rPr>
                <w:t>catalog</w:t>
              </w:r>
              <w:proofErr w:type="spellEnd"/>
              <w:r>
                <w:rPr>
                  <w:rStyle w:val="aa"/>
                  <w:iCs/>
                  <w:color w:val="auto"/>
                </w:rPr>
                <w:t>/</w:t>
              </w:r>
              <w:proofErr w:type="spellStart"/>
              <w:r>
                <w:rPr>
                  <w:rStyle w:val="aa"/>
                  <w:iCs/>
                  <w:color w:val="auto"/>
                </w:rPr>
                <w:t>document?id</w:t>
              </w:r>
              <w:proofErr w:type="spellEnd"/>
              <w:r>
                <w:rPr>
                  <w:rStyle w:val="aa"/>
                  <w:iCs/>
                  <w:color w:val="auto"/>
                </w:rPr>
                <w:t>=342174</w:t>
              </w:r>
            </w:hyperlink>
            <w:r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5F4CA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b/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F4C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Макарова М.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Техническая графика. Теория и практика: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Издательство «Академический Проект»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lang w:eastAsia="ar-SA"/>
              </w:rPr>
            </w:pPr>
            <w:r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</w:pPr>
            <w:r>
              <w:t>https://</w:t>
            </w:r>
            <w:proofErr w:type="spellStart"/>
            <w:r>
              <w:t>e.lanbook.com</w:t>
            </w:r>
            <w:proofErr w:type="spellEnd"/>
            <w:r>
              <w:t>/</w:t>
            </w:r>
            <w:proofErr w:type="spellStart"/>
            <w:r>
              <w:t>book</w:t>
            </w:r>
            <w:proofErr w:type="spellEnd"/>
            <w:r>
              <w:t>/133211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</w:tr>
      <w:tr w:rsidR="005F4C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proofErr w:type="spellStart"/>
            <w:r>
              <w:rPr>
                <w:color w:val="000000" w:themeColor="text1"/>
                <w:lang w:eastAsia="ar-SA"/>
              </w:rPr>
              <w:t>Шиков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М.Г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., </w:t>
            </w:r>
            <w:proofErr w:type="spellStart"/>
            <w:r>
              <w:rPr>
                <w:color w:val="000000" w:themeColor="text1"/>
                <w:lang w:eastAsia="ar-SA"/>
              </w:rPr>
              <w:t>Дубовская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Л.Ю</w:t>
            </w:r>
            <w:proofErr w:type="spellEnd"/>
            <w:r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Рисунок. Основы композиции и техническая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Издательство "</w:t>
            </w:r>
            <w:proofErr w:type="spellStart"/>
            <w:r>
              <w:rPr>
                <w:color w:val="000000" w:themeColor="text1"/>
                <w:lang w:eastAsia="ar-SA"/>
              </w:rPr>
              <w:t>Вышэйшая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школа"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pStyle w:val="aff4"/>
              <w:spacing w:before="0" w:beforeAutospacing="0" w:after="0" w:afterAutospacing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F4CA2" w:rsidRDefault="005F4C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002149">
            <w:pPr>
              <w:suppressAutoHyphens/>
              <w:spacing w:line="100" w:lineRule="atLeast"/>
              <w:ind w:left="110" w:hangingChars="50" w:hanging="110"/>
            </w:pPr>
            <w:hyperlink r:id="rId27" w:history="1">
              <w:r>
                <w:rPr>
                  <w:rStyle w:val="aa"/>
                  <w:color w:val="auto"/>
                </w:rPr>
                <w:t>https://</w:t>
              </w:r>
              <w:proofErr w:type="spellStart"/>
              <w:r>
                <w:rPr>
                  <w:rStyle w:val="aa"/>
                  <w:color w:val="auto"/>
                </w:rPr>
                <w:t>e.lanbook.com</w:t>
              </w:r>
              <w:proofErr w:type="spellEnd"/>
              <w:r>
                <w:rPr>
                  <w:rStyle w:val="aa"/>
                  <w:color w:val="auto"/>
                </w:rPr>
                <w:t>/</w:t>
              </w:r>
              <w:proofErr w:type="spellStart"/>
              <w:r>
                <w:rPr>
                  <w:rStyle w:val="aa"/>
                  <w:color w:val="auto"/>
                </w:rPr>
                <w:t>book</w:t>
              </w:r>
              <w:proofErr w:type="spellEnd"/>
              <w:r>
                <w:rPr>
                  <w:rStyle w:val="aa"/>
                  <w:color w:val="auto"/>
                </w:rPr>
                <w:t>/6530</w:t>
              </w:r>
            </w:hyperlink>
          </w:p>
          <w:p w:rsidR="005F4CA2" w:rsidRDefault="00002149">
            <w:pPr>
              <w:suppressAutoHyphens/>
              <w:spacing w:line="100" w:lineRule="atLeast"/>
              <w:ind w:left="110" w:hangingChars="50" w:hanging="110"/>
              <w:rPr>
                <w:lang w:eastAsia="ar-SA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CA2" w:rsidRDefault="00002149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</w:tr>
      <w:tr w:rsidR="005F4CA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F4CA2" w:rsidRDefault="00002149">
            <w:pPr>
              <w:suppressAutoHyphens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10.3 Методические материалы</w:t>
            </w:r>
            <w:r>
              <w:rPr>
                <w:color w:val="000000" w:themeColor="text1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F4C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5F4CA2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5F4CA2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5F4CA2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4CA2" w:rsidRDefault="005F4CA2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5F4CA2">
            <w:pPr>
              <w:suppressAutoHyphens/>
              <w:spacing w:line="100" w:lineRule="atLeast"/>
              <w:jc w:val="center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5F4CA2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4CA2" w:rsidRDefault="005F4CA2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CA2" w:rsidRDefault="005F4CA2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</w:tr>
    </w:tbl>
    <w:p w:rsidR="005F4CA2" w:rsidRDefault="005F4CA2">
      <w:pPr>
        <w:pStyle w:val="aff6"/>
        <w:numPr>
          <w:ilvl w:val="3"/>
          <w:numId w:val="24"/>
        </w:numPr>
        <w:spacing w:before="120" w:after="120"/>
        <w:jc w:val="both"/>
        <w:rPr>
          <w:color w:val="000000" w:themeColor="text1"/>
          <w:sz w:val="24"/>
          <w:szCs w:val="24"/>
        </w:rPr>
      </w:pPr>
    </w:p>
    <w:p w:rsidR="005F4CA2" w:rsidRDefault="005F4CA2">
      <w:pPr>
        <w:pStyle w:val="aff6"/>
        <w:numPr>
          <w:ilvl w:val="1"/>
          <w:numId w:val="24"/>
        </w:numPr>
        <w:spacing w:before="120" w:after="120"/>
        <w:jc w:val="both"/>
        <w:rPr>
          <w:i/>
          <w:color w:val="000000" w:themeColor="text1"/>
          <w:sz w:val="24"/>
          <w:szCs w:val="24"/>
          <w:lang w:eastAsia="ar-SA"/>
        </w:rPr>
        <w:sectPr w:rsidR="005F4CA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F4CA2" w:rsidRDefault="00002149">
      <w:pPr>
        <w:pStyle w:val="1"/>
        <w:rPr>
          <w:rFonts w:eastAsiaTheme="minorEastAsia"/>
          <w:color w:val="000000" w:themeColor="text1"/>
        </w:rPr>
      </w:pPr>
      <w:r>
        <w:rPr>
          <w:rFonts w:eastAsia="Arial Unicode MS"/>
          <w:color w:val="000000" w:themeColor="text1"/>
        </w:rPr>
        <w:lastRenderedPageBreak/>
        <w:t>ИНФОРМАЦИОННОЕ ОБЕСПЕЧЕНИЕ УЧЕБНОГО ПРОЦЕССА</w:t>
      </w:r>
    </w:p>
    <w:p w:rsidR="005F4CA2" w:rsidRDefault="00002149">
      <w:pPr>
        <w:pStyle w:val="2"/>
        <w:numPr>
          <w:ilvl w:val="1"/>
          <w:numId w:val="26"/>
        </w:numPr>
        <w:rPr>
          <w:rFonts w:eastAsiaTheme="minorEastAsia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Ресурсы электронной библиотеки, </w:t>
      </w:r>
      <w:r>
        <w:rPr>
          <w:rFonts w:eastAsia="Arial Unicode MS"/>
          <w:color w:val="000000" w:themeColor="text1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F4CA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CA2" w:rsidRDefault="00002149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Электронные учебные издания, электронные образовательные ресурсы</w:t>
            </w:r>
          </w:p>
        </w:tc>
      </w:tr>
      <w:tr w:rsidR="005F4CA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5F4CA2">
            <w:pPr>
              <w:pStyle w:val="aff6"/>
              <w:numPr>
                <w:ilvl w:val="0"/>
                <w:numId w:val="27"/>
              </w:numPr>
              <w:spacing w:line="276" w:lineRule="auto"/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002149">
            <w:pPr>
              <w:pStyle w:val="aff0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000000" w:themeColor="text1"/>
              </w:rPr>
            </w:pPr>
            <w:proofErr w:type="spellStart"/>
            <w:r>
              <w:rPr>
                <w:rFonts w:cs="Times New Roman"/>
                <w:b w:val="0"/>
                <w:iCs/>
                <w:color w:val="000000" w:themeColor="text1"/>
              </w:rPr>
              <w:t>ЭБС</w:t>
            </w:r>
            <w:proofErr w:type="spellEnd"/>
            <w:r>
              <w:rPr>
                <w:rFonts w:cs="Times New Roman"/>
                <w:b w:val="0"/>
                <w:iCs/>
                <w:color w:val="000000" w:themeColor="text1"/>
              </w:rPr>
              <w:t xml:space="preserve"> «Лань» </w:t>
            </w:r>
            <w:hyperlink r:id="rId28" w:history="1">
              <w:proofErr w:type="spellStart"/>
              <w:r>
                <w:rPr>
                  <w:rStyle w:val="a6"/>
                  <w:iCs/>
                  <w:color w:val="000000" w:themeColor="text1"/>
                </w:rPr>
                <w:t>http</w:t>
              </w:r>
              <w:proofErr w:type="spellEnd"/>
              <w:r>
                <w:rPr>
                  <w:rStyle w:val="a6"/>
                  <w:iCs/>
                  <w:color w:val="000000" w:themeColor="text1"/>
                </w:rPr>
                <w:t>://</w:t>
              </w:r>
              <w:r>
                <w:rPr>
                  <w:rStyle w:val="a6"/>
                  <w:iCs/>
                  <w:color w:val="000000" w:themeColor="text1"/>
                  <w:lang w:val="en-US"/>
                </w:rPr>
                <w:t>www</w:t>
              </w:r>
              <w:r>
                <w:rPr>
                  <w:rStyle w:val="a6"/>
                  <w:iCs/>
                  <w:color w:val="000000" w:themeColor="text1"/>
                </w:rPr>
                <w:t>.</w:t>
              </w:r>
              <w:r>
                <w:rPr>
                  <w:rStyle w:val="a6"/>
                  <w:iCs/>
                  <w:color w:val="000000" w:themeColor="text1"/>
                  <w:lang w:val="en-US"/>
                </w:rPr>
                <w:t>e</w:t>
              </w:r>
              <w:r>
                <w:rPr>
                  <w:rStyle w:val="a6"/>
                  <w:iCs/>
                  <w:color w:val="000000" w:themeColor="text1"/>
                </w:rPr>
                <w:t>.</w:t>
              </w:r>
              <w:proofErr w:type="spellStart"/>
              <w:r>
                <w:rPr>
                  <w:rStyle w:val="a6"/>
                  <w:iCs/>
                  <w:color w:val="000000" w:themeColor="text1"/>
                  <w:lang w:val="en-US"/>
                </w:rPr>
                <w:t>lanbook</w:t>
              </w:r>
              <w:proofErr w:type="spellEnd"/>
              <w:r>
                <w:rPr>
                  <w:rStyle w:val="a6"/>
                  <w:iCs/>
                  <w:color w:val="000000" w:themeColor="text1"/>
                </w:rPr>
                <w:t>.</w:t>
              </w:r>
              <w:r>
                <w:rPr>
                  <w:rStyle w:val="a6"/>
                  <w:iCs/>
                  <w:color w:val="000000" w:themeColor="text1"/>
                  <w:lang w:val="en-US"/>
                </w:rPr>
                <w:t>com</w:t>
              </w:r>
              <w:r>
                <w:rPr>
                  <w:rStyle w:val="a6"/>
                  <w:iCs/>
                  <w:color w:val="000000" w:themeColor="text1"/>
                </w:rPr>
                <w:t>/</w:t>
              </w:r>
            </w:hyperlink>
          </w:p>
        </w:tc>
      </w:tr>
      <w:tr w:rsidR="005F4CA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5F4CA2">
            <w:pPr>
              <w:pStyle w:val="aff6"/>
              <w:numPr>
                <w:ilvl w:val="0"/>
                <w:numId w:val="27"/>
              </w:numPr>
              <w:spacing w:line="276" w:lineRule="auto"/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002149">
            <w:pPr>
              <w:spacing w:line="276" w:lineRule="auto"/>
              <w:ind w:left="34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>
              <w:rPr>
                <w:iCs/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5F4CA2" w:rsidRDefault="00002149">
            <w:pPr>
              <w:pStyle w:val="aff0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000000" w:themeColor="text1"/>
              </w:rPr>
            </w:pPr>
            <w:hyperlink r:id="rId29" w:history="1">
              <w:r>
                <w:rPr>
                  <w:rStyle w:val="a6"/>
                  <w:iCs/>
                  <w:color w:val="000000" w:themeColor="text1"/>
                  <w:lang w:val="en-US"/>
                </w:rPr>
                <w:t>http</w:t>
              </w:r>
              <w:r>
                <w:rPr>
                  <w:rStyle w:val="a6"/>
                  <w:iCs/>
                  <w:color w:val="000000" w:themeColor="text1"/>
                </w:rPr>
                <w:t>://</w:t>
              </w:r>
              <w:proofErr w:type="spellStart"/>
              <w:r>
                <w:rPr>
                  <w:rStyle w:val="a6"/>
                  <w:iCs/>
                  <w:color w:val="000000" w:themeColor="text1"/>
                  <w:lang w:val="en-US"/>
                </w:rPr>
                <w:t>znanium</w:t>
              </w:r>
              <w:proofErr w:type="spellEnd"/>
              <w:r>
                <w:rPr>
                  <w:rStyle w:val="a6"/>
                  <w:iCs/>
                  <w:color w:val="000000" w:themeColor="text1"/>
                </w:rPr>
                <w:t>.</w:t>
              </w:r>
              <w:r>
                <w:rPr>
                  <w:rStyle w:val="a6"/>
                  <w:iCs/>
                  <w:color w:val="000000" w:themeColor="text1"/>
                  <w:lang w:val="en-US"/>
                </w:rPr>
                <w:t>com</w:t>
              </w:r>
              <w:r>
                <w:rPr>
                  <w:rStyle w:val="a6"/>
                  <w:iCs/>
                  <w:color w:val="000000" w:themeColor="text1"/>
                </w:rPr>
                <w:t>/</w:t>
              </w:r>
            </w:hyperlink>
            <w:r>
              <w:rPr>
                <w:rFonts w:cs="Times New Roman"/>
                <w:b w:val="0"/>
                <w:iCs/>
                <w:color w:val="000000" w:themeColor="text1"/>
              </w:rPr>
              <w:t xml:space="preserve"> </w:t>
            </w:r>
          </w:p>
        </w:tc>
      </w:tr>
      <w:tr w:rsidR="005F4CA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5F4CA2">
            <w:pPr>
              <w:pStyle w:val="aff6"/>
              <w:numPr>
                <w:ilvl w:val="0"/>
                <w:numId w:val="27"/>
              </w:numPr>
              <w:spacing w:line="276" w:lineRule="auto"/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002149">
            <w:pPr>
              <w:spacing w:line="276" w:lineRule="auto"/>
              <w:ind w:left="34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ЭБС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» </w:t>
            </w:r>
            <w:hyperlink r:id="rId30" w:history="1">
              <w:r>
                <w:rPr>
                  <w:rStyle w:val="aa"/>
                  <w:iCs/>
                  <w:color w:val="000000" w:themeColor="text1"/>
                  <w:szCs w:val="24"/>
                  <w:lang w:val="en-US"/>
                </w:rPr>
                <w:t>http</w:t>
              </w:r>
              <w:r>
                <w:rPr>
                  <w:rStyle w:val="aa"/>
                  <w:iCs/>
                  <w:color w:val="000000" w:themeColor="text1"/>
                  <w:szCs w:val="24"/>
                </w:rPr>
                <w:t>://</w:t>
              </w:r>
              <w:proofErr w:type="spellStart"/>
              <w:r>
                <w:rPr>
                  <w:rStyle w:val="aa"/>
                  <w:iCs/>
                  <w:color w:val="000000" w:themeColor="text1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a"/>
                  <w:iCs/>
                  <w:color w:val="000000" w:themeColor="text1"/>
                  <w:szCs w:val="24"/>
                </w:rPr>
                <w:t>.</w:t>
              </w:r>
              <w:r>
                <w:rPr>
                  <w:rStyle w:val="aa"/>
                  <w:iCs/>
                  <w:color w:val="000000" w:themeColor="text1"/>
                  <w:szCs w:val="24"/>
                  <w:lang w:val="en-US"/>
                </w:rPr>
                <w:t>com</w:t>
              </w:r>
              <w:r>
                <w:rPr>
                  <w:rStyle w:val="aa"/>
                  <w:iCs/>
                  <w:color w:val="000000" w:themeColor="text1"/>
                  <w:szCs w:val="24"/>
                </w:rPr>
                <w:t>/</w:t>
              </w:r>
            </w:hyperlink>
          </w:p>
        </w:tc>
      </w:tr>
      <w:tr w:rsidR="005F4CA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4CA2" w:rsidRDefault="005F4CA2">
            <w:pPr>
              <w:spacing w:line="276" w:lineRule="auto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4CA2" w:rsidRDefault="00002149">
            <w:pPr>
              <w:spacing w:line="276" w:lineRule="auto"/>
              <w:ind w:left="3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Профессиональные базы данных, информационные справочные системы</w:t>
            </w:r>
          </w:p>
        </w:tc>
      </w:tr>
      <w:tr w:rsidR="005F4CA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5F4CA2">
            <w:pPr>
              <w:pStyle w:val="aff6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002149">
            <w:pPr>
              <w:spacing w:line="276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</w:t>
            </w:r>
            <w:r>
              <w:rPr>
                <w:iCs/>
                <w:color w:val="000000" w:themeColor="text1"/>
                <w:sz w:val="24"/>
                <w:szCs w:val="24"/>
              </w:rPr>
              <w:t>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F4CA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5F4CA2">
            <w:pPr>
              <w:pStyle w:val="aff6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002149">
            <w:pPr>
              <w:spacing w:line="276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еLIBRARY.RU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(крупнейший российский информационный портал в области науки, </w:t>
            </w:r>
            <w:r>
              <w:rPr>
                <w:iCs/>
                <w:color w:val="000000" w:themeColor="text1"/>
                <w:sz w:val="24"/>
                <w:szCs w:val="24"/>
              </w:rPr>
              <w:t>технологии, медицины и образования);</w:t>
            </w:r>
          </w:p>
        </w:tc>
      </w:tr>
      <w:tr w:rsidR="005F4CA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5F4CA2">
            <w:pPr>
              <w:pStyle w:val="aff6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002149">
            <w:pPr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Научный журнал «Дизайн. Материалы. Технология»  </w:t>
            </w:r>
            <w:hyperlink r:id="rId31" w:history="1"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http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://</w:t>
              </w:r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journal.prouniver.ru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dmt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</w:hyperlink>
          </w:p>
        </w:tc>
      </w:tr>
      <w:tr w:rsidR="005F4CA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5F4CA2">
            <w:pPr>
              <w:pStyle w:val="aff6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2" w:rsidRDefault="00002149">
            <w:pPr>
              <w:spacing w:line="276" w:lineRule="auto"/>
              <w:ind w:left="34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База данных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ФИПС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hyperlink r:id="rId32" w:history="1">
              <w:r>
                <w:rPr>
                  <w:rStyle w:val="aa"/>
                  <w:color w:val="000000" w:themeColor="text1"/>
                  <w:sz w:val="23"/>
                  <w:szCs w:val="23"/>
                </w:rPr>
                <w:t>https://</w:t>
              </w:r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www.fips.ru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</w:hyperlink>
          </w:p>
        </w:tc>
      </w:tr>
    </w:tbl>
    <w:p w:rsidR="005F4CA2" w:rsidRDefault="005F4CA2">
      <w:pPr>
        <w:rPr>
          <w:color w:val="000000" w:themeColor="text1"/>
        </w:rPr>
      </w:pPr>
    </w:p>
    <w:p w:rsidR="005F4CA2" w:rsidRDefault="00002149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Перечень программного обеспечения </w:t>
      </w:r>
    </w:p>
    <w:p w:rsidR="005F4CA2" w:rsidRDefault="005F4CA2">
      <w:pPr>
        <w:pStyle w:val="aff6"/>
        <w:numPr>
          <w:ilvl w:val="3"/>
          <w:numId w:val="24"/>
        </w:numPr>
        <w:spacing w:before="120" w:after="120"/>
        <w:jc w:val="both"/>
        <w:rPr>
          <w:color w:val="000000" w:themeColor="text1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F4CA2">
        <w:tc>
          <w:tcPr>
            <w:tcW w:w="817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F4CA2" w:rsidRDefault="00002149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Реквизиты подтверждающего документа/ Свободно распространяемое</w:t>
            </w:r>
          </w:p>
        </w:tc>
      </w:tr>
      <w:tr w:rsidR="005F4CA2">
        <w:tc>
          <w:tcPr>
            <w:tcW w:w="817" w:type="dxa"/>
            <w:shd w:val="clear" w:color="auto" w:fill="auto"/>
          </w:tcPr>
          <w:p w:rsidR="005F4CA2" w:rsidRDefault="005F4CA2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F4CA2" w:rsidRDefault="00002149">
            <w:pPr>
              <w:ind w:left="44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5F4CA2" w:rsidRDefault="00002149">
            <w:pP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контракт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№ 18-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ЭА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5F4CA2" w:rsidRDefault="005F4CA2">
      <w:pPr>
        <w:pStyle w:val="3"/>
        <w:rPr>
          <w:color w:val="000000" w:themeColor="text1"/>
        </w:rPr>
      </w:pPr>
    </w:p>
    <w:p w:rsidR="005F4CA2" w:rsidRDefault="005F4CA2">
      <w:pPr>
        <w:pStyle w:val="3"/>
        <w:rPr>
          <w:color w:val="000000" w:themeColor="text1"/>
        </w:rPr>
      </w:pPr>
    </w:p>
    <w:p w:rsidR="005F4CA2" w:rsidRDefault="005F4CA2">
      <w:pPr>
        <w:pStyle w:val="3"/>
        <w:rPr>
          <w:color w:val="000000" w:themeColor="text1"/>
        </w:rPr>
      </w:pPr>
    </w:p>
    <w:p w:rsidR="005F4CA2" w:rsidRDefault="005F4CA2">
      <w:pPr>
        <w:spacing w:before="120" w:after="120"/>
        <w:ind w:left="709"/>
        <w:jc w:val="both"/>
        <w:rPr>
          <w:color w:val="000000" w:themeColor="text1"/>
          <w:sz w:val="24"/>
          <w:szCs w:val="24"/>
        </w:rPr>
        <w:sectPr w:rsidR="005F4CA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4CA2" w:rsidRDefault="00002149">
      <w:pPr>
        <w:pStyle w:val="3"/>
        <w:rPr>
          <w:color w:val="000000" w:themeColor="text1"/>
        </w:rPr>
      </w:pPr>
      <w:bookmarkStart w:id="11" w:name="_Toc62039712"/>
      <w:r>
        <w:rPr>
          <w:color w:val="000000" w:themeColor="text1"/>
        </w:rPr>
        <w:lastRenderedPageBreak/>
        <w:t xml:space="preserve">ЛИСТ УЧЕТА ОБНОВЛЕНИЙ РАБОЧЕЙ </w:t>
      </w:r>
      <w:r>
        <w:rPr>
          <w:color w:val="000000" w:themeColor="text1"/>
        </w:rPr>
        <w:t>ПРОГРАММЫ</w:t>
      </w:r>
      <w:bookmarkEnd w:id="11"/>
      <w:r>
        <w:rPr>
          <w:color w:val="000000" w:themeColor="text1"/>
        </w:rPr>
        <w:t xml:space="preserve"> УЧЕБНОЙ ДИСЦИПЛИНЫ/МОДУЛЯ</w:t>
      </w:r>
    </w:p>
    <w:p w:rsidR="005F4CA2" w:rsidRDefault="00002149">
      <w:pPr>
        <w:ind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F4CA2" w:rsidRDefault="005F4CA2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5F4CA2">
        <w:tc>
          <w:tcPr>
            <w:tcW w:w="817" w:type="dxa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год обновления </w:t>
            </w:r>
            <w:proofErr w:type="spellStart"/>
            <w:r>
              <w:rPr>
                <w:rFonts w:eastAsia="Times New Roman"/>
                <w:b/>
                <w:color w:val="000000" w:themeColor="text1"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характер изменений/обновлений </w:t>
            </w:r>
          </w:p>
          <w:p w:rsidR="005F4CA2" w:rsidRDefault="0000214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F4CA2" w:rsidRDefault="0000214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номер протокола и дата заседания </w:t>
            </w:r>
          </w:p>
          <w:p w:rsidR="005F4CA2" w:rsidRDefault="0000214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кафедры</w:t>
            </w:r>
          </w:p>
        </w:tc>
      </w:tr>
      <w:tr w:rsidR="005F4CA2">
        <w:tc>
          <w:tcPr>
            <w:tcW w:w="81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5F4CA2">
        <w:tc>
          <w:tcPr>
            <w:tcW w:w="81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5F4CA2">
        <w:tc>
          <w:tcPr>
            <w:tcW w:w="81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5F4CA2">
        <w:tc>
          <w:tcPr>
            <w:tcW w:w="81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5F4CA2">
        <w:tc>
          <w:tcPr>
            <w:tcW w:w="81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A2" w:rsidRDefault="005F4C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4CA2" w:rsidRDefault="005F4CA2">
      <w:pPr>
        <w:pStyle w:val="3"/>
        <w:rPr>
          <w:color w:val="000000" w:themeColor="text1"/>
          <w:szCs w:val="24"/>
        </w:rPr>
      </w:pPr>
    </w:p>
    <w:sectPr w:rsidR="005F4CA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49" w:rsidRDefault="00002149">
      <w:r>
        <w:separator/>
      </w:r>
    </w:p>
  </w:endnote>
  <w:endnote w:type="continuationSeparator" w:id="0">
    <w:p w:rsidR="00002149" w:rsidRDefault="0000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f2"/>
      <w:jc w:val="right"/>
    </w:pPr>
  </w:p>
  <w:p w:rsidR="005F4CA2" w:rsidRDefault="005F4CA2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002149">
    <w:pPr>
      <w:pStyle w:val="af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4CA2" w:rsidRDefault="005F4CA2">
    <w:pPr>
      <w:pStyle w:val="af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f2"/>
      <w:jc w:val="right"/>
    </w:pPr>
  </w:p>
  <w:p w:rsidR="005F4CA2" w:rsidRDefault="005F4CA2">
    <w:pPr>
      <w:pStyle w:val="af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f2"/>
      <w:jc w:val="right"/>
    </w:pPr>
  </w:p>
  <w:p w:rsidR="005F4CA2" w:rsidRDefault="005F4CA2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49" w:rsidRDefault="00002149">
      <w:r>
        <w:separator/>
      </w:r>
    </w:p>
  </w:footnote>
  <w:footnote w:type="continuationSeparator" w:id="0">
    <w:p w:rsidR="00002149" w:rsidRDefault="0000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002149">
    <w:pPr>
      <w:pStyle w:val="afb"/>
      <w:jc w:val="center"/>
    </w:pPr>
    <w:sdt>
      <w:sdtPr>
        <w:id w:val="-565723750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04C4">
          <w:rPr>
            <w:noProof/>
          </w:rPr>
          <w:t>3</w:t>
        </w:r>
        <w: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5F4CA2">
    <w:pPr>
      <w:pStyle w:val="af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002149">
    <w:pPr>
      <w:pStyle w:val="afb"/>
      <w:jc w:val="center"/>
    </w:pPr>
    <w:sdt>
      <w:sdtPr>
        <w:id w:val="810057854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04C4">
          <w:rPr>
            <w:noProof/>
          </w:rPr>
          <w:t>17</w:t>
        </w:r>
        <w:r>
          <w:fldChar w:fldCharType="end"/>
        </w:r>
      </w:sdtContent>
    </w:sdt>
  </w:p>
  <w:p w:rsidR="005F4CA2" w:rsidRDefault="005F4CA2">
    <w:pPr>
      <w:pStyle w:val="af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A2" w:rsidRDefault="00002149">
    <w:pPr>
      <w:pStyle w:val="afb"/>
      <w:jc w:val="center"/>
    </w:pPr>
    <w:sdt>
      <w:sdtPr>
        <w:id w:val="-915014282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04C4">
          <w:rPr>
            <w:noProof/>
          </w:rPr>
          <w:t>19</w:t>
        </w:r>
        <w:r>
          <w:fldChar w:fldCharType="end"/>
        </w:r>
      </w:sdtContent>
    </w:sdt>
  </w:p>
  <w:p w:rsidR="005F4CA2" w:rsidRDefault="005F4CA2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8B722"/>
    <w:multiLevelType w:val="singleLevel"/>
    <w:tmpl w:val="8E78B722"/>
    <w:lvl w:ilvl="0">
      <w:start w:val="1"/>
      <w:numFmt w:val="upperLetter"/>
      <w:suff w:val="space"/>
      <w:lvlText w:val="%1)"/>
      <w:lvlJc w:val="left"/>
    </w:lvl>
  </w:abstractNum>
  <w:abstractNum w:abstractNumId="1">
    <w:nsid w:val="A9CF3664"/>
    <w:multiLevelType w:val="singleLevel"/>
    <w:tmpl w:val="A9CF3664"/>
    <w:lvl w:ilvl="0">
      <w:start w:val="1"/>
      <w:numFmt w:val="upperLetter"/>
      <w:suff w:val="space"/>
      <w:lvlText w:val="%1)"/>
      <w:lvlJc w:val="left"/>
    </w:lvl>
  </w:abstractNum>
  <w:abstractNum w:abstractNumId="2">
    <w:nsid w:val="DC7D9C05"/>
    <w:multiLevelType w:val="singleLevel"/>
    <w:tmpl w:val="DC7D9C05"/>
    <w:lvl w:ilvl="0">
      <w:start w:val="1"/>
      <w:numFmt w:val="upperLetter"/>
      <w:suff w:val="space"/>
      <w:lvlText w:val="%1)"/>
      <w:lvlJc w:val="left"/>
    </w:lvl>
  </w:abstractNum>
  <w:abstractNum w:abstractNumId="3">
    <w:nsid w:val="EC8416E0"/>
    <w:multiLevelType w:val="singleLevel"/>
    <w:tmpl w:val="EC8416E0"/>
    <w:lvl w:ilvl="0">
      <w:start w:val="1"/>
      <w:numFmt w:val="upperLetter"/>
      <w:suff w:val="space"/>
      <w:lvlText w:val="%1)"/>
      <w:lvlJc w:val="left"/>
    </w:lvl>
  </w:abstractNum>
  <w:abstractNum w:abstractNumId="4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C2134"/>
    <w:multiLevelType w:val="multilevel"/>
    <w:tmpl w:val="25DC21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3EEC"/>
    <w:multiLevelType w:val="singleLevel"/>
    <w:tmpl w:val="37B03EEC"/>
    <w:lvl w:ilvl="0">
      <w:start w:val="1"/>
      <w:numFmt w:val="decimal"/>
      <w:suff w:val="space"/>
      <w:lvlText w:val="%1."/>
      <w:lvlJc w:val="left"/>
    </w:lvl>
  </w:abstractNum>
  <w:abstractNum w:abstractNumId="16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5060"/>
    <w:multiLevelType w:val="multilevel"/>
    <w:tmpl w:val="3A3C506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E4296"/>
    <w:multiLevelType w:val="singleLevel"/>
    <w:tmpl w:val="41AE4296"/>
    <w:lvl w:ilvl="0">
      <w:start w:val="1"/>
      <w:numFmt w:val="decimal"/>
      <w:suff w:val="space"/>
      <w:lvlText w:val="%1."/>
      <w:lvlJc w:val="left"/>
    </w:lvl>
  </w:abstractNum>
  <w:abstractNum w:abstractNumId="2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73294"/>
    <w:multiLevelType w:val="multilevel"/>
    <w:tmpl w:val="4A07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FE9AF1"/>
    <w:multiLevelType w:val="singleLevel"/>
    <w:tmpl w:val="7AFE9AF1"/>
    <w:lvl w:ilvl="0">
      <w:start w:val="1"/>
      <w:numFmt w:val="upperLetter"/>
      <w:suff w:val="space"/>
      <w:lvlText w:val="%1)"/>
      <w:lvlJc w:val="left"/>
    </w:lvl>
  </w:abstractNum>
  <w:abstractNum w:abstractNumId="27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4"/>
    <w:lvlOverride w:ilvl="0">
      <w:startOverride w:val="1"/>
    </w:lvlOverride>
  </w:num>
  <w:num w:numId="4">
    <w:abstractNumId w:val="18"/>
  </w:num>
  <w:num w:numId="5">
    <w:abstractNumId w:val="23"/>
  </w:num>
  <w:num w:numId="6">
    <w:abstractNumId w:val="17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2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20"/>
  </w:num>
  <w:num w:numId="24">
    <w:abstractNumId w:val="25"/>
  </w:num>
  <w:num w:numId="25">
    <w:abstractNumId w:val="12"/>
  </w:num>
  <w:num w:numId="26">
    <w:abstractNumId w:val="4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14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CE7"/>
    <w:rsid w:val="00043E57"/>
    <w:rsid w:val="00045566"/>
    <w:rsid w:val="0004598C"/>
    <w:rsid w:val="000474AB"/>
    <w:rsid w:val="000474B4"/>
    <w:rsid w:val="0005086D"/>
    <w:rsid w:val="00054144"/>
    <w:rsid w:val="00054FE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82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62"/>
    <w:rsid w:val="000A6BFB"/>
    <w:rsid w:val="000A6EDF"/>
    <w:rsid w:val="000B0690"/>
    <w:rsid w:val="000B2412"/>
    <w:rsid w:val="000B30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AC1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5F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16B"/>
    <w:rsid w:val="0011376B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B3A"/>
    <w:rsid w:val="00132E54"/>
    <w:rsid w:val="001338ED"/>
    <w:rsid w:val="00134A2D"/>
    <w:rsid w:val="00134C3D"/>
    <w:rsid w:val="0013688A"/>
    <w:rsid w:val="001368C6"/>
    <w:rsid w:val="0013709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57F0C"/>
    <w:rsid w:val="00160ECB"/>
    <w:rsid w:val="0016181F"/>
    <w:rsid w:val="001632F9"/>
    <w:rsid w:val="001643E6"/>
    <w:rsid w:val="001646A9"/>
    <w:rsid w:val="0016499B"/>
    <w:rsid w:val="00167CC8"/>
    <w:rsid w:val="0017354A"/>
    <w:rsid w:val="00173A5B"/>
    <w:rsid w:val="00174CDF"/>
    <w:rsid w:val="00175B38"/>
    <w:rsid w:val="0017646F"/>
    <w:rsid w:val="001767DC"/>
    <w:rsid w:val="001801ED"/>
    <w:rsid w:val="0018021A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3C85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368C"/>
    <w:rsid w:val="001B5028"/>
    <w:rsid w:val="001B66C2"/>
    <w:rsid w:val="001B7083"/>
    <w:rsid w:val="001C0088"/>
    <w:rsid w:val="001C0802"/>
    <w:rsid w:val="001C0ECE"/>
    <w:rsid w:val="001C14F4"/>
    <w:rsid w:val="001C17DB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7D"/>
    <w:rsid w:val="001E3875"/>
    <w:rsid w:val="001E3D8D"/>
    <w:rsid w:val="001E44B1"/>
    <w:rsid w:val="001F086F"/>
    <w:rsid w:val="001F41C5"/>
    <w:rsid w:val="001F5596"/>
    <w:rsid w:val="001F7024"/>
    <w:rsid w:val="001F7667"/>
    <w:rsid w:val="00200CDE"/>
    <w:rsid w:val="002015EA"/>
    <w:rsid w:val="002040F6"/>
    <w:rsid w:val="002048AD"/>
    <w:rsid w:val="00204910"/>
    <w:rsid w:val="00205C4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48C"/>
    <w:rsid w:val="00223147"/>
    <w:rsid w:val="00223C94"/>
    <w:rsid w:val="0022419D"/>
    <w:rsid w:val="002243A9"/>
    <w:rsid w:val="00225265"/>
    <w:rsid w:val="002254A3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5C8"/>
    <w:rsid w:val="00240437"/>
    <w:rsid w:val="00240E61"/>
    <w:rsid w:val="0024316B"/>
    <w:rsid w:val="00243BFC"/>
    <w:rsid w:val="00243F80"/>
    <w:rsid w:val="002451C0"/>
    <w:rsid w:val="00251F7A"/>
    <w:rsid w:val="002534B3"/>
    <w:rsid w:val="00253E32"/>
    <w:rsid w:val="002542E5"/>
    <w:rsid w:val="00254490"/>
    <w:rsid w:val="0025645D"/>
    <w:rsid w:val="00262427"/>
    <w:rsid w:val="00263138"/>
    <w:rsid w:val="0026368C"/>
    <w:rsid w:val="00265A14"/>
    <w:rsid w:val="00265D29"/>
    <w:rsid w:val="0026603D"/>
    <w:rsid w:val="002677B9"/>
    <w:rsid w:val="00270909"/>
    <w:rsid w:val="00273CA3"/>
    <w:rsid w:val="002740F7"/>
    <w:rsid w:val="00274AB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7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F1E"/>
    <w:rsid w:val="002B78A7"/>
    <w:rsid w:val="002C003F"/>
    <w:rsid w:val="002C070F"/>
    <w:rsid w:val="002C0A2C"/>
    <w:rsid w:val="002C0D7D"/>
    <w:rsid w:val="002C2857"/>
    <w:rsid w:val="002C2B69"/>
    <w:rsid w:val="002C3A66"/>
    <w:rsid w:val="002C41C7"/>
    <w:rsid w:val="002C420F"/>
    <w:rsid w:val="002C421E"/>
    <w:rsid w:val="002C4687"/>
    <w:rsid w:val="002C486E"/>
    <w:rsid w:val="002C5F0F"/>
    <w:rsid w:val="002C6384"/>
    <w:rsid w:val="002C7EBD"/>
    <w:rsid w:val="002D00FD"/>
    <w:rsid w:val="002D1213"/>
    <w:rsid w:val="002D1A4A"/>
    <w:rsid w:val="002D2914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8A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15F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5F"/>
    <w:rsid w:val="0035698C"/>
    <w:rsid w:val="00356E7D"/>
    <w:rsid w:val="00357AEE"/>
    <w:rsid w:val="00357C9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1F4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126"/>
    <w:rsid w:val="003B05D3"/>
    <w:rsid w:val="003B272A"/>
    <w:rsid w:val="003B45CB"/>
    <w:rsid w:val="003B476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399"/>
    <w:rsid w:val="003E4AAD"/>
    <w:rsid w:val="003E4F7E"/>
    <w:rsid w:val="003E5240"/>
    <w:rsid w:val="003E5BE2"/>
    <w:rsid w:val="003E6754"/>
    <w:rsid w:val="003E76D4"/>
    <w:rsid w:val="003F0CC1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66A3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37AE3"/>
    <w:rsid w:val="00440FD6"/>
    <w:rsid w:val="004429B5"/>
    <w:rsid w:val="00442B02"/>
    <w:rsid w:val="00443558"/>
    <w:rsid w:val="00443DE3"/>
    <w:rsid w:val="00446766"/>
    <w:rsid w:val="00446CF8"/>
    <w:rsid w:val="00446F50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056"/>
    <w:rsid w:val="00482000"/>
    <w:rsid w:val="00482483"/>
    <w:rsid w:val="00483338"/>
    <w:rsid w:val="004836A1"/>
    <w:rsid w:val="004856A7"/>
    <w:rsid w:val="0049200A"/>
    <w:rsid w:val="004925D7"/>
    <w:rsid w:val="004927C8"/>
    <w:rsid w:val="00494E1D"/>
    <w:rsid w:val="00494E33"/>
    <w:rsid w:val="00494F49"/>
    <w:rsid w:val="00495850"/>
    <w:rsid w:val="00495E9B"/>
    <w:rsid w:val="00496CB5"/>
    <w:rsid w:val="0049710A"/>
    <w:rsid w:val="00497306"/>
    <w:rsid w:val="004A0BDC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2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C60E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0AAF"/>
    <w:rsid w:val="004E1809"/>
    <w:rsid w:val="004E24D8"/>
    <w:rsid w:val="004E2BBD"/>
    <w:rsid w:val="004E381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0BB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6C"/>
    <w:rsid w:val="00560461"/>
    <w:rsid w:val="00561171"/>
    <w:rsid w:val="0056180C"/>
    <w:rsid w:val="0056260E"/>
    <w:rsid w:val="00562B46"/>
    <w:rsid w:val="00563BAD"/>
    <w:rsid w:val="005651E1"/>
    <w:rsid w:val="00565D23"/>
    <w:rsid w:val="0056698F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A7C99"/>
    <w:rsid w:val="005B15F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12"/>
    <w:rsid w:val="005C2175"/>
    <w:rsid w:val="005C247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433"/>
    <w:rsid w:val="005E7C4F"/>
    <w:rsid w:val="005F1C1E"/>
    <w:rsid w:val="005F2A00"/>
    <w:rsid w:val="005F3CE4"/>
    <w:rsid w:val="005F3E0D"/>
    <w:rsid w:val="005F4073"/>
    <w:rsid w:val="005F47B5"/>
    <w:rsid w:val="005F49E0"/>
    <w:rsid w:val="005F4CA2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893"/>
    <w:rsid w:val="00620DC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11"/>
    <w:rsid w:val="00655A44"/>
    <w:rsid w:val="00655AD3"/>
    <w:rsid w:val="00656329"/>
    <w:rsid w:val="006574B4"/>
    <w:rsid w:val="0066105B"/>
    <w:rsid w:val="00661AE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840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32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781"/>
    <w:rsid w:val="006F1115"/>
    <w:rsid w:val="006F1ABB"/>
    <w:rsid w:val="006F347B"/>
    <w:rsid w:val="006F41A5"/>
    <w:rsid w:val="006F4C51"/>
    <w:rsid w:val="006F542E"/>
    <w:rsid w:val="006F566D"/>
    <w:rsid w:val="006F6457"/>
    <w:rsid w:val="00702CA9"/>
    <w:rsid w:val="007045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3DD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AE"/>
    <w:rsid w:val="00751505"/>
    <w:rsid w:val="00752C34"/>
    <w:rsid w:val="00756F94"/>
    <w:rsid w:val="00757627"/>
    <w:rsid w:val="0075790B"/>
    <w:rsid w:val="00760AA3"/>
    <w:rsid w:val="00760B8D"/>
    <w:rsid w:val="00762EAC"/>
    <w:rsid w:val="00763B96"/>
    <w:rsid w:val="00764BAB"/>
    <w:rsid w:val="00764DE1"/>
    <w:rsid w:val="00765B5C"/>
    <w:rsid w:val="00766734"/>
    <w:rsid w:val="007668D0"/>
    <w:rsid w:val="00766CB1"/>
    <w:rsid w:val="00766D7A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18"/>
    <w:rsid w:val="007C0478"/>
    <w:rsid w:val="007C0926"/>
    <w:rsid w:val="007C2334"/>
    <w:rsid w:val="007C297E"/>
    <w:rsid w:val="007C3227"/>
    <w:rsid w:val="007C3897"/>
    <w:rsid w:val="007C49FB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08B4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59"/>
    <w:rsid w:val="007F6686"/>
    <w:rsid w:val="007F67CF"/>
    <w:rsid w:val="007F7F01"/>
    <w:rsid w:val="00802128"/>
    <w:rsid w:val="00803CF1"/>
    <w:rsid w:val="00806C4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80"/>
    <w:rsid w:val="0081597B"/>
    <w:rsid w:val="00817ACD"/>
    <w:rsid w:val="00821987"/>
    <w:rsid w:val="0082314D"/>
    <w:rsid w:val="00823A2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10"/>
    <w:rsid w:val="0083777A"/>
    <w:rsid w:val="00842087"/>
    <w:rsid w:val="00842953"/>
    <w:rsid w:val="00842B21"/>
    <w:rsid w:val="00843D70"/>
    <w:rsid w:val="00844574"/>
    <w:rsid w:val="00844D5A"/>
    <w:rsid w:val="00845325"/>
    <w:rsid w:val="00845AC7"/>
    <w:rsid w:val="00846B51"/>
    <w:rsid w:val="0084702C"/>
    <w:rsid w:val="00853829"/>
    <w:rsid w:val="008547D1"/>
    <w:rsid w:val="008563EB"/>
    <w:rsid w:val="00857B2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44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C37"/>
    <w:rsid w:val="008D75A2"/>
    <w:rsid w:val="008D7F54"/>
    <w:rsid w:val="008E0752"/>
    <w:rsid w:val="008E0F9E"/>
    <w:rsid w:val="008E1594"/>
    <w:rsid w:val="008E16C7"/>
    <w:rsid w:val="008E1845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E21"/>
    <w:rsid w:val="00900F1C"/>
    <w:rsid w:val="00901646"/>
    <w:rsid w:val="0090205F"/>
    <w:rsid w:val="00902DBC"/>
    <w:rsid w:val="00903668"/>
    <w:rsid w:val="0090400D"/>
    <w:rsid w:val="00905BB9"/>
    <w:rsid w:val="009105BD"/>
    <w:rsid w:val="00911F75"/>
    <w:rsid w:val="00912DBB"/>
    <w:rsid w:val="009132ED"/>
    <w:rsid w:val="009135DE"/>
    <w:rsid w:val="0091471A"/>
    <w:rsid w:val="00915719"/>
    <w:rsid w:val="00915E22"/>
    <w:rsid w:val="009168B4"/>
    <w:rsid w:val="00917475"/>
    <w:rsid w:val="00920378"/>
    <w:rsid w:val="00920784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3B19"/>
    <w:rsid w:val="009340BB"/>
    <w:rsid w:val="00934457"/>
    <w:rsid w:val="0093458D"/>
    <w:rsid w:val="00936AAE"/>
    <w:rsid w:val="00936DAF"/>
    <w:rsid w:val="009376FE"/>
    <w:rsid w:val="00937C75"/>
    <w:rsid w:val="00943DBF"/>
    <w:rsid w:val="00944E0B"/>
    <w:rsid w:val="00946040"/>
    <w:rsid w:val="0094621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F28"/>
    <w:rsid w:val="009600EE"/>
    <w:rsid w:val="00960934"/>
    <w:rsid w:val="00961201"/>
    <w:rsid w:val="00963DA6"/>
    <w:rsid w:val="009644FD"/>
    <w:rsid w:val="009664F2"/>
    <w:rsid w:val="009679B6"/>
    <w:rsid w:val="00970085"/>
    <w:rsid w:val="00970742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D52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360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65"/>
    <w:rsid w:val="009C4994"/>
    <w:rsid w:val="009C5276"/>
    <w:rsid w:val="009C78FC"/>
    <w:rsid w:val="009D24B0"/>
    <w:rsid w:val="009D4AC2"/>
    <w:rsid w:val="009D52CB"/>
    <w:rsid w:val="009D5862"/>
    <w:rsid w:val="009D5B25"/>
    <w:rsid w:val="009E1F66"/>
    <w:rsid w:val="009E23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262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346A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02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0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4C4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C74E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03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321"/>
    <w:rsid w:val="00B11349"/>
    <w:rsid w:val="00B1187A"/>
    <w:rsid w:val="00B1206A"/>
    <w:rsid w:val="00B12E2C"/>
    <w:rsid w:val="00B13B24"/>
    <w:rsid w:val="00B15DEA"/>
    <w:rsid w:val="00B16CF8"/>
    <w:rsid w:val="00B17428"/>
    <w:rsid w:val="00B233A6"/>
    <w:rsid w:val="00B23F28"/>
    <w:rsid w:val="00B2527E"/>
    <w:rsid w:val="00B258B7"/>
    <w:rsid w:val="00B25FC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0C5"/>
    <w:rsid w:val="00B45CAE"/>
    <w:rsid w:val="00B46456"/>
    <w:rsid w:val="00B46857"/>
    <w:rsid w:val="00B50216"/>
    <w:rsid w:val="00B528A8"/>
    <w:rsid w:val="00B52949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892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64BC"/>
    <w:rsid w:val="00BC6C7B"/>
    <w:rsid w:val="00BC7160"/>
    <w:rsid w:val="00BC754B"/>
    <w:rsid w:val="00BD235F"/>
    <w:rsid w:val="00BD291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233"/>
    <w:rsid w:val="00C47C9C"/>
    <w:rsid w:val="00C506A1"/>
    <w:rsid w:val="00C509F7"/>
    <w:rsid w:val="00C50D82"/>
    <w:rsid w:val="00C512FA"/>
    <w:rsid w:val="00C514BF"/>
    <w:rsid w:val="00C5411F"/>
    <w:rsid w:val="00C605C0"/>
    <w:rsid w:val="00C619D9"/>
    <w:rsid w:val="00C6350D"/>
    <w:rsid w:val="00C6460B"/>
    <w:rsid w:val="00C67F0D"/>
    <w:rsid w:val="00C707D9"/>
    <w:rsid w:val="00C70BD0"/>
    <w:rsid w:val="00C713DB"/>
    <w:rsid w:val="00C74C5B"/>
    <w:rsid w:val="00C7528F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C6D4E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76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2FF"/>
    <w:rsid w:val="00DA07EA"/>
    <w:rsid w:val="00DA08AD"/>
    <w:rsid w:val="00DA0DEE"/>
    <w:rsid w:val="00DA212F"/>
    <w:rsid w:val="00DA28E2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43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0E0"/>
    <w:rsid w:val="00E34F0A"/>
    <w:rsid w:val="00E35C0D"/>
    <w:rsid w:val="00E36EF2"/>
    <w:rsid w:val="00E37619"/>
    <w:rsid w:val="00E37EB4"/>
    <w:rsid w:val="00E40A5B"/>
    <w:rsid w:val="00E40C0A"/>
    <w:rsid w:val="00E421F9"/>
    <w:rsid w:val="00E42267"/>
    <w:rsid w:val="00E435EE"/>
    <w:rsid w:val="00E4441A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88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65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420A"/>
    <w:rsid w:val="00EA4495"/>
    <w:rsid w:val="00EA5D85"/>
    <w:rsid w:val="00EB21AD"/>
    <w:rsid w:val="00EB371E"/>
    <w:rsid w:val="00EB462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E3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188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6787"/>
    <w:rsid w:val="00F2702F"/>
    <w:rsid w:val="00F3025C"/>
    <w:rsid w:val="00F30772"/>
    <w:rsid w:val="00F309B5"/>
    <w:rsid w:val="00F31254"/>
    <w:rsid w:val="00F32329"/>
    <w:rsid w:val="00F32688"/>
    <w:rsid w:val="00F33908"/>
    <w:rsid w:val="00F33B6E"/>
    <w:rsid w:val="00F35A98"/>
    <w:rsid w:val="00F36573"/>
    <w:rsid w:val="00F37708"/>
    <w:rsid w:val="00F409C8"/>
    <w:rsid w:val="00F42A44"/>
    <w:rsid w:val="00F43DA2"/>
    <w:rsid w:val="00F43DAE"/>
    <w:rsid w:val="00F44FC5"/>
    <w:rsid w:val="00F45326"/>
    <w:rsid w:val="00F45549"/>
    <w:rsid w:val="00F465BB"/>
    <w:rsid w:val="00F479AB"/>
    <w:rsid w:val="00F47D5C"/>
    <w:rsid w:val="00F47EB2"/>
    <w:rsid w:val="00F47FC5"/>
    <w:rsid w:val="00F505AB"/>
    <w:rsid w:val="00F51852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359"/>
    <w:rsid w:val="00F73CED"/>
    <w:rsid w:val="00F74710"/>
    <w:rsid w:val="00F74ABC"/>
    <w:rsid w:val="00F74E72"/>
    <w:rsid w:val="00F75D1E"/>
    <w:rsid w:val="00F77093"/>
    <w:rsid w:val="00F771DA"/>
    <w:rsid w:val="00F77D6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9D8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3C60EAD"/>
    <w:rsid w:val="04D32279"/>
    <w:rsid w:val="064D279F"/>
    <w:rsid w:val="076F0618"/>
    <w:rsid w:val="082263AC"/>
    <w:rsid w:val="0B3B0A1D"/>
    <w:rsid w:val="0D1C4A2F"/>
    <w:rsid w:val="11916068"/>
    <w:rsid w:val="189248F7"/>
    <w:rsid w:val="1A6602E9"/>
    <w:rsid w:val="1AF230F5"/>
    <w:rsid w:val="1F2E62A0"/>
    <w:rsid w:val="1FBC3904"/>
    <w:rsid w:val="2296613E"/>
    <w:rsid w:val="238F5E81"/>
    <w:rsid w:val="25C65D67"/>
    <w:rsid w:val="2A2724CA"/>
    <w:rsid w:val="2B0D49AD"/>
    <w:rsid w:val="2BFB200C"/>
    <w:rsid w:val="2C8150DD"/>
    <w:rsid w:val="2C9017C3"/>
    <w:rsid w:val="34D52424"/>
    <w:rsid w:val="359C58E0"/>
    <w:rsid w:val="35BA6E8E"/>
    <w:rsid w:val="384267F6"/>
    <w:rsid w:val="3A3D4F75"/>
    <w:rsid w:val="3BDE1E2E"/>
    <w:rsid w:val="3E0D4079"/>
    <w:rsid w:val="3E3814F1"/>
    <w:rsid w:val="451A28AB"/>
    <w:rsid w:val="45520911"/>
    <w:rsid w:val="45C95998"/>
    <w:rsid w:val="4A973293"/>
    <w:rsid w:val="4BA80083"/>
    <w:rsid w:val="4CF170B4"/>
    <w:rsid w:val="4D6A3276"/>
    <w:rsid w:val="4F55736E"/>
    <w:rsid w:val="541221AA"/>
    <w:rsid w:val="54640B1C"/>
    <w:rsid w:val="585251E6"/>
    <w:rsid w:val="58C3701D"/>
    <w:rsid w:val="5C70005C"/>
    <w:rsid w:val="5E1A3010"/>
    <w:rsid w:val="61DA529F"/>
    <w:rsid w:val="623941D5"/>
    <w:rsid w:val="635C7D86"/>
    <w:rsid w:val="638C523B"/>
    <w:rsid w:val="66C44AEA"/>
    <w:rsid w:val="674A7E78"/>
    <w:rsid w:val="69465F3C"/>
    <w:rsid w:val="6B6A2D89"/>
    <w:rsid w:val="6D0D0BB4"/>
    <w:rsid w:val="6D0F5BC6"/>
    <w:rsid w:val="6E3D6681"/>
    <w:rsid w:val="70DD326F"/>
    <w:rsid w:val="71143D20"/>
    <w:rsid w:val="715E41C3"/>
    <w:rsid w:val="76AD68ED"/>
    <w:rsid w:val="7B710BB4"/>
    <w:rsid w:val="7C7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s://znanium.com/catalog/document?id=342174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e.lanbook.com/book/17472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document?id=356515" TargetMode="External"/><Relationship Id="rId32" Type="http://schemas.openxmlformats.org/officeDocument/2006/relationships/hyperlink" Target="https://www.fip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journal.prouniver.ru/dmt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s://e.lanbook.com/book/6530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AC64-B683-43D0-BF0E-DB1A1ACD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2022-04-11T15:33:00Z</cp:lastPrinted>
  <dcterms:created xsi:type="dcterms:W3CDTF">2022-04-11T15:32:00Z</dcterms:created>
  <dcterms:modified xsi:type="dcterms:W3CDTF">2022-04-11T15:33:00Z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B3BC8E0D0D6B4124B66066D3855E4CCD</vt:lpwstr>
  </property>
</Properties>
</file>