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2769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3D2EE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2769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3D2EEC" w:rsidP="00DA4F42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Художественно</w:t>
            </w:r>
            <w:r w:rsidR="00DA4F42">
              <w:rPr>
                <w:rFonts w:eastAsia="Times New Roman"/>
                <w:sz w:val="26"/>
                <w:szCs w:val="26"/>
              </w:rPr>
              <w:t>е</w:t>
            </w:r>
            <w:r>
              <w:rPr>
                <w:rFonts w:eastAsia="Times New Roman"/>
                <w:sz w:val="26"/>
                <w:szCs w:val="26"/>
              </w:rPr>
              <w:t xml:space="preserve"> моделировани</w:t>
            </w:r>
            <w:r w:rsidR="00DA4F42">
              <w:rPr>
                <w:rFonts w:eastAsia="Times New Roman"/>
                <w:sz w:val="26"/>
                <w:szCs w:val="26"/>
              </w:rPr>
              <w:t>е</w:t>
            </w:r>
            <w:r>
              <w:rPr>
                <w:rFonts w:eastAsia="Times New Roman"/>
                <w:sz w:val="26"/>
                <w:szCs w:val="26"/>
              </w:rPr>
              <w:t>, конструировани</w:t>
            </w:r>
            <w:r w:rsidR="00DA4F42">
              <w:rPr>
                <w:rFonts w:eastAsia="Times New Roman"/>
                <w:sz w:val="26"/>
                <w:szCs w:val="26"/>
              </w:rPr>
              <w:t>е</w:t>
            </w:r>
            <w:r>
              <w:rPr>
                <w:rFonts w:eastAsia="Times New Roman"/>
                <w:sz w:val="26"/>
                <w:szCs w:val="26"/>
              </w:rPr>
              <w:t xml:space="preserve"> и технологии швейных изделий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81731" w:rsidRDefault="009B4BCD" w:rsidP="00DA4F42">
            <w:pPr>
              <w:jc w:val="center"/>
              <w:rPr>
                <w:b/>
                <w:sz w:val="26"/>
                <w:szCs w:val="26"/>
              </w:rPr>
            </w:pPr>
            <w:r w:rsidRPr="00A8173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A4F4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Методы и средства исследований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B164F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B164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246C2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46C2F" w:rsidRPr="00FF0D8A" w:rsidRDefault="00246C2F" w:rsidP="007048B3">
            <w:pPr>
              <w:rPr>
                <w:i/>
                <w:sz w:val="26"/>
                <w:szCs w:val="26"/>
              </w:rPr>
            </w:pPr>
            <w:r w:rsidRPr="007048B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246C2F" w:rsidRPr="00246C2F" w:rsidRDefault="00246C2F" w:rsidP="008E0752">
            <w:pPr>
              <w:rPr>
                <w:sz w:val="24"/>
                <w:szCs w:val="26"/>
              </w:rPr>
            </w:pPr>
            <w:r w:rsidRPr="00246C2F">
              <w:rPr>
                <w:sz w:val="24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:rsidR="00246C2F" w:rsidRPr="00246C2F" w:rsidRDefault="00246C2F" w:rsidP="00C85D8C">
            <w:pPr>
              <w:rPr>
                <w:sz w:val="24"/>
                <w:szCs w:val="26"/>
              </w:rPr>
            </w:pPr>
            <w:r w:rsidRPr="00246C2F">
              <w:rPr>
                <w:sz w:val="24"/>
              </w:rPr>
              <w:t>Конструирование изделий легкой промышленности</w:t>
            </w:r>
          </w:p>
        </w:tc>
      </w:tr>
      <w:tr w:rsidR="00246C2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46C2F" w:rsidRPr="00FF0D8A" w:rsidRDefault="007048B3" w:rsidP="007048B3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46C2F" w:rsidRPr="007048B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46C2F" w:rsidRPr="00246C2F" w:rsidRDefault="00246C2F" w:rsidP="00121E30">
            <w:pPr>
              <w:rPr>
                <w:sz w:val="24"/>
                <w:szCs w:val="26"/>
              </w:rPr>
            </w:pPr>
            <w:r w:rsidRPr="00246C2F">
              <w:rPr>
                <w:sz w:val="24"/>
              </w:rPr>
              <w:t>Конструирование и цифровое моделирование одежды</w:t>
            </w:r>
          </w:p>
        </w:tc>
      </w:tr>
      <w:tr w:rsidR="00246C2F" w:rsidTr="003D2EEC">
        <w:trPr>
          <w:trHeight w:val="567"/>
        </w:trPr>
        <w:tc>
          <w:tcPr>
            <w:tcW w:w="3330" w:type="dxa"/>
            <w:shd w:val="clear" w:color="auto" w:fill="auto"/>
          </w:tcPr>
          <w:p w:rsidR="00246C2F" w:rsidRPr="00114450" w:rsidRDefault="00246C2F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46C2F" w:rsidRPr="00246C2F" w:rsidRDefault="001E4787" w:rsidP="006470FB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 лет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A2769A" w:rsidP="00B467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</w:t>
            </w:r>
            <w:r w:rsidR="00B46748">
              <w:rPr>
                <w:sz w:val="26"/>
                <w:szCs w:val="26"/>
              </w:rPr>
              <w:t>а</w:t>
            </w:r>
            <w:r w:rsidR="00D1678A"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A57A38" w:rsidRDefault="00A57A38" w:rsidP="00A57A38">
            <w:pPr>
              <w:rPr>
                <w:sz w:val="26"/>
                <w:szCs w:val="26"/>
              </w:rPr>
            </w:pPr>
            <w:r w:rsidRPr="00A2769A">
              <w:rPr>
                <w:sz w:val="26"/>
                <w:szCs w:val="26"/>
              </w:rPr>
              <w:t>О</w:t>
            </w:r>
            <w:r w:rsidR="00D1678A" w:rsidRPr="00A2769A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4E770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E770D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E770D" w:rsidRPr="00AC304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E770D" w:rsidRPr="00DA4F42">
              <w:rPr>
                <w:sz w:val="24"/>
                <w:szCs w:val="24"/>
              </w:rPr>
              <w:t xml:space="preserve">«Методы и средства исследования»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4E770D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E770D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A57A38">
              <w:rPr>
                <w:rFonts w:eastAsia="Times New Roman"/>
                <w:sz w:val="24"/>
                <w:szCs w:val="24"/>
              </w:rPr>
              <w:t>№ 12 от 29.06.2021 г.</w:t>
            </w:r>
            <w:bookmarkStart w:id="10" w:name="_GoBack"/>
            <w:bookmarkEnd w:id="10"/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57A38" w:rsidP="00DA4F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4B168D4" wp14:editId="550F898C">
                  <wp:simplePos x="0" y="0"/>
                  <wp:positionH relativeFrom="column">
                    <wp:posOffset>3128645</wp:posOffset>
                  </wp:positionH>
                  <wp:positionV relativeFrom="paragraph">
                    <wp:posOffset>194310</wp:posOffset>
                  </wp:positionV>
                  <wp:extent cx="1536065" cy="40830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="00AA6ADF" w:rsidRPr="00DA4F42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DA4F42" w:rsidRDefault="00AA6ADF" w:rsidP="00DA4F4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DA4F42" w:rsidRDefault="00DA4F42" w:rsidP="00AA6ADF">
            <w:pPr>
              <w:rPr>
                <w:rFonts w:eastAsia="Times New Roman"/>
                <w:sz w:val="24"/>
                <w:szCs w:val="24"/>
              </w:rPr>
            </w:pPr>
            <w:r w:rsidRPr="00DA4F42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DA4F42" w:rsidRDefault="00DA4F4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DA4F42">
              <w:rPr>
                <w:rFonts w:eastAsia="Times New Roman"/>
                <w:sz w:val="24"/>
                <w:szCs w:val="24"/>
              </w:rPr>
              <w:t>О.А</w:t>
            </w:r>
            <w:proofErr w:type="spellEnd"/>
            <w:r w:rsidRPr="00DA4F42">
              <w:rPr>
                <w:rFonts w:eastAsia="Times New Roman"/>
                <w:sz w:val="24"/>
                <w:szCs w:val="24"/>
              </w:rPr>
              <w:t>. Фролова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DA4F42" w:rsidRDefault="00AA6ADF" w:rsidP="00DA4F4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A2769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57A38" w:rsidRDefault="00A57A38" w:rsidP="006012C6">
            <w:pPr>
              <w:spacing w:line="271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AA6ADF" w:rsidRPr="00DA4F42" w:rsidRDefault="00A57A3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91453B5" wp14:editId="4BDC4708">
                  <wp:simplePos x="0" y="0"/>
                  <wp:positionH relativeFrom="column">
                    <wp:posOffset>1099820</wp:posOffset>
                  </wp:positionH>
                  <wp:positionV relativeFrom="paragraph">
                    <wp:posOffset>-85090</wp:posOffset>
                  </wp:positionV>
                  <wp:extent cx="1655445" cy="394970"/>
                  <wp:effectExtent l="0" t="0" r="0" b="0"/>
                  <wp:wrapNone/>
                  <wp:docPr id="14352" name="Рисунок 2" descr="E:\Школьная форма\подпись зарецкой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2" name="Рисунок 2" descr="E:\Школьная форма\подпись зарецкой.bmp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A4F42" w:rsidRPr="00DA4F42">
              <w:rPr>
                <w:rFonts w:eastAsia="Times New Roman"/>
                <w:sz w:val="24"/>
                <w:szCs w:val="24"/>
              </w:rPr>
              <w:t>Г.П</w:t>
            </w:r>
            <w:proofErr w:type="spellEnd"/>
            <w:r w:rsidR="00DA4F42" w:rsidRPr="00DA4F42">
              <w:rPr>
                <w:rFonts w:eastAsia="Times New Roman"/>
                <w:sz w:val="24"/>
                <w:szCs w:val="24"/>
              </w:rPr>
              <w:t>. Зарецкая</w:t>
            </w:r>
          </w:p>
        </w:tc>
      </w:tr>
    </w:tbl>
    <w:p w:rsidR="00A2769A" w:rsidRDefault="00A2769A" w:rsidP="00B1206A">
      <w:pPr>
        <w:jc w:val="both"/>
        <w:rPr>
          <w:i/>
          <w:sz w:val="20"/>
          <w:szCs w:val="20"/>
        </w:rPr>
        <w:sectPr w:rsidR="00A2769A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A81731" w:rsidRDefault="009B4BCD" w:rsidP="0025650E">
      <w:pPr>
        <w:pStyle w:val="af0"/>
        <w:numPr>
          <w:ilvl w:val="3"/>
          <w:numId w:val="5"/>
        </w:numPr>
        <w:jc w:val="both"/>
        <w:rPr>
          <w:rFonts w:eastAsia="Times New Roman" w:cs="Arial"/>
          <w:bCs/>
          <w:iCs/>
          <w:sz w:val="24"/>
          <w:szCs w:val="24"/>
        </w:rPr>
      </w:pPr>
      <w:r w:rsidRPr="00632301">
        <w:rPr>
          <w:rFonts w:eastAsia="Times New Roman" w:cs="Arial"/>
          <w:bCs/>
          <w:iCs/>
          <w:sz w:val="24"/>
          <w:szCs w:val="24"/>
        </w:rPr>
        <w:t xml:space="preserve">Учебная </w:t>
      </w:r>
      <w:r w:rsidRPr="00A81731">
        <w:rPr>
          <w:rFonts w:eastAsia="Times New Roman" w:cs="Arial"/>
          <w:bCs/>
          <w:iCs/>
          <w:sz w:val="24"/>
          <w:szCs w:val="24"/>
        </w:rPr>
        <w:t>дисциплина</w:t>
      </w:r>
      <w:r w:rsidR="00DA4F42" w:rsidRPr="00A81731">
        <w:rPr>
          <w:rFonts w:eastAsia="Times New Roman" w:cs="Arial"/>
          <w:bCs/>
          <w:iCs/>
          <w:sz w:val="24"/>
          <w:szCs w:val="24"/>
        </w:rPr>
        <w:t xml:space="preserve"> </w:t>
      </w:r>
      <w:r w:rsidR="005E642D" w:rsidRPr="00A81731">
        <w:rPr>
          <w:rFonts w:eastAsia="Times New Roman" w:cs="Arial"/>
          <w:bCs/>
          <w:iCs/>
          <w:sz w:val="24"/>
          <w:szCs w:val="24"/>
        </w:rPr>
        <w:t>«</w:t>
      </w:r>
      <w:r w:rsidR="00DA4F42" w:rsidRPr="00A81731">
        <w:rPr>
          <w:rFonts w:eastAsia="Times New Roman" w:cs="Arial"/>
          <w:bCs/>
          <w:iCs/>
          <w:sz w:val="24"/>
          <w:szCs w:val="24"/>
        </w:rPr>
        <w:t>Методы и средства исследования</w:t>
      </w:r>
      <w:r w:rsidR="005E642D" w:rsidRPr="00A81731">
        <w:rPr>
          <w:rFonts w:eastAsia="Times New Roman" w:cs="Arial"/>
          <w:bCs/>
          <w:iCs/>
          <w:sz w:val="24"/>
          <w:szCs w:val="24"/>
        </w:rPr>
        <w:t xml:space="preserve">» </w:t>
      </w:r>
      <w:r w:rsidR="004E4C46" w:rsidRPr="00A81731">
        <w:rPr>
          <w:rFonts w:eastAsia="Times New Roman" w:cs="Arial"/>
          <w:bCs/>
          <w:iCs/>
          <w:sz w:val="24"/>
          <w:szCs w:val="24"/>
        </w:rPr>
        <w:t xml:space="preserve">изучается в </w:t>
      </w:r>
      <w:r w:rsidR="009051A5">
        <w:rPr>
          <w:rFonts w:eastAsia="Times New Roman" w:cs="Arial"/>
          <w:bCs/>
          <w:iCs/>
          <w:sz w:val="24"/>
          <w:szCs w:val="24"/>
        </w:rPr>
        <w:t>9</w:t>
      </w:r>
      <w:r w:rsidR="00A2769A" w:rsidRPr="00A81731">
        <w:rPr>
          <w:rFonts w:eastAsia="Times New Roman" w:cs="Arial"/>
          <w:bCs/>
          <w:iCs/>
          <w:sz w:val="24"/>
          <w:szCs w:val="24"/>
        </w:rPr>
        <w:t xml:space="preserve"> </w:t>
      </w:r>
      <w:r w:rsidR="00DA4F42" w:rsidRPr="00A81731">
        <w:rPr>
          <w:rFonts w:eastAsia="Times New Roman" w:cs="Arial"/>
          <w:bCs/>
          <w:iCs/>
          <w:sz w:val="24"/>
          <w:szCs w:val="24"/>
        </w:rPr>
        <w:t>семестре</w:t>
      </w:r>
      <w:r w:rsidR="004E4C46" w:rsidRPr="00A81731">
        <w:rPr>
          <w:rFonts w:eastAsia="Times New Roman" w:cs="Arial"/>
          <w:bCs/>
          <w:iCs/>
          <w:sz w:val="24"/>
          <w:szCs w:val="24"/>
        </w:rPr>
        <w:t>.</w:t>
      </w:r>
    </w:p>
    <w:p w:rsidR="00B3255D" w:rsidRPr="00A81731" w:rsidRDefault="00B3255D" w:rsidP="0025650E">
      <w:pPr>
        <w:pStyle w:val="af0"/>
        <w:numPr>
          <w:ilvl w:val="3"/>
          <w:numId w:val="5"/>
        </w:numPr>
        <w:jc w:val="both"/>
        <w:rPr>
          <w:rFonts w:eastAsia="Times New Roman" w:cs="Arial"/>
          <w:bCs/>
          <w:iCs/>
          <w:sz w:val="24"/>
          <w:szCs w:val="24"/>
        </w:rPr>
      </w:pPr>
      <w:r w:rsidRPr="00A81731">
        <w:rPr>
          <w:rFonts w:eastAsia="Times New Roman" w:cs="Arial"/>
          <w:bCs/>
          <w:iCs/>
          <w:sz w:val="24"/>
          <w:szCs w:val="24"/>
        </w:rPr>
        <w:t>Курсовая работа</w:t>
      </w:r>
      <w:r w:rsidR="00DA4F42" w:rsidRPr="00A81731">
        <w:rPr>
          <w:rFonts w:eastAsia="Times New Roman" w:cs="Arial"/>
          <w:bCs/>
          <w:iCs/>
          <w:sz w:val="24"/>
          <w:szCs w:val="24"/>
        </w:rPr>
        <w:t xml:space="preserve"> </w:t>
      </w:r>
      <w:r w:rsidR="00A2769A" w:rsidRPr="00A81731">
        <w:rPr>
          <w:rFonts w:eastAsia="Times New Roman" w:cs="Arial"/>
          <w:bCs/>
          <w:iCs/>
          <w:sz w:val="24"/>
          <w:szCs w:val="24"/>
        </w:rPr>
        <w:t xml:space="preserve">и курсовой проект не </w:t>
      </w:r>
      <w:proofErr w:type="gramStart"/>
      <w:r w:rsidR="00A2769A" w:rsidRPr="00A81731">
        <w:rPr>
          <w:rFonts w:eastAsia="Times New Roman" w:cs="Arial"/>
          <w:bCs/>
          <w:iCs/>
          <w:sz w:val="24"/>
          <w:szCs w:val="24"/>
        </w:rPr>
        <w:t>предусмотрены</w:t>
      </w:r>
      <w:proofErr w:type="gramEnd"/>
      <w:r w:rsidR="00A2769A" w:rsidRPr="00A81731">
        <w:rPr>
          <w:rFonts w:eastAsia="Times New Roman" w:cs="Arial"/>
          <w:bCs/>
          <w:iCs/>
          <w:sz w:val="24"/>
          <w:szCs w:val="24"/>
        </w:rPr>
        <w:t>.</w:t>
      </w:r>
    </w:p>
    <w:p w:rsidR="00797466" w:rsidRPr="00A81731" w:rsidRDefault="00797466" w:rsidP="00632301">
      <w:pPr>
        <w:pStyle w:val="2"/>
        <w:rPr>
          <w:sz w:val="24"/>
          <w:szCs w:val="24"/>
        </w:rPr>
      </w:pPr>
      <w:r w:rsidRPr="00A81731">
        <w:rPr>
          <w:sz w:val="24"/>
          <w:szCs w:val="24"/>
        </w:rPr>
        <w:t>Форма промежуточной аттестации: экзамен</w:t>
      </w:r>
      <w:r w:rsidR="00632301" w:rsidRPr="00A81731">
        <w:rPr>
          <w:sz w:val="24"/>
          <w:szCs w:val="24"/>
        </w:rPr>
        <w:t>.</w:t>
      </w:r>
      <w:r w:rsidRPr="00A81731">
        <w:rPr>
          <w:sz w:val="24"/>
          <w:szCs w:val="24"/>
        </w:rPr>
        <w:t xml:space="preserve"> </w:t>
      </w:r>
    </w:p>
    <w:p w:rsidR="00F84DC0" w:rsidRPr="00632301" w:rsidRDefault="007E18CB" w:rsidP="00B3400A">
      <w:pPr>
        <w:pStyle w:val="2"/>
        <w:rPr>
          <w:sz w:val="24"/>
          <w:szCs w:val="24"/>
        </w:rPr>
      </w:pPr>
      <w:r w:rsidRPr="00A81731">
        <w:rPr>
          <w:sz w:val="24"/>
          <w:szCs w:val="24"/>
        </w:rPr>
        <w:t xml:space="preserve">Место </w:t>
      </w:r>
      <w:r w:rsidR="009B4BCD" w:rsidRPr="00A81731">
        <w:rPr>
          <w:sz w:val="24"/>
          <w:szCs w:val="24"/>
        </w:rPr>
        <w:t>учебной</w:t>
      </w:r>
      <w:r w:rsidR="009B4BCD" w:rsidRPr="00A81731">
        <w:rPr>
          <w:i/>
          <w:sz w:val="24"/>
          <w:szCs w:val="24"/>
        </w:rPr>
        <w:t xml:space="preserve"> </w:t>
      </w:r>
      <w:r w:rsidR="009B4BCD" w:rsidRPr="00A81731">
        <w:rPr>
          <w:sz w:val="24"/>
          <w:szCs w:val="24"/>
        </w:rPr>
        <w:t>дисциплины</w:t>
      </w:r>
      <w:r w:rsidRPr="00A81731">
        <w:rPr>
          <w:sz w:val="24"/>
          <w:szCs w:val="24"/>
        </w:rPr>
        <w:t xml:space="preserve"> в</w:t>
      </w:r>
      <w:r w:rsidRPr="00632301">
        <w:rPr>
          <w:sz w:val="24"/>
          <w:szCs w:val="24"/>
        </w:rPr>
        <w:t xml:space="preserve"> структуре </w:t>
      </w:r>
      <w:proofErr w:type="spellStart"/>
      <w:r w:rsidRPr="00632301">
        <w:rPr>
          <w:sz w:val="24"/>
          <w:szCs w:val="24"/>
        </w:rPr>
        <w:t>ОПОП</w:t>
      </w:r>
      <w:proofErr w:type="spellEnd"/>
    </w:p>
    <w:p w:rsidR="007E18CB" w:rsidRPr="00632301" w:rsidRDefault="009B4BCD" w:rsidP="0025650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32301">
        <w:rPr>
          <w:sz w:val="24"/>
          <w:szCs w:val="24"/>
        </w:rPr>
        <w:t>Учебная дисциплина</w:t>
      </w:r>
      <w:r w:rsidR="00DF6C40" w:rsidRPr="00632301">
        <w:rPr>
          <w:sz w:val="24"/>
          <w:szCs w:val="24"/>
        </w:rPr>
        <w:t xml:space="preserve"> </w:t>
      </w:r>
      <w:r w:rsidR="00632301" w:rsidRPr="00632301">
        <w:rPr>
          <w:rFonts w:eastAsia="Times New Roman" w:cs="Arial"/>
          <w:bCs/>
          <w:iCs/>
          <w:sz w:val="24"/>
          <w:szCs w:val="24"/>
        </w:rPr>
        <w:t xml:space="preserve">«Методы и средства исследования» </w:t>
      </w:r>
      <w:r w:rsidR="007E18CB" w:rsidRPr="00632301">
        <w:rPr>
          <w:sz w:val="24"/>
          <w:szCs w:val="24"/>
        </w:rPr>
        <w:t>относится</w:t>
      </w:r>
      <w:r w:rsidR="00DF6C40" w:rsidRPr="00632301">
        <w:rPr>
          <w:sz w:val="24"/>
          <w:szCs w:val="24"/>
        </w:rPr>
        <w:t xml:space="preserve"> </w:t>
      </w:r>
      <w:r w:rsidR="007E18CB" w:rsidRPr="00632301">
        <w:rPr>
          <w:sz w:val="24"/>
          <w:szCs w:val="24"/>
        </w:rPr>
        <w:t>к</w:t>
      </w:r>
      <w:r w:rsidR="00DF6C40" w:rsidRPr="00632301">
        <w:rPr>
          <w:sz w:val="24"/>
          <w:szCs w:val="24"/>
        </w:rPr>
        <w:t xml:space="preserve"> </w:t>
      </w:r>
      <w:r w:rsidR="00632301" w:rsidRPr="00632301">
        <w:rPr>
          <w:sz w:val="24"/>
          <w:szCs w:val="24"/>
        </w:rPr>
        <w:t>обязательной части программы</w:t>
      </w:r>
      <w:r w:rsidR="007E18CB" w:rsidRPr="00632301">
        <w:rPr>
          <w:sz w:val="24"/>
          <w:szCs w:val="24"/>
        </w:rPr>
        <w:t>.</w:t>
      </w:r>
    </w:p>
    <w:p w:rsidR="007E18CB" w:rsidRPr="007B449A" w:rsidRDefault="00E14A23" w:rsidP="0025650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 w:rsidR="00A915DA">
        <w:rPr>
          <w:sz w:val="24"/>
          <w:szCs w:val="24"/>
        </w:rPr>
        <w:t xml:space="preserve"> </w:t>
      </w:r>
      <w:r w:rsidRPr="00A915DA">
        <w:rPr>
          <w:sz w:val="24"/>
          <w:szCs w:val="24"/>
        </w:rPr>
        <w:t>дисциплины</w:t>
      </w:r>
      <w:r w:rsidR="00A915DA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A915DA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7E18CB" w:rsidRPr="007970B7" w:rsidRDefault="007970B7" w:rsidP="0025650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970B7">
        <w:rPr>
          <w:sz w:val="24"/>
          <w:szCs w:val="24"/>
        </w:rPr>
        <w:t>философия</w:t>
      </w:r>
      <w:r w:rsidR="007E18CB" w:rsidRPr="007970B7">
        <w:rPr>
          <w:sz w:val="24"/>
          <w:szCs w:val="24"/>
        </w:rPr>
        <w:t>;</w:t>
      </w:r>
    </w:p>
    <w:p w:rsidR="007970B7" w:rsidRPr="007970B7" w:rsidRDefault="007970B7" w:rsidP="0025650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970B7">
        <w:rPr>
          <w:sz w:val="24"/>
          <w:szCs w:val="24"/>
        </w:rPr>
        <w:t>математика, статистика, информатика;</w:t>
      </w:r>
    </w:p>
    <w:p w:rsidR="007E18CB" w:rsidRPr="007970B7" w:rsidRDefault="00E83238" w:rsidP="0025650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70B7">
        <w:rPr>
          <w:sz w:val="24"/>
          <w:szCs w:val="24"/>
        </w:rPr>
        <w:t xml:space="preserve">Результаты </w:t>
      </w:r>
      <w:proofErr w:type="gramStart"/>
      <w:r w:rsidRPr="007970B7">
        <w:rPr>
          <w:sz w:val="24"/>
          <w:szCs w:val="24"/>
        </w:rPr>
        <w:t>обучения по</w:t>
      </w:r>
      <w:proofErr w:type="gramEnd"/>
      <w:r w:rsidRPr="007970B7">
        <w:rPr>
          <w:sz w:val="24"/>
          <w:szCs w:val="24"/>
        </w:rPr>
        <w:t xml:space="preserve"> </w:t>
      </w:r>
      <w:r w:rsidR="002C2B69" w:rsidRPr="007970B7">
        <w:rPr>
          <w:sz w:val="24"/>
          <w:szCs w:val="24"/>
        </w:rPr>
        <w:t>учебной</w:t>
      </w:r>
      <w:r w:rsidR="007E18CB" w:rsidRPr="007970B7">
        <w:rPr>
          <w:sz w:val="24"/>
          <w:szCs w:val="24"/>
        </w:rPr>
        <w:t xml:space="preserve"> дисциплин</w:t>
      </w:r>
      <w:r w:rsidR="00A85C64" w:rsidRPr="007970B7">
        <w:rPr>
          <w:sz w:val="24"/>
          <w:szCs w:val="24"/>
        </w:rPr>
        <w:t>е</w:t>
      </w:r>
      <w:r w:rsidRPr="007970B7">
        <w:rPr>
          <w:sz w:val="24"/>
          <w:szCs w:val="24"/>
        </w:rPr>
        <w:t>, используются при</w:t>
      </w:r>
      <w:r w:rsidR="007E18CB" w:rsidRPr="007970B7">
        <w:rPr>
          <w:sz w:val="24"/>
          <w:szCs w:val="24"/>
        </w:rPr>
        <w:t xml:space="preserve"> изучени</w:t>
      </w:r>
      <w:r w:rsidRPr="007970B7">
        <w:rPr>
          <w:sz w:val="24"/>
          <w:szCs w:val="24"/>
        </w:rPr>
        <w:t>и</w:t>
      </w:r>
      <w:r w:rsidR="007E18CB" w:rsidRPr="007970B7">
        <w:rPr>
          <w:sz w:val="24"/>
          <w:szCs w:val="24"/>
        </w:rPr>
        <w:t xml:space="preserve"> следующих дисциплин:</w:t>
      </w:r>
    </w:p>
    <w:p w:rsidR="007E18CB" w:rsidRPr="007970B7" w:rsidRDefault="007970B7" w:rsidP="0025650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970B7">
        <w:rPr>
          <w:sz w:val="24"/>
          <w:szCs w:val="24"/>
        </w:rPr>
        <w:t>представление и продвижение промышленных коллекций в индустрии моды</w:t>
      </w:r>
      <w:r w:rsidR="007E18CB" w:rsidRPr="007970B7">
        <w:rPr>
          <w:sz w:val="24"/>
          <w:szCs w:val="24"/>
        </w:rPr>
        <w:t>;</w:t>
      </w:r>
    </w:p>
    <w:p w:rsidR="007B449A" w:rsidRPr="007970B7" w:rsidRDefault="007970B7" w:rsidP="0025650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970B7">
        <w:rPr>
          <w:sz w:val="24"/>
          <w:szCs w:val="24"/>
        </w:rPr>
        <w:t xml:space="preserve">проектирование промышленных коллекций на основе подхода массовой </w:t>
      </w:r>
      <w:proofErr w:type="spellStart"/>
      <w:r w:rsidRPr="007970B7">
        <w:rPr>
          <w:sz w:val="24"/>
          <w:szCs w:val="24"/>
        </w:rPr>
        <w:t>кастомизации</w:t>
      </w:r>
      <w:proofErr w:type="spellEnd"/>
      <w:r w:rsidRPr="007970B7">
        <w:rPr>
          <w:sz w:val="24"/>
          <w:szCs w:val="24"/>
        </w:rPr>
        <w:t>.</w:t>
      </w:r>
    </w:p>
    <w:p w:rsidR="00342AAE" w:rsidRDefault="002C2B69" w:rsidP="0025650E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4E770D">
        <w:rPr>
          <w:sz w:val="24"/>
          <w:szCs w:val="24"/>
        </w:rPr>
        <w:t xml:space="preserve"> </w:t>
      </w:r>
      <w:r w:rsidR="009B4BCD" w:rsidRPr="00632301">
        <w:rPr>
          <w:sz w:val="24"/>
          <w:szCs w:val="24"/>
        </w:rPr>
        <w:t>учебной дисциплины</w:t>
      </w:r>
      <w:r w:rsidR="00632301">
        <w:rPr>
          <w:i/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632301">
        <w:rPr>
          <w:sz w:val="24"/>
          <w:szCs w:val="24"/>
        </w:rPr>
        <w:t>производственной</w:t>
      </w:r>
      <w:r w:rsidR="004E770D">
        <w:rPr>
          <w:i/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</w:t>
      </w:r>
      <w:r w:rsidR="00632301">
        <w:rPr>
          <w:sz w:val="24"/>
          <w:szCs w:val="24"/>
        </w:rPr>
        <w:t xml:space="preserve"> (научно-исследовательской работы)</w:t>
      </w:r>
      <w:r w:rsidR="00342AAE" w:rsidRPr="00BE3C73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</w:t>
      </w:r>
      <w:r w:rsidR="00632301">
        <w:rPr>
          <w:sz w:val="24"/>
          <w:szCs w:val="24"/>
        </w:rPr>
        <w:t>.</w:t>
      </w:r>
    </w:p>
    <w:p w:rsidR="00BF7A20" w:rsidRPr="00A81731" w:rsidRDefault="00B431BF" w:rsidP="007970B7">
      <w:pPr>
        <w:pStyle w:val="1"/>
        <w:jc w:val="both"/>
        <w:rPr>
          <w:i/>
        </w:rPr>
      </w:pPr>
      <w:r w:rsidRPr="00A81731">
        <w:t xml:space="preserve">ЦЕЛИ И </w:t>
      </w:r>
      <w:r w:rsidR="001D126D" w:rsidRPr="00A81731">
        <w:t>П</w:t>
      </w:r>
      <w:r w:rsidR="00B528A8" w:rsidRPr="00A81731">
        <w:t>ЛАНИРУЕМЫ</w:t>
      </w:r>
      <w:r w:rsidR="001D126D" w:rsidRPr="00A81731">
        <w:t>Е</w:t>
      </w:r>
      <w:r w:rsidR="00B528A8" w:rsidRPr="00A81731">
        <w:t xml:space="preserve"> РЕЗУЛЬТАТ</w:t>
      </w:r>
      <w:r w:rsidR="001D126D" w:rsidRPr="00A81731">
        <w:t>Ы</w:t>
      </w:r>
      <w:r w:rsidR="00B528A8" w:rsidRPr="00A81731">
        <w:t xml:space="preserve"> </w:t>
      </w:r>
      <w:proofErr w:type="gramStart"/>
      <w:r w:rsidR="00B528A8" w:rsidRPr="00A81731">
        <w:t>ОБУЧЕНИЯ ПО ДИСЦИПЛИНЕ</w:t>
      </w:r>
      <w:proofErr w:type="gramEnd"/>
    </w:p>
    <w:p w:rsidR="00002C8A" w:rsidRPr="00002C8A" w:rsidRDefault="003D5F48" w:rsidP="0025650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A81731">
        <w:rPr>
          <w:rFonts w:eastAsia="Times New Roman"/>
          <w:sz w:val="24"/>
          <w:szCs w:val="24"/>
        </w:rPr>
        <w:t>Ц</w:t>
      </w:r>
      <w:r w:rsidR="00D94EF7" w:rsidRPr="00A81731">
        <w:rPr>
          <w:rFonts w:eastAsia="Times New Roman"/>
          <w:sz w:val="24"/>
          <w:szCs w:val="24"/>
        </w:rPr>
        <w:t>елями</w:t>
      </w:r>
      <w:r w:rsidR="00E55739" w:rsidRPr="00A81731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A81731">
        <w:rPr>
          <w:rFonts w:eastAsia="Times New Roman"/>
          <w:sz w:val="24"/>
          <w:szCs w:val="24"/>
        </w:rPr>
        <w:t xml:space="preserve"> </w:t>
      </w:r>
      <w:r w:rsidR="00792BC8" w:rsidRPr="00A81731">
        <w:rPr>
          <w:rFonts w:eastAsia="Times New Roman"/>
          <w:sz w:val="24"/>
          <w:szCs w:val="24"/>
        </w:rPr>
        <w:t>«</w:t>
      </w:r>
      <w:r w:rsidR="00002C8A" w:rsidRPr="00A81731">
        <w:rPr>
          <w:rFonts w:eastAsia="Times New Roman"/>
          <w:sz w:val="24"/>
          <w:szCs w:val="24"/>
        </w:rPr>
        <w:t>Методы</w:t>
      </w:r>
      <w:r w:rsidR="00002C8A" w:rsidRPr="00002C8A">
        <w:rPr>
          <w:rFonts w:eastAsia="Times New Roman"/>
          <w:sz w:val="24"/>
          <w:szCs w:val="24"/>
        </w:rPr>
        <w:t xml:space="preserve"> и средства исследования</w:t>
      </w:r>
      <w:r w:rsidR="00792BC8">
        <w:rPr>
          <w:rFonts w:eastAsia="Times New Roman"/>
          <w:sz w:val="24"/>
          <w:szCs w:val="24"/>
        </w:rPr>
        <w:t>»</w:t>
      </w:r>
      <w:r w:rsidR="00002C8A" w:rsidRPr="00002C8A">
        <w:rPr>
          <w:rFonts w:eastAsia="Times New Roman"/>
          <w:sz w:val="24"/>
          <w:szCs w:val="24"/>
        </w:rPr>
        <w:t xml:space="preserve"> </w:t>
      </w:r>
      <w:r w:rsidR="00D5517D" w:rsidRPr="00002C8A">
        <w:rPr>
          <w:rFonts w:eastAsia="Times New Roman"/>
          <w:sz w:val="24"/>
          <w:szCs w:val="24"/>
        </w:rPr>
        <w:t>явля</w:t>
      </w:r>
      <w:r w:rsidR="001971EC" w:rsidRPr="00002C8A">
        <w:rPr>
          <w:rFonts w:eastAsia="Times New Roman"/>
          <w:sz w:val="24"/>
          <w:szCs w:val="24"/>
        </w:rPr>
        <w:t>ются</w:t>
      </w:r>
      <w:r w:rsidR="00002C8A">
        <w:rPr>
          <w:rFonts w:eastAsia="Times New Roman"/>
          <w:sz w:val="24"/>
          <w:szCs w:val="24"/>
        </w:rPr>
        <w:t>:</w:t>
      </w:r>
    </w:p>
    <w:p w:rsidR="001B4020" w:rsidRPr="00002C8A" w:rsidRDefault="001B4020" w:rsidP="0025650E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</w:t>
      </w:r>
      <w:r w:rsidRPr="001B4020">
        <w:rPr>
          <w:rFonts w:eastAsia="Times New Roman"/>
          <w:sz w:val="24"/>
          <w:szCs w:val="24"/>
        </w:rPr>
        <w:t>научной методологии проведения исследований;</w:t>
      </w:r>
    </w:p>
    <w:p w:rsidR="00002C8A" w:rsidRDefault="00002C8A" w:rsidP="0025650E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002C8A">
        <w:rPr>
          <w:rFonts w:eastAsia="Times New Roman"/>
          <w:sz w:val="24"/>
          <w:szCs w:val="24"/>
        </w:rPr>
        <w:t>освоение основны</w:t>
      </w:r>
      <w:r>
        <w:rPr>
          <w:rFonts w:eastAsia="Times New Roman"/>
          <w:sz w:val="24"/>
          <w:szCs w:val="24"/>
        </w:rPr>
        <w:t>х</w:t>
      </w:r>
      <w:r w:rsidRPr="00002C8A">
        <w:rPr>
          <w:rFonts w:eastAsia="Times New Roman"/>
          <w:sz w:val="24"/>
          <w:szCs w:val="24"/>
        </w:rPr>
        <w:t xml:space="preserve"> метод</w:t>
      </w:r>
      <w:r>
        <w:rPr>
          <w:rFonts w:eastAsia="Times New Roman"/>
          <w:sz w:val="24"/>
          <w:szCs w:val="24"/>
        </w:rPr>
        <w:t>ов</w:t>
      </w:r>
      <w:r w:rsidRPr="00002C8A">
        <w:rPr>
          <w:rFonts w:eastAsia="Times New Roman"/>
          <w:sz w:val="24"/>
          <w:szCs w:val="24"/>
        </w:rPr>
        <w:t xml:space="preserve"> научного познания и прогнозирования</w:t>
      </w:r>
      <w:r>
        <w:rPr>
          <w:rFonts w:eastAsia="Times New Roman"/>
          <w:sz w:val="24"/>
          <w:szCs w:val="24"/>
        </w:rPr>
        <w:t>;</w:t>
      </w:r>
    </w:p>
    <w:p w:rsidR="001B4020" w:rsidRPr="001B4020" w:rsidRDefault="001B4020" w:rsidP="0025650E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приобретение навыков </w:t>
      </w:r>
      <w:r w:rsidRPr="001B4020">
        <w:rPr>
          <w:rFonts w:eastAsia="Times New Roman"/>
          <w:sz w:val="24"/>
          <w:szCs w:val="24"/>
        </w:rPr>
        <w:t>поста</w:t>
      </w:r>
      <w:r>
        <w:rPr>
          <w:rFonts w:eastAsia="Times New Roman"/>
          <w:sz w:val="24"/>
          <w:szCs w:val="24"/>
        </w:rPr>
        <w:t>новки</w:t>
      </w:r>
      <w:r w:rsidRPr="001B4020">
        <w:rPr>
          <w:rFonts w:eastAsia="Times New Roman"/>
          <w:sz w:val="24"/>
          <w:szCs w:val="24"/>
        </w:rPr>
        <w:t xml:space="preserve"> цели исследования, разработ</w:t>
      </w:r>
      <w:r>
        <w:rPr>
          <w:rFonts w:eastAsia="Times New Roman"/>
          <w:sz w:val="24"/>
          <w:szCs w:val="24"/>
        </w:rPr>
        <w:t>ки</w:t>
      </w:r>
      <w:r w:rsidRPr="001B4020">
        <w:rPr>
          <w:rFonts w:eastAsia="Times New Roman"/>
          <w:sz w:val="24"/>
          <w:szCs w:val="24"/>
        </w:rPr>
        <w:t xml:space="preserve"> план</w:t>
      </w:r>
      <w:r>
        <w:rPr>
          <w:rFonts w:eastAsia="Times New Roman"/>
          <w:sz w:val="24"/>
          <w:szCs w:val="24"/>
        </w:rPr>
        <w:t>а</w:t>
      </w:r>
      <w:r w:rsidRPr="001B4020">
        <w:rPr>
          <w:rFonts w:eastAsia="Times New Roman"/>
          <w:sz w:val="24"/>
          <w:szCs w:val="24"/>
        </w:rPr>
        <w:t xml:space="preserve"> эксперимента, анализ</w:t>
      </w:r>
      <w:r>
        <w:rPr>
          <w:rFonts w:eastAsia="Times New Roman"/>
          <w:sz w:val="24"/>
          <w:szCs w:val="24"/>
        </w:rPr>
        <w:t>а полученных результатов</w:t>
      </w:r>
      <w:r w:rsidRPr="001B4020">
        <w:rPr>
          <w:rFonts w:eastAsia="Times New Roman"/>
          <w:sz w:val="24"/>
          <w:szCs w:val="24"/>
        </w:rPr>
        <w:t>;</w:t>
      </w:r>
    </w:p>
    <w:p w:rsidR="001B4020" w:rsidRPr="001B4020" w:rsidRDefault="001B4020" w:rsidP="0025650E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навыков </w:t>
      </w:r>
      <w:r w:rsidRPr="001B4020">
        <w:rPr>
          <w:rFonts w:eastAsia="Times New Roman"/>
          <w:sz w:val="24"/>
          <w:szCs w:val="24"/>
        </w:rPr>
        <w:t>проведения эксперимента при минимальном количестве материальных  затрат;</w:t>
      </w:r>
    </w:p>
    <w:p w:rsidR="00792BC8" w:rsidRDefault="00792BC8" w:rsidP="0025650E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умения </w:t>
      </w:r>
      <w:r w:rsidRPr="001B4020">
        <w:rPr>
          <w:rFonts w:eastAsia="Times New Roman"/>
          <w:sz w:val="24"/>
          <w:szCs w:val="24"/>
        </w:rPr>
        <w:t>находить оптимальное решение задач технологического производства швейных изделий;</w:t>
      </w:r>
    </w:p>
    <w:p w:rsidR="00002C8A" w:rsidRDefault="001B4020" w:rsidP="0025650E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методов </w:t>
      </w:r>
      <w:r w:rsidRPr="001B4020">
        <w:rPr>
          <w:rFonts w:eastAsia="Times New Roman"/>
          <w:sz w:val="24"/>
          <w:szCs w:val="24"/>
        </w:rPr>
        <w:t xml:space="preserve"> математического ана</w:t>
      </w:r>
      <w:r w:rsidRPr="001B4020">
        <w:rPr>
          <w:rFonts w:eastAsia="Times New Roman"/>
          <w:sz w:val="24"/>
          <w:szCs w:val="24"/>
        </w:rPr>
        <w:softHyphen/>
        <w:t>лиза и моделирования при реше</w:t>
      </w:r>
      <w:r w:rsidRPr="001B4020">
        <w:rPr>
          <w:rFonts w:eastAsia="Times New Roman"/>
          <w:sz w:val="24"/>
          <w:szCs w:val="24"/>
        </w:rPr>
        <w:softHyphen/>
        <w:t>нии конструкторских и технологических задач;</w:t>
      </w:r>
    </w:p>
    <w:p w:rsidR="00792BC8" w:rsidRPr="00792BC8" w:rsidRDefault="00792BC8" w:rsidP="0025650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приобретение навыков </w:t>
      </w:r>
      <w:r w:rsidRPr="00792BC8">
        <w:rPr>
          <w:rFonts w:eastAsia="Times New Roman"/>
          <w:sz w:val="24"/>
          <w:szCs w:val="24"/>
        </w:rPr>
        <w:t>рассчитывать и анализировать основные технико-экономические показатели проектируемых прогрессивных технологий с исполь</w:t>
      </w:r>
      <w:r w:rsidRPr="00792BC8">
        <w:rPr>
          <w:rFonts w:eastAsia="Times New Roman"/>
          <w:sz w:val="24"/>
          <w:szCs w:val="24"/>
        </w:rPr>
        <w:softHyphen/>
        <w:t>зованием ЭВМ  и современного программного обеспечения</w:t>
      </w:r>
      <w:r>
        <w:rPr>
          <w:rFonts w:eastAsia="Times New Roman"/>
          <w:sz w:val="24"/>
          <w:szCs w:val="24"/>
        </w:rPr>
        <w:t>;</w:t>
      </w:r>
      <w:r w:rsidRPr="00792BC8">
        <w:rPr>
          <w:rFonts w:eastAsia="Times New Roman"/>
          <w:sz w:val="24"/>
          <w:szCs w:val="24"/>
        </w:rPr>
        <w:t xml:space="preserve"> </w:t>
      </w:r>
    </w:p>
    <w:p w:rsidR="00792BC8" w:rsidRPr="00195C40" w:rsidRDefault="00792BC8" w:rsidP="0025650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195C40">
        <w:rPr>
          <w:rFonts w:eastAsia="Times New Roman"/>
          <w:sz w:val="24"/>
          <w:szCs w:val="24"/>
        </w:rPr>
        <w:t>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компетенций,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 xml:space="preserve">установленных образовательной программой в соответствии с </w:t>
      </w:r>
      <w:proofErr w:type="spellStart"/>
      <w:r w:rsidRPr="00195C40">
        <w:rPr>
          <w:rFonts w:eastAsia="Times New Roman"/>
          <w:sz w:val="24"/>
          <w:szCs w:val="24"/>
        </w:rPr>
        <w:t>ФГОС</w:t>
      </w:r>
      <w:proofErr w:type="spellEnd"/>
      <w:r w:rsidRPr="00195C40">
        <w:rPr>
          <w:rFonts w:eastAsia="Times New Roman"/>
          <w:sz w:val="24"/>
          <w:szCs w:val="24"/>
        </w:rPr>
        <w:t xml:space="preserve">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7970B7" w:rsidRDefault="00655A44" w:rsidP="0025650E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3F1556">
        <w:rPr>
          <w:color w:val="333333"/>
          <w:sz w:val="24"/>
          <w:szCs w:val="24"/>
        </w:rPr>
        <w:t xml:space="preserve"> </w:t>
      </w:r>
      <w:r w:rsidR="007B21C3" w:rsidRPr="003F1556">
        <w:rPr>
          <w:color w:val="333333"/>
          <w:sz w:val="24"/>
          <w:szCs w:val="24"/>
        </w:rPr>
        <w:t>учебной</w:t>
      </w:r>
      <w:r w:rsidR="003F1556" w:rsidRPr="003F1556">
        <w:rPr>
          <w:color w:val="333333"/>
          <w:sz w:val="24"/>
          <w:szCs w:val="24"/>
        </w:rPr>
        <w:t xml:space="preserve"> </w:t>
      </w:r>
      <w:r w:rsidRPr="00A81731">
        <w:rPr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3F1556">
        <w:rPr>
          <w:rFonts w:eastAsia="Times New Roman"/>
          <w:sz w:val="24"/>
          <w:szCs w:val="24"/>
        </w:rPr>
        <w:t>дисциплины</w:t>
      </w:r>
      <w:r w:rsidR="003F1556" w:rsidRPr="003F1556">
        <w:rPr>
          <w:rFonts w:eastAsia="Times New Roman"/>
          <w:sz w:val="24"/>
          <w:szCs w:val="24"/>
        </w:rPr>
        <w:t>.</w:t>
      </w:r>
    </w:p>
    <w:p w:rsidR="007970B7" w:rsidRDefault="007970B7" w:rsidP="0025650E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  <w:sectPr w:rsidR="007970B7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655A44" w:rsidRPr="003F1556" w:rsidRDefault="00655A44" w:rsidP="0025650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 w:rsidRPr="003F1556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A81731">
        <w:t>дисциплине</w:t>
      </w:r>
      <w:proofErr w:type="gramEnd"/>
      <w:r w:rsidR="00495850" w:rsidRPr="00A81731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3F155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3F155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3F155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3F1556">
              <w:rPr>
                <w:b/>
                <w:sz w:val="22"/>
                <w:szCs w:val="22"/>
              </w:rPr>
              <w:t>дисциплине</w:t>
            </w:r>
          </w:p>
        </w:tc>
      </w:tr>
      <w:tr w:rsidR="003F1556" w:rsidRPr="00F31E81" w:rsidTr="00792BC8">
        <w:trPr>
          <w:trHeight w:val="252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556" w:rsidRPr="001F0CFD" w:rsidRDefault="003F155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0CFD">
              <w:rPr>
                <w:sz w:val="22"/>
                <w:szCs w:val="22"/>
              </w:rPr>
              <w:t>УК-1</w:t>
            </w:r>
          </w:p>
          <w:p w:rsidR="003F1556" w:rsidRPr="00021C27" w:rsidRDefault="003F1556" w:rsidP="001F0CFD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1F0CFD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556" w:rsidRPr="001F0CFD" w:rsidRDefault="003F1556" w:rsidP="001F0CFD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0CFD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:rsidR="003F1556" w:rsidRPr="004B60DB" w:rsidRDefault="003F1556" w:rsidP="001F0CFD">
            <w:pPr>
              <w:pStyle w:val="af0"/>
              <w:ind w:left="0"/>
              <w:jc w:val="both"/>
              <w:rPr>
                <w:i/>
              </w:rPr>
            </w:pPr>
            <w:r w:rsidRPr="001F0CFD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33D" w:rsidRPr="00BE6C4E" w:rsidRDefault="0006433D" w:rsidP="0006433D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BE6C4E">
              <w:rPr>
                <w:rFonts w:eastAsia="Times New Roman"/>
              </w:rPr>
              <w:t xml:space="preserve">анализирует и систематизирует изученный материал с </w:t>
            </w:r>
            <w:r w:rsidRPr="00BE6C4E">
              <w:t>обоснованием актуальности его использования в своей предметной области;</w:t>
            </w:r>
          </w:p>
          <w:p w:rsidR="0006433D" w:rsidRPr="00BE6C4E" w:rsidRDefault="0006433D" w:rsidP="0006433D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BE6C4E">
              <w:rPr>
                <w:rFonts w:eastAsia="Times New Roman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</w:t>
            </w:r>
            <w:r w:rsidRPr="00BE6C4E">
              <w:t>;</w:t>
            </w:r>
          </w:p>
          <w:p w:rsidR="0006433D" w:rsidRPr="00BE6C4E" w:rsidRDefault="0006433D" w:rsidP="0006433D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BE6C4E">
              <w:t>демонстрирует системный подход при решении проблемных ситуаций в том числе, при профессиональном взаимодействии</w:t>
            </w:r>
            <w:r w:rsidRPr="00BE6C4E">
              <w:rPr>
                <w:rFonts w:eastAsia="Times New Roman"/>
              </w:rPr>
              <w:t>;</w:t>
            </w:r>
          </w:p>
          <w:p w:rsidR="003F1556" w:rsidRPr="0006433D" w:rsidRDefault="0006433D" w:rsidP="00BB7F5F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BE6C4E">
              <w:rPr>
                <w:iCs/>
              </w:rPr>
              <w:t>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приёмами.</w:t>
            </w:r>
          </w:p>
        </w:tc>
      </w:tr>
      <w:tr w:rsidR="003F1556" w:rsidRPr="00F31E81" w:rsidTr="00792BC8">
        <w:trPr>
          <w:trHeight w:val="261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556" w:rsidRPr="003F1556" w:rsidRDefault="003F1556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F1556">
              <w:rPr>
                <w:sz w:val="22"/>
                <w:szCs w:val="22"/>
              </w:rPr>
              <w:t>ОПК-1</w:t>
            </w:r>
          </w:p>
          <w:p w:rsidR="003F1556" w:rsidRPr="00021C27" w:rsidRDefault="003F1556" w:rsidP="001F0CFD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proofErr w:type="gramStart"/>
            <w:r w:rsidRPr="001F0CFD">
              <w:rPr>
                <w:sz w:val="22"/>
                <w:szCs w:val="22"/>
              </w:rPr>
              <w:t>Способен</w:t>
            </w:r>
            <w:proofErr w:type="gramEnd"/>
            <w:r w:rsidRPr="001F0CFD">
              <w:rPr>
                <w:sz w:val="22"/>
                <w:szCs w:val="22"/>
              </w:rPr>
              <w:t xml:space="preserve">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556" w:rsidRPr="003F1556" w:rsidRDefault="003F1556" w:rsidP="003F1556">
            <w:pPr>
              <w:pStyle w:val="af0"/>
              <w:ind w:left="0"/>
              <w:jc w:val="both"/>
            </w:pPr>
            <w:r w:rsidRPr="003F1556">
              <w:t>ИД-ОПК-1.2</w:t>
            </w:r>
          </w:p>
          <w:p w:rsidR="003F1556" w:rsidRPr="00021C27" w:rsidRDefault="003F1556" w:rsidP="003F1556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F1556">
              <w:t>Применение методов математического анализа и моделирования при решении профессиональных задач</w:t>
            </w:r>
            <w:r>
              <w:t>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F1A" w:rsidRPr="00BE6C4E" w:rsidRDefault="00602F1A" w:rsidP="00602F1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/>
              </w:rPr>
            </w:pPr>
            <w:r w:rsidRPr="00BE6C4E">
              <w:t>опи</w:t>
            </w:r>
            <w:r w:rsidRPr="00BE6C4E">
              <w:softHyphen/>
              <w:t>сывает основные методы теоретического и экспе</w:t>
            </w:r>
            <w:r w:rsidRPr="00BE6C4E">
              <w:softHyphen/>
              <w:t>риментального исследо</w:t>
            </w:r>
            <w:r w:rsidRPr="00BE6C4E">
              <w:softHyphen/>
              <w:t>вания; объ</w:t>
            </w:r>
            <w:r w:rsidRPr="00BE6C4E">
              <w:softHyphen/>
              <w:t>ясняет крите</w:t>
            </w:r>
            <w:r w:rsidRPr="00BE6C4E">
              <w:softHyphen/>
              <w:t>рии вы</w:t>
            </w:r>
            <w:r w:rsidRPr="00BE6C4E">
              <w:softHyphen/>
              <w:t>бора того или иного метода теоретиче</w:t>
            </w:r>
            <w:r w:rsidRPr="00BE6C4E">
              <w:softHyphen/>
              <w:t>ского и эксперимен</w:t>
            </w:r>
            <w:r w:rsidRPr="00BE6C4E">
              <w:softHyphen/>
              <w:t>таль</w:t>
            </w:r>
            <w:r w:rsidRPr="00BE6C4E">
              <w:softHyphen/>
              <w:t>ного исследова</w:t>
            </w:r>
            <w:r w:rsidRPr="00BE6C4E">
              <w:softHyphen/>
              <w:t>ния.</w:t>
            </w:r>
          </w:p>
          <w:p w:rsidR="00602F1A" w:rsidRPr="00BE6C4E" w:rsidRDefault="00602F1A" w:rsidP="00602F1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/>
              </w:rPr>
            </w:pPr>
            <w:r w:rsidRPr="00BE6C4E">
              <w:t>использует на прак</w:t>
            </w:r>
            <w:r w:rsidRPr="00BE6C4E">
              <w:softHyphen/>
              <w:t>тике основные за</w:t>
            </w:r>
            <w:r w:rsidRPr="00BE6C4E">
              <w:softHyphen/>
              <w:t>коны естест</w:t>
            </w:r>
            <w:r w:rsidRPr="00BE6C4E">
              <w:softHyphen/>
              <w:t>веннона</w:t>
            </w:r>
            <w:r w:rsidRPr="00BE6C4E">
              <w:softHyphen/>
              <w:t>учных дисцип</w:t>
            </w:r>
            <w:r w:rsidRPr="00BE6C4E">
              <w:softHyphen/>
              <w:t>лин, анализи</w:t>
            </w:r>
            <w:r w:rsidRPr="00BE6C4E">
              <w:softHyphen/>
              <w:t>рует резуль</w:t>
            </w:r>
            <w:r w:rsidRPr="00BE6C4E">
              <w:softHyphen/>
              <w:t>таты прове</w:t>
            </w:r>
            <w:r w:rsidRPr="00BE6C4E">
              <w:softHyphen/>
              <w:t>денного теоретического и экспериментального ис</w:t>
            </w:r>
            <w:r w:rsidRPr="00BE6C4E">
              <w:softHyphen/>
              <w:t>следования;</w:t>
            </w:r>
          </w:p>
          <w:p w:rsidR="00602F1A" w:rsidRPr="00BE6C4E" w:rsidRDefault="00602F1A" w:rsidP="00602F1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 w:rsidRPr="00BE6C4E">
              <w:t>систематизирует ре</w:t>
            </w:r>
            <w:r w:rsidRPr="00BE6C4E">
              <w:softHyphen/>
              <w:t>зуль</w:t>
            </w:r>
            <w:r w:rsidRPr="00BE6C4E">
              <w:softHyphen/>
              <w:t>таты проведен</w:t>
            </w:r>
            <w:r w:rsidRPr="00BE6C4E">
              <w:softHyphen/>
              <w:t>ного теоре</w:t>
            </w:r>
            <w:r w:rsidRPr="00BE6C4E">
              <w:softHyphen/>
              <w:t>тического и эксперимен</w:t>
            </w:r>
            <w:r w:rsidRPr="00BE6C4E">
              <w:softHyphen/>
              <w:t>таль</w:t>
            </w:r>
            <w:r w:rsidRPr="00BE6C4E">
              <w:softHyphen/>
              <w:t xml:space="preserve">ного исследования; </w:t>
            </w:r>
          </w:p>
          <w:p w:rsidR="003F1556" w:rsidRPr="00BE6C4E" w:rsidRDefault="00602F1A" w:rsidP="00E84AE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BE6C4E">
              <w:t>опреде</w:t>
            </w:r>
            <w:r w:rsidRPr="00BE6C4E">
              <w:softHyphen/>
              <w:t>ляет ценность полу</w:t>
            </w:r>
            <w:r w:rsidRPr="00BE6C4E">
              <w:softHyphen/>
              <w:t>ченных результатов исследований; представляет в виде математической модели  результаты теоре</w:t>
            </w:r>
            <w:r w:rsidRPr="00BE6C4E">
              <w:softHyphen/>
              <w:t>ти</w:t>
            </w:r>
            <w:r w:rsidRPr="00BE6C4E">
              <w:softHyphen/>
              <w:t>ческих и экспери</w:t>
            </w:r>
            <w:r w:rsidRPr="00BE6C4E">
              <w:softHyphen/>
              <w:t>мен</w:t>
            </w:r>
            <w:r w:rsidRPr="00BE6C4E">
              <w:softHyphen/>
              <w:t>тальных исследо</w:t>
            </w:r>
            <w:r w:rsidRPr="00BE6C4E">
              <w:softHyphen/>
              <w:t>вани</w:t>
            </w:r>
            <w:r w:rsidR="00E84AEF">
              <w:t>й</w:t>
            </w:r>
            <w:r w:rsidRPr="00BE6C4E">
              <w:t>.</w:t>
            </w:r>
            <w:r w:rsidR="00792BC8" w:rsidRPr="00BE6C4E">
              <w:rPr>
                <w:rFonts w:cstheme="minorBidi"/>
                <w:i/>
              </w:rPr>
              <w:t xml:space="preserve"> </w:t>
            </w:r>
          </w:p>
        </w:tc>
      </w:tr>
      <w:tr w:rsidR="003F1556" w:rsidRPr="00F31E81" w:rsidTr="00792BC8">
        <w:trPr>
          <w:trHeight w:val="2341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1556" w:rsidRDefault="003F1556" w:rsidP="003F155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F1556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2</w:t>
            </w:r>
          </w:p>
          <w:p w:rsidR="003F1556" w:rsidRPr="003F1556" w:rsidRDefault="003F1556" w:rsidP="003F1556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3F1556">
              <w:rPr>
                <w:sz w:val="22"/>
                <w:szCs w:val="22"/>
              </w:rPr>
              <w:t>Способен</w:t>
            </w:r>
            <w:proofErr w:type="gramEnd"/>
            <w:r w:rsidRPr="003F1556">
              <w:rPr>
                <w:sz w:val="22"/>
                <w:szCs w:val="22"/>
              </w:rPr>
              <w:t xml:space="preserve"> участвовать в маркетинговых исследованиях, проводить сравнительную оценку изделий легкой промышленности</w:t>
            </w:r>
          </w:p>
          <w:p w:rsidR="003F1556" w:rsidRPr="00021C27" w:rsidRDefault="003F1556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556" w:rsidRPr="003F1556" w:rsidRDefault="003F1556" w:rsidP="003F1556">
            <w:pPr>
              <w:pStyle w:val="af0"/>
              <w:ind w:left="0"/>
              <w:jc w:val="both"/>
            </w:pPr>
            <w:r w:rsidRPr="003F1556">
              <w:lastRenderedPageBreak/>
              <w:t>ИД-ОПК-</w:t>
            </w:r>
            <w:r>
              <w:t>2</w:t>
            </w:r>
            <w:r w:rsidRPr="003F1556">
              <w:t>.</w:t>
            </w:r>
            <w:r>
              <w:t>1</w:t>
            </w:r>
          </w:p>
          <w:p w:rsidR="003F1556" w:rsidRPr="00021C27" w:rsidRDefault="003F1556" w:rsidP="003F1556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F1556">
              <w:t>Обоснованный выбор на основе результатов маркетингового исследования наиболее существенных характеристик изделий легкой промышленности, определяющих качество и особенности их конструкции;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3996" w:rsidRPr="00BE6C4E" w:rsidRDefault="00BE6C4E" w:rsidP="0041399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>
              <w:t xml:space="preserve">определяет </w:t>
            </w:r>
            <w:r w:rsidRPr="00BE6C4E">
              <w:t>существенны</w:t>
            </w:r>
            <w:r>
              <w:t>е</w:t>
            </w:r>
            <w:r w:rsidRPr="00BE6C4E">
              <w:t xml:space="preserve"> характеристик</w:t>
            </w:r>
            <w:r>
              <w:t>и</w:t>
            </w:r>
            <w:r w:rsidRPr="00BE6C4E">
              <w:t xml:space="preserve"> </w:t>
            </w:r>
            <w:r w:rsidR="00413996" w:rsidRPr="00BE6C4E">
              <w:t xml:space="preserve"> </w:t>
            </w:r>
            <w:r>
              <w:t>конструкции для</w:t>
            </w:r>
            <w:r w:rsidR="00413996" w:rsidRPr="00BE6C4E">
              <w:t xml:space="preserve"> проведения маркетинговых ис</w:t>
            </w:r>
            <w:r w:rsidR="00413996" w:rsidRPr="00BE6C4E">
              <w:softHyphen/>
              <w:t>следований по со</w:t>
            </w:r>
            <w:r w:rsidR="00413996" w:rsidRPr="00BE6C4E">
              <w:softHyphen/>
              <w:t>вер</w:t>
            </w:r>
            <w:r w:rsidR="00413996" w:rsidRPr="00BE6C4E">
              <w:softHyphen/>
              <w:t>шен</w:t>
            </w:r>
            <w:r w:rsidR="00413996" w:rsidRPr="00BE6C4E">
              <w:softHyphen/>
              <w:t>ствованию  качества и конст</w:t>
            </w:r>
            <w:r w:rsidR="00413996" w:rsidRPr="00BE6C4E">
              <w:softHyphen/>
              <w:t xml:space="preserve">рукции </w:t>
            </w:r>
            <w:r w:rsidR="00413996" w:rsidRPr="00BE6C4E">
              <w:rPr>
                <w:iCs/>
              </w:rPr>
              <w:t>изде</w:t>
            </w:r>
            <w:r w:rsidR="00413996" w:rsidRPr="00BE6C4E">
              <w:rPr>
                <w:iCs/>
              </w:rPr>
              <w:softHyphen/>
              <w:t>лий легкой промыш</w:t>
            </w:r>
            <w:r w:rsidR="00413996" w:rsidRPr="00BE6C4E">
              <w:rPr>
                <w:iCs/>
              </w:rPr>
              <w:softHyphen/>
              <w:t>ленно</w:t>
            </w:r>
            <w:r w:rsidR="00413996" w:rsidRPr="00BE6C4E">
              <w:rPr>
                <w:iCs/>
              </w:rPr>
              <w:softHyphen/>
              <w:t>сти;</w:t>
            </w:r>
          </w:p>
          <w:p w:rsidR="003F1556" w:rsidRPr="00BE6C4E" w:rsidRDefault="00413996" w:rsidP="0041399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BE6C4E">
              <w:t>разрабатывает план вы</w:t>
            </w:r>
            <w:r w:rsidRPr="00BE6C4E">
              <w:softHyphen/>
              <w:t>полнения маркетинговых исследо</w:t>
            </w:r>
            <w:r w:rsidRPr="00BE6C4E">
              <w:softHyphen/>
              <w:t>ваний по совершен</w:t>
            </w:r>
            <w:r w:rsidRPr="00BE6C4E">
              <w:softHyphen/>
              <w:t xml:space="preserve">ствованию качества и </w:t>
            </w:r>
            <w:r w:rsidR="00BE6C4E">
              <w:lastRenderedPageBreak/>
              <w:t xml:space="preserve">конструкции </w:t>
            </w:r>
            <w:r w:rsidRPr="00BE6C4E">
              <w:t>изделий легкой промышленности;</w:t>
            </w:r>
          </w:p>
          <w:p w:rsidR="00413996" w:rsidRPr="00BE6C4E" w:rsidRDefault="00413996" w:rsidP="0041399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BE6C4E">
              <w:t>срав</w:t>
            </w:r>
            <w:r w:rsidRPr="00BE6C4E">
              <w:softHyphen/>
              <w:t>ни</w:t>
            </w:r>
            <w:r w:rsidRPr="00BE6C4E">
              <w:softHyphen/>
              <w:t>вает ре</w:t>
            </w:r>
            <w:r w:rsidRPr="00BE6C4E">
              <w:softHyphen/>
              <w:t>зуль</w:t>
            </w:r>
            <w:r w:rsidRPr="00BE6C4E">
              <w:softHyphen/>
              <w:t>таты про</w:t>
            </w:r>
            <w:r w:rsidRPr="00BE6C4E">
              <w:softHyphen/>
              <w:t>веден</w:t>
            </w:r>
            <w:r w:rsidRPr="00BE6C4E">
              <w:softHyphen/>
              <w:t>ных маркетинговых исследований по совершенствованию качества и конструкции изде</w:t>
            </w:r>
            <w:r w:rsidRPr="00BE6C4E">
              <w:softHyphen/>
              <w:t>лий легкой промыш</w:t>
            </w:r>
            <w:r w:rsidRPr="00BE6C4E">
              <w:softHyphen/>
              <w:t>ленно</w:t>
            </w:r>
            <w:r w:rsidRPr="00BE6C4E">
              <w:softHyphen/>
              <w:t>сти;</w:t>
            </w:r>
          </w:p>
          <w:p w:rsidR="0032138A" w:rsidRPr="00BE6C4E" w:rsidRDefault="0032138A" w:rsidP="0032138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BE6C4E">
              <w:rPr>
                <w:iCs/>
              </w:rPr>
              <w:t>предлагает к исполь</w:t>
            </w:r>
            <w:r w:rsidRPr="00BE6C4E">
              <w:rPr>
                <w:iCs/>
              </w:rPr>
              <w:softHyphen/>
              <w:t>зо</w:t>
            </w:r>
            <w:r w:rsidRPr="00BE6C4E">
              <w:rPr>
                <w:iCs/>
              </w:rPr>
              <w:softHyphen/>
              <w:t>ва</w:t>
            </w:r>
            <w:r w:rsidRPr="00BE6C4E">
              <w:rPr>
                <w:iCs/>
              </w:rPr>
              <w:softHyphen/>
              <w:t>нию усовершен</w:t>
            </w:r>
            <w:r w:rsidRPr="00BE6C4E">
              <w:rPr>
                <w:iCs/>
              </w:rPr>
              <w:softHyphen/>
              <w:t>ство</w:t>
            </w:r>
            <w:r w:rsidRPr="00BE6C4E">
              <w:rPr>
                <w:iCs/>
              </w:rPr>
              <w:softHyphen/>
              <w:t>ван</w:t>
            </w:r>
            <w:r w:rsidRPr="00BE6C4E">
              <w:rPr>
                <w:iCs/>
              </w:rPr>
              <w:softHyphen/>
              <w:t>ные конст</w:t>
            </w:r>
            <w:r w:rsidRPr="00BE6C4E">
              <w:rPr>
                <w:iCs/>
              </w:rPr>
              <w:softHyphen/>
              <w:t>рукции из</w:t>
            </w:r>
            <w:r w:rsidRPr="00BE6C4E">
              <w:rPr>
                <w:iCs/>
              </w:rPr>
              <w:softHyphen/>
              <w:t>делий лег</w:t>
            </w:r>
            <w:r w:rsidRPr="00BE6C4E">
              <w:rPr>
                <w:iCs/>
              </w:rPr>
              <w:softHyphen/>
              <w:t>кой про</w:t>
            </w:r>
            <w:r w:rsidRPr="00BE6C4E">
              <w:rPr>
                <w:iCs/>
              </w:rPr>
              <w:softHyphen/>
              <w:t>мыш</w:t>
            </w:r>
            <w:r w:rsidRPr="00BE6C4E">
              <w:rPr>
                <w:iCs/>
              </w:rPr>
              <w:softHyphen/>
              <w:t>ленно</w:t>
            </w:r>
            <w:r w:rsidRPr="00BE6C4E">
              <w:rPr>
                <w:iCs/>
              </w:rPr>
              <w:softHyphen/>
              <w:t>сти с улуч</w:t>
            </w:r>
            <w:r w:rsidRPr="00BE6C4E">
              <w:rPr>
                <w:iCs/>
              </w:rPr>
              <w:softHyphen/>
              <w:t>шен</w:t>
            </w:r>
            <w:r w:rsidRPr="00BE6C4E">
              <w:rPr>
                <w:iCs/>
              </w:rPr>
              <w:softHyphen/>
              <w:t>ными эстетиче</w:t>
            </w:r>
            <w:r w:rsidRPr="00BE6C4E">
              <w:rPr>
                <w:iCs/>
              </w:rPr>
              <w:softHyphen/>
              <w:t>скими и эр</w:t>
            </w:r>
            <w:r w:rsidRPr="00BE6C4E">
              <w:rPr>
                <w:iCs/>
              </w:rPr>
              <w:softHyphen/>
              <w:t>гономиче</w:t>
            </w:r>
            <w:r w:rsidRPr="00BE6C4E">
              <w:rPr>
                <w:iCs/>
              </w:rPr>
              <w:softHyphen/>
              <w:t>скими каче</w:t>
            </w:r>
            <w:r w:rsidRPr="00BE6C4E">
              <w:rPr>
                <w:iCs/>
              </w:rPr>
              <w:softHyphen/>
              <w:t>ствами.</w:t>
            </w:r>
          </w:p>
        </w:tc>
      </w:tr>
      <w:tr w:rsidR="003F1556" w:rsidRPr="00F31E81" w:rsidTr="00002C8A">
        <w:trPr>
          <w:trHeight w:val="1558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56" w:rsidRPr="003F1556" w:rsidRDefault="003F1556" w:rsidP="003F155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1556" w:rsidRPr="003F1556" w:rsidRDefault="003F1556" w:rsidP="003F1556">
            <w:pPr>
              <w:pStyle w:val="af0"/>
              <w:ind w:left="0"/>
              <w:jc w:val="both"/>
            </w:pPr>
            <w:r w:rsidRPr="003F1556">
              <w:t>ИД-ОПК-</w:t>
            </w:r>
            <w:r>
              <w:t>2</w:t>
            </w:r>
            <w:r w:rsidRPr="003F1556">
              <w:t>.2</w:t>
            </w:r>
          </w:p>
          <w:p w:rsidR="003F1556" w:rsidRPr="003F1556" w:rsidRDefault="003F1556" w:rsidP="003F1556">
            <w:pPr>
              <w:pStyle w:val="af0"/>
              <w:ind w:left="0"/>
              <w:jc w:val="both"/>
            </w:pPr>
            <w:r w:rsidRPr="003F1556">
              <w:t>Применение на практике анализа состояния и динамики показателей качества изделий легкой промышленности</w:t>
            </w:r>
            <w: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56" w:rsidRPr="00021C27" w:rsidRDefault="003F1556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</w:t>
      </w:r>
      <w:r w:rsidR="009B4BCD" w:rsidRPr="00A81731">
        <w:t xml:space="preserve"> ДИСЦИПЛИНЫ</w:t>
      </w:r>
    </w:p>
    <w:p w:rsidR="00342AAE" w:rsidRPr="00560461" w:rsidRDefault="00342AAE" w:rsidP="0025650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A2769A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5650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94548" w:rsidRDefault="00560461" w:rsidP="00B143EB">
            <w:r w:rsidRPr="00A94548">
              <w:rPr>
                <w:sz w:val="24"/>
                <w:szCs w:val="24"/>
              </w:rPr>
              <w:t>по очно</w:t>
            </w:r>
            <w:r w:rsidR="00B143EB">
              <w:rPr>
                <w:sz w:val="24"/>
                <w:szCs w:val="24"/>
              </w:rPr>
              <w:t>-заочной</w:t>
            </w:r>
            <w:r w:rsidRPr="00A94548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:rsidR="00560461" w:rsidRPr="00A94548" w:rsidRDefault="00A2769A" w:rsidP="00B6294E">
            <w:pPr>
              <w:jc w:val="center"/>
              <w:rPr>
                <w:b/>
              </w:rPr>
            </w:pPr>
            <w:r w:rsidRPr="00A94548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A94548" w:rsidRDefault="00A2769A" w:rsidP="00B6294E">
            <w:pPr>
              <w:jc w:val="center"/>
              <w:rPr>
                <w:b/>
              </w:rPr>
            </w:pPr>
            <w:r w:rsidRPr="00A94548"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C134DF" w:rsidRDefault="007F3D0E" w:rsidP="0025650E">
      <w:pPr>
        <w:pStyle w:val="2"/>
        <w:numPr>
          <w:ilvl w:val="3"/>
          <w:numId w:val="8"/>
        </w:numPr>
        <w:jc w:val="both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4E770D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EE6C5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9051A5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9051A5">
              <w:rPr>
                <w:b/>
                <w:sz w:val="20"/>
                <w:szCs w:val="20"/>
              </w:rPr>
              <w:t>к</w:t>
            </w:r>
            <w:r w:rsidR="00262427" w:rsidRPr="009051A5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9051A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CB1BEC" w:rsidTr="0012098B">
        <w:trPr>
          <w:cantSplit/>
          <w:trHeight w:val="227"/>
        </w:trPr>
        <w:tc>
          <w:tcPr>
            <w:tcW w:w="1943" w:type="dxa"/>
          </w:tcPr>
          <w:p w:rsidR="00262427" w:rsidRPr="00CB1BEC" w:rsidRDefault="00B143EB" w:rsidP="009B399A">
            <w:r>
              <w:t>9</w:t>
            </w:r>
            <w:r w:rsidR="00A2769A" w:rsidRPr="00CB1BEC">
              <w:t xml:space="preserve"> </w:t>
            </w:r>
            <w:r w:rsidR="00262427" w:rsidRPr="00CB1BEC">
              <w:t>семестр</w:t>
            </w:r>
          </w:p>
        </w:tc>
        <w:tc>
          <w:tcPr>
            <w:tcW w:w="1130" w:type="dxa"/>
          </w:tcPr>
          <w:p w:rsidR="00262427" w:rsidRPr="00CB1BEC" w:rsidRDefault="00A2769A" w:rsidP="009B399A">
            <w:pPr>
              <w:ind w:left="28"/>
              <w:jc w:val="center"/>
            </w:pPr>
            <w:r w:rsidRPr="00CB1BEC">
              <w:t>экзамен</w:t>
            </w:r>
          </w:p>
        </w:tc>
        <w:tc>
          <w:tcPr>
            <w:tcW w:w="833" w:type="dxa"/>
          </w:tcPr>
          <w:p w:rsidR="00262427" w:rsidRPr="00CB1BEC" w:rsidRDefault="00812DC5" w:rsidP="00CB1BEC">
            <w:pPr>
              <w:ind w:left="28"/>
              <w:jc w:val="center"/>
            </w:pPr>
            <w:r w:rsidRPr="00CB1BEC"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CB1BEC" w:rsidRDefault="00812DC5" w:rsidP="00CB1BEC">
            <w:pPr>
              <w:ind w:left="28"/>
              <w:jc w:val="center"/>
            </w:pPr>
            <w:r w:rsidRPr="00CB1BEC">
              <w:t>1</w:t>
            </w:r>
            <w:r w:rsidR="004368F2" w:rsidRPr="00CB1BEC"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CB1BE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B1BEC" w:rsidRDefault="004368F2" w:rsidP="00CB1BEC">
            <w:pPr>
              <w:ind w:left="28"/>
              <w:jc w:val="center"/>
            </w:pPr>
            <w:r w:rsidRPr="00CB1BEC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CB1BEC" w:rsidRDefault="009051A5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:rsidR="00262427" w:rsidRPr="00CB1BE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B1BEC" w:rsidRDefault="006579FC" w:rsidP="00CB1BEC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262427" w:rsidRPr="00CB1BEC" w:rsidRDefault="006579FC" w:rsidP="009B399A">
            <w:pPr>
              <w:ind w:left="28"/>
              <w:jc w:val="center"/>
            </w:pPr>
            <w:r>
              <w:t>36</w:t>
            </w:r>
          </w:p>
        </w:tc>
      </w:tr>
      <w:tr w:rsidR="006579FC" w:rsidRPr="00B02E88" w:rsidTr="0012098B">
        <w:trPr>
          <w:cantSplit/>
          <w:trHeight w:val="227"/>
        </w:trPr>
        <w:tc>
          <w:tcPr>
            <w:tcW w:w="1943" w:type="dxa"/>
          </w:tcPr>
          <w:p w:rsidR="006579FC" w:rsidRPr="00B02E88" w:rsidRDefault="006579FC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6579FC" w:rsidRPr="00B02E88" w:rsidRDefault="006579FC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6579FC" w:rsidRPr="00CB1BEC" w:rsidRDefault="006579FC" w:rsidP="004E770D">
            <w:pPr>
              <w:ind w:left="28"/>
              <w:jc w:val="center"/>
            </w:pPr>
            <w:r w:rsidRPr="00CB1BEC">
              <w:t>108</w:t>
            </w:r>
          </w:p>
        </w:tc>
        <w:tc>
          <w:tcPr>
            <w:tcW w:w="834" w:type="dxa"/>
            <w:shd w:val="clear" w:color="auto" w:fill="auto"/>
          </w:tcPr>
          <w:p w:rsidR="006579FC" w:rsidRPr="00CB1BEC" w:rsidRDefault="006579FC" w:rsidP="004E770D">
            <w:pPr>
              <w:ind w:left="28"/>
              <w:jc w:val="center"/>
            </w:pPr>
            <w:r w:rsidRPr="00CB1BEC">
              <w:t>17</w:t>
            </w:r>
          </w:p>
        </w:tc>
        <w:tc>
          <w:tcPr>
            <w:tcW w:w="834" w:type="dxa"/>
            <w:shd w:val="clear" w:color="auto" w:fill="auto"/>
          </w:tcPr>
          <w:p w:rsidR="006579FC" w:rsidRPr="00CB1BEC" w:rsidRDefault="006579FC" w:rsidP="004E770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579FC" w:rsidRPr="00CB1BEC" w:rsidRDefault="006579FC" w:rsidP="004E770D">
            <w:pPr>
              <w:ind w:left="28"/>
              <w:jc w:val="center"/>
            </w:pPr>
            <w:r w:rsidRPr="00CB1BEC">
              <w:t>34</w:t>
            </w:r>
          </w:p>
        </w:tc>
        <w:tc>
          <w:tcPr>
            <w:tcW w:w="834" w:type="dxa"/>
            <w:shd w:val="clear" w:color="auto" w:fill="auto"/>
          </w:tcPr>
          <w:p w:rsidR="006579FC" w:rsidRPr="00CB1BEC" w:rsidRDefault="009051A5" w:rsidP="004E770D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:rsidR="006579FC" w:rsidRPr="00CB1BEC" w:rsidRDefault="006579FC" w:rsidP="004E770D">
            <w:pPr>
              <w:ind w:left="28"/>
              <w:jc w:val="center"/>
            </w:pPr>
          </w:p>
        </w:tc>
        <w:tc>
          <w:tcPr>
            <w:tcW w:w="834" w:type="dxa"/>
          </w:tcPr>
          <w:p w:rsidR="006579FC" w:rsidRPr="00CB1BEC" w:rsidRDefault="006579FC" w:rsidP="00645011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6579FC" w:rsidRPr="00CB1BEC" w:rsidRDefault="006579FC" w:rsidP="00645011">
            <w:pPr>
              <w:ind w:left="28"/>
              <w:jc w:val="center"/>
            </w:pPr>
            <w:r>
              <w:t>36</w:t>
            </w:r>
          </w:p>
        </w:tc>
      </w:tr>
    </w:tbl>
    <w:p w:rsidR="00B00330" w:rsidRDefault="00B00330" w:rsidP="0025650E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</w:t>
      </w:r>
      <w:r w:rsidRPr="00A81731">
        <w:t>дисциплины:</w:t>
      </w:r>
      <w:r w:rsidRPr="00B00330">
        <w:t xml:space="preserve">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EC1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4E770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486EE5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824E5" w:rsidRDefault="00A57354" w:rsidP="009824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824E5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C1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CB1B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B1BEC">
              <w:rPr>
                <w:b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A57354" w:rsidRPr="00F47DC5" w:rsidRDefault="00F47D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7DC5">
              <w:t>У</w:t>
            </w:r>
            <w:r w:rsidR="00A57354" w:rsidRPr="00F47DC5">
              <w:t xml:space="preserve">К-1: </w:t>
            </w:r>
          </w:p>
          <w:p w:rsidR="00A57354" w:rsidRPr="00F47D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7DC5">
              <w:t>ИД-</w:t>
            </w:r>
            <w:r w:rsidR="00F47DC5" w:rsidRPr="00F47DC5">
              <w:t>УК</w:t>
            </w:r>
            <w:r w:rsidRPr="00F47DC5">
              <w:t>-1.</w:t>
            </w:r>
            <w:r w:rsidR="00F47DC5" w:rsidRPr="00F47DC5">
              <w:t>2</w:t>
            </w:r>
          </w:p>
          <w:p w:rsidR="00F47DC5" w:rsidRPr="00351AE6" w:rsidRDefault="00F47DC5" w:rsidP="00186F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CB1BEC" w:rsidRPr="006E6783">
              <w:rPr>
                <w:b/>
              </w:rPr>
              <w:t>Наблюдение и практиче</w:t>
            </w:r>
            <w:r w:rsidR="00CB1BEC" w:rsidRPr="006E6783">
              <w:rPr>
                <w:b/>
              </w:rPr>
              <w:softHyphen/>
              <w:t>ское использование ме</w:t>
            </w:r>
            <w:r w:rsidR="00CB1BEC" w:rsidRPr="006E6783">
              <w:rPr>
                <w:b/>
              </w:rPr>
              <w:softHyphen/>
              <w:t>то</w:t>
            </w:r>
            <w:r w:rsidR="00CB1BEC" w:rsidRPr="006E6783">
              <w:rPr>
                <w:b/>
              </w:rPr>
              <w:softHyphen/>
              <w:t>дов описа</w:t>
            </w:r>
            <w:r w:rsidR="00CB1BEC" w:rsidRPr="006E6783">
              <w:rPr>
                <w:b/>
              </w:rPr>
              <w:softHyphen/>
              <w:t>тельной ста</w:t>
            </w:r>
            <w:r w:rsidR="00CB1BEC" w:rsidRPr="006E6783">
              <w:rPr>
                <w:b/>
              </w:rPr>
              <w:softHyphen/>
              <w:t>ти</w:t>
            </w:r>
            <w:r w:rsidR="00CB1BEC" w:rsidRPr="006E6783">
              <w:rPr>
                <w:b/>
              </w:rPr>
              <w:softHyphen/>
              <w:t>стики</w:t>
            </w:r>
          </w:p>
        </w:tc>
        <w:tc>
          <w:tcPr>
            <w:tcW w:w="815" w:type="dxa"/>
          </w:tcPr>
          <w:p w:rsidR="00A57354" w:rsidRPr="00DA027F" w:rsidRDefault="00CB58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</w:tcPr>
          <w:p w:rsidR="00A57354" w:rsidRPr="00DA027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DA027F" w:rsidRDefault="003938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027F">
              <w:rPr>
                <w:b/>
              </w:rPr>
              <w:t>4</w:t>
            </w:r>
          </w:p>
        </w:tc>
        <w:tc>
          <w:tcPr>
            <w:tcW w:w="816" w:type="dxa"/>
          </w:tcPr>
          <w:p w:rsidR="00A57354" w:rsidRPr="00822B40" w:rsidRDefault="00822B4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B40">
              <w:rPr>
                <w:b/>
                <w:bCs/>
              </w:rPr>
              <w:t>2</w:t>
            </w:r>
          </w:p>
        </w:tc>
        <w:tc>
          <w:tcPr>
            <w:tcW w:w="821" w:type="dxa"/>
          </w:tcPr>
          <w:p w:rsidR="00A57354" w:rsidRPr="00DA027F" w:rsidRDefault="001B21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1.1 </w:t>
            </w:r>
          </w:p>
          <w:p w:rsidR="00A57354" w:rsidRPr="00C8423D" w:rsidRDefault="00291B89" w:rsidP="00486EE5">
            <w:pPr>
              <w:rPr>
                <w:i/>
              </w:rPr>
            </w:pPr>
            <w:r>
              <w:t xml:space="preserve">Наблюдение </w:t>
            </w:r>
            <w:r w:rsidR="00486EE5">
              <w:t xml:space="preserve">– </w:t>
            </w:r>
            <w:r>
              <w:t>одна из основных форм</w:t>
            </w:r>
            <w:r w:rsidR="00486EE5">
              <w:t xml:space="preserve"> </w:t>
            </w:r>
            <w:r>
              <w:t xml:space="preserve"> эмпирического познания</w:t>
            </w:r>
          </w:p>
        </w:tc>
        <w:tc>
          <w:tcPr>
            <w:tcW w:w="815" w:type="dxa"/>
          </w:tcPr>
          <w:p w:rsidR="00A57354" w:rsidRPr="00FE3BB5" w:rsidRDefault="00CB58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1B21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:rsidR="003A3CAB" w:rsidRPr="00EC1CD0" w:rsidRDefault="008547D1" w:rsidP="00DA301F">
            <w:pPr>
              <w:jc w:val="both"/>
            </w:pPr>
            <w:r w:rsidRPr="003A3CAB">
              <w:t>по разделу</w:t>
            </w:r>
            <w:proofErr w:type="gramStart"/>
            <w:r w:rsidR="003A3CAB" w:rsidRPr="003A3CAB">
              <w:rPr>
                <w:lang w:val="en-US"/>
              </w:rPr>
              <w:t>I</w:t>
            </w:r>
            <w:proofErr w:type="gramEnd"/>
            <w:r w:rsidR="00EC1CD0">
              <w:t>:</w:t>
            </w:r>
          </w:p>
          <w:p w:rsidR="007B367A" w:rsidRDefault="007B367A" w:rsidP="00BB7F5F">
            <w:pPr>
              <w:pStyle w:val="af0"/>
              <w:numPr>
                <w:ilvl w:val="0"/>
                <w:numId w:val="26"/>
              </w:numPr>
              <w:jc w:val="both"/>
            </w:pPr>
            <w:r>
              <w:t>защита отчета по лабораторным работам,</w:t>
            </w:r>
          </w:p>
          <w:p w:rsidR="00F47DC5" w:rsidRPr="00F47DC5" w:rsidRDefault="00F47DC5" w:rsidP="00BB7F5F">
            <w:pPr>
              <w:pStyle w:val="af0"/>
              <w:numPr>
                <w:ilvl w:val="0"/>
                <w:numId w:val="26"/>
              </w:numPr>
              <w:jc w:val="both"/>
            </w:pPr>
            <w:r>
              <w:t>тест</w:t>
            </w:r>
          </w:p>
          <w:p w:rsidR="00A57354" w:rsidRPr="00DF3C1E" w:rsidRDefault="00A57354" w:rsidP="006216E8">
            <w:pPr>
              <w:jc w:val="both"/>
              <w:rPr>
                <w:i/>
              </w:rPr>
            </w:pPr>
            <w:r w:rsidRPr="006216E8">
              <w:rPr>
                <w:i/>
              </w:rPr>
              <w:t xml:space="preserve"> </w:t>
            </w:r>
          </w:p>
        </w:tc>
      </w:tr>
      <w:tr w:rsidR="00CB1BEC" w:rsidRPr="006168DD" w:rsidTr="00FA2451">
        <w:tc>
          <w:tcPr>
            <w:tcW w:w="1701" w:type="dxa"/>
            <w:vMerge/>
          </w:tcPr>
          <w:p w:rsidR="00CB1BEC" w:rsidRDefault="00CB1B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3BB5" w:rsidRPr="00E949D2" w:rsidRDefault="00FE3BB5" w:rsidP="00FE3BB5">
            <w:r w:rsidRPr="00E949D2">
              <w:t xml:space="preserve">Тема 1.2 </w:t>
            </w:r>
          </w:p>
          <w:p w:rsidR="00CB1BEC" w:rsidRPr="00E949D2" w:rsidRDefault="00FE3BB5" w:rsidP="00B6294E">
            <w:r>
              <w:t>Использование методов описательной статистики в практических задачах</w:t>
            </w:r>
          </w:p>
        </w:tc>
        <w:tc>
          <w:tcPr>
            <w:tcW w:w="815" w:type="dxa"/>
          </w:tcPr>
          <w:p w:rsidR="00CB1BEC" w:rsidRPr="00FE3BB5" w:rsidRDefault="00FE3B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B1BEC" w:rsidRPr="00F720E9" w:rsidRDefault="00CB1B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1BEC" w:rsidRPr="001C1B2E" w:rsidRDefault="00CB1B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1BEC" w:rsidRPr="00822B40" w:rsidRDefault="00822B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822B40">
              <w:t>2</w:t>
            </w:r>
          </w:p>
        </w:tc>
        <w:tc>
          <w:tcPr>
            <w:tcW w:w="821" w:type="dxa"/>
          </w:tcPr>
          <w:p w:rsidR="00CB1BEC" w:rsidRPr="005B225F" w:rsidRDefault="001B21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B1BEC" w:rsidRPr="003A3CAB" w:rsidRDefault="00CB1BEC" w:rsidP="00DA301F">
            <w:pPr>
              <w:jc w:val="both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Лабораторная работа № 1.</w:t>
            </w:r>
            <w:r>
              <w:t>1</w:t>
            </w:r>
          </w:p>
          <w:p w:rsidR="00A57354" w:rsidRPr="00C8423D" w:rsidRDefault="00486EE5" w:rsidP="00C8423D">
            <w:pPr>
              <w:rPr>
                <w:i/>
              </w:rPr>
            </w:pPr>
            <w:r w:rsidRPr="00B81A8C">
              <w:t>Методы описательной статистики и их использова</w:t>
            </w:r>
            <w:r w:rsidRPr="00B81A8C">
              <w:softHyphen/>
              <w:t>ние в практических задачах</w:t>
            </w:r>
          </w:p>
        </w:tc>
        <w:tc>
          <w:tcPr>
            <w:tcW w:w="815" w:type="dxa"/>
          </w:tcPr>
          <w:p w:rsidR="00A57354" w:rsidRPr="00DA027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DA027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A57354" w:rsidRPr="005E5969" w:rsidRDefault="003938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969">
              <w:t>4</w:t>
            </w:r>
          </w:p>
        </w:tc>
        <w:tc>
          <w:tcPr>
            <w:tcW w:w="816" w:type="dxa"/>
          </w:tcPr>
          <w:p w:rsidR="00A57354" w:rsidRPr="00DA027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A57354" w:rsidRPr="00EC1CD0" w:rsidRDefault="001B21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EC1CD0" w:rsidRPr="00F47DC5" w:rsidRDefault="00EC1CD0" w:rsidP="00EC1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7DC5">
              <w:t xml:space="preserve">УК-1: </w:t>
            </w:r>
          </w:p>
          <w:p w:rsidR="00EC1CD0" w:rsidRPr="00F47DC5" w:rsidRDefault="00EC1CD0" w:rsidP="00EC1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7DC5">
              <w:t>ИД-УК-1.2</w:t>
            </w:r>
          </w:p>
          <w:p w:rsidR="00EC1CD0" w:rsidRPr="00F47DC5" w:rsidRDefault="00EC1CD0" w:rsidP="00EC1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7DC5">
              <w:t>ОПК-1</w:t>
            </w:r>
          </w:p>
          <w:p w:rsidR="00EC1CD0" w:rsidRPr="00F47DC5" w:rsidRDefault="00EC1CD0" w:rsidP="00EC1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7DC5">
              <w:t>ИД-ОПК-1.2</w:t>
            </w:r>
          </w:p>
          <w:p w:rsidR="00EC1CD0" w:rsidRPr="00F47DC5" w:rsidRDefault="00EC1CD0" w:rsidP="00EC1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7DC5">
              <w:t>ОПК-2</w:t>
            </w:r>
          </w:p>
          <w:p w:rsidR="00EC1CD0" w:rsidRPr="00F47DC5" w:rsidRDefault="00EC1CD0" w:rsidP="00EC1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7DC5">
              <w:t>ИД-ОПК-2.1</w:t>
            </w:r>
          </w:p>
          <w:p w:rsidR="00EC1CD0" w:rsidRPr="00F47DC5" w:rsidRDefault="00EC1CD0" w:rsidP="00EC1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7DC5">
              <w:t>ИД-ОПК-2.2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6E6783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CB1BEC" w:rsidRPr="006E6783">
              <w:rPr>
                <w:b/>
              </w:rPr>
              <w:t>Эксперимент</w:t>
            </w:r>
            <w:r w:rsidR="006E6783" w:rsidRPr="006E6783">
              <w:rPr>
                <w:b/>
                <w:sz w:val="24"/>
                <w:szCs w:val="18"/>
              </w:rPr>
              <w:t xml:space="preserve"> </w:t>
            </w:r>
            <w:r w:rsidR="006E6783" w:rsidRPr="006E6783">
              <w:rPr>
                <w:b/>
              </w:rPr>
              <w:t xml:space="preserve">– </w:t>
            </w:r>
            <w:r w:rsidR="006E6783" w:rsidRPr="00E703E5">
              <w:rPr>
                <w:b/>
              </w:rPr>
              <w:t>эффективный метод эмпирического исследования</w:t>
            </w:r>
          </w:p>
        </w:tc>
        <w:tc>
          <w:tcPr>
            <w:tcW w:w="815" w:type="dxa"/>
          </w:tcPr>
          <w:p w:rsidR="00A57354" w:rsidRPr="00DA027F" w:rsidRDefault="00E77C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027F">
              <w:rPr>
                <w:b/>
              </w:rPr>
              <w:t>6</w:t>
            </w:r>
          </w:p>
        </w:tc>
        <w:tc>
          <w:tcPr>
            <w:tcW w:w="815" w:type="dxa"/>
          </w:tcPr>
          <w:p w:rsidR="00A57354" w:rsidRPr="00DA027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DA027F" w:rsidRDefault="00675158" w:rsidP="00675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6" w:type="dxa"/>
          </w:tcPr>
          <w:p w:rsidR="00A57354" w:rsidRPr="00822B40" w:rsidRDefault="00822B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B40">
              <w:rPr>
                <w:b/>
                <w:bCs/>
              </w:rPr>
              <w:t>4</w:t>
            </w:r>
          </w:p>
        </w:tc>
        <w:tc>
          <w:tcPr>
            <w:tcW w:w="821" w:type="dxa"/>
          </w:tcPr>
          <w:p w:rsidR="00A57354" w:rsidRPr="00DA027F" w:rsidRDefault="001B21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7B367A" w:rsidRDefault="007B367A" w:rsidP="00BB7F5F">
            <w:pPr>
              <w:pStyle w:val="af0"/>
              <w:numPr>
                <w:ilvl w:val="0"/>
                <w:numId w:val="26"/>
              </w:numPr>
              <w:jc w:val="both"/>
            </w:pPr>
            <w:r>
              <w:t>защита отчета по лабораторным работам,</w:t>
            </w:r>
          </w:p>
          <w:p w:rsidR="007B367A" w:rsidRPr="00F47DC5" w:rsidRDefault="007B367A" w:rsidP="00BB7F5F">
            <w:pPr>
              <w:pStyle w:val="af0"/>
              <w:numPr>
                <w:ilvl w:val="0"/>
                <w:numId w:val="26"/>
              </w:numPr>
              <w:jc w:val="both"/>
            </w:pPr>
            <w:r>
              <w:t>тест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2.1 </w:t>
            </w:r>
          </w:p>
          <w:p w:rsidR="00A57354" w:rsidRPr="00E949D2" w:rsidRDefault="003938A0" w:rsidP="00B6294E">
            <w:r w:rsidRPr="003938A0">
              <w:t>Отсеи</w:t>
            </w:r>
            <w:r w:rsidRPr="003938A0">
              <w:softHyphen/>
              <w:t>ваю</w:t>
            </w:r>
            <w:r w:rsidRPr="003938A0">
              <w:softHyphen/>
              <w:t>щий эксперимент и ме</w:t>
            </w:r>
            <w:r w:rsidRPr="003938A0">
              <w:softHyphen/>
              <w:t>тоды априор</w:t>
            </w:r>
            <w:r w:rsidRPr="003938A0">
              <w:softHyphen/>
              <w:t>ного ранжи</w:t>
            </w:r>
            <w:r w:rsidRPr="003938A0">
              <w:softHyphen/>
              <w:t>ро</w:t>
            </w:r>
            <w:r w:rsidRPr="003938A0">
              <w:softHyphen/>
              <w:t>вания</w:t>
            </w:r>
          </w:p>
        </w:tc>
        <w:tc>
          <w:tcPr>
            <w:tcW w:w="815" w:type="dxa"/>
          </w:tcPr>
          <w:p w:rsidR="00A57354" w:rsidRPr="001C1B2E" w:rsidRDefault="003938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1B21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2111" w:rsidRPr="006168DD" w:rsidTr="00FA2451">
        <w:tc>
          <w:tcPr>
            <w:tcW w:w="1701" w:type="dxa"/>
            <w:vMerge/>
          </w:tcPr>
          <w:p w:rsidR="001B2111" w:rsidRDefault="001B21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2111" w:rsidRDefault="001B2111" w:rsidP="00B6294E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1B2111" w:rsidRDefault="001B2111" w:rsidP="00B6294E">
            <w:pPr>
              <w:rPr>
                <w:b/>
              </w:rPr>
            </w:pPr>
            <w:r w:rsidRPr="00B81A8C">
              <w:t>Методы проведения отсеивающего эксперимента</w:t>
            </w:r>
          </w:p>
        </w:tc>
        <w:tc>
          <w:tcPr>
            <w:tcW w:w="815" w:type="dxa"/>
          </w:tcPr>
          <w:p w:rsidR="001B2111" w:rsidRPr="001C1B2E" w:rsidRDefault="001B21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2111" w:rsidRPr="00C9126C" w:rsidRDefault="001B21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B2111" w:rsidRPr="0093076E" w:rsidRDefault="001B21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1B2111" w:rsidRPr="000D16CD" w:rsidRDefault="001B21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1B2111" w:rsidRDefault="001B2111" w:rsidP="001B2111">
            <w:pPr>
              <w:jc w:val="center"/>
            </w:pPr>
            <w:r w:rsidRPr="001F76DB">
              <w:t>1</w:t>
            </w:r>
          </w:p>
        </w:tc>
        <w:tc>
          <w:tcPr>
            <w:tcW w:w="4002" w:type="dxa"/>
            <w:vMerge/>
          </w:tcPr>
          <w:p w:rsidR="001B2111" w:rsidRPr="00DF3C1E" w:rsidRDefault="001B21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2111" w:rsidRPr="006168DD" w:rsidTr="00FA2451">
        <w:tc>
          <w:tcPr>
            <w:tcW w:w="1701" w:type="dxa"/>
            <w:vMerge/>
          </w:tcPr>
          <w:p w:rsidR="001B2111" w:rsidRDefault="001B21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2111" w:rsidRPr="00E949D2" w:rsidRDefault="001B2111" w:rsidP="003938A0">
            <w:r>
              <w:t>Тема 2.2</w:t>
            </w:r>
            <w:r w:rsidRPr="00E949D2">
              <w:t xml:space="preserve"> </w:t>
            </w:r>
          </w:p>
          <w:p w:rsidR="001B2111" w:rsidRPr="003938A0" w:rsidRDefault="001B2111" w:rsidP="003938A0">
            <w:r>
              <w:t>Использование отсеивающего эксперимента при оценке качества посадки макета</w:t>
            </w:r>
            <w:r w:rsidRPr="003938A0">
              <w:t xml:space="preserve"> </w:t>
            </w:r>
          </w:p>
        </w:tc>
        <w:tc>
          <w:tcPr>
            <w:tcW w:w="815" w:type="dxa"/>
          </w:tcPr>
          <w:p w:rsidR="001B2111" w:rsidRPr="001C1B2E" w:rsidRDefault="001B21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B2111" w:rsidRPr="00C9126C" w:rsidRDefault="001B21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B2111" w:rsidRPr="00C9126C" w:rsidRDefault="001B21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B2111" w:rsidRPr="000D16CD" w:rsidRDefault="001B21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1B2111" w:rsidRDefault="001B2111" w:rsidP="001B2111">
            <w:pPr>
              <w:jc w:val="center"/>
            </w:pPr>
            <w:r w:rsidRPr="001F76DB">
              <w:t>1</w:t>
            </w:r>
          </w:p>
        </w:tc>
        <w:tc>
          <w:tcPr>
            <w:tcW w:w="4002" w:type="dxa"/>
            <w:vMerge/>
          </w:tcPr>
          <w:p w:rsidR="001B2111" w:rsidRPr="00DF3C1E" w:rsidRDefault="001B21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2111" w:rsidRPr="006168DD" w:rsidTr="00FA2451">
        <w:tc>
          <w:tcPr>
            <w:tcW w:w="1701" w:type="dxa"/>
            <w:vMerge/>
          </w:tcPr>
          <w:p w:rsidR="001B2111" w:rsidRPr="00413F35" w:rsidRDefault="001B21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2111" w:rsidRPr="00E949D2" w:rsidRDefault="001B2111" w:rsidP="0093076E">
            <w:r>
              <w:t>Тема 2.3</w:t>
            </w:r>
            <w:r w:rsidRPr="00E949D2">
              <w:t xml:space="preserve"> </w:t>
            </w:r>
          </w:p>
          <w:p w:rsidR="001B2111" w:rsidRPr="00DF3C1E" w:rsidRDefault="001B2111" w:rsidP="0093076E">
            <w:r w:rsidRPr="003938A0">
              <w:t>Плани</w:t>
            </w:r>
            <w:r w:rsidRPr="003938A0">
              <w:softHyphen/>
              <w:t>рование и анализ пол</w:t>
            </w:r>
            <w:r w:rsidRPr="003938A0">
              <w:softHyphen/>
              <w:t>ного фактор</w:t>
            </w:r>
            <w:r w:rsidRPr="003938A0">
              <w:softHyphen/>
              <w:t>ного экс</w:t>
            </w:r>
            <w:r w:rsidRPr="003938A0">
              <w:softHyphen/>
              <w:t>пе</w:t>
            </w:r>
            <w:r w:rsidRPr="003938A0">
              <w:softHyphen/>
              <w:t>римента</w:t>
            </w:r>
          </w:p>
        </w:tc>
        <w:tc>
          <w:tcPr>
            <w:tcW w:w="815" w:type="dxa"/>
          </w:tcPr>
          <w:p w:rsidR="001B2111" w:rsidRPr="00C91DA7" w:rsidRDefault="001B21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B2111" w:rsidRPr="00C91DA7" w:rsidRDefault="001B21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B2111" w:rsidRPr="00C91DA7" w:rsidRDefault="001B21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B2111" w:rsidRPr="000D16CD" w:rsidRDefault="001B21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2111" w:rsidRDefault="001B2111" w:rsidP="001B2111">
            <w:pPr>
              <w:jc w:val="center"/>
            </w:pPr>
            <w:r w:rsidRPr="001F76DB">
              <w:t>1</w:t>
            </w:r>
          </w:p>
        </w:tc>
        <w:tc>
          <w:tcPr>
            <w:tcW w:w="4002" w:type="dxa"/>
            <w:vMerge/>
          </w:tcPr>
          <w:p w:rsidR="001B2111" w:rsidRPr="00DF3C1E" w:rsidRDefault="001B21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2111" w:rsidRPr="006168DD" w:rsidTr="00FA2451">
        <w:tc>
          <w:tcPr>
            <w:tcW w:w="1701" w:type="dxa"/>
            <w:vMerge/>
          </w:tcPr>
          <w:p w:rsidR="001B2111" w:rsidRPr="00413F35" w:rsidRDefault="001B21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2111" w:rsidRDefault="001B2111" w:rsidP="0093076E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2</w:t>
            </w:r>
          </w:p>
          <w:p w:rsidR="001B2111" w:rsidRPr="00DF3C1E" w:rsidRDefault="001B2111" w:rsidP="0093076E">
            <w:r w:rsidRPr="00B81A8C">
              <w:t>Планирование и анализ факторного эксперимента</w:t>
            </w:r>
            <w:r>
              <w:t xml:space="preserve"> по определению эффективности раскладки лекал</w:t>
            </w:r>
          </w:p>
        </w:tc>
        <w:tc>
          <w:tcPr>
            <w:tcW w:w="815" w:type="dxa"/>
          </w:tcPr>
          <w:p w:rsidR="001B2111" w:rsidRPr="00C91DA7" w:rsidRDefault="001B21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2111" w:rsidRPr="00C91DA7" w:rsidRDefault="001B21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B2111" w:rsidRPr="0093076E" w:rsidRDefault="001B21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1B2111" w:rsidRPr="000D16CD" w:rsidRDefault="001B21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2111" w:rsidRDefault="001B2111" w:rsidP="001B2111">
            <w:pPr>
              <w:jc w:val="center"/>
            </w:pPr>
            <w:r w:rsidRPr="001F76DB">
              <w:t>1</w:t>
            </w:r>
          </w:p>
        </w:tc>
        <w:tc>
          <w:tcPr>
            <w:tcW w:w="4002" w:type="dxa"/>
            <w:vMerge/>
          </w:tcPr>
          <w:p w:rsidR="001B2111" w:rsidRPr="00DF3C1E" w:rsidRDefault="001B21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1E62" w:rsidRPr="006168DD" w:rsidTr="00FA2451">
        <w:tc>
          <w:tcPr>
            <w:tcW w:w="1701" w:type="dxa"/>
            <w:vMerge w:val="restart"/>
          </w:tcPr>
          <w:p w:rsidR="00186FB8" w:rsidRPr="00F47DC5" w:rsidRDefault="00186FB8" w:rsidP="00186F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7DC5">
              <w:lastRenderedPageBreak/>
              <w:t>ОПК-1</w:t>
            </w:r>
          </w:p>
          <w:p w:rsidR="00186FB8" w:rsidRPr="00F47DC5" w:rsidRDefault="00186FB8" w:rsidP="00186F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7DC5">
              <w:t>ИД-ОПК-1.2</w:t>
            </w:r>
          </w:p>
          <w:p w:rsidR="00E61E62" w:rsidRPr="00413F35" w:rsidRDefault="00E61E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1E62" w:rsidRPr="00E703E5" w:rsidRDefault="00E61E62" w:rsidP="00E703E5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Обработка экспериментальных данных </w:t>
            </w:r>
            <w:r w:rsidRPr="002F5ADC">
              <w:rPr>
                <w:b/>
              </w:rPr>
              <w:t>с использованием линейной и сплайновой аппроксимации</w:t>
            </w:r>
          </w:p>
        </w:tc>
        <w:tc>
          <w:tcPr>
            <w:tcW w:w="815" w:type="dxa"/>
          </w:tcPr>
          <w:p w:rsidR="00E61E62" w:rsidRPr="00DA027F" w:rsidRDefault="00E61E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E61E62" w:rsidRPr="00DA027F" w:rsidRDefault="00E61E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E61E62" w:rsidRPr="002F5ADC" w:rsidRDefault="00E61E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:rsidR="00E61E62" w:rsidRPr="00822B40" w:rsidRDefault="00822B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B40">
              <w:rPr>
                <w:b/>
                <w:bCs/>
              </w:rPr>
              <w:t>4</w:t>
            </w:r>
          </w:p>
        </w:tc>
        <w:tc>
          <w:tcPr>
            <w:tcW w:w="821" w:type="dxa"/>
          </w:tcPr>
          <w:p w:rsidR="00E61E62" w:rsidRPr="00DA027F" w:rsidRDefault="00E61E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2" w:type="dxa"/>
            <w:vMerge w:val="restart"/>
          </w:tcPr>
          <w:p w:rsidR="00E61E62" w:rsidRPr="003A3CAB" w:rsidRDefault="00E61E62" w:rsidP="00E61E62">
            <w:pPr>
              <w:jc w:val="both"/>
            </w:pPr>
            <w:r w:rsidRPr="003A3CAB">
              <w:t xml:space="preserve">Формы текущего контроля </w:t>
            </w:r>
          </w:p>
          <w:p w:rsidR="00E61E62" w:rsidRPr="003A3CAB" w:rsidRDefault="00E61E62" w:rsidP="00E61E62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:rsidR="00E61E62" w:rsidRPr="00DF3C1E" w:rsidRDefault="007B367A" w:rsidP="00BB7F5F">
            <w:pPr>
              <w:pStyle w:val="af0"/>
              <w:numPr>
                <w:ilvl w:val="0"/>
                <w:numId w:val="26"/>
              </w:numPr>
              <w:jc w:val="both"/>
            </w:pPr>
            <w:r>
              <w:t>защита отчета по лабораторным работам</w:t>
            </w:r>
          </w:p>
        </w:tc>
      </w:tr>
      <w:tr w:rsidR="00E61E62" w:rsidRPr="006168DD" w:rsidTr="00FA2451">
        <w:tc>
          <w:tcPr>
            <w:tcW w:w="1701" w:type="dxa"/>
            <w:vMerge/>
          </w:tcPr>
          <w:p w:rsidR="00E61E62" w:rsidRPr="00413F35" w:rsidRDefault="00E61E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1E62" w:rsidRPr="00E949D2" w:rsidRDefault="00E61E62" w:rsidP="002F5ADC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</w:p>
          <w:p w:rsidR="00E61E62" w:rsidRPr="00E61E62" w:rsidRDefault="00E61E62" w:rsidP="00E703E5">
            <w:pPr>
              <w:jc w:val="both"/>
            </w:pPr>
            <w:r w:rsidRPr="00E61E62">
              <w:t>Обработка экспериментальных данных с использованием линейной и сплайновой аппроксимации</w:t>
            </w:r>
          </w:p>
        </w:tc>
        <w:tc>
          <w:tcPr>
            <w:tcW w:w="815" w:type="dxa"/>
          </w:tcPr>
          <w:p w:rsidR="00E61E62" w:rsidRPr="002F5ADC" w:rsidRDefault="00E61E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5ADC">
              <w:t>2</w:t>
            </w:r>
          </w:p>
        </w:tc>
        <w:tc>
          <w:tcPr>
            <w:tcW w:w="815" w:type="dxa"/>
          </w:tcPr>
          <w:p w:rsidR="00E61E62" w:rsidRPr="00DA027F" w:rsidRDefault="00E61E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E61E62" w:rsidRPr="00DA027F" w:rsidRDefault="00E61E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E61E62" w:rsidRPr="00DA027F" w:rsidRDefault="00E61E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E61E62" w:rsidRPr="00DA027F" w:rsidRDefault="00E61E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E61E62" w:rsidRPr="00DF3C1E" w:rsidRDefault="00E61E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1E62" w:rsidRPr="006168DD" w:rsidTr="00675158">
        <w:trPr>
          <w:trHeight w:val="421"/>
        </w:trPr>
        <w:tc>
          <w:tcPr>
            <w:tcW w:w="1701" w:type="dxa"/>
            <w:vMerge/>
          </w:tcPr>
          <w:p w:rsidR="00E61E62" w:rsidRPr="00413F35" w:rsidRDefault="00E61E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307EB" w:rsidRDefault="00E61E62" w:rsidP="00675158">
            <w:pPr>
              <w:jc w:val="both"/>
            </w:pPr>
            <w:r w:rsidRPr="00DF3C1E">
              <w:t xml:space="preserve">Лабораторная работа № </w:t>
            </w:r>
            <w:r>
              <w:t>3</w:t>
            </w:r>
            <w:r w:rsidRPr="00DF3C1E">
              <w:t>.</w:t>
            </w:r>
            <w:r>
              <w:t xml:space="preserve">1 </w:t>
            </w:r>
          </w:p>
          <w:p w:rsidR="00E61E62" w:rsidRDefault="00E61E62" w:rsidP="00675158">
            <w:pPr>
              <w:jc w:val="both"/>
              <w:rPr>
                <w:b/>
              </w:rPr>
            </w:pPr>
            <w:r>
              <w:t>Исследование изменения сетевых углов в зависимости от длины образца</w:t>
            </w:r>
          </w:p>
        </w:tc>
        <w:tc>
          <w:tcPr>
            <w:tcW w:w="815" w:type="dxa"/>
          </w:tcPr>
          <w:p w:rsidR="00E61E62" w:rsidRPr="00DA027F" w:rsidRDefault="00E61E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61E62" w:rsidRPr="00DA027F" w:rsidRDefault="00E61E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E61E62" w:rsidRPr="002F5ADC" w:rsidRDefault="00E61E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F5ADC">
              <w:t>4</w:t>
            </w:r>
          </w:p>
        </w:tc>
        <w:tc>
          <w:tcPr>
            <w:tcW w:w="816" w:type="dxa"/>
          </w:tcPr>
          <w:p w:rsidR="00E61E62" w:rsidRPr="00822B40" w:rsidRDefault="00822B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2B40">
              <w:rPr>
                <w:bCs/>
              </w:rPr>
              <w:t>4</w:t>
            </w:r>
          </w:p>
        </w:tc>
        <w:tc>
          <w:tcPr>
            <w:tcW w:w="821" w:type="dxa"/>
          </w:tcPr>
          <w:p w:rsidR="00E61E62" w:rsidRPr="00EC1CD0" w:rsidRDefault="00E61E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1CD0">
              <w:t>2</w:t>
            </w:r>
          </w:p>
        </w:tc>
        <w:tc>
          <w:tcPr>
            <w:tcW w:w="4002" w:type="dxa"/>
            <w:vMerge/>
          </w:tcPr>
          <w:p w:rsidR="00E61E62" w:rsidRPr="00DF3C1E" w:rsidRDefault="00E61E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1E62" w:rsidRPr="006168DD" w:rsidTr="00FA2451">
        <w:tc>
          <w:tcPr>
            <w:tcW w:w="1701" w:type="dxa"/>
            <w:vMerge w:val="restart"/>
          </w:tcPr>
          <w:p w:rsidR="00186FB8" w:rsidRPr="00F47DC5" w:rsidRDefault="00186FB8" w:rsidP="00186F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7DC5">
              <w:t xml:space="preserve">УК-1: </w:t>
            </w:r>
          </w:p>
          <w:p w:rsidR="00186FB8" w:rsidRPr="00F47DC5" w:rsidRDefault="00186FB8" w:rsidP="00186F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7DC5">
              <w:t>ИД-УК-1.2</w:t>
            </w:r>
          </w:p>
          <w:p w:rsidR="00186FB8" w:rsidRPr="00F47DC5" w:rsidRDefault="00186FB8" w:rsidP="00186F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7DC5">
              <w:t>ОПК-1</w:t>
            </w:r>
          </w:p>
          <w:p w:rsidR="00186FB8" w:rsidRPr="00F47DC5" w:rsidRDefault="00186FB8" w:rsidP="00186F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7DC5">
              <w:t>ИД-ОПК-1.2</w:t>
            </w:r>
          </w:p>
          <w:p w:rsidR="00E61E62" w:rsidRPr="00413F35" w:rsidRDefault="00E61E62" w:rsidP="00186F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1E62" w:rsidRPr="006E6783" w:rsidRDefault="00E61E62" w:rsidP="00E703E5">
            <w:pPr>
              <w:jc w:val="both"/>
              <w:rPr>
                <w:b/>
              </w:rPr>
            </w:pPr>
            <w:r w:rsidRPr="006E6783">
              <w:rPr>
                <w:b/>
              </w:rPr>
              <w:t xml:space="preserve">Раздел </w:t>
            </w:r>
            <w:r w:rsidRPr="006E6783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6E6783">
              <w:rPr>
                <w:b/>
              </w:rPr>
              <w:t xml:space="preserve">. Разработка описательных и оптимизирующих математических моделей при решении профессиональных задач </w:t>
            </w:r>
          </w:p>
        </w:tc>
        <w:tc>
          <w:tcPr>
            <w:tcW w:w="815" w:type="dxa"/>
          </w:tcPr>
          <w:p w:rsidR="00E61E62" w:rsidRPr="00DA027F" w:rsidRDefault="00E61E62" w:rsidP="00E703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E61E62" w:rsidRPr="00DA027F" w:rsidRDefault="00E61E62" w:rsidP="00E703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E61E62" w:rsidRPr="00675158" w:rsidRDefault="00E61E62" w:rsidP="00675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5158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:rsidR="00E61E62" w:rsidRPr="00822B40" w:rsidRDefault="00822B40" w:rsidP="00E703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B40">
              <w:rPr>
                <w:b/>
                <w:bCs/>
              </w:rPr>
              <w:t>6</w:t>
            </w:r>
          </w:p>
        </w:tc>
        <w:tc>
          <w:tcPr>
            <w:tcW w:w="821" w:type="dxa"/>
          </w:tcPr>
          <w:p w:rsidR="00E61E62" w:rsidRPr="00DA027F" w:rsidRDefault="001B2111" w:rsidP="00E703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02" w:type="dxa"/>
            <w:vMerge w:val="restart"/>
          </w:tcPr>
          <w:p w:rsidR="00E61E62" w:rsidRPr="003A3CAB" w:rsidRDefault="00E61E62" w:rsidP="00E61E62">
            <w:pPr>
              <w:jc w:val="both"/>
            </w:pPr>
            <w:r w:rsidRPr="003A3CAB">
              <w:t xml:space="preserve">Формы текущего контроля </w:t>
            </w:r>
          </w:p>
          <w:p w:rsidR="00E61E62" w:rsidRPr="003A3CAB" w:rsidRDefault="00E61E62" w:rsidP="00E61E62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7B367A" w:rsidRDefault="007B367A" w:rsidP="00BB7F5F">
            <w:pPr>
              <w:pStyle w:val="af0"/>
              <w:numPr>
                <w:ilvl w:val="0"/>
                <w:numId w:val="26"/>
              </w:numPr>
              <w:jc w:val="both"/>
            </w:pPr>
            <w:r>
              <w:t>защита отчета по лабораторным работам,</w:t>
            </w:r>
          </w:p>
          <w:p w:rsidR="007B367A" w:rsidRPr="00F47DC5" w:rsidRDefault="007B367A" w:rsidP="00BB7F5F">
            <w:pPr>
              <w:pStyle w:val="af0"/>
              <w:numPr>
                <w:ilvl w:val="0"/>
                <w:numId w:val="26"/>
              </w:numPr>
              <w:jc w:val="both"/>
            </w:pPr>
            <w:r>
              <w:t>тест</w:t>
            </w:r>
          </w:p>
          <w:p w:rsidR="00E61E62" w:rsidRPr="00DF3C1E" w:rsidRDefault="00E61E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2111" w:rsidRPr="006168DD" w:rsidTr="00FA2451">
        <w:tc>
          <w:tcPr>
            <w:tcW w:w="1701" w:type="dxa"/>
            <w:vMerge/>
          </w:tcPr>
          <w:p w:rsidR="001B2111" w:rsidRPr="00413F35" w:rsidRDefault="001B21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2111" w:rsidRPr="00E949D2" w:rsidRDefault="001B2111" w:rsidP="00305476">
            <w:r w:rsidRPr="00E949D2">
              <w:t xml:space="preserve">Тема </w:t>
            </w:r>
            <w:r>
              <w:t>4</w:t>
            </w:r>
            <w:r w:rsidRPr="00E949D2">
              <w:t xml:space="preserve">.1 </w:t>
            </w:r>
          </w:p>
          <w:p w:rsidR="001B2111" w:rsidRPr="00E949D2" w:rsidRDefault="001B2111" w:rsidP="00305476">
            <w:r w:rsidRPr="00B81A8C">
              <w:t>Построение и анализ ста</w:t>
            </w:r>
            <w:r w:rsidRPr="00B81A8C">
              <w:softHyphen/>
              <w:t>тических моделей с помо</w:t>
            </w:r>
            <w:r w:rsidRPr="00B81A8C">
              <w:softHyphen/>
              <w:t>щью регрессион</w:t>
            </w:r>
            <w:r w:rsidRPr="00B81A8C">
              <w:softHyphen/>
              <w:t>ного ана</w:t>
            </w:r>
            <w:r w:rsidRPr="00B81A8C">
              <w:softHyphen/>
              <w:t>лиза</w:t>
            </w:r>
          </w:p>
        </w:tc>
        <w:tc>
          <w:tcPr>
            <w:tcW w:w="815" w:type="dxa"/>
          </w:tcPr>
          <w:p w:rsidR="001B2111" w:rsidRPr="00C91DA7" w:rsidRDefault="001B21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B2111" w:rsidRPr="00C91DA7" w:rsidRDefault="001B21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B2111" w:rsidRPr="00C91DA7" w:rsidRDefault="001B21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B2111" w:rsidRPr="000D16CD" w:rsidRDefault="001B21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2111" w:rsidRDefault="001B2111" w:rsidP="001B2111">
            <w:pPr>
              <w:jc w:val="center"/>
            </w:pPr>
            <w:r w:rsidRPr="00AB1AE0">
              <w:t>1</w:t>
            </w:r>
          </w:p>
        </w:tc>
        <w:tc>
          <w:tcPr>
            <w:tcW w:w="4002" w:type="dxa"/>
            <w:vMerge/>
          </w:tcPr>
          <w:p w:rsidR="001B2111" w:rsidRPr="00DF3C1E" w:rsidRDefault="001B21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2111" w:rsidRPr="006168DD" w:rsidTr="00FA2451">
        <w:tc>
          <w:tcPr>
            <w:tcW w:w="1701" w:type="dxa"/>
            <w:vMerge/>
          </w:tcPr>
          <w:p w:rsidR="001B2111" w:rsidRPr="00413F35" w:rsidRDefault="001B21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2111" w:rsidRDefault="001B2111" w:rsidP="00305476">
            <w:r w:rsidRPr="00DF3C1E">
              <w:t xml:space="preserve">Лабораторная работа № </w:t>
            </w:r>
            <w:r>
              <w:t>4</w:t>
            </w:r>
            <w:r w:rsidRPr="00DF3C1E">
              <w:t>.</w:t>
            </w:r>
            <w:r>
              <w:t>1</w:t>
            </w:r>
          </w:p>
          <w:p w:rsidR="001B2111" w:rsidRDefault="001B2111" w:rsidP="00072046">
            <w:pPr>
              <w:jc w:val="both"/>
              <w:rPr>
                <w:b/>
              </w:rPr>
            </w:pPr>
            <w:r w:rsidRPr="00B81A8C">
              <w:t xml:space="preserve">Регрессионный анализ и его </w:t>
            </w:r>
            <w:r>
              <w:t xml:space="preserve">использование при построении математических моделей временных характеристик технологического процесса настилания и раскроя швейных изделий в условиях </w:t>
            </w:r>
            <w:proofErr w:type="spellStart"/>
            <w:r>
              <w:t>АНРК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:rsidR="001B2111" w:rsidRPr="00C91DA7" w:rsidRDefault="001B21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2111" w:rsidRPr="00C91DA7" w:rsidRDefault="001B21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B2111" w:rsidRPr="00877639" w:rsidRDefault="001B21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1B2111" w:rsidRPr="000D16CD" w:rsidRDefault="001B21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:rsidR="001B2111" w:rsidRDefault="001B2111" w:rsidP="001B2111">
            <w:pPr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B2111" w:rsidRPr="00DF3C1E" w:rsidRDefault="001B21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2111" w:rsidRPr="006168DD" w:rsidTr="00FA2451">
        <w:tc>
          <w:tcPr>
            <w:tcW w:w="1701" w:type="dxa"/>
            <w:vMerge/>
          </w:tcPr>
          <w:p w:rsidR="001B2111" w:rsidRPr="00413F35" w:rsidRDefault="001B21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2111" w:rsidRPr="00E949D2" w:rsidRDefault="001B2111" w:rsidP="00305476">
            <w:r>
              <w:t>Тема 4.2</w:t>
            </w:r>
            <w:r w:rsidRPr="00E949D2">
              <w:t xml:space="preserve"> </w:t>
            </w:r>
          </w:p>
          <w:p w:rsidR="001B2111" w:rsidRPr="003938A0" w:rsidRDefault="001B2111" w:rsidP="00675158">
            <w:pPr>
              <w:jc w:val="both"/>
            </w:pPr>
            <w:r w:rsidRPr="00B81A8C">
              <w:t>Поиск оптимального ре</w:t>
            </w:r>
            <w:r w:rsidRPr="00B81A8C">
              <w:softHyphen/>
              <w:t>шения методом ли</w:t>
            </w:r>
            <w:r w:rsidRPr="00B81A8C">
              <w:softHyphen/>
              <w:t>нейного программиро</w:t>
            </w:r>
            <w:r w:rsidRPr="00B81A8C">
              <w:softHyphen/>
              <w:t>вания</w:t>
            </w:r>
          </w:p>
        </w:tc>
        <w:tc>
          <w:tcPr>
            <w:tcW w:w="815" w:type="dxa"/>
          </w:tcPr>
          <w:p w:rsidR="001B2111" w:rsidRDefault="001B21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1B2111" w:rsidRPr="00877639" w:rsidRDefault="001B2111" w:rsidP="00877639"/>
        </w:tc>
        <w:tc>
          <w:tcPr>
            <w:tcW w:w="815" w:type="dxa"/>
          </w:tcPr>
          <w:p w:rsidR="001B2111" w:rsidRPr="00C91DA7" w:rsidRDefault="001B21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B2111" w:rsidRPr="00C91DA7" w:rsidRDefault="001B21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B2111" w:rsidRPr="000D16CD" w:rsidRDefault="001B21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B2111" w:rsidRDefault="001B2111" w:rsidP="001B2111">
            <w:pPr>
              <w:jc w:val="center"/>
            </w:pPr>
            <w:r w:rsidRPr="00AB1AE0">
              <w:t>1</w:t>
            </w:r>
          </w:p>
        </w:tc>
        <w:tc>
          <w:tcPr>
            <w:tcW w:w="4002" w:type="dxa"/>
            <w:vMerge/>
          </w:tcPr>
          <w:p w:rsidR="001B2111" w:rsidRPr="00DF3C1E" w:rsidRDefault="001B21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2111" w:rsidRPr="006168DD" w:rsidTr="00FA2451">
        <w:tc>
          <w:tcPr>
            <w:tcW w:w="1701" w:type="dxa"/>
            <w:vMerge/>
          </w:tcPr>
          <w:p w:rsidR="001B2111" w:rsidRPr="00413F35" w:rsidRDefault="001B21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2111" w:rsidRDefault="001B2111" w:rsidP="00877639">
            <w:r w:rsidRPr="00DF3C1E">
              <w:t xml:space="preserve">Лабораторная работа № </w:t>
            </w:r>
            <w:r>
              <w:t>4</w:t>
            </w:r>
            <w:r w:rsidRPr="00DF3C1E">
              <w:t>.</w:t>
            </w:r>
            <w:r>
              <w:t>2</w:t>
            </w:r>
          </w:p>
          <w:p w:rsidR="001B2111" w:rsidRPr="00DF3C1E" w:rsidRDefault="001B2111" w:rsidP="00072046">
            <w:r w:rsidRPr="00B81A8C">
              <w:t>Методы линейного программирования и их исполь</w:t>
            </w:r>
            <w:r w:rsidRPr="00B81A8C">
              <w:softHyphen/>
              <w:t>зова</w:t>
            </w:r>
            <w:r w:rsidRPr="00B81A8C">
              <w:softHyphen/>
              <w:t xml:space="preserve">ние </w:t>
            </w:r>
            <w:r>
              <w:t>при планировании швейного производства</w:t>
            </w:r>
          </w:p>
        </w:tc>
        <w:tc>
          <w:tcPr>
            <w:tcW w:w="815" w:type="dxa"/>
          </w:tcPr>
          <w:p w:rsidR="001B2111" w:rsidRPr="00C91DA7" w:rsidRDefault="001B21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B2111" w:rsidRPr="00C91DA7" w:rsidRDefault="001B21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B2111" w:rsidRPr="00C91DA7" w:rsidRDefault="001B21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:rsidR="001B2111" w:rsidRPr="000D16CD" w:rsidRDefault="001B21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1B2111" w:rsidRDefault="001B2111" w:rsidP="001B2111">
            <w:pPr>
              <w:jc w:val="center"/>
            </w:pPr>
            <w:r w:rsidRPr="00AB1AE0">
              <w:t>1</w:t>
            </w:r>
          </w:p>
        </w:tc>
        <w:tc>
          <w:tcPr>
            <w:tcW w:w="4002" w:type="dxa"/>
            <w:vMerge/>
          </w:tcPr>
          <w:p w:rsidR="001B2111" w:rsidRPr="00DF3C1E" w:rsidRDefault="001B21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1E62" w:rsidRPr="006168DD" w:rsidTr="00FA2451">
        <w:tc>
          <w:tcPr>
            <w:tcW w:w="1701" w:type="dxa"/>
            <w:vMerge w:val="restart"/>
          </w:tcPr>
          <w:p w:rsidR="00186FB8" w:rsidRPr="00F47DC5" w:rsidRDefault="00186FB8" w:rsidP="00186F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7DC5">
              <w:t>ОПК-2</w:t>
            </w:r>
          </w:p>
          <w:p w:rsidR="00186FB8" w:rsidRPr="00F47DC5" w:rsidRDefault="00186FB8" w:rsidP="00186F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7DC5">
              <w:t>ИД-ОПК-2.1</w:t>
            </w:r>
          </w:p>
          <w:p w:rsidR="00186FB8" w:rsidRPr="00F47DC5" w:rsidRDefault="00186FB8" w:rsidP="00186F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7DC5">
              <w:t>ИД-ОПК-2.2</w:t>
            </w:r>
          </w:p>
          <w:p w:rsidR="00E61E62" w:rsidRPr="001A0052" w:rsidRDefault="00E61E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61E62" w:rsidRPr="00F479AB" w:rsidRDefault="00E61E62" w:rsidP="002F5ADC">
            <w:pPr>
              <w:rPr>
                <w:b/>
                <w:bCs/>
                <w:i/>
                <w:iCs/>
                <w:vertAlign w:val="superscript"/>
              </w:rPr>
            </w:pPr>
            <w:r w:rsidRPr="006E6783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6E6783">
              <w:rPr>
                <w:b/>
              </w:rPr>
              <w:t xml:space="preserve">. Разработка </w:t>
            </w:r>
            <w:r>
              <w:rPr>
                <w:b/>
              </w:rPr>
              <w:t>динамических</w:t>
            </w:r>
            <w:r w:rsidRPr="006E6783">
              <w:rPr>
                <w:b/>
              </w:rPr>
              <w:t xml:space="preserve"> математических моделей при решении профессиональных задач</w:t>
            </w:r>
          </w:p>
        </w:tc>
        <w:tc>
          <w:tcPr>
            <w:tcW w:w="815" w:type="dxa"/>
          </w:tcPr>
          <w:p w:rsidR="00E61E62" w:rsidRPr="00CB58CF" w:rsidRDefault="00E61E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8CF">
              <w:rPr>
                <w:b/>
              </w:rPr>
              <w:t>2</w:t>
            </w:r>
          </w:p>
        </w:tc>
        <w:tc>
          <w:tcPr>
            <w:tcW w:w="815" w:type="dxa"/>
          </w:tcPr>
          <w:p w:rsidR="00E61E62" w:rsidRPr="005B225F" w:rsidRDefault="00E61E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61E62" w:rsidRPr="005B225F" w:rsidRDefault="00E61E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61E62" w:rsidRPr="00822B40" w:rsidRDefault="00E61E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B40">
              <w:rPr>
                <w:b/>
              </w:rPr>
              <w:t>2</w:t>
            </w:r>
          </w:p>
        </w:tc>
        <w:tc>
          <w:tcPr>
            <w:tcW w:w="821" w:type="dxa"/>
          </w:tcPr>
          <w:p w:rsidR="00E61E62" w:rsidRPr="00EC1CD0" w:rsidRDefault="001B21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2" w:type="dxa"/>
            <w:vMerge w:val="restart"/>
          </w:tcPr>
          <w:p w:rsidR="00E61E62" w:rsidRPr="003A3CAB" w:rsidRDefault="00E61E62" w:rsidP="00E61E62">
            <w:pPr>
              <w:jc w:val="both"/>
            </w:pPr>
            <w:r w:rsidRPr="003A3CAB">
              <w:t xml:space="preserve">Формы текущего контроля </w:t>
            </w:r>
          </w:p>
          <w:p w:rsidR="007B367A" w:rsidRDefault="00E61E62" w:rsidP="00E61E62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  <w:r w:rsidR="00D47C11">
              <w:t xml:space="preserve"> </w:t>
            </w:r>
          </w:p>
          <w:p w:rsidR="00E61E62" w:rsidRPr="00F47DC5" w:rsidRDefault="007B367A" w:rsidP="00BB7F5F">
            <w:pPr>
              <w:pStyle w:val="af0"/>
              <w:numPr>
                <w:ilvl w:val="0"/>
                <w:numId w:val="26"/>
              </w:numPr>
              <w:jc w:val="both"/>
            </w:pPr>
            <w:r>
              <w:t>реферат</w:t>
            </w:r>
          </w:p>
          <w:p w:rsidR="00E61E62" w:rsidRPr="00ED4561" w:rsidRDefault="00E61E62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61E62" w:rsidRPr="006168DD" w:rsidTr="00FA2451">
        <w:tc>
          <w:tcPr>
            <w:tcW w:w="1701" w:type="dxa"/>
            <w:vMerge/>
          </w:tcPr>
          <w:p w:rsidR="00E61E62" w:rsidRPr="001A0052" w:rsidRDefault="00E61E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61E62" w:rsidRPr="00E949D2" w:rsidRDefault="00E61E62" w:rsidP="00CB58CF">
            <w:r w:rsidRPr="00E949D2">
              <w:t xml:space="preserve">Тема </w:t>
            </w:r>
            <w:r>
              <w:t>5</w:t>
            </w:r>
            <w:r w:rsidRPr="00E949D2">
              <w:t xml:space="preserve">.1 </w:t>
            </w:r>
          </w:p>
          <w:p w:rsidR="00E61E62" w:rsidRPr="00F479AB" w:rsidRDefault="00E61E62" w:rsidP="00CB58CF">
            <w:pPr>
              <w:rPr>
                <w:i/>
              </w:rPr>
            </w:pPr>
            <w:r>
              <w:t>Анализ временных рядов в прогнозировании моды</w:t>
            </w:r>
          </w:p>
        </w:tc>
        <w:tc>
          <w:tcPr>
            <w:tcW w:w="815" w:type="dxa"/>
          </w:tcPr>
          <w:p w:rsidR="00E61E62" w:rsidRPr="005B225F" w:rsidRDefault="00E61E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61E62" w:rsidRPr="005B225F" w:rsidRDefault="00E61E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61E62" w:rsidRPr="005B225F" w:rsidRDefault="00E61E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61E62" w:rsidRPr="005B225F" w:rsidRDefault="00822B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E61E62" w:rsidRPr="005B225F" w:rsidRDefault="001B21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61E62" w:rsidRPr="00ED4561" w:rsidRDefault="00E61E62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1E3173" w:rsidRPr="006168DD" w:rsidTr="00FA2451">
        <w:tc>
          <w:tcPr>
            <w:tcW w:w="1701" w:type="dxa"/>
            <w:vMerge w:val="restart"/>
          </w:tcPr>
          <w:p w:rsidR="001E3173" w:rsidRPr="00F47DC5" w:rsidRDefault="001E3173" w:rsidP="00186F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7DC5">
              <w:lastRenderedPageBreak/>
              <w:t>ОПК-1</w:t>
            </w:r>
          </w:p>
          <w:p w:rsidR="001E3173" w:rsidRPr="001A0052" w:rsidRDefault="001E3173" w:rsidP="00186F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47DC5">
              <w:t>ИД-ОПК-1.2</w:t>
            </w:r>
          </w:p>
        </w:tc>
        <w:tc>
          <w:tcPr>
            <w:tcW w:w="5953" w:type="dxa"/>
          </w:tcPr>
          <w:p w:rsidR="001E3173" w:rsidRPr="00E703E5" w:rsidRDefault="001E3173" w:rsidP="00E61E62">
            <w:r w:rsidRPr="006E6783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6E6783">
              <w:rPr>
                <w:b/>
                <w:lang w:val="en-US"/>
              </w:rPr>
              <w:t>I</w:t>
            </w:r>
            <w:r w:rsidRPr="006E6783">
              <w:rPr>
                <w:b/>
              </w:rPr>
              <w:t xml:space="preserve">. </w:t>
            </w:r>
            <w:r>
              <w:rPr>
                <w:b/>
              </w:rPr>
              <w:t>Системы массового обслуживания</w:t>
            </w:r>
          </w:p>
        </w:tc>
        <w:tc>
          <w:tcPr>
            <w:tcW w:w="815" w:type="dxa"/>
          </w:tcPr>
          <w:p w:rsidR="001E3173" w:rsidRPr="000E103B" w:rsidRDefault="001E31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E3173" w:rsidRPr="000E103B" w:rsidRDefault="001E31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E3173" w:rsidRPr="000E103B" w:rsidRDefault="001E31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E3173" w:rsidRPr="000E103B" w:rsidRDefault="001E31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E3173" w:rsidRPr="00161947" w:rsidRDefault="001B21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1E3173" w:rsidRPr="003A3CAB" w:rsidRDefault="001E3173" w:rsidP="00E61E62">
            <w:pPr>
              <w:jc w:val="both"/>
            </w:pPr>
            <w:r w:rsidRPr="003A3CAB">
              <w:t xml:space="preserve">Формы текущего контроля </w:t>
            </w:r>
          </w:p>
          <w:p w:rsidR="001E3173" w:rsidRDefault="001E3173" w:rsidP="00D47C11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t xml:space="preserve"> </w:t>
            </w:r>
          </w:p>
          <w:p w:rsidR="001E3173" w:rsidRPr="003F5C4D" w:rsidRDefault="001E3173" w:rsidP="00BB7F5F">
            <w:pPr>
              <w:pStyle w:val="af0"/>
              <w:numPr>
                <w:ilvl w:val="0"/>
                <w:numId w:val="26"/>
              </w:numPr>
              <w:jc w:val="both"/>
            </w:pPr>
            <w:r>
              <w:t>тест</w:t>
            </w:r>
          </w:p>
        </w:tc>
      </w:tr>
      <w:tr w:rsidR="001E3173" w:rsidRPr="006168DD" w:rsidTr="00FA2451">
        <w:tc>
          <w:tcPr>
            <w:tcW w:w="1701" w:type="dxa"/>
            <w:vMerge/>
          </w:tcPr>
          <w:p w:rsidR="001E3173" w:rsidRPr="001A0052" w:rsidRDefault="001E31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E3173" w:rsidRPr="00E703E5" w:rsidRDefault="001E3173" w:rsidP="001E3173">
            <w:pPr>
              <w:jc w:val="both"/>
            </w:pPr>
            <w:r>
              <w:t>Тема 6.1 Разработка математической модели работы швейного ателье</w:t>
            </w:r>
          </w:p>
        </w:tc>
        <w:tc>
          <w:tcPr>
            <w:tcW w:w="815" w:type="dxa"/>
          </w:tcPr>
          <w:p w:rsidR="001E3173" w:rsidRPr="000E103B" w:rsidRDefault="001E31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E3173" w:rsidRPr="000E103B" w:rsidRDefault="001E31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E3173" w:rsidRPr="000E103B" w:rsidRDefault="001E31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E3173" w:rsidRPr="000E103B" w:rsidRDefault="001E31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E3173" w:rsidRPr="0073080D" w:rsidRDefault="001B21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1E3173" w:rsidRPr="003F5C4D" w:rsidRDefault="001E3173" w:rsidP="0034249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C1CD0" w:rsidRPr="006168DD" w:rsidTr="00FA2451">
        <w:tc>
          <w:tcPr>
            <w:tcW w:w="1701" w:type="dxa"/>
          </w:tcPr>
          <w:p w:rsidR="00EC1CD0" w:rsidRPr="001A0052" w:rsidRDefault="00EC1C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C1CD0" w:rsidRPr="00EC1CD0" w:rsidRDefault="00EC1CD0" w:rsidP="00085458">
            <w:pPr>
              <w:rPr>
                <w:b/>
              </w:rPr>
            </w:pPr>
            <w:r w:rsidRPr="00EC1CD0">
              <w:rPr>
                <w:b/>
              </w:rPr>
              <w:t>Экзамен</w:t>
            </w:r>
          </w:p>
        </w:tc>
        <w:tc>
          <w:tcPr>
            <w:tcW w:w="815" w:type="dxa"/>
          </w:tcPr>
          <w:p w:rsidR="00EC1CD0" w:rsidRPr="000E103B" w:rsidRDefault="00EC1CD0" w:rsidP="000854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C1CD0" w:rsidRPr="000E103B" w:rsidRDefault="00EC1CD0" w:rsidP="000854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C1CD0" w:rsidRPr="000E103B" w:rsidRDefault="00EC1CD0" w:rsidP="000854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C1CD0" w:rsidRPr="000E103B" w:rsidRDefault="00EC1CD0" w:rsidP="000854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C1CD0" w:rsidRPr="00161947" w:rsidRDefault="001B2111" w:rsidP="009051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:rsidR="00EC1CD0" w:rsidRPr="003F5C4D" w:rsidRDefault="00EC1CD0" w:rsidP="00085458">
            <w:pPr>
              <w:tabs>
                <w:tab w:val="left" w:pos="708"/>
                <w:tab w:val="right" w:leader="underscore" w:pos="9639"/>
              </w:tabs>
            </w:pPr>
            <w:r w:rsidRPr="003F5C4D">
              <w:rPr>
                <w:iCs/>
              </w:rPr>
              <w:t xml:space="preserve">экзамен по билетам </w:t>
            </w:r>
          </w:p>
        </w:tc>
      </w:tr>
      <w:tr w:rsidR="00EC1CD0" w:rsidRPr="006168DD" w:rsidTr="00FA2451">
        <w:tc>
          <w:tcPr>
            <w:tcW w:w="1701" w:type="dxa"/>
          </w:tcPr>
          <w:p w:rsidR="00EC1CD0" w:rsidRPr="001A0052" w:rsidRDefault="00EC1C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C1CD0" w:rsidRPr="00DF3C1E" w:rsidRDefault="00EC1CD0" w:rsidP="008776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EC1CD0" w:rsidRPr="001C1B2E" w:rsidRDefault="00EC1C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EC1CD0" w:rsidRPr="00C9126C" w:rsidRDefault="00EC1C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EC1CD0" w:rsidRPr="00822B40" w:rsidRDefault="00EC1C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B40">
              <w:rPr>
                <w:b/>
              </w:rPr>
              <w:t>34</w:t>
            </w:r>
          </w:p>
        </w:tc>
        <w:tc>
          <w:tcPr>
            <w:tcW w:w="816" w:type="dxa"/>
          </w:tcPr>
          <w:p w:rsidR="00EC1CD0" w:rsidRPr="000D16CD" w:rsidRDefault="00822B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1" w:type="dxa"/>
          </w:tcPr>
          <w:p w:rsidR="00EC1CD0" w:rsidRPr="009051A5" w:rsidRDefault="005C021A" w:rsidP="009051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:rsidR="00EC1CD0" w:rsidRPr="00DF3C1E" w:rsidRDefault="00EC1C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C1CD0" w:rsidRPr="006168DD" w:rsidTr="00FA2451">
        <w:tc>
          <w:tcPr>
            <w:tcW w:w="1701" w:type="dxa"/>
          </w:tcPr>
          <w:p w:rsidR="00EC1CD0" w:rsidRPr="001A0052" w:rsidRDefault="00EC1C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C1CD0" w:rsidRPr="00DF3C1E" w:rsidRDefault="00EC1C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EC1CD0" w:rsidRPr="001C1B2E" w:rsidRDefault="00EC1C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EC1CD0" w:rsidRPr="001C1B2E" w:rsidRDefault="00EC1C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C1CD0" w:rsidRPr="001C1B2E" w:rsidRDefault="00EC1C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:rsidR="00EC1CD0" w:rsidRPr="001C1B2E" w:rsidRDefault="00822B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1" w:type="dxa"/>
          </w:tcPr>
          <w:p w:rsidR="00EC1CD0" w:rsidRPr="001C1B2E" w:rsidRDefault="00EC1C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:rsidR="00EC1CD0" w:rsidRPr="00DF3C1E" w:rsidRDefault="00EC1C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25650E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25650E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A81731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6237"/>
      </w:tblGrid>
      <w:tr w:rsidR="006E5EA3" w:rsidRPr="008448CC" w:rsidTr="00326E4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CC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 xml:space="preserve">раздела </w:t>
            </w:r>
          </w:p>
        </w:tc>
      </w:tr>
      <w:tr w:rsidR="006E5EA3" w:rsidRPr="008448CC" w:rsidTr="00A51C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6783" w:rsidP="00F60511">
            <w:pPr>
              <w:rPr>
                <w:b/>
                <w:i/>
              </w:rPr>
            </w:pPr>
            <w:r w:rsidRPr="006E6783">
              <w:rPr>
                <w:b/>
              </w:rPr>
              <w:t>Наблюдение и практиче</w:t>
            </w:r>
            <w:r w:rsidRPr="006E6783">
              <w:rPr>
                <w:b/>
              </w:rPr>
              <w:softHyphen/>
              <w:t>ское использование ме</w:t>
            </w:r>
            <w:r w:rsidRPr="006E6783">
              <w:rPr>
                <w:b/>
              </w:rPr>
              <w:softHyphen/>
              <w:t>то</w:t>
            </w:r>
            <w:r w:rsidRPr="006E6783">
              <w:rPr>
                <w:b/>
              </w:rPr>
              <w:softHyphen/>
              <w:t>дов описа</w:t>
            </w:r>
            <w:r w:rsidRPr="006E6783">
              <w:rPr>
                <w:b/>
              </w:rPr>
              <w:softHyphen/>
              <w:t>тельной ста</w:t>
            </w:r>
            <w:r w:rsidRPr="006E6783">
              <w:rPr>
                <w:b/>
              </w:rPr>
              <w:softHyphen/>
              <w:t>ти</w:t>
            </w:r>
            <w:r w:rsidRPr="006E6783">
              <w:rPr>
                <w:b/>
              </w:rPr>
              <w:softHyphen/>
              <w:t>стики</w:t>
            </w:r>
          </w:p>
        </w:tc>
      </w:tr>
      <w:tr w:rsidR="006E5EA3" w:rsidRPr="008448CC" w:rsidTr="00326E4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6E6783" w:rsidP="006E6783">
            <w:pPr>
              <w:rPr>
                <w:i/>
              </w:rPr>
            </w:pPr>
            <w:r>
              <w:t>Наблюдение – одна из основных форм  эмпирического познания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062CE" w:rsidRDefault="00916D18" w:rsidP="00BD76BE">
            <w:pPr>
              <w:jc w:val="both"/>
              <w:rPr>
                <w:i/>
              </w:rPr>
            </w:pPr>
            <w:r w:rsidRPr="004148D3">
              <w:t>Наблюдение и эксперимент как основные формы эмпирического сознания. Основные функции наблюдения в научном исследовании.</w:t>
            </w:r>
          </w:p>
        </w:tc>
      </w:tr>
      <w:tr w:rsidR="006E5EA3" w:rsidRPr="008448CC" w:rsidTr="00326E4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6E6783" w:rsidP="005C2175">
            <w:pPr>
              <w:rPr>
                <w:i/>
              </w:rPr>
            </w:pPr>
            <w:r>
              <w:t>Использование методов описательной статистики в практических задачах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32A00" w:rsidRDefault="00916D18" w:rsidP="00BD76BE">
            <w:pPr>
              <w:jc w:val="both"/>
              <w:rPr>
                <w:bCs/>
                <w:i/>
              </w:rPr>
            </w:pPr>
            <w:r w:rsidRPr="004148D3">
              <w:t xml:space="preserve">Планирование объема выборки. </w:t>
            </w:r>
            <w:r>
              <w:t>Методы описательной статистики и их использование в практических задачах. Применение основных статистических критериев для сравнения числовых характеристик продукта или технологического процесса.</w:t>
            </w:r>
          </w:p>
        </w:tc>
      </w:tr>
      <w:tr w:rsidR="006E5EA3" w:rsidRPr="008448CC" w:rsidTr="00A51CD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E6783" w:rsidRDefault="006E6783" w:rsidP="00F60511">
            <w:pPr>
              <w:rPr>
                <w:b/>
                <w:i/>
              </w:rPr>
            </w:pPr>
            <w:r w:rsidRPr="006E6783">
              <w:rPr>
                <w:b/>
              </w:rPr>
              <w:t>Эксперимент – эффективный метод эмпирического исследования</w:t>
            </w:r>
          </w:p>
        </w:tc>
      </w:tr>
      <w:tr w:rsidR="006E6783" w:rsidRPr="008448CC" w:rsidTr="00326E4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783" w:rsidRPr="00E82E96" w:rsidRDefault="006E678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783" w:rsidRPr="00E949D2" w:rsidRDefault="006E6783" w:rsidP="00305476">
            <w:r w:rsidRPr="003938A0">
              <w:t>Отсеи</w:t>
            </w:r>
            <w:r w:rsidRPr="003938A0">
              <w:softHyphen/>
              <w:t>ваю</w:t>
            </w:r>
            <w:r w:rsidRPr="003938A0">
              <w:softHyphen/>
              <w:t>щий эксперимент и ме</w:t>
            </w:r>
            <w:r w:rsidRPr="003938A0">
              <w:softHyphen/>
              <w:t>тоды априор</w:t>
            </w:r>
            <w:r w:rsidRPr="003938A0">
              <w:softHyphen/>
              <w:t>ного ранжи</w:t>
            </w:r>
            <w:r w:rsidRPr="003938A0">
              <w:softHyphen/>
              <w:t>ро</w:t>
            </w:r>
            <w:r w:rsidRPr="003938A0">
              <w:softHyphen/>
              <w:t>вания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6783" w:rsidRPr="0093339D" w:rsidRDefault="00916D18" w:rsidP="00916D18">
            <w:pPr>
              <w:jc w:val="both"/>
              <w:rPr>
                <w:i/>
              </w:rPr>
            </w:pPr>
            <w:r>
              <w:t>Классификация эксперимента. Предварительные методы изучения объекта исследований, отсеивающие эксперименты.</w:t>
            </w:r>
          </w:p>
        </w:tc>
      </w:tr>
      <w:tr w:rsidR="006E6783" w:rsidRPr="008448CC" w:rsidTr="00326E4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783" w:rsidRPr="00E82E96" w:rsidRDefault="006E678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783" w:rsidRDefault="00916D18" w:rsidP="00916D18">
            <w:pPr>
              <w:jc w:val="both"/>
              <w:rPr>
                <w:b/>
              </w:rPr>
            </w:pPr>
            <w:r>
              <w:t>Использование отсеивающего эксперимента при оценке качества посадки макета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6783" w:rsidRPr="00E82E96" w:rsidRDefault="00E8174B" w:rsidP="00E8174B">
            <w:pPr>
              <w:jc w:val="both"/>
              <w:rPr>
                <w:bCs/>
              </w:rPr>
            </w:pPr>
            <w:r w:rsidRPr="00E8174B">
              <w:t xml:space="preserve">Выбор единичных показателей для оценки качества посадки макета швейного изделия. </w:t>
            </w:r>
            <w:r>
              <w:t>Использование отсеивающего эксперимента для о</w:t>
            </w:r>
            <w:r w:rsidRPr="00E8174B">
              <w:t xml:space="preserve">пределения значимости выбранных единичных показателей. Определение качества посадки по значимым единичным показателям. Расчет единого показателя качества посадки макета с использованием коэффициента относительной значимости. </w:t>
            </w:r>
            <w:r w:rsidR="00370CE0" w:rsidRPr="00E8174B">
              <w:t>Внес</w:t>
            </w:r>
            <w:r>
              <w:t>ение</w:t>
            </w:r>
            <w:r w:rsidR="00370CE0" w:rsidRPr="00E8174B">
              <w:t xml:space="preserve"> изменени</w:t>
            </w:r>
            <w:r>
              <w:t>й</w:t>
            </w:r>
            <w:r w:rsidR="00370CE0" w:rsidRPr="00E8174B">
              <w:t xml:space="preserve"> в макет для повышения качества посадки </w:t>
            </w:r>
            <w:r>
              <w:t xml:space="preserve">проектируемого </w:t>
            </w:r>
            <w:r w:rsidR="00370CE0" w:rsidRPr="00E8174B">
              <w:t>изделия</w:t>
            </w:r>
            <w:r>
              <w:t>.</w:t>
            </w:r>
            <w:r w:rsidR="00370CE0" w:rsidRPr="00E8174B">
              <w:t xml:space="preserve"> </w:t>
            </w:r>
            <w:r>
              <w:rPr>
                <w:bCs/>
              </w:rPr>
              <w:t xml:space="preserve"> </w:t>
            </w:r>
          </w:p>
        </w:tc>
      </w:tr>
      <w:tr w:rsidR="006E6783" w:rsidRPr="008448CC" w:rsidTr="00326E4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783" w:rsidRDefault="00916D18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783" w:rsidRDefault="00916D18" w:rsidP="00916D18">
            <w:pPr>
              <w:jc w:val="both"/>
              <w:rPr>
                <w:bCs/>
              </w:rPr>
            </w:pPr>
            <w:r w:rsidRPr="003938A0">
              <w:t>Плани</w:t>
            </w:r>
            <w:r w:rsidRPr="003938A0">
              <w:softHyphen/>
              <w:t>рование и анализ пол</w:t>
            </w:r>
            <w:r w:rsidRPr="003938A0">
              <w:softHyphen/>
              <w:t>ного фактор</w:t>
            </w:r>
            <w:r w:rsidRPr="003938A0">
              <w:softHyphen/>
              <w:t>ного экс</w:t>
            </w:r>
            <w:r w:rsidRPr="003938A0">
              <w:softHyphen/>
              <w:t>пе</w:t>
            </w:r>
            <w:r w:rsidRPr="003938A0">
              <w:softHyphen/>
              <w:t>римента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6783" w:rsidRDefault="00916D18" w:rsidP="00916D18">
            <w:pPr>
              <w:jc w:val="both"/>
              <w:rPr>
                <w:bCs/>
              </w:rPr>
            </w:pPr>
            <w:r>
              <w:t>Планирование эксперимента – исследование, основанное на системном анализе принятия решения. Стандартные методы планирования однофакторного и многофакторного эксперимента. Выбор факторов, уровней их варьирования. Критерии оптимизации и предъявляемые к ним требования. Построение линейной модели полного факторного эксперимента. Поиск оптимума: методы и проблемы. Геометрический образ поверхности математической модели в трехмерном пространстве.</w:t>
            </w:r>
          </w:p>
        </w:tc>
      </w:tr>
      <w:tr w:rsidR="008A4A97" w:rsidRPr="008448CC" w:rsidTr="0079217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97" w:rsidRDefault="008A4A97" w:rsidP="00BD76BE">
            <w:pPr>
              <w:ind w:right="-108"/>
              <w:rPr>
                <w:bCs/>
              </w:rPr>
            </w:pPr>
            <w:r w:rsidRPr="006E6783">
              <w:rPr>
                <w:b/>
              </w:rPr>
              <w:t xml:space="preserve">Раздел </w:t>
            </w:r>
            <w:r w:rsidRPr="006E6783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4A97" w:rsidRDefault="008A4A97" w:rsidP="00F60511">
            <w:pPr>
              <w:rPr>
                <w:bCs/>
              </w:rPr>
            </w:pPr>
            <w:r>
              <w:rPr>
                <w:b/>
              </w:rPr>
              <w:t xml:space="preserve">Обработка экспериментальных данных </w:t>
            </w:r>
            <w:r w:rsidRPr="002F5ADC">
              <w:rPr>
                <w:b/>
              </w:rPr>
              <w:t>с использованием линейной и сплайновой аппроксимации</w:t>
            </w:r>
          </w:p>
        </w:tc>
      </w:tr>
      <w:tr w:rsidR="008A4A97" w:rsidRPr="008448CC" w:rsidTr="00326E4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97" w:rsidRPr="00E949D2" w:rsidRDefault="008A4A97" w:rsidP="008A4A97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</w:p>
          <w:p w:rsidR="008A4A97" w:rsidRPr="006E6783" w:rsidRDefault="008A4A97" w:rsidP="00BD76BE">
            <w:pPr>
              <w:ind w:right="-108"/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A4A97" w:rsidRDefault="008A4A97" w:rsidP="00186FB8">
            <w:pPr>
              <w:jc w:val="both"/>
              <w:rPr>
                <w:b/>
              </w:rPr>
            </w:pPr>
            <w:r>
              <w:t xml:space="preserve">Освоение метода линейной и сплайновой аппроксимации при </w:t>
            </w:r>
            <w:r w:rsidR="00186FB8">
              <w:t>исследовании</w:t>
            </w:r>
            <w:r>
              <w:t xml:space="preserve"> сетевых углов в зависимости от длины образца.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A4A97" w:rsidRDefault="008A4A97" w:rsidP="008A4A97">
            <w:pPr>
              <w:jc w:val="both"/>
              <w:rPr>
                <w:b/>
              </w:rPr>
            </w:pPr>
            <w:r>
              <w:t>З</w:t>
            </w:r>
            <w:r w:rsidRPr="008A4A97">
              <w:t>адача приближенного вычисления значения функций в промежутках между узловыми точками и за их пределами.</w:t>
            </w:r>
            <w:r>
              <w:t xml:space="preserve"> А</w:t>
            </w:r>
            <w:r w:rsidRPr="008A4A97">
              <w:t>ппроксимаци</w:t>
            </w:r>
            <w:r>
              <w:t>я</w:t>
            </w:r>
            <w:r w:rsidRPr="008A4A97">
              <w:t xml:space="preserve">  исходной зависимости двумя типами функций: кусочно-линейной и сплайновой</w:t>
            </w:r>
            <w:r>
              <w:t>. П</w:t>
            </w:r>
            <w:r w:rsidRPr="008A4A97">
              <w:t xml:space="preserve">остроение графика зависимости </w:t>
            </w:r>
            <w:r>
              <w:t>изменения сетевых углов в зависимости от длины образца</w:t>
            </w:r>
            <w:r w:rsidRPr="008A4A97">
              <w:t xml:space="preserve"> с помощью </w:t>
            </w:r>
            <w:r>
              <w:t xml:space="preserve">линейной и </w:t>
            </w:r>
            <w:r w:rsidRPr="008A4A97">
              <w:t>сплайновой аппроксимации</w:t>
            </w:r>
            <w:r>
              <w:t>.</w:t>
            </w:r>
          </w:p>
        </w:tc>
      </w:tr>
      <w:tr w:rsidR="008A4A97" w:rsidRPr="008448CC" w:rsidTr="0079217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97" w:rsidRDefault="008A4A97" w:rsidP="004508F7">
            <w:pPr>
              <w:ind w:right="-108"/>
              <w:rPr>
                <w:bCs/>
              </w:rPr>
            </w:pPr>
            <w:r w:rsidRPr="006E6783">
              <w:rPr>
                <w:b/>
              </w:rPr>
              <w:t>Раздел</w:t>
            </w:r>
            <w:r>
              <w:rPr>
                <w:b/>
                <w:lang w:val="en-US"/>
              </w:rPr>
              <w:t xml:space="preserve"> </w:t>
            </w:r>
            <w:r w:rsidRPr="006E6783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4A97" w:rsidRDefault="008A4A97" w:rsidP="004508F7">
            <w:pPr>
              <w:rPr>
                <w:bCs/>
              </w:rPr>
            </w:pPr>
            <w:r w:rsidRPr="006E6783">
              <w:rPr>
                <w:b/>
              </w:rPr>
              <w:t>Разработка описательных и оптимизирующих математических моделей при решении профессиональных задач</w:t>
            </w:r>
          </w:p>
        </w:tc>
      </w:tr>
      <w:tr w:rsidR="008A4A97" w:rsidRPr="002B2FC0" w:rsidTr="00326E4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97" w:rsidRPr="00E82E96" w:rsidRDefault="008A4A97" w:rsidP="00916D18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97" w:rsidRPr="00E949D2" w:rsidRDefault="008A4A97" w:rsidP="00305476">
            <w:r w:rsidRPr="00B81A8C">
              <w:t>Построение и анализ ста</w:t>
            </w:r>
            <w:r w:rsidRPr="00B81A8C">
              <w:softHyphen/>
              <w:t>тических моделей с помо</w:t>
            </w:r>
            <w:r w:rsidRPr="00B81A8C">
              <w:softHyphen/>
              <w:t>щью регрессион</w:t>
            </w:r>
            <w:r w:rsidRPr="00B81A8C">
              <w:softHyphen/>
              <w:t>ного ана</w:t>
            </w:r>
            <w:r w:rsidRPr="00B81A8C">
              <w:softHyphen/>
              <w:t>лиза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4A97" w:rsidRPr="002B2FC0" w:rsidRDefault="008A4A97" w:rsidP="00E8174B">
            <w:pPr>
              <w:jc w:val="both"/>
              <w:rPr>
                <w:bCs/>
              </w:rPr>
            </w:pPr>
            <w:r>
              <w:t xml:space="preserve">Основные понятия и теоретические основы регрессионного и корреляционного анализа. Причинная связь и причинно-следственные отношения: признаки причинной связи. Установление основных причин и выражение причинных отношений в количественной форме. Типы причинных связей. Понятие корреляции. Задачи корреляционного анализа. Понятие регрессии. Виды регрессий. Множественная регрессия. Последовательность проведения регрессионного </w:t>
            </w:r>
            <w:r>
              <w:lastRenderedPageBreak/>
              <w:t xml:space="preserve">анализа и его применение в научных исследованиях. Построение математических моделей временных характеристик технологического процесса настилания и раскроя швейных изделий в условиях </w:t>
            </w:r>
            <w:proofErr w:type="spellStart"/>
            <w:r>
              <w:t>АРНК</w:t>
            </w:r>
            <w:proofErr w:type="spellEnd"/>
            <w:r>
              <w:t>.</w:t>
            </w:r>
          </w:p>
        </w:tc>
      </w:tr>
      <w:tr w:rsidR="008A4A97" w:rsidRPr="002B2FC0" w:rsidTr="00326E4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97" w:rsidRPr="00E82E96" w:rsidRDefault="008A4A97" w:rsidP="00916D18">
            <w:pPr>
              <w:rPr>
                <w:bCs/>
              </w:rPr>
            </w:pPr>
            <w:r>
              <w:rPr>
                <w:bCs/>
              </w:rPr>
              <w:lastRenderedPageBreak/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97" w:rsidRPr="003938A0" w:rsidRDefault="008A4A97" w:rsidP="00305476">
            <w:r w:rsidRPr="00B81A8C">
              <w:t>Поиск оптимального ре</w:t>
            </w:r>
            <w:r w:rsidRPr="00B81A8C">
              <w:softHyphen/>
              <w:t>шения методом ли</w:t>
            </w:r>
            <w:r w:rsidRPr="00B81A8C">
              <w:softHyphen/>
              <w:t>нейного программиро</w:t>
            </w:r>
            <w:r w:rsidRPr="00B81A8C">
              <w:softHyphen/>
              <w:t>вания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4A97" w:rsidRPr="002B2FC0" w:rsidRDefault="008A4A97" w:rsidP="00625652">
            <w:pPr>
              <w:jc w:val="both"/>
              <w:rPr>
                <w:bCs/>
              </w:rPr>
            </w:pPr>
            <w:r>
              <w:t>Основные понятия исследования операций. Цель исследования операций. Элементы решения. Оптимальное решение. Задача линейного программирования.</w:t>
            </w:r>
            <w:r w:rsidR="00625652">
              <w:t xml:space="preserve"> О</w:t>
            </w:r>
            <w:r w:rsidR="00625652">
              <w:rPr>
                <w:rFonts w:eastAsia="Times New Roman" w:cs="Courier New"/>
                <w:szCs w:val="18"/>
              </w:rPr>
              <w:t>граничения, которые накладываются на аргументы при формулировании основной задачи линейного программирования</w:t>
            </w:r>
            <w:r w:rsidR="00625652">
              <w:rPr>
                <w:rFonts w:cs="Courier New"/>
                <w:szCs w:val="18"/>
              </w:rPr>
              <w:t>.</w:t>
            </w:r>
            <w:r w:rsidR="00625652">
              <w:t xml:space="preserve"> Задача о планировании производства. П</w:t>
            </w:r>
            <w:r w:rsidR="00625652">
              <w:rPr>
                <w:rFonts w:eastAsia="Times New Roman"/>
              </w:rPr>
              <w:t>оказатель эффективности</w:t>
            </w:r>
            <w:r w:rsidR="00625652">
              <w:rPr>
                <w:rFonts w:eastAsia="Times New Roman"/>
                <w:b/>
                <w:bCs/>
              </w:rPr>
              <w:t xml:space="preserve"> </w:t>
            </w:r>
            <w:r w:rsidR="00625652">
              <w:rPr>
                <w:rFonts w:eastAsia="Times New Roman"/>
              </w:rPr>
              <w:t>решения</w:t>
            </w:r>
            <w:r w:rsidR="00625652">
              <w:t>.</w:t>
            </w:r>
          </w:p>
        </w:tc>
      </w:tr>
      <w:tr w:rsidR="008A4A97" w:rsidRPr="002B2FC0" w:rsidTr="0079217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97" w:rsidRDefault="008A4A97" w:rsidP="008A4A97">
            <w:pPr>
              <w:rPr>
                <w:bCs/>
              </w:rPr>
            </w:pPr>
            <w:r w:rsidRPr="006E6783">
              <w:rPr>
                <w:b/>
              </w:rPr>
              <w:t>Раздел</w:t>
            </w:r>
            <w:r>
              <w:rPr>
                <w:b/>
                <w:lang w:val="en-US"/>
              </w:rPr>
              <w:t xml:space="preserve"> 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4A97" w:rsidRDefault="008A4A97" w:rsidP="008A4A97">
            <w:pPr>
              <w:jc w:val="both"/>
            </w:pPr>
            <w:r w:rsidRPr="006E6783">
              <w:rPr>
                <w:b/>
              </w:rPr>
              <w:t xml:space="preserve">Разработка </w:t>
            </w:r>
            <w:r>
              <w:rPr>
                <w:b/>
              </w:rPr>
              <w:t>динамических</w:t>
            </w:r>
            <w:r w:rsidRPr="006E6783">
              <w:rPr>
                <w:b/>
              </w:rPr>
              <w:t xml:space="preserve"> математических моделей при решении профессиональных задач</w:t>
            </w:r>
          </w:p>
        </w:tc>
      </w:tr>
      <w:tr w:rsidR="008A4A97" w:rsidRPr="002B2FC0" w:rsidTr="00326E4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97" w:rsidRPr="00E949D2" w:rsidRDefault="008A4A97" w:rsidP="008A4A97">
            <w:r w:rsidRPr="00E949D2">
              <w:t xml:space="preserve">Тема </w:t>
            </w:r>
            <w:r>
              <w:t>5</w:t>
            </w:r>
            <w:r w:rsidRPr="00E949D2">
              <w:t xml:space="preserve">.1 </w:t>
            </w:r>
          </w:p>
          <w:p w:rsidR="008A4A97" w:rsidRPr="006E6783" w:rsidRDefault="008A4A97" w:rsidP="008A4A9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97" w:rsidRPr="006E6783" w:rsidRDefault="008A4A97" w:rsidP="008A4A97">
            <w:pPr>
              <w:rPr>
                <w:b/>
              </w:rPr>
            </w:pPr>
            <w:r>
              <w:t>Анализ временных рядов в прогнозировании моды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4A97" w:rsidRDefault="00792179" w:rsidP="00625652">
            <w:pPr>
              <w:jc w:val="both"/>
            </w:pPr>
            <w:r w:rsidRPr="00792179">
              <w:t>Прогнозирование как специфический вид научного анализа.</w:t>
            </w:r>
            <w:r>
              <w:t xml:space="preserve"> </w:t>
            </w:r>
            <w:r w:rsidRPr="00792179">
              <w:t>Основ</w:t>
            </w:r>
            <w:r>
              <w:t>ы</w:t>
            </w:r>
            <w:r w:rsidRPr="00792179">
              <w:t xml:space="preserve"> системы обоснования и доказательств характеристик будущего развития</w:t>
            </w:r>
            <w:r>
              <w:t xml:space="preserve"> объекта исследования</w:t>
            </w:r>
            <w:r w:rsidRPr="00792179">
              <w:t>. Период упреждения. Методы прогнозирования. Анализ временных рядов. Точность и  ошибка прогноза. Два подхода в прогнозировании моды. Недостатки формального подхода. Прогнозирование  различных аспектов образа жизни людей и их потребностей</w:t>
            </w:r>
            <w:r>
              <w:t xml:space="preserve"> (образа жизни, уровня образования, физической активности</w:t>
            </w:r>
            <w:r w:rsidR="00625652">
              <w:t>, увлечений и т.д.)</w:t>
            </w:r>
            <w:r w:rsidRPr="00792179">
              <w:t>.</w:t>
            </w:r>
          </w:p>
        </w:tc>
      </w:tr>
      <w:tr w:rsidR="008A0870" w:rsidRPr="002B2FC0" w:rsidTr="00A10CC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870" w:rsidRPr="00E949D2" w:rsidRDefault="008A0870" w:rsidP="008A4A97">
            <w:r w:rsidRPr="006E6783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6E6783">
              <w:rPr>
                <w:b/>
                <w:lang w:val="en-US"/>
              </w:rPr>
              <w:t>I</w:t>
            </w:r>
            <w:r w:rsidRPr="006E6783">
              <w:rPr>
                <w:b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0870" w:rsidRPr="00792179" w:rsidRDefault="008A0870" w:rsidP="00625652">
            <w:pPr>
              <w:jc w:val="both"/>
            </w:pPr>
            <w:r>
              <w:rPr>
                <w:b/>
              </w:rPr>
              <w:t>Системы массового обслуживания</w:t>
            </w:r>
          </w:p>
        </w:tc>
      </w:tr>
      <w:tr w:rsidR="008A0870" w:rsidRPr="002B2FC0" w:rsidTr="00326E4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870" w:rsidRPr="006E6783" w:rsidRDefault="00A21C15" w:rsidP="008A4A97">
            <w:pPr>
              <w:rPr>
                <w:b/>
              </w:rPr>
            </w:pPr>
            <w:r>
              <w:t>Тема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A0870" w:rsidRDefault="008A0870" w:rsidP="00625652">
            <w:pPr>
              <w:jc w:val="both"/>
              <w:rPr>
                <w:b/>
              </w:rPr>
            </w:pPr>
            <w:r>
              <w:t>Разработка математической модели работы швейного ателье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A0870" w:rsidRDefault="008A0870" w:rsidP="008A0870">
            <w:pPr>
              <w:jc w:val="both"/>
              <w:rPr>
                <w:b/>
              </w:rPr>
            </w:pPr>
            <w:r w:rsidRPr="008A0870">
              <w:rPr>
                <w:rFonts w:eastAsia="Times New Roman"/>
              </w:rPr>
              <w:t>Системный подход в научном исследовании</w:t>
            </w:r>
            <w:r w:rsidRPr="008A0870">
              <w:t xml:space="preserve">. </w:t>
            </w:r>
            <w:r w:rsidRPr="008A0870">
              <w:rPr>
                <w:rFonts w:eastAsia="Times New Roman"/>
              </w:rPr>
              <w:t>Понятие системы и ее основные признаки</w:t>
            </w:r>
            <w:r w:rsidRPr="008A0870">
              <w:t xml:space="preserve">. </w:t>
            </w:r>
            <w:r w:rsidRPr="008A0870">
              <w:rPr>
                <w:rFonts w:eastAsia="Times New Roman"/>
              </w:rPr>
              <w:t>Теория массового обслуживания.</w:t>
            </w:r>
            <w:r>
              <w:t xml:space="preserve"> Предмет теории массового обслуживания. Задача Эрланга.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3C01A1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3C01A1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3C01A1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3C01A1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3C01A1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3C01A1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2F5ADC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8A0870" w:rsidRDefault="00F062CE" w:rsidP="00BB7F5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A0870">
        <w:rPr>
          <w:sz w:val="24"/>
          <w:szCs w:val="24"/>
        </w:rPr>
        <w:t>подготовку к лекциям, лабораторным занятиям, экзаменам;</w:t>
      </w:r>
    </w:p>
    <w:p w:rsidR="00F062CE" w:rsidRPr="008A0870" w:rsidRDefault="00F062CE" w:rsidP="00BB7F5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A0870">
        <w:rPr>
          <w:sz w:val="24"/>
          <w:szCs w:val="24"/>
        </w:rPr>
        <w:t>изучение учебных пособий;</w:t>
      </w:r>
    </w:p>
    <w:p w:rsidR="00F062CE" w:rsidRPr="008A0870" w:rsidRDefault="00F062CE" w:rsidP="00BB7F5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A0870">
        <w:rPr>
          <w:sz w:val="24"/>
          <w:szCs w:val="24"/>
        </w:rPr>
        <w:t>изучение</w:t>
      </w:r>
      <w:r w:rsidR="009B399A" w:rsidRPr="008A0870">
        <w:rPr>
          <w:sz w:val="24"/>
          <w:szCs w:val="24"/>
        </w:rPr>
        <w:t xml:space="preserve"> раздел</w:t>
      </w:r>
      <w:r w:rsidR="008A0870" w:rsidRPr="008A0870">
        <w:rPr>
          <w:sz w:val="24"/>
          <w:szCs w:val="24"/>
        </w:rPr>
        <w:t>а «Системы массового обслуживания»</w:t>
      </w:r>
      <w:r w:rsidRPr="008A0870">
        <w:rPr>
          <w:sz w:val="24"/>
          <w:szCs w:val="24"/>
        </w:rPr>
        <w:t>, не выносим</w:t>
      </w:r>
      <w:r w:rsidR="008A0870" w:rsidRPr="008A0870">
        <w:rPr>
          <w:sz w:val="24"/>
          <w:szCs w:val="24"/>
        </w:rPr>
        <w:t>ого</w:t>
      </w:r>
      <w:r w:rsidRPr="008A0870">
        <w:rPr>
          <w:sz w:val="24"/>
          <w:szCs w:val="24"/>
        </w:rPr>
        <w:t xml:space="preserve"> на лекции и </w:t>
      </w:r>
      <w:r w:rsidR="008A0870" w:rsidRPr="008A0870">
        <w:rPr>
          <w:sz w:val="24"/>
          <w:szCs w:val="24"/>
        </w:rPr>
        <w:t xml:space="preserve">лабораторные </w:t>
      </w:r>
      <w:r w:rsidRPr="008A0870">
        <w:rPr>
          <w:sz w:val="24"/>
          <w:szCs w:val="24"/>
        </w:rPr>
        <w:t xml:space="preserve"> занятия</w:t>
      </w:r>
      <w:r w:rsidR="009B399A" w:rsidRPr="008A0870">
        <w:rPr>
          <w:sz w:val="24"/>
          <w:szCs w:val="24"/>
        </w:rPr>
        <w:t xml:space="preserve"> самостоятельно</w:t>
      </w:r>
      <w:r w:rsidRPr="008A0870">
        <w:rPr>
          <w:sz w:val="24"/>
          <w:szCs w:val="24"/>
        </w:rPr>
        <w:t>;</w:t>
      </w:r>
    </w:p>
    <w:p w:rsidR="00F062CE" w:rsidRPr="008A0870" w:rsidRDefault="00F062CE" w:rsidP="00BB7F5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A087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82000" w:rsidRDefault="00F062CE" w:rsidP="00BB7F5F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3F5C4D">
        <w:rPr>
          <w:sz w:val="24"/>
          <w:szCs w:val="24"/>
        </w:rPr>
        <w:t>подготовка к выполнению лабораторных работ и отчетов по ним</w:t>
      </w:r>
      <w:r w:rsidRPr="00482000">
        <w:rPr>
          <w:i/>
          <w:sz w:val="24"/>
          <w:szCs w:val="24"/>
        </w:rPr>
        <w:t>;</w:t>
      </w:r>
    </w:p>
    <w:p w:rsidR="00BD2F50" w:rsidRPr="003F5C4D" w:rsidRDefault="00BD2F50" w:rsidP="00BB7F5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F5C4D">
        <w:rPr>
          <w:sz w:val="24"/>
          <w:szCs w:val="24"/>
        </w:rPr>
        <w:t>подготовка к промежуточной аттестации в течение семестра</w:t>
      </w:r>
      <w:r w:rsidR="00D51C36" w:rsidRPr="003F5C4D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D51C36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3F5C4D" w:rsidRDefault="00F062CE" w:rsidP="00BB7F5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F5C4D">
        <w:rPr>
          <w:sz w:val="24"/>
          <w:szCs w:val="24"/>
        </w:rPr>
        <w:t xml:space="preserve">проведение индивидуальных и групповых консультаций по отдельным </w:t>
      </w:r>
      <w:r w:rsidRPr="008A0870">
        <w:rPr>
          <w:sz w:val="24"/>
          <w:szCs w:val="24"/>
        </w:rPr>
        <w:t>темам</w:t>
      </w:r>
      <w:r w:rsidRPr="003F5C4D">
        <w:rPr>
          <w:sz w:val="24"/>
          <w:szCs w:val="24"/>
        </w:rPr>
        <w:t xml:space="preserve"> дисциплины;</w:t>
      </w:r>
    </w:p>
    <w:p w:rsidR="00F062CE" w:rsidRPr="003F5C4D" w:rsidRDefault="00F062CE" w:rsidP="00BB7F5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F5C4D">
        <w:rPr>
          <w:sz w:val="24"/>
          <w:szCs w:val="24"/>
        </w:rPr>
        <w:t>проведение конс</w:t>
      </w:r>
      <w:r w:rsidR="009B399A" w:rsidRPr="003F5C4D">
        <w:rPr>
          <w:sz w:val="24"/>
          <w:szCs w:val="24"/>
        </w:rPr>
        <w:t>ультаций перед экзаменом</w:t>
      </w:r>
      <w:r w:rsidR="003F5C4D" w:rsidRPr="003F5C4D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260"/>
        <w:gridCol w:w="2268"/>
        <w:gridCol w:w="709"/>
      </w:tblGrid>
      <w:tr w:rsidR="00BD2F50" w:rsidRPr="008448CC" w:rsidTr="00326E4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CF1420">
            <w:pPr>
              <w:jc w:val="center"/>
              <w:rPr>
                <w:b/>
                <w:sz w:val="20"/>
                <w:szCs w:val="20"/>
              </w:rPr>
            </w:pPr>
            <w:r w:rsidRPr="00CF1420">
              <w:rPr>
                <w:b/>
                <w:bCs/>
                <w:sz w:val="20"/>
                <w:szCs w:val="20"/>
              </w:rPr>
              <w:t>Наименование раздела 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A0870" w:rsidRPr="008448CC" w:rsidTr="004508F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870" w:rsidRDefault="008A0870" w:rsidP="00A10CCD">
            <w:pPr>
              <w:rPr>
                <w:bCs/>
              </w:rPr>
            </w:pPr>
            <w:r w:rsidRPr="006E6783">
              <w:rPr>
                <w:b/>
              </w:rPr>
              <w:t>Раздел</w:t>
            </w:r>
            <w:r>
              <w:rPr>
                <w:b/>
                <w:lang w:val="en-US"/>
              </w:rPr>
              <w:t xml:space="preserve"> 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0870" w:rsidRDefault="008A0870" w:rsidP="00A10CCD">
            <w:pPr>
              <w:jc w:val="both"/>
            </w:pPr>
            <w:r w:rsidRPr="006E6783">
              <w:rPr>
                <w:b/>
              </w:rPr>
              <w:t xml:space="preserve">Разработка </w:t>
            </w:r>
            <w:r>
              <w:rPr>
                <w:b/>
              </w:rPr>
              <w:t>динамических</w:t>
            </w:r>
            <w:r w:rsidRPr="006E6783">
              <w:rPr>
                <w:b/>
              </w:rPr>
              <w:t xml:space="preserve"> математических моделей при решении профессиональных задач</w:t>
            </w:r>
          </w:p>
        </w:tc>
      </w:tr>
      <w:tr w:rsidR="00A21C15" w:rsidRPr="008448CC" w:rsidTr="00326E4A">
        <w:trPr>
          <w:trHeight w:val="129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21C15" w:rsidRPr="00E949D2" w:rsidRDefault="00A21C15" w:rsidP="00A10CCD">
            <w:r w:rsidRPr="00E949D2">
              <w:t xml:space="preserve">Тема </w:t>
            </w:r>
            <w:r>
              <w:t>5</w:t>
            </w:r>
            <w:r w:rsidRPr="00E949D2">
              <w:t xml:space="preserve">.1 </w:t>
            </w:r>
          </w:p>
          <w:p w:rsidR="00A21C15" w:rsidRPr="006E6783" w:rsidRDefault="00A21C15" w:rsidP="00A10CC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21C15" w:rsidRPr="006E6783" w:rsidRDefault="00A21C15" w:rsidP="00A10CCD">
            <w:pPr>
              <w:rPr>
                <w:b/>
              </w:rPr>
            </w:pPr>
            <w:r>
              <w:t>Анализ временных рядов в прогнозировании моды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</w:tcBorders>
          </w:tcPr>
          <w:p w:rsidR="00A21C15" w:rsidRPr="00CF1420" w:rsidRDefault="00A21C15" w:rsidP="00A21C15">
            <w:pPr>
              <w:rPr>
                <w:bCs/>
              </w:rPr>
            </w:pPr>
            <w:r w:rsidRPr="00CF1420">
              <w:t xml:space="preserve">Подготовить реферат и презентацию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A21C15" w:rsidRPr="00A21C15" w:rsidRDefault="00A21C15" w:rsidP="00A21C15">
            <w:pPr>
              <w:rPr>
                <w:b/>
              </w:rPr>
            </w:pPr>
            <w:r w:rsidRPr="00A21C1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21C15" w:rsidRPr="00A21C15" w:rsidRDefault="005C021A" w:rsidP="002B2F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A0870" w:rsidRPr="002B2FC0" w:rsidTr="00A10CC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870" w:rsidRPr="00E949D2" w:rsidRDefault="008A0870" w:rsidP="00A10CCD">
            <w:r w:rsidRPr="006E6783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6E6783">
              <w:rPr>
                <w:b/>
                <w:lang w:val="en-US"/>
              </w:rPr>
              <w:t>I</w:t>
            </w:r>
            <w:r w:rsidRPr="006E6783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0870" w:rsidRPr="00792179" w:rsidRDefault="008A0870" w:rsidP="00A10CCD">
            <w:pPr>
              <w:jc w:val="both"/>
            </w:pPr>
            <w:r>
              <w:rPr>
                <w:b/>
              </w:rPr>
              <w:t>Системы массового обслуживания</w:t>
            </w:r>
          </w:p>
        </w:tc>
      </w:tr>
      <w:tr w:rsidR="00A21C15" w:rsidRPr="008448CC" w:rsidTr="00326E4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C15" w:rsidRPr="006E6783" w:rsidRDefault="00A21C15" w:rsidP="00A10CCD">
            <w:pPr>
              <w:rPr>
                <w:b/>
              </w:rPr>
            </w:pPr>
            <w:r>
              <w:t>Тема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C15" w:rsidRDefault="00A21C15" w:rsidP="00A10CCD">
            <w:pPr>
              <w:jc w:val="both"/>
              <w:rPr>
                <w:b/>
              </w:rPr>
            </w:pPr>
            <w:r>
              <w:t>Разработка математической модели работы швейного ателье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1C15" w:rsidRPr="00A21C15" w:rsidRDefault="00A21C15" w:rsidP="00A21C15">
            <w:pPr>
              <w:jc w:val="both"/>
              <w:rPr>
                <w:bCs/>
              </w:rPr>
            </w:pPr>
            <w:r w:rsidRPr="00A21C15">
              <w:rPr>
                <w:color w:val="333333"/>
              </w:rPr>
              <w:t>Подготовить реферат и презентацию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1C15" w:rsidRPr="00532A00" w:rsidRDefault="00A21C15" w:rsidP="009B399A">
            <w:pPr>
              <w:rPr>
                <w:i/>
              </w:rPr>
            </w:pPr>
            <w:r w:rsidRPr="00A21C1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1C15" w:rsidRPr="00A21C15" w:rsidRDefault="005C021A" w:rsidP="00A21C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>Реализация программы</w:t>
      </w:r>
      <w:r w:rsidRPr="007E26B4">
        <w:rPr>
          <w:sz w:val="24"/>
          <w:szCs w:val="24"/>
        </w:rPr>
        <w:t xml:space="preserve"> учебной</w:t>
      </w:r>
      <w:r w:rsidRPr="00A21C15">
        <w:rPr>
          <w:color w:val="FF0000"/>
          <w:sz w:val="24"/>
          <w:szCs w:val="24"/>
        </w:rPr>
        <w:t xml:space="preserve"> </w:t>
      </w:r>
      <w:r w:rsidRPr="007B367A">
        <w:rPr>
          <w:sz w:val="24"/>
          <w:szCs w:val="24"/>
        </w:rPr>
        <w:t>дисциплины</w:t>
      </w:r>
      <w:r w:rsidR="002F5ADC">
        <w:rPr>
          <w:i/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proofErr w:type="spellStart"/>
            <w:r w:rsidRPr="00FA7425">
              <w:rPr>
                <w:b/>
              </w:rPr>
              <w:t>ЭО</w:t>
            </w:r>
            <w:proofErr w:type="spellEnd"/>
            <w:r w:rsidRPr="00FA7425">
              <w:rPr>
                <w:b/>
              </w:rPr>
              <w:t xml:space="preserve">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использование </w:t>
            </w:r>
            <w:proofErr w:type="spellStart"/>
            <w:r>
              <w:rPr>
                <w:b/>
              </w:rPr>
              <w:t>ЭО</w:t>
            </w:r>
            <w:proofErr w:type="spellEnd"/>
            <w:r>
              <w:rPr>
                <w:b/>
              </w:rPr>
              <w:t xml:space="preserve">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CF1420" w:rsidRDefault="0068633D" w:rsidP="00D1230F">
            <w:r w:rsidRPr="00CF1420">
              <w:t>лекции</w:t>
            </w:r>
          </w:p>
        </w:tc>
        <w:tc>
          <w:tcPr>
            <w:tcW w:w="968" w:type="dxa"/>
          </w:tcPr>
          <w:p w:rsidR="0068633D" w:rsidRPr="00CF1420" w:rsidRDefault="00CF1420" w:rsidP="00B233A6">
            <w:pPr>
              <w:jc w:val="center"/>
              <w:rPr>
                <w:b/>
              </w:rPr>
            </w:pPr>
            <w:r w:rsidRPr="00CF1420">
              <w:rPr>
                <w:b/>
              </w:rPr>
              <w:t>17</w:t>
            </w:r>
          </w:p>
        </w:tc>
        <w:tc>
          <w:tcPr>
            <w:tcW w:w="2682" w:type="dxa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</w:tbl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proofErr w:type="spellStart"/>
      <w:r w:rsidRPr="00E17BF8">
        <w:rPr>
          <w:sz w:val="24"/>
          <w:szCs w:val="24"/>
        </w:rPr>
        <w:t>ЭОР</w:t>
      </w:r>
      <w:proofErr w:type="spellEnd"/>
      <w:r w:rsidRPr="00E17BF8">
        <w:rPr>
          <w:sz w:val="24"/>
          <w:szCs w:val="24"/>
        </w:rPr>
        <w:t xml:space="preserve">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:rsidR="00500CE5" w:rsidRPr="00E17BF8" w:rsidRDefault="00FE0A68" w:rsidP="00BB7F5F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E17BF8" w:rsidRDefault="00FE0A68" w:rsidP="00BB7F5F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Default="00DA0DEE" w:rsidP="00D36224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proofErr w:type="spellStart"/>
      <w:r w:rsidRPr="003C57C1">
        <w:rPr>
          <w:szCs w:val="24"/>
        </w:rPr>
        <w:t>СФОРМИРОВАННОСТИ</w:t>
      </w:r>
      <w:proofErr w:type="spellEnd"/>
      <w:r w:rsidRPr="003C57C1">
        <w:rPr>
          <w:szCs w:val="24"/>
        </w:rPr>
        <w:t xml:space="preserve">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79"/>
        <w:gridCol w:w="3402"/>
        <w:gridCol w:w="2977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:rsidTr="0087445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7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 </w:t>
            </w:r>
          </w:p>
          <w:p w:rsidR="00590FE2" w:rsidRPr="008549CC" w:rsidRDefault="00590FE2" w:rsidP="008469C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590FE2" w:rsidRPr="008549CC" w:rsidRDefault="00590FE2" w:rsidP="001071A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</w:t>
            </w:r>
            <w:r w:rsidR="001071A9">
              <w:rPr>
                <w:b/>
                <w:sz w:val="20"/>
                <w:szCs w:val="20"/>
              </w:rPr>
              <w:t>бщепрофессиональн</w:t>
            </w:r>
            <w:r w:rsidRPr="0004716C">
              <w:rPr>
                <w:b/>
                <w:sz w:val="20"/>
                <w:szCs w:val="20"/>
              </w:rPr>
              <w:t>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</w:p>
          <w:p w:rsidR="00590FE2" w:rsidRPr="008549CC" w:rsidRDefault="00590FE2" w:rsidP="001071A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87445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79" w:type="dxa"/>
            <w:shd w:val="clear" w:color="auto" w:fill="DBE5F1" w:themeFill="accent1" w:themeFillTint="33"/>
          </w:tcPr>
          <w:p w:rsidR="00590FE2" w:rsidRPr="001071A9" w:rsidRDefault="00590FE2" w:rsidP="00B36FDD">
            <w:pPr>
              <w:rPr>
                <w:sz w:val="20"/>
                <w:szCs w:val="20"/>
              </w:rPr>
            </w:pPr>
            <w:r w:rsidRPr="001071A9">
              <w:rPr>
                <w:sz w:val="20"/>
                <w:szCs w:val="20"/>
              </w:rPr>
              <w:t>УК-1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1071A9">
              <w:rPr>
                <w:sz w:val="20"/>
                <w:szCs w:val="20"/>
              </w:rPr>
              <w:t>ИД-УК-1.2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590FE2" w:rsidRPr="001071A9" w:rsidRDefault="00590FE2" w:rsidP="00B36FDD">
            <w:pPr>
              <w:rPr>
                <w:sz w:val="20"/>
                <w:szCs w:val="20"/>
              </w:rPr>
            </w:pPr>
            <w:r w:rsidRPr="001071A9">
              <w:rPr>
                <w:sz w:val="20"/>
                <w:szCs w:val="20"/>
              </w:rPr>
              <w:t>ОПК-1</w:t>
            </w:r>
          </w:p>
          <w:p w:rsidR="00590FE2" w:rsidRPr="001071A9" w:rsidRDefault="00590FE2" w:rsidP="00B36FDD">
            <w:pPr>
              <w:rPr>
                <w:sz w:val="20"/>
                <w:szCs w:val="20"/>
              </w:rPr>
            </w:pPr>
            <w:r w:rsidRPr="001071A9">
              <w:rPr>
                <w:sz w:val="20"/>
                <w:szCs w:val="20"/>
              </w:rPr>
              <w:t>ИД-ОПК-1.2</w:t>
            </w:r>
          </w:p>
          <w:p w:rsidR="00590FE2" w:rsidRPr="001071A9" w:rsidRDefault="00590FE2" w:rsidP="00B36FDD">
            <w:pPr>
              <w:rPr>
                <w:sz w:val="20"/>
                <w:szCs w:val="20"/>
              </w:rPr>
            </w:pPr>
            <w:r w:rsidRPr="001071A9">
              <w:rPr>
                <w:sz w:val="20"/>
                <w:szCs w:val="20"/>
              </w:rPr>
              <w:t>ОПК-</w:t>
            </w:r>
            <w:r w:rsidR="001071A9" w:rsidRPr="001071A9">
              <w:rPr>
                <w:sz w:val="20"/>
                <w:szCs w:val="20"/>
              </w:rPr>
              <w:t>2</w:t>
            </w:r>
          </w:p>
          <w:p w:rsidR="00590FE2" w:rsidRPr="001071A9" w:rsidRDefault="00590FE2" w:rsidP="00B36FDD">
            <w:pPr>
              <w:rPr>
                <w:sz w:val="20"/>
                <w:szCs w:val="20"/>
              </w:rPr>
            </w:pPr>
            <w:r w:rsidRPr="001071A9">
              <w:rPr>
                <w:sz w:val="20"/>
                <w:szCs w:val="20"/>
              </w:rPr>
              <w:t>ИД-ОПК-</w:t>
            </w:r>
            <w:r w:rsidR="001071A9" w:rsidRPr="004508F7">
              <w:rPr>
                <w:sz w:val="20"/>
                <w:szCs w:val="20"/>
              </w:rPr>
              <w:t>2</w:t>
            </w:r>
            <w:r w:rsidRPr="001071A9">
              <w:rPr>
                <w:sz w:val="20"/>
                <w:szCs w:val="20"/>
              </w:rPr>
              <w:t>.1</w:t>
            </w:r>
          </w:p>
          <w:p w:rsidR="00590FE2" w:rsidRPr="0004716C" w:rsidRDefault="00590FE2" w:rsidP="001071A9">
            <w:pPr>
              <w:rPr>
                <w:b/>
                <w:sz w:val="20"/>
                <w:szCs w:val="20"/>
              </w:rPr>
            </w:pPr>
            <w:r w:rsidRPr="001071A9">
              <w:rPr>
                <w:sz w:val="20"/>
                <w:szCs w:val="20"/>
              </w:rPr>
              <w:t>ИД-</w:t>
            </w:r>
            <w:proofErr w:type="spellStart"/>
            <w:r w:rsidRPr="001071A9">
              <w:rPr>
                <w:sz w:val="20"/>
                <w:szCs w:val="20"/>
              </w:rPr>
              <w:t>ОПК</w:t>
            </w:r>
            <w:proofErr w:type="spellEnd"/>
            <w:r w:rsidRPr="001071A9">
              <w:rPr>
                <w:sz w:val="20"/>
                <w:szCs w:val="20"/>
              </w:rPr>
              <w:t>-</w:t>
            </w:r>
            <w:r w:rsidR="001071A9" w:rsidRPr="001071A9">
              <w:rPr>
                <w:sz w:val="20"/>
                <w:szCs w:val="20"/>
                <w:lang w:val="en-US"/>
              </w:rPr>
              <w:t>2</w:t>
            </w:r>
            <w:r w:rsidRPr="001071A9">
              <w:rPr>
                <w:sz w:val="20"/>
                <w:szCs w:val="20"/>
              </w:rPr>
              <w:t>.2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874453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79" w:type="dxa"/>
          </w:tcPr>
          <w:p w:rsidR="00590FE2" w:rsidRPr="001071A9" w:rsidRDefault="00590FE2" w:rsidP="004508F7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1071A9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1071A9" w:rsidRDefault="00590FE2" w:rsidP="004508F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1071A9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1071A9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1071A9" w:rsidRDefault="00590FE2" w:rsidP="004508F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1071A9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1071A9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590FE2" w:rsidRPr="001071A9" w:rsidRDefault="00590FE2" w:rsidP="004508F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1071A9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071A9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1071A9" w:rsidRDefault="00590FE2" w:rsidP="004508F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1071A9">
              <w:rPr>
                <w:rFonts w:eastAsia="Times New Roman"/>
                <w:sz w:val="21"/>
                <w:szCs w:val="21"/>
              </w:rPr>
              <w:t xml:space="preserve">показывает четкие системные знания и представления по </w:t>
            </w:r>
            <w:r w:rsidRPr="001071A9">
              <w:rPr>
                <w:rFonts w:eastAsia="Times New Roman"/>
                <w:sz w:val="21"/>
                <w:szCs w:val="21"/>
              </w:rPr>
              <w:lastRenderedPageBreak/>
              <w:t>дисциплине;</w:t>
            </w:r>
          </w:p>
          <w:p w:rsidR="00590FE2" w:rsidRPr="00590FE2" w:rsidRDefault="00590FE2" w:rsidP="00ED2C22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1071A9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402" w:type="dxa"/>
          </w:tcPr>
          <w:p w:rsidR="00590FE2" w:rsidRPr="002E11A1" w:rsidRDefault="00590FE2" w:rsidP="002E11A1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2E11A1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:rsidR="00590FE2" w:rsidRPr="002E11A1" w:rsidRDefault="00590FE2" w:rsidP="00BB7F5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2E11A1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ED2C22" w:rsidRPr="002E11A1" w:rsidRDefault="00ED2C22" w:rsidP="00BB7F5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2E11A1">
              <w:rPr>
                <w:iCs/>
                <w:sz w:val="21"/>
                <w:szCs w:val="21"/>
              </w:rPr>
              <w:t xml:space="preserve">разрабатывает планы проведения теоретического и экспериментального исследования </w:t>
            </w:r>
            <w:r w:rsidR="00F53D3B" w:rsidRPr="00F53D3B">
              <w:rPr>
                <w:iCs/>
                <w:sz w:val="21"/>
                <w:szCs w:val="21"/>
              </w:rPr>
              <w:t>по совершенствованию качеств</w:t>
            </w:r>
            <w:r w:rsidR="00F53D3B">
              <w:rPr>
                <w:iCs/>
                <w:sz w:val="21"/>
                <w:szCs w:val="21"/>
              </w:rPr>
              <w:t>а</w:t>
            </w:r>
            <w:r w:rsidR="00F53D3B" w:rsidRPr="00F53D3B">
              <w:rPr>
                <w:iCs/>
                <w:sz w:val="21"/>
                <w:szCs w:val="21"/>
              </w:rPr>
              <w:t xml:space="preserve"> кон</w:t>
            </w:r>
            <w:r w:rsidR="00F53D3B" w:rsidRPr="00F53D3B">
              <w:rPr>
                <w:iCs/>
                <w:sz w:val="21"/>
                <w:szCs w:val="21"/>
              </w:rPr>
              <w:softHyphen/>
              <w:t>струкции</w:t>
            </w:r>
            <w:r w:rsidR="00F53D3B">
              <w:rPr>
                <w:iCs/>
                <w:sz w:val="21"/>
                <w:szCs w:val="21"/>
              </w:rPr>
              <w:t xml:space="preserve"> изделий легкой промышленности;</w:t>
            </w:r>
          </w:p>
          <w:p w:rsidR="00682086" w:rsidRPr="002E11A1" w:rsidRDefault="00682086" w:rsidP="00BB7F5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2E11A1">
              <w:rPr>
                <w:iCs/>
                <w:sz w:val="21"/>
                <w:szCs w:val="21"/>
              </w:rPr>
              <w:t>анализирует результаты проведенного теоретического и экспериментального исследования</w:t>
            </w:r>
            <w:r>
              <w:rPr>
                <w:iCs/>
                <w:sz w:val="21"/>
                <w:szCs w:val="21"/>
              </w:rPr>
              <w:t>;</w:t>
            </w:r>
          </w:p>
          <w:p w:rsidR="00F53D3B" w:rsidRDefault="00F53D3B" w:rsidP="00BB7F5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2E11A1">
              <w:rPr>
                <w:iCs/>
                <w:sz w:val="21"/>
                <w:szCs w:val="21"/>
              </w:rPr>
              <w:t>сис</w:t>
            </w:r>
            <w:r w:rsidRPr="002E11A1">
              <w:rPr>
                <w:iCs/>
                <w:sz w:val="21"/>
                <w:szCs w:val="21"/>
              </w:rPr>
              <w:softHyphen/>
              <w:t>тематизи</w:t>
            </w:r>
            <w:r w:rsidRPr="002E11A1">
              <w:rPr>
                <w:iCs/>
                <w:sz w:val="21"/>
                <w:szCs w:val="21"/>
              </w:rPr>
              <w:softHyphen/>
              <w:t>рует резуль</w:t>
            </w:r>
            <w:r w:rsidRPr="002E11A1">
              <w:rPr>
                <w:iCs/>
                <w:sz w:val="21"/>
                <w:szCs w:val="21"/>
              </w:rPr>
              <w:softHyphen/>
              <w:t>таты ис</w:t>
            </w:r>
            <w:r w:rsidRPr="002E11A1">
              <w:rPr>
                <w:iCs/>
                <w:sz w:val="21"/>
                <w:szCs w:val="21"/>
              </w:rPr>
              <w:softHyphen/>
              <w:t>сле</w:t>
            </w:r>
            <w:r w:rsidRPr="002E11A1">
              <w:rPr>
                <w:iCs/>
                <w:sz w:val="21"/>
                <w:szCs w:val="21"/>
              </w:rPr>
              <w:softHyphen/>
              <w:t>дований по со</w:t>
            </w:r>
            <w:r w:rsidRPr="002E11A1">
              <w:rPr>
                <w:iCs/>
                <w:sz w:val="21"/>
                <w:szCs w:val="21"/>
              </w:rPr>
              <w:softHyphen/>
              <w:t>вер</w:t>
            </w:r>
            <w:r w:rsidRPr="002E11A1">
              <w:rPr>
                <w:iCs/>
                <w:sz w:val="21"/>
                <w:szCs w:val="21"/>
              </w:rPr>
              <w:softHyphen/>
              <w:t>шенст</w:t>
            </w:r>
            <w:r w:rsidRPr="002E11A1">
              <w:rPr>
                <w:iCs/>
                <w:sz w:val="21"/>
                <w:szCs w:val="21"/>
              </w:rPr>
              <w:softHyphen/>
              <w:t>вованию качеств</w:t>
            </w:r>
            <w:r>
              <w:rPr>
                <w:iCs/>
                <w:sz w:val="21"/>
                <w:szCs w:val="21"/>
              </w:rPr>
              <w:t>а</w:t>
            </w:r>
            <w:r w:rsidRPr="002E11A1">
              <w:rPr>
                <w:iCs/>
                <w:sz w:val="21"/>
                <w:szCs w:val="21"/>
              </w:rPr>
              <w:t xml:space="preserve"> и конструк</w:t>
            </w:r>
            <w:r w:rsidRPr="002E11A1">
              <w:rPr>
                <w:iCs/>
                <w:sz w:val="21"/>
                <w:szCs w:val="21"/>
              </w:rPr>
              <w:softHyphen/>
              <w:t>ций изде</w:t>
            </w:r>
            <w:r w:rsidRPr="002E11A1">
              <w:rPr>
                <w:iCs/>
                <w:sz w:val="21"/>
                <w:szCs w:val="21"/>
              </w:rPr>
              <w:softHyphen/>
              <w:t>лий легкой промыш</w:t>
            </w:r>
            <w:r w:rsidRPr="002E11A1">
              <w:rPr>
                <w:iCs/>
                <w:sz w:val="21"/>
                <w:szCs w:val="21"/>
              </w:rPr>
              <w:softHyphen/>
              <w:t>ленно</w:t>
            </w:r>
            <w:r w:rsidRPr="002E11A1">
              <w:rPr>
                <w:iCs/>
                <w:sz w:val="21"/>
                <w:szCs w:val="21"/>
              </w:rPr>
              <w:softHyphen/>
              <w:t xml:space="preserve">сти; </w:t>
            </w:r>
          </w:p>
          <w:p w:rsidR="00F53D3B" w:rsidRDefault="00F53D3B" w:rsidP="00BB7F5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2E11A1">
              <w:rPr>
                <w:iCs/>
                <w:sz w:val="21"/>
                <w:szCs w:val="21"/>
              </w:rPr>
              <w:lastRenderedPageBreak/>
              <w:t>орга</w:t>
            </w:r>
            <w:r w:rsidRPr="002E11A1">
              <w:rPr>
                <w:iCs/>
                <w:sz w:val="21"/>
                <w:szCs w:val="21"/>
              </w:rPr>
              <w:softHyphen/>
              <w:t>низо</w:t>
            </w:r>
            <w:r w:rsidRPr="002E11A1">
              <w:rPr>
                <w:iCs/>
                <w:sz w:val="21"/>
                <w:szCs w:val="21"/>
              </w:rPr>
              <w:softHyphen/>
              <w:t>вывает работу по ис</w:t>
            </w:r>
            <w:r w:rsidRPr="002E11A1">
              <w:rPr>
                <w:iCs/>
                <w:sz w:val="21"/>
                <w:szCs w:val="21"/>
              </w:rPr>
              <w:softHyphen/>
              <w:t>сле</w:t>
            </w:r>
            <w:r w:rsidRPr="002E11A1">
              <w:rPr>
                <w:iCs/>
                <w:sz w:val="21"/>
                <w:szCs w:val="21"/>
              </w:rPr>
              <w:softHyphen/>
              <w:t>дованию и совер</w:t>
            </w:r>
            <w:r w:rsidRPr="002E11A1">
              <w:rPr>
                <w:iCs/>
                <w:sz w:val="21"/>
                <w:szCs w:val="21"/>
              </w:rPr>
              <w:softHyphen/>
              <w:t>шенст</w:t>
            </w:r>
            <w:r w:rsidRPr="002E11A1">
              <w:rPr>
                <w:iCs/>
                <w:sz w:val="21"/>
                <w:szCs w:val="21"/>
              </w:rPr>
              <w:softHyphen/>
              <w:t>вованию  качеств</w:t>
            </w:r>
            <w:r>
              <w:rPr>
                <w:iCs/>
                <w:sz w:val="21"/>
                <w:szCs w:val="21"/>
              </w:rPr>
              <w:t>а</w:t>
            </w:r>
            <w:r w:rsidRPr="002E11A1">
              <w:rPr>
                <w:iCs/>
                <w:sz w:val="21"/>
                <w:szCs w:val="21"/>
              </w:rPr>
              <w:t xml:space="preserve"> и конст</w:t>
            </w:r>
            <w:r w:rsidRPr="002E11A1">
              <w:rPr>
                <w:iCs/>
                <w:sz w:val="21"/>
                <w:szCs w:val="21"/>
              </w:rPr>
              <w:softHyphen/>
              <w:t>рукций изделий легкой промыш</w:t>
            </w:r>
            <w:r w:rsidRPr="002E11A1">
              <w:rPr>
                <w:iCs/>
                <w:sz w:val="21"/>
                <w:szCs w:val="21"/>
              </w:rPr>
              <w:softHyphen/>
              <w:t>лен</w:t>
            </w:r>
            <w:r w:rsidRPr="002E11A1">
              <w:rPr>
                <w:iCs/>
                <w:sz w:val="21"/>
                <w:szCs w:val="21"/>
              </w:rPr>
              <w:softHyphen/>
              <w:t>ности; дает оценку  проведенных иссле</w:t>
            </w:r>
            <w:r w:rsidRPr="002E11A1">
              <w:rPr>
                <w:iCs/>
                <w:sz w:val="21"/>
                <w:szCs w:val="21"/>
              </w:rPr>
              <w:softHyphen/>
              <w:t>дова</w:t>
            </w:r>
            <w:r w:rsidRPr="002E11A1">
              <w:rPr>
                <w:iCs/>
                <w:sz w:val="21"/>
                <w:szCs w:val="21"/>
              </w:rPr>
              <w:softHyphen/>
              <w:t>ний по совер</w:t>
            </w:r>
            <w:r w:rsidRPr="002E11A1">
              <w:rPr>
                <w:iCs/>
                <w:sz w:val="21"/>
                <w:szCs w:val="21"/>
              </w:rPr>
              <w:softHyphen/>
              <w:t>шенст</w:t>
            </w:r>
            <w:r w:rsidRPr="002E11A1">
              <w:rPr>
                <w:iCs/>
                <w:sz w:val="21"/>
                <w:szCs w:val="21"/>
              </w:rPr>
              <w:softHyphen/>
              <w:t>вова</w:t>
            </w:r>
            <w:r w:rsidRPr="002E11A1">
              <w:rPr>
                <w:iCs/>
                <w:sz w:val="21"/>
                <w:szCs w:val="21"/>
              </w:rPr>
              <w:softHyphen/>
              <w:t>нию эсте</w:t>
            </w:r>
            <w:r w:rsidRPr="002E11A1">
              <w:rPr>
                <w:iCs/>
                <w:sz w:val="21"/>
                <w:szCs w:val="21"/>
              </w:rPr>
              <w:softHyphen/>
              <w:t>ти</w:t>
            </w:r>
            <w:r w:rsidRPr="002E11A1">
              <w:rPr>
                <w:iCs/>
                <w:sz w:val="21"/>
                <w:szCs w:val="21"/>
              </w:rPr>
              <w:softHyphen/>
              <w:t>ческих ка</w:t>
            </w:r>
            <w:r w:rsidRPr="002E11A1">
              <w:rPr>
                <w:iCs/>
                <w:sz w:val="21"/>
                <w:szCs w:val="21"/>
              </w:rPr>
              <w:softHyphen/>
              <w:t>честв</w:t>
            </w:r>
            <w:r>
              <w:rPr>
                <w:iCs/>
                <w:sz w:val="21"/>
                <w:szCs w:val="21"/>
              </w:rPr>
              <w:t>а</w:t>
            </w:r>
            <w:r w:rsidRPr="002E11A1">
              <w:rPr>
                <w:iCs/>
                <w:sz w:val="21"/>
                <w:szCs w:val="21"/>
              </w:rPr>
              <w:t xml:space="preserve"> и конст</w:t>
            </w:r>
            <w:r w:rsidRPr="002E11A1">
              <w:rPr>
                <w:iCs/>
                <w:sz w:val="21"/>
                <w:szCs w:val="21"/>
              </w:rPr>
              <w:softHyphen/>
              <w:t>рукции изде</w:t>
            </w:r>
            <w:r w:rsidRPr="002E11A1">
              <w:rPr>
                <w:iCs/>
                <w:sz w:val="21"/>
                <w:szCs w:val="21"/>
              </w:rPr>
              <w:softHyphen/>
              <w:t>лий легкой промыш</w:t>
            </w:r>
            <w:r w:rsidRPr="002E11A1">
              <w:rPr>
                <w:iCs/>
                <w:sz w:val="21"/>
                <w:szCs w:val="21"/>
              </w:rPr>
              <w:softHyphen/>
              <w:t>ленно</w:t>
            </w:r>
            <w:r w:rsidRPr="002E11A1">
              <w:rPr>
                <w:iCs/>
                <w:sz w:val="21"/>
                <w:szCs w:val="21"/>
              </w:rPr>
              <w:softHyphen/>
              <w:t>сти и оп</w:t>
            </w:r>
            <w:r w:rsidRPr="002E11A1">
              <w:rPr>
                <w:iCs/>
                <w:sz w:val="21"/>
                <w:szCs w:val="21"/>
              </w:rPr>
              <w:softHyphen/>
              <w:t>ределяет воз</w:t>
            </w:r>
            <w:r w:rsidRPr="002E11A1">
              <w:rPr>
                <w:iCs/>
                <w:sz w:val="21"/>
                <w:szCs w:val="21"/>
              </w:rPr>
              <w:softHyphen/>
              <w:t>мож</w:t>
            </w:r>
            <w:r w:rsidRPr="002E11A1">
              <w:rPr>
                <w:iCs/>
                <w:sz w:val="21"/>
                <w:szCs w:val="21"/>
              </w:rPr>
              <w:softHyphen/>
              <w:t>ность дальней</w:t>
            </w:r>
            <w:r w:rsidRPr="002E11A1">
              <w:rPr>
                <w:iCs/>
                <w:sz w:val="21"/>
                <w:szCs w:val="21"/>
              </w:rPr>
              <w:softHyphen/>
              <w:t>шего применения их ре</w:t>
            </w:r>
            <w:r w:rsidRPr="002E11A1">
              <w:rPr>
                <w:iCs/>
                <w:sz w:val="21"/>
                <w:szCs w:val="21"/>
              </w:rPr>
              <w:softHyphen/>
              <w:t>зуль</w:t>
            </w:r>
            <w:r w:rsidRPr="002E11A1">
              <w:rPr>
                <w:iCs/>
                <w:sz w:val="21"/>
                <w:szCs w:val="21"/>
              </w:rPr>
              <w:softHyphen/>
              <w:t>та</w:t>
            </w:r>
            <w:r w:rsidRPr="002E11A1">
              <w:rPr>
                <w:iCs/>
                <w:sz w:val="21"/>
                <w:szCs w:val="21"/>
              </w:rPr>
              <w:softHyphen/>
              <w:t>тов на прак</w:t>
            </w:r>
            <w:r w:rsidRPr="002E11A1">
              <w:rPr>
                <w:iCs/>
                <w:sz w:val="21"/>
                <w:szCs w:val="21"/>
              </w:rPr>
              <w:softHyphen/>
              <w:t>тике</w:t>
            </w:r>
            <w:r w:rsidR="0032138A">
              <w:rPr>
                <w:iCs/>
                <w:sz w:val="21"/>
                <w:szCs w:val="21"/>
              </w:rPr>
              <w:t>;</w:t>
            </w:r>
          </w:p>
          <w:p w:rsidR="00590FE2" w:rsidRPr="00590FE2" w:rsidRDefault="00F53D3B" w:rsidP="00BB7F5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2E11A1" w:rsidRPr="0032138A">
              <w:rPr>
                <w:iCs/>
                <w:sz w:val="21"/>
                <w:szCs w:val="21"/>
              </w:rPr>
              <w:t>предлагает к исполь</w:t>
            </w:r>
            <w:r w:rsidR="002E11A1" w:rsidRPr="0032138A">
              <w:rPr>
                <w:iCs/>
                <w:sz w:val="21"/>
                <w:szCs w:val="21"/>
              </w:rPr>
              <w:softHyphen/>
              <w:t>зо</w:t>
            </w:r>
            <w:r w:rsidR="002E11A1" w:rsidRPr="0032138A">
              <w:rPr>
                <w:iCs/>
                <w:sz w:val="21"/>
                <w:szCs w:val="21"/>
              </w:rPr>
              <w:softHyphen/>
              <w:t>ва</w:t>
            </w:r>
            <w:r w:rsidR="002E11A1" w:rsidRPr="0032138A">
              <w:rPr>
                <w:iCs/>
                <w:sz w:val="21"/>
                <w:szCs w:val="21"/>
              </w:rPr>
              <w:softHyphen/>
              <w:t>нию усовершен</w:t>
            </w:r>
            <w:r w:rsidR="002E11A1" w:rsidRPr="0032138A">
              <w:rPr>
                <w:iCs/>
                <w:sz w:val="21"/>
                <w:szCs w:val="21"/>
              </w:rPr>
              <w:softHyphen/>
              <w:t>ство</w:t>
            </w:r>
            <w:r w:rsidR="002E11A1" w:rsidRPr="0032138A">
              <w:rPr>
                <w:iCs/>
                <w:sz w:val="21"/>
                <w:szCs w:val="21"/>
              </w:rPr>
              <w:softHyphen/>
              <w:t>ван</w:t>
            </w:r>
            <w:r w:rsidR="002E11A1" w:rsidRPr="0032138A">
              <w:rPr>
                <w:iCs/>
                <w:sz w:val="21"/>
                <w:szCs w:val="21"/>
              </w:rPr>
              <w:softHyphen/>
              <w:t>ные конст</w:t>
            </w:r>
            <w:r w:rsidR="002E11A1" w:rsidRPr="0032138A">
              <w:rPr>
                <w:iCs/>
                <w:sz w:val="21"/>
                <w:szCs w:val="21"/>
              </w:rPr>
              <w:softHyphen/>
              <w:t>рукции из</w:t>
            </w:r>
            <w:r w:rsidR="002E11A1" w:rsidRPr="0032138A">
              <w:rPr>
                <w:iCs/>
                <w:sz w:val="21"/>
                <w:szCs w:val="21"/>
              </w:rPr>
              <w:softHyphen/>
              <w:t>делий лег</w:t>
            </w:r>
            <w:r w:rsidR="002E11A1" w:rsidRPr="0032138A">
              <w:rPr>
                <w:iCs/>
                <w:sz w:val="21"/>
                <w:szCs w:val="21"/>
              </w:rPr>
              <w:softHyphen/>
              <w:t>кой про</w:t>
            </w:r>
            <w:r w:rsidR="002E11A1" w:rsidRPr="0032138A">
              <w:rPr>
                <w:iCs/>
                <w:sz w:val="21"/>
                <w:szCs w:val="21"/>
              </w:rPr>
              <w:softHyphen/>
              <w:t>мыш</w:t>
            </w:r>
            <w:r w:rsidR="002E11A1" w:rsidRPr="0032138A">
              <w:rPr>
                <w:iCs/>
                <w:sz w:val="21"/>
                <w:szCs w:val="21"/>
              </w:rPr>
              <w:softHyphen/>
              <w:t>ленно</w:t>
            </w:r>
            <w:r w:rsidR="002E11A1" w:rsidRPr="0032138A">
              <w:rPr>
                <w:iCs/>
                <w:sz w:val="21"/>
                <w:szCs w:val="21"/>
              </w:rPr>
              <w:softHyphen/>
              <w:t>сти с улуч</w:t>
            </w:r>
            <w:r w:rsidR="002E11A1" w:rsidRPr="0032138A">
              <w:rPr>
                <w:iCs/>
                <w:sz w:val="21"/>
                <w:szCs w:val="21"/>
              </w:rPr>
              <w:softHyphen/>
              <w:t>шен</w:t>
            </w:r>
            <w:r w:rsidR="002E11A1" w:rsidRPr="0032138A">
              <w:rPr>
                <w:iCs/>
                <w:sz w:val="21"/>
                <w:szCs w:val="21"/>
              </w:rPr>
              <w:softHyphen/>
              <w:t>ными каче</w:t>
            </w:r>
            <w:r w:rsidR="002E11A1" w:rsidRPr="0032138A">
              <w:rPr>
                <w:iCs/>
                <w:sz w:val="21"/>
                <w:szCs w:val="21"/>
              </w:rPr>
              <w:softHyphen/>
              <w:t>ствами</w:t>
            </w:r>
            <w:r w:rsidR="00682086">
              <w:rPr>
                <w:iCs/>
                <w:sz w:val="21"/>
                <w:szCs w:val="21"/>
              </w:rPr>
              <w:t xml:space="preserve"> и конструкцией</w:t>
            </w:r>
            <w:r w:rsidR="0032138A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2977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874453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79" w:type="dxa"/>
          </w:tcPr>
          <w:p w:rsidR="00590FE2" w:rsidRPr="001071A9" w:rsidRDefault="00590FE2" w:rsidP="00ED2C22">
            <w:pPr>
              <w:jc w:val="both"/>
              <w:rPr>
                <w:iCs/>
                <w:sz w:val="21"/>
                <w:szCs w:val="21"/>
              </w:rPr>
            </w:pPr>
            <w:r w:rsidRPr="001071A9">
              <w:rPr>
                <w:iCs/>
                <w:sz w:val="21"/>
                <w:szCs w:val="21"/>
              </w:rPr>
              <w:t>Обучающийся:</w:t>
            </w:r>
          </w:p>
          <w:p w:rsidR="00590FE2" w:rsidRPr="001071A9" w:rsidRDefault="00590FE2" w:rsidP="00BB7F5F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071A9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90FE2" w:rsidRPr="001071A9" w:rsidRDefault="00590FE2" w:rsidP="00BB7F5F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071A9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1071A9" w:rsidRDefault="00590FE2" w:rsidP="00BB7F5F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071A9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590FE2" w:rsidRPr="001071A9" w:rsidRDefault="00590FE2" w:rsidP="00BB7F5F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071A9">
              <w:rPr>
                <w:iCs/>
                <w:sz w:val="21"/>
                <w:szCs w:val="21"/>
              </w:rPr>
              <w:t xml:space="preserve">ответ отражает полное знание </w:t>
            </w:r>
            <w:r w:rsidRPr="001071A9">
              <w:rPr>
                <w:iCs/>
                <w:sz w:val="21"/>
                <w:szCs w:val="21"/>
              </w:rPr>
              <w:lastRenderedPageBreak/>
              <w:t>материала, с незначительными пробелами, допускает единичные негрубые ошибки.</w:t>
            </w:r>
          </w:p>
        </w:tc>
        <w:tc>
          <w:tcPr>
            <w:tcW w:w="3402" w:type="dxa"/>
          </w:tcPr>
          <w:p w:rsidR="00590FE2" w:rsidRPr="00682086" w:rsidRDefault="00590FE2" w:rsidP="00B36FDD">
            <w:pPr>
              <w:rPr>
                <w:iCs/>
                <w:sz w:val="21"/>
                <w:szCs w:val="21"/>
              </w:rPr>
            </w:pPr>
            <w:r w:rsidRPr="00682086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:rsidR="00590FE2" w:rsidRPr="00682086" w:rsidRDefault="00590FE2" w:rsidP="00BB7F5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82086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682086" w:rsidRDefault="00682086" w:rsidP="00BB7F5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82086">
              <w:rPr>
                <w:iCs/>
                <w:sz w:val="21"/>
                <w:szCs w:val="21"/>
              </w:rPr>
              <w:t xml:space="preserve">анализирует результаты проведенного теоретического и экспериментального исследования </w:t>
            </w:r>
            <w:r w:rsidR="00590FE2" w:rsidRPr="00682086">
              <w:rPr>
                <w:iCs/>
                <w:sz w:val="21"/>
                <w:szCs w:val="21"/>
              </w:rPr>
              <w:t xml:space="preserve"> с незначительными </w:t>
            </w:r>
            <w:r>
              <w:rPr>
                <w:iCs/>
                <w:sz w:val="21"/>
                <w:szCs w:val="21"/>
              </w:rPr>
              <w:t>ошибками</w:t>
            </w:r>
            <w:r w:rsidR="00590FE2" w:rsidRPr="00682086">
              <w:rPr>
                <w:iCs/>
                <w:sz w:val="21"/>
                <w:szCs w:val="21"/>
              </w:rPr>
              <w:t>;</w:t>
            </w:r>
          </w:p>
          <w:p w:rsidR="00590FE2" w:rsidRPr="00682086" w:rsidRDefault="00682086" w:rsidP="00BB7F5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82086">
              <w:rPr>
                <w:iCs/>
                <w:sz w:val="21"/>
                <w:szCs w:val="21"/>
              </w:rPr>
              <w:t>сис</w:t>
            </w:r>
            <w:r w:rsidRPr="00682086">
              <w:rPr>
                <w:iCs/>
                <w:sz w:val="21"/>
                <w:szCs w:val="21"/>
              </w:rPr>
              <w:softHyphen/>
              <w:t>тематизи</w:t>
            </w:r>
            <w:r w:rsidRPr="00682086">
              <w:rPr>
                <w:iCs/>
                <w:sz w:val="21"/>
                <w:szCs w:val="21"/>
              </w:rPr>
              <w:softHyphen/>
              <w:t>рует резуль</w:t>
            </w:r>
            <w:r w:rsidRPr="00682086">
              <w:rPr>
                <w:iCs/>
                <w:sz w:val="21"/>
                <w:szCs w:val="21"/>
              </w:rPr>
              <w:softHyphen/>
              <w:t>таты ис</w:t>
            </w:r>
            <w:r w:rsidRPr="00682086">
              <w:rPr>
                <w:iCs/>
                <w:sz w:val="21"/>
                <w:szCs w:val="21"/>
              </w:rPr>
              <w:softHyphen/>
              <w:t>сле</w:t>
            </w:r>
            <w:r w:rsidRPr="00682086">
              <w:rPr>
                <w:iCs/>
                <w:sz w:val="21"/>
                <w:szCs w:val="21"/>
              </w:rPr>
              <w:softHyphen/>
              <w:t>дований по со</w:t>
            </w:r>
            <w:r w:rsidRPr="00682086">
              <w:rPr>
                <w:iCs/>
                <w:sz w:val="21"/>
                <w:szCs w:val="21"/>
              </w:rPr>
              <w:softHyphen/>
              <w:t>вер</w:t>
            </w:r>
            <w:r w:rsidRPr="00682086">
              <w:rPr>
                <w:iCs/>
                <w:sz w:val="21"/>
                <w:szCs w:val="21"/>
              </w:rPr>
              <w:softHyphen/>
              <w:t>шенст</w:t>
            </w:r>
            <w:r w:rsidRPr="00682086">
              <w:rPr>
                <w:iCs/>
                <w:sz w:val="21"/>
                <w:szCs w:val="21"/>
              </w:rPr>
              <w:softHyphen/>
              <w:t>вованию качества и конструк</w:t>
            </w:r>
            <w:r w:rsidRPr="00682086">
              <w:rPr>
                <w:iCs/>
                <w:sz w:val="21"/>
                <w:szCs w:val="21"/>
              </w:rPr>
              <w:softHyphen/>
              <w:t>ций изде</w:t>
            </w:r>
            <w:r w:rsidRPr="00682086">
              <w:rPr>
                <w:iCs/>
                <w:sz w:val="21"/>
                <w:szCs w:val="21"/>
              </w:rPr>
              <w:softHyphen/>
              <w:t>лий легкой промыш</w:t>
            </w:r>
            <w:r w:rsidRPr="00682086">
              <w:rPr>
                <w:iCs/>
                <w:sz w:val="21"/>
                <w:szCs w:val="21"/>
              </w:rPr>
              <w:softHyphen/>
              <w:t>ленно</w:t>
            </w:r>
            <w:r w:rsidRPr="00682086">
              <w:rPr>
                <w:iCs/>
                <w:sz w:val="21"/>
                <w:szCs w:val="21"/>
              </w:rPr>
              <w:softHyphen/>
              <w:t xml:space="preserve">сти с </w:t>
            </w:r>
            <w:r w:rsidR="00590FE2" w:rsidRPr="00682086">
              <w:rPr>
                <w:iCs/>
                <w:sz w:val="21"/>
                <w:szCs w:val="21"/>
              </w:rPr>
              <w:t>единичны</w:t>
            </w:r>
            <w:r w:rsidRPr="00682086">
              <w:rPr>
                <w:iCs/>
                <w:sz w:val="21"/>
                <w:szCs w:val="21"/>
              </w:rPr>
              <w:t>ми</w:t>
            </w:r>
            <w:r w:rsidR="00590FE2" w:rsidRPr="00682086">
              <w:rPr>
                <w:iCs/>
                <w:sz w:val="21"/>
                <w:szCs w:val="21"/>
              </w:rPr>
              <w:t xml:space="preserve"> негрубы</w:t>
            </w:r>
            <w:r w:rsidRPr="00682086">
              <w:rPr>
                <w:iCs/>
                <w:sz w:val="21"/>
                <w:szCs w:val="21"/>
              </w:rPr>
              <w:t>ми</w:t>
            </w:r>
            <w:r w:rsidR="00590FE2" w:rsidRPr="00682086">
              <w:rPr>
                <w:iCs/>
                <w:sz w:val="21"/>
                <w:szCs w:val="21"/>
              </w:rPr>
              <w:t xml:space="preserve"> ошибк</w:t>
            </w:r>
            <w:r w:rsidRPr="00682086">
              <w:rPr>
                <w:iCs/>
                <w:sz w:val="21"/>
                <w:szCs w:val="21"/>
              </w:rPr>
              <w:t>ами</w:t>
            </w:r>
            <w:r w:rsidR="00590FE2" w:rsidRPr="00682086">
              <w:rPr>
                <w:iCs/>
                <w:sz w:val="21"/>
                <w:szCs w:val="21"/>
              </w:rPr>
              <w:t>;</w:t>
            </w:r>
          </w:p>
          <w:p w:rsidR="00590FE2" w:rsidRPr="00682086" w:rsidRDefault="00590FE2" w:rsidP="00BB7F5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82086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682086" w:rsidRDefault="00590FE2" w:rsidP="00BB7F5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82086">
              <w:rPr>
                <w:iCs/>
                <w:sz w:val="21"/>
                <w:szCs w:val="21"/>
              </w:rPr>
              <w:t xml:space="preserve">ответ отражает знание теоретического и практического </w:t>
            </w:r>
            <w:r w:rsidRPr="00682086">
              <w:rPr>
                <w:iCs/>
                <w:sz w:val="21"/>
                <w:szCs w:val="21"/>
              </w:rPr>
              <w:lastRenderedPageBreak/>
              <w:t>материала, не допуская существенных неточностей.</w:t>
            </w:r>
          </w:p>
        </w:tc>
        <w:tc>
          <w:tcPr>
            <w:tcW w:w="2977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874453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79" w:type="dxa"/>
          </w:tcPr>
          <w:p w:rsidR="00590FE2" w:rsidRPr="001071A9" w:rsidRDefault="00590FE2" w:rsidP="00ED2C22">
            <w:pPr>
              <w:jc w:val="both"/>
              <w:rPr>
                <w:iCs/>
                <w:sz w:val="21"/>
                <w:szCs w:val="21"/>
              </w:rPr>
            </w:pPr>
            <w:r w:rsidRPr="001071A9">
              <w:rPr>
                <w:iCs/>
                <w:sz w:val="21"/>
                <w:szCs w:val="21"/>
              </w:rPr>
              <w:t>Обучающийся:</w:t>
            </w:r>
          </w:p>
          <w:p w:rsidR="00590FE2" w:rsidRPr="001071A9" w:rsidRDefault="00590FE2" w:rsidP="00BB7F5F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071A9">
              <w:rPr>
                <w:iCs/>
                <w:sz w:val="21"/>
                <w:szCs w:val="21"/>
              </w:rPr>
              <w:t>испытывает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1071A9" w:rsidRDefault="00590FE2" w:rsidP="00BB7F5F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1071A9">
              <w:rPr>
                <w:sz w:val="21"/>
                <w:szCs w:val="21"/>
              </w:rPr>
              <w:t xml:space="preserve">анализирует </w:t>
            </w:r>
            <w:r w:rsidR="008469C9">
              <w:rPr>
                <w:sz w:val="21"/>
                <w:szCs w:val="21"/>
              </w:rPr>
              <w:t>исходные данные</w:t>
            </w:r>
            <w:r w:rsidRPr="001071A9">
              <w:rPr>
                <w:sz w:val="21"/>
                <w:szCs w:val="21"/>
              </w:rPr>
              <w:t xml:space="preserve">, но не </w:t>
            </w:r>
            <w:proofErr w:type="gramStart"/>
            <w:r w:rsidRPr="001071A9">
              <w:rPr>
                <w:sz w:val="21"/>
                <w:szCs w:val="21"/>
              </w:rPr>
              <w:t>способен</w:t>
            </w:r>
            <w:proofErr w:type="gramEnd"/>
            <w:r w:rsidRPr="001071A9">
              <w:rPr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:rsidR="00590FE2" w:rsidRPr="001071A9" w:rsidRDefault="00590FE2" w:rsidP="00BB7F5F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1071A9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402" w:type="dxa"/>
          </w:tcPr>
          <w:p w:rsidR="00590FE2" w:rsidRPr="001071A9" w:rsidRDefault="00590FE2" w:rsidP="00B36FDD">
            <w:pPr>
              <w:rPr>
                <w:sz w:val="21"/>
                <w:szCs w:val="21"/>
              </w:rPr>
            </w:pPr>
            <w:r w:rsidRPr="001071A9">
              <w:rPr>
                <w:sz w:val="21"/>
                <w:szCs w:val="21"/>
              </w:rPr>
              <w:t>Обучающийся:</w:t>
            </w:r>
          </w:p>
          <w:p w:rsidR="00590FE2" w:rsidRPr="001071A9" w:rsidRDefault="00590FE2" w:rsidP="00BB7F5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071A9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необходимом для дальнейшего освоения </w:t>
            </w:r>
            <w:proofErr w:type="spellStart"/>
            <w:r w:rsidRPr="001071A9">
              <w:rPr>
                <w:sz w:val="21"/>
                <w:szCs w:val="21"/>
              </w:rPr>
              <w:t>ОПОП</w:t>
            </w:r>
            <w:proofErr w:type="spellEnd"/>
            <w:r w:rsidRPr="001071A9">
              <w:rPr>
                <w:sz w:val="21"/>
                <w:szCs w:val="21"/>
              </w:rPr>
              <w:t>;</w:t>
            </w:r>
          </w:p>
          <w:p w:rsidR="00590FE2" w:rsidRPr="00062AD2" w:rsidRDefault="00590FE2" w:rsidP="00BB7F5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62AD2">
              <w:rPr>
                <w:sz w:val="21"/>
                <w:szCs w:val="21"/>
              </w:rPr>
              <w:t xml:space="preserve">с неточностями излагает </w:t>
            </w:r>
            <w:r w:rsidR="00062AD2" w:rsidRPr="00062AD2">
              <w:rPr>
                <w:sz w:val="21"/>
                <w:szCs w:val="21"/>
              </w:rPr>
              <w:t>отечественный и зарубежный опыт маркетинговых исследований</w:t>
            </w:r>
            <w:r w:rsidRPr="00062AD2">
              <w:rPr>
                <w:sz w:val="21"/>
                <w:szCs w:val="21"/>
              </w:rPr>
              <w:t>;</w:t>
            </w:r>
          </w:p>
          <w:p w:rsidR="00590FE2" w:rsidRPr="00682086" w:rsidRDefault="00590FE2" w:rsidP="00BB7F5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82086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</w:t>
            </w: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682086">
              <w:rPr>
                <w:iCs/>
                <w:sz w:val="21"/>
                <w:szCs w:val="21"/>
              </w:rPr>
              <w:t>по дисциплине;</w:t>
            </w:r>
          </w:p>
          <w:p w:rsidR="00590FE2" w:rsidRPr="00682086" w:rsidRDefault="00590FE2" w:rsidP="00BB7F5F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682086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682086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977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1071A9" w:rsidRDefault="00590FE2" w:rsidP="00B36FDD">
            <w:pPr>
              <w:rPr>
                <w:iCs/>
                <w:sz w:val="21"/>
                <w:szCs w:val="21"/>
              </w:rPr>
            </w:pPr>
            <w:r w:rsidRPr="001071A9">
              <w:rPr>
                <w:iCs/>
                <w:sz w:val="21"/>
                <w:szCs w:val="21"/>
              </w:rPr>
              <w:t>Обучающийся:</w:t>
            </w:r>
          </w:p>
          <w:p w:rsidR="00590FE2" w:rsidRPr="009C4C9F" w:rsidRDefault="00590FE2" w:rsidP="00BB7F5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C4C9F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9C4C9F" w:rsidRDefault="00590FE2" w:rsidP="00BB7F5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C4C9F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1071A9" w:rsidRDefault="00590FE2" w:rsidP="00BB7F5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071A9">
              <w:rPr>
                <w:iCs/>
                <w:sz w:val="21"/>
                <w:szCs w:val="21"/>
              </w:rPr>
              <w:t xml:space="preserve">не способен </w:t>
            </w:r>
            <w:r w:rsidR="001071A9" w:rsidRPr="001071A9">
              <w:rPr>
                <w:iCs/>
                <w:sz w:val="21"/>
                <w:szCs w:val="21"/>
              </w:rPr>
              <w:t>выполнить анализ</w:t>
            </w:r>
            <w:r w:rsidR="001071A9">
              <w:rPr>
                <w:iCs/>
                <w:sz w:val="21"/>
                <w:szCs w:val="21"/>
              </w:rPr>
              <w:t xml:space="preserve"> </w:t>
            </w:r>
            <w:r w:rsidR="00062AD2">
              <w:rPr>
                <w:iCs/>
                <w:sz w:val="21"/>
                <w:szCs w:val="21"/>
              </w:rPr>
              <w:t>конструкции швейного изделия,</w:t>
            </w:r>
            <w:r w:rsidR="001071A9" w:rsidRPr="001071A9">
              <w:rPr>
                <w:iCs/>
                <w:sz w:val="21"/>
                <w:szCs w:val="21"/>
              </w:rPr>
              <w:t xml:space="preserve"> технологического процесса</w:t>
            </w:r>
            <w:r w:rsidR="00062AD2">
              <w:rPr>
                <w:iCs/>
                <w:sz w:val="21"/>
                <w:szCs w:val="21"/>
              </w:rPr>
              <w:t xml:space="preserve"> производства</w:t>
            </w:r>
            <w:r w:rsidR="001071A9" w:rsidRPr="001071A9">
              <w:rPr>
                <w:iCs/>
                <w:sz w:val="21"/>
                <w:szCs w:val="21"/>
              </w:rPr>
              <w:t>;</w:t>
            </w:r>
            <w:r w:rsidRPr="001071A9">
              <w:rPr>
                <w:iCs/>
                <w:sz w:val="21"/>
                <w:szCs w:val="21"/>
              </w:rPr>
              <w:t xml:space="preserve"> </w:t>
            </w:r>
          </w:p>
          <w:p w:rsidR="00590FE2" w:rsidRPr="001071A9" w:rsidRDefault="00590FE2" w:rsidP="00BB7F5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071A9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BB7F5F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071A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071A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9C4C9F" w:rsidRPr="001071A9"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25650E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D3554A">
        <w:rPr>
          <w:rFonts w:eastAsia="Times New Roman"/>
          <w:bCs/>
          <w:sz w:val="24"/>
          <w:szCs w:val="24"/>
        </w:rPr>
        <w:t>учебной дисциплине</w:t>
      </w:r>
      <w:r w:rsidR="00D3554A" w:rsidRPr="00D3554A">
        <w:rPr>
          <w:rFonts w:eastAsia="Times New Roman"/>
          <w:bCs/>
          <w:sz w:val="24"/>
          <w:szCs w:val="24"/>
        </w:rPr>
        <w:t xml:space="preserve"> </w:t>
      </w:r>
      <w:r w:rsidR="00A97E3D" w:rsidRPr="00D3554A">
        <w:rPr>
          <w:rFonts w:eastAsia="Times New Roman"/>
          <w:bCs/>
          <w:sz w:val="24"/>
          <w:szCs w:val="24"/>
        </w:rPr>
        <w:t>(</w:t>
      </w:r>
      <w:r w:rsidR="00D3554A" w:rsidRPr="00D3554A">
        <w:rPr>
          <w:rFonts w:eastAsia="Times New Roman"/>
          <w:bCs/>
          <w:sz w:val="24"/>
          <w:szCs w:val="24"/>
        </w:rPr>
        <w:t>Методы и средства исследования</w:t>
      </w:r>
      <w:r w:rsidR="00A97E3D" w:rsidRPr="00D3554A">
        <w:rPr>
          <w:rFonts w:eastAsia="Times New Roman"/>
          <w:bCs/>
          <w:sz w:val="24"/>
          <w:szCs w:val="24"/>
        </w:rPr>
        <w:t>)</w:t>
      </w:r>
      <w:r w:rsidRPr="00D3554A">
        <w:rPr>
          <w:rFonts w:eastAsia="Times New Roman"/>
          <w:bCs/>
          <w:sz w:val="24"/>
          <w:szCs w:val="24"/>
        </w:rPr>
        <w:t xml:space="preserve"> п</w:t>
      </w:r>
      <w:r w:rsidRPr="00C154B6">
        <w:rPr>
          <w:rFonts w:eastAsia="Times New Roman"/>
          <w:bCs/>
          <w:sz w:val="24"/>
          <w:szCs w:val="24"/>
        </w:rPr>
        <w:t xml:space="preserve">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26576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25650E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:rsidR="00265766" w:rsidRPr="0064770C" w:rsidRDefault="00DF1426" w:rsidP="00265766">
            <w:pPr>
              <w:jc w:val="both"/>
              <w:rPr>
                <w:lang w:val="en-US"/>
              </w:rPr>
            </w:pPr>
            <w:r w:rsidRPr="00265766">
              <w:t>Тест</w:t>
            </w:r>
            <w:r w:rsidR="00265766">
              <w:t xml:space="preserve"> </w:t>
            </w:r>
            <w:r w:rsidR="00DC1095" w:rsidRPr="00265766">
              <w:t xml:space="preserve">по разделу </w:t>
            </w:r>
            <w:r w:rsidR="0064770C">
              <w:rPr>
                <w:lang w:val="en-US"/>
              </w:rPr>
              <w:t>I</w:t>
            </w:r>
          </w:p>
          <w:p w:rsidR="003F468B" w:rsidRPr="00D23F40" w:rsidRDefault="00DC1095" w:rsidP="00265766">
            <w:pPr>
              <w:jc w:val="both"/>
              <w:rPr>
                <w:i/>
              </w:rPr>
            </w:pPr>
            <w:r w:rsidRPr="00265766">
              <w:t>«</w:t>
            </w:r>
            <w:r w:rsidR="00265766" w:rsidRPr="00265766">
              <w:t>Наблюдение и практиче</w:t>
            </w:r>
            <w:r w:rsidR="00265766" w:rsidRPr="00265766">
              <w:softHyphen/>
              <w:t>ское использование ме</w:t>
            </w:r>
            <w:r w:rsidR="00265766" w:rsidRPr="00265766">
              <w:softHyphen/>
              <w:t>то</w:t>
            </w:r>
            <w:r w:rsidR="00265766" w:rsidRPr="00265766">
              <w:softHyphen/>
              <w:t>дов описа</w:t>
            </w:r>
            <w:r w:rsidR="00265766" w:rsidRPr="00265766">
              <w:softHyphen/>
              <w:t>тельной ста</w:t>
            </w:r>
            <w:r w:rsidR="00265766" w:rsidRPr="00265766">
              <w:softHyphen/>
              <w:t>ти</w:t>
            </w:r>
            <w:r w:rsidR="00265766" w:rsidRPr="00265766">
              <w:softHyphen/>
              <w:t>стики</w:t>
            </w:r>
            <w:r w:rsidRPr="00265766">
              <w:t>»</w:t>
            </w:r>
          </w:p>
        </w:tc>
        <w:tc>
          <w:tcPr>
            <w:tcW w:w="9723" w:type="dxa"/>
          </w:tcPr>
          <w:p w:rsidR="00265766" w:rsidRPr="00265766" w:rsidRDefault="00265766" w:rsidP="00BB7F5F">
            <w:pPr>
              <w:pStyle w:val="af6"/>
              <w:numPr>
                <w:ilvl w:val="1"/>
                <w:numId w:val="28"/>
              </w:numPr>
              <w:tabs>
                <w:tab w:val="clear" w:pos="1080"/>
                <w:tab w:val="num" w:pos="317"/>
              </w:tabs>
              <w:ind w:firstLine="34"/>
              <w:rPr>
                <w:sz w:val="22"/>
                <w:szCs w:val="22"/>
              </w:rPr>
            </w:pPr>
            <w:r w:rsidRPr="00265766">
              <w:rPr>
                <w:sz w:val="22"/>
                <w:szCs w:val="22"/>
              </w:rPr>
              <w:t>Перечисленные ниже показатели, описывающие выборку</w:t>
            </w:r>
            <w:r w:rsidRPr="00265766">
              <w:rPr>
                <w:b/>
                <w:bCs/>
                <w:i/>
                <w:sz w:val="22"/>
                <w:szCs w:val="22"/>
              </w:rPr>
              <w:t xml:space="preserve"> x</w:t>
            </w:r>
            <w:r w:rsidRPr="00265766">
              <w:rPr>
                <w:b/>
                <w:bCs/>
                <w:i/>
                <w:sz w:val="22"/>
                <w:szCs w:val="22"/>
                <w:vertAlign w:val="subscript"/>
              </w:rPr>
              <w:t>1</w:t>
            </w:r>
            <w:r w:rsidRPr="00265766">
              <w:rPr>
                <w:b/>
                <w:bCs/>
                <w:i/>
                <w:sz w:val="22"/>
                <w:szCs w:val="22"/>
              </w:rPr>
              <w:t>, x</w:t>
            </w:r>
            <w:r w:rsidRPr="00265766">
              <w:rPr>
                <w:b/>
                <w:bCs/>
                <w:i/>
                <w:sz w:val="22"/>
                <w:szCs w:val="22"/>
                <w:vertAlign w:val="subscript"/>
              </w:rPr>
              <w:t>2</w:t>
            </w:r>
            <w:r w:rsidRPr="00265766">
              <w:rPr>
                <w:b/>
                <w:bCs/>
                <w:i/>
                <w:sz w:val="22"/>
                <w:szCs w:val="22"/>
              </w:rPr>
              <w:t>,…</w:t>
            </w:r>
            <w:proofErr w:type="spellStart"/>
            <w:r w:rsidRPr="00265766">
              <w:rPr>
                <w:b/>
                <w:bCs/>
                <w:i/>
                <w:sz w:val="22"/>
                <w:szCs w:val="22"/>
              </w:rPr>
              <w:t>x</w:t>
            </w:r>
            <w:r w:rsidRPr="00265766">
              <w:rPr>
                <w:b/>
                <w:bCs/>
                <w:i/>
                <w:sz w:val="22"/>
                <w:szCs w:val="22"/>
                <w:vertAlign w:val="subscript"/>
              </w:rPr>
              <w:t>n</w:t>
            </w:r>
            <w:proofErr w:type="spellEnd"/>
            <w:r w:rsidRPr="00265766">
              <w:rPr>
                <w:sz w:val="22"/>
                <w:szCs w:val="22"/>
              </w:rPr>
              <w:t>, разбить по их принадлежности на четыре группы:</w:t>
            </w:r>
          </w:p>
          <w:p w:rsidR="00265766" w:rsidRPr="00265766" w:rsidRDefault="00265766" w:rsidP="00BB7F5F">
            <w:pPr>
              <w:pStyle w:val="af6"/>
              <w:numPr>
                <w:ilvl w:val="2"/>
                <w:numId w:val="27"/>
              </w:numPr>
              <w:rPr>
                <w:sz w:val="22"/>
                <w:szCs w:val="22"/>
              </w:rPr>
            </w:pPr>
            <w:r w:rsidRPr="00265766">
              <w:rPr>
                <w:sz w:val="22"/>
                <w:szCs w:val="22"/>
              </w:rPr>
              <w:t>показатели положения;</w:t>
            </w:r>
          </w:p>
          <w:p w:rsidR="00265766" w:rsidRPr="00265766" w:rsidRDefault="00265766" w:rsidP="00BB7F5F">
            <w:pPr>
              <w:pStyle w:val="af6"/>
              <w:numPr>
                <w:ilvl w:val="2"/>
                <w:numId w:val="27"/>
              </w:numPr>
              <w:rPr>
                <w:sz w:val="22"/>
                <w:szCs w:val="22"/>
              </w:rPr>
            </w:pPr>
            <w:r w:rsidRPr="00265766">
              <w:rPr>
                <w:sz w:val="22"/>
                <w:szCs w:val="22"/>
              </w:rPr>
              <w:t>показатели разброса;</w:t>
            </w:r>
          </w:p>
          <w:p w:rsidR="00265766" w:rsidRPr="00265766" w:rsidRDefault="00265766" w:rsidP="00BB7F5F">
            <w:pPr>
              <w:pStyle w:val="af6"/>
              <w:numPr>
                <w:ilvl w:val="2"/>
                <w:numId w:val="27"/>
              </w:numPr>
              <w:rPr>
                <w:sz w:val="22"/>
                <w:szCs w:val="22"/>
              </w:rPr>
            </w:pPr>
            <w:r w:rsidRPr="00265766">
              <w:rPr>
                <w:sz w:val="22"/>
                <w:szCs w:val="22"/>
              </w:rPr>
              <w:t>показатели асимметрии;</w:t>
            </w:r>
          </w:p>
          <w:p w:rsidR="00265766" w:rsidRPr="00265766" w:rsidRDefault="00265766" w:rsidP="00BB7F5F">
            <w:pPr>
              <w:pStyle w:val="af6"/>
              <w:numPr>
                <w:ilvl w:val="2"/>
                <w:numId w:val="27"/>
              </w:numPr>
              <w:rPr>
                <w:sz w:val="22"/>
                <w:szCs w:val="22"/>
              </w:rPr>
            </w:pPr>
            <w:r w:rsidRPr="00265766">
              <w:rPr>
                <w:sz w:val="22"/>
                <w:szCs w:val="22"/>
              </w:rPr>
              <w:t>показатели распределения.</w:t>
            </w:r>
          </w:p>
          <w:p w:rsidR="00265766" w:rsidRPr="00265766" w:rsidRDefault="00265766" w:rsidP="00265766">
            <w:pPr>
              <w:pStyle w:val="af6"/>
              <w:widowControl w:val="0"/>
              <w:ind w:left="720"/>
              <w:rPr>
                <w:sz w:val="22"/>
                <w:szCs w:val="22"/>
              </w:rPr>
            </w:pPr>
            <w:proofErr w:type="gramStart"/>
            <w:r w:rsidRPr="00265766">
              <w:rPr>
                <w:sz w:val="22"/>
                <w:szCs w:val="22"/>
              </w:rPr>
              <w:t>Показатели следующие: •минимальный элемент выборки, •положение выборочной медианы относительно квартилей, •выборочное среднее значение, •дисперсия выборки, •размах, •максимальный элемент выборки, •</w:t>
            </w:r>
            <w:proofErr w:type="spellStart"/>
            <w:r w:rsidRPr="00265766">
              <w:rPr>
                <w:sz w:val="22"/>
                <w:szCs w:val="22"/>
              </w:rPr>
              <w:t>межквартильный</w:t>
            </w:r>
            <w:proofErr w:type="spellEnd"/>
            <w:r w:rsidRPr="00265766">
              <w:rPr>
                <w:sz w:val="22"/>
                <w:szCs w:val="22"/>
              </w:rPr>
              <w:t xml:space="preserve"> размах, •положение выборочной медианы относительно выборочного среднего, •гистограммы  частот,  •нижний квартиль, •график эмпирической функции распределения, •выборочная медиана, •таблицы частот, •верхний квартиль.</w:t>
            </w:r>
            <w:proofErr w:type="gramEnd"/>
          </w:p>
          <w:p w:rsidR="00DF1426" w:rsidRDefault="00265766" w:rsidP="00BB7F5F">
            <w:pPr>
              <w:pStyle w:val="af6"/>
              <w:numPr>
                <w:ilvl w:val="1"/>
                <w:numId w:val="28"/>
              </w:numPr>
              <w:tabs>
                <w:tab w:val="clear" w:pos="1080"/>
                <w:tab w:val="num" w:pos="317"/>
              </w:tabs>
              <w:ind w:firstLine="34"/>
              <w:rPr>
                <w:sz w:val="22"/>
                <w:szCs w:val="22"/>
              </w:rPr>
            </w:pPr>
            <w:r w:rsidRPr="00206859">
              <w:rPr>
                <w:sz w:val="22"/>
                <w:szCs w:val="22"/>
              </w:rPr>
              <w:t>Для исследуемой выборки x1, x2,…</w:t>
            </w:r>
            <w:proofErr w:type="spellStart"/>
            <w:r w:rsidRPr="00206859">
              <w:rPr>
                <w:sz w:val="22"/>
                <w:szCs w:val="22"/>
              </w:rPr>
              <w:t>xn</w:t>
            </w:r>
            <w:proofErr w:type="spellEnd"/>
            <w:r w:rsidRPr="00206859">
              <w:rPr>
                <w:sz w:val="22"/>
                <w:szCs w:val="22"/>
              </w:rPr>
              <w:t xml:space="preserve">, которая содержит </w:t>
            </w:r>
            <w:proofErr w:type="spellStart"/>
            <w:r w:rsidRPr="00206859">
              <w:rPr>
                <w:sz w:val="22"/>
                <w:szCs w:val="22"/>
              </w:rPr>
              <w:t>xmin</w:t>
            </w:r>
            <w:proofErr w:type="spellEnd"/>
            <w:r w:rsidRPr="00206859">
              <w:rPr>
                <w:sz w:val="22"/>
                <w:szCs w:val="22"/>
              </w:rPr>
              <w:t xml:space="preserve"> и </w:t>
            </w:r>
            <w:proofErr w:type="spellStart"/>
            <w:r w:rsidRPr="00206859">
              <w:rPr>
                <w:sz w:val="22"/>
                <w:szCs w:val="22"/>
              </w:rPr>
              <w:t>xmax</w:t>
            </w:r>
            <w:proofErr w:type="spellEnd"/>
            <w:r w:rsidRPr="00206859">
              <w:rPr>
                <w:sz w:val="22"/>
                <w:szCs w:val="22"/>
              </w:rPr>
              <w:t xml:space="preserve"> задан шаг группировки h. Выбрать правильные варианты задания верхнего </w:t>
            </w:r>
            <w:proofErr w:type="spellStart"/>
            <w:r w:rsidRPr="00206859">
              <w:rPr>
                <w:sz w:val="22"/>
                <w:szCs w:val="22"/>
              </w:rPr>
              <w:t>u.l</w:t>
            </w:r>
            <w:proofErr w:type="spellEnd"/>
            <w:r w:rsidRPr="00206859">
              <w:rPr>
                <w:sz w:val="22"/>
                <w:szCs w:val="22"/>
              </w:rPr>
              <w:t xml:space="preserve">. и нижнего пределов </w:t>
            </w:r>
            <w:proofErr w:type="spellStart"/>
            <w:r w:rsidRPr="00206859">
              <w:rPr>
                <w:sz w:val="22"/>
                <w:szCs w:val="22"/>
              </w:rPr>
              <w:t>l.l</w:t>
            </w:r>
            <w:proofErr w:type="spellEnd"/>
            <w:r w:rsidRPr="00206859">
              <w:rPr>
                <w:sz w:val="22"/>
                <w:szCs w:val="22"/>
              </w:rPr>
              <w:t>. для группировки исходных данных.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588"/>
              <w:gridCol w:w="992"/>
              <w:gridCol w:w="1573"/>
              <w:gridCol w:w="1120"/>
              <w:gridCol w:w="4219"/>
            </w:tblGrid>
            <w:tr w:rsidR="00206859" w:rsidTr="00657AD9">
              <w:tc>
                <w:tcPr>
                  <w:tcW w:w="1588" w:type="dxa"/>
                </w:tcPr>
                <w:p w:rsidR="00206859" w:rsidRPr="004539E0" w:rsidRDefault="00206859" w:rsidP="00206859">
                  <w:pPr>
                    <w:pStyle w:val="af6"/>
                    <w:ind w:left="-57"/>
                    <w:rPr>
                      <w:b/>
                      <w:sz w:val="22"/>
                      <w:szCs w:val="22"/>
                    </w:rPr>
                  </w:pPr>
                  <w:r w:rsidRPr="004539E0">
                    <w:rPr>
                      <w:b/>
                      <w:sz w:val="22"/>
                      <w:szCs w:val="22"/>
                    </w:rPr>
                    <w:t>№ варианта</w:t>
                  </w:r>
                </w:p>
              </w:tc>
              <w:tc>
                <w:tcPr>
                  <w:tcW w:w="992" w:type="dxa"/>
                </w:tcPr>
                <w:p w:rsidR="00206859" w:rsidRPr="004539E0" w:rsidRDefault="00206859" w:rsidP="00206859">
                  <w:pPr>
                    <w:pStyle w:val="af6"/>
                    <w:ind w:left="0"/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  <w:proofErr w:type="spellStart"/>
                  <w:r w:rsidRPr="004539E0">
                    <w:rPr>
                      <w:b/>
                      <w:bCs/>
                      <w:sz w:val="22"/>
                      <w:szCs w:val="22"/>
                      <w:lang w:val="en-US"/>
                    </w:rPr>
                    <w:t>x</w:t>
                  </w:r>
                  <w:r w:rsidRPr="004539E0">
                    <w:rPr>
                      <w:b/>
                      <w:bCs/>
                      <w:sz w:val="22"/>
                      <w:szCs w:val="22"/>
                      <w:vertAlign w:val="subscript"/>
                      <w:lang w:val="en-US"/>
                    </w:rPr>
                    <w:t>min</w:t>
                  </w:r>
                  <w:proofErr w:type="spellEnd"/>
                </w:p>
              </w:tc>
              <w:tc>
                <w:tcPr>
                  <w:tcW w:w="1573" w:type="dxa"/>
                </w:tcPr>
                <w:p w:rsidR="00206859" w:rsidRPr="004539E0" w:rsidRDefault="00206859" w:rsidP="00206859">
                  <w:pPr>
                    <w:pStyle w:val="af6"/>
                    <w:ind w:left="0"/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  <w:proofErr w:type="spellStart"/>
                  <w:r w:rsidRPr="004539E0">
                    <w:rPr>
                      <w:b/>
                      <w:bCs/>
                      <w:sz w:val="22"/>
                      <w:szCs w:val="22"/>
                      <w:lang w:val="en-US"/>
                    </w:rPr>
                    <w:t>x</w:t>
                  </w:r>
                  <w:r w:rsidRPr="004539E0">
                    <w:rPr>
                      <w:b/>
                      <w:bCs/>
                      <w:sz w:val="22"/>
                      <w:szCs w:val="22"/>
                      <w:vertAlign w:val="subscript"/>
                      <w:lang w:val="en-US"/>
                    </w:rPr>
                    <w:t>max</w:t>
                  </w:r>
                  <w:proofErr w:type="spellEnd"/>
                </w:p>
              </w:tc>
              <w:tc>
                <w:tcPr>
                  <w:tcW w:w="1120" w:type="dxa"/>
                </w:tcPr>
                <w:p w:rsidR="00206859" w:rsidRPr="004539E0" w:rsidRDefault="00206859" w:rsidP="00206859">
                  <w:pPr>
                    <w:pStyle w:val="af6"/>
                    <w:ind w:left="0"/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  <w:r w:rsidRPr="004539E0">
                    <w:rPr>
                      <w:b/>
                      <w:bCs/>
                      <w:sz w:val="22"/>
                      <w:szCs w:val="22"/>
                      <w:lang w:val="en-US"/>
                    </w:rPr>
                    <w:t>h</w:t>
                  </w:r>
                </w:p>
              </w:tc>
              <w:tc>
                <w:tcPr>
                  <w:tcW w:w="4219" w:type="dxa"/>
                </w:tcPr>
                <w:p w:rsidR="00206859" w:rsidRPr="004539E0" w:rsidRDefault="00206859" w:rsidP="00206859">
                  <w:pPr>
                    <w:pStyle w:val="af6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539E0">
                    <w:rPr>
                      <w:b/>
                      <w:bCs/>
                      <w:sz w:val="22"/>
                      <w:szCs w:val="22"/>
                    </w:rPr>
                    <w:t xml:space="preserve">Предлагаемые варианты </w:t>
                  </w:r>
                  <w:r w:rsidRPr="004539E0">
                    <w:rPr>
                      <w:b/>
                      <w:bCs/>
                      <w:sz w:val="22"/>
                      <w:szCs w:val="22"/>
                      <w:lang w:val="en-US"/>
                    </w:rPr>
                    <w:t>u</w:t>
                  </w:r>
                  <w:r w:rsidRPr="004539E0">
                    <w:rPr>
                      <w:b/>
                      <w:bCs/>
                      <w:sz w:val="22"/>
                      <w:szCs w:val="22"/>
                    </w:rPr>
                    <w:t>.</w:t>
                  </w:r>
                  <w:r w:rsidRPr="004539E0">
                    <w:rPr>
                      <w:b/>
                      <w:bCs/>
                      <w:sz w:val="22"/>
                      <w:szCs w:val="22"/>
                      <w:lang w:val="en-US"/>
                    </w:rPr>
                    <w:t>l</w:t>
                  </w:r>
                  <w:r w:rsidRPr="004539E0">
                    <w:rPr>
                      <w:b/>
                      <w:bCs/>
                      <w:sz w:val="22"/>
                      <w:szCs w:val="22"/>
                    </w:rPr>
                    <w:t xml:space="preserve">.- </w:t>
                  </w:r>
                  <w:r w:rsidRPr="004539E0">
                    <w:rPr>
                      <w:b/>
                      <w:bCs/>
                      <w:sz w:val="22"/>
                      <w:szCs w:val="22"/>
                      <w:lang w:val="en-US"/>
                    </w:rPr>
                    <w:t>l</w:t>
                  </w:r>
                  <w:r w:rsidRPr="004539E0">
                    <w:rPr>
                      <w:b/>
                      <w:bCs/>
                      <w:sz w:val="22"/>
                      <w:szCs w:val="22"/>
                    </w:rPr>
                    <w:t>.</w:t>
                  </w:r>
                  <w:r w:rsidRPr="004539E0">
                    <w:rPr>
                      <w:b/>
                      <w:bCs/>
                      <w:sz w:val="22"/>
                      <w:szCs w:val="22"/>
                      <w:lang w:val="en-US"/>
                    </w:rPr>
                    <w:t>l</w:t>
                  </w:r>
                  <w:r w:rsidRPr="004539E0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206859" w:rsidTr="00657AD9">
              <w:tc>
                <w:tcPr>
                  <w:tcW w:w="1588" w:type="dxa"/>
                </w:tcPr>
                <w:p w:rsidR="00206859" w:rsidRPr="00206859" w:rsidRDefault="00206859" w:rsidP="00206859">
                  <w:pPr>
                    <w:pStyle w:val="af6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6859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206859" w:rsidRPr="00206859" w:rsidRDefault="00206859" w:rsidP="00206859">
                  <w:pPr>
                    <w:pStyle w:val="af6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6859">
                    <w:rPr>
                      <w:bCs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573" w:type="dxa"/>
                </w:tcPr>
                <w:p w:rsidR="00206859" w:rsidRPr="00206859" w:rsidRDefault="00206859" w:rsidP="00206859">
                  <w:pPr>
                    <w:pStyle w:val="af6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6859">
                    <w:rPr>
                      <w:bCs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1120" w:type="dxa"/>
                </w:tcPr>
                <w:p w:rsidR="00206859" w:rsidRPr="00206859" w:rsidRDefault="00206859" w:rsidP="00206859">
                  <w:pPr>
                    <w:pStyle w:val="af6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6859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219" w:type="dxa"/>
                </w:tcPr>
                <w:p w:rsidR="00206859" w:rsidRPr="00206859" w:rsidRDefault="00206859" w:rsidP="00206859">
                  <w:pPr>
                    <w:pStyle w:val="af6"/>
                    <w:ind w:left="0"/>
                    <w:rPr>
                      <w:bCs/>
                      <w:sz w:val="22"/>
                      <w:szCs w:val="22"/>
                    </w:rPr>
                  </w:pPr>
                  <w:r w:rsidRPr="00206859">
                    <w:rPr>
                      <w:bCs/>
                      <w:sz w:val="22"/>
                      <w:szCs w:val="22"/>
                    </w:rPr>
                    <w:t>15-38, 14-38, 15-39, 16-40</w:t>
                  </w:r>
                </w:p>
              </w:tc>
            </w:tr>
            <w:tr w:rsidR="00206859" w:rsidTr="00657AD9">
              <w:tc>
                <w:tcPr>
                  <w:tcW w:w="1588" w:type="dxa"/>
                </w:tcPr>
                <w:p w:rsidR="00206859" w:rsidRPr="00206859" w:rsidRDefault="00206859" w:rsidP="00206859">
                  <w:pPr>
                    <w:pStyle w:val="af6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6859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206859" w:rsidRPr="00206859" w:rsidRDefault="00206859" w:rsidP="00206859">
                  <w:pPr>
                    <w:pStyle w:val="af6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6859">
                    <w:rPr>
                      <w:bCs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573" w:type="dxa"/>
                </w:tcPr>
                <w:p w:rsidR="00206859" w:rsidRPr="00206859" w:rsidRDefault="00206859" w:rsidP="00206859">
                  <w:pPr>
                    <w:pStyle w:val="af6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6859">
                    <w:rPr>
                      <w:bCs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1120" w:type="dxa"/>
                </w:tcPr>
                <w:p w:rsidR="00206859" w:rsidRPr="00206859" w:rsidRDefault="00206859" w:rsidP="00206859">
                  <w:pPr>
                    <w:pStyle w:val="af6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6859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219" w:type="dxa"/>
                </w:tcPr>
                <w:p w:rsidR="00206859" w:rsidRPr="00206859" w:rsidRDefault="00206859" w:rsidP="00206859">
                  <w:pPr>
                    <w:pStyle w:val="af6"/>
                    <w:ind w:left="0"/>
                    <w:rPr>
                      <w:bCs/>
                      <w:sz w:val="22"/>
                      <w:szCs w:val="22"/>
                    </w:rPr>
                  </w:pPr>
                  <w:r w:rsidRPr="00206859">
                    <w:rPr>
                      <w:bCs/>
                      <w:sz w:val="22"/>
                      <w:szCs w:val="22"/>
                    </w:rPr>
                    <w:t xml:space="preserve">26-42, 25-41, 25-42, 25-43 </w:t>
                  </w:r>
                </w:p>
              </w:tc>
            </w:tr>
            <w:tr w:rsidR="00206859" w:rsidTr="00657AD9">
              <w:tc>
                <w:tcPr>
                  <w:tcW w:w="1588" w:type="dxa"/>
                </w:tcPr>
                <w:p w:rsidR="00206859" w:rsidRPr="00206859" w:rsidRDefault="00206859" w:rsidP="00206859">
                  <w:pPr>
                    <w:pStyle w:val="af6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6859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206859" w:rsidRPr="00206859" w:rsidRDefault="00206859" w:rsidP="00206859">
                  <w:pPr>
                    <w:pStyle w:val="af6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6859">
                    <w:rPr>
                      <w:bCs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1573" w:type="dxa"/>
                </w:tcPr>
                <w:p w:rsidR="00206859" w:rsidRPr="00206859" w:rsidRDefault="00206859" w:rsidP="00206859">
                  <w:pPr>
                    <w:pStyle w:val="af6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6859">
                    <w:rPr>
                      <w:bCs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1120" w:type="dxa"/>
                </w:tcPr>
                <w:p w:rsidR="00206859" w:rsidRPr="00206859" w:rsidRDefault="00206859" w:rsidP="00206859">
                  <w:pPr>
                    <w:pStyle w:val="af6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6859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219" w:type="dxa"/>
                </w:tcPr>
                <w:p w:rsidR="00206859" w:rsidRPr="00206859" w:rsidRDefault="00206859" w:rsidP="00206859">
                  <w:pPr>
                    <w:pStyle w:val="af6"/>
                    <w:ind w:left="0"/>
                    <w:rPr>
                      <w:bCs/>
                      <w:sz w:val="22"/>
                      <w:szCs w:val="22"/>
                    </w:rPr>
                  </w:pPr>
                  <w:r w:rsidRPr="00206859">
                    <w:rPr>
                      <w:bCs/>
                      <w:sz w:val="22"/>
                      <w:szCs w:val="22"/>
                    </w:rPr>
                    <w:t>49-89, 47-92, 48-89, 48-93</w:t>
                  </w:r>
                </w:p>
              </w:tc>
            </w:tr>
            <w:tr w:rsidR="00206859" w:rsidTr="00657AD9">
              <w:tc>
                <w:tcPr>
                  <w:tcW w:w="1588" w:type="dxa"/>
                </w:tcPr>
                <w:p w:rsidR="00206859" w:rsidRPr="00206859" w:rsidRDefault="00206859" w:rsidP="00206859">
                  <w:pPr>
                    <w:pStyle w:val="af6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6859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206859" w:rsidRPr="00206859" w:rsidRDefault="00206859" w:rsidP="00206859">
                  <w:pPr>
                    <w:pStyle w:val="af6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6859">
                    <w:rPr>
                      <w:bCs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1573" w:type="dxa"/>
                </w:tcPr>
                <w:p w:rsidR="00206859" w:rsidRPr="00206859" w:rsidRDefault="00206859" w:rsidP="00206859">
                  <w:pPr>
                    <w:pStyle w:val="af6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6859">
                    <w:rPr>
                      <w:bCs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1120" w:type="dxa"/>
                </w:tcPr>
                <w:p w:rsidR="00206859" w:rsidRPr="00206859" w:rsidRDefault="00206859" w:rsidP="00206859">
                  <w:pPr>
                    <w:pStyle w:val="af6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6859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219" w:type="dxa"/>
                </w:tcPr>
                <w:p w:rsidR="00206859" w:rsidRPr="00206859" w:rsidRDefault="00206859" w:rsidP="00206859">
                  <w:pPr>
                    <w:pStyle w:val="af6"/>
                    <w:ind w:left="0"/>
                    <w:rPr>
                      <w:bCs/>
                      <w:sz w:val="22"/>
                      <w:szCs w:val="22"/>
                    </w:rPr>
                  </w:pPr>
                  <w:r w:rsidRPr="00206859">
                    <w:rPr>
                      <w:bCs/>
                      <w:sz w:val="22"/>
                      <w:szCs w:val="22"/>
                    </w:rPr>
                    <w:t>37-97, 36-101, 35-100, 36-99</w:t>
                  </w:r>
                </w:p>
              </w:tc>
            </w:tr>
            <w:tr w:rsidR="00206859" w:rsidTr="00657AD9">
              <w:tc>
                <w:tcPr>
                  <w:tcW w:w="1588" w:type="dxa"/>
                </w:tcPr>
                <w:p w:rsidR="00206859" w:rsidRPr="00206859" w:rsidRDefault="00206859" w:rsidP="00206859">
                  <w:pPr>
                    <w:pStyle w:val="af6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6859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206859" w:rsidRPr="00206859" w:rsidRDefault="00206859" w:rsidP="00206859">
                  <w:pPr>
                    <w:pStyle w:val="af6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6859">
                    <w:rPr>
                      <w:bCs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573" w:type="dxa"/>
                </w:tcPr>
                <w:p w:rsidR="00206859" w:rsidRPr="00206859" w:rsidRDefault="00206859" w:rsidP="00206859">
                  <w:pPr>
                    <w:pStyle w:val="af6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6859">
                    <w:rPr>
                      <w:bCs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1120" w:type="dxa"/>
                </w:tcPr>
                <w:p w:rsidR="00206859" w:rsidRPr="00206859" w:rsidRDefault="00206859" w:rsidP="00206859">
                  <w:pPr>
                    <w:pStyle w:val="af6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6859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219" w:type="dxa"/>
                </w:tcPr>
                <w:p w:rsidR="00206859" w:rsidRPr="00206859" w:rsidRDefault="00206859" w:rsidP="00206859">
                  <w:pPr>
                    <w:pStyle w:val="af6"/>
                    <w:ind w:left="0"/>
                    <w:rPr>
                      <w:bCs/>
                      <w:sz w:val="22"/>
                      <w:szCs w:val="22"/>
                    </w:rPr>
                  </w:pPr>
                  <w:r w:rsidRPr="00206859">
                    <w:rPr>
                      <w:bCs/>
                      <w:sz w:val="22"/>
                      <w:szCs w:val="22"/>
                    </w:rPr>
                    <w:t>22-102, 21-101, 21-102, 20-100</w:t>
                  </w:r>
                </w:p>
              </w:tc>
            </w:tr>
            <w:tr w:rsidR="004539E0" w:rsidTr="00657AD9">
              <w:tc>
                <w:tcPr>
                  <w:tcW w:w="1588" w:type="dxa"/>
                </w:tcPr>
                <w:p w:rsidR="004539E0" w:rsidRPr="004539E0" w:rsidRDefault="004539E0" w:rsidP="004539E0">
                  <w:pPr>
                    <w:pStyle w:val="af6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539E0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4539E0" w:rsidRPr="004539E0" w:rsidRDefault="004539E0" w:rsidP="004539E0">
                  <w:pPr>
                    <w:pStyle w:val="af6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539E0">
                    <w:rPr>
                      <w:bCs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1573" w:type="dxa"/>
                </w:tcPr>
                <w:p w:rsidR="004539E0" w:rsidRPr="004539E0" w:rsidRDefault="004539E0" w:rsidP="004539E0">
                  <w:pPr>
                    <w:pStyle w:val="af6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539E0">
                    <w:rPr>
                      <w:bCs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1120" w:type="dxa"/>
                </w:tcPr>
                <w:p w:rsidR="004539E0" w:rsidRPr="004539E0" w:rsidRDefault="004539E0" w:rsidP="004539E0">
                  <w:pPr>
                    <w:pStyle w:val="af6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539E0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219" w:type="dxa"/>
                </w:tcPr>
                <w:p w:rsidR="004539E0" w:rsidRPr="004539E0" w:rsidRDefault="004539E0" w:rsidP="004539E0">
                  <w:pPr>
                    <w:pStyle w:val="af6"/>
                    <w:ind w:left="0"/>
                    <w:rPr>
                      <w:bCs/>
                      <w:sz w:val="22"/>
                      <w:szCs w:val="22"/>
                    </w:rPr>
                  </w:pPr>
                  <w:r w:rsidRPr="004539E0">
                    <w:rPr>
                      <w:bCs/>
                      <w:sz w:val="22"/>
                      <w:szCs w:val="22"/>
                    </w:rPr>
                    <w:t>46-94, 45-93, 46-93, 45-94</w:t>
                  </w:r>
                </w:p>
              </w:tc>
            </w:tr>
            <w:tr w:rsidR="004539E0" w:rsidTr="00657AD9">
              <w:tc>
                <w:tcPr>
                  <w:tcW w:w="1588" w:type="dxa"/>
                </w:tcPr>
                <w:p w:rsidR="004539E0" w:rsidRPr="004539E0" w:rsidRDefault="004539E0" w:rsidP="004539E0">
                  <w:pPr>
                    <w:pStyle w:val="af6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539E0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4539E0" w:rsidRPr="004539E0" w:rsidRDefault="004539E0" w:rsidP="004539E0">
                  <w:pPr>
                    <w:pStyle w:val="af6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539E0">
                    <w:rPr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573" w:type="dxa"/>
                </w:tcPr>
                <w:p w:rsidR="004539E0" w:rsidRPr="004539E0" w:rsidRDefault="004539E0" w:rsidP="004539E0">
                  <w:pPr>
                    <w:pStyle w:val="af6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539E0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20" w:type="dxa"/>
                </w:tcPr>
                <w:p w:rsidR="004539E0" w:rsidRPr="004539E0" w:rsidRDefault="004539E0" w:rsidP="004539E0">
                  <w:pPr>
                    <w:pStyle w:val="af6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539E0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219" w:type="dxa"/>
                </w:tcPr>
                <w:p w:rsidR="004539E0" w:rsidRPr="004539E0" w:rsidRDefault="004539E0" w:rsidP="004539E0">
                  <w:pPr>
                    <w:pStyle w:val="af6"/>
                    <w:ind w:left="0"/>
                    <w:rPr>
                      <w:bCs/>
                      <w:sz w:val="22"/>
                      <w:szCs w:val="22"/>
                    </w:rPr>
                  </w:pPr>
                  <w:r w:rsidRPr="004539E0">
                    <w:rPr>
                      <w:bCs/>
                      <w:sz w:val="22"/>
                      <w:szCs w:val="22"/>
                    </w:rPr>
                    <w:t>14-50, 11-53, 10-54, 10-52, 13-50</w:t>
                  </w:r>
                </w:p>
              </w:tc>
            </w:tr>
            <w:tr w:rsidR="004539E0" w:rsidTr="00657AD9">
              <w:tc>
                <w:tcPr>
                  <w:tcW w:w="1588" w:type="dxa"/>
                </w:tcPr>
                <w:p w:rsidR="004539E0" w:rsidRPr="004539E0" w:rsidRDefault="004539E0" w:rsidP="004539E0">
                  <w:pPr>
                    <w:pStyle w:val="af6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539E0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4539E0" w:rsidRPr="004539E0" w:rsidRDefault="004539E0" w:rsidP="004539E0">
                  <w:pPr>
                    <w:pStyle w:val="af6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539E0">
                    <w:rPr>
                      <w:bCs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573" w:type="dxa"/>
                </w:tcPr>
                <w:p w:rsidR="004539E0" w:rsidRPr="004539E0" w:rsidRDefault="004539E0" w:rsidP="004539E0">
                  <w:pPr>
                    <w:pStyle w:val="af6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539E0">
                    <w:rPr>
                      <w:bCs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1120" w:type="dxa"/>
                </w:tcPr>
                <w:p w:rsidR="004539E0" w:rsidRPr="004539E0" w:rsidRDefault="004539E0" w:rsidP="004539E0">
                  <w:pPr>
                    <w:pStyle w:val="af6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539E0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219" w:type="dxa"/>
                </w:tcPr>
                <w:p w:rsidR="004539E0" w:rsidRPr="004539E0" w:rsidRDefault="004539E0" w:rsidP="004539E0">
                  <w:pPr>
                    <w:pStyle w:val="af6"/>
                    <w:ind w:left="0"/>
                    <w:rPr>
                      <w:bCs/>
                      <w:sz w:val="22"/>
                      <w:szCs w:val="22"/>
                    </w:rPr>
                  </w:pPr>
                  <w:r w:rsidRPr="004539E0">
                    <w:rPr>
                      <w:bCs/>
                      <w:sz w:val="22"/>
                      <w:szCs w:val="22"/>
                    </w:rPr>
                    <w:t>22-52, 20-50, 19-49, 21-50</w:t>
                  </w:r>
                </w:p>
              </w:tc>
            </w:tr>
            <w:tr w:rsidR="004539E0" w:rsidTr="00657AD9">
              <w:tc>
                <w:tcPr>
                  <w:tcW w:w="1588" w:type="dxa"/>
                </w:tcPr>
                <w:p w:rsidR="004539E0" w:rsidRPr="004539E0" w:rsidRDefault="004539E0" w:rsidP="004539E0">
                  <w:pPr>
                    <w:pStyle w:val="af6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539E0">
                    <w:rPr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4539E0" w:rsidRPr="004539E0" w:rsidRDefault="004539E0" w:rsidP="004539E0">
                  <w:pPr>
                    <w:pStyle w:val="af6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539E0">
                    <w:rPr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573" w:type="dxa"/>
                </w:tcPr>
                <w:p w:rsidR="004539E0" w:rsidRPr="004539E0" w:rsidRDefault="004539E0" w:rsidP="004539E0">
                  <w:pPr>
                    <w:pStyle w:val="af6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539E0">
                    <w:rPr>
                      <w:b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120" w:type="dxa"/>
                </w:tcPr>
                <w:p w:rsidR="004539E0" w:rsidRPr="004539E0" w:rsidRDefault="004539E0" w:rsidP="004539E0">
                  <w:pPr>
                    <w:pStyle w:val="af6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539E0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219" w:type="dxa"/>
                </w:tcPr>
                <w:p w:rsidR="004539E0" w:rsidRPr="004539E0" w:rsidRDefault="004539E0" w:rsidP="004539E0">
                  <w:pPr>
                    <w:pStyle w:val="af6"/>
                    <w:ind w:left="0"/>
                    <w:rPr>
                      <w:bCs/>
                      <w:sz w:val="22"/>
                      <w:szCs w:val="22"/>
                    </w:rPr>
                  </w:pPr>
                  <w:r w:rsidRPr="004539E0">
                    <w:rPr>
                      <w:bCs/>
                      <w:sz w:val="22"/>
                      <w:szCs w:val="22"/>
                    </w:rPr>
                    <w:t>7-63, 11-60, 10-60, 8-64</w:t>
                  </w:r>
                </w:p>
              </w:tc>
            </w:tr>
          </w:tbl>
          <w:p w:rsidR="003F468B" w:rsidRPr="00D23F40" w:rsidRDefault="003F468B" w:rsidP="00206859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9664BD" w:rsidTr="00B37FA9">
        <w:trPr>
          <w:trHeight w:val="11764"/>
        </w:trPr>
        <w:tc>
          <w:tcPr>
            <w:tcW w:w="993" w:type="dxa"/>
          </w:tcPr>
          <w:p w:rsidR="009664BD" w:rsidRPr="00D23F40" w:rsidRDefault="009664BD" w:rsidP="00DC1095"/>
        </w:tc>
        <w:tc>
          <w:tcPr>
            <w:tcW w:w="3827" w:type="dxa"/>
          </w:tcPr>
          <w:p w:rsidR="009664BD" w:rsidRPr="00665EA0" w:rsidRDefault="009664BD" w:rsidP="00265766">
            <w:pPr>
              <w:jc w:val="both"/>
            </w:pPr>
            <w:r w:rsidRPr="00265766">
              <w:t>Тест</w:t>
            </w:r>
            <w:r>
              <w:t xml:space="preserve"> </w:t>
            </w:r>
            <w:r w:rsidRPr="00265766">
              <w:t xml:space="preserve">по разделу </w:t>
            </w:r>
            <w:r w:rsidR="0064770C">
              <w:rPr>
                <w:lang w:val="en-US"/>
              </w:rPr>
              <w:t>II</w:t>
            </w:r>
          </w:p>
          <w:p w:rsidR="009664BD" w:rsidRPr="00D23F40" w:rsidRDefault="009664BD" w:rsidP="00265766">
            <w:pPr>
              <w:rPr>
                <w:i/>
              </w:rPr>
            </w:pPr>
            <w:r w:rsidRPr="00265766">
              <w:t>«Эксперимент</w:t>
            </w:r>
            <w:r w:rsidRPr="00265766">
              <w:rPr>
                <w:sz w:val="24"/>
                <w:szCs w:val="18"/>
              </w:rPr>
              <w:t xml:space="preserve"> </w:t>
            </w:r>
            <w:r w:rsidRPr="00265766">
              <w:t>– эффективный метод эмпирического исследования»</w:t>
            </w:r>
          </w:p>
        </w:tc>
        <w:tc>
          <w:tcPr>
            <w:tcW w:w="9723" w:type="dxa"/>
          </w:tcPr>
          <w:p w:rsidR="009664BD" w:rsidRPr="004539E0" w:rsidRDefault="009664BD" w:rsidP="00BB7F5F">
            <w:pPr>
              <w:pStyle w:val="af6"/>
              <w:numPr>
                <w:ilvl w:val="1"/>
                <w:numId w:val="29"/>
              </w:numPr>
              <w:tabs>
                <w:tab w:val="clear" w:pos="1080"/>
                <w:tab w:val="num" w:pos="317"/>
              </w:tabs>
              <w:ind w:firstLine="34"/>
              <w:rPr>
                <w:i/>
              </w:rPr>
            </w:pPr>
            <w:r w:rsidRPr="004539E0">
              <w:rPr>
                <w:sz w:val="22"/>
                <w:szCs w:val="22"/>
              </w:rPr>
              <w:t>В отсеивающем эксперименте принимает участие m исследователей и ранжируется  k факторов. Определить какую сумму присваивает исследователь в нормализованной матрице всем факторам, и чему равна средняя сумма рангов T, если значения m и k следующие:</w:t>
            </w:r>
          </w:p>
          <w:tbl>
            <w:tblPr>
              <w:tblStyle w:val="a8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1696"/>
              <w:gridCol w:w="1459"/>
              <w:gridCol w:w="1577"/>
              <w:gridCol w:w="1577"/>
              <w:gridCol w:w="1577"/>
              <w:gridCol w:w="1577"/>
            </w:tblGrid>
            <w:tr w:rsidR="009664BD" w:rsidTr="004539E0">
              <w:tc>
                <w:tcPr>
                  <w:tcW w:w="1696" w:type="dxa"/>
                </w:tcPr>
                <w:p w:rsidR="009664BD" w:rsidRPr="004539E0" w:rsidRDefault="009664BD" w:rsidP="004539E0">
                  <w:pPr>
                    <w:jc w:val="center"/>
                    <w:rPr>
                      <w:rFonts w:eastAsia="Times New Roman"/>
                      <w:b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/>
                      <w:bCs/>
                      <w:iCs/>
                    </w:rPr>
                    <w:t>№</w:t>
                  </w:r>
                  <w:r w:rsidRPr="004539E0">
                    <w:rPr>
                      <w:b/>
                      <w:bCs/>
                      <w:iCs/>
                    </w:rPr>
                    <w:t xml:space="preserve"> </w:t>
                  </w:r>
                  <w:r w:rsidRPr="004539E0">
                    <w:rPr>
                      <w:rFonts w:eastAsia="Times New Roman"/>
                      <w:b/>
                      <w:bCs/>
                      <w:iCs/>
                    </w:rPr>
                    <w:t xml:space="preserve"> варианта</w:t>
                  </w:r>
                </w:p>
              </w:tc>
              <w:tc>
                <w:tcPr>
                  <w:tcW w:w="1459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/>
                      <w:bCs/>
                      <w:iCs/>
                    </w:rPr>
                    <w:t>m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/>
                      <w:bCs/>
                      <w:iCs/>
                    </w:rPr>
                    <w:t>k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/>
                      <w:bCs/>
                      <w:iCs/>
                    </w:rPr>
                    <w:t>№ варианта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/>
                      <w:bCs/>
                      <w:iCs/>
                    </w:rPr>
                    <w:t>m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/>
                      <w:bCs/>
                      <w:iCs/>
                    </w:rPr>
                    <w:t>k</w:t>
                  </w:r>
                </w:p>
              </w:tc>
            </w:tr>
            <w:tr w:rsidR="009664BD" w:rsidTr="004539E0">
              <w:tc>
                <w:tcPr>
                  <w:tcW w:w="1696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1</w:t>
                  </w:r>
                </w:p>
              </w:tc>
              <w:tc>
                <w:tcPr>
                  <w:tcW w:w="1459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4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5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11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6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9</w:t>
                  </w:r>
                </w:p>
              </w:tc>
            </w:tr>
            <w:tr w:rsidR="009664BD" w:rsidTr="004539E0">
              <w:tc>
                <w:tcPr>
                  <w:tcW w:w="1696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2</w:t>
                  </w:r>
                </w:p>
              </w:tc>
              <w:tc>
                <w:tcPr>
                  <w:tcW w:w="1459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4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6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12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6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10</w:t>
                  </w:r>
                </w:p>
              </w:tc>
            </w:tr>
            <w:tr w:rsidR="009664BD" w:rsidTr="004539E0">
              <w:tc>
                <w:tcPr>
                  <w:tcW w:w="1696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4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7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13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7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8</w:t>
                  </w:r>
                </w:p>
              </w:tc>
            </w:tr>
            <w:tr w:rsidR="009664BD" w:rsidTr="004539E0">
              <w:tc>
                <w:tcPr>
                  <w:tcW w:w="1696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4</w:t>
                  </w:r>
                </w:p>
              </w:tc>
              <w:tc>
                <w:tcPr>
                  <w:tcW w:w="1459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4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8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14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7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9</w:t>
                  </w:r>
                </w:p>
              </w:tc>
            </w:tr>
            <w:tr w:rsidR="009664BD" w:rsidTr="004539E0">
              <w:tc>
                <w:tcPr>
                  <w:tcW w:w="1696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5</w:t>
                  </w:r>
                </w:p>
              </w:tc>
              <w:tc>
                <w:tcPr>
                  <w:tcW w:w="1459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5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6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15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7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10</w:t>
                  </w:r>
                </w:p>
              </w:tc>
            </w:tr>
            <w:tr w:rsidR="009664BD" w:rsidTr="004539E0">
              <w:tc>
                <w:tcPr>
                  <w:tcW w:w="1696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6</w:t>
                  </w:r>
                </w:p>
              </w:tc>
              <w:tc>
                <w:tcPr>
                  <w:tcW w:w="1459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5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7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16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7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11</w:t>
                  </w:r>
                </w:p>
              </w:tc>
            </w:tr>
            <w:tr w:rsidR="009664BD" w:rsidTr="004539E0">
              <w:tc>
                <w:tcPr>
                  <w:tcW w:w="1696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7</w:t>
                  </w:r>
                </w:p>
              </w:tc>
              <w:tc>
                <w:tcPr>
                  <w:tcW w:w="1459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5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8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17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8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9</w:t>
                  </w:r>
                </w:p>
              </w:tc>
            </w:tr>
            <w:tr w:rsidR="009664BD" w:rsidTr="004539E0">
              <w:tc>
                <w:tcPr>
                  <w:tcW w:w="1696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8</w:t>
                  </w:r>
                </w:p>
              </w:tc>
              <w:tc>
                <w:tcPr>
                  <w:tcW w:w="1459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5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9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18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8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10</w:t>
                  </w:r>
                </w:p>
              </w:tc>
            </w:tr>
            <w:tr w:rsidR="009664BD" w:rsidTr="004539E0">
              <w:tc>
                <w:tcPr>
                  <w:tcW w:w="1696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9</w:t>
                  </w:r>
                </w:p>
              </w:tc>
              <w:tc>
                <w:tcPr>
                  <w:tcW w:w="1459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6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7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19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8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11</w:t>
                  </w:r>
                </w:p>
              </w:tc>
            </w:tr>
            <w:tr w:rsidR="009664BD" w:rsidTr="004539E0">
              <w:tc>
                <w:tcPr>
                  <w:tcW w:w="1696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10</w:t>
                  </w:r>
                </w:p>
              </w:tc>
              <w:tc>
                <w:tcPr>
                  <w:tcW w:w="1459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6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8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20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8</w:t>
                  </w:r>
                </w:p>
              </w:tc>
              <w:tc>
                <w:tcPr>
                  <w:tcW w:w="1577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12</w:t>
                  </w:r>
                </w:p>
              </w:tc>
            </w:tr>
          </w:tbl>
          <w:p w:rsidR="009664BD" w:rsidRPr="004539E0" w:rsidRDefault="009664BD" w:rsidP="00BB7F5F">
            <w:pPr>
              <w:pStyle w:val="af6"/>
              <w:numPr>
                <w:ilvl w:val="1"/>
                <w:numId w:val="29"/>
              </w:numPr>
              <w:tabs>
                <w:tab w:val="clear" w:pos="1080"/>
                <w:tab w:val="num" w:pos="317"/>
              </w:tabs>
              <w:ind w:firstLine="34"/>
              <w:rPr>
                <w:sz w:val="22"/>
                <w:szCs w:val="22"/>
              </w:rPr>
            </w:pPr>
            <w:r w:rsidRPr="004539E0">
              <w:rPr>
                <w:sz w:val="22"/>
                <w:szCs w:val="22"/>
              </w:rPr>
              <w:t>После проведения отсеивающего эксперимента, в котором принимало участие m исследователей и ранжировалось  k факторов, в нормализованной матрице по каждому из исследуемых факторов получились суммы, представленные в таблице. Факторы, с какими суммами будут являться значимыми, а с какими – будут отсеиваться?</w:t>
            </w:r>
          </w:p>
          <w:tbl>
            <w:tblPr>
              <w:tblStyle w:val="a8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1554"/>
              <w:gridCol w:w="850"/>
              <w:gridCol w:w="1276"/>
              <w:gridCol w:w="5783"/>
            </w:tblGrid>
            <w:tr w:rsidR="009664BD" w:rsidTr="004539E0">
              <w:tc>
                <w:tcPr>
                  <w:tcW w:w="1554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/>
                    </w:rPr>
                  </w:pPr>
                  <w:r w:rsidRPr="004539E0">
                    <w:rPr>
                      <w:rFonts w:eastAsia="Times New Roman"/>
                      <w:b/>
                      <w:bCs/>
                      <w:iCs/>
                    </w:rPr>
                    <w:t>№</w:t>
                  </w:r>
                  <w:r w:rsidRPr="004539E0">
                    <w:rPr>
                      <w:b/>
                      <w:bCs/>
                      <w:iCs/>
                    </w:rPr>
                    <w:t xml:space="preserve"> </w:t>
                  </w:r>
                  <w:r w:rsidRPr="004539E0">
                    <w:rPr>
                      <w:rFonts w:eastAsia="Times New Roman"/>
                      <w:b/>
                      <w:bCs/>
                      <w:iCs/>
                    </w:rPr>
                    <w:t xml:space="preserve"> варианта</w:t>
                  </w:r>
                </w:p>
              </w:tc>
              <w:tc>
                <w:tcPr>
                  <w:tcW w:w="850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/>
                    </w:rPr>
                  </w:pPr>
                  <w:r w:rsidRPr="004539E0">
                    <w:rPr>
                      <w:rFonts w:eastAsia="Times New Roman"/>
                      <w:b/>
                      <w:bCs/>
                      <w:iCs/>
                    </w:rPr>
                    <w:t>m</w:t>
                  </w:r>
                </w:p>
              </w:tc>
              <w:tc>
                <w:tcPr>
                  <w:tcW w:w="1276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/>
                    </w:rPr>
                  </w:pPr>
                  <w:r w:rsidRPr="004539E0">
                    <w:rPr>
                      <w:rFonts w:eastAsia="Times New Roman"/>
                      <w:b/>
                      <w:bCs/>
                      <w:iCs/>
                    </w:rPr>
                    <w:t>k</w:t>
                  </w:r>
                </w:p>
              </w:tc>
              <w:tc>
                <w:tcPr>
                  <w:tcW w:w="5783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/>
                      <w:bCs/>
                      <w:iCs/>
                    </w:rPr>
                    <w:t>Суммы по факторам в нормализованной матрице</w:t>
                  </w:r>
                </w:p>
              </w:tc>
            </w:tr>
            <w:tr w:rsidR="009664BD" w:rsidTr="004539E0">
              <w:tc>
                <w:tcPr>
                  <w:tcW w:w="1554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5</w:t>
                  </w:r>
                </w:p>
              </w:tc>
              <w:tc>
                <w:tcPr>
                  <w:tcW w:w="5783" w:type="dxa"/>
                </w:tcPr>
                <w:p w:rsidR="009664BD" w:rsidRPr="004539E0" w:rsidRDefault="009664BD" w:rsidP="00B37FA9">
                  <w:pPr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4, 16,10, 20 ,10</w:t>
                  </w:r>
                </w:p>
              </w:tc>
            </w:tr>
            <w:tr w:rsidR="009664BD" w:rsidTr="004539E0">
              <w:tc>
                <w:tcPr>
                  <w:tcW w:w="1554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6</w:t>
                  </w:r>
                </w:p>
              </w:tc>
              <w:tc>
                <w:tcPr>
                  <w:tcW w:w="5783" w:type="dxa"/>
                </w:tcPr>
                <w:p w:rsidR="009664BD" w:rsidRPr="004539E0" w:rsidRDefault="009664BD" w:rsidP="00B37FA9">
                  <w:pPr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10,15,2 ,12,13,11</w:t>
                  </w:r>
                </w:p>
              </w:tc>
            </w:tr>
            <w:tr w:rsidR="009664BD" w:rsidTr="004539E0">
              <w:tc>
                <w:tcPr>
                  <w:tcW w:w="1554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7</w:t>
                  </w:r>
                </w:p>
              </w:tc>
              <w:tc>
                <w:tcPr>
                  <w:tcW w:w="5783" w:type="dxa"/>
                </w:tcPr>
                <w:p w:rsidR="009664BD" w:rsidRPr="004539E0" w:rsidRDefault="009664BD" w:rsidP="00B37FA9">
                  <w:pPr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 xml:space="preserve">4,23,14,12,17,14,28 </w:t>
                  </w:r>
                </w:p>
              </w:tc>
            </w:tr>
            <w:tr w:rsidR="009664BD" w:rsidTr="004539E0">
              <w:tc>
                <w:tcPr>
                  <w:tcW w:w="1554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8</w:t>
                  </w:r>
                </w:p>
              </w:tc>
              <w:tc>
                <w:tcPr>
                  <w:tcW w:w="5783" w:type="dxa"/>
                </w:tcPr>
                <w:p w:rsidR="009664BD" w:rsidRPr="004539E0" w:rsidRDefault="009664BD" w:rsidP="00B37FA9">
                  <w:pPr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4,12,19,17,20,24,32,16</w:t>
                  </w:r>
                </w:p>
              </w:tc>
            </w:tr>
            <w:tr w:rsidR="009664BD" w:rsidTr="004539E0">
              <w:tc>
                <w:tcPr>
                  <w:tcW w:w="1554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9664BD" w:rsidRPr="004539E0" w:rsidRDefault="009664BD" w:rsidP="00B37FA9">
                  <w:pPr>
                    <w:jc w:val="center"/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6</w:t>
                  </w:r>
                </w:p>
              </w:tc>
              <w:tc>
                <w:tcPr>
                  <w:tcW w:w="5783" w:type="dxa"/>
                </w:tcPr>
                <w:p w:rsidR="009664BD" w:rsidRPr="004539E0" w:rsidRDefault="009664BD" w:rsidP="00B37FA9">
                  <w:pPr>
                    <w:rPr>
                      <w:rFonts w:eastAsia="Times New Roman"/>
                      <w:bCs/>
                      <w:iCs/>
                    </w:rPr>
                  </w:pPr>
                  <w:r w:rsidRPr="004539E0">
                    <w:rPr>
                      <w:rFonts w:eastAsia="Times New Roman"/>
                      <w:bCs/>
                      <w:iCs/>
                    </w:rPr>
                    <w:t>9,22,12,15,30,17</w:t>
                  </w:r>
                </w:p>
              </w:tc>
            </w:tr>
          </w:tbl>
          <w:p w:rsidR="009664BD" w:rsidRDefault="009664BD" w:rsidP="00BB7F5F">
            <w:pPr>
              <w:pStyle w:val="af6"/>
              <w:numPr>
                <w:ilvl w:val="1"/>
                <w:numId w:val="29"/>
              </w:numPr>
              <w:tabs>
                <w:tab w:val="clear" w:pos="1080"/>
                <w:tab w:val="num" w:pos="317"/>
              </w:tabs>
              <w:ind w:firstLine="34"/>
              <w:rPr>
                <w:sz w:val="22"/>
                <w:szCs w:val="22"/>
              </w:rPr>
            </w:pPr>
            <w:r w:rsidRPr="00657AD9">
              <w:rPr>
                <w:sz w:val="22"/>
                <w:szCs w:val="22"/>
              </w:rPr>
              <w:t>Найти правильное определение для характеристик отсеивающего эксперимента</w:t>
            </w:r>
            <w:r>
              <w:rPr>
                <w:sz w:val="22"/>
                <w:szCs w:val="22"/>
              </w:rPr>
              <w:t xml:space="preserve"> (вопрос на соответствие):</w:t>
            </w:r>
          </w:p>
          <w:tbl>
            <w:tblPr>
              <w:tblStyle w:val="a8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2830"/>
              <w:gridCol w:w="6633"/>
            </w:tblGrid>
            <w:tr w:rsidR="009664BD" w:rsidTr="00657AD9">
              <w:tc>
                <w:tcPr>
                  <w:tcW w:w="2830" w:type="dxa"/>
                </w:tcPr>
                <w:p w:rsidR="009664BD" w:rsidRPr="00657AD9" w:rsidRDefault="009664BD" w:rsidP="00657AD9">
                  <w:pPr>
                    <w:jc w:val="center"/>
                    <w:rPr>
                      <w:bCs/>
                      <w:iCs/>
                    </w:rPr>
                  </w:pPr>
                  <w:r w:rsidRPr="00657AD9">
                    <w:rPr>
                      <w:bCs/>
                      <w:iCs/>
                    </w:rPr>
                    <w:t xml:space="preserve">Коэффициент </w:t>
                  </w:r>
                  <w:proofErr w:type="spellStart"/>
                  <w:r w:rsidRPr="00657AD9">
                    <w:rPr>
                      <w:bCs/>
                      <w:iCs/>
                    </w:rPr>
                    <w:t>конкордации</w:t>
                  </w:r>
                  <w:proofErr w:type="spellEnd"/>
                </w:p>
              </w:tc>
              <w:tc>
                <w:tcPr>
                  <w:tcW w:w="6633" w:type="dxa"/>
                </w:tcPr>
                <w:p w:rsidR="009664BD" w:rsidRPr="00657AD9" w:rsidRDefault="009664BD" w:rsidP="00657AD9">
                  <w:pPr>
                    <w:jc w:val="center"/>
                    <w:rPr>
                      <w:bCs/>
                      <w:iCs/>
                    </w:rPr>
                  </w:pPr>
                  <w:r w:rsidRPr="00657AD9">
                    <w:rPr>
                      <w:bCs/>
                      <w:iCs/>
                    </w:rPr>
                    <w:t>Характеризует согласованность экспертов внутри группы</w:t>
                  </w:r>
                </w:p>
              </w:tc>
            </w:tr>
            <w:tr w:rsidR="009664BD" w:rsidTr="00657AD9">
              <w:tc>
                <w:tcPr>
                  <w:tcW w:w="2830" w:type="dxa"/>
                </w:tcPr>
                <w:p w:rsidR="009664BD" w:rsidRPr="00657AD9" w:rsidRDefault="009664BD" w:rsidP="00657AD9">
                  <w:pPr>
                    <w:jc w:val="center"/>
                    <w:rPr>
                      <w:bCs/>
                      <w:iCs/>
                    </w:rPr>
                  </w:pPr>
                  <w:r w:rsidRPr="00657AD9">
                    <w:rPr>
                      <w:bCs/>
                      <w:iCs/>
                    </w:rPr>
                    <w:t>Коэффициент Пирсона</w:t>
                  </w:r>
                </w:p>
              </w:tc>
              <w:tc>
                <w:tcPr>
                  <w:tcW w:w="6633" w:type="dxa"/>
                </w:tcPr>
                <w:p w:rsidR="009664BD" w:rsidRPr="00657AD9" w:rsidRDefault="009664BD" w:rsidP="00657AD9">
                  <w:pPr>
                    <w:jc w:val="center"/>
                    <w:rPr>
                      <w:bCs/>
                      <w:iCs/>
                    </w:rPr>
                  </w:pPr>
                  <w:r w:rsidRPr="00657AD9">
                    <w:rPr>
                      <w:bCs/>
                      <w:iCs/>
                    </w:rPr>
                    <w:t>Определяет значимость коэффициента согласованности</w:t>
                  </w:r>
                </w:p>
              </w:tc>
            </w:tr>
            <w:tr w:rsidR="009664BD" w:rsidTr="00657AD9">
              <w:tc>
                <w:tcPr>
                  <w:tcW w:w="2830" w:type="dxa"/>
                </w:tcPr>
                <w:p w:rsidR="009664BD" w:rsidRPr="00657AD9" w:rsidRDefault="009664BD" w:rsidP="00657AD9">
                  <w:pPr>
                    <w:jc w:val="center"/>
                    <w:rPr>
                      <w:bCs/>
                      <w:iCs/>
                    </w:rPr>
                  </w:pPr>
                  <w:r w:rsidRPr="00657AD9">
                    <w:rPr>
                      <w:bCs/>
                      <w:iCs/>
                    </w:rPr>
                    <w:t>Средняя сумма рангов</w:t>
                  </w:r>
                </w:p>
              </w:tc>
              <w:tc>
                <w:tcPr>
                  <w:tcW w:w="6633" w:type="dxa"/>
                </w:tcPr>
                <w:p w:rsidR="009664BD" w:rsidRPr="00657AD9" w:rsidRDefault="009664BD" w:rsidP="00657AD9">
                  <w:pPr>
                    <w:jc w:val="center"/>
                    <w:rPr>
                      <w:bCs/>
                      <w:iCs/>
                    </w:rPr>
                  </w:pPr>
                  <w:r w:rsidRPr="00657AD9">
                    <w:rPr>
                      <w:bCs/>
                      <w:iCs/>
                    </w:rPr>
                    <w:t>Определяет значимость исследуемых факторов</w:t>
                  </w:r>
                </w:p>
              </w:tc>
            </w:tr>
            <w:tr w:rsidR="009664BD" w:rsidTr="00657AD9">
              <w:tc>
                <w:tcPr>
                  <w:tcW w:w="2830" w:type="dxa"/>
                </w:tcPr>
                <w:p w:rsidR="009664BD" w:rsidRPr="00657AD9" w:rsidRDefault="009664BD" w:rsidP="00657AD9">
                  <w:pPr>
                    <w:jc w:val="center"/>
                    <w:rPr>
                      <w:bCs/>
                      <w:iCs/>
                    </w:rPr>
                  </w:pPr>
                  <w:r w:rsidRPr="00657AD9">
                    <w:rPr>
                      <w:bCs/>
                      <w:iCs/>
                    </w:rPr>
                    <w:t xml:space="preserve">Коэффициент </w:t>
                  </w:r>
                  <w:proofErr w:type="spellStart"/>
                  <w:r w:rsidRPr="00657AD9">
                    <w:rPr>
                      <w:bCs/>
                      <w:iCs/>
                    </w:rPr>
                    <w:t>Спирмена</w:t>
                  </w:r>
                  <w:proofErr w:type="spellEnd"/>
                </w:p>
              </w:tc>
              <w:tc>
                <w:tcPr>
                  <w:tcW w:w="6633" w:type="dxa"/>
                </w:tcPr>
                <w:p w:rsidR="009664BD" w:rsidRPr="00657AD9" w:rsidRDefault="009664BD" w:rsidP="00657AD9">
                  <w:pPr>
                    <w:jc w:val="center"/>
                    <w:rPr>
                      <w:bCs/>
                      <w:iCs/>
                    </w:rPr>
                  </w:pPr>
                  <w:r w:rsidRPr="00657AD9">
                    <w:rPr>
                      <w:bCs/>
                      <w:iCs/>
                    </w:rPr>
                    <w:t>Определяет тесноту связи мнения эксперта с общим мнением группы</w:t>
                  </w:r>
                </w:p>
              </w:tc>
            </w:tr>
          </w:tbl>
          <w:p w:rsidR="009664BD" w:rsidRPr="004539E0" w:rsidRDefault="009664BD" w:rsidP="004539E0">
            <w:pPr>
              <w:pStyle w:val="af6"/>
              <w:ind w:left="34"/>
            </w:pPr>
          </w:p>
        </w:tc>
      </w:tr>
      <w:tr w:rsidR="00657AD9" w:rsidTr="00657AD9">
        <w:trPr>
          <w:trHeight w:val="1342"/>
        </w:trPr>
        <w:tc>
          <w:tcPr>
            <w:tcW w:w="993" w:type="dxa"/>
          </w:tcPr>
          <w:p w:rsidR="00657AD9" w:rsidRPr="00D23F40" w:rsidRDefault="00657AD9" w:rsidP="00DC1095"/>
        </w:tc>
        <w:tc>
          <w:tcPr>
            <w:tcW w:w="3827" w:type="dxa"/>
          </w:tcPr>
          <w:p w:rsidR="00657AD9" w:rsidRPr="00AB040D" w:rsidRDefault="00657AD9" w:rsidP="00B37FA9">
            <w:pPr>
              <w:jc w:val="both"/>
            </w:pPr>
          </w:p>
        </w:tc>
        <w:tc>
          <w:tcPr>
            <w:tcW w:w="9723" w:type="dxa"/>
          </w:tcPr>
          <w:p w:rsidR="009664BD" w:rsidRDefault="00657AD9" w:rsidP="00BB7F5F">
            <w:pPr>
              <w:pStyle w:val="af6"/>
              <w:numPr>
                <w:ilvl w:val="1"/>
                <w:numId w:val="29"/>
              </w:numPr>
              <w:tabs>
                <w:tab w:val="clear" w:pos="1080"/>
                <w:tab w:val="num" w:pos="317"/>
              </w:tabs>
              <w:ind w:firstLine="34"/>
              <w:rPr>
                <w:i/>
              </w:rPr>
            </w:pPr>
            <w:r w:rsidRPr="00657AD9">
              <w:rPr>
                <w:sz w:val="22"/>
                <w:szCs w:val="22"/>
              </w:rPr>
              <w:t>Определить очередность этапов при оценке качества посадки макета изделия</w:t>
            </w:r>
          </w:p>
          <w:p w:rsidR="009664BD" w:rsidRPr="009664BD" w:rsidRDefault="009664BD" w:rsidP="00BB7F5F">
            <w:pPr>
              <w:pStyle w:val="af0"/>
              <w:numPr>
                <w:ilvl w:val="0"/>
                <w:numId w:val="30"/>
              </w:numPr>
              <w:jc w:val="both"/>
              <w:rPr>
                <w:shd w:val="clear" w:color="auto" w:fill="FFFFFF"/>
              </w:rPr>
            </w:pPr>
            <w:r w:rsidRPr="009664BD">
              <w:rPr>
                <w:shd w:val="clear" w:color="auto" w:fill="FFFFFF"/>
              </w:rPr>
              <w:t>В ходе эксперимента изготовить макет изделия</w:t>
            </w:r>
          </w:p>
          <w:p w:rsidR="009664BD" w:rsidRPr="009664BD" w:rsidRDefault="009664BD" w:rsidP="00BB7F5F">
            <w:pPr>
              <w:pStyle w:val="af0"/>
              <w:numPr>
                <w:ilvl w:val="0"/>
                <w:numId w:val="30"/>
              </w:numPr>
              <w:jc w:val="both"/>
              <w:rPr>
                <w:shd w:val="clear" w:color="auto" w:fill="FFFFFF"/>
              </w:rPr>
            </w:pPr>
            <w:r w:rsidRPr="009664BD">
              <w:rPr>
                <w:shd w:val="clear" w:color="auto" w:fill="FFFFFF"/>
              </w:rPr>
              <w:t>Выбрать 8-10 критериев (единичных показателей) для оценки качества посадки макета</w:t>
            </w:r>
          </w:p>
          <w:p w:rsidR="009664BD" w:rsidRPr="009664BD" w:rsidRDefault="009664BD" w:rsidP="00BB7F5F">
            <w:pPr>
              <w:pStyle w:val="af0"/>
              <w:numPr>
                <w:ilvl w:val="0"/>
                <w:numId w:val="30"/>
              </w:numPr>
              <w:jc w:val="both"/>
              <w:rPr>
                <w:shd w:val="clear" w:color="auto" w:fill="FFFFFF"/>
              </w:rPr>
            </w:pPr>
            <w:r w:rsidRPr="009664BD">
              <w:rPr>
                <w:shd w:val="clear" w:color="auto" w:fill="FFFFFF"/>
              </w:rPr>
              <w:t>Определить значимость выбранных единичных показателей (матрица 1)</w:t>
            </w:r>
          </w:p>
          <w:p w:rsidR="009664BD" w:rsidRPr="009664BD" w:rsidRDefault="009664BD" w:rsidP="00BB7F5F">
            <w:pPr>
              <w:pStyle w:val="af0"/>
              <w:numPr>
                <w:ilvl w:val="0"/>
                <w:numId w:val="30"/>
              </w:numPr>
              <w:jc w:val="both"/>
              <w:rPr>
                <w:shd w:val="clear" w:color="auto" w:fill="FFFFFF"/>
              </w:rPr>
            </w:pPr>
            <w:r w:rsidRPr="009664BD">
              <w:rPr>
                <w:shd w:val="clear" w:color="auto" w:fill="FFFFFF"/>
              </w:rPr>
              <w:t>Определить качество посадки по значимым единичным показателям (матрица 2)</w:t>
            </w:r>
          </w:p>
          <w:p w:rsidR="00657AD9" w:rsidRPr="009664BD" w:rsidRDefault="009664BD" w:rsidP="00BB7F5F">
            <w:pPr>
              <w:pStyle w:val="af0"/>
              <w:numPr>
                <w:ilvl w:val="0"/>
                <w:numId w:val="30"/>
              </w:numPr>
              <w:jc w:val="both"/>
            </w:pPr>
            <w:r w:rsidRPr="009664BD">
              <w:rPr>
                <w:shd w:val="clear" w:color="auto" w:fill="FFFFFF"/>
              </w:rPr>
              <w:t>Рассчитать единый показатель качества посадки макета и внести изменения в макет</w:t>
            </w:r>
          </w:p>
          <w:p w:rsidR="00396CB9" w:rsidRPr="00396CB9" w:rsidRDefault="00396CB9" w:rsidP="00BB7F5F">
            <w:pPr>
              <w:pStyle w:val="af6"/>
              <w:numPr>
                <w:ilvl w:val="1"/>
                <w:numId w:val="29"/>
              </w:numPr>
              <w:tabs>
                <w:tab w:val="clear" w:pos="1080"/>
                <w:tab w:val="num" w:pos="317"/>
              </w:tabs>
              <w:ind w:firstLine="34"/>
              <w:rPr>
                <w:sz w:val="22"/>
                <w:szCs w:val="22"/>
              </w:rPr>
            </w:pPr>
            <w:r w:rsidRPr="00396CB9">
              <w:rPr>
                <w:sz w:val="22"/>
                <w:szCs w:val="22"/>
              </w:rPr>
              <w:t xml:space="preserve">Чему равно количество опытов в эксперименте, в котором исследуется </w:t>
            </w:r>
          </w:p>
          <w:tbl>
            <w:tblPr>
              <w:tblStyle w:val="a8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389"/>
              <w:gridCol w:w="4388"/>
            </w:tblGrid>
            <w:tr w:rsidR="00396CB9" w:rsidTr="00396CB9">
              <w:tc>
                <w:tcPr>
                  <w:tcW w:w="4389" w:type="dxa"/>
                </w:tcPr>
                <w:p w:rsidR="00396CB9" w:rsidRPr="00396CB9" w:rsidRDefault="00396CB9" w:rsidP="00B37FA9">
                  <w:pPr>
                    <w:pStyle w:val="4"/>
                    <w:outlineLvl w:val="3"/>
                    <w:rPr>
                      <w:sz w:val="22"/>
                      <w:szCs w:val="22"/>
                    </w:rPr>
                  </w:pPr>
                  <w:r w:rsidRPr="00396CB9">
                    <w:rPr>
                      <w:sz w:val="22"/>
                      <w:szCs w:val="22"/>
                    </w:rPr>
                    <w:t>Вариант вопроса</w:t>
                  </w:r>
                </w:p>
              </w:tc>
              <w:tc>
                <w:tcPr>
                  <w:tcW w:w="4388" w:type="dxa"/>
                </w:tcPr>
                <w:p w:rsidR="00396CB9" w:rsidRPr="00396CB9" w:rsidRDefault="00396CB9" w:rsidP="00B37FA9">
                  <w:pPr>
                    <w:pStyle w:val="4"/>
                    <w:outlineLvl w:val="3"/>
                    <w:rPr>
                      <w:sz w:val="22"/>
                      <w:szCs w:val="22"/>
                    </w:rPr>
                  </w:pPr>
                  <w:r w:rsidRPr="00396CB9">
                    <w:rPr>
                      <w:sz w:val="22"/>
                      <w:szCs w:val="22"/>
                    </w:rPr>
                    <w:t>Варианты ответа</w:t>
                  </w:r>
                </w:p>
              </w:tc>
            </w:tr>
            <w:tr w:rsidR="00396CB9" w:rsidTr="00396CB9">
              <w:tc>
                <w:tcPr>
                  <w:tcW w:w="4389" w:type="dxa"/>
                </w:tcPr>
                <w:p w:rsidR="00396CB9" w:rsidRPr="00396CB9" w:rsidRDefault="00396CB9" w:rsidP="00B37FA9">
                  <w:pPr>
                    <w:jc w:val="both"/>
                    <w:rPr>
                      <w:rFonts w:eastAsia="Times New Roman"/>
                    </w:rPr>
                  </w:pPr>
                  <w:r w:rsidRPr="00396CB9">
                    <w:rPr>
                      <w:rFonts w:eastAsia="Times New Roman"/>
                    </w:rPr>
                    <w:t>Влияние двух факторов на трех уровнях</w:t>
                  </w:r>
                </w:p>
              </w:tc>
              <w:tc>
                <w:tcPr>
                  <w:tcW w:w="4388" w:type="dxa"/>
                </w:tcPr>
                <w:p w:rsidR="00396CB9" w:rsidRPr="00396CB9" w:rsidRDefault="00396CB9" w:rsidP="00BB7F5F">
                  <w:pPr>
                    <w:numPr>
                      <w:ilvl w:val="0"/>
                      <w:numId w:val="31"/>
                    </w:numPr>
                    <w:jc w:val="both"/>
                    <w:rPr>
                      <w:rFonts w:eastAsia="Times New Roman"/>
                    </w:rPr>
                  </w:pPr>
                  <w:r w:rsidRPr="00396CB9">
                    <w:rPr>
                      <w:rFonts w:eastAsia="Times New Roman"/>
                    </w:rPr>
                    <w:t>8</w:t>
                  </w:r>
                </w:p>
                <w:p w:rsidR="00396CB9" w:rsidRPr="00396CB9" w:rsidRDefault="00396CB9" w:rsidP="00BB7F5F">
                  <w:pPr>
                    <w:numPr>
                      <w:ilvl w:val="0"/>
                      <w:numId w:val="31"/>
                    </w:numPr>
                    <w:jc w:val="both"/>
                    <w:rPr>
                      <w:rFonts w:eastAsia="Times New Roman"/>
                    </w:rPr>
                  </w:pPr>
                  <w:r w:rsidRPr="00396CB9">
                    <w:rPr>
                      <w:rFonts w:eastAsia="Times New Roman"/>
                    </w:rPr>
                    <w:t>9</w:t>
                  </w:r>
                </w:p>
                <w:p w:rsidR="00396CB9" w:rsidRPr="00396CB9" w:rsidRDefault="00396CB9" w:rsidP="00BB7F5F">
                  <w:pPr>
                    <w:numPr>
                      <w:ilvl w:val="0"/>
                      <w:numId w:val="31"/>
                    </w:numPr>
                    <w:jc w:val="both"/>
                    <w:rPr>
                      <w:rFonts w:eastAsia="Times New Roman"/>
                    </w:rPr>
                  </w:pPr>
                  <w:r w:rsidRPr="00396CB9">
                    <w:rPr>
                      <w:rFonts w:eastAsia="Times New Roman"/>
                    </w:rPr>
                    <w:t>12</w:t>
                  </w:r>
                </w:p>
              </w:tc>
            </w:tr>
            <w:tr w:rsidR="00396CB9" w:rsidTr="00396CB9">
              <w:tc>
                <w:tcPr>
                  <w:tcW w:w="4389" w:type="dxa"/>
                </w:tcPr>
                <w:p w:rsidR="00396CB9" w:rsidRPr="00396CB9" w:rsidRDefault="00396CB9" w:rsidP="00B37FA9">
                  <w:pPr>
                    <w:jc w:val="both"/>
                    <w:rPr>
                      <w:rFonts w:eastAsia="Times New Roman"/>
                    </w:rPr>
                  </w:pPr>
                  <w:r w:rsidRPr="00396CB9">
                    <w:rPr>
                      <w:rFonts w:eastAsia="Times New Roman"/>
                    </w:rPr>
                    <w:t>Влияние трех факторов на двух уровнях</w:t>
                  </w:r>
                </w:p>
              </w:tc>
              <w:tc>
                <w:tcPr>
                  <w:tcW w:w="4388" w:type="dxa"/>
                </w:tcPr>
                <w:p w:rsidR="00396CB9" w:rsidRPr="00396CB9" w:rsidRDefault="00396CB9" w:rsidP="00BB7F5F">
                  <w:pPr>
                    <w:numPr>
                      <w:ilvl w:val="0"/>
                      <w:numId w:val="32"/>
                    </w:numPr>
                    <w:jc w:val="both"/>
                    <w:rPr>
                      <w:rFonts w:eastAsia="Times New Roman"/>
                    </w:rPr>
                  </w:pPr>
                  <w:r w:rsidRPr="00396CB9">
                    <w:rPr>
                      <w:rFonts w:eastAsia="Times New Roman"/>
                    </w:rPr>
                    <w:t>9</w:t>
                  </w:r>
                </w:p>
                <w:p w:rsidR="00396CB9" w:rsidRPr="00396CB9" w:rsidRDefault="00396CB9" w:rsidP="00BB7F5F">
                  <w:pPr>
                    <w:numPr>
                      <w:ilvl w:val="0"/>
                      <w:numId w:val="32"/>
                    </w:numPr>
                    <w:jc w:val="both"/>
                    <w:rPr>
                      <w:rFonts w:eastAsia="Times New Roman"/>
                    </w:rPr>
                  </w:pPr>
                  <w:r w:rsidRPr="00396CB9">
                    <w:rPr>
                      <w:rFonts w:eastAsia="Times New Roman"/>
                    </w:rPr>
                    <w:t>8</w:t>
                  </w:r>
                </w:p>
                <w:p w:rsidR="00396CB9" w:rsidRPr="00396CB9" w:rsidRDefault="00396CB9" w:rsidP="00BB7F5F">
                  <w:pPr>
                    <w:numPr>
                      <w:ilvl w:val="0"/>
                      <w:numId w:val="32"/>
                    </w:numPr>
                    <w:jc w:val="both"/>
                    <w:rPr>
                      <w:rFonts w:eastAsia="Times New Roman"/>
                    </w:rPr>
                  </w:pPr>
                  <w:r w:rsidRPr="00396CB9">
                    <w:rPr>
                      <w:rFonts w:eastAsia="Times New Roman"/>
                    </w:rPr>
                    <w:t>6</w:t>
                  </w:r>
                </w:p>
              </w:tc>
            </w:tr>
            <w:tr w:rsidR="00396CB9" w:rsidTr="00396CB9">
              <w:tc>
                <w:tcPr>
                  <w:tcW w:w="4389" w:type="dxa"/>
                </w:tcPr>
                <w:p w:rsidR="00396CB9" w:rsidRPr="00396CB9" w:rsidRDefault="00396CB9" w:rsidP="00B37FA9">
                  <w:pPr>
                    <w:jc w:val="both"/>
                    <w:rPr>
                      <w:rFonts w:eastAsia="Times New Roman"/>
                    </w:rPr>
                  </w:pPr>
                  <w:r w:rsidRPr="00396CB9">
                    <w:rPr>
                      <w:rFonts w:eastAsia="Times New Roman"/>
                    </w:rPr>
                    <w:t>Влияние двух факторов на четырех уровнях</w:t>
                  </w:r>
                </w:p>
              </w:tc>
              <w:tc>
                <w:tcPr>
                  <w:tcW w:w="4388" w:type="dxa"/>
                </w:tcPr>
                <w:p w:rsidR="00396CB9" w:rsidRPr="00396CB9" w:rsidRDefault="00396CB9" w:rsidP="00BB7F5F">
                  <w:pPr>
                    <w:numPr>
                      <w:ilvl w:val="0"/>
                      <w:numId w:val="33"/>
                    </w:numPr>
                    <w:jc w:val="both"/>
                    <w:rPr>
                      <w:rFonts w:eastAsia="Times New Roman"/>
                    </w:rPr>
                  </w:pPr>
                  <w:r w:rsidRPr="00396CB9">
                    <w:rPr>
                      <w:rFonts w:eastAsia="Times New Roman"/>
                    </w:rPr>
                    <w:t>12</w:t>
                  </w:r>
                </w:p>
                <w:p w:rsidR="00396CB9" w:rsidRPr="00396CB9" w:rsidRDefault="00396CB9" w:rsidP="00BB7F5F">
                  <w:pPr>
                    <w:numPr>
                      <w:ilvl w:val="0"/>
                      <w:numId w:val="33"/>
                    </w:numPr>
                    <w:jc w:val="both"/>
                    <w:rPr>
                      <w:rFonts w:eastAsia="Times New Roman"/>
                    </w:rPr>
                  </w:pPr>
                  <w:r w:rsidRPr="00396CB9">
                    <w:rPr>
                      <w:rFonts w:eastAsia="Times New Roman"/>
                    </w:rPr>
                    <w:t>10</w:t>
                  </w:r>
                </w:p>
                <w:p w:rsidR="00396CB9" w:rsidRPr="00396CB9" w:rsidRDefault="00396CB9" w:rsidP="00BB7F5F">
                  <w:pPr>
                    <w:numPr>
                      <w:ilvl w:val="0"/>
                      <w:numId w:val="33"/>
                    </w:numPr>
                    <w:jc w:val="both"/>
                    <w:rPr>
                      <w:rFonts w:eastAsia="Times New Roman"/>
                    </w:rPr>
                  </w:pPr>
                  <w:r w:rsidRPr="00396CB9">
                    <w:rPr>
                      <w:rFonts w:eastAsia="Times New Roman"/>
                    </w:rPr>
                    <w:t>16</w:t>
                  </w:r>
                </w:p>
              </w:tc>
            </w:tr>
            <w:tr w:rsidR="00396CB9" w:rsidTr="00396CB9">
              <w:tc>
                <w:tcPr>
                  <w:tcW w:w="4389" w:type="dxa"/>
                </w:tcPr>
                <w:p w:rsidR="00396CB9" w:rsidRPr="00396CB9" w:rsidRDefault="00396CB9" w:rsidP="00B37FA9">
                  <w:pPr>
                    <w:jc w:val="both"/>
                    <w:rPr>
                      <w:rFonts w:eastAsia="Times New Roman"/>
                    </w:rPr>
                  </w:pPr>
                  <w:r w:rsidRPr="00396CB9">
                    <w:rPr>
                      <w:rFonts w:eastAsia="Times New Roman"/>
                    </w:rPr>
                    <w:t>Влияние трех факторов на четырех уровнях</w:t>
                  </w:r>
                </w:p>
              </w:tc>
              <w:tc>
                <w:tcPr>
                  <w:tcW w:w="4388" w:type="dxa"/>
                </w:tcPr>
                <w:p w:rsidR="00396CB9" w:rsidRPr="00396CB9" w:rsidRDefault="00396CB9" w:rsidP="00BB7F5F">
                  <w:pPr>
                    <w:numPr>
                      <w:ilvl w:val="0"/>
                      <w:numId w:val="34"/>
                    </w:numPr>
                    <w:jc w:val="both"/>
                    <w:rPr>
                      <w:rFonts w:eastAsia="Times New Roman"/>
                    </w:rPr>
                  </w:pPr>
                  <w:r w:rsidRPr="00396CB9">
                    <w:rPr>
                      <w:rFonts w:eastAsia="Times New Roman"/>
                    </w:rPr>
                    <w:t>81</w:t>
                  </w:r>
                </w:p>
                <w:p w:rsidR="00396CB9" w:rsidRPr="00396CB9" w:rsidRDefault="00396CB9" w:rsidP="00BB7F5F">
                  <w:pPr>
                    <w:numPr>
                      <w:ilvl w:val="0"/>
                      <w:numId w:val="34"/>
                    </w:numPr>
                    <w:jc w:val="both"/>
                    <w:rPr>
                      <w:rFonts w:eastAsia="Times New Roman"/>
                    </w:rPr>
                  </w:pPr>
                  <w:r w:rsidRPr="00396CB9">
                    <w:rPr>
                      <w:rFonts w:eastAsia="Times New Roman"/>
                    </w:rPr>
                    <w:t>64</w:t>
                  </w:r>
                </w:p>
                <w:p w:rsidR="00396CB9" w:rsidRPr="00396CB9" w:rsidRDefault="00396CB9" w:rsidP="00BB7F5F">
                  <w:pPr>
                    <w:numPr>
                      <w:ilvl w:val="0"/>
                      <w:numId w:val="34"/>
                    </w:numPr>
                    <w:jc w:val="both"/>
                    <w:rPr>
                      <w:rFonts w:eastAsia="Times New Roman"/>
                    </w:rPr>
                  </w:pPr>
                  <w:r w:rsidRPr="00396CB9"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9664BD" w:rsidRPr="009664BD" w:rsidRDefault="009664BD" w:rsidP="00396CB9">
            <w:pPr>
              <w:pStyle w:val="af0"/>
              <w:spacing w:after="200" w:line="276" w:lineRule="auto"/>
            </w:pPr>
          </w:p>
        </w:tc>
      </w:tr>
      <w:tr w:rsidR="00265766" w:rsidTr="0003098C">
        <w:trPr>
          <w:trHeight w:val="283"/>
        </w:trPr>
        <w:tc>
          <w:tcPr>
            <w:tcW w:w="993" w:type="dxa"/>
          </w:tcPr>
          <w:p w:rsidR="00265766" w:rsidRPr="00D23F40" w:rsidRDefault="00265766" w:rsidP="00DC1095"/>
        </w:tc>
        <w:tc>
          <w:tcPr>
            <w:tcW w:w="3827" w:type="dxa"/>
          </w:tcPr>
          <w:p w:rsidR="00657AD9" w:rsidRPr="00A10CCD" w:rsidRDefault="00657AD9" w:rsidP="00657AD9">
            <w:pPr>
              <w:jc w:val="both"/>
              <w:rPr>
                <w:lang w:val="en-US"/>
              </w:rPr>
            </w:pPr>
            <w:r w:rsidRPr="00AB040D">
              <w:t xml:space="preserve">Тест по </w:t>
            </w:r>
            <w:r w:rsidRPr="00265766">
              <w:t xml:space="preserve">разделу </w:t>
            </w:r>
            <w:r w:rsidR="00A10CCD">
              <w:rPr>
                <w:lang w:val="en-US"/>
              </w:rPr>
              <w:t>IV</w:t>
            </w:r>
          </w:p>
          <w:p w:rsidR="00265766" w:rsidRDefault="00657AD9" w:rsidP="00657AD9">
            <w:r w:rsidRPr="00265766">
              <w:t>«Разработка описательных и оптимизирующих математических моделей при решении профессиональных задач»</w:t>
            </w:r>
          </w:p>
        </w:tc>
        <w:tc>
          <w:tcPr>
            <w:tcW w:w="9723" w:type="dxa"/>
          </w:tcPr>
          <w:p w:rsidR="0064770C" w:rsidRPr="0064770C" w:rsidRDefault="0064770C" w:rsidP="00BB7F5F">
            <w:pPr>
              <w:pStyle w:val="af6"/>
              <w:numPr>
                <w:ilvl w:val="1"/>
                <w:numId w:val="35"/>
              </w:numPr>
              <w:tabs>
                <w:tab w:val="clear" w:pos="1080"/>
                <w:tab w:val="num" w:pos="317"/>
              </w:tabs>
              <w:ind w:firstLine="34"/>
              <w:rPr>
                <w:sz w:val="22"/>
                <w:szCs w:val="22"/>
              </w:rPr>
            </w:pPr>
            <w:r w:rsidRPr="0064770C">
              <w:rPr>
                <w:sz w:val="22"/>
                <w:szCs w:val="22"/>
              </w:rPr>
              <w:t>Определить принадлежность перечисленных ниже вопросов, решаемых при исследовании процесса, к задачам корреляционного и регрессионного анализа:</w:t>
            </w:r>
          </w:p>
          <w:p w:rsidR="0064770C" w:rsidRPr="0064770C" w:rsidRDefault="0064770C" w:rsidP="00BB7F5F">
            <w:pPr>
              <w:pStyle w:val="af6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4770C">
              <w:rPr>
                <w:sz w:val="22"/>
                <w:szCs w:val="22"/>
              </w:rPr>
              <w:t xml:space="preserve">определение функциональной зависимости между переменными </w:t>
            </w:r>
            <w:r w:rsidRPr="0064770C">
              <w:rPr>
                <w:b/>
                <w:bCs/>
                <w:i/>
                <w:iCs/>
                <w:sz w:val="22"/>
                <w:szCs w:val="22"/>
              </w:rPr>
              <w:t>x</w:t>
            </w:r>
            <w:r w:rsidRPr="0064770C">
              <w:rPr>
                <w:sz w:val="22"/>
                <w:szCs w:val="22"/>
              </w:rPr>
              <w:t xml:space="preserve"> и</w:t>
            </w:r>
            <w:r w:rsidRPr="0064770C">
              <w:rPr>
                <w:b/>
                <w:bCs/>
                <w:i/>
                <w:iCs/>
                <w:sz w:val="22"/>
                <w:szCs w:val="22"/>
              </w:rPr>
              <w:t xml:space="preserve"> y</w:t>
            </w:r>
            <w:r w:rsidRPr="0064770C">
              <w:rPr>
                <w:sz w:val="22"/>
                <w:szCs w:val="22"/>
              </w:rPr>
              <w:t>;</w:t>
            </w:r>
          </w:p>
          <w:p w:rsidR="0064770C" w:rsidRPr="0064770C" w:rsidRDefault="0064770C" w:rsidP="00BB7F5F">
            <w:pPr>
              <w:pStyle w:val="af6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4770C">
              <w:rPr>
                <w:sz w:val="22"/>
                <w:szCs w:val="22"/>
              </w:rPr>
              <w:t xml:space="preserve">определение функции распределения случайных величин </w:t>
            </w:r>
            <w:r w:rsidRPr="0064770C">
              <w:rPr>
                <w:b/>
                <w:bCs/>
                <w:i/>
                <w:iCs/>
                <w:sz w:val="22"/>
                <w:szCs w:val="22"/>
              </w:rPr>
              <w:t>x</w:t>
            </w:r>
            <w:r w:rsidRPr="0064770C">
              <w:rPr>
                <w:sz w:val="22"/>
                <w:szCs w:val="22"/>
              </w:rPr>
              <w:t xml:space="preserve"> и</w:t>
            </w:r>
            <w:r w:rsidRPr="0064770C">
              <w:rPr>
                <w:b/>
                <w:bCs/>
                <w:i/>
                <w:iCs/>
                <w:sz w:val="22"/>
                <w:szCs w:val="22"/>
              </w:rPr>
              <w:t xml:space="preserve"> y;</w:t>
            </w:r>
          </w:p>
          <w:p w:rsidR="0064770C" w:rsidRPr="0064770C" w:rsidRDefault="0064770C" w:rsidP="00BB7F5F">
            <w:pPr>
              <w:pStyle w:val="af6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4770C">
              <w:rPr>
                <w:sz w:val="22"/>
                <w:szCs w:val="22"/>
              </w:rPr>
              <w:t>отбор наиболее влияющих факторов;</w:t>
            </w:r>
          </w:p>
          <w:p w:rsidR="0064770C" w:rsidRPr="0064770C" w:rsidRDefault="0064770C" w:rsidP="00BB7F5F">
            <w:pPr>
              <w:pStyle w:val="af6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4770C">
              <w:rPr>
                <w:sz w:val="22"/>
                <w:szCs w:val="22"/>
              </w:rPr>
              <w:t>оценка неизвестных значений зависимой переменной;</w:t>
            </w:r>
          </w:p>
          <w:p w:rsidR="0064770C" w:rsidRPr="0064770C" w:rsidRDefault="0064770C" w:rsidP="00BB7F5F">
            <w:pPr>
              <w:pStyle w:val="af6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4770C">
              <w:rPr>
                <w:sz w:val="22"/>
                <w:szCs w:val="22"/>
              </w:rPr>
              <w:t>обнаружение неизвестных причинных связей;</w:t>
            </w:r>
          </w:p>
          <w:p w:rsidR="0064770C" w:rsidRPr="0064770C" w:rsidRDefault="0064770C" w:rsidP="00BB7F5F">
            <w:pPr>
              <w:pStyle w:val="af6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4770C">
              <w:rPr>
                <w:sz w:val="22"/>
                <w:szCs w:val="22"/>
              </w:rPr>
              <w:t>определение плотности распределения случайных величин</w:t>
            </w:r>
            <w:r w:rsidRPr="0064770C">
              <w:rPr>
                <w:b/>
                <w:bCs/>
                <w:i/>
                <w:iCs/>
                <w:sz w:val="22"/>
                <w:szCs w:val="22"/>
              </w:rPr>
              <w:t xml:space="preserve"> x</w:t>
            </w:r>
            <w:r w:rsidRPr="0064770C">
              <w:rPr>
                <w:sz w:val="22"/>
                <w:szCs w:val="22"/>
              </w:rPr>
              <w:t xml:space="preserve"> и</w:t>
            </w:r>
            <w:r w:rsidRPr="0064770C">
              <w:rPr>
                <w:b/>
                <w:bCs/>
                <w:i/>
                <w:iCs/>
                <w:sz w:val="22"/>
                <w:szCs w:val="22"/>
              </w:rPr>
              <w:t xml:space="preserve"> y;</w:t>
            </w:r>
          </w:p>
          <w:p w:rsidR="0064770C" w:rsidRPr="0064770C" w:rsidRDefault="0064770C" w:rsidP="00BB7F5F">
            <w:pPr>
              <w:pStyle w:val="af6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4770C">
              <w:rPr>
                <w:sz w:val="22"/>
                <w:szCs w:val="22"/>
              </w:rPr>
              <w:t>вычисление статистических  характеристик объектов наблюдений;</w:t>
            </w:r>
          </w:p>
          <w:p w:rsidR="0064770C" w:rsidRPr="0064770C" w:rsidRDefault="0064770C" w:rsidP="00BB7F5F">
            <w:pPr>
              <w:pStyle w:val="af6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4770C">
              <w:rPr>
                <w:sz w:val="22"/>
                <w:szCs w:val="22"/>
              </w:rPr>
              <w:t xml:space="preserve">измерение степени связности между переменными </w:t>
            </w:r>
            <w:r w:rsidRPr="0064770C">
              <w:rPr>
                <w:b/>
                <w:bCs/>
                <w:i/>
                <w:iCs/>
                <w:sz w:val="22"/>
                <w:szCs w:val="22"/>
              </w:rPr>
              <w:t>x</w:t>
            </w:r>
            <w:r w:rsidRPr="0064770C">
              <w:rPr>
                <w:sz w:val="22"/>
                <w:szCs w:val="22"/>
              </w:rPr>
              <w:t xml:space="preserve"> и</w:t>
            </w:r>
            <w:r w:rsidRPr="0064770C">
              <w:rPr>
                <w:b/>
                <w:bCs/>
                <w:i/>
                <w:iCs/>
                <w:sz w:val="22"/>
                <w:szCs w:val="22"/>
              </w:rPr>
              <w:t xml:space="preserve"> y</w:t>
            </w:r>
            <w:r w:rsidRPr="0064770C">
              <w:rPr>
                <w:sz w:val="22"/>
                <w:szCs w:val="22"/>
              </w:rPr>
              <w:t>;</w:t>
            </w:r>
          </w:p>
          <w:p w:rsidR="0064770C" w:rsidRPr="0064770C" w:rsidRDefault="0064770C" w:rsidP="00BB7F5F">
            <w:pPr>
              <w:pStyle w:val="af6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4770C">
              <w:rPr>
                <w:sz w:val="22"/>
                <w:szCs w:val="22"/>
              </w:rPr>
              <w:t>аппроксимация распределения случайных величин</w:t>
            </w:r>
            <w:r w:rsidRPr="0064770C">
              <w:rPr>
                <w:b/>
                <w:bCs/>
                <w:i/>
                <w:iCs/>
                <w:sz w:val="22"/>
                <w:szCs w:val="22"/>
              </w:rPr>
              <w:t xml:space="preserve"> x</w:t>
            </w:r>
            <w:r w:rsidRPr="0064770C">
              <w:rPr>
                <w:sz w:val="22"/>
                <w:szCs w:val="22"/>
              </w:rPr>
              <w:t xml:space="preserve"> и</w:t>
            </w:r>
            <w:r w:rsidRPr="0064770C">
              <w:rPr>
                <w:b/>
                <w:bCs/>
                <w:i/>
                <w:iCs/>
                <w:sz w:val="22"/>
                <w:szCs w:val="22"/>
              </w:rPr>
              <w:t xml:space="preserve"> y;</w:t>
            </w:r>
          </w:p>
          <w:p w:rsidR="0064770C" w:rsidRPr="0064770C" w:rsidRDefault="0064770C" w:rsidP="00BB7F5F">
            <w:pPr>
              <w:pStyle w:val="af6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4770C">
              <w:rPr>
                <w:sz w:val="22"/>
                <w:szCs w:val="22"/>
              </w:rPr>
              <w:t>отбор единиц наблюдений в выборочную совокупность;</w:t>
            </w:r>
          </w:p>
          <w:p w:rsidR="0064770C" w:rsidRPr="0064770C" w:rsidRDefault="0064770C" w:rsidP="00BB7F5F">
            <w:pPr>
              <w:pStyle w:val="af6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4770C">
              <w:rPr>
                <w:sz w:val="22"/>
                <w:szCs w:val="22"/>
              </w:rPr>
              <w:t>установление формы зависимости;</w:t>
            </w:r>
          </w:p>
          <w:p w:rsidR="0064770C" w:rsidRPr="0064770C" w:rsidRDefault="0064770C" w:rsidP="00BB7F5F">
            <w:pPr>
              <w:pStyle w:val="af6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4770C">
              <w:rPr>
                <w:sz w:val="22"/>
                <w:szCs w:val="22"/>
              </w:rPr>
              <w:t>построение полигона частот случайных величин x и y.</w:t>
            </w:r>
          </w:p>
          <w:p w:rsidR="00265766" w:rsidRPr="0064770C" w:rsidRDefault="0064770C" w:rsidP="00BB7F5F">
            <w:pPr>
              <w:pStyle w:val="af6"/>
              <w:numPr>
                <w:ilvl w:val="1"/>
                <w:numId w:val="35"/>
              </w:numPr>
              <w:tabs>
                <w:tab w:val="clear" w:pos="1080"/>
                <w:tab w:val="num" w:pos="317"/>
              </w:tabs>
              <w:ind w:firstLine="34"/>
              <w:rPr>
                <w:i/>
              </w:rPr>
            </w:pPr>
            <w:r w:rsidRPr="0064770C">
              <w:rPr>
                <w:sz w:val="22"/>
                <w:szCs w:val="22"/>
              </w:rPr>
              <w:lastRenderedPageBreak/>
              <w:t>Выбрать из ниже перечисленных этапов те, которые имеют место при проведении регрессионного анализа. Выбор осуществить присвоением порядкового номера этапа в ходе выполнения регрессионного анализа</w:t>
            </w:r>
            <w:r>
              <w:rPr>
                <w:sz w:val="22"/>
                <w:szCs w:val="22"/>
              </w:rPr>
              <w:t>:</w:t>
            </w:r>
          </w:p>
          <w:p w:rsidR="0064770C" w:rsidRPr="0064770C" w:rsidRDefault="0064770C" w:rsidP="00BB7F5F">
            <w:pPr>
              <w:numPr>
                <w:ilvl w:val="0"/>
                <w:numId w:val="37"/>
              </w:numPr>
              <w:ind w:left="317" w:firstLine="284"/>
              <w:jc w:val="both"/>
            </w:pPr>
            <w:r w:rsidRPr="0064770C">
              <w:rPr>
                <w:rFonts w:eastAsia="Times New Roman"/>
              </w:rPr>
              <w:t xml:space="preserve">спецификация функции регрессии; </w:t>
            </w:r>
          </w:p>
          <w:p w:rsidR="0064770C" w:rsidRPr="0064770C" w:rsidRDefault="0064770C" w:rsidP="00BB7F5F">
            <w:pPr>
              <w:numPr>
                <w:ilvl w:val="0"/>
                <w:numId w:val="37"/>
              </w:numPr>
              <w:ind w:left="317" w:firstLine="284"/>
              <w:jc w:val="both"/>
            </w:pPr>
            <w:r w:rsidRPr="0064770C">
              <w:rPr>
                <w:rFonts w:eastAsia="Times New Roman"/>
              </w:rPr>
              <w:t>определение плотности распределения зависимой переменной;</w:t>
            </w:r>
          </w:p>
          <w:p w:rsidR="0064770C" w:rsidRPr="0064770C" w:rsidRDefault="0064770C" w:rsidP="00BB7F5F">
            <w:pPr>
              <w:numPr>
                <w:ilvl w:val="0"/>
                <w:numId w:val="37"/>
              </w:numPr>
              <w:ind w:left="317" w:firstLine="284"/>
              <w:jc w:val="both"/>
            </w:pPr>
            <w:r w:rsidRPr="0064770C">
              <w:rPr>
                <w:rFonts w:eastAsia="Times New Roman"/>
              </w:rPr>
              <w:t>компактное представление результатов наблюдений;</w:t>
            </w:r>
          </w:p>
          <w:p w:rsidR="0064770C" w:rsidRPr="0064770C" w:rsidRDefault="0064770C" w:rsidP="00BB7F5F">
            <w:pPr>
              <w:numPr>
                <w:ilvl w:val="0"/>
                <w:numId w:val="37"/>
              </w:numPr>
              <w:ind w:left="317" w:firstLine="284"/>
              <w:jc w:val="both"/>
            </w:pPr>
            <w:r w:rsidRPr="0064770C">
              <w:rPr>
                <w:rFonts w:eastAsia="Times New Roman"/>
              </w:rPr>
              <w:t xml:space="preserve">предсказание неизвестных значений зависимой переменной; </w:t>
            </w:r>
          </w:p>
          <w:p w:rsidR="0064770C" w:rsidRPr="0064770C" w:rsidRDefault="0064770C" w:rsidP="00BB7F5F">
            <w:pPr>
              <w:numPr>
                <w:ilvl w:val="0"/>
                <w:numId w:val="37"/>
              </w:numPr>
              <w:ind w:left="317" w:firstLine="284"/>
              <w:jc w:val="both"/>
            </w:pPr>
            <w:r w:rsidRPr="0064770C">
              <w:rPr>
                <w:rFonts w:eastAsia="Times New Roman"/>
              </w:rPr>
              <w:t>определение статистической  вероятности появления  значений объясняющей переменной;</w:t>
            </w:r>
          </w:p>
          <w:p w:rsidR="0064770C" w:rsidRPr="0064770C" w:rsidRDefault="0064770C" w:rsidP="00BB7F5F">
            <w:pPr>
              <w:numPr>
                <w:ilvl w:val="0"/>
                <w:numId w:val="37"/>
              </w:numPr>
              <w:ind w:left="317" w:firstLine="284"/>
              <w:jc w:val="both"/>
            </w:pPr>
            <w:r w:rsidRPr="0064770C">
              <w:rPr>
                <w:rFonts w:eastAsia="Times New Roman"/>
              </w:rPr>
              <w:t xml:space="preserve">сбор статистических данных; </w:t>
            </w:r>
          </w:p>
          <w:p w:rsidR="0064770C" w:rsidRPr="0064770C" w:rsidRDefault="0064770C" w:rsidP="00BB7F5F">
            <w:pPr>
              <w:numPr>
                <w:ilvl w:val="0"/>
                <w:numId w:val="37"/>
              </w:numPr>
              <w:ind w:left="317" w:firstLine="284"/>
              <w:jc w:val="both"/>
            </w:pPr>
            <w:r w:rsidRPr="0064770C">
              <w:rPr>
                <w:rFonts w:eastAsia="Times New Roman"/>
              </w:rPr>
              <w:t>определение функции распределения  зависимой переменной;</w:t>
            </w:r>
          </w:p>
          <w:p w:rsidR="0064770C" w:rsidRPr="0064770C" w:rsidRDefault="0064770C" w:rsidP="00BB7F5F">
            <w:pPr>
              <w:numPr>
                <w:ilvl w:val="0"/>
                <w:numId w:val="37"/>
              </w:numPr>
              <w:ind w:left="317" w:firstLine="284"/>
              <w:jc w:val="both"/>
            </w:pPr>
            <w:r w:rsidRPr="0064770C">
              <w:rPr>
                <w:rFonts w:eastAsia="Times New Roman"/>
              </w:rPr>
              <w:t xml:space="preserve">идентификация переменных; </w:t>
            </w:r>
          </w:p>
          <w:p w:rsidR="0064770C" w:rsidRPr="0064770C" w:rsidRDefault="0064770C" w:rsidP="00BB7F5F">
            <w:pPr>
              <w:numPr>
                <w:ilvl w:val="0"/>
                <w:numId w:val="37"/>
              </w:numPr>
              <w:ind w:left="317" w:firstLine="284"/>
              <w:jc w:val="both"/>
            </w:pPr>
            <w:r w:rsidRPr="0064770C">
              <w:rPr>
                <w:rFonts w:eastAsia="Times New Roman"/>
              </w:rPr>
              <w:t>построение гистограммы зависимой переменной;</w:t>
            </w:r>
          </w:p>
          <w:p w:rsidR="0064770C" w:rsidRPr="0064770C" w:rsidRDefault="0064770C" w:rsidP="00BB7F5F">
            <w:pPr>
              <w:numPr>
                <w:ilvl w:val="0"/>
                <w:numId w:val="37"/>
              </w:numPr>
              <w:ind w:left="317" w:firstLine="284"/>
              <w:jc w:val="both"/>
            </w:pPr>
            <w:r w:rsidRPr="0064770C">
              <w:rPr>
                <w:rFonts w:eastAsia="Times New Roman"/>
              </w:rPr>
              <w:t>исключение значимых влияющих переменных;</w:t>
            </w:r>
          </w:p>
          <w:p w:rsidR="0064770C" w:rsidRPr="0064770C" w:rsidRDefault="0064770C" w:rsidP="00BB7F5F">
            <w:pPr>
              <w:numPr>
                <w:ilvl w:val="0"/>
                <w:numId w:val="37"/>
              </w:numPr>
              <w:ind w:left="317" w:firstLine="284"/>
              <w:jc w:val="both"/>
            </w:pPr>
            <w:r w:rsidRPr="0064770C">
              <w:rPr>
                <w:rFonts w:eastAsia="Times New Roman"/>
              </w:rPr>
              <w:t xml:space="preserve">формулировка научной проблемы; </w:t>
            </w:r>
          </w:p>
          <w:p w:rsidR="0064770C" w:rsidRPr="0064770C" w:rsidRDefault="0064770C" w:rsidP="00BB7F5F">
            <w:pPr>
              <w:numPr>
                <w:ilvl w:val="0"/>
                <w:numId w:val="37"/>
              </w:numPr>
              <w:ind w:left="317" w:firstLine="284"/>
              <w:jc w:val="both"/>
            </w:pPr>
            <w:r>
              <w:t>оценка функции регрессии.</w:t>
            </w:r>
          </w:p>
          <w:p w:rsidR="0064770C" w:rsidRPr="0064770C" w:rsidRDefault="0064770C" w:rsidP="00BB7F5F">
            <w:pPr>
              <w:pStyle w:val="af6"/>
              <w:numPr>
                <w:ilvl w:val="1"/>
                <w:numId w:val="35"/>
              </w:numPr>
              <w:tabs>
                <w:tab w:val="clear" w:pos="1080"/>
                <w:tab w:val="num" w:pos="317"/>
              </w:tabs>
              <w:ind w:firstLine="34"/>
              <w:rPr>
                <w:sz w:val="22"/>
                <w:szCs w:val="22"/>
              </w:rPr>
            </w:pPr>
            <w:r w:rsidRPr="0064770C">
              <w:rPr>
                <w:sz w:val="22"/>
                <w:szCs w:val="22"/>
              </w:rPr>
              <w:t>Выбрать определение, которое соответствует понятию «показатель эффективности решения»</w:t>
            </w:r>
            <w:r>
              <w:rPr>
                <w:sz w:val="22"/>
                <w:szCs w:val="22"/>
              </w:rPr>
              <w:t xml:space="preserve"> в задаче линейного программирования</w:t>
            </w:r>
            <w:r w:rsidRPr="0064770C">
              <w:rPr>
                <w:sz w:val="22"/>
                <w:szCs w:val="22"/>
              </w:rPr>
              <w:t>:</w:t>
            </w:r>
          </w:p>
          <w:p w:rsidR="0064770C" w:rsidRPr="0064770C" w:rsidRDefault="0064770C" w:rsidP="00BB7F5F">
            <w:pPr>
              <w:numPr>
                <w:ilvl w:val="0"/>
                <w:numId w:val="37"/>
              </w:numPr>
              <w:ind w:left="317" w:firstLine="284"/>
              <w:jc w:val="both"/>
              <w:rPr>
                <w:rFonts w:eastAsia="Times New Roman"/>
              </w:rPr>
            </w:pPr>
            <w:r w:rsidRPr="0064770C">
              <w:rPr>
                <w:rFonts w:eastAsia="Times New Roman"/>
              </w:rPr>
              <w:t>характеризует качество принимаемого решения;</w:t>
            </w:r>
          </w:p>
          <w:p w:rsidR="0064770C" w:rsidRPr="0064770C" w:rsidRDefault="0064770C" w:rsidP="00BB7F5F">
            <w:pPr>
              <w:numPr>
                <w:ilvl w:val="0"/>
                <w:numId w:val="37"/>
              </w:numPr>
              <w:ind w:left="317" w:firstLine="284"/>
              <w:jc w:val="both"/>
              <w:rPr>
                <w:rFonts w:eastAsia="Times New Roman"/>
              </w:rPr>
            </w:pPr>
            <w:r w:rsidRPr="0064770C">
              <w:rPr>
                <w:rFonts w:eastAsia="Times New Roman"/>
              </w:rPr>
              <w:t>это количественный критерий, который отражает целевую направленность операции;</w:t>
            </w:r>
          </w:p>
          <w:p w:rsidR="0064770C" w:rsidRPr="0064770C" w:rsidRDefault="0064770C" w:rsidP="00BB7F5F">
            <w:pPr>
              <w:numPr>
                <w:ilvl w:val="0"/>
                <w:numId w:val="37"/>
              </w:numPr>
              <w:ind w:left="317" w:firstLine="284"/>
              <w:jc w:val="both"/>
              <w:rPr>
                <w:rFonts w:eastAsia="Times New Roman"/>
              </w:rPr>
            </w:pPr>
            <w:r w:rsidRPr="0064770C">
              <w:rPr>
                <w:rFonts w:eastAsia="Times New Roman"/>
              </w:rPr>
              <w:t>учитывает влияние отдельных факторов;</w:t>
            </w:r>
          </w:p>
          <w:p w:rsidR="0064770C" w:rsidRPr="0064770C" w:rsidRDefault="0064770C" w:rsidP="00BB7F5F">
            <w:pPr>
              <w:numPr>
                <w:ilvl w:val="0"/>
                <w:numId w:val="37"/>
              </w:numPr>
              <w:ind w:left="317" w:firstLine="284"/>
              <w:jc w:val="both"/>
              <w:rPr>
                <w:rFonts w:eastAsia="Times New Roman"/>
              </w:rPr>
            </w:pPr>
            <w:r w:rsidRPr="0064770C">
              <w:rPr>
                <w:rFonts w:eastAsia="Times New Roman"/>
              </w:rPr>
              <w:t>учитывает взаимодействие влияющих факторов.</w:t>
            </w:r>
          </w:p>
          <w:p w:rsidR="00A10CCD" w:rsidRPr="00A10CCD" w:rsidRDefault="00A10CCD" w:rsidP="00BB7F5F">
            <w:pPr>
              <w:pStyle w:val="af6"/>
              <w:numPr>
                <w:ilvl w:val="1"/>
                <w:numId w:val="35"/>
              </w:numPr>
              <w:tabs>
                <w:tab w:val="clear" w:pos="1080"/>
                <w:tab w:val="num" w:pos="317"/>
              </w:tabs>
              <w:ind w:firstLine="34"/>
              <w:rPr>
                <w:sz w:val="22"/>
                <w:szCs w:val="22"/>
              </w:rPr>
            </w:pPr>
            <w:r w:rsidRPr="00A10CCD">
              <w:rPr>
                <w:sz w:val="22"/>
                <w:szCs w:val="22"/>
              </w:rPr>
              <w:t>Выбрать ограничения, которые накладываются на аргументы при формулировании основной задачи линейного программирования:</w:t>
            </w:r>
          </w:p>
          <w:p w:rsidR="00A10CCD" w:rsidRPr="00A10CCD" w:rsidRDefault="00A10CCD" w:rsidP="00BB7F5F">
            <w:pPr>
              <w:numPr>
                <w:ilvl w:val="0"/>
                <w:numId w:val="37"/>
              </w:numPr>
              <w:tabs>
                <w:tab w:val="clear" w:pos="360"/>
                <w:tab w:val="num" w:pos="742"/>
              </w:tabs>
              <w:ind w:left="742" w:hanging="141"/>
              <w:jc w:val="both"/>
              <w:rPr>
                <w:rFonts w:eastAsia="Times New Roman"/>
              </w:rPr>
            </w:pPr>
            <w:r w:rsidRPr="00A10CCD">
              <w:rPr>
                <w:rFonts w:eastAsia="Times New Roman"/>
              </w:rPr>
              <w:t>изменение элементов x1, x2,…</w:t>
            </w:r>
            <w:proofErr w:type="spellStart"/>
            <w:r w:rsidRPr="00A10CCD">
              <w:rPr>
                <w:rFonts w:eastAsia="Times New Roman"/>
              </w:rPr>
              <w:t>xn</w:t>
            </w:r>
            <w:proofErr w:type="spellEnd"/>
            <w:r w:rsidRPr="00A10CCD">
              <w:rPr>
                <w:rFonts w:eastAsia="Times New Roman"/>
              </w:rPr>
              <w:t xml:space="preserve"> должно иметь дискретный характер;</w:t>
            </w:r>
          </w:p>
          <w:p w:rsidR="00A10CCD" w:rsidRPr="00A10CCD" w:rsidRDefault="00A10CCD" w:rsidP="00BB7F5F">
            <w:pPr>
              <w:numPr>
                <w:ilvl w:val="0"/>
                <w:numId w:val="37"/>
              </w:numPr>
              <w:tabs>
                <w:tab w:val="clear" w:pos="360"/>
                <w:tab w:val="num" w:pos="742"/>
              </w:tabs>
              <w:ind w:left="742" w:hanging="141"/>
              <w:jc w:val="both"/>
              <w:rPr>
                <w:rFonts w:eastAsia="Times New Roman"/>
              </w:rPr>
            </w:pPr>
            <w:r w:rsidRPr="00A10CCD">
              <w:rPr>
                <w:rFonts w:eastAsia="Times New Roman"/>
              </w:rPr>
              <w:t>ограничения, налагаемые на элементы решения, имеют вид линейных равенств или неравенств относительно x1, x2,…</w:t>
            </w:r>
            <w:proofErr w:type="spellStart"/>
            <w:r w:rsidRPr="00A10CCD">
              <w:rPr>
                <w:rFonts w:eastAsia="Times New Roman"/>
              </w:rPr>
              <w:t>xn</w:t>
            </w:r>
            <w:proofErr w:type="spellEnd"/>
            <w:r w:rsidRPr="00A10CCD">
              <w:rPr>
                <w:rFonts w:eastAsia="Times New Roman"/>
              </w:rPr>
              <w:t>.</w:t>
            </w:r>
          </w:p>
          <w:p w:rsidR="00A10CCD" w:rsidRPr="00A10CCD" w:rsidRDefault="00A10CCD" w:rsidP="00BB7F5F">
            <w:pPr>
              <w:numPr>
                <w:ilvl w:val="0"/>
                <w:numId w:val="37"/>
              </w:numPr>
              <w:tabs>
                <w:tab w:val="clear" w:pos="360"/>
                <w:tab w:val="num" w:pos="742"/>
              </w:tabs>
              <w:ind w:left="742" w:hanging="141"/>
              <w:jc w:val="both"/>
              <w:rPr>
                <w:rFonts w:eastAsia="Times New Roman"/>
              </w:rPr>
            </w:pPr>
            <w:r w:rsidRPr="00A10CCD">
              <w:rPr>
                <w:rFonts w:eastAsia="Times New Roman"/>
              </w:rPr>
              <w:t>показатель эффективности (целевая функция) W линейно зависит от элементов решения x1, x2,…</w:t>
            </w:r>
            <w:proofErr w:type="spellStart"/>
            <w:r w:rsidRPr="00A10CCD">
              <w:rPr>
                <w:rFonts w:eastAsia="Times New Roman"/>
              </w:rPr>
              <w:t>xn</w:t>
            </w:r>
            <w:proofErr w:type="spellEnd"/>
            <w:r w:rsidRPr="00A10CCD">
              <w:rPr>
                <w:rFonts w:eastAsia="Times New Roman"/>
              </w:rPr>
              <w:t>;</w:t>
            </w:r>
          </w:p>
          <w:p w:rsidR="00A10CCD" w:rsidRPr="00A10CCD" w:rsidRDefault="00A10CCD" w:rsidP="00BB7F5F">
            <w:pPr>
              <w:numPr>
                <w:ilvl w:val="0"/>
                <w:numId w:val="37"/>
              </w:numPr>
              <w:tabs>
                <w:tab w:val="clear" w:pos="360"/>
                <w:tab w:val="num" w:pos="742"/>
              </w:tabs>
              <w:ind w:left="742" w:hanging="141"/>
              <w:jc w:val="both"/>
              <w:rPr>
                <w:rFonts w:eastAsia="Times New Roman"/>
              </w:rPr>
            </w:pPr>
            <w:r w:rsidRPr="00A10CCD">
              <w:rPr>
                <w:rFonts w:eastAsia="Times New Roman"/>
              </w:rPr>
              <w:t>элементы x1, x2,…</w:t>
            </w:r>
            <w:proofErr w:type="spellStart"/>
            <w:r w:rsidRPr="00A10CCD">
              <w:rPr>
                <w:rFonts w:eastAsia="Times New Roman"/>
              </w:rPr>
              <w:t>xn</w:t>
            </w:r>
            <w:proofErr w:type="spellEnd"/>
            <w:r w:rsidRPr="00A10CCD">
              <w:rPr>
                <w:rFonts w:eastAsia="Times New Roman"/>
              </w:rPr>
              <w:t xml:space="preserve"> должны быть выражены в качественных показателях;</w:t>
            </w:r>
          </w:p>
          <w:p w:rsidR="00A10CCD" w:rsidRPr="00A10CCD" w:rsidRDefault="00A10CCD" w:rsidP="00BB7F5F">
            <w:pPr>
              <w:numPr>
                <w:ilvl w:val="0"/>
                <w:numId w:val="37"/>
              </w:numPr>
              <w:tabs>
                <w:tab w:val="clear" w:pos="360"/>
                <w:tab w:val="num" w:pos="742"/>
              </w:tabs>
              <w:ind w:left="742" w:hanging="141"/>
              <w:jc w:val="both"/>
              <w:rPr>
                <w:rFonts w:eastAsia="Times New Roman"/>
              </w:rPr>
            </w:pPr>
            <w:r w:rsidRPr="00A10CCD">
              <w:rPr>
                <w:rFonts w:eastAsia="Times New Roman"/>
              </w:rPr>
              <w:t>ограничения, налагаемые на элементы решения x1, x2,…</w:t>
            </w:r>
            <w:proofErr w:type="spellStart"/>
            <w:r w:rsidRPr="00A10CCD">
              <w:rPr>
                <w:rFonts w:eastAsia="Times New Roman"/>
              </w:rPr>
              <w:t>xn</w:t>
            </w:r>
            <w:proofErr w:type="spellEnd"/>
            <w:r w:rsidRPr="00A10CCD">
              <w:rPr>
                <w:rFonts w:eastAsia="Times New Roman"/>
              </w:rPr>
              <w:t xml:space="preserve"> не могут иметь форму двойных неравенств.</w:t>
            </w:r>
          </w:p>
          <w:p w:rsidR="00A10CCD" w:rsidRPr="00A10CCD" w:rsidRDefault="00A10CCD" w:rsidP="00BB7F5F">
            <w:pPr>
              <w:pStyle w:val="af6"/>
              <w:numPr>
                <w:ilvl w:val="1"/>
                <w:numId w:val="35"/>
              </w:numPr>
              <w:tabs>
                <w:tab w:val="clear" w:pos="1080"/>
                <w:tab w:val="num" w:pos="317"/>
              </w:tabs>
              <w:ind w:firstLine="34"/>
              <w:rPr>
                <w:sz w:val="22"/>
                <w:szCs w:val="22"/>
              </w:rPr>
            </w:pPr>
            <w:r w:rsidRPr="00A10CCD">
              <w:rPr>
                <w:sz w:val="22"/>
                <w:szCs w:val="22"/>
              </w:rPr>
              <w:t>Каким методом исследования получена математическая модель, учитывающая взаимное влияние факторов?</w:t>
            </w:r>
          </w:p>
          <w:p w:rsidR="00A10CCD" w:rsidRPr="00A10CCD" w:rsidRDefault="00A10CCD" w:rsidP="00BB7F5F">
            <w:pPr>
              <w:numPr>
                <w:ilvl w:val="0"/>
                <w:numId w:val="37"/>
              </w:numPr>
              <w:tabs>
                <w:tab w:val="clear" w:pos="360"/>
                <w:tab w:val="num" w:pos="742"/>
              </w:tabs>
              <w:ind w:left="742" w:hanging="141"/>
              <w:jc w:val="both"/>
              <w:rPr>
                <w:rFonts w:eastAsia="Times New Roman"/>
              </w:rPr>
            </w:pPr>
            <w:r w:rsidRPr="00A10CCD">
              <w:rPr>
                <w:rFonts w:eastAsia="Times New Roman"/>
              </w:rPr>
              <w:t>Корреляционный анализ;</w:t>
            </w:r>
          </w:p>
          <w:p w:rsidR="00A10CCD" w:rsidRPr="00A10CCD" w:rsidRDefault="00A10CCD" w:rsidP="00BB7F5F">
            <w:pPr>
              <w:numPr>
                <w:ilvl w:val="0"/>
                <w:numId w:val="37"/>
              </w:numPr>
              <w:tabs>
                <w:tab w:val="clear" w:pos="360"/>
                <w:tab w:val="num" w:pos="742"/>
              </w:tabs>
              <w:ind w:left="742" w:hanging="141"/>
              <w:jc w:val="both"/>
              <w:rPr>
                <w:rFonts w:eastAsia="Times New Roman"/>
              </w:rPr>
            </w:pPr>
            <w:r w:rsidRPr="00A10CCD">
              <w:rPr>
                <w:rFonts w:eastAsia="Times New Roman"/>
              </w:rPr>
              <w:lastRenderedPageBreak/>
              <w:t>Регрессионный анализ;</w:t>
            </w:r>
          </w:p>
          <w:p w:rsidR="00A10CCD" w:rsidRPr="00A10CCD" w:rsidRDefault="00A10CCD" w:rsidP="00BB7F5F">
            <w:pPr>
              <w:numPr>
                <w:ilvl w:val="0"/>
                <w:numId w:val="37"/>
              </w:numPr>
              <w:tabs>
                <w:tab w:val="clear" w:pos="360"/>
                <w:tab w:val="num" w:pos="742"/>
              </w:tabs>
              <w:ind w:left="742" w:hanging="141"/>
              <w:jc w:val="both"/>
              <w:rPr>
                <w:rFonts w:eastAsia="Times New Roman"/>
              </w:rPr>
            </w:pPr>
            <w:r w:rsidRPr="00A10CCD">
              <w:rPr>
                <w:rFonts w:eastAsia="Times New Roman"/>
              </w:rPr>
              <w:t>Отсеивающий эксперимент;</w:t>
            </w:r>
          </w:p>
          <w:p w:rsidR="00A10CCD" w:rsidRPr="00D37A99" w:rsidRDefault="00A10CCD" w:rsidP="00BB7F5F">
            <w:pPr>
              <w:numPr>
                <w:ilvl w:val="0"/>
                <w:numId w:val="37"/>
              </w:numPr>
              <w:tabs>
                <w:tab w:val="clear" w:pos="360"/>
                <w:tab w:val="num" w:pos="742"/>
              </w:tabs>
              <w:ind w:left="742" w:hanging="141"/>
              <w:jc w:val="both"/>
              <w:rPr>
                <w:rFonts w:eastAsia="Times New Roman"/>
              </w:rPr>
            </w:pPr>
            <w:r w:rsidRPr="00D37A99">
              <w:rPr>
                <w:rFonts w:eastAsia="Times New Roman"/>
              </w:rPr>
              <w:t>Полный факторный эксперимент;</w:t>
            </w:r>
          </w:p>
          <w:p w:rsidR="0064770C" w:rsidRPr="00D23F40" w:rsidRDefault="00A10CCD" w:rsidP="00BB7F5F">
            <w:pPr>
              <w:numPr>
                <w:ilvl w:val="0"/>
                <w:numId w:val="37"/>
              </w:numPr>
              <w:tabs>
                <w:tab w:val="clear" w:pos="360"/>
                <w:tab w:val="num" w:pos="742"/>
              </w:tabs>
              <w:ind w:left="742" w:hanging="141"/>
              <w:jc w:val="both"/>
              <w:rPr>
                <w:i/>
              </w:rPr>
            </w:pPr>
            <w:r w:rsidRPr="00665EA0">
              <w:rPr>
                <w:rFonts w:eastAsia="Times New Roman"/>
              </w:rPr>
              <w:t>Линейное программирование.</w:t>
            </w:r>
          </w:p>
        </w:tc>
      </w:tr>
      <w:tr w:rsidR="00265766" w:rsidTr="00665EA0">
        <w:trPr>
          <w:trHeight w:val="3298"/>
        </w:trPr>
        <w:tc>
          <w:tcPr>
            <w:tcW w:w="993" w:type="dxa"/>
          </w:tcPr>
          <w:p w:rsidR="00265766" w:rsidRPr="00D23F40" w:rsidRDefault="00265766" w:rsidP="00DC1095"/>
        </w:tc>
        <w:tc>
          <w:tcPr>
            <w:tcW w:w="3827" w:type="dxa"/>
          </w:tcPr>
          <w:p w:rsidR="00265766" w:rsidRPr="00AB040D" w:rsidRDefault="00265766" w:rsidP="00B37FA9">
            <w:pPr>
              <w:jc w:val="both"/>
            </w:pPr>
            <w:r w:rsidRPr="00AB040D">
              <w:t xml:space="preserve">Тест по разделу </w:t>
            </w:r>
          </w:p>
        </w:tc>
        <w:tc>
          <w:tcPr>
            <w:tcW w:w="9723" w:type="dxa"/>
          </w:tcPr>
          <w:p w:rsidR="00A10CCD" w:rsidRPr="00A10CCD" w:rsidRDefault="00A10CCD" w:rsidP="00BB7F5F">
            <w:pPr>
              <w:pStyle w:val="af6"/>
              <w:numPr>
                <w:ilvl w:val="1"/>
                <w:numId w:val="35"/>
              </w:numPr>
              <w:tabs>
                <w:tab w:val="clear" w:pos="1080"/>
                <w:tab w:val="num" w:pos="317"/>
              </w:tabs>
              <w:ind w:firstLine="34"/>
              <w:rPr>
                <w:sz w:val="22"/>
                <w:szCs w:val="22"/>
              </w:rPr>
            </w:pPr>
            <w:r w:rsidRPr="00A10CCD">
              <w:rPr>
                <w:sz w:val="22"/>
                <w:szCs w:val="22"/>
              </w:rPr>
              <w:t xml:space="preserve">Имеется ателье с n работницами, интенсивность потока заявок  </w:t>
            </w:r>
            <w:r w:rsidRPr="00A10CCD">
              <w:rPr>
                <w:rFonts w:hint="eastAsia"/>
                <w:sz w:val="22"/>
                <w:szCs w:val="22"/>
              </w:rPr>
              <w:t>λ</w:t>
            </w:r>
            <w:r w:rsidRPr="00A10CCD">
              <w:rPr>
                <w:sz w:val="22"/>
                <w:szCs w:val="22"/>
              </w:rPr>
              <w:t xml:space="preserve"> заявки в смену; среднее время обслуживания одной заявки </w:t>
            </w:r>
            <w:proofErr w:type="spellStart"/>
            <w:r w:rsidRPr="00A10CCD">
              <w:rPr>
                <w:sz w:val="22"/>
                <w:szCs w:val="22"/>
              </w:rPr>
              <w:t>Тоб</w:t>
            </w:r>
            <w:proofErr w:type="spellEnd"/>
            <w:r w:rsidRPr="00A10CCD">
              <w:rPr>
                <w:sz w:val="22"/>
                <w:szCs w:val="22"/>
              </w:rPr>
              <w:t xml:space="preserve">. </w:t>
            </w:r>
          </w:p>
          <w:p w:rsidR="00A10CCD" w:rsidRPr="00A10CCD" w:rsidRDefault="00A10CCD" w:rsidP="00A10CCD">
            <w:pPr>
              <w:pStyle w:val="af6"/>
              <w:ind w:left="0"/>
              <w:rPr>
                <w:rFonts w:cs="Courier New"/>
                <w:b/>
                <w:bCs/>
                <w:i/>
                <w:iCs/>
                <w:sz w:val="22"/>
                <w:szCs w:val="22"/>
              </w:rPr>
            </w:pPr>
            <w:r w:rsidRPr="00A10CCD">
              <w:rPr>
                <w:sz w:val="22"/>
                <w:szCs w:val="22"/>
              </w:rPr>
              <w:t xml:space="preserve">Найти характеристики состояний </w:t>
            </w:r>
            <w:proofErr w:type="spellStart"/>
            <w:r w:rsidRPr="00A10CCD">
              <w:rPr>
                <w:sz w:val="22"/>
                <w:szCs w:val="22"/>
              </w:rPr>
              <w:t>СМО</w:t>
            </w:r>
            <w:proofErr w:type="spellEnd"/>
            <w:r w:rsidRPr="00A10CCD">
              <w:rPr>
                <w:sz w:val="22"/>
                <w:szCs w:val="22"/>
              </w:rPr>
              <w:t xml:space="preserve">: интенсивность обслуживания одного канала  </w:t>
            </w:r>
            <w:r w:rsidRPr="00A10CCD">
              <w:rPr>
                <w:b/>
                <w:bCs/>
                <w:i/>
                <w:iCs/>
                <w:sz w:val="22"/>
                <w:szCs w:val="22"/>
                <w:lang w:val="el-GR"/>
              </w:rPr>
              <w:t>μ</w:t>
            </w:r>
            <w:r w:rsidRPr="00A10CCD">
              <w:rPr>
                <w:b/>
                <w:bCs/>
                <w:i/>
                <w:iCs/>
                <w:sz w:val="22"/>
                <w:szCs w:val="22"/>
              </w:rPr>
              <w:t>,</w:t>
            </w:r>
            <w:r w:rsidRPr="00A10CCD">
              <w:rPr>
                <w:sz w:val="22"/>
                <w:szCs w:val="22"/>
              </w:rPr>
              <w:t xml:space="preserve"> сколько заявок приходит за время обслуживания одной </w:t>
            </w:r>
            <w:r w:rsidRPr="00A10CCD">
              <w:rPr>
                <w:b/>
                <w:bCs/>
                <w:i/>
                <w:iCs/>
                <w:sz w:val="22"/>
                <w:szCs w:val="22"/>
                <w:lang w:val="el-GR"/>
              </w:rPr>
              <w:t>ρ</w:t>
            </w:r>
            <w:r w:rsidRPr="00A10CCD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A10CCD">
              <w:rPr>
                <w:sz w:val="22"/>
                <w:szCs w:val="22"/>
              </w:rPr>
              <w:t>сколько заявок в среднем обслуживаются в единицу времени</w:t>
            </w:r>
            <w:proofErr w:type="gramStart"/>
            <w:r w:rsidRPr="00A10CCD">
              <w:rPr>
                <w:sz w:val="22"/>
                <w:szCs w:val="22"/>
              </w:rPr>
              <w:t xml:space="preserve"> </w:t>
            </w:r>
            <w:r w:rsidRPr="00A10CCD">
              <w:rPr>
                <w:b/>
                <w:bCs/>
                <w:i/>
                <w:iCs/>
                <w:sz w:val="22"/>
                <w:szCs w:val="22"/>
              </w:rPr>
              <w:t>А</w:t>
            </w:r>
            <w:proofErr w:type="gramEnd"/>
            <w:r w:rsidRPr="00A10CCD">
              <w:rPr>
                <w:b/>
                <w:bCs/>
                <w:i/>
                <w:iCs/>
                <w:sz w:val="22"/>
                <w:szCs w:val="22"/>
              </w:rPr>
              <w:t>,</w:t>
            </w:r>
            <w:r w:rsidRPr="00A10CCD">
              <w:rPr>
                <w:sz w:val="22"/>
                <w:szCs w:val="22"/>
              </w:rPr>
              <w:t xml:space="preserve"> </w:t>
            </w:r>
            <w:r w:rsidRPr="00A10CCD">
              <w:rPr>
                <w:rFonts w:cs="Courier New"/>
                <w:sz w:val="22"/>
                <w:szCs w:val="22"/>
              </w:rPr>
              <w:t>среднюю долю пришедших заявок, обслуживаемых системой</w:t>
            </w:r>
            <w:r w:rsidRPr="00A10CC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10CCD">
              <w:rPr>
                <w:b/>
                <w:bCs/>
                <w:i/>
                <w:iCs/>
                <w:sz w:val="22"/>
                <w:szCs w:val="22"/>
                <w:lang w:val="en-US"/>
              </w:rPr>
              <w:t>Q</w:t>
            </w:r>
            <w:r w:rsidRPr="00A10CCD">
              <w:rPr>
                <w:rFonts w:cs="Courier New"/>
                <w:sz w:val="22"/>
                <w:szCs w:val="22"/>
              </w:rPr>
              <w:t xml:space="preserve">; </w:t>
            </w:r>
            <w:r w:rsidRPr="00A10CCD">
              <w:rPr>
                <w:sz w:val="22"/>
                <w:szCs w:val="22"/>
              </w:rPr>
              <w:t xml:space="preserve">сколько процентов заявок из потока получают отказ </w:t>
            </w:r>
            <w:r w:rsidRPr="00A10CC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10CCD">
              <w:rPr>
                <w:rFonts w:cs="Courier New"/>
                <w:b/>
                <w:bCs/>
                <w:i/>
                <w:iCs/>
                <w:sz w:val="22"/>
                <w:szCs w:val="22"/>
              </w:rPr>
              <w:t>Р</w:t>
            </w:r>
            <w:r w:rsidRPr="00A10CCD">
              <w:rPr>
                <w:rFonts w:cs="Courier New"/>
                <w:b/>
                <w:bCs/>
                <w:i/>
                <w:iCs/>
                <w:sz w:val="22"/>
                <w:szCs w:val="22"/>
                <w:vertAlign w:val="subscript"/>
              </w:rPr>
              <w:t>отк</w:t>
            </w:r>
            <w:proofErr w:type="spellEnd"/>
            <w:r w:rsidRPr="00A10CCD">
              <w:rPr>
                <w:rFonts w:cs="Courier New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A10CCD">
              <w:rPr>
                <w:rFonts w:cs="Courier New"/>
                <w:sz w:val="22"/>
                <w:szCs w:val="22"/>
              </w:rPr>
              <w:t>сколько каналов в среднем в системе занято</w:t>
            </w:r>
            <w:r w:rsidRPr="00A10CCD">
              <w:rPr>
                <w:rFonts w:cs="Courier New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10CCD">
              <w:rPr>
                <w:rFonts w:cs="Courier New"/>
                <w:b/>
                <w:bCs/>
                <w:i/>
                <w:iCs/>
                <w:sz w:val="22"/>
                <w:szCs w:val="22"/>
                <w:lang w:val="en-US"/>
              </w:rPr>
              <w:t>k</w:t>
            </w:r>
            <w:r w:rsidRPr="00A10CCD">
              <w:rPr>
                <w:rFonts w:cs="Courier New"/>
                <w:b/>
                <w:bCs/>
                <w:i/>
                <w:iCs/>
                <w:sz w:val="22"/>
                <w:szCs w:val="22"/>
              </w:rPr>
              <w:t>.</w:t>
            </w:r>
          </w:p>
          <w:tbl>
            <w:tblPr>
              <w:tblStyle w:val="a8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947"/>
              <w:gridCol w:w="946"/>
              <w:gridCol w:w="946"/>
              <w:gridCol w:w="946"/>
              <w:gridCol w:w="946"/>
              <w:gridCol w:w="946"/>
              <w:gridCol w:w="946"/>
              <w:gridCol w:w="946"/>
              <w:gridCol w:w="947"/>
              <w:gridCol w:w="947"/>
            </w:tblGrid>
            <w:tr w:rsidR="00665EA0" w:rsidRPr="00665EA0" w:rsidTr="00B37FA9">
              <w:tc>
                <w:tcPr>
                  <w:tcW w:w="947" w:type="dxa"/>
                  <w:vMerge w:val="restart"/>
                </w:tcPr>
                <w:p w:rsidR="00665EA0" w:rsidRPr="00665EA0" w:rsidRDefault="00665EA0" w:rsidP="00665EA0">
                  <w:pPr>
                    <w:pStyle w:val="af6"/>
                    <w:ind w:left="0"/>
                    <w:jc w:val="center"/>
                    <w:rPr>
                      <w:bCs/>
                      <w:iCs/>
                      <w:sz w:val="20"/>
                      <w:szCs w:val="18"/>
                    </w:rPr>
                  </w:pPr>
                </w:p>
                <w:p w:rsidR="00665EA0" w:rsidRPr="00665EA0" w:rsidRDefault="00665EA0" w:rsidP="00665EA0">
                  <w:pPr>
                    <w:pStyle w:val="af6"/>
                    <w:ind w:left="0"/>
                    <w:jc w:val="center"/>
                    <w:rPr>
                      <w:bCs/>
                      <w:iCs/>
                      <w:sz w:val="20"/>
                      <w:szCs w:val="18"/>
                    </w:rPr>
                  </w:pPr>
                  <w:r w:rsidRPr="00665EA0">
                    <w:rPr>
                      <w:bCs/>
                      <w:iCs/>
                      <w:sz w:val="20"/>
                      <w:szCs w:val="18"/>
                    </w:rPr>
                    <w:t>Вариант</w:t>
                  </w:r>
                </w:p>
              </w:tc>
              <w:tc>
                <w:tcPr>
                  <w:tcW w:w="2838" w:type="dxa"/>
                  <w:gridSpan w:val="3"/>
                </w:tcPr>
                <w:p w:rsidR="00665EA0" w:rsidRPr="00665EA0" w:rsidRDefault="00665EA0" w:rsidP="00665EA0">
                  <w:pPr>
                    <w:pStyle w:val="af6"/>
                    <w:ind w:left="0"/>
                    <w:jc w:val="center"/>
                    <w:rPr>
                      <w:bCs/>
                      <w:iCs/>
                      <w:sz w:val="20"/>
                      <w:szCs w:val="18"/>
                    </w:rPr>
                  </w:pPr>
                  <w:r w:rsidRPr="00665EA0">
                    <w:rPr>
                      <w:bCs/>
                      <w:iCs/>
                      <w:sz w:val="20"/>
                      <w:szCs w:val="18"/>
                    </w:rPr>
                    <w:t>Условия</w:t>
                  </w:r>
                </w:p>
              </w:tc>
              <w:tc>
                <w:tcPr>
                  <w:tcW w:w="5678" w:type="dxa"/>
                  <w:gridSpan w:val="6"/>
                </w:tcPr>
                <w:p w:rsidR="00665EA0" w:rsidRPr="00665EA0" w:rsidRDefault="00665EA0" w:rsidP="00665EA0">
                  <w:pPr>
                    <w:pStyle w:val="af6"/>
                    <w:ind w:left="0"/>
                    <w:jc w:val="center"/>
                    <w:rPr>
                      <w:bCs/>
                      <w:iCs/>
                      <w:sz w:val="20"/>
                      <w:szCs w:val="18"/>
                    </w:rPr>
                  </w:pPr>
                  <w:r w:rsidRPr="00665EA0">
                    <w:rPr>
                      <w:bCs/>
                      <w:iCs/>
                      <w:sz w:val="20"/>
                      <w:szCs w:val="18"/>
                    </w:rPr>
                    <w:t>Ответ</w:t>
                  </w:r>
                </w:p>
              </w:tc>
            </w:tr>
            <w:tr w:rsidR="00665EA0" w:rsidRPr="00665EA0" w:rsidTr="00A10CCD">
              <w:tc>
                <w:tcPr>
                  <w:tcW w:w="947" w:type="dxa"/>
                  <w:vMerge/>
                </w:tcPr>
                <w:p w:rsidR="00665EA0" w:rsidRPr="00665EA0" w:rsidRDefault="00665EA0" w:rsidP="00665EA0">
                  <w:pPr>
                    <w:pStyle w:val="af6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6" w:type="dxa"/>
                </w:tcPr>
                <w:p w:rsidR="00665EA0" w:rsidRPr="00665EA0" w:rsidRDefault="00665EA0" w:rsidP="00665EA0">
                  <w:pPr>
                    <w:pStyle w:val="af6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665EA0">
                    <w:rPr>
                      <w:bCs/>
                      <w:iCs/>
                      <w:sz w:val="20"/>
                      <w:szCs w:val="18"/>
                      <w:lang w:val="en-US"/>
                    </w:rPr>
                    <w:t>n</w:t>
                  </w:r>
                </w:p>
              </w:tc>
              <w:tc>
                <w:tcPr>
                  <w:tcW w:w="946" w:type="dxa"/>
                </w:tcPr>
                <w:p w:rsidR="00665EA0" w:rsidRPr="00665EA0" w:rsidRDefault="00665EA0" w:rsidP="00665EA0">
                  <w:pPr>
                    <w:pStyle w:val="af6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665EA0">
                    <w:rPr>
                      <w:bCs/>
                      <w:iCs/>
                      <w:sz w:val="20"/>
                      <w:szCs w:val="18"/>
                      <w:lang w:val="el-GR"/>
                    </w:rPr>
                    <w:t>λ</w:t>
                  </w:r>
                </w:p>
              </w:tc>
              <w:tc>
                <w:tcPr>
                  <w:tcW w:w="946" w:type="dxa"/>
                </w:tcPr>
                <w:p w:rsidR="00665EA0" w:rsidRPr="00665EA0" w:rsidRDefault="00665EA0" w:rsidP="00665EA0">
                  <w:pPr>
                    <w:pStyle w:val="af6"/>
                    <w:ind w:left="0"/>
                    <w:jc w:val="center"/>
                    <w:rPr>
                      <w:rFonts w:cs="Courier New"/>
                      <w:sz w:val="20"/>
                      <w:szCs w:val="18"/>
                    </w:rPr>
                  </w:pPr>
                  <w:proofErr w:type="spellStart"/>
                  <w:r w:rsidRPr="00665EA0">
                    <w:rPr>
                      <w:bCs/>
                      <w:iCs/>
                      <w:sz w:val="20"/>
                      <w:szCs w:val="18"/>
                    </w:rPr>
                    <w:t>Т</w:t>
                  </w:r>
                  <w:r w:rsidRPr="00665EA0">
                    <w:rPr>
                      <w:bCs/>
                      <w:iCs/>
                      <w:sz w:val="20"/>
                      <w:szCs w:val="18"/>
                      <w:vertAlign w:val="subscript"/>
                    </w:rPr>
                    <w:t>об</w:t>
                  </w:r>
                  <w:proofErr w:type="spellEnd"/>
                </w:p>
              </w:tc>
              <w:tc>
                <w:tcPr>
                  <w:tcW w:w="946" w:type="dxa"/>
                </w:tcPr>
                <w:p w:rsidR="00665EA0" w:rsidRDefault="00665EA0" w:rsidP="00665EA0">
                  <w:pPr>
                    <w:pStyle w:val="af6"/>
                    <w:ind w:left="0"/>
                    <w:jc w:val="center"/>
                    <w:rPr>
                      <w:rFonts w:cs="Courier New"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18"/>
                      <w:lang w:val="el-GR"/>
                    </w:rPr>
                    <w:t>μ</w:t>
                  </w:r>
                </w:p>
              </w:tc>
              <w:tc>
                <w:tcPr>
                  <w:tcW w:w="946" w:type="dxa"/>
                </w:tcPr>
                <w:p w:rsidR="00665EA0" w:rsidRDefault="00665EA0" w:rsidP="00665EA0">
                  <w:pPr>
                    <w:pStyle w:val="af6"/>
                    <w:ind w:left="0"/>
                    <w:jc w:val="center"/>
                    <w:rPr>
                      <w:rFonts w:cs="Courier New"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18"/>
                      <w:lang w:val="el-GR"/>
                    </w:rPr>
                    <w:t>ρ</w:t>
                  </w:r>
                </w:p>
              </w:tc>
              <w:tc>
                <w:tcPr>
                  <w:tcW w:w="946" w:type="dxa"/>
                </w:tcPr>
                <w:p w:rsidR="00665EA0" w:rsidRDefault="00665EA0" w:rsidP="00665EA0">
                  <w:pPr>
                    <w:pStyle w:val="af6"/>
                    <w:ind w:left="0"/>
                    <w:jc w:val="center"/>
                    <w:rPr>
                      <w:rFonts w:cs="Courier New"/>
                      <w:sz w:val="20"/>
                      <w:szCs w:val="18"/>
                    </w:rPr>
                  </w:pPr>
                  <w:proofErr w:type="spellStart"/>
                  <w:r>
                    <w:rPr>
                      <w:rFonts w:cs="Courier New"/>
                      <w:b/>
                      <w:bCs/>
                      <w:i/>
                      <w:iCs/>
                      <w:sz w:val="20"/>
                      <w:szCs w:val="18"/>
                    </w:rPr>
                    <w:t>Р</w:t>
                  </w:r>
                  <w:r>
                    <w:rPr>
                      <w:rFonts w:cs="Courier New"/>
                      <w:b/>
                      <w:bCs/>
                      <w:i/>
                      <w:iCs/>
                      <w:sz w:val="20"/>
                      <w:szCs w:val="18"/>
                      <w:vertAlign w:val="subscript"/>
                    </w:rPr>
                    <w:t>отк</w:t>
                  </w:r>
                  <w:proofErr w:type="spellEnd"/>
                </w:p>
              </w:tc>
              <w:tc>
                <w:tcPr>
                  <w:tcW w:w="946" w:type="dxa"/>
                </w:tcPr>
                <w:p w:rsidR="00665EA0" w:rsidRDefault="00665EA0" w:rsidP="00665EA0">
                  <w:pPr>
                    <w:pStyle w:val="af6"/>
                    <w:ind w:left="0"/>
                    <w:jc w:val="center"/>
                    <w:rPr>
                      <w:rFonts w:cs="Courier New"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18"/>
                      <w:lang w:val="en-US"/>
                    </w:rPr>
                    <w:t>Q</w:t>
                  </w:r>
                </w:p>
              </w:tc>
              <w:tc>
                <w:tcPr>
                  <w:tcW w:w="947" w:type="dxa"/>
                </w:tcPr>
                <w:p w:rsidR="00665EA0" w:rsidRDefault="00665EA0" w:rsidP="00665EA0">
                  <w:pPr>
                    <w:pStyle w:val="af6"/>
                    <w:ind w:left="0"/>
                    <w:jc w:val="center"/>
                    <w:rPr>
                      <w:rFonts w:cs="Courier New"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18"/>
                    </w:rPr>
                    <w:t>А</w:t>
                  </w:r>
                </w:p>
              </w:tc>
              <w:tc>
                <w:tcPr>
                  <w:tcW w:w="947" w:type="dxa"/>
                </w:tcPr>
                <w:p w:rsidR="00665EA0" w:rsidRDefault="00665EA0" w:rsidP="00665EA0">
                  <w:pPr>
                    <w:pStyle w:val="af6"/>
                    <w:ind w:left="0"/>
                    <w:jc w:val="center"/>
                    <w:rPr>
                      <w:rFonts w:cs="Courier New"/>
                      <w:sz w:val="20"/>
                      <w:szCs w:val="18"/>
                    </w:rPr>
                  </w:pPr>
                  <w:r>
                    <w:rPr>
                      <w:rFonts w:cs="Courier New"/>
                      <w:b/>
                      <w:bCs/>
                      <w:i/>
                      <w:iCs/>
                      <w:sz w:val="20"/>
                      <w:lang w:val="en-US"/>
                    </w:rPr>
                    <w:t>k</w:t>
                  </w:r>
                </w:p>
              </w:tc>
            </w:tr>
            <w:tr w:rsidR="00665EA0" w:rsidRPr="00665EA0" w:rsidTr="00A10CCD">
              <w:tc>
                <w:tcPr>
                  <w:tcW w:w="947" w:type="dxa"/>
                </w:tcPr>
                <w:p w:rsidR="00665EA0" w:rsidRPr="00665EA0" w:rsidRDefault="00665EA0" w:rsidP="00665EA0">
                  <w:pPr>
                    <w:pStyle w:val="af6"/>
                    <w:ind w:left="0"/>
                    <w:jc w:val="center"/>
                    <w:rPr>
                      <w:bCs/>
                      <w:iCs/>
                      <w:sz w:val="20"/>
                      <w:szCs w:val="18"/>
                    </w:rPr>
                  </w:pPr>
                  <w:r w:rsidRPr="00665EA0">
                    <w:rPr>
                      <w:bCs/>
                      <w:iCs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946" w:type="dxa"/>
                </w:tcPr>
                <w:p w:rsidR="00665EA0" w:rsidRPr="00665EA0" w:rsidRDefault="00665EA0" w:rsidP="00665EA0">
                  <w:pPr>
                    <w:jc w:val="center"/>
                    <w:rPr>
                      <w:rFonts w:eastAsia="Calibri"/>
                      <w:bCs/>
                      <w:iCs/>
                      <w:sz w:val="20"/>
                      <w:szCs w:val="18"/>
                    </w:rPr>
                  </w:pPr>
                  <w:r w:rsidRPr="00665EA0">
                    <w:rPr>
                      <w:rFonts w:eastAsia="Calibri"/>
                      <w:bCs/>
                      <w:iCs/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946" w:type="dxa"/>
                </w:tcPr>
                <w:p w:rsidR="00665EA0" w:rsidRPr="00665EA0" w:rsidRDefault="00665EA0" w:rsidP="00665EA0">
                  <w:pPr>
                    <w:pStyle w:val="af6"/>
                    <w:ind w:left="0"/>
                    <w:jc w:val="center"/>
                    <w:rPr>
                      <w:bCs/>
                      <w:iCs/>
                      <w:sz w:val="20"/>
                      <w:szCs w:val="18"/>
                    </w:rPr>
                  </w:pPr>
                  <w:r w:rsidRPr="00665EA0">
                    <w:rPr>
                      <w:bCs/>
                      <w:iCs/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946" w:type="dxa"/>
                </w:tcPr>
                <w:p w:rsidR="00665EA0" w:rsidRPr="00665EA0" w:rsidRDefault="00665EA0" w:rsidP="00665EA0">
                  <w:pPr>
                    <w:pStyle w:val="af6"/>
                    <w:ind w:left="0"/>
                    <w:jc w:val="center"/>
                    <w:rPr>
                      <w:rFonts w:cs="Courier New"/>
                      <w:bCs/>
                      <w:iCs/>
                      <w:sz w:val="20"/>
                      <w:szCs w:val="18"/>
                    </w:rPr>
                  </w:pPr>
                  <w:r w:rsidRPr="00665EA0">
                    <w:rPr>
                      <w:rFonts w:cs="Courier New"/>
                      <w:bCs/>
                      <w:iCs/>
                      <w:sz w:val="20"/>
                      <w:szCs w:val="18"/>
                    </w:rPr>
                    <w:t>0,5</w:t>
                  </w:r>
                </w:p>
              </w:tc>
              <w:tc>
                <w:tcPr>
                  <w:tcW w:w="946" w:type="dxa"/>
                </w:tcPr>
                <w:p w:rsidR="00665EA0" w:rsidRDefault="00665EA0" w:rsidP="00665EA0">
                  <w:pPr>
                    <w:pStyle w:val="af6"/>
                    <w:ind w:left="0"/>
                    <w:jc w:val="center"/>
                    <w:rPr>
                      <w:rFonts w:cs="Courier New"/>
                      <w:i/>
                      <w:iCs/>
                      <w:sz w:val="20"/>
                      <w:szCs w:val="18"/>
                    </w:rPr>
                  </w:pPr>
                  <w:r>
                    <w:rPr>
                      <w:rFonts w:cs="Courier New"/>
                      <w:i/>
                      <w:iCs/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946" w:type="dxa"/>
                </w:tcPr>
                <w:p w:rsidR="00665EA0" w:rsidRDefault="00665EA0" w:rsidP="00665EA0">
                  <w:pPr>
                    <w:pStyle w:val="af6"/>
                    <w:ind w:left="0"/>
                    <w:jc w:val="center"/>
                    <w:rPr>
                      <w:rFonts w:cs="Courier New"/>
                      <w:i/>
                      <w:iCs/>
                      <w:sz w:val="20"/>
                      <w:szCs w:val="18"/>
                    </w:rPr>
                  </w:pPr>
                  <w:r>
                    <w:rPr>
                      <w:rFonts w:cs="Courier New"/>
                      <w:i/>
                      <w:iCs/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946" w:type="dxa"/>
                </w:tcPr>
                <w:p w:rsidR="00665EA0" w:rsidRDefault="00665EA0" w:rsidP="00665EA0">
                  <w:pPr>
                    <w:pStyle w:val="af6"/>
                    <w:ind w:left="0"/>
                    <w:jc w:val="center"/>
                    <w:rPr>
                      <w:rFonts w:cs="Courier New"/>
                      <w:i/>
                      <w:iCs/>
                      <w:sz w:val="20"/>
                      <w:szCs w:val="18"/>
                    </w:rPr>
                  </w:pPr>
                  <w:r>
                    <w:rPr>
                      <w:rFonts w:cs="Courier New"/>
                      <w:i/>
                      <w:iCs/>
                      <w:sz w:val="20"/>
                      <w:szCs w:val="18"/>
                    </w:rPr>
                    <w:t>0,21</w:t>
                  </w:r>
                </w:p>
              </w:tc>
              <w:tc>
                <w:tcPr>
                  <w:tcW w:w="946" w:type="dxa"/>
                </w:tcPr>
                <w:p w:rsidR="00665EA0" w:rsidRDefault="00665EA0" w:rsidP="00665EA0">
                  <w:pPr>
                    <w:pStyle w:val="af6"/>
                    <w:ind w:left="0"/>
                    <w:jc w:val="center"/>
                    <w:rPr>
                      <w:rFonts w:cs="Courier New"/>
                      <w:i/>
                      <w:iCs/>
                      <w:sz w:val="20"/>
                      <w:szCs w:val="18"/>
                    </w:rPr>
                  </w:pPr>
                  <w:r>
                    <w:rPr>
                      <w:rFonts w:cs="Courier New"/>
                      <w:i/>
                      <w:iCs/>
                      <w:sz w:val="20"/>
                      <w:szCs w:val="18"/>
                    </w:rPr>
                    <w:t>0,79</w:t>
                  </w:r>
                </w:p>
              </w:tc>
              <w:tc>
                <w:tcPr>
                  <w:tcW w:w="947" w:type="dxa"/>
                </w:tcPr>
                <w:p w:rsidR="00665EA0" w:rsidRDefault="00665EA0" w:rsidP="00665EA0">
                  <w:pPr>
                    <w:pStyle w:val="af6"/>
                    <w:ind w:left="0"/>
                    <w:jc w:val="center"/>
                    <w:rPr>
                      <w:rFonts w:cs="Courier New"/>
                      <w:i/>
                      <w:iCs/>
                      <w:sz w:val="20"/>
                      <w:szCs w:val="18"/>
                    </w:rPr>
                  </w:pPr>
                  <w:r>
                    <w:rPr>
                      <w:rFonts w:cs="Courier New"/>
                      <w:i/>
                      <w:iCs/>
                      <w:sz w:val="20"/>
                      <w:szCs w:val="18"/>
                    </w:rPr>
                    <w:t>3,16</w:t>
                  </w:r>
                </w:p>
              </w:tc>
              <w:tc>
                <w:tcPr>
                  <w:tcW w:w="947" w:type="dxa"/>
                </w:tcPr>
                <w:p w:rsidR="00665EA0" w:rsidRDefault="00665EA0" w:rsidP="00665EA0">
                  <w:pPr>
                    <w:pStyle w:val="af6"/>
                    <w:ind w:left="0"/>
                    <w:jc w:val="center"/>
                    <w:rPr>
                      <w:rFonts w:cs="Courier New"/>
                      <w:i/>
                      <w:iCs/>
                      <w:sz w:val="20"/>
                      <w:szCs w:val="18"/>
                    </w:rPr>
                  </w:pPr>
                  <w:r>
                    <w:rPr>
                      <w:rFonts w:cs="Courier New"/>
                      <w:i/>
                      <w:iCs/>
                      <w:sz w:val="20"/>
                      <w:szCs w:val="18"/>
                    </w:rPr>
                    <w:t>1,58</w:t>
                  </w:r>
                </w:p>
              </w:tc>
            </w:tr>
            <w:tr w:rsidR="00665EA0" w:rsidRPr="00665EA0" w:rsidTr="00A10CCD">
              <w:tc>
                <w:tcPr>
                  <w:tcW w:w="947" w:type="dxa"/>
                </w:tcPr>
                <w:p w:rsidR="00665EA0" w:rsidRPr="00665EA0" w:rsidRDefault="00665EA0" w:rsidP="00665EA0">
                  <w:pPr>
                    <w:jc w:val="center"/>
                    <w:rPr>
                      <w:rFonts w:eastAsia="Calibri"/>
                      <w:bCs/>
                      <w:iCs/>
                      <w:sz w:val="20"/>
                      <w:szCs w:val="18"/>
                    </w:rPr>
                  </w:pPr>
                  <w:r w:rsidRPr="00665EA0">
                    <w:rPr>
                      <w:rFonts w:eastAsia="Calibri"/>
                      <w:bCs/>
                      <w:iCs/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946" w:type="dxa"/>
                </w:tcPr>
                <w:p w:rsidR="00665EA0" w:rsidRPr="00665EA0" w:rsidRDefault="00665EA0" w:rsidP="00665EA0">
                  <w:pPr>
                    <w:pStyle w:val="af6"/>
                    <w:ind w:left="0"/>
                    <w:jc w:val="center"/>
                    <w:rPr>
                      <w:bCs/>
                      <w:iCs/>
                      <w:sz w:val="20"/>
                      <w:szCs w:val="18"/>
                    </w:rPr>
                  </w:pPr>
                  <w:r w:rsidRPr="00665EA0">
                    <w:rPr>
                      <w:bCs/>
                      <w:iCs/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946" w:type="dxa"/>
                </w:tcPr>
                <w:p w:rsidR="00665EA0" w:rsidRPr="00665EA0" w:rsidRDefault="00665EA0" w:rsidP="00665EA0">
                  <w:pPr>
                    <w:pStyle w:val="af6"/>
                    <w:ind w:left="0"/>
                    <w:jc w:val="center"/>
                    <w:rPr>
                      <w:bCs/>
                      <w:iCs/>
                      <w:sz w:val="20"/>
                      <w:szCs w:val="18"/>
                    </w:rPr>
                  </w:pPr>
                  <w:r w:rsidRPr="00665EA0">
                    <w:rPr>
                      <w:bCs/>
                      <w:iCs/>
                      <w:sz w:val="20"/>
                      <w:szCs w:val="18"/>
                    </w:rPr>
                    <w:t>2,5</w:t>
                  </w:r>
                </w:p>
              </w:tc>
              <w:tc>
                <w:tcPr>
                  <w:tcW w:w="946" w:type="dxa"/>
                </w:tcPr>
                <w:p w:rsidR="00665EA0" w:rsidRPr="00665EA0" w:rsidRDefault="00665EA0" w:rsidP="00665EA0">
                  <w:pPr>
                    <w:pStyle w:val="af6"/>
                    <w:ind w:left="0"/>
                    <w:jc w:val="center"/>
                    <w:rPr>
                      <w:rFonts w:cs="Courier New"/>
                      <w:bCs/>
                      <w:iCs/>
                      <w:sz w:val="20"/>
                      <w:szCs w:val="18"/>
                    </w:rPr>
                  </w:pPr>
                  <w:r w:rsidRPr="00665EA0">
                    <w:rPr>
                      <w:rFonts w:cs="Courier New"/>
                      <w:bCs/>
                      <w:iCs/>
                      <w:sz w:val="20"/>
                      <w:szCs w:val="18"/>
                    </w:rPr>
                    <w:t>0,8</w:t>
                  </w:r>
                </w:p>
              </w:tc>
              <w:tc>
                <w:tcPr>
                  <w:tcW w:w="946" w:type="dxa"/>
                </w:tcPr>
                <w:p w:rsidR="00665EA0" w:rsidRDefault="00665EA0" w:rsidP="00665EA0">
                  <w:pPr>
                    <w:pStyle w:val="af6"/>
                    <w:ind w:left="0"/>
                    <w:jc w:val="center"/>
                    <w:rPr>
                      <w:rFonts w:cs="Courier New"/>
                      <w:i/>
                      <w:iCs/>
                      <w:sz w:val="20"/>
                      <w:szCs w:val="18"/>
                    </w:rPr>
                  </w:pPr>
                  <w:r>
                    <w:rPr>
                      <w:rFonts w:cs="Courier New"/>
                      <w:i/>
                      <w:iCs/>
                      <w:sz w:val="20"/>
                      <w:szCs w:val="18"/>
                    </w:rPr>
                    <w:t>1,25</w:t>
                  </w:r>
                </w:p>
              </w:tc>
              <w:tc>
                <w:tcPr>
                  <w:tcW w:w="946" w:type="dxa"/>
                </w:tcPr>
                <w:p w:rsidR="00665EA0" w:rsidRDefault="00665EA0" w:rsidP="00665EA0">
                  <w:pPr>
                    <w:pStyle w:val="af6"/>
                    <w:ind w:left="0"/>
                    <w:jc w:val="center"/>
                    <w:rPr>
                      <w:rFonts w:cs="Courier New"/>
                      <w:i/>
                      <w:iCs/>
                      <w:sz w:val="20"/>
                      <w:szCs w:val="18"/>
                    </w:rPr>
                  </w:pPr>
                  <w:r>
                    <w:rPr>
                      <w:rFonts w:cs="Courier New"/>
                      <w:i/>
                      <w:iCs/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946" w:type="dxa"/>
                </w:tcPr>
                <w:p w:rsidR="00665EA0" w:rsidRDefault="00665EA0" w:rsidP="00665EA0">
                  <w:pPr>
                    <w:pStyle w:val="af6"/>
                    <w:ind w:left="0"/>
                    <w:jc w:val="center"/>
                    <w:rPr>
                      <w:rFonts w:cs="Courier New"/>
                      <w:i/>
                      <w:iCs/>
                      <w:sz w:val="20"/>
                      <w:szCs w:val="18"/>
                    </w:rPr>
                  </w:pPr>
                  <w:r>
                    <w:rPr>
                      <w:rFonts w:cs="Courier New"/>
                      <w:i/>
                      <w:iCs/>
                      <w:sz w:val="20"/>
                      <w:szCs w:val="18"/>
                    </w:rPr>
                    <w:t>0,21</w:t>
                  </w:r>
                </w:p>
              </w:tc>
              <w:tc>
                <w:tcPr>
                  <w:tcW w:w="946" w:type="dxa"/>
                </w:tcPr>
                <w:p w:rsidR="00665EA0" w:rsidRDefault="00665EA0" w:rsidP="00665EA0">
                  <w:pPr>
                    <w:pStyle w:val="af6"/>
                    <w:ind w:left="0"/>
                    <w:jc w:val="center"/>
                    <w:rPr>
                      <w:rFonts w:cs="Courier New"/>
                      <w:i/>
                      <w:iCs/>
                      <w:sz w:val="20"/>
                      <w:szCs w:val="18"/>
                    </w:rPr>
                  </w:pPr>
                  <w:r>
                    <w:rPr>
                      <w:rFonts w:cs="Courier New"/>
                      <w:i/>
                      <w:iCs/>
                      <w:sz w:val="20"/>
                      <w:szCs w:val="18"/>
                    </w:rPr>
                    <w:t>0,79</w:t>
                  </w:r>
                </w:p>
              </w:tc>
              <w:tc>
                <w:tcPr>
                  <w:tcW w:w="947" w:type="dxa"/>
                </w:tcPr>
                <w:p w:rsidR="00665EA0" w:rsidRDefault="00665EA0" w:rsidP="00665EA0">
                  <w:pPr>
                    <w:pStyle w:val="af6"/>
                    <w:ind w:left="0"/>
                    <w:jc w:val="center"/>
                    <w:rPr>
                      <w:rFonts w:cs="Courier New"/>
                      <w:i/>
                      <w:iCs/>
                      <w:sz w:val="20"/>
                      <w:szCs w:val="18"/>
                    </w:rPr>
                  </w:pPr>
                  <w:r>
                    <w:rPr>
                      <w:rFonts w:cs="Courier New"/>
                      <w:i/>
                      <w:iCs/>
                      <w:sz w:val="20"/>
                      <w:szCs w:val="18"/>
                    </w:rPr>
                    <w:t>1,98</w:t>
                  </w:r>
                </w:p>
              </w:tc>
              <w:tc>
                <w:tcPr>
                  <w:tcW w:w="947" w:type="dxa"/>
                </w:tcPr>
                <w:p w:rsidR="00665EA0" w:rsidRDefault="00665EA0" w:rsidP="00665EA0">
                  <w:pPr>
                    <w:pStyle w:val="af6"/>
                    <w:ind w:left="0"/>
                    <w:jc w:val="center"/>
                    <w:rPr>
                      <w:rFonts w:cs="Courier New"/>
                      <w:i/>
                      <w:iCs/>
                      <w:sz w:val="20"/>
                      <w:szCs w:val="18"/>
                    </w:rPr>
                  </w:pPr>
                  <w:r>
                    <w:rPr>
                      <w:rFonts w:cs="Courier New"/>
                      <w:i/>
                      <w:iCs/>
                      <w:sz w:val="20"/>
                      <w:szCs w:val="18"/>
                    </w:rPr>
                    <w:t>1,58</w:t>
                  </w:r>
                </w:p>
              </w:tc>
            </w:tr>
            <w:tr w:rsidR="00665EA0" w:rsidRPr="00665EA0" w:rsidTr="00A10CCD">
              <w:tc>
                <w:tcPr>
                  <w:tcW w:w="947" w:type="dxa"/>
                </w:tcPr>
                <w:p w:rsidR="00665EA0" w:rsidRPr="00665EA0" w:rsidRDefault="00665EA0" w:rsidP="00665EA0">
                  <w:pPr>
                    <w:pStyle w:val="af6"/>
                    <w:ind w:left="0"/>
                    <w:jc w:val="center"/>
                    <w:rPr>
                      <w:bCs/>
                      <w:iCs/>
                      <w:sz w:val="20"/>
                      <w:szCs w:val="18"/>
                    </w:rPr>
                  </w:pPr>
                  <w:r w:rsidRPr="00665EA0">
                    <w:rPr>
                      <w:bCs/>
                      <w:iCs/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946" w:type="dxa"/>
                </w:tcPr>
                <w:p w:rsidR="00665EA0" w:rsidRPr="00665EA0" w:rsidRDefault="00665EA0" w:rsidP="00665EA0">
                  <w:pPr>
                    <w:pStyle w:val="af6"/>
                    <w:ind w:left="0"/>
                    <w:jc w:val="center"/>
                    <w:rPr>
                      <w:bCs/>
                      <w:iCs/>
                      <w:sz w:val="20"/>
                      <w:szCs w:val="18"/>
                    </w:rPr>
                  </w:pPr>
                  <w:r w:rsidRPr="00665EA0">
                    <w:rPr>
                      <w:bCs/>
                      <w:iCs/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946" w:type="dxa"/>
                </w:tcPr>
                <w:p w:rsidR="00665EA0" w:rsidRPr="00665EA0" w:rsidRDefault="00665EA0" w:rsidP="00665EA0">
                  <w:pPr>
                    <w:jc w:val="center"/>
                    <w:rPr>
                      <w:rFonts w:eastAsia="Calibri"/>
                      <w:bCs/>
                      <w:iCs/>
                      <w:sz w:val="20"/>
                      <w:szCs w:val="18"/>
                    </w:rPr>
                  </w:pPr>
                  <w:r w:rsidRPr="00665EA0">
                    <w:rPr>
                      <w:rFonts w:eastAsia="Calibri"/>
                      <w:bCs/>
                      <w:iCs/>
                      <w:sz w:val="20"/>
                      <w:szCs w:val="18"/>
                    </w:rPr>
                    <w:t>1,6</w:t>
                  </w:r>
                </w:p>
              </w:tc>
              <w:tc>
                <w:tcPr>
                  <w:tcW w:w="946" w:type="dxa"/>
                </w:tcPr>
                <w:p w:rsidR="00665EA0" w:rsidRPr="00665EA0" w:rsidRDefault="00665EA0" w:rsidP="00665EA0">
                  <w:pPr>
                    <w:pStyle w:val="af6"/>
                    <w:ind w:left="0"/>
                    <w:jc w:val="center"/>
                    <w:rPr>
                      <w:rFonts w:cs="Courier New"/>
                      <w:bCs/>
                      <w:iCs/>
                      <w:sz w:val="20"/>
                      <w:szCs w:val="18"/>
                    </w:rPr>
                  </w:pPr>
                  <w:r w:rsidRPr="00665EA0">
                    <w:rPr>
                      <w:rFonts w:cs="Courier New"/>
                      <w:bCs/>
                      <w:iCs/>
                      <w:sz w:val="20"/>
                      <w:szCs w:val="18"/>
                    </w:rPr>
                    <w:t>1,25</w:t>
                  </w:r>
                </w:p>
              </w:tc>
              <w:tc>
                <w:tcPr>
                  <w:tcW w:w="946" w:type="dxa"/>
                </w:tcPr>
                <w:p w:rsidR="00665EA0" w:rsidRDefault="00665EA0" w:rsidP="00665EA0">
                  <w:pPr>
                    <w:pStyle w:val="af6"/>
                    <w:ind w:left="0"/>
                    <w:jc w:val="center"/>
                    <w:rPr>
                      <w:rFonts w:cs="Courier New"/>
                      <w:i/>
                      <w:iCs/>
                      <w:sz w:val="20"/>
                      <w:szCs w:val="18"/>
                    </w:rPr>
                  </w:pPr>
                  <w:r>
                    <w:rPr>
                      <w:rFonts w:cs="Courier New"/>
                      <w:i/>
                      <w:iCs/>
                      <w:sz w:val="20"/>
                      <w:szCs w:val="18"/>
                    </w:rPr>
                    <w:t>0,8</w:t>
                  </w:r>
                </w:p>
              </w:tc>
              <w:tc>
                <w:tcPr>
                  <w:tcW w:w="946" w:type="dxa"/>
                </w:tcPr>
                <w:p w:rsidR="00665EA0" w:rsidRDefault="00665EA0" w:rsidP="00665EA0">
                  <w:pPr>
                    <w:pStyle w:val="af6"/>
                    <w:ind w:left="0"/>
                    <w:jc w:val="center"/>
                    <w:rPr>
                      <w:rFonts w:cs="Courier New"/>
                      <w:i/>
                      <w:iCs/>
                      <w:sz w:val="20"/>
                      <w:szCs w:val="18"/>
                    </w:rPr>
                  </w:pPr>
                  <w:r>
                    <w:rPr>
                      <w:rFonts w:cs="Courier New"/>
                      <w:i/>
                      <w:iCs/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946" w:type="dxa"/>
                </w:tcPr>
                <w:p w:rsidR="00665EA0" w:rsidRDefault="00665EA0" w:rsidP="00665EA0">
                  <w:pPr>
                    <w:pStyle w:val="af6"/>
                    <w:ind w:left="0"/>
                    <w:jc w:val="center"/>
                    <w:rPr>
                      <w:rFonts w:cs="Courier New"/>
                      <w:i/>
                      <w:iCs/>
                      <w:sz w:val="20"/>
                      <w:szCs w:val="18"/>
                    </w:rPr>
                  </w:pPr>
                  <w:r>
                    <w:rPr>
                      <w:rFonts w:cs="Courier New"/>
                      <w:i/>
                      <w:iCs/>
                      <w:sz w:val="20"/>
                      <w:szCs w:val="18"/>
                    </w:rPr>
                    <w:t>0,21</w:t>
                  </w:r>
                </w:p>
              </w:tc>
              <w:tc>
                <w:tcPr>
                  <w:tcW w:w="946" w:type="dxa"/>
                </w:tcPr>
                <w:p w:rsidR="00665EA0" w:rsidRDefault="00665EA0" w:rsidP="00665EA0">
                  <w:pPr>
                    <w:pStyle w:val="af6"/>
                    <w:ind w:left="0"/>
                    <w:jc w:val="center"/>
                    <w:rPr>
                      <w:rFonts w:cs="Courier New"/>
                      <w:i/>
                      <w:iCs/>
                      <w:sz w:val="20"/>
                      <w:szCs w:val="18"/>
                    </w:rPr>
                  </w:pPr>
                  <w:r>
                    <w:rPr>
                      <w:rFonts w:cs="Courier New"/>
                      <w:i/>
                      <w:iCs/>
                      <w:sz w:val="20"/>
                      <w:szCs w:val="18"/>
                    </w:rPr>
                    <w:t>0,79</w:t>
                  </w:r>
                </w:p>
              </w:tc>
              <w:tc>
                <w:tcPr>
                  <w:tcW w:w="947" w:type="dxa"/>
                </w:tcPr>
                <w:p w:rsidR="00665EA0" w:rsidRDefault="00665EA0" w:rsidP="00665EA0">
                  <w:pPr>
                    <w:pStyle w:val="af6"/>
                    <w:ind w:left="0"/>
                    <w:jc w:val="center"/>
                    <w:rPr>
                      <w:rFonts w:cs="Courier New"/>
                      <w:i/>
                      <w:iCs/>
                      <w:sz w:val="20"/>
                      <w:szCs w:val="18"/>
                    </w:rPr>
                  </w:pPr>
                  <w:r>
                    <w:rPr>
                      <w:rFonts w:cs="Courier New"/>
                      <w:i/>
                      <w:iCs/>
                      <w:sz w:val="20"/>
                      <w:szCs w:val="18"/>
                    </w:rPr>
                    <w:t>1,26</w:t>
                  </w:r>
                </w:p>
              </w:tc>
              <w:tc>
                <w:tcPr>
                  <w:tcW w:w="947" w:type="dxa"/>
                </w:tcPr>
                <w:p w:rsidR="00665EA0" w:rsidRDefault="00665EA0" w:rsidP="00665EA0">
                  <w:pPr>
                    <w:pStyle w:val="af6"/>
                    <w:ind w:left="0"/>
                    <w:jc w:val="center"/>
                    <w:rPr>
                      <w:rFonts w:cs="Courier New"/>
                      <w:i/>
                      <w:iCs/>
                      <w:sz w:val="20"/>
                      <w:szCs w:val="18"/>
                    </w:rPr>
                  </w:pPr>
                  <w:r>
                    <w:rPr>
                      <w:rFonts w:cs="Courier New"/>
                      <w:i/>
                      <w:iCs/>
                      <w:sz w:val="20"/>
                      <w:szCs w:val="18"/>
                    </w:rPr>
                    <w:t>1,58</w:t>
                  </w:r>
                </w:p>
              </w:tc>
            </w:tr>
            <w:tr w:rsidR="00665EA0" w:rsidRPr="00665EA0" w:rsidTr="00A10CCD">
              <w:tc>
                <w:tcPr>
                  <w:tcW w:w="947" w:type="dxa"/>
                </w:tcPr>
                <w:p w:rsidR="00665EA0" w:rsidRPr="00665EA0" w:rsidRDefault="00665EA0" w:rsidP="00665EA0">
                  <w:pPr>
                    <w:jc w:val="center"/>
                    <w:rPr>
                      <w:rFonts w:eastAsia="Calibri"/>
                      <w:bCs/>
                      <w:iCs/>
                      <w:sz w:val="20"/>
                      <w:szCs w:val="18"/>
                    </w:rPr>
                  </w:pPr>
                  <w:r w:rsidRPr="00665EA0">
                    <w:rPr>
                      <w:rFonts w:eastAsia="Calibri"/>
                      <w:bCs/>
                      <w:iCs/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946" w:type="dxa"/>
                </w:tcPr>
                <w:p w:rsidR="00665EA0" w:rsidRPr="00665EA0" w:rsidRDefault="00665EA0" w:rsidP="00665EA0">
                  <w:pPr>
                    <w:jc w:val="center"/>
                    <w:rPr>
                      <w:rFonts w:eastAsia="Calibri"/>
                      <w:bCs/>
                      <w:iCs/>
                      <w:sz w:val="20"/>
                      <w:szCs w:val="18"/>
                    </w:rPr>
                  </w:pPr>
                  <w:r w:rsidRPr="00665EA0">
                    <w:rPr>
                      <w:rFonts w:eastAsia="Calibri"/>
                      <w:bCs/>
                      <w:iCs/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946" w:type="dxa"/>
                </w:tcPr>
                <w:p w:rsidR="00665EA0" w:rsidRPr="00665EA0" w:rsidRDefault="00665EA0" w:rsidP="00665EA0">
                  <w:pPr>
                    <w:jc w:val="center"/>
                    <w:rPr>
                      <w:rFonts w:eastAsia="Calibri"/>
                      <w:bCs/>
                      <w:iCs/>
                      <w:sz w:val="20"/>
                      <w:szCs w:val="18"/>
                    </w:rPr>
                  </w:pPr>
                  <w:r w:rsidRPr="00665EA0">
                    <w:rPr>
                      <w:rFonts w:eastAsia="Calibri"/>
                      <w:bCs/>
                      <w:iCs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946" w:type="dxa"/>
                </w:tcPr>
                <w:p w:rsidR="00665EA0" w:rsidRPr="00665EA0" w:rsidRDefault="00665EA0" w:rsidP="00665EA0">
                  <w:pPr>
                    <w:pStyle w:val="af6"/>
                    <w:ind w:left="0"/>
                    <w:jc w:val="center"/>
                    <w:rPr>
                      <w:rFonts w:cs="Courier New"/>
                      <w:bCs/>
                      <w:iCs/>
                      <w:sz w:val="20"/>
                      <w:szCs w:val="18"/>
                    </w:rPr>
                  </w:pPr>
                  <w:r w:rsidRPr="00665EA0">
                    <w:rPr>
                      <w:rFonts w:cs="Courier New"/>
                      <w:bCs/>
                      <w:iCs/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946" w:type="dxa"/>
                </w:tcPr>
                <w:p w:rsidR="00665EA0" w:rsidRDefault="00665EA0" w:rsidP="00665EA0">
                  <w:pPr>
                    <w:pStyle w:val="af6"/>
                    <w:ind w:left="0"/>
                    <w:jc w:val="center"/>
                    <w:rPr>
                      <w:rFonts w:cs="Courier New"/>
                      <w:i/>
                      <w:iCs/>
                      <w:sz w:val="20"/>
                      <w:szCs w:val="18"/>
                    </w:rPr>
                  </w:pPr>
                  <w:r>
                    <w:rPr>
                      <w:rFonts w:cs="Courier New"/>
                      <w:i/>
                      <w:iCs/>
                      <w:sz w:val="20"/>
                      <w:szCs w:val="18"/>
                    </w:rPr>
                    <w:t>0,5</w:t>
                  </w:r>
                </w:p>
              </w:tc>
              <w:tc>
                <w:tcPr>
                  <w:tcW w:w="946" w:type="dxa"/>
                </w:tcPr>
                <w:p w:rsidR="00665EA0" w:rsidRDefault="00665EA0" w:rsidP="00665EA0">
                  <w:pPr>
                    <w:pStyle w:val="af6"/>
                    <w:ind w:left="0"/>
                    <w:jc w:val="center"/>
                    <w:rPr>
                      <w:rFonts w:cs="Courier New"/>
                      <w:i/>
                      <w:iCs/>
                      <w:sz w:val="20"/>
                      <w:szCs w:val="18"/>
                    </w:rPr>
                  </w:pPr>
                  <w:r>
                    <w:rPr>
                      <w:rFonts w:cs="Courier New"/>
                      <w:i/>
                      <w:iCs/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946" w:type="dxa"/>
                </w:tcPr>
                <w:p w:rsidR="00665EA0" w:rsidRDefault="00665EA0" w:rsidP="00665EA0">
                  <w:pPr>
                    <w:pStyle w:val="af6"/>
                    <w:ind w:left="0"/>
                    <w:jc w:val="center"/>
                    <w:rPr>
                      <w:rFonts w:cs="Courier New"/>
                      <w:i/>
                      <w:iCs/>
                      <w:sz w:val="20"/>
                      <w:szCs w:val="18"/>
                    </w:rPr>
                  </w:pPr>
                  <w:r>
                    <w:rPr>
                      <w:rFonts w:cs="Courier New"/>
                      <w:i/>
                      <w:iCs/>
                      <w:sz w:val="20"/>
                      <w:szCs w:val="18"/>
                    </w:rPr>
                    <w:t>0,21</w:t>
                  </w:r>
                </w:p>
              </w:tc>
              <w:tc>
                <w:tcPr>
                  <w:tcW w:w="946" w:type="dxa"/>
                </w:tcPr>
                <w:p w:rsidR="00665EA0" w:rsidRDefault="00665EA0" w:rsidP="00665EA0">
                  <w:pPr>
                    <w:pStyle w:val="af6"/>
                    <w:ind w:left="0"/>
                    <w:jc w:val="center"/>
                    <w:rPr>
                      <w:rFonts w:cs="Courier New"/>
                      <w:i/>
                      <w:iCs/>
                      <w:sz w:val="20"/>
                      <w:szCs w:val="18"/>
                    </w:rPr>
                  </w:pPr>
                  <w:r>
                    <w:rPr>
                      <w:rFonts w:cs="Courier New"/>
                      <w:i/>
                      <w:iCs/>
                      <w:sz w:val="20"/>
                      <w:szCs w:val="18"/>
                    </w:rPr>
                    <w:t>0,79</w:t>
                  </w:r>
                </w:p>
              </w:tc>
              <w:tc>
                <w:tcPr>
                  <w:tcW w:w="947" w:type="dxa"/>
                </w:tcPr>
                <w:p w:rsidR="00665EA0" w:rsidRDefault="00665EA0" w:rsidP="00665EA0">
                  <w:pPr>
                    <w:pStyle w:val="af6"/>
                    <w:ind w:left="0"/>
                    <w:jc w:val="center"/>
                    <w:rPr>
                      <w:rFonts w:cs="Courier New"/>
                      <w:i/>
                      <w:iCs/>
                      <w:sz w:val="20"/>
                      <w:szCs w:val="18"/>
                    </w:rPr>
                  </w:pPr>
                  <w:r>
                    <w:rPr>
                      <w:rFonts w:cs="Courier New"/>
                      <w:i/>
                      <w:iCs/>
                      <w:sz w:val="20"/>
                      <w:szCs w:val="18"/>
                    </w:rPr>
                    <w:t>0,79</w:t>
                  </w:r>
                </w:p>
              </w:tc>
              <w:tc>
                <w:tcPr>
                  <w:tcW w:w="947" w:type="dxa"/>
                </w:tcPr>
                <w:p w:rsidR="00665EA0" w:rsidRDefault="00665EA0" w:rsidP="00665EA0">
                  <w:pPr>
                    <w:pStyle w:val="af6"/>
                    <w:ind w:left="0"/>
                    <w:jc w:val="center"/>
                    <w:rPr>
                      <w:rFonts w:cs="Courier New"/>
                      <w:i/>
                      <w:iCs/>
                      <w:sz w:val="20"/>
                      <w:szCs w:val="18"/>
                    </w:rPr>
                  </w:pPr>
                  <w:r>
                    <w:rPr>
                      <w:rFonts w:cs="Courier New"/>
                      <w:i/>
                      <w:iCs/>
                      <w:sz w:val="20"/>
                      <w:szCs w:val="18"/>
                    </w:rPr>
                    <w:t>1,58</w:t>
                  </w:r>
                </w:p>
              </w:tc>
            </w:tr>
            <w:tr w:rsidR="00665EA0" w:rsidRPr="00665EA0" w:rsidTr="00A10CCD">
              <w:tc>
                <w:tcPr>
                  <w:tcW w:w="947" w:type="dxa"/>
                </w:tcPr>
                <w:p w:rsidR="00665EA0" w:rsidRPr="00665EA0" w:rsidRDefault="00665EA0" w:rsidP="00665EA0">
                  <w:pPr>
                    <w:jc w:val="center"/>
                    <w:rPr>
                      <w:bCs/>
                      <w:iCs/>
                      <w:sz w:val="20"/>
                      <w:szCs w:val="18"/>
                    </w:rPr>
                  </w:pPr>
                  <w:r>
                    <w:rPr>
                      <w:bCs/>
                      <w:iCs/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946" w:type="dxa"/>
                </w:tcPr>
                <w:p w:rsidR="00665EA0" w:rsidRPr="00665EA0" w:rsidRDefault="00665EA0" w:rsidP="00665EA0">
                  <w:pPr>
                    <w:pStyle w:val="af6"/>
                    <w:ind w:left="0"/>
                    <w:jc w:val="center"/>
                    <w:rPr>
                      <w:bCs/>
                      <w:iCs/>
                      <w:sz w:val="20"/>
                      <w:szCs w:val="18"/>
                    </w:rPr>
                  </w:pPr>
                  <w:r w:rsidRPr="00665EA0">
                    <w:rPr>
                      <w:bCs/>
                      <w:iCs/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946" w:type="dxa"/>
                </w:tcPr>
                <w:p w:rsidR="00665EA0" w:rsidRPr="00665EA0" w:rsidRDefault="00665EA0" w:rsidP="00665EA0">
                  <w:pPr>
                    <w:pStyle w:val="af6"/>
                    <w:ind w:left="0"/>
                    <w:jc w:val="center"/>
                    <w:rPr>
                      <w:bCs/>
                      <w:iCs/>
                      <w:sz w:val="20"/>
                      <w:szCs w:val="18"/>
                    </w:rPr>
                  </w:pPr>
                  <w:r w:rsidRPr="00665EA0">
                    <w:rPr>
                      <w:bCs/>
                      <w:iCs/>
                      <w:sz w:val="20"/>
                      <w:szCs w:val="18"/>
                    </w:rPr>
                    <w:t>0,8</w:t>
                  </w:r>
                </w:p>
              </w:tc>
              <w:tc>
                <w:tcPr>
                  <w:tcW w:w="946" w:type="dxa"/>
                </w:tcPr>
                <w:p w:rsidR="00665EA0" w:rsidRPr="00665EA0" w:rsidRDefault="00665EA0" w:rsidP="00665EA0">
                  <w:pPr>
                    <w:pStyle w:val="af6"/>
                    <w:ind w:left="0"/>
                    <w:jc w:val="center"/>
                    <w:rPr>
                      <w:bCs/>
                      <w:iCs/>
                      <w:sz w:val="20"/>
                      <w:szCs w:val="18"/>
                    </w:rPr>
                  </w:pPr>
                  <w:r w:rsidRPr="00665EA0">
                    <w:rPr>
                      <w:bCs/>
                      <w:iCs/>
                      <w:sz w:val="20"/>
                      <w:szCs w:val="18"/>
                    </w:rPr>
                    <w:t>2,5</w:t>
                  </w:r>
                </w:p>
              </w:tc>
              <w:tc>
                <w:tcPr>
                  <w:tcW w:w="946" w:type="dxa"/>
                </w:tcPr>
                <w:p w:rsidR="00665EA0" w:rsidRPr="00665EA0" w:rsidRDefault="00665EA0" w:rsidP="00665EA0">
                  <w:pPr>
                    <w:pStyle w:val="af6"/>
                    <w:ind w:left="0"/>
                    <w:jc w:val="center"/>
                    <w:rPr>
                      <w:bCs/>
                      <w:iCs/>
                      <w:sz w:val="20"/>
                      <w:szCs w:val="18"/>
                    </w:rPr>
                  </w:pPr>
                  <w:r w:rsidRPr="00665EA0">
                    <w:rPr>
                      <w:bCs/>
                      <w:iCs/>
                      <w:sz w:val="20"/>
                      <w:szCs w:val="18"/>
                    </w:rPr>
                    <w:t>0,4</w:t>
                  </w:r>
                </w:p>
              </w:tc>
              <w:tc>
                <w:tcPr>
                  <w:tcW w:w="946" w:type="dxa"/>
                </w:tcPr>
                <w:p w:rsidR="00665EA0" w:rsidRPr="00665EA0" w:rsidRDefault="00665EA0" w:rsidP="00665EA0">
                  <w:pPr>
                    <w:pStyle w:val="af6"/>
                    <w:ind w:left="0"/>
                    <w:jc w:val="center"/>
                    <w:rPr>
                      <w:bCs/>
                      <w:iCs/>
                      <w:sz w:val="20"/>
                      <w:szCs w:val="18"/>
                    </w:rPr>
                  </w:pPr>
                  <w:r w:rsidRPr="00665EA0">
                    <w:rPr>
                      <w:bCs/>
                      <w:iCs/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946" w:type="dxa"/>
                </w:tcPr>
                <w:p w:rsidR="00665EA0" w:rsidRPr="00665EA0" w:rsidRDefault="00665EA0" w:rsidP="00665EA0">
                  <w:pPr>
                    <w:pStyle w:val="af6"/>
                    <w:ind w:left="0"/>
                    <w:jc w:val="center"/>
                    <w:rPr>
                      <w:bCs/>
                      <w:iCs/>
                      <w:sz w:val="20"/>
                      <w:szCs w:val="18"/>
                    </w:rPr>
                  </w:pPr>
                  <w:r w:rsidRPr="00665EA0">
                    <w:rPr>
                      <w:bCs/>
                      <w:iCs/>
                      <w:sz w:val="20"/>
                      <w:szCs w:val="18"/>
                    </w:rPr>
                    <w:t>0,21</w:t>
                  </w:r>
                </w:p>
              </w:tc>
              <w:tc>
                <w:tcPr>
                  <w:tcW w:w="946" w:type="dxa"/>
                </w:tcPr>
                <w:p w:rsidR="00665EA0" w:rsidRPr="00665EA0" w:rsidRDefault="00665EA0" w:rsidP="00665EA0">
                  <w:pPr>
                    <w:pStyle w:val="af6"/>
                    <w:ind w:left="0"/>
                    <w:jc w:val="center"/>
                    <w:rPr>
                      <w:bCs/>
                      <w:iCs/>
                      <w:sz w:val="20"/>
                      <w:szCs w:val="18"/>
                    </w:rPr>
                  </w:pPr>
                  <w:r w:rsidRPr="00665EA0">
                    <w:rPr>
                      <w:bCs/>
                      <w:iCs/>
                      <w:sz w:val="20"/>
                      <w:szCs w:val="18"/>
                    </w:rPr>
                    <w:t>0,79</w:t>
                  </w:r>
                </w:p>
              </w:tc>
              <w:tc>
                <w:tcPr>
                  <w:tcW w:w="947" w:type="dxa"/>
                </w:tcPr>
                <w:p w:rsidR="00665EA0" w:rsidRPr="00665EA0" w:rsidRDefault="00665EA0" w:rsidP="00665EA0">
                  <w:pPr>
                    <w:pStyle w:val="af6"/>
                    <w:ind w:left="0"/>
                    <w:jc w:val="center"/>
                    <w:rPr>
                      <w:bCs/>
                      <w:iCs/>
                      <w:sz w:val="20"/>
                      <w:szCs w:val="18"/>
                    </w:rPr>
                  </w:pPr>
                  <w:r w:rsidRPr="00665EA0">
                    <w:rPr>
                      <w:bCs/>
                      <w:iCs/>
                      <w:sz w:val="20"/>
                      <w:szCs w:val="18"/>
                    </w:rPr>
                    <w:t>0,63</w:t>
                  </w:r>
                </w:p>
              </w:tc>
              <w:tc>
                <w:tcPr>
                  <w:tcW w:w="947" w:type="dxa"/>
                </w:tcPr>
                <w:p w:rsidR="00665EA0" w:rsidRPr="00665EA0" w:rsidRDefault="00665EA0" w:rsidP="00665EA0">
                  <w:pPr>
                    <w:pStyle w:val="af6"/>
                    <w:ind w:left="0"/>
                    <w:jc w:val="center"/>
                    <w:rPr>
                      <w:bCs/>
                      <w:iCs/>
                      <w:sz w:val="20"/>
                      <w:szCs w:val="18"/>
                    </w:rPr>
                  </w:pPr>
                  <w:r w:rsidRPr="00665EA0">
                    <w:rPr>
                      <w:bCs/>
                      <w:iCs/>
                      <w:sz w:val="20"/>
                      <w:szCs w:val="18"/>
                    </w:rPr>
                    <w:t>1,58</w:t>
                  </w:r>
                </w:p>
              </w:tc>
            </w:tr>
          </w:tbl>
          <w:p w:rsidR="00A10CCD" w:rsidRPr="00A10CCD" w:rsidRDefault="00A10CCD" w:rsidP="00A10CCD">
            <w:pPr>
              <w:pStyle w:val="af6"/>
              <w:ind w:left="34"/>
              <w:rPr>
                <w:sz w:val="22"/>
                <w:szCs w:val="22"/>
              </w:rPr>
            </w:pPr>
          </w:p>
          <w:p w:rsidR="00265766" w:rsidRPr="00D23F40" w:rsidRDefault="00265766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25650E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25650E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A51CDA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363"/>
        <w:gridCol w:w="1843"/>
        <w:gridCol w:w="567"/>
        <w:gridCol w:w="1418"/>
      </w:tblGrid>
      <w:tr w:rsidR="009D5862" w:rsidRPr="00314BCA" w:rsidTr="00BB571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BB571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363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A51CDA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BB571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BB1F0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363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BB1F03">
        <w:trPr>
          <w:trHeight w:val="283"/>
        </w:trPr>
        <w:tc>
          <w:tcPr>
            <w:tcW w:w="2410" w:type="dxa"/>
            <w:vMerge w:val="restart"/>
          </w:tcPr>
          <w:p w:rsidR="00805FC5" w:rsidRPr="00805FC5" w:rsidRDefault="00805FC5" w:rsidP="00805FC5">
            <w:pPr>
              <w:rPr>
                <w:b/>
              </w:rPr>
            </w:pPr>
            <w:r w:rsidRPr="00805FC5">
              <w:rPr>
                <w:b/>
              </w:rPr>
              <w:t>Лабораторная работа № 1.1</w:t>
            </w:r>
          </w:p>
          <w:p w:rsidR="009D5862" w:rsidRPr="00805FC5" w:rsidRDefault="00805FC5" w:rsidP="00805FC5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 w:rsidRPr="00805FC5">
              <w:rPr>
                <w:lang w:val="ru-RU"/>
              </w:rPr>
              <w:t xml:space="preserve">Методы описательной </w:t>
            </w:r>
            <w:r w:rsidRPr="00805FC5">
              <w:rPr>
                <w:lang w:val="ru-RU"/>
              </w:rPr>
              <w:lastRenderedPageBreak/>
              <w:t>статистики и их использова</w:t>
            </w:r>
            <w:r w:rsidRPr="00805FC5">
              <w:rPr>
                <w:lang w:val="ru-RU"/>
              </w:rPr>
              <w:softHyphen/>
              <w:t>ние в практических задачах</w:t>
            </w:r>
          </w:p>
        </w:tc>
        <w:tc>
          <w:tcPr>
            <w:tcW w:w="8363" w:type="dxa"/>
          </w:tcPr>
          <w:p w:rsidR="009D5862" w:rsidRPr="00805FC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05FC5">
              <w:rPr>
                <w:lang w:val="ru-RU"/>
              </w:rPr>
              <w:lastRenderedPageBreak/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05FC5">
              <w:rPr>
                <w:spacing w:val="-4"/>
                <w:lang w:val="ru-RU"/>
              </w:rPr>
              <w:t xml:space="preserve">Обучающийся </w:t>
            </w:r>
            <w:r w:rsidRPr="00805FC5">
              <w:rPr>
                <w:lang w:val="ru-RU"/>
              </w:rPr>
              <w:t>показал полный объем знаний, умений</w:t>
            </w:r>
            <w:r w:rsidR="00805FC5" w:rsidRPr="00805FC5">
              <w:rPr>
                <w:lang w:val="ru-RU"/>
              </w:rPr>
              <w:t xml:space="preserve"> </w:t>
            </w:r>
            <w:r w:rsidRPr="00805FC5">
              <w:rPr>
                <w:lang w:val="ru-RU"/>
              </w:rPr>
              <w:t>в освоении пройденных тем и применение их на</w:t>
            </w:r>
            <w:r w:rsidR="00805FC5" w:rsidRPr="00805FC5">
              <w:rPr>
                <w:lang w:val="ru-RU"/>
              </w:rPr>
              <w:t xml:space="preserve"> </w:t>
            </w:r>
            <w:r w:rsidRPr="00805FC5">
              <w:rPr>
                <w:lang w:val="ru-RU"/>
              </w:rPr>
              <w:t>практике.</w:t>
            </w:r>
          </w:p>
        </w:tc>
        <w:tc>
          <w:tcPr>
            <w:tcW w:w="1843" w:type="dxa"/>
          </w:tcPr>
          <w:p w:rsidR="009D5862" w:rsidRPr="00805FC5" w:rsidRDefault="00805FC5" w:rsidP="00FC1ACA">
            <w:pPr>
              <w:jc w:val="center"/>
            </w:pPr>
            <w:r w:rsidRPr="00805FC5">
              <w:t>8-10</w:t>
            </w:r>
            <w:r w:rsidR="009D5862" w:rsidRPr="00805FC5">
              <w:t xml:space="preserve"> баллов</w:t>
            </w:r>
          </w:p>
        </w:tc>
        <w:tc>
          <w:tcPr>
            <w:tcW w:w="1985" w:type="dxa"/>
            <w:gridSpan w:val="2"/>
          </w:tcPr>
          <w:p w:rsidR="009D5862" w:rsidRPr="00805FC5" w:rsidRDefault="009D5862" w:rsidP="00FC1ACA">
            <w:pPr>
              <w:jc w:val="center"/>
            </w:pPr>
            <w:r w:rsidRPr="00805FC5">
              <w:t>5</w:t>
            </w:r>
          </w:p>
        </w:tc>
      </w:tr>
      <w:tr w:rsidR="009D5862" w:rsidRPr="00314BCA" w:rsidTr="00BB1F03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363" w:type="dxa"/>
          </w:tcPr>
          <w:p w:rsidR="009D5862" w:rsidRPr="00805FC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05FC5">
              <w:rPr>
                <w:lang w:val="ru-RU"/>
              </w:rPr>
              <w:t>Работа выполнена полностью,</w:t>
            </w:r>
            <w:r w:rsidR="00805FC5" w:rsidRPr="00805FC5">
              <w:rPr>
                <w:lang w:val="ru-RU"/>
              </w:rPr>
              <w:t xml:space="preserve"> </w:t>
            </w:r>
            <w:r w:rsidRPr="00805FC5">
              <w:rPr>
                <w:lang w:val="ru-RU"/>
              </w:rPr>
              <w:t xml:space="preserve">но обоснований шагов решения недостаточно. </w:t>
            </w:r>
            <w:r w:rsidRPr="00805FC5">
              <w:rPr>
                <w:lang w:val="ru-RU"/>
              </w:rPr>
              <w:lastRenderedPageBreak/>
              <w:t>Допущена одна ошибка или два-три</w:t>
            </w:r>
            <w:r w:rsidR="00805FC5" w:rsidRPr="00805FC5">
              <w:rPr>
                <w:lang w:val="ru-RU"/>
              </w:rPr>
              <w:t xml:space="preserve"> </w:t>
            </w:r>
            <w:r w:rsidRPr="00805FC5">
              <w:rPr>
                <w:lang w:val="ru-RU"/>
              </w:rPr>
              <w:t>недочета.</w:t>
            </w:r>
          </w:p>
        </w:tc>
        <w:tc>
          <w:tcPr>
            <w:tcW w:w="1843" w:type="dxa"/>
          </w:tcPr>
          <w:p w:rsidR="009D5862" w:rsidRPr="00805FC5" w:rsidRDefault="00805FC5" w:rsidP="00FC1ACA">
            <w:pPr>
              <w:jc w:val="center"/>
            </w:pPr>
            <w:r w:rsidRPr="00805FC5">
              <w:lastRenderedPageBreak/>
              <w:t>6-8</w:t>
            </w:r>
            <w:r w:rsidR="009D5862" w:rsidRPr="00805FC5">
              <w:t xml:space="preserve"> баллов</w:t>
            </w:r>
          </w:p>
        </w:tc>
        <w:tc>
          <w:tcPr>
            <w:tcW w:w="1985" w:type="dxa"/>
            <w:gridSpan w:val="2"/>
          </w:tcPr>
          <w:p w:rsidR="009D5862" w:rsidRPr="00805FC5" w:rsidRDefault="009D5862" w:rsidP="00FC1ACA">
            <w:pPr>
              <w:jc w:val="center"/>
            </w:pPr>
            <w:r w:rsidRPr="00805FC5">
              <w:t>4</w:t>
            </w:r>
          </w:p>
        </w:tc>
      </w:tr>
      <w:tr w:rsidR="009D5862" w:rsidRPr="00314BCA" w:rsidTr="00BB1F03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363" w:type="dxa"/>
          </w:tcPr>
          <w:p w:rsidR="009D5862" w:rsidRPr="00805FC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05FC5">
              <w:rPr>
                <w:lang w:val="ru-RU"/>
              </w:rPr>
              <w:t>Допущены более одной</w:t>
            </w:r>
            <w:r w:rsidR="00805FC5" w:rsidRPr="00805FC5">
              <w:rPr>
                <w:lang w:val="ru-RU"/>
              </w:rPr>
              <w:t xml:space="preserve"> </w:t>
            </w:r>
            <w:r w:rsidRPr="00805FC5">
              <w:rPr>
                <w:lang w:val="ru-RU"/>
              </w:rPr>
              <w:t>ошибки или более двух-трех</w:t>
            </w:r>
            <w:r w:rsidR="00805FC5" w:rsidRPr="00805FC5">
              <w:rPr>
                <w:lang w:val="ru-RU"/>
              </w:rPr>
              <w:t xml:space="preserve"> </w:t>
            </w:r>
            <w:r w:rsidRPr="00805FC5">
              <w:rPr>
                <w:lang w:val="ru-RU"/>
              </w:rPr>
              <w:t>недочетов.</w:t>
            </w:r>
          </w:p>
        </w:tc>
        <w:tc>
          <w:tcPr>
            <w:tcW w:w="1843" w:type="dxa"/>
          </w:tcPr>
          <w:p w:rsidR="009D5862" w:rsidRPr="00805FC5" w:rsidRDefault="009D5862" w:rsidP="00FC1ACA">
            <w:pPr>
              <w:jc w:val="center"/>
            </w:pPr>
            <w:r w:rsidRPr="00805FC5">
              <w:t>4-6 баллов</w:t>
            </w:r>
          </w:p>
        </w:tc>
        <w:tc>
          <w:tcPr>
            <w:tcW w:w="1985" w:type="dxa"/>
            <w:gridSpan w:val="2"/>
          </w:tcPr>
          <w:p w:rsidR="009D5862" w:rsidRPr="00805FC5" w:rsidRDefault="009D5862" w:rsidP="00FC1ACA">
            <w:pPr>
              <w:jc w:val="center"/>
            </w:pPr>
            <w:r w:rsidRPr="00805FC5">
              <w:t>3</w:t>
            </w:r>
          </w:p>
        </w:tc>
      </w:tr>
      <w:tr w:rsidR="009D5862" w:rsidRPr="00314BCA" w:rsidTr="00BB1F03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363" w:type="dxa"/>
          </w:tcPr>
          <w:p w:rsidR="009D5862" w:rsidRPr="00805FC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05FC5">
              <w:rPr>
                <w:lang w:val="ru-RU"/>
              </w:rPr>
              <w:t>Работа выполнена не</w:t>
            </w:r>
            <w:r w:rsidR="00805FC5" w:rsidRPr="00805FC5">
              <w:rPr>
                <w:lang w:val="ru-RU"/>
              </w:rPr>
              <w:t xml:space="preserve"> </w:t>
            </w:r>
            <w:r w:rsidRPr="00805FC5">
              <w:rPr>
                <w:lang w:val="ru-RU"/>
              </w:rPr>
              <w:t xml:space="preserve">полностью. Допущены </w:t>
            </w:r>
            <w:r w:rsidRPr="00805FC5">
              <w:rPr>
                <w:spacing w:val="-2"/>
                <w:lang w:val="ru-RU"/>
              </w:rPr>
              <w:t xml:space="preserve">грубые </w:t>
            </w:r>
            <w:r w:rsidRPr="00805FC5">
              <w:rPr>
                <w:lang w:val="ru-RU"/>
              </w:rPr>
              <w:t xml:space="preserve">ошибки. </w:t>
            </w:r>
          </w:p>
        </w:tc>
        <w:tc>
          <w:tcPr>
            <w:tcW w:w="1843" w:type="dxa"/>
          </w:tcPr>
          <w:p w:rsidR="009D5862" w:rsidRPr="00805FC5" w:rsidRDefault="009D5862" w:rsidP="00FC1ACA">
            <w:pPr>
              <w:jc w:val="center"/>
            </w:pPr>
            <w:r w:rsidRPr="00805FC5">
              <w:t>1-3 баллов</w:t>
            </w:r>
          </w:p>
        </w:tc>
        <w:tc>
          <w:tcPr>
            <w:tcW w:w="1985" w:type="dxa"/>
            <w:gridSpan w:val="2"/>
            <w:vMerge w:val="restart"/>
          </w:tcPr>
          <w:p w:rsidR="009D5862" w:rsidRPr="00805FC5" w:rsidRDefault="009D5862" w:rsidP="00FC1ACA">
            <w:pPr>
              <w:jc w:val="center"/>
            </w:pPr>
            <w:r w:rsidRPr="00805FC5">
              <w:t>2</w:t>
            </w:r>
          </w:p>
        </w:tc>
      </w:tr>
      <w:tr w:rsidR="009D5862" w:rsidRPr="00314BCA" w:rsidTr="00BB1F03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363" w:type="dxa"/>
          </w:tcPr>
          <w:p w:rsidR="009D5862" w:rsidRPr="00805FC5" w:rsidRDefault="00805FC5" w:rsidP="00805FC5">
            <w:pPr>
              <w:pStyle w:val="TableParagraph"/>
              <w:tabs>
                <w:tab w:val="left" w:pos="34"/>
                <w:tab w:val="left" w:pos="366"/>
              </w:tabs>
            </w:pPr>
            <w:r w:rsidRPr="00805FC5">
              <w:rPr>
                <w:lang w:val="ru-RU"/>
              </w:rPr>
              <w:t>Работа не выполнена</w:t>
            </w:r>
            <w:r w:rsidR="009D5862" w:rsidRPr="00805FC5">
              <w:t>.</w:t>
            </w:r>
          </w:p>
        </w:tc>
        <w:tc>
          <w:tcPr>
            <w:tcW w:w="1843" w:type="dxa"/>
          </w:tcPr>
          <w:p w:rsidR="009D5862" w:rsidRPr="00805FC5" w:rsidRDefault="009D5862" w:rsidP="00FC1ACA">
            <w:pPr>
              <w:jc w:val="center"/>
            </w:pPr>
            <w:r w:rsidRPr="00805FC5">
              <w:t>0 баллов</w:t>
            </w:r>
          </w:p>
        </w:tc>
        <w:tc>
          <w:tcPr>
            <w:tcW w:w="1985" w:type="dxa"/>
            <w:gridSpan w:val="2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AB20C3" w:rsidRPr="00314BCA" w:rsidTr="00BB1F03">
        <w:trPr>
          <w:trHeight w:val="283"/>
        </w:trPr>
        <w:tc>
          <w:tcPr>
            <w:tcW w:w="2410" w:type="dxa"/>
            <w:vMerge w:val="restart"/>
          </w:tcPr>
          <w:p w:rsidR="00AB20C3" w:rsidRPr="00805FC5" w:rsidRDefault="00AB20C3" w:rsidP="00805FC5">
            <w:pPr>
              <w:rPr>
                <w:b/>
              </w:rPr>
            </w:pPr>
            <w:r w:rsidRPr="00805FC5">
              <w:rPr>
                <w:b/>
              </w:rPr>
              <w:t>Лабораторная работа № 2.1</w:t>
            </w:r>
          </w:p>
          <w:p w:rsidR="00AB20C3" w:rsidRPr="00805FC5" w:rsidRDefault="00AB20C3" w:rsidP="00805FC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805FC5">
              <w:rPr>
                <w:lang w:val="ru-RU"/>
              </w:rPr>
              <w:t>Методы проведения отсеивающего эксперимента</w:t>
            </w:r>
          </w:p>
        </w:tc>
        <w:tc>
          <w:tcPr>
            <w:tcW w:w="8363" w:type="dxa"/>
          </w:tcPr>
          <w:p w:rsidR="00AB20C3" w:rsidRPr="0082635B" w:rsidRDefault="00AB20C3" w:rsidP="00B37FA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05FC5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05FC5">
              <w:rPr>
                <w:spacing w:val="-4"/>
                <w:lang w:val="ru-RU"/>
              </w:rPr>
              <w:t xml:space="preserve">Обучающийся </w:t>
            </w:r>
            <w:r w:rsidRPr="00805FC5">
              <w:rPr>
                <w:lang w:val="ru-RU"/>
              </w:rPr>
              <w:t>показал полный</w:t>
            </w:r>
            <w:r w:rsidRPr="0082635B">
              <w:rPr>
                <w:i/>
                <w:lang w:val="ru-RU"/>
              </w:rPr>
              <w:t xml:space="preserve"> </w:t>
            </w:r>
            <w:r w:rsidRPr="00805FC5">
              <w:rPr>
                <w:lang w:val="ru-RU"/>
              </w:rPr>
              <w:t>объем знаний, умений в освоении пройденных тем и применение их на практике.</w:t>
            </w:r>
          </w:p>
        </w:tc>
        <w:tc>
          <w:tcPr>
            <w:tcW w:w="1843" w:type="dxa"/>
          </w:tcPr>
          <w:p w:rsidR="00AB20C3" w:rsidRPr="00805FC5" w:rsidRDefault="00AB20C3" w:rsidP="00B37FA9">
            <w:pPr>
              <w:jc w:val="center"/>
            </w:pPr>
            <w:r w:rsidRPr="00805FC5">
              <w:t>8-10 баллов</w:t>
            </w:r>
          </w:p>
        </w:tc>
        <w:tc>
          <w:tcPr>
            <w:tcW w:w="1985" w:type="dxa"/>
            <w:gridSpan w:val="2"/>
          </w:tcPr>
          <w:p w:rsidR="00AB20C3" w:rsidRPr="00805FC5" w:rsidRDefault="00AB20C3" w:rsidP="00B37FA9">
            <w:pPr>
              <w:jc w:val="center"/>
            </w:pPr>
            <w:r w:rsidRPr="00805FC5">
              <w:t>5</w:t>
            </w:r>
          </w:p>
        </w:tc>
      </w:tr>
      <w:tr w:rsidR="00AB20C3" w:rsidRPr="00314BCA" w:rsidTr="00BB1F03">
        <w:trPr>
          <w:trHeight w:val="283"/>
        </w:trPr>
        <w:tc>
          <w:tcPr>
            <w:tcW w:w="2410" w:type="dxa"/>
            <w:vMerge/>
          </w:tcPr>
          <w:p w:rsidR="00AB20C3" w:rsidRPr="00805FC5" w:rsidRDefault="00AB20C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363" w:type="dxa"/>
          </w:tcPr>
          <w:p w:rsidR="00AB20C3" w:rsidRPr="00805FC5" w:rsidRDefault="00AB20C3" w:rsidP="00B37F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05FC5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1843" w:type="dxa"/>
          </w:tcPr>
          <w:p w:rsidR="00AB20C3" w:rsidRPr="00805FC5" w:rsidRDefault="00AB20C3" w:rsidP="00B37FA9">
            <w:pPr>
              <w:jc w:val="center"/>
            </w:pPr>
            <w:r w:rsidRPr="00805FC5">
              <w:t>6-8 баллов</w:t>
            </w:r>
          </w:p>
        </w:tc>
        <w:tc>
          <w:tcPr>
            <w:tcW w:w="1985" w:type="dxa"/>
            <w:gridSpan w:val="2"/>
          </w:tcPr>
          <w:p w:rsidR="00AB20C3" w:rsidRPr="00805FC5" w:rsidRDefault="00AB20C3" w:rsidP="00B37FA9">
            <w:pPr>
              <w:jc w:val="center"/>
            </w:pPr>
            <w:r w:rsidRPr="00805FC5">
              <w:t>4</w:t>
            </w:r>
          </w:p>
        </w:tc>
      </w:tr>
      <w:tr w:rsidR="00AB20C3" w:rsidRPr="00314BCA" w:rsidTr="00BB1F03">
        <w:trPr>
          <w:trHeight w:val="283"/>
        </w:trPr>
        <w:tc>
          <w:tcPr>
            <w:tcW w:w="2410" w:type="dxa"/>
            <w:vMerge/>
          </w:tcPr>
          <w:p w:rsidR="00AB20C3" w:rsidRPr="0082635B" w:rsidRDefault="00AB20C3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363" w:type="dxa"/>
          </w:tcPr>
          <w:p w:rsidR="00AB20C3" w:rsidRPr="00805FC5" w:rsidRDefault="00AB20C3" w:rsidP="00B37F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05FC5">
              <w:rPr>
                <w:lang w:val="ru-RU"/>
              </w:rPr>
              <w:t>Допущены более одной ошибки или более двух-трех недочетов.</w:t>
            </w:r>
          </w:p>
        </w:tc>
        <w:tc>
          <w:tcPr>
            <w:tcW w:w="1843" w:type="dxa"/>
          </w:tcPr>
          <w:p w:rsidR="00AB20C3" w:rsidRPr="00805FC5" w:rsidRDefault="00AB20C3" w:rsidP="00B37FA9">
            <w:pPr>
              <w:jc w:val="center"/>
            </w:pPr>
            <w:r w:rsidRPr="00805FC5">
              <w:t>4-6 баллов</w:t>
            </w:r>
          </w:p>
        </w:tc>
        <w:tc>
          <w:tcPr>
            <w:tcW w:w="1985" w:type="dxa"/>
            <w:gridSpan w:val="2"/>
          </w:tcPr>
          <w:p w:rsidR="00AB20C3" w:rsidRPr="00805FC5" w:rsidRDefault="00AB20C3" w:rsidP="00B37FA9">
            <w:pPr>
              <w:jc w:val="center"/>
            </w:pPr>
            <w:r w:rsidRPr="00805FC5">
              <w:t>3</w:t>
            </w:r>
          </w:p>
        </w:tc>
      </w:tr>
      <w:tr w:rsidR="00AB20C3" w:rsidRPr="00314BCA" w:rsidTr="00BB1F03">
        <w:trPr>
          <w:trHeight w:val="283"/>
        </w:trPr>
        <w:tc>
          <w:tcPr>
            <w:tcW w:w="2410" w:type="dxa"/>
            <w:vMerge/>
          </w:tcPr>
          <w:p w:rsidR="00AB20C3" w:rsidRPr="00805FC5" w:rsidRDefault="00AB20C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363" w:type="dxa"/>
          </w:tcPr>
          <w:p w:rsidR="00AB20C3" w:rsidRPr="00805FC5" w:rsidRDefault="00AB20C3" w:rsidP="00B37F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05FC5">
              <w:rPr>
                <w:lang w:val="ru-RU"/>
              </w:rPr>
              <w:t xml:space="preserve">Работа выполнена не полностью. Допущены </w:t>
            </w:r>
            <w:r w:rsidRPr="00805FC5">
              <w:rPr>
                <w:spacing w:val="-2"/>
                <w:lang w:val="ru-RU"/>
              </w:rPr>
              <w:t xml:space="preserve">грубые </w:t>
            </w:r>
            <w:r w:rsidRPr="00805FC5">
              <w:rPr>
                <w:lang w:val="ru-RU"/>
              </w:rPr>
              <w:t xml:space="preserve">ошибки. </w:t>
            </w:r>
          </w:p>
        </w:tc>
        <w:tc>
          <w:tcPr>
            <w:tcW w:w="1843" w:type="dxa"/>
          </w:tcPr>
          <w:p w:rsidR="00AB20C3" w:rsidRPr="00805FC5" w:rsidRDefault="00AB20C3" w:rsidP="00B37FA9">
            <w:pPr>
              <w:jc w:val="center"/>
            </w:pPr>
            <w:r w:rsidRPr="00805FC5">
              <w:t>1-3 баллов</w:t>
            </w:r>
          </w:p>
        </w:tc>
        <w:tc>
          <w:tcPr>
            <w:tcW w:w="1985" w:type="dxa"/>
            <w:gridSpan w:val="2"/>
            <w:vMerge w:val="restart"/>
          </w:tcPr>
          <w:p w:rsidR="00AB20C3" w:rsidRPr="00805FC5" w:rsidRDefault="00AB20C3" w:rsidP="00B37FA9">
            <w:pPr>
              <w:jc w:val="center"/>
            </w:pPr>
            <w:r w:rsidRPr="00805FC5">
              <w:t>2</w:t>
            </w:r>
          </w:p>
        </w:tc>
      </w:tr>
      <w:tr w:rsidR="00805FC5" w:rsidRPr="00314BCA" w:rsidTr="00BB1F03">
        <w:trPr>
          <w:trHeight w:val="283"/>
        </w:trPr>
        <w:tc>
          <w:tcPr>
            <w:tcW w:w="2410" w:type="dxa"/>
            <w:vMerge/>
          </w:tcPr>
          <w:p w:rsidR="00805FC5" w:rsidRPr="00805FC5" w:rsidRDefault="00805FC5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363" w:type="dxa"/>
          </w:tcPr>
          <w:p w:rsidR="00805FC5" w:rsidRPr="00805FC5" w:rsidRDefault="00805FC5" w:rsidP="00B37FA9">
            <w:pPr>
              <w:pStyle w:val="TableParagraph"/>
              <w:tabs>
                <w:tab w:val="left" w:pos="34"/>
                <w:tab w:val="left" w:pos="366"/>
              </w:tabs>
            </w:pPr>
            <w:r w:rsidRPr="00805FC5">
              <w:rPr>
                <w:lang w:val="ru-RU"/>
              </w:rPr>
              <w:t>Работа не выполнена</w:t>
            </w:r>
            <w:r w:rsidRPr="00805FC5">
              <w:t>.</w:t>
            </w:r>
          </w:p>
        </w:tc>
        <w:tc>
          <w:tcPr>
            <w:tcW w:w="1843" w:type="dxa"/>
          </w:tcPr>
          <w:p w:rsidR="00805FC5" w:rsidRPr="008F6748" w:rsidRDefault="00AB20C3" w:rsidP="00FC1ACA">
            <w:pPr>
              <w:jc w:val="center"/>
              <w:rPr>
                <w:i/>
              </w:rPr>
            </w:pPr>
            <w:r w:rsidRPr="00805FC5">
              <w:t>0 баллов</w:t>
            </w:r>
          </w:p>
        </w:tc>
        <w:tc>
          <w:tcPr>
            <w:tcW w:w="1985" w:type="dxa"/>
            <w:gridSpan w:val="2"/>
            <w:vMerge/>
          </w:tcPr>
          <w:p w:rsidR="00805FC5" w:rsidRPr="008F6748" w:rsidRDefault="00805FC5" w:rsidP="00FC1ACA">
            <w:pPr>
              <w:rPr>
                <w:i/>
              </w:rPr>
            </w:pPr>
          </w:p>
        </w:tc>
      </w:tr>
      <w:tr w:rsidR="00AB20C3" w:rsidRPr="00314BCA" w:rsidTr="00BB1F03">
        <w:trPr>
          <w:trHeight w:val="283"/>
        </w:trPr>
        <w:tc>
          <w:tcPr>
            <w:tcW w:w="2410" w:type="dxa"/>
            <w:vMerge w:val="restart"/>
          </w:tcPr>
          <w:p w:rsidR="00AB20C3" w:rsidRPr="00AB20C3" w:rsidRDefault="00AB20C3" w:rsidP="00AB20C3">
            <w:pPr>
              <w:rPr>
                <w:b/>
              </w:rPr>
            </w:pPr>
            <w:r w:rsidRPr="00AB20C3">
              <w:rPr>
                <w:b/>
              </w:rPr>
              <w:t>Лабораторная работа № 2.2</w:t>
            </w:r>
          </w:p>
          <w:p w:rsidR="00AB20C3" w:rsidRPr="00AB20C3" w:rsidRDefault="00AB20C3" w:rsidP="00AB20C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AB20C3">
              <w:rPr>
                <w:lang w:val="ru-RU"/>
              </w:rPr>
              <w:t>Планирование и анализ факторного эксперимента по определению эффективности раскладки лекал</w:t>
            </w:r>
          </w:p>
        </w:tc>
        <w:tc>
          <w:tcPr>
            <w:tcW w:w="8363" w:type="dxa"/>
          </w:tcPr>
          <w:p w:rsidR="00AB20C3" w:rsidRPr="0082635B" w:rsidRDefault="00AB20C3" w:rsidP="00B37FA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05FC5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05FC5">
              <w:rPr>
                <w:spacing w:val="-4"/>
                <w:lang w:val="ru-RU"/>
              </w:rPr>
              <w:t xml:space="preserve">Обучающийся </w:t>
            </w:r>
            <w:r w:rsidRPr="00805FC5">
              <w:rPr>
                <w:lang w:val="ru-RU"/>
              </w:rPr>
              <w:t>показал полный</w:t>
            </w:r>
            <w:r w:rsidRPr="0082635B">
              <w:rPr>
                <w:i/>
                <w:lang w:val="ru-RU"/>
              </w:rPr>
              <w:t xml:space="preserve"> </w:t>
            </w:r>
            <w:r w:rsidRPr="00805FC5">
              <w:rPr>
                <w:lang w:val="ru-RU"/>
              </w:rPr>
              <w:t>объем знаний, умений в освоении пройденных тем и применение их на практике.</w:t>
            </w:r>
          </w:p>
        </w:tc>
        <w:tc>
          <w:tcPr>
            <w:tcW w:w="1843" w:type="dxa"/>
          </w:tcPr>
          <w:p w:rsidR="00AB20C3" w:rsidRPr="00805FC5" w:rsidRDefault="00AB20C3" w:rsidP="00B37FA9">
            <w:pPr>
              <w:jc w:val="center"/>
            </w:pPr>
            <w:r w:rsidRPr="00805FC5">
              <w:t>8-10 баллов</w:t>
            </w:r>
          </w:p>
        </w:tc>
        <w:tc>
          <w:tcPr>
            <w:tcW w:w="1985" w:type="dxa"/>
            <w:gridSpan w:val="2"/>
          </w:tcPr>
          <w:p w:rsidR="00AB20C3" w:rsidRPr="00805FC5" w:rsidRDefault="00AB20C3" w:rsidP="00B37FA9">
            <w:pPr>
              <w:jc w:val="center"/>
            </w:pPr>
            <w:r w:rsidRPr="00805FC5">
              <w:t>5</w:t>
            </w:r>
          </w:p>
        </w:tc>
      </w:tr>
      <w:tr w:rsidR="00AB20C3" w:rsidRPr="00314BCA" w:rsidTr="00BB1F03">
        <w:trPr>
          <w:trHeight w:val="283"/>
        </w:trPr>
        <w:tc>
          <w:tcPr>
            <w:tcW w:w="2410" w:type="dxa"/>
            <w:vMerge/>
          </w:tcPr>
          <w:p w:rsidR="00AB20C3" w:rsidRPr="00805FC5" w:rsidRDefault="00AB20C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363" w:type="dxa"/>
          </w:tcPr>
          <w:p w:rsidR="00AB20C3" w:rsidRPr="00805FC5" w:rsidRDefault="00AB20C3" w:rsidP="00B37F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05FC5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1843" w:type="dxa"/>
          </w:tcPr>
          <w:p w:rsidR="00AB20C3" w:rsidRPr="00805FC5" w:rsidRDefault="00AB20C3" w:rsidP="00B37FA9">
            <w:pPr>
              <w:jc w:val="center"/>
            </w:pPr>
            <w:r w:rsidRPr="00805FC5">
              <w:t>6-8 баллов</w:t>
            </w:r>
          </w:p>
        </w:tc>
        <w:tc>
          <w:tcPr>
            <w:tcW w:w="1985" w:type="dxa"/>
            <w:gridSpan w:val="2"/>
          </w:tcPr>
          <w:p w:rsidR="00AB20C3" w:rsidRPr="00805FC5" w:rsidRDefault="00AB20C3" w:rsidP="00B37FA9">
            <w:pPr>
              <w:jc w:val="center"/>
            </w:pPr>
            <w:r w:rsidRPr="00805FC5">
              <w:t>4</w:t>
            </w:r>
          </w:p>
        </w:tc>
      </w:tr>
      <w:tr w:rsidR="00AB20C3" w:rsidRPr="00314BCA" w:rsidTr="00BB1F03">
        <w:trPr>
          <w:trHeight w:val="283"/>
        </w:trPr>
        <w:tc>
          <w:tcPr>
            <w:tcW w:w="2410" w:type="dxa"/>
            <w:vMerge/>
          </w:tcPr>
          <w:p w:rsidR="00AB20C3" w:rsidRPr="00805FC5" w:rsidRDefault="00AB20C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363" w:type="dxa"/>
          </w:tcPr>
          <w:p w:rsidR="00AB20C3" w:rsidRPr="00805FC5" w:rsidRDefault="00AB20C3" w:rsidP="00B37F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05FC5">
              <w:rPr>
                <w:lang w:val="ru-RU"/>
              </w:rPr>
              <w:t>Допущены более одной ошибки или более двух-трех недочетов.</w:t>
            </w:r>
          </w:p>
        </w:tc>
        <w:tc>
          <w:tcPr>
            <w:tcW w:w="1843" w:type="dxa"/>
          </w:tcPr>
          <w:p w:rsidR="00AB20C3" w:rsidRPr="00805FC5" w:rsidRDefault="00AB20C3" w:rsidP="00B37FA9">
            <w:pPr>
              <w:jc w:val="center"/>
            </w:pPr>
            <w:r w:rsidRPr="00805FC5">
              <w:t>4-6 баллов</w:t>
            </w:r>
          </w:p>
        </w:tc>
        <w:tc>
          <w:tcPr>
            <w:tcW w:w="1985" w:type="dxa"/>
            <w:gridSpan w:val="2"/>
          </w:tcPr>
          <w:p w:rsidR="00AB20C3" w:rsidRPr="00805FC5" w:rsidRDefault="00AB20C3" w:rsidP="00B37FA9">
            <w:pPr>
              <w:jc w:val="center"/>
            </w:pPr>
            <w:r w:rsidRPr="00805FC5">
              <w:t>3</w:t>
            </w:r>
          </w:p>
        </w:tc>
      </w:tr>
      <w:tr w:rsidR="00AB20C3" w:rsidRPr="00314BCA" w:rsidTr="00BB1F03">
        <w:trPr>
          <w:trHeight w:val="283"/>
        </w:trPr>
        <w:tc>
          <w:tcPr>
            <w:tcW w:w="2410" w:type="dxa"/>
            <w:vMerge/>
          </w:tcPr>
          <w:p w:rsidR="00AB20C3" w:rsidRPr="00805FC5" w:rsidRDefault="00AB20C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363" w:type="dxa"/>
          </w:tcPr>
          <w:p w:rsidR="00AB20C3" w:rsidRPr="00805FC5" w:rsidRDefault="00AB20C3" w:rsidP="00B37F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05FC5">
              <w:rPr>
                <w:lang w:val="ru-RU"/>
              </w:rPr>
              <w:t xml:space="preserve">Работа выполнена не полностью. Допущены </w:t>
            </w:r>
            <w:r w:rsidRPr="00805FC5">
              <w:rPr>
                <w:spacing w:val="-2"/>
                <w:lang w:val="ru-RU"/>
              </w:rPr>
              <w:t xml:space="preserve">грубые </w:t>
            </w:r>
            <w:r w:rsidRPr="00805FC5">
              <w:rPr>
                <w:lang w:val="ru-RU"/>
              </w:rPr>
              <w:t xml:space="preserve">ошибки. </w:t>
            </w:r>
          </w:p>
        </w:tc>
        <w:tc>
          <w:tcPr>
            <w:tcW w:w="1843" w:type="dxa"/>
          </w:tcPr>
          <w:p w:rsidR="00AB20C3" w:rsidRPr="00805FC5" w:rsidRDefault="00AB20C3" w:rsidP="00B37FA9">
            <w:pPr>
              <w:jc w:val="center"/>
            </w:pPr>
            <w:r w:rsidRPr="00805FC5">
              <w:t>1-3 баллов</w:t>
            </w:r>
          </w:p>
        </w:tc>
        <w:tc>
          <w:tcPr>
            <w:tcW w:w="1985" w:type="dxa"/>
            <w:gridSpan w:val="2"/>
            <w:vMerge w:val="restart"/>
          </w:tcPr>
          <w:p w:rsidR="00AB20C3" w:rsidRPr="00805FC5" w:rsidRDefault="00AB20C3" w:rsidP="00B37FA9">
            <w:pPr>
              <w:jc w:val="center"/>
            </w:pPr>
            <w:r w:rsidRPr="00805FC5">
              <w:t>2</w:t>
            </w:r>
          </w:p>
        </w:tc>
      </w:tr>
      <w:tr w:rsidR="00AB20C3" w:rsidRPr="00314BCA" w:rsidTr="00BB1F03">
        <w:trPr>
          <w:trHeight w:val="283"/>
        </w:trPr>
        <w:tc>
          <w:tcPr>
            <w:tcW w:w="2410" w:type="dxa"/>
            <w:vMerge/>
          </w:tcPr>
          <w:p w:rsidR="00AB20C3" w:rsidRPr="00805FC5" w:rsidRDefault="00AB20C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363" w:type="dxa"/>
          </w:tcPr>
          <w:p w:rsidR="00AB20C3" w:rsidRPr="00805FC5" w:rsidRDefault="00AB20C3" w:rsidP="00B37FA9">
            <w:pPr>
              <w:pStyle w:val="TableParagraph"/>
              <w:tabs>
                <w:tab w:val="left" w:pos="34"/>
                <w:tab w:val="left" w:pos="366"/>
              </w:tabs>
            </w:pPr>
            <w:r w:rsidRPr="00805FC5">
              <w:rPr>
                <w:lang w:val="ru-RU"/>
              </w:rPr>
              <w:t>Работа не выполнена</w:t>
            </w:r>
            <w:r w:rsidRPr="00805FC5">
              <w:t>.</w:t>
            </w:r>
          </w:p>
        </w:tc>
        <w:tc>
          <w:tcPr>
            <w:tcW w:w="1843" w:type="dxa"/>
          </w:tcPr>
          <w:p w:rsidR="00AB20C3" w:rsidRPr="008F6748" w:rsidRDefault="00AB20C3" w:rsidP="00FC1ACA">
            <w:pPr>
              <w:jc w:val="center"/>
              <w:rPr>
                <w:i/>
              </w:rPr>
            </w:pPr>
            <w:r w:rsidRPr="00805FC5">
              <w:t>0 баллов</w:t>
            </w:r>
          </w:p>
        </w:tc>
        <w:tc>
          <w:tcPr>
            <w:tcW w:w="1985" w:type="dxa"/>
            <w:gridSpan w:val="2"/>
            <w:vMerge/>
          </w:tcPr>
          <w:p w:rsidR="00AB20C3" w:rsidRPr="008F6748" w:rsidRDefault="00AB20C3" w:rsidP="00FC1ACA">
            <w:pPr>
              <w:rPr>
                <w:i/>
              </w:rPr>
            </w:pPr>
          </w:p>
        </w:tc>
      </w:tr>
      <w:tr w:rsidR="00AB20C3" w:rsidRPr="00314BCA" w:rsidTr="00BB1F03">
        <w:trPr>
          <w:trHeight w:val="283"/>
        </w:trPr>
        <w:tc>
          <w:tcPr>
            <w:tcW w:w="2410" w:type="dxa"/>
            <w:vMerge w:val="restart"/>
          </w:tcPr>
          <w:p w:rsidR="00AB20C3" w:rsidRPr="00AB20C3" w:rsidRDefault="00AB20C3" w:rsidP="00AB20C3">
            <w:pPr>
              <w:jc w:val="both"/>
              <w:rPr>
                <w:b/>
              </w:rPr>
            </w:pPr>
            <w:r w:rsidRPr="00AB20C3">
              <w:rPr>
                <w:b/>
              </w:rPr>
              <w:t xml:space="preserve">Лабораторная работа № 3.1 </w:t>
            </w:r>
          </w:p>
          <w:p w:rsidR="00AB20C3" w:rsidRPr="00AB20C3" w:rsidRDefault="00AB20C3" w:rsidP="00AB20C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AB20C3">
              <w:rPr>
                <w:lang w:val="ru-RU"/>
              </w:rPr>
              <w:t xml:space="preserve">Исследование изменения сетевых </w:t>
            </w:r>
            <w:r w:rsidRPr="00AB20C3">
              <w:rPr>
                <w:lang w:val="ru-RU"/>
              </w:rPr>
              <w:lastRenderedPageBreak/>
              <w:t>углов в зависимости от длины образца</w:t>
            </w:r>
          </w:p>
        </w:tc>
        <w:tc>
          <w:tcPr>
            <w:tcW w:w="8363" w:type="dxa"/>
          </w:tcPr>
          <w:p w:rsidR="00AB20C3" w:rsidRPr="0082635B" w:rsidRDefault="00AB20C3" w:rsidP="00B37FA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05FC5">
              <w:rPr>
                <w:lang w:val="ru-RU"/>
              </w:rPr>
              <w:lastRenderedPageBreak/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05FC5">
              <w:rPr>
                <w:spacing w:val="-4"/>
                <w:lang w:val="ru-RU"/>
              </w:rPr>
              <w:t xml:space="preserve">Обучающийся </w:t>
            </w:r>
            <w:r w:rsidRPr="00805FC5">
              <w:rPr>
                <w:lang w:val="ru-RU"/>
              </w:rPr>
              <w:t>показал полный</w:t>
            </w:r>
            <w:r w:rsidRPr="0082635B">
              <w:rPr>
                <w:i/>
                <w:lang w:val="ru-RU"/>
              </w:rPr>
              <w:t xml:space="preserve"> </w:t>
            </w:r>
            <w:r w:rsidRPr="00805FC5">
              <w:rPr>
                <w:lang w:val="ru-RU"/>
              </w:rPr>
              <w:t>объем знаний, умений в освоении пройденных тем и применение их на практике.</w:t>
            </w:r>
          </w:p>
        </w:tc>
        <w:tc>
          <w:tcPr>
            <w:tcW w:w="1843" w:type="dxa"/>
          </w:tcPr>
          <w:p w:rsidR="00AB20C3" w:rsidRPr="00805FC5" w:rsidRDefault="00AB20C3" w:rsidP="00B37FA9">
            <w:pPr>
              <w:jc w:val="center"/>
            </w:pPr>
            <w:r w:rsidRPr="00805FC5">
              <w:t>8-10 баллов</w:t>
            </w:r>
          </w:p>
        </w:tc>
        <w:tc>
          <w:tcPr>
            <w:tcW w:w="1985" w:type="dxa"/>
            <w:gridSpan w:val="2"/>
          </w:tcPr>
          <w:p w:rsidR="00AB20C3" w:rsidRPr="00805FC5" w:rsidRDefault="00AB20C3" w:rsidP="00B37FA9">
            <w:pPr>
              <w:jc w:val="center"/>
            </w:pPr>
            <w:r w:rsidRPr="00805FC5">
              <w:t>5</w:t>
            </w:r>
          </w:p>
        </w:tc>
      </w:tr>
      <w:tr w:rsidR="00AB20C3" w:rsidRPr="00314BCA" w:rsidTr="00BB1F03">
        <w:trPr>
          <w:trHeight w:val="283"/>
        </w:trPr>
        <w:tc>
          <w:tcPr>
            <w:tcW w:w="2410" w:type="dxa"/>
            <w:vMerge/>
          </w:tcPr>
          <w:p w:rsidR="00AB20C3" w:rsidRPr="00805FC5" w:rsidRDefault="00AB20C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363" w:type="dxa"/>
          </w:tcPr>
          <w:p w:rsidR="00AB20C3" w:rsidRPr="00805FC5" w:rsidRDefault="00AB20C3" w:rsidP="00B37F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05FC5">
              <w:rPr>
                <w:lang w:val="ru-RU"/>
              </w:rPr>
              <w:t xml:space="preserve">Работа выполнена полностью, но обоснований шагов решения недостаточно. </w:t>
            </w:r>
            <w:r w:rsidRPr="00805FC5">
              <w:rPr>
                <w:lang w:val="ru-RU"/>
              </w:rPr>
              <w:lastRenderedPageBreak/>
              <w:t>Допущена одна ошибка или два-три недочета.</w:t>
            </w:r>
          </w:p>
        </w:tc>
        <w:tc>
          <w:tcPr>
            <w:tcW w:w="1843" w:type="dxa"/>
          </w:tcPr>
          <w:p w:rsidR="00AB20C3" w:rsidRPr="00805FC5" w:rsidRDefault="00AB20C3" w:rsidP="00B37FA9">
            <w:pPr>
              <w:jc w:val="center"/>
            </w:pPr>
            <w:r w:rsidRPr="00805FC5">
              <w:lastRenderedPageBreak/>
              <w:t>6-8 баллов</w:t>
            </w:r>
          </w:p>
        </w:tc>
        <w:tc>
          <w:tcPr>
            <w:tcW w:w="1985" w:type="dxa"/>
            <w:gridSpan w:val="2"/>
          </w:tcPr>
          <w:p w:rsidR="00AB20C3" w:rsidRPr="00805FC5" w:rsidRDefault="00AB20C3" w:rsidP="00B37FA9">
            <w:pPr>
              <w:jc w:val="center"/>
            </w:pPr>
            <w:r w:rsidRPr="00805FC5">
              <w:t>4</w:t>
            </w:r>
          </w:p>
        </w:tc>
      </w:tr>
      <w:tr w:rsidR="00AB20C3" w:rsidRPr="00314BCA" w:rsidTr="00BB1F03">
        <w:trPr>
          <w:trHeight w:val="283"/>
        </w:trPr>
        <w:tc>
          <w:tcPr>
            <w:tcW w:w="2410" w:type="dxa"/>
            <w:vMerge/>
          </w:tcPr>
          <w:p w:rsidR="00AB20C3" w:rsidRPr="00805FC5" w:rsidRDefault="00AB20C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363" w:type="dxa"/>
          </w:tcPr>
          <w:p w:rsidR="00AB20C3" w:rsidRPr="00805FC5" w:rsidRDefault="00AB20C3" w:rsidP="00B37F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05FC5">
              <w:rPr>
                <w:lang w:val="ru-RU"/>
              </w:rPr>
              <w:t>Допущены более одной ошибки или более двух-трех недочетов.</w:t>
            </w:r>
          </w:p>
        </w:tc>
        <w:tc>
          <w:tcPr>
            <w:tcW w:w="1843" w:type="dxa"/>
          </w:tcPr>
          <w:p w:rsidR="00AB20C3" w:rsidRPr="00805FC5" w:rsidRDefault="00AB20C3" w:rsidP="00B37FA9">
            <w:pPr>
              <w:jc w:val="center"/>
            </w:pPr>
            <w:r w:rsidRPr="00805FC5">
              <w:t>4-6 баллов</w:t>
            </w:r>
          </w:p>
        </w:tc>
        <w:tc>
          <w:tcPr>
            <w:tcW w:w="1985" w:type="dxa"/>
            <w:gridSpan w:val="2"/>
          </w:tcPr>
          <w:p w:rsidR="00AB20C3" w:rsidRPr="00805FC5" w:rsidRDefault="00AB20C3" w:rsidP="00B37FA9">
            <w:pPr>
              <w:jc w:val="center"/>
            </w:pPr>
            <w:r w:rsidRPr="00805FC5">
              <w:t>3</w:t>
            </w:r>
          </w:p>
        </w:tc>
      </w:tr>
      <w:tr w:rsidR="00AB20C3" w:rsidRPr="00314BCA" w:rsidTr="00BB1F03">
        <w:trPr>
          <w:trHeight w:val="283"/>
        </w:trPr>
        <w:tc>
          <w:tcPr>
            <w:tcW w:w="2410" w:type="dxa"/>
            <w:vMerge/>
          </w:tcPr>
          <w:p w:rsidR="00AB20C3" w:rsidRPr="00805FC5" w:rsidRDefault="00AB20C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363" w:type="dxa"/>
          </w:tcPr>
          <w:p w:rsidR="00AB20C3" w:rsidRPr="00805FC5" w:rsidRDefault="00AB20C3" w:rsidP="00B37F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05FC5">
              <w:rPr>
                <w:lang w:val="ru-RU"/>
              </w:rPr>
              <w:t xml:space="preserve">Работа выполнена не полностью. Допущены </w:t>
            </w:r>
            <w:r w:rsidRPr="00805FC5">
              <w:rPr>
                <w:spacing w:val="-2"/>
                <w:lang w:val="ru-RU"/>
              </w:rPr>
              <w:t xml:space="preserve">грубые </w:t>
            </w:r>
            <w:r w:rsidRPr="00805FC5">
              <w:rPr>
                <w:lang w:val="ru-RU"/>
              </w:rPr>
              <w:t xml:space="preserve">ошибки. </w:t>
            </w:r>
          </w:p>
        </w:tc>
        <w:tc>
          <w:tcPr>
            <w:tcW w:w="1843" w:type="dxa"/>
          </w:tcPr>
          <w:p w:rsidR="00AB20C3" w:rsidRPr="00805FC5" w:rsidRDefault="00AB20C3" w:rsidP="00B37FA9">
            <w:pPr>
              <w:jc w:val="center"/>
            </w:pPr>
            <w:r w:rsidRPr="00805FC5">
              <w:t>1-3 баллов</w:t>
            </w:r>
          </w:p>
        </w:tc>
        <w:tc>
          <w:tcPr>
            <w:tcW w:w="1985" w:type="dxa"/>
            <w:gridSpan w:val="2"/>
            <w:vMerge w:val="restart"/>
          </w:tcPr>
          <w:p w:rsidR="00AB20C3" w:rsidRPr="00805FC5" w:rsidRDefault="00AB20C3" w:rsidP="00B37FA9">
            <w:pPr>
              <w:jc w:val="center"/>
            </w:pPr>
            <w:r w:rsidRPr="00805FC5">
              <w:t>2</w:t>
            </w:r>
          </w:p>
        </w:tc>
      </w:tr>
      <w:tr w:rsidR="00AB20C3" w:rsidRPr="00314BCA" w:rsidTr="00BB1F03">
        <w:trPr>
          <w:trHeight w:val="283"/>
        </w:trPr>
        <w:tc>
          <w:tcPr>
            <w:tcW w:w="2410" w:type="dxa"/>
            <w:vMerge/>
          </w:tcPr>
          <w:p w:rsidR="00AB20C3" w:rsidRPr="00805FC5" w:rsidRDefault="00AB20C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363" w:type="dxa"/>
          </w:tcPr>
          <w:p w:rsidR="00AB20C3" w:rsidRPr="00805FC5" w:rsidRDefault="00AB20C3" w:rsidP="00B37FA9">
            <w:pPr>
              <w:pStyle w:val="TableParagraph"/>
              <w:tabs>
                <w:tab w:val="left" w:pos="34"/>
                <w:tab w:val="left" w:pos="366"/>
              </w:tabs>
            </w:pPr>
            <w:r w:rsidRPr="00805FC5">
              <w:rPr>
                <w:lang w:val="ru-RU"/>
              </w:rPr>
              <w:t>Работа не выполнена</w:t>
            </w:r>
            <w:r w:rsidRPr="00805FC5">
              <w:t>.</w:t>
            </w:r>
          </w:p>
        </w:tc>
        <w:tc>
          <w:tcPr>
            <w:tcW w:w="1843" w:type="dxa"/>
          </w:tcPr>
          <w:p w:rsidR="00AB20C3" w:rsidRPr="008F6748" w:rsidRDefault="00AB20C3" w:rsidP="00FC1ACA">
            <w:pPr>
              <w:jc w:val="center"/>
              <w:rPr>
                <w:i/>
              </w:rPr>
            </w:pPr>
            <w:r w:rsidRPr="00805FC5">
              <w:t>0 баллов</w:t>
            </w:r>
          </w:p>
        </w:tc>
        <w:tc>
          <w:tcPr>
            <w:tcW w:w="1985" w:type="dxa"/>
            <w:gridSpan w:val="2"/>
            <w:vMerge/>
          </w:tcPr>
          <w:p w:rsidR="00AB20C3" w:rsidRPr="008F6748" w:rsidRDefault="00AB20C3" w:rsidP="00FC1ACA">
            <w:pPr>
              <w:rPr>
                <w:i/>
              </w:rPr>
            </w:pPr>
          </w:p>
        </w:tc>
      </w:tr>
      <w:tr w:rsidR="00AB20C3" w:rsidRPr="00314BCA" w:rsidTr="00BB1F03">
        <w:trPr>
          <w:trHeight w:val="283"/>
        </w:trPr>
        <w:tc>
          <w:tcPr>
            <w:tcW w:w="2410" w:type="dxa"/>
            <w:vMerge w:val="restart"/>
          </w:tcPr>
          <w:p w:rsidR="00AB20C3" w:rsidRPr="00AB20C3" w:rsidRDefault="00AB20C3" w:rsidP="00AB20C3">
            <w:pPr>
              <w:rPr>
                <w:b/>
              </w:rPr>
            </w:pPr>
            <w:r w:rsidRPr="00AB20C3">
              <w:rPr>
                <w:b/>
              </w:rPr>
              <w:t>Лабораторная работа № 4.1</w:t>
            </w:r>
          </w:p>
          <w:p w:rsidR="00AB20C3" w:rsidRPr="00AB20C3" w:rsidRDefault="00AB20C3" w:rsidP="00AB20C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lang w:val="ru-RU"/>
              </w:rPr>
              <w:t>П</w:t>
            </w:r>
            <w:r w:rsidRPr="00AB20C3">
              <w:rPr>
                <w:lang w:val="ru-RU"/>
              </w:rPr>
              <w:t>остроени</w:t>
            </w:r>
            <w:r>
              <w:rPr>
                <w:lang w:val="ru-RU"/>
              </w:rPr>
              <w:t>е</w:t>
            </w:r>
            <w:r w:rsidRPr="00AB20C3">
              <w:rPr>
                <w:lang w:val="ru-RU"/>
              </w:rPr>
              <w:t xml:space="preserve"> математических моделей </w:t>
            </w:r>
            <w:r>
              <w:rPr>
                <w:lang w:val="ru-RU"/>
              </w:rPr>
              <w:t>методом регрессионного анализа</w:t>
            </w:r>
          </w:p>
        </w:tc>
        <w:tc>
          <w:tcPr>
            <w:tcW w:w="8363" w:type="dxa"/>
          </w:tcPr>
          <w:p w:rsidR="00AB20C3" w:rsidRPr="0082635B" w:rsidRDefault="00AB20C3" w:rsidP="00B37FA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05FC5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05FC5">
              <w:rPr>
                <w:spacing w:val="-4"/>
                <w:lang w:val="ru-RU"/>
              </w:rPr>
              <w:t xml:space="preserve">Обучающийся </w:t>
            </w:r>
            <w:r w:rsidRPr="00805FC5">
              <w:rPr>
                <w:lang w:val="ru-RU"/>
              </w:rPr>
              <w:t>показал полный</w:t>
            </w:r>
            <w:r w:rsidRPr="0082635B">
              <w:rPr>
                <w:i/>
                <w:lang w:val="ru-RU"/>
              </w:rPr>
              <w:t xml:space="preserve"> </w:t>
            </w:r>
            <w:r w:rsidRPr="00805FC5">
              <w:rPr>
                <w:lang w:val="ru-RU"/>
              </w:rPr>
              <w:t>объем знаний, умений в освоении пройденных тем и применение их на практике.</w:t>
            </w:r>
          </w:p>
        </w:tc>
        <w:tc>
          <w:tcPr>
            <w:tcW w:w="1843" w:type="dxa"/>
          </w:tcPr>
          <w:p w:rsidR="00AB20C3" w:rsidRPr="00805FC5" w:rsidRDefault="00B37FA9" w:rsidP="00B37FA9">
            <w:pPr>
              <w:jc w:val="center"/>
            </w:pPr>
            <w:r>
              <w:t>10-12</w:t>
            </w:r>
            <w:r w:rsidR="00AB20C3" w:rsidRPr="00805FC5">
              <w:t xml:space="preserve"> баллов</w:t>
            </w:r>
          </w:p>
        </w:tc>
        <w:tc>
          <w:tcPr>
            <w:tcW w:w="1985" w:type="dxa"/>
            <w:gridSpan w:val="2"/>
          </w:tcPr>
          <w:p w:rsidR="00AB20C3" w:rsidRPr="00805FC5" w:rsidRDefault="00AB20C3" w:rsidP="00B37FA9">
            <w:pPr>
              <w:jc w:val="center"/>
            </w:pPr>
            <w:r w:rsidRPr="00805FC5">
              <w:t>5</w:t>
            </w:r>
          </w:p>
        </w:tc>
      </w:tr>
      <w:tr w:rsidR="00AB20C3" w:rsidRPr="00314BCA" w:rsidTr="00BB1F03">
        <w:trPr>
          <w:trHeight w:val="283"/>
        </w:trPr>
        <w:tc>
          <w:tcPr>
            <w:tcW w:w="2410" w:type="dxa"/>
            <w:vMerge/>
          </w:tcPr>
          <w:p w:rsidR="00AB20C3" w:rsidRPr="00805FC5" w:rsidRDefault="00AB20C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363" w:type="dxa"/>
          </w:tcPr>
          <w:p w:rsidR="00AB20C3" w:rsidRPr="00805FC5" w:rsidRDefault="00AB20C3" w:rsidP="00B37F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05FC5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1843" w:type="dxa"/>
          </w:tcPr>
          <w:p w:rsidR="00AB20C3" w:rsidRPr="00805FC5" w:rsidRDefault="00B37FA9" w:rsidP="00B37FA9">
            <w:pPr>
              <w:jc w:val="center"/>
            </w:pPr>
            <w:r>
              <w:t>8-10</w:t>
            </w:r>
            <w:r w:rsidR="00AB20C3" w:rsidRPr="00805FC5">
              <w:t xml:space="preserve"> баллов</w:t>
            </w:r>
          </w:p>
        </w:tc>
        <w:tc>
          <w:tcPr>
            <w:tcW w:w="1985" w:type="dxa"/>
            <w:gridSpan w:val="2"/>
          </w:tcPr>
          <w:p w:rsidR="00AB20C3" w:rsidRPr="00805FC5" w:rsidRDefault="00AB20C3" w:rsidP="00B37FA9">
            <w:pPr>
              <w:jc w:val="center"/>
            </w:pPr>
            <w:r w:rsidRPr="00805FC5">
              <w:t>4</w:t>
            </w:r>
          </w:p>
        </w:tc>
      </w:tr>
      <w:tr w:rsidR="00AB20C3" w:rsidRPr="00314BCA" w:rsidTr="00BB1F03">
        <w:trPr>
          <w:trHeight w:val="283"/>
        </w:trPr>
        <w:tc>
          <w:tcPr>
            <w:tcW w:w="2410" w:type="dxa"/>
            <w:vMerge/>
          </w:tcPr>
          <w:p w:rsidR="00AB20C3" w:rsidRPr="00805FC5" w:rsidRDefault="00AB20C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363" w:type="dxa"/>
          </w:tcPr>
          <w:p w:rsidR="00AB20C3" w:rsidRPr="00805FC5" w:rsidRDefault="00AB20C3" w:rsidP="00B37F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05FC5">
              <w:rPr>
                <w:lang w:val="ru-RU"/>
              </w:rPr>
              <w:t>Допущены более одной ошибки или более двух-трех недочетов.</w:t>
            </w:r>
          </w:p>
        </w:tc>
        <w:tc>
          <w:tcPr>
            <w:tcW w:w="1843" w:type="dxa"/>
          </w:tcPr>
          <w:p w:rsidR="00AB20C3" w:rsidRPr="00805FC5" w:rsidRDefault="00B37FA9" w:rsidP="00B37FA9">
            <w:pPr>
              <w:jc w:val="center"/>
            </w:pPr>
            <w:r>
              <w:t>5-8</w:t>
            </w:r>
            <w:r w:rsidR="00AB20C3" w:rsidRPr="00805FC5">
              <w:t xml:space="preserve"> баллов</w:t>
            </w:r>
          </w:p>
        </w:tc>
        <w:tc>
          <w:tcPr>
            <w:tcW w:w="1985" w:type="dxa"/>
            <w:gridSpan w:val="2"/>
          </w:tcPr>
          <w:p w:rsidR="00AB20C3" w:rsidRPr="00805FC5" w:rsidRDefault="00AB20C3" w:rsidP="00B37FA9">
            <w:pPr>
              <w:jc w:val="center"/>
            </w:pPr>
            <w:r w:rsidRPr="00805FC5">
              <w:t>3</w:t>
            </w:r>
          </w:p>
        </w:tc>
      </w:tr>
      <w:tr w:rsidR="00AB20C3" w:rsidRPr="00314BCA" w:rsidTr="00BB1F03">
        <w:trPr>
          <w:trHeight w:val="283"/>
        </w:trPr>
        <w:tc>
          <w:tcPr>
            <w:tcW w:w="2410" w:type="dxa"/>
            <w:vMerge/>
          </w:tcPr>
          <w:p w:rsidR="00AB20C3" w:rsidRPr="00805FC5" w:rsidRDefault="00AB20C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363" w:type="dxa"/>
          </w:tcPr>
          <w:p w:rsidR="00AB20C3" w:rsidRPr="00805FC5" w:rsidRDefault="00AB20C3" w:rsidP="00B37F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05FC5">
              <w:rPr>
                <w:lang w:val="ru-RU"/>
              </w:rPr>
              <w:t xml:space="preserve">Работа выполнена не полностью. Допущены </w:t>
            </w:r>
            <w:r w:rsidRPr="00805FC5">
              <w:rPr>
                <w:spacing w:val="-2"/>
                <w:lang w:val="ru-RU"/>
              </w:rPr>
              <w:t xml:space="preserve">грубые </w:t>
            </w:r>
            <w:r w:rsidRPr="00805FC5">
              <w:rPr>
                <w:lang w:val="ru-RU"/>
              </w:rPr>
              <w:t xml:space="preserve">ошибки. </w:t>
            </w:r>
          </w:p>
        </w:tc>
        <w:tc>
          <w:tcPr>
            <w:tcW w:w="1843" w:type="dxa"/>
          </w:tcPr>
          <w:p w:rsidR="00AB20C3" w:rsidRPr="00805FC5" w:rsidRDefault="00B37FA9" w:rsidP="00B37FA9">
            <w:pPr>
              <w:jc w:val="center"/>
            </w:pPr>
            <w:r>
              <w:t>3-5</w:t>
            </w:r>
            <w:r w:rsidR="00AB20C3" w:rsidRPr="00805FC5">
              <w:t xml:space="preserve"> баллов</w:t>
            </w:r>
          </w:p>
        </w:tc>
        <w:tc>
          <w:tcPr>
            <w:tcW w:w="1985" w:type="dxa"/>
            <w:gridSpan w:val="2"/>
            <w:vMerge w:val="restart"/>
          </w:tcPr>
          <w:p w:rsidR="00AB20C3" w:rsidRPr="00805FC5" w:rsidRDefault="00AB20C3" w:rsidP="00B37FA9">
            <w:pPr>
              <w:jc w:val="center"/>
            </w:pPr>
            <w:r w:rsidRPr="00805FC5">
              <w:t>2</w:t>
            </w:r>
          </w:p>
        </w:tc>
      </w:tr>
      <w:tr w:rsidR="00385B9D" w:rsidRPr="00314BCA" w:rsidTr="00BB1F03">
        <w:trPr>
          <w:trHeight w:val="283"/>
        </w:trPr>
        <w:tc>
          <w:tcPr>
            <w:tcW w:w="2410" w:type="dxa"/>
            <w:vMerge/>
          </w:tcPr>
          <w:p w:rsidR="00385B9D" w:rsidRPr="00805FC5" w:rsidRDefault="00385B9D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363" w:type="dxa"/>
          </w:tcPr>
          <w:p w:rsidR="00385B9D" w:rsidRPr="00805FC5" w:rsidRDefault="00385B9D" w:rsidP="00B37F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05FC5">
              <w:rPr>
                <w:lang w:val="ru-RU"/>
              </w:rPr>
              <w:t>Работа не выполнена</w:t>
            </w:r>
            <w:r w:rsidRPr="00805FC5">
              <w:t>.</w:t>
            </w:r>
          </w:p>
        </w:tc>
        <w:tc>
          <w:tcPr>
            <w:tcW w:w="1843" w:type="dxa"/>
          </w:tcPr>
          <w:p w:rsidR="00385B9D" w:rsidRPr="008F6748" w:rsidRDefault="00385B9D" w:rsidP="00B37FA9">
            <w:pPr>
              <w:jc w:val="center"/>
              <w:rPr>
                <w:i/>
              </w:rPr>
            </w:pPr>
            <w:r w:rsidRPr="00805FC5">
              <w:t>0 баллов</w:t>
            </w:r>
          </w:p>
        </w:tc>
        <w:tc>
          <w:tcPr>
            <w:tcW w:w="1985" w:type="dxa"/>
            <w:gridSpan w:val="2"/>
            <w:vMerge/>
          </w:tcPr>
          <w:p w:rsidR="00385B9D" w:rsidRPr="00805FC5" w:rsidRDefault="00385B9D" w:rsidP="00B37FA9">
            <w:pPr>
              <w:jc w:val="center"/>
            </w:pPr>
          </w:p>
        </w:tc>
      </w:tr>
      <w:tr w:rsidR="00B37FA9" w:rsidRPr="00314BCA" w:rsidTr="00BB1F03">
        <w:trPr>
          <w:trHeight w:val="283"/>
        </w:trPr>
        <w:tc>
          <w:tcPr>
            <w:tcW w:w="2410" w:type="dxa"/>
            <w:vMerge w:val="restart"/>
          </w:tcPr>
          <w:p w:rsidR="00B37FA9" w:rsidRPr="00385B9D" w:rsidRDefault="00B37FA9" w:rsidP="00385B9D">
            <w:pPr>
              <w:rPr>
                <w:b/>
              </w:rPr>
            </w:pPr>
            <w:r w:rsidRPr="00385B9D">
              <w:rPr>
                <w:b/>
              </w:rPr>
              <w:t>Лабораторная работа № 4.2</w:t>
            </w:r>
          </w:p>
          <w:p w:rsidR="00B37FA9" w:rsidRPr="00385B9D" w:rsidRDefault="00B37FA9" w:rsidP="00385B9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85B9D">
              <w:rPr>
                <w:lang w:val="ru-RU"/>
              </w:rPr>
              <w:t>Методы линейного программирования и их исполь</w:t>
            </w:r>
            <w:r w:rsidRPr="00385B9D">
              <w:rPr>
                <w:lang w:val="ru-RU"/>
              </w:rPr>
              <w:softHyphen/>
              <w:t>зова</w:t>
            </w:r>
            <w:r w:rsidRPr="00385B9D">
              <w:rPr>
                <w:lang w:val="ru-RU"/>
              </w:rPr>
              <w:softHyphen/>
              <w:t>ние при планировании швейного производства</w:t>
            </w:r>
          </w:p>
        </w:tc>
        <w:tc>
          <w:tcPr>
            <w:tcW w:w="8363" w:type="dxa"/>
          </w:tcPr>
          <w:p w:rsidR="00B37FA9" w:rsidRPr="0082635B" w:rsidRDefault="00B37FA9" w:rsidP="00B37FA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05FC5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05FC5">
              <w:rPr>
                <w:spacing w:val="-4"/>
                <w:lang w:val="ru-RU"/>
              </w:rPr>
              <w:t xml:space="preserve">Обучающийся </w:t>
            </w:r>
            <w:r w:rsidRPr="00805FC5">
              <w:rPr>
                <w:lang w:val="ru-RU"/>
              </w:rPr>
              <w:t>показал полный</w:t>
            </w:r>
            <w:r w:rsidRPr="0082635B">
              <w:rPr>
                <w:i/>
                <w:lang w:val="ru-RU"/>
              </w:rPr>
              <w:t xml:space="preserve"> </w:t>
            </w:r>
            <w:r w:rsidRPr="00805FC5">
              <w:rPr>
                <w:lang w:val="ru-RU"/>
              </w:rPr>
              <w:t>объем знаний, умений в освоении пройденных тем и применение их на практике.</w:t>
            </w:r>
          </w:p>
        </w:tc>
        <w:tc>
          <w:tcPr>
            <w:tcW w:w="1843" w:type="dxa"/>
          </w:tcPr>
          <w:p w:rsidR="00B37FA9" w:rsidRPr="00805FC5" w:rsidRDefault="00B37FA9" w:rsidP="00B37FA9">
            <w:pPr>
              <w:jc w:val="center"/>
            </w:pPr>
            <w:r>
              <w:t>6-8</w:t>
            </w:r>
            <w:r w:rsidRPr="00805FC5">
              <w:t xml:space="preserve"> баллов</w:t>
            </w:r>
          </w:p>
        </w:tc>
        <w:tc>
          <w:tcPr>
            <w:tcW w:w="1985" w:type="dxa"/>
            <w:gridSpan w:val="2"/>
          </w:tcPr>
          <w:p w:rsidR="00B37FA9" w:rsidRPr="00805FC5" w:rsidRDefault="00B37FA9" w:rsidP="00B37FA9">
            <w:pPr>
              <w:jc w:val="center"/>
            </w:pPr>
            <w:r w:rsidRPr="00805FC5">
              <w:t>5</w:t>
            </w:r>
          </w:p>
        </w:tc>
      </w:tr>
      <w:tr w:rsidR="00B37FA9" w:rsidRPr="00314BCA" w:rsidTr="00BB1F03">
        <w:trPr>
          <w:trHeight w:val="283"/>
        </w:trPr>
        <w:tc>
          <w:tcPr>
            <w:tcW w:w="2410" w:type="dxa"/>
            <w:vMerge/>
          </w:tcPr>
          <w:p w:rsidR="00B37FA9" w:rsidRPr="00385B9D" w:rsidRDefault="00B37FA9" w:rsidP="00385B9D">
            <w:pPr>
              <w:rPr>
                <w:b/>
              </w:rPr>
            </w:pPr>
          </w:p>
        </w:tc>
        <w:tc>
          <w:tcPr>
            <w:tcW w:w="8363" w:type="dxa"/>
          </w:tcPr>
          <w:p w:rsidR="00B37FA9" w:rsidRPr="00805FC5" w:rsidRDefault="00B37FA9" w:rsidP="00B37F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05FC5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1843" w:type="dxa"/>
          </w:tcPr>
          <w:p w:rsidR="00B37FA9" w:rsidRPr="00805FC5" w:rsidRDefault="00B37FA9" w:rsidP="00B37FA9">
            <w:pPr>
              <w:jc w:val="center"/>
            </w:pPr>
            <w:r>
              <w:t>4-6</w:t>
            </w:r>
            <w:r w:rsidRPr="00805FC5">
              <w:t xml:space="preserve"> баллов</w:t>
            </w:r>
          </w:p>
        </w:tc>
        <w:tc>
          <w:tcPr>
            <w:tcW w:w="1985" w:type="dxa"/>
            <w:gridSpan w:val="2"/>
          </w:tcPr>
          <w:p w:rsidR="00B37FA9" w:rsidRPr="00805FC5" w:rsidRDefault="00B37FA9" w:rsidP="00B37FA9">
            <w:pPr>
              <w:jc w:val="center"/>
            </w:pPr>
            <w:r w:rsidRPr="00805FC5">
              <w:t>4</w:t>
            </w:r>
          </w:p>
        </w:tc>
      </w:tr>
      <w:tr w:rsidR="00B37FA9" w:rsidRPr="00314BCA" w:rsidTr="00BB1F03">
        <w:trPr>
          <w:trHeight w:val="283"/>
        </w:trPr>
        <w:tc>
          <w:tcPr>
            <w:tcW w:w="2410" w:type="dxa"/>
            <w:vMerge/>
          </w:tcPr>
          <w:p w:rsidR="00B37FA9" w:rsidRPr="00385B9D" w:rsidRDefault="00B37FA9" w:rsidP="00385B9D">
            <w:pPr>
              <w:rPr>
                <w:b/>
              </w:rPr>
            </w:pPr>
          </w:p>
        </w:tc>
        <w:tc>
          <w:tcPr>
            <w:tcW w:w="8363" w:type="dxa"/>
          </w:tcPr>
          <w:p w:rsidR="00B37FA9" w:rsidRPr="00805FC5" w:rsidRDefault="00B37FA9" w:rsidP="00B37F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05FC5">
              <w:rPr>
                <w:lang w:val="ru-RU"/>
              </w:rPr>
              <w:t>Допущены более одной ошибки или более двух-трех недочетов.</w:t>
            </w:r>
          </w:p>
        </w:tc>
        <w:tc>
          <w:tcPr>
            <w:tcW w:w="1843" w:type="dxa"/>
          </w:tcPr>
          <w:p w:rsidR="00B37FA9" w:rsidRPr="00805FC5" w:rsidRDefault="00B37FA9" w:rsidP="00B37FA9">
            <w:pPr>
              <w:jc w:val="center"/>
            </w:pPr>
            <w:r>
              <w:t>2-4</w:t>
            </w:r>
            <w:r w:rsidRPr="00805FC5">
              <w:t xml:space="preserve"> баллов</w:t>
            </w:r>
          </w:p>
        </w:tc>
        <w:tc>
          <w:tcPr>
            <w:tcW w:w="1985" w:type="dxa"/>
            <w:gridSpan w:val="2"/>
          </w:tcPr>
          <w:p w:rsidR="00B37FA9" w:rsidRPr="00805FC5" w:rsidRDefault="00B37FA9" w:rsidP="00B37FA9">
            <w:pPr>
              <w:jc w:val="center"/>
            </w:pPr>
            <w:r w:rsidRPr="00805FC5">
              <w:t>3</w:t>
            </w:r>
          </w:p>
        </w:tc>
      </w:tr>
      <w:tr w:rsidR="00B37FA9" w:rsidRPr="00314BCA" w:rsidTr="00BB1F03">
        <w:trPr>
          <w:trHeight w:val="283"/>
        </w:trPr>
        <w:tc>
          <w:tcPr>
            <w:tcW w:w="2410" w:type="dxa"/>
            <w:vMerge/>
          </w:tcPr>
          <w:p w:rsidR="00B37FA9" w:rsidRPr="00385B9D" w:rsidRDefault="00B37FA9" w:rsidP="00385B9D">
            <w:pPr>
              <w:rPr>
                <w:b/>
              </w:rPr>
            </w:pPr>
          </w:p>
        </w:tc>
        <w:tc>
          <w:tcPr>
            <w:tcW w:w="8363" w:type="dxa"/>
          </w:tcPr>
          <w:p w:rsidR="00B37FA9" w:rsidRPr="00805FC5" w:rsidRDefault="00B37FA9" w:rsidP="00B37F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05FC5">
              <w:rPr>
                <w:lang w:val="ru-RU"/>
              </w:rPr>
              <w:t xml:space="preserve">Работа выполнена не полностью. Допущены </w:t>
            </w:r>
            <w:r w:rsidRPr="00805FC5">
              <w:rPr>
                <w:spacing w:val="-2"/>
                <w:lang w:val="ru-RU"/>
              </w:rPr>
              <w:t xml:space="preserve">грубые </w:t>
            </w:r>
            <w:r w:rsidRPr="00805FC5">
              <w:rPr>
                <w:lang w:val="ru-RU"/>
              </w:rPr>
              <w:t xml:space="preserve">ошибки. </w:t>
            </w:r>
          </w:p>
        </w:tc>
        <w:tc>
          <w:tcPr>
            <w:tcW w:w="1843" w:type="dxa"/>
          </w:tcPr>
          <w:p w:rsidR="00B37FA9" w:rsidRPr="00805FC5" w:rsidRDefault="00B37FA9" w:rsidP="00B37FA9">
            <w:pPr>
              <w:jc w:val="center"/>
            </w:pPr>
            <w:r w:rsidRPr="00805FC5">
              <w:t>1-</w:t>
            </w:r>
            <w:r>
              <w:t>2</w:t>
            </w:r>
            <w:r w:rsidRPr="00805FC5">
              <w:t xml:space="preserve"> балл</w:t>
            </w:r>
            <w:r>
              <w:t>а</w:t>
            </w:r>
          </w:p>
        </w:tc>
        <w:tc>
          <w:tcPr>
            <w:tcW w:w="1985" w:type="dxa"/>
            <w:gridSpan w:val="2"/>
            <w:vMerge w:val="restart"/>
          </w:tcPr>
          <w:p w:rsidR="00B37FA9" w:rsidRPr="00805FC5" w:rsidRDefault="00B37FA9" w:rsidP="00B37FA9">
            <w:pPr>
              <w:jc w:val="center"/>
            </w:pPr>
            <w:r w:rsidRPr="00805FC5">
              <w:t>2</w:t>
            </w:r>
          </w:p>
        </w:tc>
      </w:tr>
      <w:tr w:rsidR="00B37FA9" w:rsidRPr="00314BCA" w:rsidTr="00BB1F03">
        <w:trPr>
          <w:trHeight w:val="283"/>
        </w:trPr>
        <w:tc>
          <w:tcPr>
            <w:tcW w:w="2410" w:type="dxa"/>
            <w:vMerge/>
          </w:tcPr>
          <w:p w:rsidR="00B37FA9" w:rsidRPr="00385B9D" w:rsidRDefault="00B37FA9" w:rsidP="00385B9D">
            <w:pPr>
              <w:rPr>
                <w:b/>
              </w:rPr>
            </w:pPr>
          </w:p>
        </w:tc>
        <w:tc>
          <w:tcPr>
            <w:tcW w:w="8363" w:type="dxa"/>
          </w:tcPr>
          <w:p w:rsidR="00B37FA9" w:rsidRPr="00805FC5" w:rsidRDefault="00B37FA9" w:rsidP="00B37F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05FC5">
              <w:rPr>
                <w:lang w:val="ru-RU"/>
              </w:rPr>
              <w:t>Работа не выполнена</w:t>
            </w:r>
            <w:r w:rsidRPr="00805FC5">
              <w:t>.</w:t>
            </w:r>
          </w:p>
        </w:tc>
        <w:tc>
          <w:tcPr>
            <w:tcW w:w="1843" w:type="dxa"/>
          </w:tcPr>
          <w:p w:rsidR="00B37FA9" w:rsidRPr="008F6748" w:rsidRDefault="00B37FA9" w:rsidP="00B37FA9">
            <w:pPr>
              <w:jc w:val="center"/>
              <w:rPr>
                <w:i/>
              </w:rPr>
            </w:pPr>
            <w:r w:rsidRPr="00805FC5">
              <w:t>0 баллов</w:t>
            </w:r>
          </w:p>
        </w:tc>
        <w:tc>
          <w:tcPr>
            <w:tcW w:w="1985" w:type="dxa"/>
            <w:gridSpan w:val="2"/>
            <w:vMerge/>
          </w:tcPr>
          <w:p w:rsidR="00B37FA9" w:rsidRPr="008F6748" w:rsidRDefault="00B37FA9" w:rsidP="00FC1ACA">
            <w:pPr>
              <w:rPr>
                <w:i/>
              </w:rPr>
            </w:pPr>
          </w:p>
        </w:tc>
      </w:tr>
      <w:tr w:rsidR="00385B9D" w:rsidRPr="00314BCA" w:rsidTr="00BB1F03">
        <w:trPr>
          <w:trHeight w:val="283"/>
        </w:trPr>
        <w:tc>
          <w:tcPr>
            <w:tcW w:w="2410" w:type="dxa"/>
            <w:vMerge w:val="restart"/>
          </w:tcPr>
          <w:p w:rsidR="00385B9D" w:rsidRPr="0082635B" w:rsidRDefault="00E218DA" w:rsidP="00FC1ACA">
            <w:pPr>
              <w:rPr>
                <w:i/>
              </w:rPr>
            </w:pPr>
            <w:r w:rsidRPr="00E218DA">
              <w:rPr>
                <w:b/>
                <w:bCs/>
              </w:rPr>
              <w:t xml:space="preserve">Тестирование </w:t>
            </w:r>
            <w:r>
              <w:t>(разделы 1-2,4,6)</w:t>
            </w:r>
          </w:p>
        </w:tc>
        <w:tc>
          <w:tcPr>
            <w:tcW w:w="8363" w:type="dxa"/>
            <w:vMerge w:val="restart"/>
          </w:tcPr>
          <w:p w:rsidR="00385B9D" w:rsidRPr="00E218DA" w:rsidRDefault="00385B9D" w:rsidP="00E218DA">
            <w:r w:rsidRPr="00E218DA">
              <w:t xml:space="preserve">За выполнение каждого тестового задания испытуемому выставляются баллы. </w:t>
            </w:r>
          </w:p>
          <w:p w:rsidR="00385B9D" w:rsidRPr="0082635B" w:rsidRDefault="00385B9D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85B9D" w:rsidRPr="00E218DA" w:rsidRDefault="00385B9D" w:rsidP="00E218DA">
            <w:pPr>
              <w:jc w:val="center"/>
            </w:pPr>
            <w:r w:rsidRPr="00E218DA">
              <w:t>1</w:t>
            </w:r>
            <w:r w:rsidR="00E218DA" w:rsidRPr="00E218DA">
              <w:t>2</w:t>
            </w:r>
            <w:r w:rsidRPr="00E218DA">
              <w:t xml:space="preserve"> – </w:t>
            </w:r>
            <w:r w:rsidR="00E218DA" w:rsidRPr="00E218DA">
              <w:t>15</w:t>
            </w:r>
            <w:r w:rsidRPr="00E218DA">
              <w:t xml:space="preserve"> баллов</w:t>
            </w:r>
          </w:p>
        </w:tc>
        <w:tc>
          <w:tcPr>
            <w:tcW w:w="567" w:type="dxa"/>
          </w:tcPr>
          <w:p w:rsidR="00385B9D" w:rsidRPr="00E218DA" w:rsidRDefault="00385B9D" w:rsidP="00FC1ACA">
            <w:pPr>
              <w:jc w:val="center"/>
            </w:pPr>
            <w:r w:rsidRPr="00E218DA">
              <w:t>5</w:t>
            </w:r>
          </w:p>
        </w:tc>
        <w:tc>
          <w:tcPr>
            <w:tcW w:w="1418" w:type="dxa"/>
          </w:tcPr>
          <w:p w:rsidR="00385B9D" w:rsidRPr="00E218DA" w:rsidRDefault="00385B9D" w:rsidP="00FC1ACA">
            <w:pPr>
              <w:jc w:val="center"/>
            </w:pPr>
            <w:r w:rsidRPr="00E218DA">
              <w:rPr>
                <w:color w:val="000000"/>
              </w:rPr>
              <w:t>85% - 100%</w:t>
            </w:r>
          </w:p>
        </w:tc>
      </w:tr>
      <w:tr w:rsidR="00385B9D" w:rsidRPr="00314BCA" w:rsidTr="00BB1F03">
        <w:trPr>
          <w:trHeight w:val="283"/>
        </w:trPr>
        <w:tc>
          <w:tcPr>
            <w:tcW w:w="2410" w:type="dxa"/>
            <w:vMerge/>
          </w:tcPr>
          <w:p w:rsidR="00385B9D" w:rsidRPr="0082635B" w:rsidRDefault="00385B9D" w:rsidP="00FC1ACA">
            <w:pPr>
              <w:rPr>
                <w:i/>
              </w:rPr>
            </w:pPr>
          </w:p>
        </w:tc>
        <w:tc>
          <w:tcPr>
            <w:tcW w:w="8363" w:type="dxa"/>
            <w:vMerge/>
          </w:tcPr>
          <w:p w:rsidR="00385B9D" w:rsidRPr="0082635B" w:rsidRDefault="00385B9D" w:rsidP="00FC1ACA">
            <w:pPr>
              <w:rPr>
                <w:i/>
              </w:rPr>
            </w:pPr>
          </w:p>
        </w:tc>
        <w:tc>
          <w:tcPr>
            <w:tcW w:w="1843" w:type="dxa"/>
          </w:tcPr>
          <w:p w:rsidR="00385B9D" w:rsidRPr="00E218DA" w:rsidRDefault="00E218DA" w:rsidP="00E218DA">
            <w:pPr>
              <w:jc w:val="center"/>
            </w:pPr>
            <w:r w:rsidRPr="00E218DA">
              <w:t>10</w:t>
            </w:r>
            <w:r w:rsidR="00385B9D" w:rsidRPr="00E218DA">
              <w:t xml:space="preserve"> – 1</w:t>
            </w:r>
            <w:r w:rsidRPr="00E218DA">
              <w:t>2</w:t>
            </w:r>
            <w:r w:rsidR="00385B9D" w:rsidRPr="00E218DA">
              <w:t xml:space="preserve"> баллов</w:t>
            </w:r>
          </w:p>
        </w:tc>
        <w:tc>
          <w:tcPr>
            <w:tcW w:w="567" w:type="dxa"/>
          </w:tcPr>
          <w:p w:rsidR="00385B9D" w:rsidRPr="00E218DA" w:rsidRDefault="00385B9D" w:rsidP="00FC1ACA">
            <w:pPr>
              <w:jc w:val="center"/>
            </w:pPr>
            <w:r w:rsidRPr="00E218DA">
              <w:t>4</w:t>
            </w:r>
          </w:p>
        </w:tc>
        <w:tc>
          <w:tcPr>
            <w:tcW w:w="1418" w:type="dxa"/>
          </w:tcPr>
          <w:p w:rsidR="00385B9D" w:rsidRPr="00E218DA" w:rsidRDefault="00385B9D" w:rsidP="00FC1ACA">
            <w:pPr>
              <w:jc w:val="center"/>
            </w:pPr>
            <w:r w:rsidRPr="00E218DA">
              <w:t>65% - 84%</w:t>
            </w:r>
          </w:p>
        </w:tc>
      </w:tr>
      <w:tr w:rsidR="00385B9D" w:rsidRPr="00314BCA" w:rsidTr="00BB1F03">
        <w:trPr>
          <w:trHeight w:val="283"/>
        </w:trPr>
        <w:tc>
          <w:tcPr>
            <w:tcW w:w="2410" w:type="dxa"/>
            <w:vMerge/>
          </w:tcPr>
          <w:p w:rsidR="00385B9D" w:rsidRPr="0082635B" w:rsidRDefault="00385B9D" w:rsidP="00FC1ACA">
            <w:pPr>
              <w:rPr>
                <w:i/>
              </w:rPr>
            </w:pPr>
          </w:p>
        </w:tc>
        <w:tc>
          <w:tcPr>
            <w:tcW w:w="8363" w:type="dxa"/>
            <w:vMerge/>
          </w:tcPr>
          <w:p w:rsidR="00385B9D" w:rsidRPr="0082635B" w:rsidRDefault="00385B9D" w:rsidP="00FC1ACA">
            <w:pPr>
              <w:rPr>
                <w:i/>
              </w:rPr>
            </w:pPr>
          </w:p>
        </w:tc>
        <w:tc>
          <w:tcPr>
            <w:tcW w:w="1843" w:type="dxa"/>
          </w:tcPr>
          <w:p w:rsidR="00385B9D" w:rsidRPr="00E218DA" w:rsidRDefault="00E218DA" w:rsidP="00E218DA">
            <w:pPr>
              <w:jc w:val="center"/>
            </w:pPr>
            <w:r w:rsidRPr="00E218DA">
              <w:t>7</w:t>
            </w:r>
            <w:r w:rsidR="00385B9D" w:rsidRPr="00E218DA">
              <w:t xml:space="preserve"> – </w:t>
            </w:r>
            <w:r w:rsidRPr="00E218DA">
              <w:t>9</w:t>
            </w:r>
            <w:r w:rsidR="00385B9D" w:rsidRPr="00E218DA">
              <w:t xml:space="preserve"> баллов</w:t>
            </w:r>
          </w:p>
        </w:tc>
        <w:tc>
          <w:tcPr>
            <w:tcW w:w="567" w:type="dxa"/>
          </w:tcPr>
          <w:p w:rsidR="00385B9D" w:rsidRPr="00E218DA" w:rsidRDefault="00385B9D" w:rsidP="00FC1ACA">
            <w:pPr>
              <w:jc w:val="center"/>
            </w:pPr>
            <w:r w:rsidRPr="00E218DA">
              <w:t>3</w:t>
            </w:r>
          </w:p>
        </w:tc>
        <w:tc>
          <w:tcPr>
            <w:tcW w:w="1418" w:type="dxa"/>
          </w:tcPr>
          <w:p w:rsidR="00385B9D" w:rsidRPr="00E218DA" w:rsidRDefault="00385B9D" w:rsidP="00FC1ACA">
            <w:pPr>
              <w:jc w:val="center"/>
            </w:pPr>
            <w:r w:rsidRPr="00E218DA">
              <w:rPr>
                <w:color w:val="000000"/>
              </w:rPr>
              <w:t>41% - 64%</w:t>
            </w:r>
          </w:p>
        </w:tc>
      </w:tr>
      <w:tr w:rsidR="00385B9D" w:rsidRPr="00314BCA" w:rsidTr="00BB1F03">
        <w:trPr>
          <w:trHeight w:val="499"/>
        </w:trPr>
        <w:tc>
          <w:tcPr>
            <w:tcW w:w="2410" w:type="dxa"/>
            <w:vMerge/>
          </w:tcPr>
          <w:p w:rsidR="00385B9D" w:rsidRPr="0082635B" w:rsidRDefault="00385B9D" w:rsidP="00FC1ACA">
            <w:pPr>
              <w:rPr>
                <w:i/>
              </w:rPr>
            </w:pPr>
          </w:p>
        </w:tc>
        <w:tc>
          <w:tcPr>
            <w:tcW w:w="8363" w:type="dxa"/>
            <w:vMerge/>
          </w:tcPr>
          <w:p w:rsidR="00385B9D" w:rsidRPr="0082635B" w:rsidRDefault="00385B9D" w:rsidP="00FC1ACA">
            <w:pPr>
              <w:rPr>
                <w:i/>
              </w:rPr>
            </w:pPr>
          </w:p>
        </w:tc>
        <w:tc>
          <w:tcPr>
            <w:tcW w:w="1843" w:type="dxa"/>
          </w:tcPr>
          <w:p w:rsidR="00385B9D" w:rsidRPr="00E218DA" w:rsidRDefault="00385B9D" w:rsidP="00E218DA">
            <w:pPr>
              <w:jc w:val="center"/>
            </w:pPr>
            <w:r w:rsidRPr="00E218DA">
              <w:t xml:space="preserve">0 – </w:t>
            </w:r>
            <w:r w:rsidR="00E218DA" w:rsidRPr="00E218DA">
              <w:t>6</w:t>
            </w:r>
            <w:r w:rsidRPr="00E218DA">
              <w:t xml:space="preserve"> баллов</w:t>
            </w:r>
          </w:p>
        </w:tc>
        <w:tc>
          <w:tcPr>
            <w:tcW w:w="567" w:type="dxa"/>
          </w:tcPr>
          <w:p w:rsidR="00385B9D" w:rsidRPr="00E218DA" w:rsidRDefault="00385B9D" w:rsidP="00FC1ACA">
            <w:pPr>
              <w:jc w:val="center"/>
            </w:pPr>
            <w:r w:rsidRPr="00E218DA">
              <w:t>2</w:t>
            </w:r>
          </w:p>
        </w:tc>
        <w:tc>
          <w:tcPr>
            <w:tcW w:w="1418" w:type="dxa"/>
          </w:tcPr>
          <w:p w:rsidR="00385B9D" w:rsidRPr="00E218DA" w:rsidRDefault="00385B9D" w:rsidP="00FC1ACA">
            <w:pPr>
              <w:jc w:val="center"/>
            </w:pPr>
            <w:r w:rsidRPr="00E218DA">
              <w:t>40% и менее 40%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8307EB" w:rsidRDefault="002C4687" w:rsidP="0009260A">
            <w:pPr>
              <w:jc w:val="both"/>
            </w:pPr>
            <w:r w:rsidRPr="008307EB"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8307EB">
              <w:t>в устной форме по билетам</w:t>
            </w:r>
          </w:p>
        </w:tc>
        <w:tc>
          <w:tcPr>
            <w:tcW w:w="11340" w:type="dxa"/>
          </w:tcPr>
          <w:p w:rsidR="002C4687" w:rsidRPr="00386958" w:rsidRDefault="002C4687" w:rsidP="0009260A">
            <w:pPr>
              <w:jc w:val="both"/>
            </w:pPr>
            <w:r w:rsidRPr="00386958">
              <w:t xml:space="preserve">Билет 1 </w:t>
            </w:r>
          </w:p>
          <w:p w:rsidR="00386958" w:rsidRPr="0027308F" w:rsidRDefault="00386958" w:rsidP="00BB7F5F">
            <w:pPr>
              <w:numPr>
                <w:ilvl w:val="0"/>
                <w:numId w:val="24"/>
              </w:numPr>
              <w:jc w:val="both"/>
            </w:pPr>
            <w:r w:rsidRPr="0027308F">
              <w:t>Назначение и основные характеристики отсеивающего эксперимента. Приемы абстрагирования от менее существенных деталей изучаемого объекта.</w:t>
            </w:r>
          </w:p>
          <w:p w:rsidR="00386958" w:rsidRDefault="00386958" w:rsidP="00BB7F5F">
            <w:pPr>
              <w:numPr>
                <w:ilvl w:val="0"/>
                <w:numId w:val="24"/>
              </w:numPr>
              <w:jc w:val="both"/>
            </w:pPr>
            <w:r w:rsidRPr="0027308F">
              <w:t>Определение коэффициента  корреляции. Задачи корреляционного анализа.</w:t>
            </w:r>
          </w:p>
          <w:p w:rsidR="00386958" w:rsidRDefault="00386958" w:rsidP="00BB7F5F">
            <w:pPr>
              <w:numPr>
                <w:ilvl w:val="0"/>
                <w:numId w:val="24"/>
              </w:numPr>
              <w:jc w:val="both"/>
            </w:pPr>
            <w:r>
              <w:t xml:space="preserve">Задача на преобразование исходной матрицы в </w:t>
            </w:r>
            <w:proofErr w:type="gramStart"/>
            <w:r>
              <w:t>нормализованную</w:t>
            </w:r>
            <w:proofErr w:type="gramEnd"/>
            <w:r>
              <w:t>.</w:t>
            </w:r>
          </w:p>
          <w:p w:rsidR="00386958" w:rsidRDefault="00386958" w:rsidP="00386958">
            <w:pPr>
              <w:ind w:left="284"/>
              <w:jc w:val="both"/>
            </w:pPr>
          </w:p>
          <w:p w:rsidR="002C4687" w:rsidRPr="00386958" w:rsidRDefault="002C4687" w:rsidP="0009260A">
            <w:pPr>
              <w:jc w:val="both"/>
            </w:pPr>
            <w:r w:rsidRPr="00386958">
              <w:t>Билет 2</w:t>
            </w:r>
          </w:p>
          <w:p w:rsidR="00386958" w:rsidRPr="0027308F" w:rsidRDefault="00386958" w:rsidP="00BB7F5F">
            <w:pPr>
              <w:numPr>
                <w:ilvl w:val="0"/>
                <w:numId w:val="25"/>
              </w:numPr>
              <w:jc w:val="both"/>
            </w:pPr>
            <w:r w:rsidRPr="0027308F">
              <w:t>Анализ временных рядов.</w:t>
            </w:r>
            <w:r w:rsidR="002F03DE">
              <w:t xml:space="preserve"> </w:t>
            </w:r>
            <w:r w:rsidR="002F03DE" w:rsidRPr="002F03DE">
              <w:t>Составляющие динамического ряда. Точность прогноза.</w:t>
            </w:r>
          </w:p>
          <w:p w:rsidR="002C4687" w:rsidRDefault="00386958" w:rsidP="00BB7F5F">
            <w:pPr>
              <w:numPr>
                <w:ilvl w:val="0"/>
                <w:numId w:val="25"/>
              </w:numPr>
              <w:jc w:val="both"/>
            </w:pPr>
            <w:r w:rsidRPr="0027308F">
              <w:t>Стандартные методы планирования многофакторного экспери</w:t>
            </w:r>
            <w:r w:rsidRPr="0027308F">
              <w:softHyphen/>
              <w:t>мента. Критерии оптимизации и предъявляемые к ним требования.</w:t>
            </w:r>
          </w:p>
          <w:p w:rsidR="00386958" w:rsidRDefault="00386958" w:rsidP="00BB7F5F">
            <w:pPr>
              <w:numPr>
                <w:ilvl w:val="0"/>
                <w:numId w:val="25"/>
              </w:numPr>
              <w:jc w:val="both"/>
            </w:pPr>
            <w:r>
              <w:t>Задача на определение значимых факторов</w:t>
            </w:r>
            <w:r w:rsidR="00DA6AAF">
              <w:t xml:space="preserve"> в отсевающем эксперименте</w:t>
            </w:r>
          </w:p>
          <w:p w:rsidR="00B37FA9" w:rsidRDefault="00B37FA9" w:rsidP="00B37FA9">
            <w:pPr>
              <w:ind w:left="284"/>
              <w:jc w:val="both"/>
            </w:pPr>
          </w:p>
          <w:p w:rsidR="00B37FA9" w:rsidRPr="00386958" w:rsidRDefault="00B37FA9" w:rsidP="00B37FA9">
            <w:pPr>
              <w:jc w:val="both"/>
            </w:pPr>
            <w:r w:rsidRPr="00386958">
              <w:t xml:space="preserve">Билет </w:t>
            </w:r>
            <w:r>
              <w:t>3</w:t>
            </w:r>
          </w:p>
          <w:p w:rsidR="00B37FA9" w:rsidRPr="002F03DE" w:rsidRDefault="002F03DE" w:rsidP="002F03DE">
            <w:pPr>
              <w:numPr>
                <w:ilvl w:val="0"/>
                <w:numId w:val="38"/>
              </w:numPr>
              <w:jc w:val="both"/>
            </w:pPr>
            <w:r w:rsidRPr="002F03DE">
              <w:t>Задачи регрессионного анализа. Условия для получения наилучшей математической модели множественной регрессии</w:t>
            </w:r>
            <w:r w:rsidR="00B37FA9" w:rsidRPr="002F03DE">
              <w:t>.</w:t>
            </w:r>
          </w:p>
          <w:p w:rsidR="002F03DE" w:rsidRPr="002F03DE" w:rsidRDefault="002F03DE" w:rsidP="00B37FA9">
            <w:pPr>
              <w:numPr>
                <w:ilvl w:val="0"/>
                <w:numId w:val="38"/>
              </w:numPr>
              <w:jc w:val="both"/>
            </w:pPr>
            <w:r w:rsidRPr="002F03DE">
              <w:t xml:space="preserve">Причинная связь и причинно-следственные отношения: признаки причинной связи. Основные типы причинно-следственных связей. </w:t>
            </w:r>
          </w:p>
          <w:p w:rsidR="00B37FA9" w:rsidRDefault="00B37FA9" w:rsidP="00B37FA9">
            <w:pPr>
              <w:numPr>
                <w:ilvl w:val="0"/>
                <w:numId w:val="38"/>
              </w:numPr>
              <w:jc w:val="both"/>
            </w:pPr>
            <w:r>
              <w:t>Задача на определение числа опытов в полном факторном эксперименте</w:t>
            </w:r>
          </w:p>
          <w:p w:rsidR="00B37FA9" w:rsidRDefault="00B37FA9" w:rsidP="00B37FA9">
            <w:pPr>
              <w:ind w:left="284"/>
              <w:jc w:val="both"/>
            </w:pPr>
          </w:p>
          <w:p w:rsidR="00B37FA9" w:rsidRPr="00386958" w:rsidRDefault="00B37FA9" w:rsidP="00B37FA9">
            <w:pPr>
              <w:jc w:val="both"/>
            </w:pPr>
            <w:r w:rsidRPr="00386958">
              <w:t xml:space="preserve">Билет </w:t>
            </w:r>
            <w:r>
              <w:t>4</w:t>
            </w:r>
          </w:p>
          <w:p w:rsidR="002F03DE" w:rsidRPr="002F03DE" w:rsidRDefault="002F03DE" w:rsidP="002F03DE">
            <w:pPr>
              <w:pStyle w:val="af0"/>
              <w:numPr>
                <w:ilvl w:val="0"/>
                <w:numId w:val="43"/>
              </w:numPr>
              <w:jc w:val="both"/>
            </w:pPr>
            <w:r w:rsidRPr="002F03DE">
              <w:t xml:space="preserve">Системный подход в научном исследовании. Основные  понятия системы массового обслуживания; число каналов, интенсивность  обслуживания одного канала, интенсивность поступающих заявок, приведенная интенсивность потока заявок. </w:t>
            </w:r>
          </w:p>
          <w:p w:rsidR="002F03DE" w:rsidRDefault="002F03DE" w:rsidP="002F03DE">
            <w:pPr>
              <w:pStyle w:val="af0"/>
              <w:numPr>
                <w:ilvl w:val="0"/>
                <w:numId w:val="43"/>
              </w:numPr>
              <w:jc w:val="both"/>
            </w:pPr>
            <w:r w:rsidRPr="002F03DE">
              <w:t>Методика повышения коэффициента согласованности экспертов в отсеивающем эксперименте.</w:t>
            </w:r>
          </w:p>
          <w:p w:rsidR="00B37FA9" w:rsidRDefault="00B37FA9" w:rsidP="002F03DE">
            <w:pPr>
              <w:numPr>
                <w:ilvl w:val="0"/>
                <w:numId w:val="43"/>
              </w:numPr>
              <w:jc w:val="both"/>
            </w:pPr>
            <w:r>
              <w:t>Задача на определение средней суммы</w:t>
            </w:r>
          </w:p>
          <w:p w:rsidR="00B37FA9" w:rsidRPr="00386958" w:rsidRDefault="00B37FA9" w:rsidP="00B37FA9">
            <w:pPr>
              <w:jc w:val="both"/>
            </w:pPr>
            <w:r w:rsidRPr="00386958">
              <w:t xml:space="preserve">Билет </w:t>
            </w:r>
            <w:r>
              <w:t>5</w:t>
            </w:r>
          </w:p>
          <w:p w:rsidR="002F03DE" w:rsidRPr="002F03DE" w:rsidRDefault="002F03DE" w:rsidP="002F03DE">
            <w:pPr>
              <w:pStyle w:val="af0"/>
              <w:numPr>
                <w:ilvl w:val="0"/>
                <w:numId w:val="44"/>
              </w:numPr>
              <w:jc w:val="both"/>
            </w:pPr>
            <w:r w:rsidRPr="002F03DE">
              <w:t>Построение линейной модели полного факторного эксперимента. Поиск оптимума. Геометрический образ поверхности математической модели в трехмерном пространстве.</w:t>
            </w:r>
          </w:p>
          <w:p w:rsidR="002F03DE" w:rsidRDefault="002F03DE" w:rsidP="002F03DE">
            <w:pPr>
              <w:pStyle w:val="af0"/>
              <w:numPr>
                <w:ilvl w:val="0"/>
                <w:numId w:val="44"/>
              </w:numPr>
              <w:jc w:val="both"/>
            </w:pPr>
            <w:r w:rsidRPr="002F03DE">
              <w:t>Поиск оптимального решения методом линейного программирования.</w:t>
            </w:r>
          </w:p>
          <w:p w:rsidR="00B37FA9" w:rsidRPr="00386958" w:rsidRDefault="00B37FA9" w:rsidP="00D37A99">
            <w:pPr>
              <w:pStyle w:val="af0"/>
              <w:numPr>
                <w:ilvl w:val="0"/>
                <w:numId w:val="44"/>
              </w:numPr>
              <w:jc w:val="both"/>
            </w:pPr>
            <w:r w:rsidRPr="00B37FA9">
              <w:t xml:space="preserve">Задача на определение </w:t>
            </w:r>
            <w:r w:rsidR="00D37A99">
              <w:t>значимых факторов</w:t>
            </w:r>
            <w:r w:rsidR="00D37A99" w:rsidRPr="00386958">
              <w:t xml:space="preserve"> 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3C01A1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371"/>
        <w:gridCol w:w="2127"/>
        <w:gridCol w:w="1701"/>
      </w:tblGrid>
      <w:tr w:rsidR="009D5862" w:rsidRPr="00314BCA" w:rsidTr="00BB1F03">
        <w:trPr>
          <w:trHeight w:val="521"/>
          <w:tblHeader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371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D16D62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CD0C3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BB1F03">
        <w:trPr>
          <w:trHeight w:val="557"/>
          <w:tblHeader/>
        </w:trPr>
        <w:tc>
          <w:tcPr>
            <w:tcW w:w="3402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371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9D5862" w:rsidRDefault="009D5862" w:rsidP="00CD0C3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BB1F03">
        <w:trPr>
          <w:trHeight w:val="283"/>
        </w:trPr>
        <w:tc>
          <w:tcPr>
            <w:tcW w:w="3402" w:type="dxa"/>
            <w:vMerge w:val="restart"/>
          </w:tcPr>
          <w:p w:rsidR="009D5862" w:rsidRPr="002F03DE" w:rsidRDefault="002F03DE" w:rsidP="00FC1ACA">
            <w:r w:rsidRPr="002F03DE">
              <w:t>Э</w:t>
            </w:r>
            <w:r w:rsidR="009D5862" w:rsidRPr="002F03DE">
              <w:t>кзамен:</w:t>
            </w:r>
          </w:p>
          <w:p w:rsidR="009D5862" w:rsidRPr="002F03DE" w:rsidRDefault="009D5862" w:rsidP="00FC1ACA">
            <w:r w:rsidRPr="002F03DE">
              <w:t>в устной форме по билетам</w:t>
            </w:r>
            <w:r w:rsidR="00CD0C32">
              <w:t>.</w:t>
            </w:r>
          </w:p>
          <w:p w:rsidR="009D5862" w:rsidRPr="00CD0C32" w:rsidRDefault="00CD0C3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D0C32">
              <w:rPr>
                <w:lang w:val="ru-RU"/>
              </w:rPr>
              <w:t>Р</w:t>
            </w:r>
            <w:r w:rsidR="009D5862" w:rsidRPr="00CD0C32">
              <w:rPr>
                <w:lang w:val="ru-RU"/>
              </w:rPr>
              <w:t>аспределение баллов по вопросам билета:</w:t>
            </w:r>
            <w:r w:rsidR="001D45D6" w:rsidRPr="00CD0C32">
              <w:rPr>
                <w:lang w:val="ru-RU"/>
              </w:rPr>
              <w:t xml:space="preserve"> например</w:t>
            </w:r>
          </w:p>
          <w:p w:rsidR="009D5862" w:rsidRPr="00CD0C32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D0C32">
              <w:rPr>
                <w:lang w:val="ru-RU"/>
              </w:rPr>
              <w:t>1-й вопрос: 0 – 9</w:t>
            </w:r>
            <w:r w:rsidR="00CD0C32">
              <w:rPr>
                <w:lang w:val="ru-RU"/>
              </w:rPr>
              <w:t xml:space="preserve"> </w:t>
            </w:r>
            <w:r w:rsidRPr="00CD0C32">
              <w:rPr>
                <w:lang w:val="ru-RU"/>
              </w:rPr>
              <w:t>баллов</w:t>
            </w:r>
          </w:p>
          <w:p w:rsidR="009D5862" w:rsidRPr="00CD0C32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D0C32">
              <w:rPr>
                <w:lang w:val="ru-RU"/>
              </w:rPr>
              <w:t>2-й вопрос: 0 – 9 баллов</w:t>
            </w:r>
          </w:p>
          <w:p w:rsidR="009D5862" w:rsidRPr="001D45D6" w:rsidRDefault="009D5862" w:rsidP="00CD0C32">
            <w:pPr>
              <w:pStyle w:val="TableParagraph"/>
              <w:rPr>
                <w:i/>
              </w:rPr>
            </w:pPr>
            <w:r w:rsidRPr="00CD0C32">
              <w:rPr>
                <w:lang w:val="ru-RU"/>
              </w:rPr>
              <w:t xml:space="preserve">практическое задание: 0 – </w:t>
            </w:r>
            <w:r w:rsidR="00CD0C32">
              <w:rPr>
                <w:lang w:val="ru-RU"/>
              </w:rPr>
              <w:t>6</w:t>
            </w:r>
            <w:r w:rsidRPr="00CD0C32">
              <w:rPr>
                <w:lang w:val="ru-RU"/>
              </w:rPr>
              <w:t xml:space="preserve"> баллов</w:t>
            </w:r>
          </w:p>
        </w:tc>
        <w:tc>
          <w:tcPr>
            <w:tcW w:w="7371" w:type="dxa"/>
          </w:tcPr>
          <w:p w:rsidR="009D5862" w:rsidRPr="00CD0C32" w:rsidRDefault="009D5862" w:rsidP="00CD0C32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D0C32">
              <w:rPr>
                <w:lang w:val="ru-RU"/>
              </w:rPr>
              <w:t>Обучающийся:</w:t>
            </w:r>
          </w:p>
          <w:p w:rsidR="009D5862" w:rsidRPr="00CD0C32" w:rsidRDefault="009D5862" w:rsidP="00CD0C32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D0C32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CD0C32" w:rsidRDefault="009D5862" w:rsidP="00CD0C32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D0C32">
              <w:rPr>
                <w:lang w:val="ru-RU"/>
              </w:rPr>
              <w:t>свободно владеет научными понятиями, ведет</w:t>
            </w:r>
            <w:r w:rsidR="00CD0C32" w:rsidRPr="00CD0C32">
              <w:rPr>
                <w:lang w:val="ru-RU"/>
              </w:rPr>
              <w:t xml:space="preserve"> </w:t>
            </w:r>
            <w:r w:rsidRPr="00CD0C32">
              <w:rPr>
                <w:lang w:val="ru-RU"/>
              </w:rPr>
              <w:t>диалог и вступает в научную дискуссию;</w:t>
            </w:r>
          </w:p>
          <w:p w:rsidR="009D5862" w:rsidRPr="00CD0C32" w:rsidRDefault="009D5862" w:rsidP="00CD0C32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CD0C32">
              <w:rPr>
                <w:lang w:val="ru-RU"/>
              </w:rPr>
              <w:t>способен</w:t>
            </w:r>
            <w:proofErr w:type="gramEnd"/>
            <w:r w:rsidRPr="00CD0C32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CD0C32" w:rsidRDefault="009D5862" w:rsidP="00CD0C32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D0C32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CD0C32" w:rsidRDefault="009D5862" w:rsidP="00CD0C32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D0C32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D16D62" w:rsidRPr="00CD0C32">
              <w:rPr>
                <w:lang w:val="ru-RU"/>
              </w:rPr>
              <w:t xml:space="preserve"> </w:t>
            </w:r>
            <w:r w:rsidRPr="00CD0C32">
              <w:rPr>
                <w:lang w:val="ru-RU"/>
              </w:rPr>
              <w:t>основной</w:t>
            </w:r>
            <w:r w:rsidR="00D16D62" w:rsidRPr="00CD0C32">
              <w:rPr>
                <w:lang w:val="ru-RU"/>
              </w:rPr>
              <w:t xml:space="preserve"> </w:t>
            </w:r>
            <w:r w:rsidRPr="00CD0C32">
              <w:rPr>
                <w:lang w:val="ru-RU"/>
              </w:rPr>
              <w:t>и дополнительной литературой.</w:t>
            </w:r>
          </w:p>
          <w:p w:rsidR="009D5862" w:rsidRPr="001D45D6" w:rsidRDefault="009D5862" w:rsidP="00CD0C32">
            <w:pPr>
              <w:pStyle w:val="TableParagraph"/>
              <w:tabs>
                <w:tab w:val="left" w:pos="469"/>
              </w:tabs>
              <w:jc w:val="both"/>
              <w:rPr>
                <w:i/>
                <w:lang w:val="ru-RU"/>
              </w:rPr>
            </w:pPr>
            <w:r w:rsidRPr="00CD0C32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2127" w:type="dxa"/>
          </w:tcPr>
          <w:p w:rsidR="009D5862" w:rsidRPr="00CD0C32" w:rsidRDefault="009D5862" w:rsidP="00CD0C32">
            <w:pPr>
              <w:jc w:val="center"/>
              <w:rPr>
                <w:b/>
              </w:rPr>
            </w:pPr>
            <w:r w:rsidRPr="00CD0C32">
              <w:rPr>
                <w:b/>
              </w:rPr>
              <w:t>2</w:t>
            </w:r>
            <w:r w:rsidR="00CD0C32" w:rsidRPr="00CD0C32">
              <w:rPr>
                <w:b/>
              </w:rPr>
              <w:t>0</w:t>
            </w:r>
            <w:r w:rsidRPr="00CD0C32">
              <w:rPr>
                <w:b/>
              </w:rPr>
              <w:t xml:space="preserve"> -</w:t>
            </w:r>
            <w:r w:rsidR="00CD0C32" w:rsidRPr="00CD0C32">
              <w:rPr>
                <w:b/>
              </w:rPr>
              <w:t xml:space="preserve">25 </w:t>
            </w:r>
            <w:r w:rsidR="001D45D6" w:rsidRPr="00CD0C32">
              <w:rPr>
                <w:b/>
              </w:rPr>
              <w:t>баллов</w:t>
            </w:r>
          </w:p>
        </w:tc>
        <w:tc>
          <w:tcPr>
            <w:tcW w:w="1701" w:type="dxa"/>
          </w:tcPr>
          <w:p w:rsidR="009D5862" w:rsidRPr="00CD0C32" w:rsidRDefault="009D5862" w:rsidP="00FC1ACA">
            <w:pPr>
              <w:jc w:val="center"/>
              <w:rPr>
                <w:b/>
              </w:rPr>
            </w:pPr>
            <w:r w:rsidRPr="00CD0C32">
              <w:rPr>
                <w:b/>
              </w:rPr>
              <w:t>5</w:t>
            </w:r>
          </w:p>
        </w:tc>
      </w:tr>
      <w:tr w:rsidR="009D5862" w:rsidRPr="00314BCA" w:rsidTr="00BB1F03">
        <w:trPr>
          <w:trHeight w:val="283"/>
        </w:trPr>
        <w:tc>
          <w:tcPr>
            <w:tcW w:w="3402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7371" w:type="dxa"/>
          </w:tcPr>
          <w:p w:rsidR="009D5862" w:rsidRPr="00CD0C32" w:rsidRDefault="009D5862" w:rsidP="00CD0C32">
            <w:pPr>
              <w:jc w:val="both"/>
            </w:pPr>
            <w:r w:rsidRPr="00CD0C32">
              <w:t>Обучающийся:</w:t>
            </w:r>
          </w:p>
          <w:p w:rsidR="009D5862" w:rsidRPr="00CD0C32" w:rsidRDefault="009D5862" w:rsidP="00CD0C32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D0C32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CD0C32">
              <w:t>способен</w:t>
            </w:r>
            <w:proofErr w:type="gramEnd"/>
            <w:r w:rsidRPr="00CD0C32">
              <w:t xml:space="preserve"> исправить самостоятельно, благодаря наводящему вопросу;</w:t>
            </w:r>
          </w:p>
          <w:p w:rsidR="009D5862" w:rsidRPr="00CD0C32" w:rsidRDefault="009D5862" w:rsidP="00CD0C32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D0C32">
              <w:t>недостаточно раскрыта проблема по одному из вопросов билета;</w:t>
            </w:r>
          </w:p>
          <w:p w:rsidR="009D5862" w:rsidRPr="00CD0C32" w:rsidRDefault="009D5862" w:rsidP="00CD0C32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D0C32">
              <w:t>недостаточно логично построено изложение вопроса;</w:t>
            </w:r>
          </w:p>
          <w:p w:rsidR="009D5862" w:rsidRPr="00CD0C32" w:rsidRDefault="009D5862" w:rsidP="00CD0C32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D0C32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CD0C32" w:rsidRDefault="009D5862" w:rsidP="00CD0C32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D0C32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CD0C32" w:rsidRDefault="009D5862" w:rsidP="00CD0C32">
            <w:pPr>
              <w:jc w:val="both"/>
            </w:pPr>
            <w:r w:rsidRPr="00CD0C32"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2127" w:type="dxa"/>
          </w:tcPr>
          <w:p w:rsidR="009D5862" w:rsidRPr="00CD0C32" w:rsidRDefault="009D5862" w:rsidP="00CD0C32">
            <w:pPr>
              <w:jc w:val="center"/>
              <w:rPr>
                <w:b/>
              </w:rPr>
            </w:pPr>
            <w:r w:rsidRPr="00CD0C32">
              <w:rPr>
                <w:b/>
              </w:rPr>
              <w:lastRenderedPageBreak/>
              <w:t>1</w:t>
            </w:r>
            <w:r w:rsidR="00CD0C32" w:rsidRPr="00CD0C32">
              <w:rPr>
                <w:b/>
              </w:rPr>
              <w:t>5</w:t>
            </w:r>
            <w:r w:rsidRPr="00CD0C32">
              <w:rPr>
                <w:b/>
              </w:rPr>
              <w:t xml:space="preserve"> </w:t>
            </w:r>
            <w:r w:rsidR="001D45D6" w:rsidRPr="00CD0C32">
              <w:rPr>
                <w:b/>
              </w:rPr>
              <w:t>–</w:t>
            </w:r>
            <w:r w:rsidRPr="00CD0C32">
              <w:rPr>
                <w:b/>
              </w:rPr>
              <w:t xml:space="preserve"> </w:t>
            </w:r>
            <w:r w:rsidR="00CD0C32" w:rsidRPr="00CD0C32">
              <w:rPr>
                <w:b/>
              </w:rPr>
              <w:t xml:space="preserve">19 </w:t>
            </w:r>
            <w:r w:rsidR="001D45D6" w:rsidRPr="00CD0C32">
              <w:rPr>
                <w:b/>
              </w:rPr>
              <w:t>баллов</w:t>
            </w:r>
          </w:p>
        </w:tc>
        <w:tc>
          <w:tcPr>
            <w:tcW w:w="1701" w:type="dxa"/>
          </w:tcPr>
          <w:p w:rsidR="009D5862" w:rsidRPr="00CD0C32" w:rsidRDefault="009D5862" w:rsidP="00FC1ACA">
            <w:pPr>
              <w:jc w:val="center"/>
              <w:rPr>
                <w:b/>
              </w:rPr>
            </w:pPr>
            <w:r w:rsidRPr="00CD0C32">
              <w:rPr>
                <w:b/>
              </w:rPr>
              <w:t>4</w:t>
            </w:r>
          </w:p>
        </w:tc>
      </w:tr>
      <w:tr w:rsidR="009D5862" w:rsidRPr="00314BCA" w:rsidTr="00BB1F03">
        <w:trPr>
          <w:trHeight w:val="283"/>
        </w:trPr>
        <w:tc>
          <w:tcPr>
            <w:tcW w:w="3402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7371" w:type="dxa"/>
          </w:tcPr>
          <w:p w:rsidR="009D5862" w:rsidRPr="00CD0C32" w:rsidRDefault="009D5862" w:rsidP="00CD0C32">
            <w:pPr>
              <w:jc w:val="both"/>
            </w:pPr>
            <w:r w:rsidRPr="00CD0C32">
              <w:t>Обучающийся:</w:t>
            </w:r>
          </w:p>
          <w:p w:rsidR="009D5862" w:rsidRPr="00CD0C32" w:rsidRDefault="009D5862" w:rsidP="00CD0C32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D0C32">
              <w:t xml:space="preserve">показывает </w:t>
            </w:r>
            <w:r w:rsidRPr="00CD0C3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CD0C32" w:rsidRDefault="009D5862" w:rsidP="00CD0C32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D0C32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CD0C32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CD0C32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D5862" w:rsidRPr="00CD0C32" w:rsidRDefault="009D5862" w:rsidP="00CD0C32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D0C32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CD0C32" w:rsidRDefault="009D5862" w:rsidP="00CD0C32">
            <w:pPr>
              <w:jc w:val="both"/>
            </w:pPr>
            <w:r w:rsidRPr="00CD0C32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D0C32">
              <w:t>.</w:t>
            </w:r>
            <w:r w:rsidR="00CD0C32">
              <w:t xml:space="preserve"> </w:t>
            </w:r>
            <w:r w:rsidRPr="00CD0C32">
              <w:t>Неуверенно, с большими затруднениями решает</w:t>
            </w:r>
            <w:r w:rsidR="00CD0C32">
              <w:t xml:space="preserve"> </w:t>
            </w:r>
            <w:r w:rsidRPr="00CD0C32">
              <w:t>практические задачи или не справляется с ними самостоятельно.</w:t>
            </w:r>
          </w:p>
        </w:tc>
        <w:tc>
          <w:tcPr>
            <w:tcW w:w="2127" w:type="dxa"/>
          </w:tcPr>
          <w:p w:rsidR="009D5862" w:rsidRPr="00CD0C32" w:rsidRDefault="00CD0C32" w:rsidP="00FC1AC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CD0C32">
              <w:rPr>
                <w:b/>
              </w:rPr>
              <w:t>-14 баллов</w:t>
            </w:r>
          </w:p>
        </w:tc>
        <w:tc>
          <w:tcPr>
            <w:tcW w:w="1701" w:type="dxa"/>
          </w:tcPr>
          <w:p w:rsidR="009D5862" w:rsidRPr="00CD0C32" w:rsidRDefault="009D5862" w:rsidP="00FC1ACA">
            <w:pPr>
              <w:jc w:val="center"/>
              <w:rPr>
                <w:b/>
              </w:rPr>
            </w:pPr>
            <w:r w:rsidRPr="00CD0C32">
              <w:rPr>
                <w:b/>
              </w:rPr>
              <w:t>3</w:t>
            </w:r>
          </w:p>
        </w:tc>
      </w:tr>
      <w:tr w:rsidR="009D5862" w:rsidRPr="00314BCA" w:rsidTr="00BB1F03">
        <w:trPr>
          <w:trHeight w:val="283"/>
        </w:trPr>
        <w:tc>
          <w:tcPr>
            <w:tcW w:w="3402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7371" w:type="dxa"/>
          </w:tcPr>
          <w:p w:rsidR="009D5862" w:rsidRPr="00CD0C32" w:rsidRDefault="009D5862" w:rsidP="00CD0C32">
            <w:pPr>
              <w:jc w:val="both"/>
            </w:pPr>
            <w:proofErr w:type="gramStart"/>
            <w:r w:rsidRPr="00CD0C32">
              <w:t>Обучающийся</w:t>
            </w:r>
            <w:proofErr w:type="gramEnd"/>
            <w:r w:rsidRPr="00CD0C32">
              <w:t xml:space="preserve"> обнаруживает существенные пробелы в знаниях основного учебного материала, допускает</w:t>
            </w:r>
            <w:r w:rsidR="00CD0C32" w:rsidRPr="00CD0C32">
              <w:t xml:space="preserve"> </w:t>
            </w:r>
            <w:r w:rsidRPr="00CD0C32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CD0C32" w:rsidRDefault="009D5862" w:rsidP="00CD0C32">
            <w:pPr>
              <w:jc w:val="both"/>
            </w:pPr>
            <w:r w:rsidRPr="00CD0C32">
              <w:t xml:space="preserve">На большую часть дополнительных вопросов по содержанию экзамена </w:t>
            </w:r>
            <w:proofErr w:type="gramStart"/>
            <w:r w:rsidRPr="00CD0C32">
              <w:t>затрудняется</w:t>
            </w:r>
            <w:proofErr w:type="gramEnd"/>
            <w:r w:rsidRPr="00CD0C32">
              <w:t xml:space="preserve"> дать ответ или не дает верных ответов.</w:t>
            </w:r>
          </w:p>
        </w:tc>
        <w:tc>
          <w:tcPr>
            <w:tcW w:w="2127" w:type="dxa"/>
          </w:tcPr>
          <w:p w:rsidR="009D5862" w:rsidRPr="00CD0C32" w:rsidRDefault="00CD0C32" w:rsidP="00FC1ACA">
            <w:pPr>
              <w:jc w:val="center"/>
              <w:rPr>
                <w:b/>
              </w:rPr>
            </w:pPr>
            <w:r w:rsidRPr="00CD0C32">
              <w:rPr>
                <w:b/>
              </w:rPr>
              <w:t xml:space="preserve">0-7 </w:t>
            </w:r>
            <w:r w:rsidR="001D45D6" w:rsidRPr="00CD0C32">
              <w:rPr>
                <w:b/>
              </w:rPr>
              <w:t>баллов</w:t>
            </w:r>
          </w:p>
        </w:tc>
        <w:tc>
          <w:tcPr>
            <w:tcW w:w="1701" w:type="dxa"/>
          </w:tcPr>
          <w:p w:rsidR="009D5862" w:rsidRPr="00CD0C32" w:rsidRDefault="009D5862" w:rsidP="00FC1ACA">
            <w:pPr>
              <w:jc w:val="center"/>
              <w:rPr>
                <w:b/>
              </w:rPr>
            </w:pPr>
            <w:r w:rsidRPr="00CD0C32">
              <w:rPr>
                <w:b/>
              </w:rPr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CD0C32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 xml:space="preserve">- </w:t>
            </w:r>
            <w:r w:rsidR="005A013B">
              <w:t>защита отчета по лабораторным работам (разделы 1-4)</w:t>
            </w:r>
          </w:p>
        </w:tc>
        <w:tc>
          <w:tcPr>
            <w:tcW w:w="2835" w:type="dxa"/>
          </w:tcPr>
          <w:p w:rsidR="00154655" w:rsidRPr="00CD0C32" w:rsidRDefault="00154655" w:rsidP="00CD0C32">
            <w:pPr>
              <w:jc w:val="center"/>
              <w:rPr>
                <w:bCs/>
              </w:rPr>
            </w:pPr>
            <w:r w:rsidRPr="00CD0C32">
              <w:rPr>
                <w:bCs/>
              </w:rPr>
              <w:t xml:space="preserve">0 - </w:t>
            </w:r>
            <w:r w:rsidR="00CD0C32" w:rsidRPr="00CD0C32">
              <w:rPr>
                <w:bCs/>
              </w:rPr>
              <w:t>60</w:t>
            </w:r>
            <w:r w:rsidRPr="00CD0C32">
              <w:rPr>
                <w:bCs/>
              </w:rPr>
              <w:t xml:space="preserve"> балло</w:t>
            </w:r>
            <w:r w:rsidR="00CD0C32" w:rsidRPr="00CD0C32">
              <w:rPr>
                <w:bCs/>
              </w:rPr>
              <w:t>в</w:t>
            </w:r>
          </w:p>
        </w:tc>
        <w:tc>
          <w:tcPr>
            <w:tcW w:w="3118" w:type="dxa"/>
          </w:tcPr>
          <w:p w:rsidR="00154655" w:rsidRPr="00CD0C32" w:rsidRDefault="00E35C0D" w:rsidP="00CD0C32">
            <w:pPr>
              <w:jc w:val="center"/>
              <w:rPr>
                <w:bCs/>
              </w:rPr>
            </w:pPr>
            <w:proofErr w:type="gramStart"/>
            <w:r w:rsidRPr="00CD0C32">
              <w:rPr>
                <w:bCs/>
              </w:rPr>
              <w:t>зачтено</w:t>
            </w:r>
            <w:proofErr w:type="gramEnd"/>
            <w:r w:rsidRPr="00CD0C32">
              <w:rPr>
                <w:bCs/>
              </w:rPr>
              <w:t>/не зачте</w:t>
            </w:r>
            <w:r w:rsidR="00CD0C32" w:rsidRPr="00CD0C32">
              <w:rPr>
                <w:bCs/>
              </w:rPr>
              <w:t>но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Default="006C6DF4" w:rsidP="005A013B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5A013B" w:rsidRPr="005A013B">
              <w:rPr>
                <w:bCs/>
              </w:rPr>
              <w:t>тестирование</w:t>
            </w:r>
            <w:r w:rsidR="005A013B">
              <w:rPr>
                <w:bCs/>
              </w:rPr>
              <w:t xml:space="preserve"> </w:t>
            </w:r>
            <w:r w:rsidR="005A013B">
              <w:t>(разделы 1-2,4,6)</w:t>
            </w:r>
          </w:p>
        </w:tc>
        <w:tc>
          <w:tcPr>
            <w:tcW w:w="2835" w:type="dxa"/>
          </w:tcPr>
          <w:p w:rsidR="006C6DF4" w:rsidRPr="00CD0C32" w:rsidRDefault="006C6DF4" w:rsidP="006C6DF4">
            <w:pPr>
              <w:jc w:val="center"/>
              <w:rPr>
                <w:bCs/>
              </w:rPr>
            </w:pPr>
            <w:r w:rsidRPr="00CD0C32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:rsidR="006C6DF4" w:rsidRPr="00CD0C32" w:rsidRDefault="00CD0C32" w:rsidP="00E35C0D">
            <w:pPr>
              <w:jc w:val="center"/>
              <w:rPr>
                <w:bCs/>
              </w:rPr>
            </w:pPr>
            <w:proofErr w:type="gramStart"/>
            <w:r w:rsidRPr="00CD0C32">
              <w:rPr>
                <w:bCs/>
              </w:rPr>
              <w:t>зачтено</w:t>
            </w:r>
            <w:proofErr w:type="gramEnd"/>
            <w:r w:rsidRPr="00CD0C32">
              <w:rPr>
                <w:bCs/>
              </w:rPr>
              <w:t>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5A013B" w:rsidRDefault="0043086E" w:rsidP="005A013B">
            <w:pPr>
              <w:rPr>
                <w:bCs/>
              </w:rPr>
            </w:pPr>
            <w:r w:rsidRPr="005A013B">
              <w:rPr>
                <w:bCs/>
              </w:rPr>
              <w:t>(</w:t>
            </w:r>
            <w:r w:rsidR="005A013B" w:rsidRPr="005A013B">
              <w:rPr>
                <w:bCs/>
              </w:rPr>
              <w:t>экзамен)</w:t>
            </w:r>
          </w:p>
        </w:tc>
        <w:tc>
          <w:tcPr>
            <w:tcW w:w="2835" w:type="dxa"/>
          </w:tcPr>
          <w:p w:rsidR="0043086E" w:rsidRPr="00CD0C32" w:rsidRDefault="005D388C" w:rsidP="005A013B">
            <w:pPr>
              <w:jc w:val="center"/>
              <w:rPr>
                <w:bCs/>
              </w:rPr>
            </w:pPr>
            <w:r w:rsidRPr="00CD0C32">
              <w:rPr>
                <w:bCs/>
              </w:rPr>
              <w:t xml:space="preserve">0 - </w:t>
            </w:r>
            <w:r w:rsidR="005A013B" w:rsidRPr="00CD0C32">
              <w:rPr>
                <w:bCs/>
              </w:rPr>
              <w:t>25</w:t>
            </w:r>
            <w:r w:rsidR="0043086E" w:rsidRPr="00CD0C32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:rsidR="0043086E" w:rsidRPr="00CD0C32" w:rsidRDefault="0043086E" w:rsidP="00DD5543">
            <w:pPr>
              <w:rPr>
                <w:bCs/>
              </w:rPr>
            </w:pPr>
            <w:r w:rsidRPr="00CD0C32">
              <w:rPr>
                <w:bCs/>
              </w:rPr>
              <w:t>отлично</w:t>
            </w:r>
          </w:p>
          <w:p w:rsidR="0043086E" w:rsidRPr="00CD0C32" w:rsidRDefault="0043086E" w:rsidP="00DD5543">
            <w:pPr>
              <w:rPr>
                <w:bCs/>
              </w:rPr>
            </w:pPr>
            <w:r w:rsidRPr="00CD0C32">
              <w:rPr>
                <w:bCs/>
              </w:rPr>
              <w:t>хорошо</w:t>
            </w:r>
          </w:p>
          <w:p w:rsidR="0043086E" w:rsidRPr="00CD0C32" w:rsidRDefault="0043086E" w:rsidP="00DD5543">
            <w:pPr>
              <w:rPr>
                <w:bCs/>
              </w:rPr>
            </w:pPr>
            <w:r w:rsidRPr="00CD0C32">
              <w:rPr>
                <w:bCs/>
              </w:rPr>
              <w:t>удовлетворительно</w:t>
            </w:r>
          </w:p>
          <w:p w:rsidR="0043086E" w:rsidRPr="008448CC" w:rsidRDefault="0043086E" w:rsidP="00CD0C32">
            <w:pPr>
              <w:rPr>
                <w:bCs/>
                <w:i/>
              </w:rPr>
            </w:pPr>
            <w:r w:rsidRPr="00CD0C32">
              <w:rPr>
                <w:bCs/>
              </w:rPr>
              <w:t>неудовлетворительно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  <w:r w:rsidRPr="005A013B">
              <w:rPr>
                <w:bCs/>
              </w:rPr>
              <w:t>(</w:t>
            </w:r>
            <w:r w:rsidR="005A013B" w:rsidRPr="005A013B">
              <w:rPr>
                <w:bCs/>
              </w:rPr>
              <w:t>Методы и средства исследования</w:t>
            </w:r>
            <w:r w:rsidRPr="005A013B">
              <w:rPr>
                <w:bCs/>
              </w:rPr>
              <w:t>)</w:t>
            </w:r>
          </w:p>
          <w:p w:rsidR="0043086E" w:rsidRPr="00CD0C32" w:rsidRDefault="0043086E" w:rsidP="005459AF">
            <w:pPr>
              <w:rPr>
                <w:bCs/>
                <w:iCs/>
              </w:rPr>
            </w:pPr>
            <w:r w:rsidRPr="00CD0C32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CD0C32" w:rsidRDefault="005D388C" w:rsidP="005459AF">
            <w:pPr>
              <w:jc w:val="center"/>
              <w:rPr>
                <w:bCs/>
              </w:rPr>
            </w:pPr>
            <w:r w:rsidRPr="00CD0C32">
              <w:rPr>
                <w:bCs/>
              </w:rPr>
              <w:t xml:space="preserve">0 - </w:t>
            </w:r>
            <w:r w:rsidR="0043086E" w:rsidRPr="00CD0C32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25650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5A013B" w:rsidRPr="008448CC" w:rsidTr="00E92852">
        <w:trPr>
          <w:trHeight w:val="517"/>
        </w:trPr>
        <w:tc>
          <w:tcPr>
            <w:tcW w:w="1667" w:type="pct"/>
            <w:vAlign w:val="center"/>
          </w:tcPr>
          <w:p w:rsidR="005A013B" w:rsidRPr="001D45D6" w:rsidRDefault="005A013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5A013B" w:rsidRDefault="005A013B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5A013B" w:rsidRPr="008448CC" w:rsidRDefault="005A013B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5A013B" w:rsidRPr="008448CC" w:rsidRDefault="005A013B" w:rsidP="005459AF">
            <w:pPr>
              <w:rPr>
                <w:iCs/>
              </w:rPr>
            </w:pPr>
          </w:p>
        </w:tc>
      </w:tr>
      <w:tr w:rsidR="005A013B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5A013B" w:rsidRPr="001D45D6" w:rsidRDefault="005A013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5A013B" w:rsidRDefault="005A013B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5A013B" w:rsidRPr="008448CC" w:rsidRDefault="005A013B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5A013B" w:rsidRPr="008448CC" w:rsidRDefault="005A013B" w:rsidP="005459AF">
            <w:pPr>
              <w:rPr>
                <w:iCs/>
                <w:lang w:val="en-US"/>
              </w:rPr>
            </w:pPr>
          </w:p>
        </w:tc>
      </w:tr>
      <w:tr w:rsidR="005A013B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5A013B" w:rsidRPr="001D45D6" w:rsidRDefault="005A013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5A013B" w:rsidRDefault="005A013B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5A013B" w:rsidRPr="008448CC" w:rsidRDefault="005A013B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5A013B" w:rsidRPr="008448CC" w:rsidRDefault="005A013B" w:rsidP="005459AF">
            <w:pPr>
              <w:rPr>
                <w:iCs/>
                <w:lang w:val="en-US"/>
              </w:rPr>
            </w:pPr>
          </w:p>
        </w:tc>
      </w:tr>
      <w:tr w:rsidR="005A013B" w:rsidRPr="008448CC" w:rsidTr="00E92852">
        <w:trPr>
          <w:trHeight w:val="533"/>
        </w:trPr>
        <w:tc>
          <w:tcPr>
            <w:tcW w:w="1667" w:type="pct"/>
            <w:vAlign w:val="center"/>
          </w:tcPr>
          <w:p w:rsidR="005A013B" w:rsidRPr="001D45D6" w:rsidRDefault="005A013B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5A013B" w:rsidRPr="008448CC" w:rsidRDefault="005A013B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5A013B" w:rsidRPr="008448CC" w:rsidRDefault="005A013B" w:rsidP="005459AF">
            <w:pPr>
              <w:rPr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25650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A33D18" w:rsidRDefault="00FF102D" w:rsidP="0025650E">
      <w:pPr>
        <w:pStyle w:val="af0"/>
        <w:numPr>
          <w:ilvl w:val="2"/>
          <w:numId w:val="10"/>
        </w:numPr>
        <w:jc w:val="both"/>
      </w:pPr>
      <w:r w:rsidRPr="00A33D18">
        <w:rPr>
          <w:sz w:val="24"/>
          <w:szCs w:val="24"/>
        </w:rPr>
        <w:t>проблемная лекция;</w:t>
      </w:r>
    </w:p>
    <w:p w:rsidR="00FF102D" w:rsidRPr="00A33D18" w:rsidRDefault="00FF102D" w:rsidP="0025650E">
      <w:pPr>
        <w:pStyle w:val="af0"/>
        <w:numPr>
          <w:ilvl w:val="2"/>
          <w:numId w:val="10"/>
        </w:numPr>
        <w:jc w:val="both"/>
      </w:pPr>
      <w:r w:rsidRPr="00A33D18">
        <w:rPr>
          <w:sz w:val="24"/>
          <w:szCs w:val="24"/>
        </w:rPr>
        <w:t>проектная деятельность;</w:t>
      </w:r>
    </w:p>
    <w:p w:rsidR="00FD4A53" w:rsidRPr="00A33D18" w:rsidRDefault="00FD4A53" w:rsidP="0025650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33D18">
        <w:rPr>
          <w:sz w:val="24"/>
          <w:szCs w:val="24"/>
        </w:rPr>
        <w:t>проведение интерактивных лекций;</w:t>
      </w:r>
    </w:p>
    <w:p w:rsidR="00B32CA7" w:rsidRPr="00A33D18" w:rsidRDefault="00FD4A53" w:rsidP="0025650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33D18">
        <w:rPr>
          <w:sz w:val="24"/>
          <w:szCs w:val="24"/>
        </w:rPr>
        <w:t xml:space="preserve">анализ </w:t>
      </w:r>
      <w:r w:rsidR="00B32CA7" w:rsidRPr="00A33D18">
        <w:rPr>
          <w:sz w:val="24"/>
          <w:szCs w:val="24"/>
        </w:rPr>
        <w:t>ситуаций и имитационных моделей;</w:t>
      </w:r>
    </w:p>
    <w:p w:rsidR="00FD4A53" w:rsidRPr="00A33D18" w:rsidRDefault="00FD4A53" w:rsidP="0025650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33D18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A33D18">
        <w:rPr>
          <w:sz w:val="24"/>
          <w:szCs w:val="24"/>
        </w:rPr>
        <w:t>;</w:t>
      </w:r>
    </w:p>
    <w:p w:rsidR="00FF102D" w:rsidRPr="00A33D18" w:rsidRDefault="00FF102D" w:rsidP="0025650E">
      <w:pPr>
        <w:pStyle w:val="af0"/>
        <w:numPr>
          <w:ilvl w:val="2"/>
          <w:numId w:val="10"/>
        </w:numPr>
        <w:jc w:val="both"/>
      </w:pPr>
      <w:r w:rsidRPr="00A33D18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A33D18" w:rsidRDefault="00453DD7" w:rsidP="0025650E">
      <w:pPr>
        <w:pStyle w:val="af0"/>
        <w:numPr>
          <w:ilvl w:val="2"/>
          <w:numId w:val="10"/>
        </w:numPr>
        <w:jc w:val="both"/>
      </w:pPr>
      <w:r w:rsidRPr="00A33D18">
        <w:rPr>
          <w:sz w:val="24"/>
          <w:szCs w:val="24"/>
        </w:rPr>
        <w:t>дистанционные</w:t>
      </w:r>
      <w:r w:rsidR="002811EB" w:rsidRPr="00A33D18">
        <w:rPr>
          <w:sz w:val="24"/>
          <w:szCs w:val="24"/>
        </w:rPr>
        <w:t xml:space="preserve"> образовательные технологии</w:t>
      </w:r>
      <w:r w:rsidR="000C6AAE" w:rsidRPr="00A33D18">
        <w:rPr>
          <w:sz w:val="24"/>
          <w:szCs w:val="24"/>
        </w:rPr>
        <w:t>;</w:t>
      </w:r>
    </w:p>
    <w:p w:rsidR="000C6AAE" w:rsidRPr="00A33D18" w:rsidRDefault="00A479F3" w:rsidP="0025650E">
      <w:pPr>
        <w:pStyle w:val="af0"/>
        <w:numPr>
          <w:ilvl w:val="2"/>
          <w:numId w:val="10"/>
        </w:numPr>
        <w:jc w:val="both"/>
      </w:pPr>
      <w:r w:rsidRPr="00A33D18">
        <w:rPr>
          <w:sz w:val="24"/>
          <w:szCs w:val="24"/>
        </w:rPr>
        <w:t>применение</w:t>
      </w:r>
      <w:r w:rsidR="000C6AAE" w:rsidRPr="00A33D18">
        <w:rPr>
          <w:sz w:val="24"/>
          <w:szCs w:val="24"/>
        </w:rPr>
        <w:t xml:space="preserve"> электронного обучения;</w:t>
      </w:r>
    </w:p>
    <w:p w:rsidR="00633506" w:rsidRPr="00A33D18" w:rsidRDefault="00FF102D" w:rsidP="0025650E">
      <w:pPr>
        <w:pStyle w:val="af0"/>
        <w:numPr>
          <w:ilvl w:val="2"/>
          <w:numId w:val="10"/>
        </w:numPr>
        <w:jc w:val="both"/>
      </w:pPr>
      <w:r w:rsidRPr="00A33D18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33D18">
        <w:rPr>
          <w:sz w:val="24"/>
          <w:szCs w:val="24"/>
        </w:rPr>
        <w:t>;</w:t>
      </w:r>
    </w:p>
    <w:p w:rsidR="00EF1D7C" w:rsidRPr="00A33D18" w:rsidRDefault="00EF1D7C" w:rsidP="0025650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33D18">
        <w:rPr>
          <w:sz w:val="24"/>
          <w:szCs w:val="24"/>
        </w:rPr>
        <w:t>самостоятельная работа в системе компьютерного тестирования</w:t>
      </w:r>
      <w:r w:rsidR="00A33D18" w:rsidRPr="00A33D18">
        <w:rPr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883444" w:rsidRDefault="00633506" w:rsidP="0025650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83444">
        <w:rPr>
          <w:sz w:val="24"/>
          <w:szCs w:val="24"/>
        </w:rPr>
        <w:t>Практическая подготовка</w:t>
      </w:r>
      <w:r w:rsidR="00494E1D" w:rsidRPr="00883444">
        <w:rPr>
          <w:sz w:val="24"/>
          <w:szCs w:val="24"/>
        </w:rPr>
        <w:t xml:space="preserve"> в рамках </w:t>
      </w:r>
      <w:r w:rsidR="009B4BCD" w:rsidRPr="00883444">
        <w:rPr>
          <w:sz w:val="24"/>
          <w:szCs w:val="24"/>
        </w:rPr>
        <w:t>учебной дисциплины</w:t>
      </w:r>
      <w:r w:rsidR="000F330B" w:rsidRPr="00883444">
        <w:rPr>
          <w:sz w:val="24"/>
          <w:szCs w:val="24"/>
        </w:rPr>
        <w:t xml:space="preserve"> реализуется </w:t>
      </w:r>
      <w:r w:rsidR="0063447C" w:rsidRPr="00883444">
        <w:rPr>
          <w:sz w:val="24"/>
          <w:szCs w:val="24"/>
        </w:rPr>
        <w:t xml:space="preserve">при проведении </w:t>
      </w:r>
      <w:r w:rsidR="00883444" w:rsidRPr="00883444">
        <w:rPr>
          <w:rFonts w:eastAsiaTheme="minorHAnsi"/>
          <w:w w:val="105"/>
          <w:sz w:val="24"/>
          <w:szCs w:val="24"/>
        </w:rPr>
        <w:t>лабораторных работ,</w:t>
      </w:r>
      <w:r w:rsidR="000F330B" w:rsidRPr="00883444">
        <w:rPr>
          <w:rFonts w:eastAsiaTheme="minorHAnsi"/>
          <w:w w:val="105"/>
          <w:sz w:val="24"/>
          <w:szCs w:val="24"/>
        </w:rPr>
        <w:t xml:space="preserve">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B3178" w:rsidRPr="008B3178" w:rsidRDefault="00E96774" w:rsidP="0025650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83444">
        <w:rPr>
          <w:sz w:val="24"/>
          <w:szCs w:val="24"/>
        </w:rPr>
        <w:lastRenderedPageBreak/>
        <w:t>Проводятся</w:t>
      </w:r>
      <w:r w:rsidR="0063447C" w:rsidRPr="00883444">
        <w:rPr>
          <w:rFonts w:eastAsiaTheme="minorHAnsi"/>
          <w:w w:val="105"/>
          <w:sz w:val="24"/>
          <w:szCs w:val="24"/>
        </w:rPr>
        <w:t xml:space="preserve"> отдельны</w:t>
      </w:r>
      <w:r w:rsidRPr="00883444">
        <w:rPr>
          <w:rFonts w:eastAsiaTheme="minorHAnsi"/>
          <w:w w:val="105"/>
          <w:sz w:val="24"/>
          <w:szCs w:val="24"/>
        </w:rPr>
        <w:t>е</w:t>
      </w:r>
      <w:r w:rsidR="0063447C" w:rsidRPr="00883444">
        <w:rPr>
          <w:rFonts w:eastAsiaTheme="minorHAnsi"/>
          <w:w w:val="105"/>
          <w:sz w:val="24"/>
          <w:szCs w:val="24"/>
        </w:rPr>
        <w:t xml:space="preserve"> заняти</w:t>
      </w:r>
      <w:r w:rsidRPr="00883444">
        <w:rPr>
          <w:rFonts w:eastAsiaTheme="minorHAnsi"/>
          <w:w w:val="105"/>
          <w:sz w:val="24"/>
          <w:szCs w:val="24"/>
        </w:rPr>
        <w:t>я</w:t>
      </w:r>
      <w:r w:rsidR="0063447C" w:rsidRPr="00883444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83444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83444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83444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  <w:r w:rsidR="002B1B01">
        <w:rPr>
          <w:rFonts w:eastAsiaTheme="minorHAnsi"/>
          <w:i/>
          <w:w w:val="105"/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25650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883444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25650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25650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883444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25650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25650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25650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r w:rsidRPr="00513BCC">
        <w:rPr>
          <w:sz w:val="24"/>
          <w:szCs w:val="24"/>
        </w:rPr>
        <w:t>дисциплины</w:t>
      </w:r>
      <w:proofErr w:type="gramStart"/>
      <w:r w:rsidRPr="00513BCC">
        <w:rPr>
          <w:sz w:val="24"/>
          <w:szCs w:val="24"/>
        </w:rPr>
        <w:t>.</w:t>
      </w:r>
      <w:r w:rsidR="00A30D4B" w:rsidRPr="00513BCC">
        <w:rPr>
          <w:sz w:val="24"/>
          <w:szCs w:val="24"/>
        </w:rPr>
        <w:t>П</w:t>
      </w:r>
      <w:proofErr w:type="gramEnd"/>
      <w:r w:rsidR="00A30D4B" w:rsidRPr="00513BCC">
        <w:rPr>
          <w:sz w:val="24"/>
          <w:szCs w:val="24"/>
        </w:rPr>
        <w:t>ри</w:t>
      </w:r>
      <w:proofErr w:type="spellEnd"/>
      <w:r w:rsidR="00A30D4B" w:rsidRPr="00513BCC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25650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566E12" w:rsidRPr="00D16D62" w:rsidRDefault="007F3D0E" w:rsidP="00BB7F5F">
      <w:pPr>
        <w:pStyle w:val="1"/>
        <w:numPr>
          <w:ilvl w:val="3"/>
          <w:numId w:val="11"/>
        </w:numPr>
        <w:spacing w:before="120" w:after="120"/>
        <w:jc w:val="both"/>
        <w:rPr>
          <w:szCs w:val="24"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16D62">
        <w:t xml:space="preserve">ДИСЦИПЛИНЫ </w:t>
      </w:r>
    </w:p>
    <w:p w:rsidR="00E7127C" w:rsidRPr="00E7127C" w:rsidRDefault="00E7127C" w:rsidP="00BB7F5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BB7F5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386958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386958" w:rsidRDefault="00883444" w:rsidP="00C509F7">
            <w:r w:rsidRPr="00386958">
              <w:t>А</w:t>
            </w:r>
            <w:r w:rsidR="00FF2838" w:rsidRPr="00386958">
              <w:t>удитори</w:t>
            </w:r>
            <w:r w:rsidR="00C509F7" w:rsidRPr="00386958">
              <w:t>и</w:t>
            </w:r>
            <w:r w:rsidRPr="00386958">
              <w:t xml:space="preserve"> </w:t>
            </w:r>
            <w:r w:rsidR="00574A34" w:rsidRPr="00386958">
              <w:t xml:space="preserve">для проведения занятий </w:t>
            </w:r>
            <w:r w:rsidR="00D01F0C" w:rsidRPr="00386958">
              <w:t>лекционного типа</w:t>
            </w:r>
          </w:p>
        </w:tc>
        <w:tc>
          <w:tcPr>
            <w:tcW w:w="5068" w:type="dxa"/>
          </w:tcPr>
          <w:p w:rsidR="0067232E" w:rsidRPr="00386958" w:rsidRDefault="0067232E" w:rsidP="0067232E">
            <w:r w:rsidRPr="00386958">
              <w:t>к</w:t>
            </w:r>
            <w:r w:rsidR="00574A34" w:rsidRPr="00386958">
              <w:t xml:space="preserve">омплект учебной мебели, </w:t>
            </w:r>
          </w:p>
          <w:p w:rsidR="0067232E" w:rsidRPr="00386958" w:rsidRDefault="00574A34" w:rsidP="0067232E">
            <w:r w:rsidRPr="0038695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386958" w:rsidRDefault="00FF2838" w:rsidP="00BB7F5F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386958">
              <w:t>ноутбук;</w:t>
            </w:r>
          </w:p>
          <w:p w:rsidR="00C509F7" w:rsidRPr="00386958" w:rsidRDefault="00883444" w:rsidP="00BB7F5F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386958">
              <w:lastRenderedPageBreak/>
              <w:t>проектор.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386958" w:rsidRDefault="0045027F" w:rsidP="00C509F7">
            <w:r w:rsidRPr="00386958">
              <w:lastRenderedPageBreak/>
              <w:t>аудитори</w:t>
            </w:r>
            <w:r w:rsidR="00C509F7" w:rsidRPr="00386958">
              <w:t>и</w:t>
            </w:r>
            <w:r w:rsidRPr="00386958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386958" w:rsidRDefault="00FF2838" w:rsidP="00FF2838">
            <w:r w:rsidRPr="00386958">
              <w:t xml:space="preserve">комплект учебной мебели, </w:t>
            </w:r>
          </w:p>
          <w:p w:rsidR="00FF2838" w:rsidRPr="00386958" w:rsidRDefault="00FF2838" w:rsidP="00FF2838">
            <w:r w:rsidRPr="0038695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386958" w:rsidRDefault="00883444" w:rsidP="00BB7F5F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386958">
              <w:t xml:space="preserve">10 </w:t>
            </w:r>
            <w:r w:rsidR="00FF2838" w:rsidRPr="00386958">
              <w:t xml:space="preserve">персональных компьютеров, </w:t>
            </w:r>
          </w:p>
          <w:p w:rsidR="00FF2838" w:rsidRPr="00386958" w:rsidRDefault="00883444" w:rsidP="00BB7F5F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386958">
              <w:t>П</w:t>
            </w:r>
            <w:r w:rsidR="00FF2838" w:rsidRPr="00386958">
              <w:t>ринтеры</w:t>
            </w:r>
            <w:r w:rsidRPr="00386958">
              <w:t>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A83B4A" w:rsidRPr="00386958" w:rsidRDefault="006F41A5" w:rsidP="00314897">
            <w:pPr>
              <w:rPr>
                <w:bCs/>
                <w:color w:val="000000"/>
              </w:rPr>
            </w:pPr>
            <w:r w:rsidRPr="00386958">
              <w:rPr>
                <w:bCs/>
                <w:color w:val="000000"/>
              </w:rPr>
              <w:t>читальный зал библиотеки</w:t>
            </w:r>
            <w:r w:rsidR="00A83B4A" w:rsidRPr="00386958">
              <w:rPr>
                <w:bCs/>
                <w:color w:val="000000"/>
              </w:rPr>
              <w:t>:</w:t>
            </w:r>
          </w:p>
          <w:p w:rsidR="003E4F7E" w:rsidRPr="00386958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386958" w:rsidRDefault="00356A89" w:rsidP="00356A89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столы, </w:t>
            </w:r>
            <w:r w:rsidR="00A83B4A" w:rsidRPr="00386958">
              <w:rPr>
                <w:bCs/>
                <w:color w:val="000000"/>
              </w:rPr>
              <w:t>компьютерная техника;</w:t>
            </w:r>
            <w:r>
              <w:rPr>
                <w:bCs/>
                <w:color w:val="000000"/>
              </w:rPr>
              <w:t xml:space="preserve"> </w:t>
            </w:r>
            <w:r w:rsidR="00A83B4A" w:rsidRPr="00386958">
              <w:rPr>
                <w:bCs/>
                <w:color w:val="000000"/>
              </w:rPr>
              <w:t>подключение к сети «Интернет»</w:t>
            </w:r>
            <w:r>
              <w:rPr>
                <w:bCs/>
                <w:color w:val="000000"/>
              </w:rPr>
              <w:t xml:space="preserve"> с доступом в профессиональные БД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3559F" w:rsidRDefault="00566E12" w:rsidP="0038695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115035, г. Москва, ул. Садовническая, д. </w:t>
            </w:r>
            <w:r w:rsidR="0071206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33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71206C" w:rsidRDefault="006B2CE0" w:rsidP="0071206C">
            <w:pPr>
              <w:jc w:val="both"/>
            </w:pPr>
            <w:r w:rsidRPr="0071206C">
              <w:t>учебные аудитории</w:t>
            </w:r>
            <w:r w:rsidR="00574A34" w:rsidRPr="0071206C">
              <w:t xml:space="preserve"> для проведения занятий лекционного типа, групповых и индивидуальных консультаций, текущего контроля и промежуточной аттестации направлений </w:t>
            </w:r>
            <w:r w:rsidR="0071206C" w:rsidRPr="0071206C">
              <w:t>конструирование изделий легкой промышленности</w:t>
            </w:r>
          </w:p>
        </w:tc>
        <w:tc>
          <w:tcPr>
            <w:tcW w:w="5068" w:type="dxa"/>
            <w:vAlign w:val="center"/>
          </w:tcPr>
          <w:p w:rsidR="007F1DE0" w:rsidRPr="007F1DE0" w:rsidRDefault="007F1DE0" w:rsidP="007F1DE0">
            <w:r w:rsidRPr="007F1DE0">
              <w:t>комплект учебной мебели</w:t>
            </w:r>
            <w:r w:rsidRPr="00356A89">
              <w:t>, доска меловая</w:t>
            </w:r>
          </w:p>
          <w:p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Pr="00386958" w:rsidRDefault="007F1DE0" w:rsidP="00BB7F5F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386958">
              <w:t>ноутбук,</w:t>
            </w:r>
          </w:p>
          <w:p w:rsidR="007F1DE0" w:rsidRPr="00386958" w:rsidRDefault="007F1DE0" w:rsidP="00BB7F5F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386958">
              <w:t>проектор</w:t>
            </w:r>
          </w:p>
          <w:p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:rsidR="00574A34" w:rsidRPr="0071206C" w:rsidRDefault="007F1DE0" w:rsidP="00314897">
            <w:pPr>
              <w:rPr>
                <w:b/>
              </w:rPr>
            </w:pPr>
            <w:r w:rsidRPr="0071206C">
              <w:t>н</w:t>
            </w:r>
            <w:r w:rsidR="00574A34" w:rsidRPr="0071206C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E7127C" w:rsidRPr="00E7127C" w:rsidRDefault="00E7127C" w:rsidP="00BB7F5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1206C">
        <w:rPr>
          <w:iCs/>
          <w:sz w:val="24"/>
          <w:szCs w:val="24"/>
        </w:rPr>
        <w:t>учебной</w:t>
      </w:r>
      <w:r w:rsidR="0071206C" w:rsidRPr="0071206C">
        <w:rPr>
          <w:iCs/>
          <w:sz w:val="24"/>
          <w:szCs w:val="24"/>
        </w:rPr>
        <w:t xml:space="preserve"> </w:t>
      </w:r>
      <w:r w:rsidRPr="0071206C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BB7F5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97306" w:rsidRPr="00497306" w:rsidRDefault="004C3286" w:rsidP="00883444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BB7F5F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Вид издания (учебник, </w:t>
            </w:r>
            <w:proofErr w:type="spellStart"/>
            <w:r w:rsidRPr="007D232E">
              <w:rPr>
                <w:b/>
                <w:bCs/>
                <w:lang w:eastAsia="ar-SA"/>
              </w:rPr>
              <w:t>УП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, </w:t>
            </w:r>
            <w:proofErr w:type="spellStart"/>
            <w:r w:rsidRPr="007D232E">
              <w:rPr>
                <w:b/>
                <w:bCs/>
                <w:lang w:eastAsia="ar-SA"/>
              </w:rPr>
              <w:t>МП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Адрес сайта </w:t>
            </w:r>
            <w:proofErr w:type="spellStart"/>
            <w:r w:rsidRPr="007D232E">
              <w:rPr>
                <w:b/>
                <w:bCs/>
                <w:lang w:eastAsia="ar-SA"/>
              </w:rPr>
              <w:t>ЭБС</w:t>
            </w:r>
            <w:proofErr w:type="spellEnd"/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274F" w:rsidRPr="0021251B" w:rsidTr="00B143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274F" w:rsidRPr="005B0226" w:rsidRDefault="0037274F" w:rsidP="005B0226">
            <w: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274F" w:rsidRPr="00364B52" w:rsidRDefault="0037274F" w:rsidP="00B143EB">
            <w:pPr>
              <w:snapToGrid w:val="0"/>
              <w:spacing w:line="100" w:lineRule="atLeast"/>
            </w:pPr>
            <w:proofErr w:type="spellStart"/>
            <w:r w:rsidRPr="00364B52">
              <w:rPr>
                <w:bCs/>
                <w:shd w:val="clear" w:color="auto" w:fill="FFFFFF"/>
              </w:rPr>
              <w:t>Гмурман</w:t>
            </w:r>
            <w:proofErr w:type="spellEnd"/>
            <w:r w:rsidRPr="00364B52">
              <w:rPr>
                <w:bCs/>
                <w:shd w:val="clear" w:color="auto" w:fill="FFFFFF"/>
              </w:rPr>
              <w:t>, В. 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274F" w:rsidRPr="00364B52" w:rsidRDefault="0037274F" w:rsidP="00B143EB">
            <w:pPr>
              <w:snapToGrid w:val="0"/>
              <w:spacing w:line="100" w:lineRule="atLeast"/>
            </w:pPr>
            <w:r w:rsidRPr="00364B52">
              <w:rPr>
                <w:shd w:val="clear" w:color="auto" w:fill="FFFFFF"/>
              </w:rPr>
              <w:t>Теория вероятностей и математическая 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274F" w:rsidRDefault="0037274F" w:rsidP="005B0226">
            <w:pPr>
              <w:jc w:val="center"/>
            </w:pPr>
            <w:r w:rsidRPr="003A04BC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274F" w:rsidRPr="00364B52" w:rsidRDefault="0037274F" w:rsidP="0037274F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364B52">
              <w:rPr>
                <w:shd w:val="clear" w:color="auto" w:fill="FFFFFF"/>
              </w:rPr>
              <w:t xml:space="preserve">М.: </w:t>
            </w:r>
            <w:proofErr w:type="spellStart"/>
            <w:r w:rsidRPr="00364B52">
              <w:rPr>
                <w:shd w:val="clear" w:color="auto" w:fill="FFFFFF"/>
              </w:rPr>
              <w:t>Юрайт</w:t>
            </w:r>
            <w:proofErr w:type="spellEnd"/>
          </w:p>
          <w:p w:rsidR="0037274F" w:rsidRPr="005B0226" w:rsidRDefault="0037274F" w:rsidP="0037274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274F" w:rsidRPr="005B0226" w:rsidRDefault="0037274F" w:rsidP="0037274F">
            <w:pPr>
              <w:jc w:val="center"/>
            </w:pPr>
            <w: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274F" w:rsidRPr="005B0226" w:rsidRDefault="00645011" w:rsidP="0037274F">
            <w:hyperlink r:id="rId19" w:history="1">
              <w:r w:rsidR="0037274F" w:rsidRPr="00D864A1">
                <w:rPr>
                  <w:rStyle w:val="af3"/>
                </w:rPr>
                <w:t>https://biblio-online.ru/book/teoriya-veroyatnostey-i-matematicheskaya-statistika-412456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274F" w:rsidRPr="005B0226" w:rsidRDefault="0037274F" w:rsidP="00A908B1">
            <w:pPr>
              <w:jc w:val="center"/>
            </w:pPr>
          </w:p>
        </w:tc>
      </w:tr>
      <w:tr w:rsidR="0037274F" w:rsidRPr="0021251B" w:rsidTr="00B143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274F" w:rsidRPr="005B0226" w:rsidRDefault="0037274F" w:rsidP="005B0226">
            <w: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274F" w:rsidRPr="00364B52" w:rsidRDefault="0037274F" w:rsidP="00B143EB">
            <w:pPr>
              <w:snapToGrid w:val="0"/>
              <w:spacing w:line="100" w:lineRule="atLeast"/>
            </w:pPr>
            <w:proofErr w:type="spellStart"/>
            <w:r w:rsidRPr="00364B52">
              <w:rPr>
                <w:bCs/>
                <w:shd w:val="clear" w:color="auto" w:fill="FFFFFF"/>
              </w:rPr>
              <w:t>Гмурман</w:t>
            </w:r>
            <w:proofErr w:type="spellEnd"/>
            <w:r w:rsidRPr="00364B52">
              <w:rPr>
                <w:bCs/>
                <w:shd w:val="clear" w:color="auto" w:fill="FFFFFF"/>
              </w:rPr>
              <w:t>, В. 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274F" w:rsidRPr="00364B52" w:rsidRDefault="0037274F" w:rsidP="00B143EB">
            <w:pPr>
              <w:snapToGrid w:val="0"/>
              <w:spacing w:line="100" w:lineRule="atLeast"/>
            </w:pPr>
            <w:r w:rsidRPr="00364B52">
              <w:rPr>
                <w:shd w:val="clear" w:color="auto" w:fill="FFFFFF"/>
              </w:rPr>
              <w:t>Теория вероятностей и математическая 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274F" w:rsidRDefault="0037274F" w:rsidP="00B143EB">
            <w:pPr>
              <w:jc w:val="center"/>
            </w:pPr>
            <w:r w:rsidRPr="003A04BC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274F" w:rsidRPr="00364B52" w:rsidRDefault="0037274F" w:rsidP="00B143EB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364B52">
              <w:rPr>
                <w:shd w:val="clear" w:color="auto" w:fill="FFFFFF"/>
              </w:rPr>
              <w:t xml:space="preserve">М.: </w:t>
            </w:r>
            <w:proofErr w:type="spellStart"/>
            <w:r w:rsidRPr="00364B52">
              <w:rPr>
                <w:shd w:val="clear" w:color="auto" w:fill="FFFFFF"/>
              </w:rPr>
              <w:t>Юрайт</w:t>
            </w:r>
            <w:proofErr w:type="spellEnd"/>
          </w:p>
          <w:p w:rsidR="0037274F" w:rsidRPr="005B0226" w:rsidRDefault="0037274F" w:rsidP="00B143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274F" w:rsidRPr="005B0226" w:rsidRDefault="0037274F" w:rsidP="0037274F">
            <w:pPr>
              <w:jc w:val="center"/>
            </w:pPr>
            <w: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274F" w:rsidRPr="00364B52" w:rsidRDefault="0037274F" w:rsidP="005B022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274F" w:rsidRPr="005B0226" w:rsidRDefault="0037274F" w:rsidP="00A908B1">
            <w:pPr>
              <w:jc w:val="center"/>
            </w:pPr>
            <w:r>
              <w:t>10</w:t>
            </w:r>
          </w:p>
        </w:tc>
      </w:tr>
      <w:tr w:rsidR="0037274F" w:rsidRPr="0021251B" w:rsidTr="00B143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274F" w:rsidRPr="005B0226" w:rsidRDefault="0037274F" w:rsidP="005B0226">
            <w: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274F" w:rsidRPr="0037274F" w:rsidRDefault="0037274F" w:rsidP="00B143EB">
            <w:pPr>
              <w:snapToGrid w:val="0"/>
              <w:spacing w:line="100" w:lineRule="atLeast"/>
              <w:rPr>
                <w:bCs/>
                <w:shd w:val="clear" w:color="auto" w:fill="FFFFFF"/>
              </w:rPr>
            </w:pPr>
            <w:proofErr w:type="spellStart"/>
            <w:r w:rsidRPr="0037274F">
              <w:rPr>
                <w:bCs/>
                <w:shd w:val="clear" w:color="auto" w:fill="FFFFFF"/>
              </w:rPr>
              <w:t>Волосухин</w:t>
            </w:r>
            <w:proofErr w:type="spellEnd"/>
            <w:r w:rsidRPr="0037274F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37274F">
              <w:rPr>
                <w:bCs/>
                <w:shd w:val="clear" w:color="auto" w:fill="FFFFFF"/>
              </w:rPr>
              <w:t>В.А</w:t>
            </w:r>
            <w:proofErr w:type="spellEnd"/>
            <w:r w:rsidRPr="0037274F">
              <w:rPr>
                <w:bCs/>
                <w:shd w:val="clear" w:color="auto" w:fill="FFFFFF"/>
              </w:rPr>
              <w:t xml:space="preserve">., Тищенко </w:t>
            </w:r>
            <w:proofErr w:type="spellStart"/>
            <w:r w:rsidRPr="0037274F">
              <w:rPr>
                <w:bCs/>
                <w:shd w:val="clear" w:color="auto" w:fill="FFFFFF"/>
              </w:rPr>
              <w:t>А.И</w:t>
            </w:r>
            <w:proofErr w:type="spellEnd"/>
            <w:r w:rsidRPr="0037274F">
              <w:rPr>
                <w:bCs/>
                <w:shd w:val="clear" w:color="auto" w:fill="FFFFFF"/>
              </w:rPr>
              <w:t>.</w:t>
            </w:r>
          </w:p>
          <w:p w:rsidR="0037274F" w:rsidRPr="0037274F" w:rsidRDefault="0037274F" w:rsidP="00B143EB">
            <w:pPr>
              <w:snapToGrid w:val="0"/>
              <w:spacing w:line="100" w:lineRule="atLeast"/>
              <w:rPr>
                <w:bCs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274F" w:rsidRPr="0037274F" w:rsidRDefault="0037274F" w:rsidP="00B143EB">
            <w:pPr>
              <w:snapToGrid w:val="0"/>
              <w:spacing w:line="100" w:lineRule="atLeast"/>
              <w:rPr>
                <w:shd w:val="clear" w:color="auto" w:fill="FFFFFF"/>
              </w:rPr>
            </w:pPr>
            <w:r w:rsidRPr="0037274F">
              <w:rPr>
                <w:shd w:val="clear" w:color="auto" w:fill="FFFFFF"/>
              </w:rPr>
              <w:t>Планирование научного эксперимента</w:t>
            </w:r>
          </w:p>
          <w:p w:rsidR="0037274F" w:rsidRPr="0037274F" w:rsidRDefault="0037274F" w:rsidP="00B143EB">
            <w:pPr>
              <w:snapToGrid w:val="0"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274F" w:rsidRPr="0037274F" w:rsidRDefault="0037274F" w:rsidP="00B143EB">
            <w:pPr>
              <w:snapToGrid w:val="0"/>
              <w:spacing w:line="100" w:lineRule="atLeast"/>
              <w:rPr>
                <w:shd w:val="clear" w:color="auto" w:fill="FFFFFF"/>
              </w:rPr>
            </w:pPr>
            <w:r w:rsidRPr="0037274F">
              <w:rPr>
                <w:shd w:val="clear" w:color="auto" w:fill="FFFFFF"/>
              </w:rPr>
              <w:t>М.</w:t>
            </w:r>
            <w:proofErr w:type="gramStart"/>
            <w:r w:rsidRPr="0037274F">
              <w:rPr>
                <w:shd w:val="clear" w:color="auto" w:fill="FFFFFF"/>
              </w:rPr>
              <w:t xml:space="preserve"> :</w:t>
            </w:r>
            <w:proofErr w:type="gramEnd"/>
            <w:r w:rsidRPr="0037274F">
              <w:rPr>
                <w:shd w:val="clear" w:color="auto" w:fill="FFFFFF"/>
              </w:rPr>
              <w:t xml:space="preserve"> </w:t>
            </w:r>
            <w:proofErr w:type="spellStart"/>
            <w:r w:rsidRPr="0037274F">
              <w:rPr>
                <w:shd w:val="clear" w:color="auto" w:fill="FFFFFF"/>
              </w:rPr>
              <w:t>РИОР</w:t>
            </w:r>
            <w:proofErr w:type="spellEnd"/>
            <w:r w:rsidRPr="0037274F">
              <w:rPr>
                <w:shd w:val="clear" w:color="auto" w:fill="FFFFFF"/>
              </w:rPr>
              <w:t>, Инфра-М</w:t>
            </w:r>
          </w:p>
          <w:p w:rsidR="0037274F" w:rsidRPr="0037274F" w:rsidRDefault="0037274F" w:rsidP="00B143EB">
            <w:pPr>
              <w:snapToGrid w:val="0"/>
              <w:spacing w:line="100" w:lineRule="atLeas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274F" w:rsidRPr="0037274F" w:rsidRDefault="0037274F" w:rsidP="00B143EB">
            <w:pPr>
              <w:snapToGrid w:val="0"/>
              <w:spacing w:line="100" w:lineRule="atLeast"/>
            </w:pPr>
            <w:r w:rsidRPr="0037274F"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274F" w:rsidRPr="0037274F" w:rsidRDefault="0037274F" w:rsidP="00B143EB">
            <w:pPr>
              <w:snapToGrid w:val="0"/>
              <w:spacing w:line="100" w:lineRule="atLeast"/>
            </w:pPr>
            <w:r w:rsidRPr="0037274F">
              <w:t>Учебник</w:t>
            </w:r>
          </w:p>
          <w:p w:rsidR="0037274F" w:rsidRPr="0037274F" w:rsidRDefault="0037274F" w:rsidP="00B143EB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274F" w:rsidRDefault="00645011" w:rsidP="00B143EB">
            <w:pPr>
              <w:snapToGrid w:val="0"/>
              <w:spacing w:line="100" w:lineRule="atLeast"/>
              <w:jc w:val="center"/>
            </w:pPr>
            <w:hyperlink r:id="rId20" w:history="1">
              <w:r w:rsidR="0037274F" w:rsidRPr="00D864A1">
                <w:rPr>
                  <w:rStyle w:val="af3"/>
                </w:rPr>
                <w:t>http://znanium.com/catalog/product/516516</w:t>
              </w:r>
            </w:hyperlink>
          </w:p>
          <w:p w:rsidR="0037274F" w:rsidRPr="0037274F" w:rsidRDefault="0037274F" w:rsidP="00B143E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274F" w:rsidRPr="0037274F" w:rsidRDefault="0037274F" w:rsidP="0037274F">
            <w:pPr>
              <w:snapToGrid w:val="0"/>
              <w:spacing w:line="100" w:lineRule="atLeast"/>
              <w:rPr>
                <w:bCs/>
                <w:shd w:val="clear" w:color="auto" w:fill="FFFFFF"/>
              </w:rPr>
            </w:pPr>
          </w:p>
        </w:tc>
      </w:tr>
      <w:tr w:rsidR="0037274F" w:rsidRPr="0021251B" w:rsidTr="00B143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274F" w:rsidRPr="003A04BC" w:rsidRDefault="0037274F" w:rsidP="009C2223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274F" w:rsidRPr="0037274F" w:rsidRDefault="0037274F" w:rsidP="00B143EB">
            <w:pPr>
              <w:snapToGrid w:val="0"/>
              <w:spacing w:line="100" w:lineRule="atLeast"/>
              <w:rPr>
                <w:bCs/>
                <w:shd w:val="clear" w:color="auto" w:fill="FFFFFF"/>
              </w:rPr>
            </w:pPr>
            <w:proofErr w:type="spellStart"/>
            <w:r w:rsidRPr="0037274F">
              <w:rPr>
                <w:bCs/>
                <w:shd w:val="clear" w:color="auto" w:fill="FFFFFF"/>
              </w:rPr>
              <w:t>Бесшапошникова</w:t>
            </w:r>
            <w:proofErr w:type="spellEnd"/>
            <w:r w:rsidRPr="0037274F">
              <w:rPr>
                <w:bCs/>
                <w:shd w:val="clear" w:color="auto" w:fill="FFFFFF"/>
              </w:rPr>
              <w:t xml:space="preserve">  </w:t>
            </w:r>
            <w:proofErr w:type="spellStart"/>
            <w:r w:rsidRPr="0037274F">
              <w:rPr>
                <w:bCs/>
                <w:shd w:val="clear" w:color="auto" w:fill="FFFFFF"/>
              </w:rPr>
              <w:t>В.И</w:t>
            </w:r>
            <w:proofErr w:type="spellEnd"/>
            <w:r w:rsidRPr="0037274F">
              <w:rPr>
                <w:bCs/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274F" w:rsidRPr="0037274F" w:rsidRDefault="0037274F" w:rsidP="00B143EB">
            <w:pPr>
              <w:snapToGrid w:val="0"/>
              <w:spacing w:line="100" w:lineRule="atLeast"/>
              <w:rPr>
                <w:shd w:val="clear" w:color="auto" w:fill="FFFFFF"/>
              </w:rPr>
            </w:pPr>
            <w:r w:rsidRPr="0037274F">
              <w:rPr>
                <w:shd w:val="clear" w:color="auto" w:fill="FFFFFF"/>
              </w:rPr>
              <w:t>Планирование и организация эксперимента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274F" w:rsidRPr="0037274F" w:rsidRDefault="0037274F" w:rsidP="00B143EB">
            <w:pPr>
              <w:snapToGrid w:val="0"/>
              <w:spacing w:line="100" w:lineRule="atLeast"/>
            </w:pPr>
            <w:r w:rsidRPr="0037274F">
              <w:t>М.: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274F" w:rsidRPr="0037274F" w:rsidRDefault="0037274F" w:rsidP="00B143EB">
            <w:pPr>
              <w:snapToGrid w:val="0"/>
              <w:spacing w:line="100" w:lineRule="atLeast"/>
              <w:rPr>
                <w:lang w:val="en-US"/>
              </w:rPr>
            </w:pPr>
            <w:r w:rsidRPr="0037274F">
              <w:t>2016</w:t>
            </w:r>
          </w:p>
          <w:p w:rsidR="0037274F" w:rsidRPr="0037274F" w:rsidRDefault="0037274F" w:rsidP="00B143EB">
            <w:pPr>
              <w:snapToGrid w:val="0"/>
              <w:spacing w:line="100" w:lineRule="atLeast"/>
              <w:rPr>
                <w:lang w:val="en-US"/>
              </w:rPr>
            </w:pPr>
          </w:p>
          <w:p w:rsidR="0037274F" w:rsidRPr="0037274F" w:rsidRDefault="0037274F" w:rsidP="00B143EB">
            <w:pPr>
              <w:snapToGrid w:val="0"/>
              <w:spacing w:line="100" w:lineRule="atLeast"/>
            </w:pPr>
          </w:p>
          <w:p w:rsidR="0037274F" w:rsidRPr="0037274F" w:rsidRDefault="0037274F" w:rsidP="00B143EB">
            <w:pPr>
              <w:snapToGrid w:val="0"/>
              <w:spacing w:line="100" w:lineRule="atLeast"/>
            </w:pPr>
          </w:p>
          <w:p w:rsidR="0037274F" w:rsidRPr="0037274F" w:rsidRDefault="0037274F" w:rsidP="00B143EB">
            <w:pPr>
              <w:snapToGrid w:val="0"/>
              <w:spacing w:line="100" w:lineRule="atLeast"/>
              <w:rPr>
                <w:lang w:val="en-US"/>
              </w:rPr>
            </w:pPr>
            <w:r w:rsidRPr="0037274F">
              <w:t>2017</w:t>
            </w:r>
          </w:p>
          <w:p w:rsidR="0037274F" w:rsidRPr="0037274F" w:rsidRDefault="0037274F" w:rsidP="00B143EB">
            <w:pPr>
              <w:snapToGrid w:val="0"/>
              <w:spacing w:line="100" w:lineRule="atLeas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274F" w:rsidRPr="0037274F" w:rsidRDefault="0037274F" w:rsidP="00B143EB">
            <w:pPr>
              <w:snapToGrid w:val="0"/>
              <w:spacing w:line="100" w:lineRule="atLeast"/>
            </w:pPr>
          </w:p>
          <w:p w:rsidR="0037274F" w:rsidRPr="0037274F" w:rsidRDefault="0037274F" w:rsidP="00B143EB">
            <w:pPr>
              <w:snapToGrid w:val="0"/>
              <w:spacing w:line="100" w:lineRule="atLeast"/>
            </w:pPr>
            <w:r w:rsidRPr="0037274F">
              <w:t>Учебное пособие</w:t>
            </w:r>
          </w:p>
          <w:p w:rsidR="0037274F" w:rsidRPr="0037274F" w:rsidRDefault="0037274F" w:rsidP="00B143EB">
            <w:pPr>
              <w:snapToGrid w:val="0"/>
              <w:spacing w:line="100" w:lineRule="atLeast"/>
            </w:pPr>
          </w:p>
          <w:p w:rsidR="0037274F" w:rsidRPr="0037274F" w:rsidRDefault="0037274F" w:rsidP="00B143EB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274F" w:rsidRPr="0037274F" w:rsidRDefault="0037274F" w:rsidP="00B143EB">
            <w:pPr>
              <w:snapToGrid w:val="0"/>
              <w:spacing w:line="100" w:lineRule="atLeast"/>
              <w:jc w:val="center"/>
            </w:pPr>
            <w:r w:rsidRPr="0037274F">
              <w:t>Локальная сеть университета</w:t>
            </w:r>
          </w:p>
          <w:p w:rsidR="0037274F" w:rsidRPr="0037274F" w:rsidRDefault="0037274F" w:rsidP="00B143EB">
            <w:pPr>
              <w:snapToGrid w:val="0"/>
              <w:spacing w:line="100" w:lineRule="atLeast"/>
              <w:jc w:val="center"/>
            </w:pPr>
          </w:p>
          <w:p w:rsidR="0037274F" w:rsidRDefault="00645011" w:rsidP="00B143EB">
            <w:pPr>
              <w:snapToGrid w:val="0"/>
              <w:spacing w:line="100" w:lineRule="atLeast"/>
              <w:jc w:val="center"/>
            </w:pPr>
            <w:hyperlink r:id="rId21" w:history="1">
              <w:r w:rsidR="0037274F" w:rsidRPr="00D864A1">
                <w:rPr>
                  <w:rStyle w:val="af3"/>
                </w:rPr>
                <w:t>http://znanium.com/catalog/product/543099</w:t>
              </w:r>
            </w:hyperlink>
          </w:p>
          <w:p w:rsidR="0037274F" w:rsidRPr="0037274F" w:rsidRDefault="0037274F" w:rsidP="00B143EB">
            <w:pPr>
              <w:snapToGrid w:val="0"/>
              <w:spacing w:line="100" w:lineRule="atLeast"/>
              <w:jc w:val="center"/>
            </w:pPr>
          </w:p>
          <w:p w:rsidR="0037274F" w:rsidRPr="0037274F" w:rsidRDefault="0037274F" w:rsidP="00B143E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274F" w:rsidRPr="0037274F" w:rsidRDefault="0037274F" w:rsidP="00B143EB">
            <w:pPr>
              <w:snapToGrid w:val="0"/>
              <w:spacing w:line="100" w:lineRule="atLeast"/>
              <w:jc w:val="center"/>
            </w:pPr>
            <w:r w:rsidRPr="0037274F">
              <w:t>3</w:t>
            </w:r>
          </w:p>
          <w:p w:rsidR="0037274F" w:rsidRPr="0037274F" w:rsidRDefault="0037274F" w:rsidP="00B143EB">
            <w:pPr>
              <w:snapToGrid w:val="0"/>
              <w:spacing w:line="100" w:lineRule="atLeast"/>
              <w:jc w:val="center"/>
            </w:pPr>
          </w:p>
          <w:p w:rsidR="0037274F" w:rsidRPr="0037274F" w:rsidRDefault="0037274F" w:rsidP="00B143EB">
            <w:pPr>
              <w:snapToGrid w:val="0"/>
              <w:spacing w:line="100" w:lineRule="atLeast"/>
              <w:jc w:val="center"/>
            </w:pPr>
          </w:p>
          <w:p w:rsidR="0037274F" w:rsidRPr="0037274F" w:rsidRDefault="0037274F" w:rsidP="00B143EB">
            <w:pPr>
              <w:snapToGrid w:val="0"/>
              <w:spacing w:line="100" w:lineRule="atLeast"/>
              <w:jc w:val="center"/>
            </w:pPr>
            <w:r w:rsidRPr="0037274F">
              <w:t>-</w:t>
            </w:r>
          </w:p>
          <w:p w:rsidR="0037274F" w:rsidRPr="0037274F" w:rsidRDefault="0037274F" w:rsidP="00B143EB">
            <w:pPr>
              <w:snapToGrid w:val="0"/>
              <w:spacing w:line="100" w:lineRule="atLeast"/>
              <w:jc w:val="center"/>
            </w:pPr>
          </w:p>
          <w:p w:rsidR="0037274F" w:rsidRPr="0037274F" w:rsidRDefault="0037274F" w:rsidP="00B143EB">
            <w:pPr>
              <w:snapToGrid w:val="0"/>
              <w:spacing w:line="100" w:lineRule="atLeast"/>
              <w:jc w:val="center"/>
            </w:pPr>
          </w:p>
        </w:tc>
      </w:tr>
      <w:tr w:rsidR="0037274F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274F" w:rsidRPr="000C4FC6" w:rsidRDefault="0037274F" w:rsidP="00A908B1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37274F" w:rsidRPr="0021251B" w:rsidTr="00B143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274F" w:rsidRPr="005D249D" w:rsidRDefault="0037274F" w:rsidP="009C222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274F" w:rsidRPr="0037274F" w:rsidRDefault="0037274F" w:rsidP="00B143EB">
            <w:pPr>
              <w:snapToGrid w:val="0"/>
              <w:spacing w:line="100" w:lineRule="atLeast"/>
              <w:rPr>
                <w:bCs/>
                <w:color w:val="FF0000"/>
                <w:shd w:val="clear" w:color="auto" w:fill="FFFFFF"/>
              </w:rPr>
            </w:pPr>
            <w:proofErr w:type="spellStart"/>
            <w:r w:rsidRPr="0037274F">
              <w:t>С.И</w:t>
            </w:r>
            <w:proofErr w:type="spellEnd"/>
            <w:r w:rsidRPr="0037274F">
              <w:t xml:space="preserve">. Лукьянов, </w:t>
            </w:r>
            <w:proofErr w:type="spellStart"/>
            <w:r w:rsidRPr="0037274F">
              <w:t>А.Н</w:t>
            </w:r>
            <w:proofErr w:type="spellEnd"/>
            <w:r w:rsidRPr="0037274F">
              <w:t>. Панов, А.Е. Васильев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274F" w:rsidRPr="0037274F" w:rsidRDefault="0037274F" w:rsidP="008A3681">
            <w:pPr>
              <w:spacing w:before="120" w:line="100" w:lineRule="atLeast"/>
              <w:ind w:left="227"/>
              <w:rPr>
                <w:bCs/>
              </w:rPr>
            </w:pPr>
            <w:r w:rsidRPr="0037274F">
              <w:rPr>
                <w:bCs/>
              </w:rPr>
              <w:t>Основы инженерного эксперимента</w:t>
            </w:r>
          </w:p>
          <w:p w:rsidR="0037274F" w:rsidRPr="0037274F" w:rsidRDefault="0037274F" w:rsidP="00B143EB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274F" w:rsidRPr="0037274F" w:rsidRDefault="0037274F" w:rsidP="00B143EB">
            <w:pPr>
              <w:snapToGrid w:val="0"/>
              <w:spacing w:line="100" w:lineRule="atLeast"/>
              <w:jc w:val="center"/>
            </w:pPr>
            <w:r w:rsidRPr="0037274F">
              <w:t xml:space="preserve">М.: </w:t>
            </w:r>
            <w:proofErr w:type="spellStart"/>
            <w:r w:rsidRPr="0037274F">
              <w:t>ИЦ</w:t>
            </w:r>
            <w:proofErr w:type="spellEnd"/>
            <w:r w:rsidRPr="0037274F">
              <w:t xml:space="preserve"> </w:t>
            </w:r>
            <w:proofErr w:type="spellStart"/>
            <w:r w:rsidRPr="0037274F">
              <w:t>РИОР</w:t>
            </w:r>
            <w:proofErr w:type="gramStart"/>
            <w:r w:rsidRPr="0037274F">
              <w:t>:Н</w:t>
            </w:r>
            <w:proofErr w:type="gramEnd"/>
            <w:r w:rsidRPr="0037274F">
              <w:t>ИЦ</w:t>
            </w:r>
            <w:proofErr w:type="spellEnd"/>
            <w:r w:rsidRPr="0037274F">
              <w:t xml:space="preserve">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274F" w:rsidRPr="0037274F" w:rsidRDefault="0037274F" w:rsidP="00B143EB">
            <w:pPr>
              <w:snapToGrid w:val="0"/>
              <w:spacing w:line="100" w:lineRule="atLeast"/>
              <w:jc w:val="center"/>
            </w:pPr>
            <w:r w:rsidRPr="0037274F"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274F" w:rsidRPr="0037274F" w:rsidRDefault="0037274F" w:rsidP="00B143EB">
            <w:pPr>
              <w:snapToGrid w:val="0"/>
              <w:spacing w:line="100" w:lineRule="atLeast"/>
              <w:jc w:val="center"/>
            </w:pPr>
            <w:r w:rsidRPr="0037274F">
              <w:t>Учебное пособие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274F" w:rsidRDefault="00645011" w:rsidP="00B143EB">
            <w:pPr>
              <w:snapToGrid w:val="0"/>
              <w:spacing w:line="100" w:lineRule="atLeast"/>
              <w:jc w:val="center"/>
            </w:pPr>
            <w:hyperlink r:id="rId22" w:history="1">
              <w:r w:rsidR="0037274F" w:rsidRPr="00D864A1">
                <w:rPr>
                  <w:rStyle w:val="af3"/>
                </w:rPr>
                <w:t>http://znanium.com/catalog/product/972678</w:t>
              </w:r>
            </w:hyperlink>
          </w:p>
          <w:p w:rsidR="0037274F" w:rsidRPr="0037274F" w:rsidRDefault="0037274F" w:rsidP="00B143E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274F" w:rsidRPr="0037274F" w:rsidRDefault="0037274F" w:rsidP="00B143EB">
            <w:pPr>
              <w:snapToGrid w:val="0"/>
              <w:spacing w:line="100" w:lineRule="atLeast"/>
              <w:rPr>
                <w:bCs/>
                <w:color w:val="FF0000"/>
                <w:shd w:val="clear" w:color="auto" w:fill="FFFFFF"/>
              </w:rPr>
            </w:pPr>
          </w:p>
        </w:tc>
      </w:tr>
      <w:tr w:rsidR="0037274F" w:rsidRPr="0021251B" w:rsidTr="00B143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274F" w:rsidRPr="005D249D" w:rsidRDefault="0037274F" w:rsidP="009C222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274F" w:rsidRPr="00FC5D97" w:rsidRDefault="0037274F" w:rsidP="00B143EB">
            <w:r w:rsidRPr="00FC5D97">
              <w:t xml:space="preserve">Фролова </w:t>
            </w:r>
            <w:proofErr w:type="spellStart"/>
            <w:r w:rsidRPr="00FC5D97">
              <w:t>О.А</w:t>
            </w:r>
            <w:proofErr w:type="spellEnd"/>
            <w:r w:rsidRPr="00FC5D97">
              <w:t xml:space="preserve">.,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274F" w:rsidRPr="00FC5D97" w:rsidRDefault="0037274F" w:rsidP="00B143EB">
            <w:r w:rsidRPr="00FC5D97">
              <w:t xml:space="preserve">Методы и средства исследования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274F" w:rsidRPr="00FC5D97" w:rsidRDefault="0037274F" w:rsidP="00B143EB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274F" w:rsidRPr="00FC5D97" w:rsidRDefault="0037274F" w:rsidP="00B143EB">
            <w:pPr>
              <w:jc w:val="center"/>
            </w:pPr>
            <w:r w:rsidRPr="00FC5D97">
              <w:t xml:space="preserve">М.: </w:t>
            </w:r>
            <w:proofErr w:type="spellStart"/>
            <w:r w:rsidRPr="00FC5D97">
              <w:t>МГУДТ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274F" w:rsidRPr="00FC5D97" w:rsidRDefault="0037274F" w:rsidP="00B143EB">
            <w:pPr>
              <w:jc w:val="center"/>
            </w:pPr>
            <w:r w:rsidRPr="00FC5D97">
              <w:t>20</w:t>
            </w:r>
            <w: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274F" w:rsidRPr="009C2223" w:rsidRDefault="00645011" w:rsidP="00B143EB">
            <w:pPr>
              <w:suppressAutoHyphens/>
              <w:spacing w:line="100" w:lineRule="atLeast"/>
              <w:rPr>
                <w:i/>
                <w:color w:val="0000FF"/>
                <w:u w:val="single"/>
                <w:lang w:eastAsia="ar-SA"/>
              </w:rPr>
            </w:pPr>
            <w:hyperlink r:id="rId23" w:history="1">
              <w:r w:rsidR="0037274F" w:rsidRPr="009C2223">
                <w:rPr>
                  <w:color w:val="0000FF"/>
                  <w:u w:val="single"/>
                </w:rPr>
                <w:t>http://znanium.com/catalog/product/427176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274F" w:rsidRPr="000C4FC6" w:rsidRDefault="0037274F" w:rsidP="00B143E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/>
                <w:lang w:eastAsia="ar-SA"/>
              </w:rPr>
              <w:t>25</w:t>
            </w:r>
          </w:p>
        </w:tc>
      </w:tr>
    </w:tbl>
    <w:p w:rsidR="005B1EAF" w:rsidRPr="00145166" w:rsidRDefault="005B1EAF" w:rsidP="00BB7F5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BB7F5F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</w:t>
      </w:r>
      <w:proofErr w:type="gramStart"/>
      <w:r w:rsidR="001A2FB8">
        <w:rPr>
          <w:rFonts w:eastAsia="Arial Unicode MS"/>
        </w:rPr>
        <w:t xml:space="preserve"> </w:t>
      </w:r>
      <w:r w:rsidRPr="00145166">
        <w:rPr>
          <w:rFonts w:eastAsia="Arial Unicode MS"/>
        </w:rPr>
        <w:t>,</w:t>
      </w:r>
      <w:proofErr w:type="gramEnd"/>
      <w:r w:rsidRPr="00145166">
        <w:rPr>
          <w:rFonts w:eastAsia="Arial Unicode MS"/>
          <w:lang w:eastAsia="ar-SA"/>
        </w:rPr>
        <w:t>информационно-справочные системы и</w:t>
      </w:r>
      <w:r w:rsidR="001A2FB8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56A89" w:rsidRPr="00F26710" w:rsidTr="0064501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56A89" w:rsidRPr="00FD7386" w:rsidRDefault="00356A89" w:rsidP="00645011">
            <w:pPr>
              <w:ind w:left="57"/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56A89" w:rsidRPr="00FD7386" w:rsidRDefault="00356A89" w:rsidP="0064501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56A89" w:rsidRPr="00F26710" w:rsidTr="00645011">
        <w:trPr>
          <w:trHeight w:val="283"/>
        </w:trPr>
        <w:tc>
          <w:tcPr>
            <w:tcW w:w="851" w:type="dxa"/>
          </w:tcPr>
          <w:p w:rsidR="00356A89" w:rsidRPr="00F26710" w:rsidRDefault="00356A89" w:rsidP="00356A89">
            <w:pPr>
              <w:pStyle w:val="af0"/>
              <w:numPr>
                <w:ilvl w:val="0"/>
                <w:numId w:val="6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56A89" w:rsidRPr="00532FE9" w:rsidRDefault="00356A89" w:rsidP="00645011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proofErr w:type="spellStart"/>
            <w:r w:rsidRPr="00532FE9">
              <w:rPr>
                <w:rFonts w:cs="Times New Roman"/>
                <w:b w:val="0"/>
                <w:color w:val="auto"/>
              </w:rPr>
              <w:t>ЭБС</w:t>
            </w:r>
            <w:proofErr w:type="spellEnd"/>
            <w:r w:rsidRPr="00532FE9">
              <w:rPr>
                <w:rFonts w:cs="Times New Roman"/>
                <w:b w:val="0"/>
                <w:color w:val="auto"/>
              </w:rPr>
              <w:t xml:space="preserve"> «Лань» </w:t>
            </w:r>
            <w:hyperlink r:id="rId24" w:history="1"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356A89" w:rsidRPr="00F26710" w:rsidTr="00645011">
        <w:trPr>
          <w:trHeight w:val="283"/>
        </w:trPr>
        <w:tc>
          <w:tcPr>
            <w:tcW w:w="851" w:type="dxa"/>
          </w:tcPr>
          <w:p w:rsidR="00356A89" w:rsidRPr="00F26710" w:rsidRDefault="00356A89" w:rsidP="00356A89">
            <w:pPr>
              <w:pStyle w:val="af0"/>
              <w:numPr>
                <w:ilvl w:val="0"/>
                <w:numId w:val="6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56A89" w:rsidRPr="00532FE9" w:rsidRDefault="00356A89" w:rsidP="00645011">
            <w:pPr>
              <w:ind w:left="34"/>
              <w:rPr>
                <w:b/>
              </w:rPr>
            </w:pPr>
            <w:r w:rsidRPr="00532FE9">
              <w:rPr>
                <w:sz w:val="24"/>
                <w:szCs w:val="24"/>
              </w:rPr>
              <w:t>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>» научно-издательского центра «Инфра-М»</w:t>
            </w:r>
            <w:r w:rsidRPr="00E0243F">
              <w:rPr>
                <w:sz w:val="24"/>
                <w:szCs w:val="24"/>
              </w:rPr>
              <w:t xml:space="preserve"> </w:t>
            </w:r>
            <w:hyperlink r:id="rId25" w:history="1">
              <w:r w:rsidRPr="00E0243F">
                <w:rPr>
                  <w:rStyle w:val="af3"/>
                  <w:lang w:val="en-US"/>
                </w:rPr>
                <w:t>http</w:t>
              </w:r>
              <w:r w:rsidRPr="00E0243F">
                <w:rPr>
                  <w:rStyle w:val="af3"/>
                </w:rPr>
                <w:t>://</w:t>
              </w:r>
              <w:proofErr w:type="spellStart"/>
              <w:r w:rsidRPr="00E0243F">
                <w:rPr>
                  <w:rStyle w:val="af3"/>
                  <w:lang w:val="en-US"/>
                </w:rPr>
                <w:t>znanium</w:t>
              </w:r>
              <w:proofErr w:type="spellEnd"/>
              <w:r w:rsidRPr="00E0243F">
                <w:rPr>
                  <w:rStyle w:val="af3"/>
                </w:rPr>
                <w:t>.</w:t>
              </w:r>
              <w:r w:rsidRPr="00E0243F">
                <w:rPr>
                  <w:rStyle w:val="af3"/>
                  <w:lang w:val="en-US"/>
                </w:rPr>
                <w:t>com</w:t>
              </w:r>
              <w:r w:rsidRPr="00E0243F">
                <w:rPr>
                  <w:rStyle w:val="af3"/>
                </w:rPr>
                <w:t>/</w:t>
              </w:r>
            </w:hyperlink>
            <w:r w:rsidRPr="00532FE9">
              <w:rPr>
                <w:b/>
              </w:rPr>
              <w:t xml:space="preserve"> </w:t>
            </w:r>
          </w:p>
        </w:tc>
      </w:tr>
      <w:tr w:rsidR="00356A89" w:rsidRPr="00F26710" w:rsidTr="00645011">
        <w:trPr>
          <w:trHeight w:val="283"/>
        </w:trPr>
        <w:tc>
          <w:tcPr>
            <w:tcW w:w="851" w:type="dxa"/>
          </w:tcPr>
          <w:p w:rsidR="00356A89" w:rsidRPr="00F26710" w:rsidRDefault="00356A89" w:rsidP="00356A89">
            <w:pPr>
              <w:pStyle w:val="af0"/>
              <w:numPr>
                <w:ilvl w:val="0"/>
                <w:numId w:val="6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56A89" w:rsidRPr="00532FE9" w:rsidRDefault="00356A89" w:rsidP="00645011">
            <w:pPr>
              <w:ind w:left="34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Электронные издания «</w:t>
            </w:r>
            <w:proofErr w:type="spellStart"/>
            <w:r w:rsidRPr="00532FE9">
              <w:rPr>
                <w:sz w:val="24"/>
                <w:szCs w:val="24"/>
              </w:rPr>
              <w:t>РГУ</w:t>
            </w:r>
            <w:proofErr w:type="spellEnd"/>
            <w:r w:rsidRPr="00532FE9">
              <w:rPr>
                <w:sz w:val="24"/>
                <w:szCs w:val="24"/>
              </w:rPr>
              <w:t xml:space="preserve"> им. </w:t>
            </w:r>
            <w:proofErr w:type="spellStart"/>
            <w:r w:rsidRPr="00532FE9">
              <w:rPr>
                <w:sz w:val="24"/>
                <w:szCs w:val="24"/>
              </w:rPr>
              <w:t>А.Н</w:t>
            </w:r>
            <w:proofErr w:type="spellEnd"/>
            <w:r w:rsidRPr="00532FE9">
              <w:rPr>
                <w:sz w:val="24"/>
                <w:szCs w:val="24"/>
              </w:rPr>
              <w:t xml:space="preserve">. Косыгина» на платформе </w:t>
            </w:r>
            <w:proofErr w:type="spellStart"/>
            <w:r w:rsidRPr="00532FE9">
              <w:rPr>
                <w:sz w:val="24"/>
                <w:szCs w:val="24"/>
              </w:rPr>
              <w:t>ЭБС</w:t>
            </w:r>
            <w:proofErr w:type="spellEnd"/>
            <w:r w:rsidRPr="00532FE9">
              <w:rPr>
                <w:sz w:val="24"/>
                <w:szCs w:val="24"/>
              </w:rPr>
              <w:t xml:space="preserve"> 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 xml:space="preserve">» </w:t>
            </w:r>
            <w:hyperlink r:id="rId26" w:history="1">
              <w:r w:rsidRPr="00532FE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32FE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32FE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32FE9">
                <w:rPr>
                  <w:rStyle w:val="af3"/>
                  <w:sz w:val="24"/>
                  <w:szCs w:val="24"/>
                </w:rPr>
                <w:t>.</w:t>
              </w:r>
              <w:r w:rsidRPr="00532FE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32FE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356A89" w:rsidRPr="00F26710" w:rsidTr="00645011">
        <w:trPr>
          <w:trHeight w:val="283"/>
        </w:trPr>
        <w:tc>
          <w:tcPr>
            <w:tcW w:w="851" w:type="dxa"/>
          </w:tcPr>
          <w:p w:rsidR="00356A89" w:rsidRPr="00F26710" w:rsidRDefault="00356A89" w:rsidP="00356A89">
            <w:pPr>
              <w:pStyle w:val="af0"/>
              <w:numPr>
                <w:ilvl w:val="0"/>
                <w:numId w:val="6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56A89" w:rsidRPr="00F26710" w:rsidRDefault="00356A89" w:rsidP="0064501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F574B">
              <w:rPr>
                <w:sz w:val="24"/>
                <w:szCs w:val="24"/>
              </w:rPr>
              <w:t>аучный ин</w:t>
            </w:r>
            <w:r>
              <w:rPr>
                <w:sz w:val="24"/>
                <w:szCs w:val="24"/>
              </w:rPr>
              <w:t xml:space="preserve">формационный ресурс </w:t>
            </w:r>
            <w:r w:rsidRPr="00476B07">
              <w:rPr>
                <w:sz w:val="24"/>
                <w:szCs w:val="24"/>
              </w:rPr>
              <w:t xml:space="preserve">https://www.elibrary.ru/ </w:t>
            </w:r>
          </w:p>
        </w:tc>
      </w:tr>
      <w:tr w:rsidR="00356A89" w:rsidRPr="00A57A38" w:rsidTr="00645011">
        <w:trPr>
          <w:trHeight w:val="283"/>
        </w:trPr>
        <w:tc>
          <w:tcPr>
            <w:tcW w:w="851" w:type="dxa"/>
          </w:tcPr>
          <w:p w:rsidR="00356A89" w:rsidRPr="00F26710" w:rsidRDefault="00356A89" w:rsidP="00356A89">
            <w:pPr>
              <w:pStyle w:val="af0"/>
              <w:numPr>
                <w:ilvl w:val="0"/>
                <w:numId w:val="6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56A89" w:rsidRPr="00476B07" w:rsidRDefault="00356A89" w:rsidP="00645011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76B07">
              <w:rPr>
                <w:sz w:val="24"/>
                <w:szCs w:val="24"/>
              </w:rPr>
              <w:t>Платформа</w:t>
            </w:r>
            <w:r w:rsidRPr="00476B07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</w:tc>
      </w:tr>
      <w:tr w:rsidR="00356A89" w:rsidRPr="00476B07" w:rsidTr="00645011">
        <w:trPr>
          <w:trHeight w:val="283"/>
        </w:trPr>
        <w:tc>
          <w:tcPr>
            <w:tcW w:w="851" w:type="dxa"/>
          </w:tcPr>
          <w:p w:rsidR="00356A89" w:rsidRPr="00356A89" w:rsidRDefault="00356A89" w:rsidP="00356A89">
            <w:pPr>
              <w:pStyle w:val="af0"/>
              <w:numPr>
                <w:ilvl w:val="0"/>
                <w:numId w:val="6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356A89" w:rsidRPr="00476B07" w:rsidRDefault="00356A89" w:rsidP="0064501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76B07">
              <w:rPr>
                <w:sz w:val="24"/>
                <w:szCs w:val="24"/>
              </w:rPr>
              <w:t>лектронн</w:t>
            </w:r>
            <w:r>
              <w:rPr>
                <w:sz w:val="24"/>
                <w:szCs w:val="24"/>
              </w:rPr>
              <w:t>ый ресурс</w:t>
            </w:r>
            <w:r w:rsidRPr="00476B07">
              <w:rPr>
                <w:sz w:val="24"/>
                <w:szCs w:val="24"/>
              </w:rPr>
              <w:t xml:space="preserve"> </w:t>
            </w:r>
            <w:proofErr w:type="spellStart"/>
            <w:r w:rsidRPr="00476B07">
              <w:rPr>
                <w:sz w:val="24"/>
                <w:szCs w:val="24"/>
              </w:rPr>
              <w:t>Freedom</w:t>
            </w:r>
            <w:proofErr w:type="spellEnd"/>
            <w:r w:rsidRPr="00476B07">
              <w:rPr>
                <w:sz w:val="24"/>
                <w:szCs w:val="24"/>
              </w:rPr>
              <w:t xml:space="preserve"> </w:t>
            </w:r>
            <w:proofErr w:type="spellStart"/>
            <w:r w:rsidRPr="00476B07">
              <w:rPr>
                <w:sz w:val="24"/>
                <w:szCs w:val="24"/>
              </w:rPr>
              <w:t>Collection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76B07">
              <w:rPr>
                <w:sz w:val="24"/>
                <w:szCs w:val="24"/>
              </w:rPr>
              <w:t>https://sciencedirect.com/</w:t>
            </w:r>
          </w:p>
        </w:tc>
      </w:tr>
      <w:tr w:rsidR="00356A89" w:rsidRPr="00476B07" w:rsidTr="00645011">
        <w:trPr>
          <w:trHeight w:val="283"/>
        </w:trPr>
        <w:tc>
          <w:tcPr>
            <w:tcW w:w="851" w:type="dxa"/>
          </w:tcPr>
          <w:p w:rsidR="00356A89" w:rsidRPr="00F26710" w:rsidRDefault="00356A89" w:rsidP="00356A89">
            <w:pPr>
              <w:pStyle w:val="af0"/>
              <w:numPr>
                <w:ilvl w:val="0"/>
                <w:numId w:val="6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56A89" w:rsidRPr="00476B07" w:rsidRDefault="00356A89" w:rsidP="0064501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243F">
              <w:rPr>
                <w:sz w:val="24"/>
                <w:szCs w:val="24"/>
              </w:rPr>
              <w:t>бразовательн</w:t>
            </w:r>
            <w:r>
              <w:rPr>
                <w:sz w:val="24"/>
                <w:szCs w:val="24"/>
              </w:rPr>
              <w:t>ая</w:t>
            </w:r>
            <w:r w:rsidRPr="00E0243F">
              <w:rPr>
                <w:sz w:val="24"/>
                <w:szCs w:val="24"/>
              </w:rPr>
              <w:t xml:space="preserve"> платформ</w:t>
            </w:r>
            <w:r>
              <w:rPr>
                <w:sz w:val="24"/>
                <w:szCs w:val="24"/>
              </w:rPr>
              <w:t>а</w:t>
            </w:r>
            <w:r w:rsidRPr="00E0243F">
              <w:rPr>
                <w:sz w:val="24"/>
                <w:szCs w:val="24"/>
              </w:rPr>
              <w:t xml:space="preserve"> «</w:t>
            </w:r>
            <w:proofErr w:type="spellStart"/>
            <w:r w:rsidRPr="00E0243F">
              <w:rPr>
                <w:sz w:val="24"/>
                <w:szCs w:val="24"/>
              </w:rPr>
              <w:t>ЮРАЙТ</w:t>
            </w:r>
            <w:proofErr w:type="spellEnd"/>
            <w:r w:rsidRPr="00E0243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E0243F">
              <w:rPr>
                <w:sz w:val="24"/>
                <w:szCs w:val="24"/>
              </w:rPr>
              <w:t>https://urait.ru/</w:t>
            </w:r>
          </w:p>
        </w:tc>
      </w:tr>
      <w:tr w:rsidR="00356A89" w:rsidRPr="00F26710" w:rsidTr="0064501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356A89" w:rsidRPr="00E0243F" w:rsidRDefault="00356A89" w:rsidP="00645011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356A89" w:rsidRPr="00C244D8" w:rsidRDefault="00356A89" w:rsidP="00645011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56A89" w:rsidRPr="00F26710" w:rsidTr="00645011">
        <w:trPr>
          <w:trHeight w:val="283"/>
        </w:trPr>
        <w:tc>
          <w:tcPr>
            <w:tcW w:w="851" w:type="dxa"/>
          </w:tcPr>
          <w:p w:rsidR="00356A89" w:rsidRPr="00F26710" w:rsidRDefault="00356A89" w:rsidP="00356A89">
            <w:pPr>
              <w:pStyle w:val="af0"/>
              <w:numPr>
                <w:ilvl w:val="0"/>
                <w:numId w:val="22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56A89" w:rsidRDefault="00356A89" w:rsidP="00645011">
            <w:pPr>
              <w:ind w:left="34"/>
              <w:jc w:val="both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Национальной электронной библиотеке» (</w:t>
            </w:r>
            <w:proofErr w:type="spellStart"/>
            <w:r w:rsidRPr="00532FE9">
              <w:rPr>
                <w:sz w:val="24"/>
                <w:szCs w:val="24"/>
              </w:rPr>
              <w:t>НЭБ</w:t>
            </w:r>
            <w:proofErr w:type="spellEnd"/>
            <w:r w:rsidRPr="00532FE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532FE9">
              <w:rPr>
                <w:sz w:val="24"/>
                <w:szCs w:val="24"/>
              </w:rPr>
              <w:t>http://нэб</w:t>
            </w:r>
            <w:proofErr w:type="gramStart"/>
            <w:r w:rsidRPr="00532FE9">
              <w:rPr>
                <w:sz w:val="24"/>
                <w:szCs w:val="24"/>
              </w:rPr>
              <w:t>.р</w:t>
            </w:r>
            <w:proofErr w:type="gramEnd"/>
            <w:r w:rsidRPr="00532FE9">
              <w:rPr>
                <w:sz w:val="24"/>
                <w:szCs w:val="24"/>
              </w:rPr>
              <w:t>ф/</w:t>
            </w:r>
          </w:p>
        </w:tc>
      </w:tr>
      <w:tr w:rsidR="00356A89" w:rsidRPr="00F26710" w:rsidTr="00645011">
        <w:trPr>
          <w:trHeight w:val="283"/>
        </w:trPr>
        <w:tc>
          <w:tcPr>
            <w:tcW w:w="851" w:type="dxa"/>
          </w:tcPr>
          <w:p w:rsidR="00356A89" w:rsidRPr="00F26710" w:rsidRDefault="00356A89" w:rsidP="00356A89">
            <w:pPr>
              <w:pStyle w:val="af0"/>
              <w:numPr>
                <w:ilvl w:val="0"/>
                <w:numId w:val="22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56A89" w:rsidRDefault="00356A89" w:rsidP="00645011">
            <w:pPr>
              <w:ind w:left="34"/>
              <w:jc w:val="both"/>
              <w:rPr>
                <w:sz w:val="24"/>
                <w:szCs w:val="24"/>
              </w:rPr>
            </w:pPr>
            <w:r w:rsidRPr="00476B07">
              <w:rPr>
                <w:sz w:val="24"/>
                <w:szCs w:val="24"/>
              </w:rPr>
              <w:t xml:space="preserve">БД научного цитирования </w:t>
            </w:r>
            <w:proofErr w:type="spellStart"/>
            <w:r w:rsidRPr="00476B07">
              <w:rPr>
                <w:sz w:val="24"/>
                <w:szCs w:val="24"/>
              </w:rPr>
              <w:t>Scopus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 w:rsidRPr="00476B07">
              <w:rPr>
                <w:sz w:val="24"/>
                <w:szCs w:val="24"/>
              </w:rPr>
              <w:t xml:space="preserve"> https://www.scopus.com/</w:t>
            </w:r>
          </w:p>
        </w:tc>
      </w:tr>
      <w:tr w:rsidR="00356A89" w:rsidRPr="00A57A38" w:rsidTr="00645011">
        <w:trPr>
          <w:trHeight w:val="283"/>
        </w:trPr>
        <w:tc>
          <w:tcPr>
            <w:tcW w:w="851" w:type="dxa"/>
          </w:tcPr>
          <w:p w:rsidR="00356A89" w:rsidRPr="00F26710" w:rsidRDefault="00356A89" w:rsidP="00356A89">
            <w:pPr>
              <w:pStyle w:val="af0"/>
              <w:numPr>
                <w:ilvl w:val="0"/>
                <w:numId w:val="22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56A89" w:rsidRPr="00E0243F" w:rsidRDefault="00356A89" w:rsidP="00645011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</w:rPr>
              <w:t>БД</w:t>
            </w:r>
            <w:r w:rsidRPr="007F4306">
              <w:rPr>
                <w:sz w:val="24"/>
                <w:szCs w:val="24"/>
                <w:lang w:val="en-US"/>
              </w:rPr>
              <w:t xml:space="preserve"> Web of Science </w:t>
            </w:r>
            <w:r w:rsidRPr="007F4306">
              <w:rPr>
                <w:sz w:val="24"/>
                <w:szCs w:val="24"/>
              </w:rPr>
              <w:t>компании</w:t>
            </w:r>
            <w:r w:rsidRPr="007F430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306">
              <w:rPr>
                <w:sz w:val="24"/>
                <w:szCs w:val="24"/>
                <w:lang w:val="en-US"/>
              </w:rPr>
              <w:t>Clarivate</w:t>
            </w:r>
            <w:proofErr w:type="spellEnd"/>
            <w:r w:rsidRPr="007F4306">
              <w:rPr>
                <w:sz w:val="24"/>
                <w:szCs w:val="24"/>
                <w:lang w:val="en-US"/>
              </w:rPr>
              <w:t xml:space="preserve"> Analytics https://www.webofscience.com/wos/woscc/basic-search</w:t>
            </w:r>
          </w:p>
        </w:tc>
      </w:tr>
      <w:tr w:rsidR="00356A89" w:rsidRPr="00A57A38" w:rsidTr="00645011">
        <w:trPr>
          <w:trHeight w:val="283"/>
        </w:trPr>
        <w:tc>
          <w:tcPr>
            <w:tcW w:w="851" w:type="dxa"/>
          </w:tcPr>
          <w:p w:rsidR="00356A89" w:rsidRPr="00356A89" w:rsidRDefault="00356A89" w:rsidP="00356A89">
            <w:pPr>
              <w:pStyle w:val="af0"/>
              <w:numPr>
                <w:ilvl w:val="0"/>
                <w:numId w:val="22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356A89" w:rsidRPr="00E0243F" w:rsidRDefault="00356A89" w:rsidP="00645011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F4306">
              <w:rPr>
                <w:sz w:val="24"/>
                <w:szCs w:val="24"/>
                <w:lang w:val="en-US"/>
              </w:rPr>
              <w:t>БД</w:t>
            </w:r>
            <w:proofErr w:type="spellEnd"/>
            <w:r w:rsidRPr="007F4306">
              <w:rPr>
                <w:sz w:val="24"/>
                <w:szCs w:val="24"/>
                <w:lang w:val="en-US"/>
              </w:rPr>
              <w:t xml:space="preserve"> Web of Science http://webofknowledge.com/</w:t>
            </w:r>
          </w:p>
        </w:tc>
      </w:tr>
      <w:tr w:rsidR="00356A89" w:rsidRPr="00A57A38" w:rsidTr="00645011">
        <w:trPr>
          <w:trHeight w:val="283"/>
        </w:trPr>
        <w:tc>
          <w:tcPr>
            <w:tcW w:w="851" w:type="dxa"/>
          </w:tcPr>
          <w:p w:rsidR="00356A89" w:rsidRPr="00356A89" w:rsidRDefault="00356A89" w:rsidP="00356A89">
            <w:pPr>
              <w:pStyle w:val="af0"/>
              <w:numPr>
                <w:ilvl w:val="0"/>
                <w:numId w:val="22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356A89" w:rsidRPr="007F4306" w:rsidRDefault="00356A89" w:rsidP="00645011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БД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43F">
              <w:rPr>
                <w:sz w:val="24"/>
                <w:szCs w:val="24"/>
                <w:lang w:val="en-US"/>
              </w:rPr>
              <w:t>CSD</w:t>
            </w:r>
            <w:proofErr w:type="spellEnd"/>
            <w:r w:rsidRPr="00E0243F">
              <w:rPr>
                <w:sz w:val="24"/>
                <w:szCs w:val="24"/>
                <w:lang w:val="en-US"/>
              </w:rPr>
              <w:t xml:space="preserve">-Enterprise </w:t>
            </w:r>
            <w:proofErr w:type="spellStart"/>
            <w:r w:rsidRPr="00E0243F">
              <w:rPr>
                <w:sz w:val="24"/>
                <w:szCs w:val="24"/>
                <w:lang w:val="en-US"/>
              </w:rPr>
              <w:t>компании</w:t>
            </w:r>
            <w:proofErr w:type="spellEnd"/>
            <w:r w:rsidRPr="00E0243F">
              <w:rPr>
                <w:sz w:val="24"/>
                <w:szCs w:val="24"/>
                <w:lang w:val="en-US"/>
              </w:rPr>
              <w:t xml:space="preserve"> The Cambridge Crystallographic  https://www.ccdc.cam.ac.uk/</w:t>
            </w:r>
          </w:p>
        </w:tc>
      </w:tr>
      <w:tr w:rsidR="00356A89" w:rsidRPr="00A57A38" w:rsidTr="00645011">
        <w:trPr>
          <w:trHeight w:val="283"/>
        </w:trPr>
        <w:tc>
          <w:tcPr>
            <w:tcW w:w="851" w:type="dxa"/>
          </w:tcPr>
          <w:p w:rsidR="00356A89" w:rsidRPr="00356A89" w:rsidRDefault="00356A89" w:rsidP="00356A89">
            <w:pPr>
              <w:pStyle w:val="af0"/>
              <w:numPr>
                <w:ilvl w:val="0"/>
                <w:numId w:val="22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356A89" w:rsidRPr="00E0243F" w:rsidRDefault="00356A89" w:rsidP="00645011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0243F">
              <w:rPr>
                <w:sz w:val="24"/>
                <w:szCs w:val="24"/>
              </w:rPr>
              <w:t>База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r w:rsidRPr="00E0243F">
              <w:rPr>
                <w:sz w:val="24"/>
                <w:szCs w:val="24"/>
              </w:rPr>
              <w:t>данных</w:t>
            </w:r>
            <w:r w:rsidRPr="00E0243F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BB7F5F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9C222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C222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9C222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C2223">
              <w:rPr>
                <w:rFonts w:eastAsia="Times New Roman"/>
                <w:sz w:val="24"/>
                <w:szCs w:val="24"/>
              </w:rPr>
              <w:t>контракт</w:t>
            </w:r>
            <w:r w:rsidRPr="009C222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proofErr w:type="spellStart"/>
            <w:r w:rsidRPr="009C2223">
              <w:rPr>
                <w:rFonts w:eastAsia="Times New Roman"/>
                <w:sz w:val="24"/>
                <w:szCs w:val="24"/>
              </w:rPr>
              <w:t>ЭА</w:t>
            </w:r>
            <w:proofErr w:type="spellEnd"/>
            <w:r w:rsidRPr="009C222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C2223">
              <w:rPr>
                <w:rFonts w:eastAsia="Times New Roman"/>
                <w:sz w:val="24"/>
                <w:szCs w:val="24"/>
              </w:rPr>
              <w:t>от</w:t>
            </w:r>
            <w:r w:rsidRPr="009C222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C2223" w:rsidRPr="00F26710" w:rsidTr="00B143EB">
        <w:tc>
          <w:tcPr>
            <w:tcW w:w="817" w:type="dxa"/>
            <w:shd w:val="clear" w:color="auto" w:fill="auto"/>
          </w:tcPr>
          <w:p w:rsidR="009C2223" w:rsidRPr="00F26710" w:rsidRDefault="009C2223" w:rsidP="00BB7F5F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C2223" w:rsidRPr="009C2223" w:rsidRDefault="009C2223" w:rsidP="00B143EB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proofErr w:type="spellStart"/>
            <w:r w:rsidRPr="009C2223">
              <w:rPr>
                <w:rFonts w:eastAsia="Times New Roman"/>
                <w:color w:val="000000"/>
                <w:sz w:val="24"/>
                <w:szCs w:val="24"/>
              </w:rPr>
              <w:t>Mathcad</w:t>
            </w:r>
            <w:proofErr w:type="spellEnd"/>
            <w:r w:rsidRPr="009C222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2223" w:rsidRPr="009C2223" w:rsidRDefault="009C2223" w:rsidP="00B143EB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C222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C2223" w:rsidRPr="00F26710" w:rsidTr="00B143EB">
        <w:tc>
          <w:tcPr>
            <w:tcW w:w="817" w:type="dxa"/>
            <w:shd w:val="clear" w:color="auto" w:fill="auto"/>
          </w:tcPr>
          <w:p w:rsidR="009C2223" w:rsidRPr="009C2223" w:rsidRDefault="009C2223" w:rsidP="00BB7F5F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C2223" w:rsidRPr="00550761" w:rsidRDefault="009C2223" w:rsidP="00550761">
            <w:pPr>
              <w:spacing w:before="150" w:after="150"/>
              <w:rPr>
                <w:rFonts w:eastAsia="Times New Roman"/>
                <w:color w:val="FF0000"/>
                <w:sz w:val="24"/>
                <w:szCs w:val="24"/>
              </w:rPr>
            </w:pPr>
            <w:proofErr w:type="spellStart"/>
            <w:r w:rsidRPr="00550761">
              <w:rPr>
                <w:rFonts w:eastAsia="Times New Roman"/>
                <w:color w:val="FF0000"/>
                <w:sz w:val="24"/>
                <w:szCs w:val="24"/>
              </w:rPr>
              <w:t>Statgraphics</w:t>
            </w:r>
            <w:proofErr w:type="spellEnd"/>
            <w:r w:rsidRPr="00550761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50761">
              <w:rPr>
                <w:rFonts w:eastAsia="Times New Roman"/>
                <w:color w:val="FF0000"/>
                <w:sz w:val="24"/>
                <w:szCs w:val="24"/>
              </w:rPr>
              <w:t>for</w:t>
            </w:r>
            <w:proofErr w:type="spellEnd"/>
            <w:r w:rsidR="00550761" w:rsidRPr="00550761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50761" w:rsidRPr="00550761">
              <w:rPr>
                <w:rFonts w:eastAsia="Times New Roman"/>
                <w:color w:val="FF0000"/>
                <w:sz w:val="24"/>
                <w:szCs w:val="24"/>
              </w:rPr>
              <w:t>Windows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9C2223" w:rsidRDefault="00550761" w:rsidP="00B143EB">
            <w:pPr>
              <w:spacing w:before="150" w:after="150"/>
              <w:rPr>
                <w:rFonts w:eastAsia="Times New Roman"/>
                <w:color w:val="FF0000"/>
                <w:sz w:val="24"/>
                <w:szCs w:val="24"/>
              </w:rPr>
            </w:pPr>
            <w:r w:rsidRPr="00550761">
              <w:rPr>
                <w:rFonts w:eastAsia="Times New Roman"/>
                <w:color w:val="FF0000"/>
                <w:sz w:val="24"/>
                <w:szCs w:val="24"/>
              </w:rPr>
              <w:t>Эта программа стояла в 521 и 523 ауд</w:t>
            </w:r>
            <w:r>
              <w:rPr>
                <w:rFonts w:eastAsia="Times New Roman"/>
                <w:color w:val="FF0000"/>
                <w:sz w:val="24"/>
                <w:szCs w:val="24"/>
              </w:rPr>
              <w:t>.</w:t>
            </w:r>
          </w:p>
          <w:p w:rsidR="00550761" w:rsidRPr="00550761" w:rsidRDefault="00550761" w:rsidP="00B143EB">
            <w:pPr>
              <w:spacing w:before="150" w:after="150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 xml:space="preserve">Указывала ее в заявке для установки в ауд. </w:t>
            </w:r>
            <w:proofErr w:type="gramStart"/>
            <w:r>
              <w:rPr>
                <w:rFonts w:eastAsia="Times New Roman"/>
                <w:color w:val="FF0000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color w:val="FF0000"/>
                <w:sz w:val="24"/>
                <w:szCs w:val="24"/>
              </w:rPr>
              <w:t xml:space="preserve"> Калужской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УЧЕТА ОБНОВЛЕНИЙ РАБОЧЕЙ </w:t>
      </w:r>
      <w:proofErr w:type="spellStart"/>
      <w:r w:rsidRPr="004925D7">
        <w:t>ПРОГРАММЫ</w:t>
      </w:r>
      <w:bookmarkEnd w:id="11"/>
      <w:r w:rsidR="009B4BCD">
        <w:t>УЧЕБНОЙ</w:t>
      </w:r>
      <w:proofErr w:type="spellEnd"/>
      <w:r w:rsidR="009B4BCD">
        <w:t xml:space="preserve">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1A2FB8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proofErr w:type="spellStart"/>
            <w:r w:rsidRPr="009F02B2">
              <w:rPr>
                <w:rFonts w:eastAsia="Times New Roman"/>
                <w:b/>
              </w:rPr>
              <w:t>РПД</w:t>
            </w:r>
            <w:proofErr w:type="spellEnd"/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92" w:rsidRDefault="00B53792" w:rsidP="005E3840">
      <w:r>
        <w:separator/>
      </w:r>
    </w:p>
  </w:endnote>
  <w:endnote w:type="continuationSeparator" w:id="0">
    <w:p w:rsidR="00B53792" w:rsidRDefault="00B5379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11" w:rsidRDefault="0064501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45011" w:rsidRDefault="0064501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11" w:rsidRDefault="00645011">
    <w:pPr>
      <w:pStyle w:val="ae"/>
      <w:jc w:val="right"/>
    </w:pPr>
  </w:p>
  <w:p w:rsidR="00645011" w:rsidRDefault="0064501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11" w:rsidRDefault="00645011">
    <w:pPr>
      <w:pStyle w:val="ae"/>
      <w:jc w:val="right"/>
    </w:pPr>
  </w:p>
  <w:p w:rsidR="00645011" w:rsidRDefault="0064501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92" w:rsidRDefault="00B53792" w:rsidP="005E3840">
      <w:r>
        <w:separator/>
      </w:r>
    </w:p>
  </w:footnote>
  <w:footnote w:type="continuationSeparator" w:id="0">
    <w:p w:rsidR="00B53792" w:rsidRDefault="00B5379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:rsidR="00645011" w:rsidRDefault="0064501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11" w:rsidRDefault="0064501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:rsidR="00645011" w:rsidRDefault="0064501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645011" w:rsidRDefault="0064501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:rsidR="00645011" w:rsidRDefault="0064501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645011" w:rsidRDefault="0064501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5A6DF8"/>
    <w:multiLevelType w:val="hybridMultilevel"/>
    <w:tmpl w:val="0752133E"/>
    <w:lvl w:ilvl="0" w:tplc="89E0F8A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ebdings" w:hAnsi="Webdings" w:cs="Times New Roman" w:hint="default"/>
      </w:rPr>
    </w:lvl>
    <w:lvl w:ilvl="1" w:tplc="803CF956">
      <w:start w:val="1"/>
      <w:numFmt w:val="decimal"/>
      <w:lvlText w:val="%2."/>
      <w:lvlJc w:val="left"/>
      <w:pPr>
        <w:tabs>
          <w:tab w:val="num" w:pos="1080"/>
        </w:tabs>
        <w:ind w:left="0" w:firstLine="720"/>
      </w:pPr>
      <w:rPr>
        <w:rFonts w:hint="default"/>
        <w:b/>
        <w:i/>
      </w:rPr>
    </w:lvl>
    <w:lvl w:ilvl="2" w:tplc="4BCC54A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460E54"/>
    <w:multiLevelType w:val="hybridMultilevel"/>
    <w:tmpl w:val="A78AEBEA"/>
    <w:lvl w:ilvl="0" w:tplc="29FE3CCA">
      <w:start w:val="1"/>
      <w:numFmt w:val="bullet"/>
      <w:lvlText w:val="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C32E68"/>
    <w:multiLevelType w:val="hybridMultilevel"/>
    <w:tmpl w:val="092C25A6"/>
    <w:lvl w:ilvl="0" w:tplc="ACA4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0A3301"/>
    <w:multiLevelType w:val="hybridMultilevel"/>
    <w:tmpl w:val="E2CC4CA6"/>
    <w:lvl w:ilvl="0" w:tplc="7D1E5DA6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6A02BF"/>
    <w:multiLevelType w:val="hybridMultilevel"/>
    <w:tmpl w:val="FFF4B764"/>
    <w:lvl w:ilvl="0" w:tplc="7D1E5DA6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F3F76"/>
    <w:multiLevelType w:val="hybridMultilevel"/>
    <w:tmpl w:val="A1D6F562"/>
    <w:lvl w:ilvl="0" w:tplc="0EEA9B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27B54"/>
    <w:multiLevelType w:val="hybridMultilevel"/>
    <w:tmpl w:val="1478C030"/>
    <w:lvl w:ilvl="0" w:tplc="89E0F8A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ebdings" w:hAnsi="Webdings" w:cs="Times New Roman" w:hint="default"/>
      </w:rPr>
    </w:lvl>
    <w:lvl w:ilvl="1" w:tplc="64883F26">
      <w:start w:val="1"/>
      <w:numFmt w:val="decimal"/>
      <w:lvlText w:val="%2."/>
      <w:lvlJc w:val="left"/>
      <w:pPr>
        <w:tabs>
          <w:tab w:val="num" w:pos="1080"/>
        </w:tabs>
        <w:ind w:left="0" w:firstLine="720"/>
      </w:pPr>
      <w:rPr>
        <w:rFonts w:hint="default"/>
        <w:b/>
        <w:i/>
      </w:rPr>
    </w:lvl>
    <w:lvl w:ilvl="2" w:tplc="4BCC54A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339022A"/>
    <w:multiLevelType w:val="hybridMultilevel"/>
    <w:tmpl w:val="48DEF2FE"/>
    <w:lvl w:ilvl="0" w:tplc="0EEA9B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C0729C"/>
    <w:multiLevelType w:val="hybridMultilevel"/>
    <w:tmpl w:val="4E96446A"/>
    <w:lvl w:ilvl="0" w:tplc="0EEA9B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98214F"/>
    <w:multiLevelType w:val="hybridMultilevel"/>
    <w:tmpl w:val="20A0EE4C"/>
    <w:lvl w:ilvl="0" w:tplc="0EEA9B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37CC8"/>
    <w:multiLevelType w:val="hybridMultilevel"/>
    <w:tmpl w:val="8DF8EC9E"/>
    <w:lvl w:ilvl="0" w:tplc="A2B46A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4710EC"/>
    <w:multiLevelType w:val="hybridMultilevel"/>
    <w:tmpl w:val="CF349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655BBB"/>
    <w:multiLevelType w:val="hybridMultilevel"/>
    <w:tmpl w:val="BEF09222"/>
    <w:lvl w:ilvl="0" w:tplc="07DCE5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FA15DD"/>
    <w:multiLevelType w:val="hybridMultilevel"/>
    <w:tmpl w:val="DCAC396C"/>
    <w:lvl w:ilvl="0" w:tplc="0EEA9B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A56E57"/>
    <w:multiLevelType w:val="hybridMultilevel"/>
    <w:tmpl w:val="8C7873BC"/>
    <w:lvl w:ilvl="0" w:tplc="7D1E5DA6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D402ACC"/>
    <w:multiLevelType w:val="hybridMultilevel"/>
    <w:tmpl w:val="35AC824C"/>
    <w:lvl w:ilvl="0" w:tplc="89E0F8A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ebdings" w:hAnsi="Webdings" w:cs="Times New Roman" w:hint="default"/>
      </w:rPr>
    </w:lvl>
    <w:lvl w:ilvl="1" w:tplc="43C44C8C">
      <w:start w:val="1"/>
      <w:numFmt w:val="decimal"/>
      <w:lvlText w:val="%2."/>
      <w:lvlJc w:val="left"/>
      <w:pPr>
        <w:tabs>
          <w:tab w:val="num" w:pos="1080"/>
        </w:tabs>
        <w:ind w:left="0" w:firstLine="720"/>
      </w:pPr>
      <w:rPr>
        <w:rFonts w:hint="default"/>
        <w:b/>
        <w:i/>
      </w:rPr>
    </w:lvl>
    <w:lvl w:ilvl="2" w:tplc="4BCC54A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5B02D0"/>
    <w:multiLevelType w:val="hybridMultilevel"/>
    <w:tmpl w:val="137A88CA"/>
    <w:lvl w:ilvl="0" w:tplc="4F96B8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E103295"/>
    <w:multiLevelType w:val="hybridMultilevel"/>
    <w:tmpl w:val="57606E96"/>
    <w:lvl w:ilvl="0" w:tplc="0EEA9B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475650"/>
    <w:multiLevelType w:val="hybridMultilevel"/>
    <w:tmpl w:val="F3C8DFD6"/>
    <w:lvl w:ilvl="0" w:tplc="7D1E5DA6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00583B"/>
    <w:multiLevelType w:val="hybridMultilevel"/>
    <w:tmpl w:val="1BEEC9B0"/>
    <w:lvl w:ilvl="0" w:tplc="89E0F8A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ebdings" w:hAnsi="Webdings" w:cs="Times New Roman" w:hint="default"/>
      </w:rPr>
    </w:lvl>
    <w:lvl w:ilvl="1" w:tplc="43C44C8C">
      <w:start w:val="1"/>
      <w:numFmt w:val="decimal"/>
      <w:lvlText w:val="%2."/>
      <w:lvlJc w:val="left"/>
      <w:pPr>
        <w:tabs>
          <w:tab w:val="num" w:pos="1080"/>
        </w:tabs>
        <w:ind w:left="0" w:firstLine="720"/>
      </w:pPr>
      <w:rPr>
        <w:rFonts w:hint="default"/>
        <w:b/>
        <w:i/>
      </w:rPr>
    </w:lvl>
    <w:lvl w:ilvl="2" w:tplc="4BCC54A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5CF5550"/>
    <w:multiLevelType w:val="hybridMultilevel"/>
    <w:tmpl w:val="2DA0BFCA"/>
    <w:lvl w:ilvl="0" w:tplc="75581110">
      <w:start w:val="1"/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</w:num>
  <w:num w:numId="4">
    <w:abstractNumId w:val="3"/>
  </w:num>
  <w:num w:numId="5">
    <w:abstractNumId w:val="37"/>
  </w:num>
  <w:num w:numId="6">
    <w:abstractNumId w:val="45"/>
  </w:num>
  <w:num w:numId="7">
    <w:abstractNumId w:val="36"/>
  </w:num>
  <w:num w:numId="8">
    <w:abstractNumId w:val="19"/>
  </w:num>
  <w:num w:numId="9">
    <w:abstractNumId w:val="7"/>
  </w:num>
  <w:num w:numId="10">
    <w:abstractNumId w:val="32"/>
  </w:num>
  <w:num w:numId="11">
    <w:abstractNumId w:val="43"/>
  </w:num>
  <w:num w:numId="12">
    <w:abstractNumId w:val="10"/>
  </w:num>
  <w:num w:numId="13">
    <w:abstractNumId w:val="22"/>
  </w:num>
  <w:num w:numId="14">
    <w:abstractNumId w:val="4"/>
  </w:num>
  <w:num w:numId="15">
    <w:abstractNumId w:val="21"/>
  </w:num>
  <w:num w:numId="16">
    <w:abstractNumId w:val="30"/>
  </w:num>
  <w:num w:numId="17">
    <w:abstractNumId w:val="9"/>
  </w:num>
  <w:num w:numId="18">
    <w:abstractNumId w:val="39"/>
  </w:num>
  <w:num w:numId="19">
    <w:abstractNumId w:val="34"/>
  </w:num>
  <w:num w:numId="20">
    <w:abstractNumId w:val="11"/>
  </w:num>
  <w:num w:numId="21">
    <w:abstractNumId w:val="27"/>
  </w:num>
  <w:num w:numId="22">
    <w:abstractNumId w:val="14"/>
  </w:num>
  <w:num w:numId="23">
    <w:abstractNumId w:val="18"/>
  </w:num>
  <w:num w:numId="24">
    <w:abstractNumId w:val="35"/>
  </w:num>
  <w:num w:numId="25">
    <w:abstractNumId w:val="26"/>
  </w:num>
  <w:num w:numId="26">
    <w:abstractNumId w:val="8"/>
  </w:num>
  <w:num w:numId="27">
    <w:abstractNumId w:val="16"/>
  </w:num>
  <w:num w:numId="28">
    <w:abstractNumId w:val="42"/>
  </w:num>
  <w:num w:numId="29">
    <w:abstractNumId w:val="33"/>
  </w:num>
  <w:num w:numId="30">
    <w:abstractNumId w:val="24"/>
  </w:num>
  <w:num w:numId="31">
    <w:abstractNumId w:val="13"/>
  </w:num>
  <w:num w:numId="32">
    <w:abstractNumId w:val="12"/>
  </w:num>
  <w:num w:numId="33">
    <w:abstractNumId w:val="41"/>
  </w:num>
  <w:num w:numId="34">
    <w:abstractNumId w:val="31"/>
  </w:num>
  <w:num w:numId="35">
    <w:abstractNumId w:val="2"/>
  </w:num>
  <w:num w:numId="36">
    <w:abstractNumId w:val="6"/>
  </w:num>
  <w:num w:numId="37">
    <w:abstractNumId w:val="44"/>
  </w:num>
  <w:num w:numId="38">
    <w:abstractNumId w:val="28"/>
  </w:num>
  <w:num w:numId="39">
    <w:abstractNumId w:val="20"/>
  </w:num>
  <w:num w:numId="40">
    <w:abstractNumId w:val="23"/>
  </w:num>
  <w:num w:numId="41">
    <w:abstractNumId w:val="40"/>
  </w:num>
  <w:num w:numId="42">
    <w:abstractNumId w:val="25"/>
  </w:num>
  <w:num w:numId="43">
    <w:abstractNumId w:val="15"/>
  </w:num>
  <w:num w:numId="44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694"/>
    <w:rsid w:val="00002C8A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FA5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AD2"/>
    <w:rsid w:val="00062F10"/>
    <w:rsid w:val="0006316B"/>
    <w:rsid w:val="0006433D"/>
    <w:rsid w:val="0006705B"/>
    <w:rsid w:val="000672C2"/>
    <w:rsid w:val="00070E0F"/>
    <w:rsid w:val="00072046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45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5B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71A9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57D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43E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947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752"/>
    <w:rsid w:val="0018236D"/>
    <w:rsid w:val="001826B2"/>
    <w:rsid w:val="00182B1D"/>
    <w:rsid w:val="0018455D"/>
    <w:rsid w:val="001857DB"/>
    <w:rsid w:val="00186399"/>
    <w:rsid w:val="001867B5"/>
    <w:rsid w:val="00186FB8"/>
    <w:rsid w:val="0018746B"/>
    <w:rsid w:val="00191E15"/>
    <w:rsid w:val="00193571"/>
    <w:rsid w:val="0019484F"/>
    <w:rsid w:val="00195C40"/>
    <w:rsid w:val="001971EC"/>
    <w:rsid w:val="001A0047"/>
    <w:rsid w:val="001A2BE5"/>
    <w:rsid w:val="001A2FB8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111"/>
    <w:rsid w:val="001B35E1"/>
    <w:rsid w:val="001B4020"/>
    <w:rsid w:val="001B4BEF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173"/>
    <w:rsid w:val="001E3875"/>
    <w:rsid w:val="001E3D8D"/>
    <w:rsid w:val="001E44B1"/>
    <w:rsid w:val="001E4787"/>
    <w:rsid w:val="001F086F"/>
    <w:rsid w:val="001F0CFD"/>
    <w:rsid w:val="001F41C5"/>
    <w:rsid w:val="001F5596"/>
    <w:rsid w:val="001F7024"/>
    <w:rsid w:val="00200CDE"/>
    <w:rsid w:val="002040F6"/>
    <w:rsid w:val="002048AD"/>
    <w:rsid w:val="00204910"/>
    <w:rsid w:val="00206859"/>
    <w:rsid w:val="00206C3D"/>
    <w:rsid w:val="0021001E"/>
    <w:rsid w:val="002115F5"/>
    <w:rsid w:val="00211944"/>
    <w:rsid w:val="0021251B"/>
    <w:rsid w:val="0021441B"/>
    <w:rsid w:val="00215602"/>
    <w:rsid w:val="0021730B"/>
    <w:rsid w:val="00217628"/>
    <w:rsid w:val="00220DAF"/>
    <w:rsid w:val="00223147"/>
    <w:rsid w:val="00223C94"/>
    <w:rsid w:val="0022419D"/>
    <w:rsid w:val="002241F3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C2F"/>
    <w:rsid w:val="00251F7A"/>
    <w:rsid w:val="002534B3"/>
    <w:rsid w:val="002542E5"/>
    <w:rsid w:val="00254490"/>
    <w:rsid w:val="0025645D"/>
    <w:rsid w:val="0025650E"/>
    <w:rsid w:val="00262427"/>
    <w:rsid w:val="00263138"/>
    <w:rsid w:val="0026368C"/>
    <w:rsid w:val="00265766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B89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79A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1A1"/>
    <w:rsid w:val="002E15E4"/>
    <w:rsid w:val="002E16C0"/>
    <w:rsid w:val="002E29B1"/>
    <w:rsid w:val="002E59BB"/>
    <w:rsid w:val="002E5DF5"/>
    <w:rsid w:val="002E79E2"/>
    <w:rsid w:val="002E7F77"/>
    <w:rsid w:val="002F03DE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ADC"/>
    <w:rsid w:val="002F5B47"/>
    <w:rsid w:val="002F6E44"/>
    <w:rsid w:val="00302A7B"/>
    <w:rsid w:val="00302D5A"/>
    <w:rsid w:val="0030358A"/>
    <w:rsid w:val="003038D0"/>
    <w:rsid w:val="00305476"/>
    <w:rsid w:val="00306399"/>
    <w:rsid w:val="00306939"/>
    <w:rsid w:val="00306D9F"/>
    <w:rsid w:val="00307D4A"/>
    <w:rsid w:val="00307E89"/>
    <w:rsid w:val="00310EF2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38A"/>
    <w:rsid w:val="00323147"/>
    <w:rsid w:val="00326E4A"/>
    <w:rsid w:val="003270E2"/>
    <w:rsid w:val="0033082A"/>
    <w:rsid w:val="00331985"/>
    <w:rsid w:val="003325B5"/>
    <w:rsid w:val="0033435A"/>
    <w:rsid w:val="00334899"/>
    <w:rsid w:val="00336448"/>
    <w:rsid w:val="003379B3"/>
    <w:rsid w:val="00342497"/>
    <w:rsid w:val="00342AAE"/>
    <w:rsid w:val="00343089"/>
    <w:rsid w:val="0034380E"/>
    <w:rsid w:val="0034504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A89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CE0"/>
    <w:rsid w:val="0037274F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B9D"/>
    <w:rsid w:val="00386236"/>
    <w:rsid w:val="00386958"/>
    <w:rsid w:val="00390139"/>
    <w:rsid w:val="0039231D"/>
    <w:rsid w:val="00392CE2"/>
    <w:rsid w:val="00393168"/>
    <w:rsid w:val="003938A0"/>
    <w:rsid w:val="00395239"/>
    <w:rsid w:val="003960F8"/>
    <w:rsid w:val="00396CB9"/>
    <w:rsid w:val="003A0331"/>
    <w:rsid w:val="003A08A8"/>
    <w:rsid w:val="003A0F6F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1A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EEC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556"/>
    <w:rsid w:val="003F1654"/>
    <w:rsid w:val="003F2246"/>
    <w:rsid w:val="003F2AB4"/>
    <w:rsid w:val="003F2E06"/>
    <w:rsid w:val="003F37A8"/>
    <w:rsid w:val="003F468B"/>
    <w:rsid w:val="003F57B2"/>
    <w:rsid w:val="003F5C4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96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DB4"/>
    <w:rsid w:val="0043086E"/>
    <w:rsid w:val="0043299F"/>
    <w:rsid w:val="00435C89"/>
    <w:rsid w:val="00435F4B"/>
    <w:rsid w:val="004368F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8F7"/>
    <w:rsid w:val="004539E0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EE5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DD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B5E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70D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761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79C"/>
    <w:rsid w:val="00574A34"/>
    <w:rsid w:val="00576E78"/>
    <w:rsid w:val="005776C0"/>
    <w:rsid w:val="00580243"/>
    <w:rsid w:val="00580E26"/>
    <w:rsid w:val="00580E46"/>
    <w:rsid w:val="0058105D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13B"/>
    <w:rsid w:val="005A03BA"/>
    <w:rsid w:val="005A24DB"/>
    <w:rsid w:val="005A55E1"/>
    <w:rsid w:val="005A74B0"/>
    <w:rsid w:val="005A76B8"/>
    <w:rsid w:val="005A7DD4"/>
    <w:rsid w:val="005B0226"/>
    <w:rsid w:val="005B1EAF"/>
    <w:rsid w:val="005B225F"/>
    <w:rsid w:val="005B25F2"/>
    <w:rsid w:val="005B2647"/>
    <w:rsid w:val="005B28B5"/>
    <w:rsid w:val="005B30A4"/>
    <w:rsid w:val="005B32EE"/>
    <w:rsid w:val="005B605D"/>
    <w:rsid w:val="005B6317"/>
    <w:rsid w:val="005B7F45"/>
    <w:rsid w:val="005C021A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436"/>
    <w:rsid w:val="005D5CC1"/>
    <w:rsid w:val="005D5EF1"/>
    <w:rsid w:val="005D78C1"/>
    <w:rsid w:val="005E2895"/>
    <w:rsid w:val="005E2F23"/>
    <w:rsid w:val="005E3840"/>
    <w:rsid w:val="005E43BD"/>
    <w:rsid w:val="005E5969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F1A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52"/>
    <w:rsid w:val="00625686"/>
    <w:rsid w:val="00625988"/>
    <w:rsid w:val="006259AB"/>
    <w:rsid w:val="0062615B"/>
    <w:rsid w:val="006274BB"/>
    <w:rsid w:val="00627D51"/>
    <w:rsid w:val="00627D5D"/>
    <w:rsid w:val="00630F91"/>
    <w:rsid w:val="0063230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011"/>
    <w:rsid w:val="00645560"/>
    <w:rsid w:val="006470FB"/>
    <w:rsid w:val="0064770C"/>
    <w:rsid w:val="00655A44"/>
    <w:rsid w:val="00655AD3"/>
    <w:rsid w:val="00656329"/>
    <w:rsid w:val="006574B4"/>
    <w:rsid w:val="006579FC"/>
    <w:rsid w:val="00657AD9"/>
    <w:rsid w:val="0066105B"/>
    <w:rsid w:val="00662B1B"/>
    <w:rsid w:val="00662D30"/>
    <w:rsid w:val="006643C5"/>
    <w:rsid w:val="0066571C"/>
    <w:rsid w:val="00665AFE"/>
    <w:rsid w:val="00665E2F"/>
    <w:rsid w:val="00665EA0"/>
    <w:rsid w:val="00670C49"/>
    <w:rsid w:val="0067232E"/>
    <w:rsid w:val="00674887"/>
    <w:rsid w:val="0067490C"/>
    <w:rsid w:val="00675158"/>
    <w:rsid w:val="0067655E"/>
    <w:rsid w:val="00677D7D"/>
    <w:rsid w:val="00682086"/>
    <w:rsid w:val="006852A7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0AD"/>
    <w:rsid w:val="006C6DF4"/>
    <w:rsid w:val="006C7E94"/>
    <w:rsid w:val="006D0117"/>
    <w:rsid w:val="006D3CA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783"/>
    <w:rsid w:val="006E7E49"/>
    <w:rsid w:val="006F1115"/>
    <w:rsid w:val="006F1ABB"/>
    <w:rsid w:val="006F347B"/>
    <w:rsid w:val="006F41A5"/>
    <w:rsid w:val="006F542E"/>
    <w:rsid w:val="006F566D"/>
    <w:rsid w:val="00702CA9"/>
    <w:rsid w:val="007048B3"/>
    <w:rsid w:val="00705C8F"/>
    <w:rsid w:val="00706C17"/>
    <w:rsid w:val="00706E49"/>
    <w:rsid w:val="007104E4"/>
    <w:rsid w:val="00710E50"/>
    <w:rsid w:val="0071206C"/>
    <w:rsid w:val="00712F7F"/>
    <w:rsid w:val="007133F2"/>
    <w:rsid w:val="00714581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0D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6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179"/>
    <w:rsid w:val="0079239E"/>
    <w:rsid w:val="007926F1"/>
    <w:rsid w:val="00792BC8"/>
    <w:rsid w:val="0079359E"/>
    <w:rsid w:val="007970B7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67A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26B4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FC5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B40"/>
    <w:rsid w:val="0082314D"/>
    <w:rsid w:val="0082635B"/>
    <w:rsid w:val="008266E4"/>
    <w:rsid w:val="00826AC6"/>
    <w:rsid w:val="00827597"/>
    <w:rsid w:val="008277DF"/>
    <w:rsid w:val="00827F79"/>
    <w:rsid w:val="008307EB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9C9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453"/>
    <w:rsid w:val="0087495A"/>
    <w:rsid w:val="00875471"/>
    <w:rsid w:val="008765A3"/>
    <w:rsid w:val="00877639"/>
    <w:rsid w:val="0088039E"/>
    <w:rsid w:val="00880C27"/>
    <w:rsid w:val="00881120"/>
    <w:rsid w:val="008818EB"/>
    <w:rsid w:val="00881E84"/>
    <w:rsid w:val="00882F7C"/>
    <w:rsid w:val="00883444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870"/>
    <w:rsid w:val="008A0ABC"/>
    <w:rsid w:val="008A0ADE"/>
    <w:rsid w:val="008A0F0E"/>
    <w:rsid w:val="008A23FA"/>
    <w:rsid w:val="008A2EDF"/>
    <w:rsid w:val="008A3681"/>
    <w:rsid w:val="008A3CD9"/>
    <w:rsid w:val="008A3FEA"/>
    <w:rsid w:val="008A4A97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1A5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6D18"/>
    <w:rsid w:val="00917475"/>
    <w:rsid w:val="00921E85"/>
    <w:rsid w:val="009225B7"/>
    <w:rsid w:val="00922F69"/>
    <w:rsid w:val="00925D2C"/>
    <w:rsid w:val="00926699"/>
    <w:rsid w:val="00926FEB"/>
    <w:rsid w:val="00927F2A"/>
    <w:rsid w:val="0093076E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B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24E5"/>
    <w:rsid w:val="009834DC"/>
    <w:rsid w:val="0098444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223"/>
    <w:rsid w:val="009C4994"/>
    <w:rsid w:val="009C4C9F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CCD"/>
    <w:rsid w:val="00A1148A"/>
    <w:rsid w:val="00A11BF6"/>
    <w:rsid w:val="00A12B38"/>
    <w:rsid w:val="00A146B0"/>
    <w:rsid w:val="00A14CA0"/>
    <w:rsid w:val="00A16A9B"/>
    <w:rsid w:val="00A205C6"/>
    <w:rsid w:val="00A20C63"/>
    <w:rsid w:val="00A20F54"/>
    <w:rsid w:val="00A2133A"/>
    <w:rsid w:val="00A21C15"/>
    <w:rsid w:val="00A2221F"/>
    <w:rsid w:val="00A22B38"/>
    <w:rsid w:val="00A22F49"/>
    <w:rsid w:val="00A23AF1"/>
    <w:rsid w:val="00A2769A"/>
    <w:rsid w:val="00A30442"/>
    <w:rsid w:val="00A30D4B"/>
    <w:rsid w:val="00A31010"/>
    <w:rsid w:val="00A32201"/>
    <w:rsid w:val="00A32511"/>
    <w:rsid w:val="00A32E33"/>
    <w:rsid w:val="00A33D18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CDA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A38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731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8B1"/>
    <w:rsid w:val="00A915DA"/>
    <w:rsid w:val="00A9162D"/>
    <w:rsid w:val="00A91896"/>
    <w:rsid w:val="00A94548"/>
    <w:rsid w:val="00A96462"/>
    <w:rsid w:val="00A965FE"/>
    <w:rsid w:val="00A966D9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0C3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3EB"/>
    <w:rsid w:val="00B144E1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34"/>
    <w:rsid w:val="00B349F6"/>
    <w:rsid w:val="00B35176"/>
    <w:rsid w:val="00B35C45"/>
    <w:rsid w:val="00B36F85"/>
    <w:rsid w:val="00B36FDD"/>
    <w:rsid w:val="00B37FA9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748"/>
    <w:rsid w:val="00B46857"/>
    <w:rsid w:val="00B50216"/>
    <w:rsid w:val="00B528A8"/>
    <w:rsid w:val="00B52AE6"/>
    <w:rsid w:val="00B53491"/>
    <w:rsid w:val="00B53792"/>
    <w:rsid w:val="00B537E2"/>
    <w:rsid w:val="00B54C56"/>
    <w:rsid w:val="00B54DA1"/>
    <w:rsid w:val="00B55496"/>
    <w:rsid w:val="00B55500"/>
    <w:rsid w:val="00B5631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346"/>
    <w:rsid w:val="00BB07B6"/>
    <w:rsid w:val="00BB099C"/>
    <w:rsid w:val="00BB0F37"/>
    <w:rsid w:val="00BB1F03"/>
    <w:rsid w:val="00BB420C"/>
    <w:rsid w:val="00BB571B"/>
    <w:rsid w:val="00BB59E0"/>
    <w:rsid w:val="00BB7C78"/>
    <w:rsid w:val="00BB7F5F"/>
    <w:rsid w:val="00BC00B5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6BE"/>
    <w:rsid w:val="00BE0A7C"/>
    <w:rsid w:val="00BE2F0A"/>
    <w:rsid w:val="00BE3C73"/>
    <w:rsid w:val="00BE43DE"/>
    <w:rsid w:val="00BE458B"/>
    <w:rsid w:val="00BE6C4E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E0A"/>
    <w:rsid w:val="00BF7A20"/>
    <w:rsid w:val="00C00C49"/>
    <w:rsid w:val="00C01C77"/>
    <w:rsid w:val="00C04154"/>
    <w:rsid w:val="00C04758"/>
    <w:rsid w:val="00C062E9"/>
    <w:rsid w:val="00C134DF"/>
    <w:rsid w:val="00C13E7D"/>
    <w:rsid w:val="00C1458F"/>
    <w:rsid w:val="00C15428"/>
    <w:rsid w:val="00C154B6"/>
    <w:rsid w:val="00C15B4C"/>
    <w:rsid w:val="00C171F5"/>
    <w:rsid w:val="00C175B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CC8"/>
    <w:rsid w:val="00C34E79"/>
    <w:rsid w:val="00C35DC7"/>
    <w:rsid w:val="00C36A52"/>
    <w:rsid w:val="00C41464"/>
    <w:rsid w:val="00C41A57"/>
    <w:rsid w:val="00C443A0"/>
    <w:rsid w:val="00C4488B"/>
    <w:rsid w:val="00C4768D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0D3"/>
    <w:rsid w:val="00CA2EF0"/>
    <w:rsid w:val="00CA318A"/>
    <w:rsid w:val="00CA3F83"/>
    <w:rsid w:val="00CA63DD"/>
    <w:rsid w:val="00CA6B3B"/>
    <w:rsid w:val="00CA6BBE"/>
    <w:rsid w:val="00CB06EE"/>
    <w:rsid w:val="00CB0B27"/>
    <w:rsid w:val="00CB1BEC"/>
    <w:rsid w:val="00CB206E"/>
    <w:rsid w:val="00CB2793"/>
    <w:rsid w:val="00CB2FBA"/>
    <w:rsid w:val="00CB3091"/>
    <w:rsid w:val="00CB4BC3"/>
    <w:rsid w:val="00CB5168"/>
    <w:rsid w:val="00CB58CF"/>
    <w:rsid w:val="00CB6782"/>
    <w:rsid w:val="00CB6A20"/>
    <w:rsid w:val="00CC159B"/>
    <w:rsid w:val="00CC1EB6"/>
    <w:rsid w:val="00CC2512"/>
    <w:rsid w:val="00CC2C99"/>
    <w:rsid w:val="00CC32F0"/>
    <w:rsid w:val="00CC3F04"/>
    <w:rsid w:val="00CC4C2F"/>
    <w:rsid w:val="00CC63C4"/>
    <w:rsid w:val="00CC6FF7"/>
    <w:rsid w:val="00CD0C32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AF1"/>
    <w:rsid w:val="00CF04F4"/>
    <w:rsid w:val="00CF085D"/>
    <w:rsid w:val="00CF1420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D62"/>
    <w:rsid w:val="00D2138D"/>
    <w:rsid w:val="00D23872"/>
    <w:rsid w:val="00D23CA5"/>
    <w:rsid w:val="00D23D99"/>
    <w:rsid w:val="00D23F40"/>
    <w:rsid w:val="00D24951"/>
    <w:rsid w:val="00D27775"/>
    <w:rsid w:val="00D3089A"/>
    <w:rsid w:val="00D30A5B"/>
    <w:rsid w:val="00D3448A"/>
    <w:rsid w:val="00D34835"/>
    <w:rsid w:val="00D34B49"/>
    <w:rsid w:val="00D3554A"/>
    <w:rsid w:val="00D3583B"/>
    <w:rsid w:val="00D36224"/>
    <w:rsid w:val="00D36911"/>
    <w:rsid w:val="00D37A99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C11"/>
    <w:rsid w:val="00D508F1"/>
    <w:rsid w:val="00D51402"/>
    <w:rsid w:val="00D51C36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176C"/>
    <w:rsid w:val="00D93AA9"/>
    <w:rsid w:val="00D94484"/>
    <w:rsid w:val="00D94486"/>
    <w:rsid w:val="00D94EF7"/>
    <w:rsid w:val="00D965B9"/>
    <w:rsid w:val="00D97D6F"/>
    <w:rsid w:val="00DA027F"/>
    <w:rsid w:val="00DA07EA"/>
    <w:rsid w:val="00DA08AD"/>
    <w:rsid w:val="00DA0DEE"/>
    <w:rsid w:val="00DA11FA"/>
    <w:rsid w:val="00DA212F"/>
    <w:rsid w:val="00DA301F"/>
    <w:rsid w:val="00DA3317"/>
    <w:rsid w:val="00DA4F42"/>
    <w:rsid w:val="00DA5696"/>
    <w:rsid w:val="00DA6AAF"/>
    <w:rsid w:val="00DA732B"/>
    <w:rsid w:val="00DB021B"/>
    <w:rsid w:val="00DB0942"/>
    <w:rsid w:val="00DB164F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C40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7AA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8DA"/>
    <w:rsid w:val="00E23F2E"/>
    <w:rsid w:val="00E2401A"/>
    <w:rsid w:val="00E31742"/>
    <w:rsid w:val="00E3248C"/>
    <w:rsid w:val="00E33D60"/>
    <w:rsid w:val="00E34F0A"/>
    <w:rsid w:val="00E35C0D"/>
    <w:rsid w:val="00E35C46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1E62"/>
    <w:rsid w:val="00E62B56"/>
    <w:rsid w:val="00E62D41"/>
    <w:rsid w:val="00E64540"/>
    <w:rsid w:val="00E64B1B"/>
    <w:rsid w:val="00E66821"/>
    <w:rsid w:val="00E703E5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77CA8"/>
    <w:rsid w:val="00E804AE"/>
    <w:rsid w:val="00E8108F"/>
    <w:rsid w:val="00E8174B"/>
    <w:rsid w:val="00E82501"/>
    <w:rsid w:val="00E82E96"/>
    <w:rsid w:val="00E83238"/>
    <w:rsid w:val="00E83EB2"/>
    <w:rsid w:val="00E84AEF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CD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22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C5C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DC5"/>
    <w:rsid w:val="00F47EB2"/>
    <w:rsid w:val="00F505AB"/>
    <w:rsid w:val="00F520FB"/>
    <w:rsid w:val="00F53D3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E84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BB5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2">
    <w:name w:val="Знак Знак7 Знак Знак Знак Знак Знак Знак Знак Знак Знак Знак Знак Знак Знак Знак Знак"/>
    <w:basedOn w:val="a2"/>
    <w:rsid w:val="009824E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710">
    <w:name w:val="Знак Знак7 Знак Знак Знак Знак Знак Знак Знак Знак Знак Знак Знак Знак Знак Знак Знак1"/>
    <w:basedOn w:val="a2"/>
    <w:rsid w:val="00002C8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2">
    <w:name w:val="FollowedHyperlink"/>
    <w:basedOn w:val="a3"/>
    <w:uiPriority w:val="99"/>
    <w:semiHidden/>
    <w:unhideWhenUsed/>
    <w:rsid w:val="001A2F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2">
    <w:name w:val="Знак Знак7 Знак Знак Знак Знак Знак Знак Знак Знак Знак Знак Знак Знак Знак Знак Знак"/>
    <w:basedOn w:val="a2"/>
    <w:rsid w:val="009824E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710">
    <w:name w:val="Знак Знак7 Знак Знак Знак Знак Знак Знак Знак Знак Знак Знак Знак Знак Знак Знак Знак1"/>
    <w:basedOn w:val="a2"/>
    <w:rsid w:val="00002C8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2">
    <w:name w:val="FollowedHyperlink"/>
    <w:basedOn w:val="a3"/>
    <w:uiPriority w:val="99"/>
    <w:semiHidden/>
    <w:unhideWhenUsed/>
    <w:rsid w:val="001A2F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17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543099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znanium.com/catalog/product/5165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hyperlink" Target="http://www.e.lanbook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http://znanium.com/catalog/product/427176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biblio-online.ru/book/teoriya-veroyatnostey-i-matematicheskaya-statistika-41245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://znanium.com/catalog/product/97267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271AE-DECE-4CA1-B700-C3C7BA84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7709</Words>
  <Characters>43947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51553</CharactersWithSpaces>
  <SharedDoc>false</SharedDoc>
  <HLinks>
    <vt:vector size="90" baseType="variant">
      <vt:variant>
        <vt:i4>4980814</vt:i4>
      </vt:variant>
      <vt:variant>
        <vt:i4>42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39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3801149</vt:i4>
      </vt:variant>
      <vt:variant>
        <vt:i4>36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33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4587603</vt:i4>
      </vt:variant>
      <vt:variant>
        <vt:i4>30</vt:i4>
      </vt:variant>
      <vt:variant>
        <vt:i4>0</vt:i4>
      </vt:variant>
      <vt:variant>
        <vt:i4>5</vt:i4>
      </vt:variant>
      <vt:variant>
        <vt:lpwstr>http://www.e.lanbook.com/</vt:lpwstr>
      </vt:variant>
      <vt:variant>
        <vt:lpwstr/>
      </vt:variant>
      <vt:variant>
        <vt:i4>2818088</vt:i4>
      </vt:variant>
      <vt:variant>
        <vt:i4>27</vt:i4>
      </vt:variant>
      <vt:variant>
        <vt:i4>0</vt:i4>
      </vt:variant>
      <vt:variant>
        <vt:i4>5</vt:i4>
      </vt:variant>
      <vt:variant>
        <vt:lpwstr>https://new.znanium.com/catalog/document/pid=461501</vt:lpwstr>
      </vt:variant>
      <vt:variant>
        <vt:lpwstr/>
      </vt:variant>
      <vt:variant>
        <vt:i4>2949161</vt:i4>
      </vt:variant>
      <vt:variant>
        <vt:i4>24</vt:i4>
      </vt:variant>
      <vt:variant>
        <vt:i4>0</vt:i4>
      </vt:variant>
      <vt:variant>
        <vt:i4>5</vt:i4>
      </vt:variant>
      <vt:variant>
        <vt:lpwstr>https://new.znanium.com/catalog/document/pid=461461</vt:lpwstr>
      </vt:variant>
      <vt:variant>
        <vt:lpwstr/>
      </vt:variant>
      <vt:variant>
        <vt:i4>3014697</vt:i4>
      </vt:variant>
      <vt:variant>
        <vt:i4>21</vt:i4>
      </vt:variant>
      <vt:variant>
        <vt:i4>0</vt:i4>
      </vt:variant>
      <vt:variant>
        <vt:i4>5</vt:i4>
      </vt:variant>
      <vt:variant>
        <vt:lpwstr>https://new.znanium.com/catalog/document/pid=461459</vt:lpwstr>
      </vt:variant>
      <vt:variant>
        <vt:lpwstr/>
      </vt:variant>
      <vt:variant>
        <vt:i4>2359341</vt:i4>
      </vt:variant>
      <vt:variant>
        <vt:i4>18</vt:i4>
      </vt:variant>
      <vt:variant>
        <vt:i4>0</vt:i4>
      </vt:variant>
      <vt:variant>
        <vt:i4>5</vt:i4>
      </vt:variant>
      <vt:variant>
        <vt:lpwstr>https://new.znanium.com/catalog/document/pid=351385</vt:lpwstr>
      </vt:variant>
      <vt:variant>
        <vt:lpwstr/>
      </vt:variant>
      <vt:variant>
        <vt:i4>2752552</vt:i4>
      </vt:variant>
      <vt:variant>
        <vt:i4>15</vt:i4>
      </vt:variant>
      <vt:variant>
        <vt:i4>0</vt:i4>
      </vt:variant>
      <vt:variant>
        <vt:i4>5</vt:i4>
      </vt:variant>
      <vt:variant>
        <vt:lpwstr>https://new.znanium.com/catalog/document/pid=427176</vt:lpwstr>
      </vt:variant>
      <vt:variant>
        <vt:lpwstr/>
      </vt:variant>
      <vt:variant>
        <vt:i4>2293806</vt:i4>
      </vt:variant>
      <vt:variant>
        <vt:i4>12</vt:i4>
      </vt:variant>
      <vt:variant>
        <vt:i4>0</vt:i4>
      </vt:variant>
      <vt:variant>
        <vt:i4>5</vt:i4>
      </vt:variant>
      <vt:variant>
        <vt:lpwstr>https://new.znanium.com/catalog/document/pid=961356</vt:lpwstr>
      </vt:variant>
      <vt:variant>
        <vt:lpwstr/>
      </vt:variant>
      <vt:variant>
        <vt:i4>2883622</vt:i4>
      </vt:variant>
      <vt:variant>
        <vt:i4>9</vt:i4>
      </vt:variant>
      <vt:variant>
        <vt:i4>0</vt:i4>
      </vt:variant>
      <vt:variant>
        <vt:i4>5</vt:i4>
      </vt:variant>
      <vt:variant>
        <vt:lpwstr>https://new.znanium.com/catalog/document/pid=353828</vt:lpwstr>
      </vt:variant>
      <vt:variant>
        <vt:lpwstr/>
      </vt:variant>
      <vt:variant>
        <vt:i4>2687016</vt:i4>
      </vt:variant>
      <vt:variant>
        <vt:i4>6</vt:i4>
      </vt:variant>
      <vt:variant>
        <vt:i4>0</vt:i4>
      </vt:variant>
      <vt:variant>
        <vt:i4>5</vt:i4>
      </vt:variant>
      <vt:variant>
        <vt:lpwstr>https://new.znanium.com/catalog/document/pid=123159</vt:lpwstr>
      </vt:variant>
      <vt:variant>
        <vt:lpwstr/>
      </vt:variant>
      <vt:variant>
        <vt:i4>2949167</vt:i4>
      </vt:variant>
      <vt:variant>
        <vt:i4>3</vt:i4>
      </vt:variant>
      <vt:variant>
        <vt:i4>0</vt:i4>
      </vt:variant>
      <vt:variant>
        <vt:i4>5</vt:i4>
      </vt:variant>
      <vt:variant>
        <vt:lpwstr>https://new.znanium.com/catalog/document/pid=277366</vt:lpwstr>
      </vt:variant>
      <vt:variant>
        <vt:lpwstr/>
      </vt:variant>
      <vt:variant>
        <vt:i4>131079</vt:i4>
      </vt:variant>
      <vt:variant>
        <vt:i4>0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79308806691</cp:lastModifiedBy>
  <cp:revision>3</cp:revision>
  <cp:lastPrinted>2022-01-24T06:45:00Z</cp:lastPrinted>
  <dcterms:created xsi:type="dcterms:W3CDTF">2022-01-24T06:42:00Z</dcterms:created>
  <dcterms:modified xsi:type="dcterms:W3CDTF">2022-01-24T06:58:00Z</dcterms:modified>
</cp:coreProperties>
</file>