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0F9AB" w14:textId="77777777" w:rsidR="00674887" w:rsidRDefault="00674887"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D406CF" w14:paraId="17E90A47" w14:textId="77777777" w:rsidTr="006A6AB0">
        <w:tc>
          <w:tcPr>
            <w:tcW w:w="9889" w:type="dxa"/>
            <w:gridSpan w:val="2"/>
          </w:tcPr>
          <w:p w14:paraId="6F07C3A2" w14:textId="77777777" w:rsidR="00D406CF" w:rsidRDefault="00D406CF" w:rsidP="006A6AB0">
            <w:pPr>
              <w:jc w:val="center"/>
              <w:rPr>
                <w:rFonts w:eastAsia="Times New Roman"/>
                <w:sz w:val="24"/>
                <w:szCs w:val="24"/>
              </w:rPr>
            </w:pPr>
            <w:r w:rsidRPr="00E833B6">
              <w:rPr>
                <w:rFonts w:eastAsia="Times New Roman"/>
                <w:sz w:val="24"/>
                <w:szCs w:val="24"/>
              </w:rPr>
              <w:t>Министерство науки и высшего образования Российской Федерации</w:t>
            </w:r>
          </w:p>
        </w:tc>
      </w:tr>
      <w:tr w:rsidR="00D406CF" w14:paraId="30E5289A" w14:textId="77777777" w:rsidTr="006A6AB0">
        <w:tc>
          <w:tcPr>
            <w:tcW w:w="9889" w:type="dxa"/>
            <w:gridSpan w:val="2"/>
          </w:tcPr>
          <w:p w14:paraId="623BF2F9" w14:textId="77777777" w:rsidR="00D406CF" w:rsidRDefault="00D406CF" w:rsidP="006A6AB0">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406CF" w14:paraId="36EBB0EB" w14:textId="77777777" w:rsidTr="006A6AB0">
        <w:tc>
          <w:tcPr>
            <w:tcW w:w="9889" w:type="dxa"/>
            <w:gridSpan w:val="2"/>
          </w:tcPr>
          <w:p w14:paraId="6253763B" w14:textId="77777777" w:rsidR="00D406CF" w:rsidRDefault="00D406CF" w:rsidP="006A6AB0">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406CF" w14:paraId="0A4871BF" w14:textId="77777777" w:rsidTr="006A6AB0">
        <w:tc>
          <w:tcPr>
            <w:tcW w:w="9889" w:type="dxa"/>
            <w:gridSpan w:val="2"/>
          </w:tcPr>
          <w:p w14:paraId="0AEEE80A" w14:textId="77777777" w:rsidR="00D406CF" w:rsidRDefault="00D406CF" w:rsidP="006A6AB0">
            <w:pPr>
              <w:jc w:val="center"/>
              <w:rPr>
                <w:rFonts w:eastAsia="Times New Roman"/>
                <w:sz w:val="24"/>
                <w:szCs w:val="24"/>
              </w:rPr>
            </w:pPr>
            <w:r w:rsidRPr="00E833B6">
              <w:rPr>
                <w:rFonts w:eastAsia="Times New Roman"/>
                <w:sz w:val="24"/>
                <w:szCs w:val="24"/>
              </w:rPr>
              <w:t xml:space="preserve">«Российский государственный </w:t>
            </w:r>
            <w:r>
              <w:rPr>
                <w:rFonts w:eastAsia="Times New Roman"/>
                <w:sz w:val="24"/>
                <w:szCs w:val="24"/>
              </w:rPr>
              <w:t>университет им. А.Н. Косыгина</w:t>
            </w:r>
          </w:p>
        </w:tc>
      </w:tr>
      <w:tr w:rsidR="00D406CF" w14:paraId="79232D86" w14:textId="77777777" w:rsidTr="006A6AB0">
        <w:tc>
          <w:tcPr>
            <w:tcW w:w="9889" w:type="dxa"/>
            <w:gridSpan w:val="2"/>
          </w:tcPr>
          <w:p w14:paraId="18406303" w14:textId="77777777" w:rsidR="00D406CF" w:rsidRDefault="00D406CF" w:rsidP="006A6AB0">
            <w:pPr>
              <w:jc w:val="center"/>
              <w:rPr>
                <w:rFonts w:eastAsia="Times New Roman"/>
                <w:sz w:val="24"/>
                <w:szCs w:val="24"/>
              </w:rPr>
            </w:pPr>
            <w:r w:rsidRPr="00E833B6">
              <w:rPr>
                <w:rFonts w:eastAsia="Times New Roman"/>
                <w:sz w:val="24"/>
                <w:szCs w:val="24"/>
              </w:rPr>
              <w:t>(Технологии. Дизайн. Искусство)</w:t>
            </w:r>
            <w:r>
              <w:rPr>
                <w:rFonts w:eastAsia="Times New Roman"/>
                <w:sz w:val="24"/>
                <w:szCs w:val="24"/>
              </w:rPr>
              <w:t>»</w:t>
            </w:r>
          </w:p>
        </w:tc>
      </w:tr>
      <w:tr w:rsidR="00D406CF" w:rsidRPr="00131485" w14:paraId="03FFEB83" w14:textId="77777777" w:rsidTr="006A6AB0">
        <w:trPr>
          <w:trHeight w:val="357"/>
        </w:trPr>
        <w:tc>
          <w:tcPr>
            <w:tcW w:w="9889" w:type="dxa"/>
            <w:gridSpan w:val="2"/>
            <w:shd w:val="clear" w:color="auto" w:fill="auto"/>
            <w:vAlign w:val="bottom"/>
          </w:tcPr>
          <w:p w14:paraId="559659CD" w14:textId="77777777" w:rsidR="00D406CF" w:rsidRPr="00131485" w:rsidRDefault="00D406CF" w:rsidP="006A6AB0">
            <w:pPr>
              <w:spacing w:line="271" w:lineRule="auto"/>
              <w:ind w:right="-57"/>
              <w:jc w:val="both"/>
              <w:rPr>
                <w:rFonts w:eastAsia="Times New Roman"/>
                <w:b/>
                <w:sz w:val="24"/>
                <w:szCs w:val="24"/>
              </w:rPr>
            </w:pPr>
          </w:p>
        </w:tc>
      </w:tr>
      <w:tr w:rsidR="00D406CF" w:rsidRPr="000E4F4E" w14:paraId="7684CB84" w14:textId="77777777" w:rsidTr="006A6AB0">
        <w:trPr>
          <w:trHeight w:val="357"/>
        </w:trPr>
        <w:tc>
          <w:tcPr>
            <w:tcW w:w="1355" w:type="dxa"/>
            <w:shd w:val="clear" w:color="auto" w:fill="auto"/>
            <w:vAlign w:val="bottom"/>
          </w:tcPr>
          <w:p w14:paraId="0BFAB27F" w14:textId="366302EA" w:rsidR="00D406CF" w:rsidRPr="000E4F4E" w:rsidRDefault="00D406CF" w:rsidP="0093284B">
            <w:pPr>
              <w:spacing w:line="271" w:lineRule="auto"/>
              <w:jc w:val="both"/>
              <w:rPr>
                <w:rFonts w:eastAsia="Times New Roman"/>
                <w:sz w:val="26"/>
                <w:szCs w:val="26"/>
              </w:rPr>
            </w:pPr>
            <w:r>
              <w:rPr>
                <w:rFonts w:eastAsia="Times New Roman"/>
                <w:sz w:val="26"/>
                <w:szCs w:val="26"/>
              </w:rPr>
              <w:t xml:space="preserve">Институт </w:t>
            </w:r>
          </w:p>
        </w:tc>
        <w:tc>
          <w:tcPr>
            <w:tcW w:w="8534" w:type="dxa"/>
            <w:tcBorders>
              <w:bottom w:val="single" w:sz="4" w:space="0" w:color="auto"/>
            </w:tcBorders>
            <w:shd w:val="clear" w:color="auto" w:fill="auto"/>
            <w:vAlign w:val="bottom"/>
          </w:tcPr>
          <w:p w14:paraId="2B9E6491" w14:textId="2B19AE16" w:rsidR="00D406CF" w:rsidRPr="000E4F4E" w:rsidRDefault="0093284B" w:rsidP="006A6AB0">
            <w:pPr>
              <w:spacing w:line="271" w:lineRule="auto"/>
              <w:jc w:val="both"/>
              <w:rPr>
                <w:rFonts w:eastAsia="Times New Roman"/>
                <w:sz w:val="26"/>
                <w:szCs w:val="26"/>
              </w:rPr>
            </w:pPr>
            <w:r w:rsidRPr="0093284B">
              <w:rPr>
                <w:rFonts w:eastAsia="Times New Roman"/>
                <w:sz w:val="26"/>
                <w:szCs w:val="26"/>
              </w:rPr>
              <w:t>химических технологий и промышленной экологии</w:t>
            </w:r>
          </w:p>
        </w:tc>
      </w:tr>
      <w:tr w:rsidR="00D406CF" w:rsidRPr="000E4F4E" w14:paraId="54DE8794" w14:textId="77777777" w:rsidTr="006A6AB0">
        <w:trPr>
          <w:trHeight w:val="357"/>
        </w:trPr>
        <w:tc>
          <w:tcPr>
            <w:tcW w:w="1355" w:type="dxa"/>
            <w:shd w:val="clear" w:color="auto" w:fill="auto"/>
            <w:vAlign w:val="bottom"/>
          </w:tcPr>
          <w:p w14:paraId="5F8073AC" w14:textId="60361CA2" w:rsidR="00D406CF" w:rsidRPr="000E4F4E" w:rsidRDefault="00D406CF" w:rsidP="0093284B">
            <w:pPr>
              <w:spacing w:line="271" w:lineRule="auto"/>
              <w:jc w:val="both"/>
              <w:rPr>
                <w:rFonts w:eastAsia="Times New Roman"/>
                <w:sz w:val="26"/>
                <w:szCs w:val="26"/>
              </w:rPr>
            </w:pPr>
            <w:r>
              <w:rPr>
                <w:rFonts w:eastAsia="Times New Roman"/>
                <w:sz w:val="26"/>
                <w:szCs w:val="26"/>
              </w:rPr>
              <w:t>Кафедра</w:t>
            </w:r>
          </w:p>
        </w:tc>
        <w:tc>
          <w:tcPr>
            <w:tcW w:w="8534" w:type="dxa"/>
            <w:tcBorders>
              <w:top w:val="single" w:sz="4" w:space="0" w:color="auto"/>
              <w:bottom w:val="single" w:sz="4" w:space="0" w:color="auto"/>
            </w:tcBorders>
            <w:shd w:val="clear" w:color="auto" w:fill="auto"/>
            <w:vAlign w:val="bottom"/>
          </w:tcPr>
          <w:p w14:paraId="5DE27CE7" w14:textId="424CF4DD" w:rsidR="00D406CF" w:rsidRPr="000E4F4E" w:rsidRDefault="006C6D09" w:rsidP="006A6AB0">
            <w:pPr>
              <w:spacing w:line="271" w:lineRule="auto"/>
              <w:jc w:val="both"/>
              <w:rPr>
                <w:rFonts w:eastAsia="Times New Roman"/>
                <w:sz w:val="26"/>
                <w:szCs w:val="26"/>
              </w:rPr>
            </w:pPr>
            <w:r>
              <w:rPr>
                <w:rFonts w:eastAsia="Times New Roman"/>
                <w:sz w:val="26"/>
                <w:szCs w:val="26"/>
              </w:rPr>
              <w:t>Физики</w:t>
            </w:r>
            <w:r>
              <w:rPr>
                <w:rFonts w:eastAsia="Times New Roman"/>
                <w:sz w:val="26"/>
                <w:szCs w:val="26"/>
                <w:lang w:val="en-US"/>
              </w:rPr>
              <w:t xml:space="preserve"> </w:t>
            </w:r>
            <w:r>
              <w:rPr>
                <w:rFonts w:eastAsia="Times New Roman"/>
                <w:sz w:val="26"/>
                <w:szCs w:val="26"/>
              </w:rPr>
              <w:t>и высшей математики</w:t>
            </w:r>
          </w:p>
        </w:tc>
      </w:tr>
    </w:tbl>
    <w:p w14:paraId="50DDFB8A" w14:textId="77777777" w:rsidR="00D406CF" w:rsidRDefault="00D406CF" w:rsidP="00AA6ADF">
      <w:pPr>
        <w:tabs>
          <w:tab w:val="left" w:pos="708"/>
        </w:tabs>
        <w:jc w:val="both"/>
        <w:rPr>
          <w:rFonts w:eastAsia="Times New Roman"/>
          <w:b/>
          <w:i/>
          <w:sz w:val="24"/>
          <w:szCs w:val="24"/>
        </w:rPr>
      </w:pPr>
    </w:p>
    <w:p w14:paraId="16DF5F1D" w14:textId="77777777" w:rsidR="00674887" w:rsidRDefault="00674887" w:rsidP="00AA6ADF">
      <w:pPr>
        <w:tabs>
          <w:tab w:val="left" w:pos="708"/>
        </w:tabs>
        <w:jc w:val="both"/>
        <w:rPr>
          <w:rFonts w:eastAsia="Times New Roman"/>
          <w:b/>
          <w:i/>
          <w:sz w:val="24"/>
          <w:szCs w:val="24"/>
        </w:rPr>
      </w:pPr>
      <w:bookmarkStart w:id="0" w:name="_GoBack"/>
      <w:bookmarkEnd w:id="0"/>
    </w:p>
    <w:p w14:paraId="06E0F555" w14:textId="77777777" w:rsidR="00D406CF" w:rsidRDefault="00D406CF" w:rsidP="00AA6ADF">
      <w:pPr>
        <w:tabs>
          <w:tab w:val="left" w:pos="708"/>
        </w:tabs>
        <w:jc w:val="both"/>
        <w:rPr>
          <w:rFonts w:eastAsia="Times New Roman"/>
          <w:b/>
          <w:i/>
          <w:sz w:val="24"/>
          <w:szCs w:val="24"/>
        </w:rPr>
      </w:pPr>
    </w:p>
    <w:p w14:paraId="7F3063A4" w14:textId="77777777" w:rsidR="00D406CF" w:rsidRDefault="00D406CF" w:rsidP="00AA6ADF">
      <w:pPr>
        <w:tabs>
          <w:tab w:val="left" w:pos="708"/>
        </w:tabs>
        <w:jc w:val="both"/>
        <w:rPr>
          <w:rFonts w:eastAsia="Times New Roman"/>
          <w:b/>
          <w:i/>
          <w:sz w:val="24"/>
          <w:szCs w:val="24"/>
        </w:rPr>
      </w:pPr>
    </w:p>
    <w:p w14:paraId="7E6B7965" w14:textId="77777777" w:rsidR="00D406CF" w:rsidRDefault="00D406CF" w:rsidP="00AA6ADF">
      <w:pPr>
        <w:tabs>
          <w:tab w:val="left" w:pos="708"/>
        </w:tabs>
        <w:jc w:val="both"/>
        <w:rPr>
          <w:rFonts w:eastAsia="Times New Roman"/>
          <w:b/>
          <w:i/>
          <w:sz w:val="24"/>
          <w:szCs w:val="24"/>
        </w:rPr>
      </w:pPr>
    </w:p>
    <w:p w14:paraId="7C1D0A67" w14:textId="77777777" w:rsidR="00D406CF" w:rsidRDefault="00D406CF" w:rsidP="00AA6ADF">
      <w:pPr>
        <w:tabs>
          <w:tab w:val="left" w:pos="708"/>
        </w:tabs>
        <w:jc w:val="both"/>
        <w:rPr>
          <w:rFonts w:eastAsia="Times New Roman"/>
          <w:b/>
          <w:i/>
          <w:sz w:val="24"/>
          <w:szCs w:val="24"/>
        </w:rPr>
      </w:pPr>
    </w:p>
    <w:p w14:paraId="01251539" w14:textId="77777777" w:rsidR="00D406CF" w:rsidRDefault="00D406CF" w:rsidP="00AA6ADF">
      <w:pPr>
        <w:tabs>
          <w:tab w:val="left" w:pos="708"/>
        </w:tabs>
        <w:jc w:val="both"/>
        <w:rPr>
          <w:rFonts w:eastAsia="Times New Roman"/>
          <w:b/>
          <w:i/>
          <w:sz w:val="24"/>
          <w:szCs w:val="24"/>
        </w:rPr>
      </w:pPr>
    </w:p>
    <w:p w14:paraId="06ABCC4E" w14:textId="77777777" w:rsidR="00D406CF" w:rsidRDefault="00D406CF"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93284B" w:rsidRDefault="005558F8" w:rsidP="005558F8">
            <w:pPr>
              <w:jc w:val="center"/>
              <w:rPr>
                <w:b/>
                <w:sz w:val="26"/>
                <w:szCs w:val="26"/>
              </w:rPr>
            </w:pPr>
            <w:r w:rsidRPr="0093284B">
              <w:rPr>
                <w:b/>
                <w:sz w:val="26"/>
                <w:szCs w:val="26"/>
              </w:rPr>
              <w:t>РАБОЧАЯ ПРОГРАММА</w:t>
            </w:r>
          </w:p>
          <w:p w14:paraId="5AAC688A" w14:textId="3BE1451A" w:rsidR="005558F8" w:rsidRPr="00D93AA9" w:rsidRDefault="0093284B" w:rsidP="0093284B">
            <w:pPr>
              <w:jc w:val="center"/>
              <w:rPr>
                <w:b/>
                <w:i/>
                <w:sz w:val="26"/>
                <w:szCs w:val="26"/>
              </w:rPr>
            </w:pPr>
            <w:r w:rsidRPr="0093284B">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5CE95A5D" w:rsidR="00E05948" w:rsidRPr="00C258B0" w:rsidRDefault="00F86EBC" w:rsidP="0093284B">
            <w:pPr>
              <w:jc w:val="center"/>
              <w:rPr>
                <w:b/>
                <w:sz w:val="26"/>
                <w:szCs w:val="26"/>
              </w:rPr>
            </w:pPr>
            <w:r>
              <w:rPr>
                <w:b/>
                <w:sz w:val="26"/>
                <w:szCs w:val="26"/>
              </w:rPr>
              <w:t>Физика</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1" w:name="_Toc56765514"/>
            <w:bookmarkStart w:id="2" w:name="_Toc57022812"/>
            <w:bookmarkStart w:id="3" w:name="_Toc57024930"/>
            <w:bookmarkStart w:id="4" w:name="_Toc57025163"/>
            <w:bookmarkStart w:id="5" w:name="_Toc62039378"/>
            <w:r w:rsidRPr="00114450">
              <w:rPr>
                <w:sz w:val="26"/>
                <w:szCs w:val="26"/>
              </w:rPr>
              <w:t>Уровень образования</w:t>
            </w:r>
            <w:bookmarkEnd w:id="1"/>
            <w:bookmarkEnd w:id="2"/>
            <w:bookmarkEnd w:id="3"/>
            <w:bookmarkEnd w:id="4"/>
            <w:bookmarkEnd w:id="5"/>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48C69FE4" w:rsidR="00D1678A" w:rsidRPr="0093284B" w:rsidRDefault="00B35202" w:rsidP="0093284B">
            <w:pPr>
              <w:rPr>
                <w:sz w:val="26"/>
                <w:szCs w:val="26"/>
              </w:rPr>
            </w:pPr>
            <w:r>
              <w:rPr>
                <w:sz w:val="26"/>
                <w:szCs w:val="26"/>
              </w:rPr>
              <w:t>специалитет</w:t>
            </w:r>
          </w:p>
        </w:tc>
      </w:tr>
      <w:tr w:rsidR="00D1678A" w14:paraId="7BAE84EC" w14:textId="77777777" w:rsidTr="005F1C1E">
        <w:trPr>
          <w:trHeight w:val="567"/>
        </w:trPr>
        <w:tc>
          <w:tcPr>
            <w:tcW w:w="3330" w:type="dxa"/>
            <w:shd w:val="clear" w:color="auto" w:fill="auto"/>
          </w:tcPr>
          <w:p w14:paraId="37FE0BA9" w14:textId="74C654AE" w:rsidR="00D1678A" w:rsidRPr="0093284B" w:rsidRDefault="0093284B" w:rsidP="0093284B">
            <w:pPr>
              <w:rPr>
                <w:sz w:val="26"/>
                <w:szCs w:val="26"/>
              </w:rPr>
            </w:pPr>
            <w:r w:rsidRPr="0093284B">
              <w:rPr>
                <w:sz w:val="26"/>
                <w:szCs w:val="26"/>
              </w:rPr>
              <w:t>Направление подготовки</w:t>
            </w:r>
          </w:p>
        </w:tc>
        <w:tc>
          <w:tcPr>
            <w:tcW w:w="1350" w:type="dxa"/>
            <w:shd w:val="clear" w:color="auto" w:fill="auto"/>
          </w:tcPr>
          <w:p w14:paraId="28121708" w14:textId="359137EE" w:rsidR="00D1678A" w:rsidRPr="00D97D6F" w:rsidRDefault="00B8642B" w:rsidP="008E0752">
            <w:pPr>
              <w:rPr>
                <w:sz w:val="26"/>
                <w:szCs w:val="26"/>
              </w:rPr>
            </w:pPr>
            <w:r>
              <w:rPr>
                <w:sz w:val="26"/>
                <w:szCs w:val="26"/>
              </w:rPr>
              <w:t>33</w:t>
            </w:r>
            <w:r w:rsidR="0093284B" w:rsidRPr="0093284B">
              <w:rPr>
                <w:sz w:val="26"/>
                <w:szCs w:val="26"/>
              </w:rPr>
              <w:t>.0</w:t>
            </w:r>
            <w:r>
              <w:rPr>
                <w:sz w:val="26"/>
                <w:szCs w:val="26"/>
              </w:rPr>
              <w:t>5</w:t>
            </w:r>
            <w:r w:rsidR="0093284B" w:rsidRPr="0093284B">
              <w:rPr>
                <w:sz w:val="26"/>
                <w:szCs w:val="26"/>
              </w:rPr>
              <w:t>.01</w:t>
            </w:r>
          </w:p>
        </w:tc>
        <w:tc>
          <w:tcPr>
            <w:tcW w:w="5209" w:type="dxa"/>
            <w:shd w:val="clear" w:color="auto" w:fill="auto"/>
          </w:tcPr>
          <w:p w14:paraId="590A5011" w14:textId="2EE214B5" w:rsidR="00D1678A" w:rsidRPr="00D97D6F" w:rsidRDefault="00B8642B" w:rsidP="00C85D8C">
            <w:pPr>
              <w:rPr>
                <w:sz w:val="26"/>
                <w:szCs w:val="26"/>
              </w:rPr>
            </w:pPr>
            <w:r>
              <w:rPr>
                <w:sz w:val="26"/>
                <w:szCs w:val="26"/>
              </w:rPr>
              <w:t>Фарма</w:t>
            </w:r>
            <w:r w:rsidR="00D63CA7">
              <w:rPr>
                <w:sz w:val="26"/>
                <w:szCs w:val="26"/>
              </w:rPr>
              <w:t>ция</w:t>
            </w:r>
          </w:p>
        </w:tc>
      </w:tr>
      <w:tr w:rsidR="00D1678A" w14:paraId="1269E1FA" w14:textId="77777777" w:rsidTr="005F1C1E">
        <w:trPr>
          <w:trHeight w:val="567"/>
        </w:trPr>
        <w:tc>
          <w:tcPr>
            <w:tcW w:w="3330" w:type="dxa"/>
            <w:shd w:val="clear" w:color="auto" w:fill="auto"/>
          </w:tcPr>
          <w:p w14:paraId="712E4F63" w14:textId="00DE956C" w:rsidR="00D1678A" w:rsidRPr="0093284B" w:rsidRDefault="0093284B" w:rsidP="00A55E81">
            <w:pPr>
              <w:rPr>
                <w:sz w:val="26"/>
                <w:szCs w:val="26"/>
              </w:rPr>
            </w:pPr>
            <w:r w:rsidRPr="0093284B">
              <w:rPr>
                <w:sz w:val="26"/>
                <w:szCs w:val="26"/>
              </w:rPr>
              <w:t>Профиль</w:t>
            </w:r>
          </w:p>
        </w:tc>
        <w:tc>
          <w:tcPr>
            <w:tcW w:w="6559" w:type="dxa"/>
            <w:gridSpan w:val="2"/>
            <w:shd w:val="clear" w:color="auto" w:fill="auto"/>
          </w:tcPr>
          <w:p w14:paraId="18A87A56" w14:textId="741D71DF" w:rsidR="00D1678A" w:rsidRPr="00D97D6F" w:rsidRDefault="00B8642B" w:rsidP="0093284B">
            <w:pPr>
              <w:jc w:val="both"/>
              <w:rPr>
                <w:sz w:val="26"/>
                <w:szCs w:val="26"/>
              </w:rPr>
            </w:pPr>
            <w:r>
              <w:rPr>
                <w:sz w:val="26"/>
                <w:szCs w:val="26"/>
              </w:rPr>
              <w:t>Фармацевтическая биотехнология</w:t>
            </w:r>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223F1A19" w:rsidR="00D1678A" w:rsidRPr="0093284B" w:rsidRDefault="00B35202" w:rsidP="006470FB">
            <w:pPr>
              <w:rPr>
                <w:sz w:val="26"/>
                <w:szCs w:val="26"/>
              </w:rPr>
            </w:pPr>
            <w:r>
              <w:rPr>
                <w:sz w:val="26"/>
                <w:szCs w:val="26"/>
              </w:rPr>
              <w:t>5 лет</w:t>
            </w:r>
            <w:r w:rsidR="0093284B" w:rsidRPr="0093284B">
              <w:rPr>
                <w:sz w:val="26"/>
                <w:szCs w:val="26"/>
              </w:rPr>
              <w:t xml:space="preserve"> </w:t>
            </w:r>
          </w:p>
        </w:tc>
      </w:tr>
      <w:tr w:rsidR="00D1678A" w14:paraId="74441AA2" w14:textId="77777777" w:rsidTr="005F1C1E">
        <w:trPr>
          <w:trHeight w:val="567"/>
        </w:trPr>
        <w:tc>
          <w:tcPr>
            <w:tcW w:w="3330" w:type="dxa"/>
            <w:shd w:val="clear" w:color="auto" w:fill="auto"/>
            <w:vAlign w:val="bottom"/>
          </w:tcPr>
          <w:p w14:paraId="23E1B4C9" w14:textId="77777777" w:rsidR="00D1678A" w:rsidRPr="00114450" w:rsidRDefault="00D1678A" w:rsidP="008E0752">
            <w:pPr>
              <w:rPr>
                <w:sz w:val="26"/>
                <w:szCs w:val="26"/>
              </w:rPr>
            </w:pPr>
            <w:r w:rsidRPr="00114450">
              <w:rPr>
                <w:sz w:val="26"/>
                <w:szCs w:val="26"/>
              </w:rPr>
              <w:t>Форма</w:t>
            </w:r>
            <w:r w:rsidR="00E93C55" w:rsidRPr="00114450">
              <w:rPr>
                <w:sz w:val="26"/>
                <w:szCs w:val="26"/>
              </w:rPr>
              <w:t>(-ы)</w:t>
            </w:r>
            <w:r w:rsidRPr="00114450">
              <w:rPr>
                <w:sz w:val="26"/>
                <w:szCs w:val="26"/>
              </w:rPr>
              <w:t xml:space="preserve"> обучения</w:t>
            </w:r>
          </w:p>
        </w:tc>
        <w:tc>
          <w:tcPr>
            <w:tcW w:w="6559" w:type="dxa"/>
            <w:gridSpan w:val="2"/>
            <w:shd w:val="clear" w:color="auto" w:fill="auto"/>
            <w:vAlign w:val="bottom"/>
          </w:tcPr>
          <w:p w14:paraId="24E159F0" w14:textId="48439999" w:rsidR="00D1678A" w:rsidRPr="0093284B" w:rsidRDefault="00D1678A" w:rsidP="0093284B">
            <w:pPr>
              <w:rPr>
                <w:sz w:val="26"/>
                <w:szCs w:val="26"/>
              </w:rPr>
            </w:pPr>
            <w:r w:rsidRPr="0093284B">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283C9892" w14:textId="77777777" w:rsidR="00D406CF" w:rsidRDefault="00D406CF" w:rsidP="00B1206A">
      <w:pPr>
        <w:spacing w:line="271" w:lineRule="auto"/>
        <w:jc w:val="both"/>
        <w:rPr>
          <w:rFonts w:eastAsia="Times New Roman"/>
          <w:sz w:val="24"/>
          <w:szCs w:val="24"/>
        </w:rPr>
      </w:pPr>
    </w:p>
    <w:p w14:paraId="140D6BB6" w14:textId="77777777" w:rsidR="006012C6" w:rsidRDefault="006012C6" w:rsidP="00B1206A">
      <w:pPr>
        <w:spacing w:line="271" w:lineRule="auto"/>
        <w:jc w:val="both"/>
        <w:rPr>
          <w:rFonts w:eastAsia="Times New Roman"/>
          <w:sz w:val="24"/>
          <w:szCs w:val="24"/>
        </w:rPr>
      </w:pPr>
    </w:p>
    <w:p w14:paraId="356DF39D" w14:textId="77777777" w:rsidR="006012C6" w:rsidRDefault="006012C6"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AA6ADF" w:rsidRPr="00B4296A" w14:paraId="2C1D56AD" w14:textId="77777777" w:rsidTr="0085171E">
        <w:trPr>
          <w:trHeight w:val="964"/>
        </w:trPr>
        <w:tc>
          <w:tcPr>
            <w:tcW w:w="9822" w:type="dxa"/>
            <w:gridSpan w:val="4"/>
          </w:tcPr>
          <w:p w14:paraId="0663576B" w14:textId="3946B9BA" w:rsidR="00AA6ADF" w:rsidRPr="00AC3042" w:rsidRDefault="00AA6ADF" w:rsidP="00474118">
            <w:pPr>
              <w:ind w:firstLine="709"/>
              <w:jc w:val="both"/>
              <w:rPr>
                <w:rFonts w:eastAsia="Times New Roman"/>
                <w:sz w:val="26"/>
                <w:szCs w:val="26"/>
              </w:rPr>
            </w:pPr>
            <w:r w:rsidRPr="0085171E">
              <w:rPr>
                <w:rFonts w:eastAsia="Times New Roman"/>
                <w:sz w:val="24"/>
                <w:szCs w:val="24"/>
              </w:rPr>
              <w:t xml:space="preserve">Рабочая программа </w:t>
            </w:r>
            <w:r w:rsidR="00474118" w:rsidRPr="0085171E">
              <w:rPr>
                <w:rFonts w:eastAsia="Times New Roman"/>
                <w:sz w:val="24"/>
                <w:szCs w:val="24"/>
              </w:rPr>
              <w:t xml:space="preserve">учебной дисциплины </w:t>
            </w:r>
            <w:r w:rsidR="0085171E" w:rsidRPr="0085171E">
              <w:rPr>
                <w:rFonts w:eastAsia="Times New Roman"/>
                <w:sz w:val="24"/>
                <w:szCs w:val="24"/>
              </w:rPr>
              <w:t>«</w:t>
            </w:r>
            <w:r w:rsidR="00F86EBC">
              <w:rPr>
                <w:rFonts w:eastAsia="Times New Roman"/>
                <w:sz w:val="24"/>
                <w:szCs w:val="24"/>
              </w:rPr>
              <w:t>Физика</w:t>
            </w:r>
            <w:r w:rsidR="0085171E" w:rsidRPr="0085171E">
              <w:rPr>
                <w:rFonts w:eastAsia="Times New Roman"/>
                <w:sz w:val="24"/>
                <w:szCs w:val="24"/>
              </w:rPr>
              <w:t>»</w:t>
            </w:r>
            <w:r w:rsidR="0093284B" w:rsidRPr="0085171E">
              <w:rPr>
                <w:rFonts w:eastAsia="Times New Roman"/>
                <w:sz w:val="24"/>
                <w:szCs w:val="24"/>
              </w:rPr>
              <w:t xml:space="preserve"> </w:t>
            </w:r>
            <w:r w:rsidR="00FB2C00" w:rsidRPr="00B1553E">
              <w:rPr>
                <w:iCs/>
                <w:sz w:val="24"/>
                <w:szCs w:val="24"/>
              </w:rPr>
              <w:t>обязательной</w:t>
            </w:r>
            <w:r>
              <w:rPr>
                <w:rFonts w:eastAsia="Times New Roman"/>
                <w:sz w:val="24"/>
                <w:szCs w:val="24"/>
              </w:rPr>
              <w:t xml:space="preserve"> </w:t>
            </w:r>
            <w:r w:rsidR="00B45A54">
              <w:rPr>
                <w:rFonts w:eastAsia="Times New Roman"/>
                <w:sz w:val="24"/>
                <w:szCs w:val="24"/>
              </w:rPr>
              <w:t>части</w:t>
            </w:r>
            <w:r w:rsidRPr="004D03D2">
              <w:rPr>
                <w:rFonts w:eastAsia="Times New Roman"/>
                <w:sz w:val="24"/>
                <w:szCs w:val="24"/>
              </w:rPr>
              <w:t xml:space="preserve"> </w:t>
            </w:r>
            <w:r w:rsidR="008D1887">
              <w:rPr>
                <w:rFonts w:eastAsia="Times New Roman"/>
                <w:sz w:val="24"/>
                <w:szCs w:val="24"/>
              </w:rPr>
              <w:t xml:space="preserve">основной профессиональной </w:t>
            </w:r>
            <w:r w:rsidRPr="004D03D2">
              <w:rPr>
                <w:rFonts w:eastAsia="Times New Roman"/>
                <w:sz w:val="24"/>
                <w:szCs w:val="24"/>
              </w:rPr>
              <w:t>образовательной программы</w:t>
            </w:r>
            <w:r>
              <w:rPr>
                <w:rFonts w:eastAsia="Times New Roman"/>
                <w:sz w:val="24"/>
                <w:szCs w:val="24"/>
              </w:rPr>
              <w:t xml:space="preserve"> высшего образования</w:t>
            </w:r>
            <w:r w:rsidRPr="004D03D2">
              <w:rPr>
                <w:rFonts w:eastAsia="Times New Roman"/>
                <w:i/>
                <w:sz w:val="24"/>
                <w:szCs w:val="24"/>
              </w:rPr>
              <w:t>,</w:t>
            </w:r>
            <w:r w:rsidRPr="004D03D2">
              <w:rPr>
                <w:rFonts w:eastAsia="Times New Roman"/>
                <w:sz w:val="24"/>
                <w:szCs w:val="24"/>
              </w:rPr>
              <w:t xml:space="preserve"> </w:t>
            </w:r>
            <w:r>
              <w:rPr>
                <w:rFonts w:eastAsia="Times New Roman"/>
                <w:sz w:val="24"/>
                <w:szCs w:val="24"/>
              </w:rPr>
              <w:t xml:space="preserve">рассмотрена и одобрена на заседании кафедры, </w:t>
            </w:r>
            <w:r w:rsidR="00166164" w:rsidRPr="009476CE">
              <w:rPr>
                <w:rFonts w:eastAsia="Times New Roman"/>
                <w:sz w:val="24"/>
                <w:szCs w:val="24"/>
              </w:rPr>
              <w:t xml:space="preserve">протокол № </w:t>
            </w:r>
            <w:r w:rsidR="00F86EBC">
              <w:rPr>
                <w:rFonts w:eastAsia="Times New Roman"/>
                <w:sz w:val="24"/>
                <w:szCs w:val="24"/>
              </w:rPr>
              <w:t>9</w:t>
            </w:r>
            <w:r w:rsidR="00166164" w:rsidRPr="009476CE">
              <w:rPr>
                <w:rFonts w:eastAsia="Times New Roman"/>
                <w:sz w:val="24"/>
                <w:szCs w:val="24"/>
              </w:rPr>
              <w:t xml:space="preserve"> от 2</w:t>
            </w:r>
            <w:r w:rsidR="00F86EBC">
              <w:rPr>
                <w:rFonts w:eastAsia="Times New Roman"/>
                <w:sz w:val="24"/>
                <w:szCs w:val="24"/>
              </w:rPr>
              <w:t>1</w:t>
            </w:r>
            <w:r w:rsidR="00166164" w:rsidRPr="009476CE">
              <w:rPr>
                <w:rFonts w:eastAsia="Times New Roman"/>
                <w:sz w:val="24"/>
                <w:szCs w:val="24"/>
              </w:rPr>
              <w:t>.06.2021 г.</w:t>
            </w:r>
          </w:p>
        </w:tc>
      </w:tr>
      <w:tr w:rsidR="00AA6ADF" w:rsidRPr="00AC3042" w14:paraId="2A481DBD" w14:textId="77777777" w:rsidTr="0085171E">
        <w:trPr>
          <w:trHeight w:val="567"/>
        </w:trPr>
        <w:tc>
          <w:tcPr>
            <w:tcW w:w="9822" w:type="dxa"/>
            <w:gridSpan w:val="4"/>
            <w:vAlign w:val="center"/>
          </w:tcPr>
          <w:p w14:paraId="7C92E42A" w14:textId="45B048F2" w:rsidR="00AA6ADF" w:rsidRPr="00AC3042" w:rsidRDefault="00474118" w:rsidP="00474118">
            <w:pPr>
              <w:rPr>
                <w:rFonts w:eastAsia="Times New Roman"/>
                <w:sz w:val="24"/>
                <w:szCs w:val="24"/>
              </w:rPr>
            </w:pPr>
            <w:r>
              <w:rPr>
                <w:rFonts w:eastAsia="Times New Roman"/>
                <w:sz w:val="24"/>
                <w:szCs w:val="24"/>
              </w:rPr>
              <w:t>Разработчик</w:t>
            </w:r>
            <w:r w:rsidR="001F6A9D">
              <w:rPr>
                <w:rFonts w:eastAsia="Times New Roman"/>
                <w:sz w:val="24"/>
                <w:szCs w:val="24"/>
              </w:rPr>
              <w:t>(</w:t>
            </w:r>
            <w:r w:rsidR="00C304BD">
              <w:rPr>
                <w:rFonts w:eastAsia="Times New Roman"/>
                <w:sz w:val="24"/>
                <w:szCs w:val="24"/>
              </w:rPr>
              <w:t>и</w:t>
            </w:r>
            <w:r w:rsidR="001F6A9D">
              <w:rPr>
                <w:rFonts w:eastAsia="Times New Roman"/>
                <w:sz w:val="24"/>
                <w:szCs w:val="24"/>
              </w:rPr>
              <w:t>)</w:t>
            </w:r>
            <w:r w:rsidR="00AA6ADF" w:rsidRPr="00AC3042">
              <w:rPr>
                <w:rFonts w:eastAsia="Times New Roman"/>
                <w:sz w:val="24"/>
                <w:szCs w:val="24"/>
              </w:rPr>
              <w:t xml:space="preserve"> рабочей программы </w:t>
            </w:r>
            <w:r>
              <w:rPr>
                <w:rFonts w:eastAsia="Times New Roman"/>
                <w:sz w:val="24"/>
                <w:szCs w:val="24"/>
              </w:rPr>
              <w:t>дисциплины</w:t>
            </w:r>
            <w:r w:rsidR="00AA6ADF" w:rsidRPr="009B4BCD">
              <w:rPr>
                <w:rFonts w:eastAsia="Times New Roman"/>
                <w:i/>
                <w:sz w:val="24"/>
                <w:szCs w:val="24"/>
              </w:rPr>
              <w:t>:</w:t>
            </w:r>
            <w:r w:rsidR="00DC04C8">
              <w:rPr>
                <w:rFonts w:eastAsia="Times New Roman"/>
                <w:i/>
                <w:sz w:val="24"/>
                <w:szCs w:val="24"/>
              </w:rPr>
              <w:t xml:space="preserve"> «</w:t>
            </w:r>
            <w:r w:rsidR="00F86EBC">
              <w:rPr>
                <w:rFonts w:eastAsia="Times New Roman"/>
                <w:i/>
                <w:sz w:val="24"/>
                <w:szCs w:val="24"/>
              </w:rPr>
              <w:t>Фи</w:t>
            </w:r>
            <w:r w:rsidR="006C6D09">
              <w:rPr>
                <w:rFonts w:eastAsia="Times New Roman"/>
                <w:i/>
                <w:sz w:val="24"/>
                <w:szCs w:val="24"/>
              </w:rPr>
              <w:t>з</w:t>
            </w:r>
            <w:r w:rsidR="00F86EBC">
              <w:rPr>
                <w:rFonts w:eastAsia="Times New Roman"/>
                <w:i/>
                <w:sz w:val="24"/>
                <w:szCs w:val="24"/>
              </w:rPr>
              <w:t>ика</w:t>
            </w:r>
            <w:r w:rsidR="00DC04C8">
              <w:rPr>
                <w:rFonts w:eastAsia="Times New Roman"/>
                <w:i/>
                <w:sz w:val="24"/>
                <w:szCs w:val="24"/>
              </w:rPr>
              <w:t>»</w:t>
            </w:r>
          </w:p>
        </w:tc>
      </w:tr>
      <w:tr w:rsidR="00DC04C8" w:rsidRPr="00AC3042" w14:paraId="2DD93B07" w14:textId="77777777" w:rsidTr="0085171E">
        <w:trPr>
          <w:trHeight w:val="283"/>
        </w:trPr>
        <w:tc>
          <w:tcPr>
            <w:tcW w:w="381" w:type="dxa"/>
            <w:vAlign w:val="center"/>
          </w:tcPr>
          <w:p w14:paraId="7EC4072F" w14:textId="77777777" w:rsidR="00DC04C8" w:rsidRPr="00DC04C8" w:rsidRDefault="00DC04C8" w:rsidP="00DC04C8">
            <w:pPr>
              <w:ind w:left="142"/>
              <w:rPr>
                <w:rFonts w:eastAsia="Times New Roman"/>
                <w:sz w:val="24"/>
                <w:szCs w:val="24"/>
              </w:rPr>
            </w:pPr>
          </w:p>
        </w:tc>
        <w:tc>
          <w:tcPr>
            <w:tcW w:w="2704" w:type="dxa"/>
            <w:shd w:val="clear" w:color="auto" w:fill="auto"/>
          </w:tcPr>
          <w:p w14:paraId="41549B99" w14:textId="77777777" w:rsidR="00DC04C8" w:rsidRPr="007019D5" w:rsidRDefault="00DC04C8" w:rsidP="00DC04C8">
            <w:pPr>
              <w:rPr>
                <w:rFonts w:eastAsia="Times New Roman"/>
                <w:sz w:val="24"/>
                <w:szCs w:val="24"/>
              </w:rPr>
            </w:pPr>
          </w:p>
        </w:tc>
        <w:tc>
          <w:tcPr>
            <w:tcW w:w="6737" w:type="dxa"/>
            <w:gridSpan w:val="2"/>
            <w:shd w:val="clear" w:color="auto" w:fill="auto"/>
          </w:tcPr>
          <w:p w14:paraId="65E218AB" w14:textId="77777777" w:rsidR="00DC04C8" w:rsidRDefault="00DC04C8" w:rsidP="00DC04C8">
            <w:pPr>
              <w:jc w:val="both"/>
              <w:rPr>
                <w:rFonts w:eastAsia="Times New Roman"/>
                <w:sz w:val="24"/>
                <w:szCs w:val="24"/>
              </w:rPr>
            </w:pPr>
          </w:p>
        </w:tc>
      </w:tr>
      <w:tr w:rsidR="006C6D09" w:rsidRPr="00AC3042" w14:paraId="4B2B1E8C" w14:textId="77777777" w:rsidTr="005B258C">
        <w:trPr>
          <w:trHeight w:val="283"/>
        </w:trPr>
        <w:tc>
          <w:tcPr>
            <w:tcW w:w="381" w:type="dxa"/>
            <w:vAlign w:val="center"/>
          </w:tcPr>
          <w:p w14:paraId="2BA9A684" w14:textId="77777777" w:rsidR="006C6D09" w:rsidRPr="00DC04C8" w:rsidRDefault="006C6D09" w:rsidP="00DC04C8">
            <w:pPr>
              <w:ind w:left="142"/>
              <w:rPr>
                <w:rFonts w:eastAsia="Times New Roman"/>
                <w:sz w:val="24"/>
                <w:szCs w:val="24"/>
              </w:rPr>
            </w:pPr>
          </w:p>
        </w:tc>
        <w:tc>
          <w:tcPr>
            <w:tcW w:w="2704" w:type="dxa"/>
            <w:shd w:val="clear" w:color="auto" w:fill="auto"/>
            <w:vAlign w:val="center"/>
          </w:tcPr>
          <w:p w14:paraId="2665DB0A" w14:textId="122C7725" w:rsidR="006C6D09" w:rsidRPr="00082FAB" w:rsidRDefault="001F6A9D" w:rsidP="00DC04C8">
            <w:pPr>
              <w:rPr>
                <w:rFonts w:eastAsia="Times New Roman"/>
                <w:sz w:val="24"/>
                <w:szCs w:val="24"/>
              </w:rPr>
            </w:pPr>
            <w:r>
              <w:rPr>
                <w:rFonts w:eastAsia="Times New Roman"/>
                <w:sz w:val="24"/>
                <w:szCs w:val="24"/>
              </w:rPr>
              <w:t xml:space="preserve">1. </w:t>
            </w:r>
            <w:r w:rsidR="006C6D09" w:rsidRPr="00B54DDE">
              <w:rPr>
                <w:rFonts w:eastAsia="Times New Roman"/>
                <w:sz w:val="24"/>
                <w:szCs w:val="24"/>
              </w:rPr>
              <w:t xml:space="preserve">Доцент кафедры </w:t>
            </w:r>
          </w:p>
        </w:tc>
        <w:tc>
          <w:tcPr>
            <w:tcW w:w="6737" w:type="dxa"/>
            <w:gridSpan w:val="2"/>
            <w:shd w:val="clear" w:color="auto" w:fill="auto"/>
            <w:vAlign w:val="center"/>
          </w:tcPr>
          <w:p w14:paraId="2C90D43E" w14:textId="4EE38B4D" w:rsidR="006C6D09" w:rsidRPr="007C3227" w:rsidRDefault="006C6D09" w:rsidP="00DC04C8">
            <w:pPr>
              <w:jc w:val="both"/>
              <w:rPr>
                <w:rFonts w:eastAsia="Times New Roman"/>
                <w:sz w:val="24"/>
                <w:szCs w:val="24"/>
              </w:rPr>
            </w:pPr>
            <w:r>
              <w:rPr>
                <w:rFonts w:eastAsia="Times New Roman"/>
                <w:sz w:val="24"/>
                <w:szCs w:val="24"/>
              </w:rPr>
              <w:t xml:space="preserve">          </w:t>
            </w:r>
            <w:r w:rsidR="00FF635B">
              <w:rPr>
                <w:rFonts w:eastAsia="Times New Roman"/>
                <w:sz w:val="24"/>
                <w:szCs w:val="24"/>
              </w:rPr>
              <w:t xml:space="preserve">И.А. </w:t>
            </w:r>
            <w:proofErr w:type="spellStart"/>
            <w:r w:rsidR="00FF635B">
              <w:rPr>
                <w:rFonts w:eastAsia="Times New Roman"/>
                <w:sz w:val="24"/>
                <w:szCs w:val="24"/>
              </w:rPr>
              <w:t>Гвоздкова</w:t>
            </w:r>
            <w:proofErr w:type="spellEnd"/>
            <w:r w:rsidR="00FF635B">
              <w:rPr>
                <w:rFonts w:eastAsia="Times New Roman"/>
                <w:sz w:val="24"/>
                <w:szCs w:val="24"/>
              </w:rPr>
              <w:t xml:space="preserve"> </w:t>
            </w:r>
          </w:p>
        </w:tc>
      </w:tr>
      <w:tr w:rsidR="006C6D09" w:rsidRPr="00AC3042" w14:paraId="699F7848" w14:textId="77777777" w:rsidTr="005B258C">
        <w:trPr>
          <w:trHeight w:val="283"/>
        </w:trPr>
        <w:tc>
          <w:tcPr>
            <w:tcW w:w="381" w:type="dxa"/>
            <w:vAlign w:val="center"/>
          </w:tcPr>
          <w:p w14:paraId="503FBA66" w14:textId="77777777" w:rsidR="006C6D09" w:rsidRPr="00BA26FB" w:rsidRDefault="006C6D09" w:rsidP="00BA26FB">
            <w:pPr>
              <w:ind w:left="142"/>
              <w:rPr>
                <w:rFonts w:eastAsia="Times New Roman"/>
                <w:sz w:val="24"/>
                <w:szCs w:val="24"/>
              </w:rPr>
            </w:pPr>
          </w:p>
        </w:tc>
        <w:tc>
          <w:tcPr>
            <w:tcW w:w="2704" w:type="dxa"/>
            <w:shd w:val="clear" w:color="auto" w:fill="auto"/>
            <w:vAlign w:val="bottom"/>
          </w:tcPr>
          <w:p w14:paraId="37DEB738" w14:textId="72E40E9D" w:rsidR="006C6D09" w:rsidRPr="00082FAB" w:rsidRDefault="006C6D09" w:rsidP="00AA6ADF">
            <w:pPr>
              <w:rPr>
                <w:sz w:val="24"/>
                <w:szCs w:val="24"/>
              </w:rPr>
            </w:pPr>
            <w:r w:rsidRPr="00713BC5">
              <w:rPr>
                <w:rFonts w:eastAsia="Times New Roman"/>
                <w:sz w:val="24"/>
                <w:szCs w:val="24"/>
              </w:rPr>
              <w:t>Заведующий кафедрой:</w:t>
            </w:r>
          </w:p>
        </w:tc>
        <w:tc>
          <w:tcPr>
            <w:tcW w:w="6737" w:type="dxa"/>
            <w:gridSpan w:val="2"/>
            <w:shd w:val="clear" w:color="auto" w:fill="auto"/>
            <w:vAlign w:val="bottom"/>
          </w:tcPr>
          <w:p w14:paraId="7627A2DA" w14:textId="26A4A34C" w:rsidR="006C6D09" w:rsidRPr="007C3227" w:rsidRDefault="006C6D09" w:rsidP="00AA6ADF">
            <w:pPr>
              <w:jc w:val="both"/>
              <w:rPr>
                <w:rFonts w:eastAsia="Times New Roman"/>
                <w:sz w:val="24"/>
                <w:szCs w:val="24"/>
              </w:rPr>
            </w:pPr>
            <w:r>
              <w:rPr>
                <w:rFonts w:eastAsia="Times New Roman"/>
                <w:sz w:val="24"/>
                <w:szCs w:val="24"/>
              </w:rPr>
              <w:t xml:space="preserve">          В</w:t>
            </w:r>
            <w:r w:rsidRPr="00713BC5">
              <w:rPr>
                <w:rFonts w:eastAsia="Times New Roman"/>
                <w:sz w:val="24"/>
                <w:szCs w:val="24"/>
              </w:rPr>
              <w:t>.</w:t>
            </w:r>
            <w:r>
              <w:rPr>
                <w:rFonts w:eastAsia="Times New Roman"/>
                <w:sz w:val="24"/>
                <w:szCs w:val="24"/>
              </w:rPr>
              <w:t>Ф</w:t>
            </w:r>
            <w:r w:rsidRPr="00713BC5">
              <w:rPr>
                <w:rFonts w:eastAsia="Times New Roman"/>
                <w:sz w:val="24"/>
                <w:szCs w:val="24"/>
              </w:rPr>
              <w:t xml:space="preserve">. </w:t>
            </w:r>
            <w:r>
              <w:rPr>
                <w:rFonts w:eastAsia="Times New Roman"/>
                <w:sz w:val="24"/>
                <w:szCs w:val="24"/>
              </w:rPr>
              <w:t>Скороду</w:t>
            </w:r>
            <w:r w:rsidRPr="00713BC5">
              <w:rPr>
                <w:rFonts w:eastAsia="Times New Roman"/>
                <w:sz w:val="24"/>
                <w:szCs w:val="24"/>
              </w:rPr>
              <w:t>мов</w:t>
            </w:r>
          </w:p>
        </w:tc>
      </w:tr>
      <w:tr w:rsidR="006C6D09" w:rsidRPr="007C3227" w14:paraId="79A42A44" w14:textId="77777777" w:rsidTr="005B258C">
        <w:trPr>
          <w:gridAfter w:val="1"/>
          <w:wAfter w:w="217" w:type="dxa"/>
          <w:trHeight w:val="510"/>
        </w:trPr>
        <w:tc>
          <w:tcPr>
            <w:tcW w:w="3085" w:type="dxa"/>
            <w:gridSpan w:val="2"/>
            <w:shd w:val="clear" w:color="auto" w:fill="auto"/>
            <w:vAlign w:val="bottom"/>
          </w:tcPr>
          <w:p w14:paraId="5F6D9FCF" w14:textId="6A62917D" w:rsidR="006C6D09" w:rsidRPr="006012C6" w:rsidRDefault="006C6D09" w:rsidP="006012C6">
            <w:pPr>
              <w:spacing w:line="271" w:lineRule="auto"/>
              <w:rPr>
                <w:rFonts w:eastAsia="Times New Roman"/>
                <w:sz w:val="24"/>
                <w:szCs w:val="24"/>
                <w:vertAlign w:val="superscript"/>
              </w:rPr>
            </w:pPr>
          </w:p>
        </w:tc>
        <w:tc>
          <w:tcPr>
            <w:tcW w:w="6520" w:type="dxa"/>
            <w:shd w:val="clear" w:color="auto" w:fill="auto"/>
            <w:vAlign w:val="center"/>
          </w:tcPr>
          <w:p w14:paraId="0B98A2A4" w14:textId="34EFB0E8" w:rsidR="006C6D09" w:rsidRPr="0085171E" w:rsidRDefault="006C6D09" w:rsidP="006012C6">
            <w:pPr>
              <w:spacing w:line="271" w:lineRule="auto"/>
              <w:rPr>
                <w:rFonts w:eastAsia="Times New Roman"/>
                <w:iCs/>
                <w:sz w:val="24"/>
                <w:szCs w:val="24"/>
              </w:rPr>
            </w:pPr>
          </w:p>
        </w:tc>
      </w:tr>
    </w:tbl>
    <w:p w14:paraId="122E17E9" w14:textId="77777777" w:rsidR="00E804AE" w:rsidRPr="00E804AE" w:rsidRDefault="00E804AE" w:rsidP="00B1206A">
      <w:pPr>
        <w:jc w:val="both"/>
        <w:rPr>
          <w:i/>
          <w:sz w:val="20"/>
          <w:szCs w:val="20"/>
        </w:rPr>
      </w:pPr>
    </w:p>
    <w:p w14:paraId="2B3FEC8F" w14:textId="77777777" w:rsidR="00E804AE" w:rsidRDefault="00E804AE" w:rsidP="00E804AE">
      <w:pPr>
        <w:jc w:val="both"/>
        <w:rPr>
          <w:sz w:val="24"/>
          <w:szCs w:val="24"/>
        </w:rPr>
        <w:sectPr w:rsidR="00E804AE" w:rsidSect="00532F5A">
          <w:footerReference w:type="default" r:id="rId9"/>
          <w:pgSz w:w="11906" w:h="16838" w:code="9"/>
          <w:pgMar w:top="1134" w:right="567" w:bottom="1134" w:left="1701" w:header="709" w:footer="397"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7D346CCA" w14:textId="3C4D66EB" w:rsidR="00BA26FB" w:rsidRPr="00BA26FB" w:rsidRDefault="00BA26FB" w:rsidP="00BA26FB">
      <w:pPr>
        <w:jc w:val="both"/>
        <w:rPr>
          <w:i/>
          <w:sz w:val="24"/>
          <w:szCs w:val="24"/>
        </w:rPr>
      </w:pPr>
      <w:r w:rsidRPr="00BA26FB">
        <w:rPr>
          <w:sz w:val="24"/>
          <w:szCs w:val="24"/>
        </w:rPr>
        <w:t>Учебная дисциплина «</w:t>
      </w:r>
      <w:r w:rsidR="00F86EBC">
        <w:rPr>
          <w:rFonts w:eastAsia="Times New Roman"/>
          <w:sz w:val="24"/>
          <w:szCs w:val="24"/>
        </w:rPr>
        <w:t>Физика</w:t>
      </w:r>
      <w:r w:rsidRPr="00BA26FB">
        <w:rPr>
          <w:sz w:val="24"/>
          <w:szCs w:val="24"/>
        </w:rPr>
        <w:t>»</w:t>
      </w:r>
      <w:r w:rsidRPr="00BA26FB">
        <w:rPr>
          <w:i/>
          <w:sz w:val="24"/>
          <w:szCs w:val="24"/>
        </w:rPr>
        <w:t xml:space="preserve"> </w:t>
      </w:r>
      <w:r w:rsidRPr="00BA26FB">
        <w:rPr>
          <w:sz w:val="24"/>
          <w:szCs w:val="24"/>
        </w:rPr>
        <w:t xml:space="preserve">изучается </w:t>
      </w:r>
      <w:r>
        <w:rPr>
          <w:sz w:val="24"/>
          <w:szCs w:val="24"/>
        </w:rPr>
        <w:t>в</w:t>
      </w:r>
      <w:r w:rsidR="00F86EBC">
        <w:rPr>
          <w:sz w:val="24"/>
          <w:szCs w:val="24"/>
        </w:rPr>
        <w:t>о втором</w:t>
      </w:r>
      <w:r w:rsidR="002C43EF">
        <w:rPr>
          <w:sz w:val="24"/>
          <w:szCs w:val="24"/>
        </w:rPr>
        <w:t xml:space="preserve"> </w:t>
      </w:r>
      <w:r w:rsidRPr="00BA26FB">
        <w:rPr>
          <w:sz w:val="24"/>
          <w:szCs w:val="24"/>
        </w:rPr>
        <w:t>семестр</w:t>
      </w:r>
      <w:r w:rsidR="002C43EF">
        <w:rPr>
          <w:sz w:val="24"/>
          <w:szCs w:val="24"/>
        </w:rPr>
        <w:t>е</w:t>
      </w:r>
      <w:r w:rsidRPr="00BA26FB">
        <w:rPr>
          <w:i/>
          <w:sz w:val="24"/>
          <w:szCs w:val="24"/>
        </w:rPr>
        <w:t>.</w:t>
      </w:r>
    </w:p>
    <w:p w14:paraId="5F3E6F14" w14:textId="77777777" w:rsidR="00BA26FB" w:rsidRPr="00BA26FB" w:rsidRDefault="00BA26FB" w:rsidP="00BA26FB">
      <w:pPr>
        <w:jc w:val="both"/>
        <w:rPr>
          <w:sz w:val="24"/>
          <w:szCs w:val="24"/>
        </w:rPr>
      </w:pPr>
      <w:r w:rsidRPr="00BA26FB">
        <w:rPr>
          <w:sz w:val="24"/>
          <w:szCs w:val="24"/>
        </w:rPr>
        <w:t>Курсовая работа/Курсовой проект –не предусмотрен</w:t>
      </w:r>
    </w:p>
    <w:p w14:paraId="5B4DB7D2" w14:textId="352CB484" w:rsidR="00B3255D" w:rsidRPr="00B3255D" w:rsidRDefault="00797466" w:rsidP="00B3255D">
      <w:pPr>
        <w:pStyle w:val="2"/>
        <w:rPr>
          <w:i/>
        </w:rPr>
      </w:pPr>
      <w:r w:rsidRPr="007B449A">
        <w:t>Форма промежуточной аттестации</w:t>
      </w:r>
      <w:r w:rsidR="00FD5A56">
        <w:t>:</w:t>
      </w:r>
      <w:r>
        <w:t xml:space="preserve">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9664F2" w:rsidRPr="00BA26FB" w14:paraId="314F493D" w14:textId="77777777" w:rsidTr="007B21C3">
        <w:tc>
          <w:tcPr>
            <w:tcW w:w="2306" w:type="dxa"/>
          </w:tcPr>
          <w:p w14:paraId="77C666E8" w14:textId="769DB86C" w:rsidR="009664F2" w:rsidRPr="00BA26FB" w:rsidRDefault="00F86EBC" w:rsidP="009664F2">
            <w:pPr>
              <w:rPr>
                <w:bCs/>
                <w:sz w:val="24"/>
                <w:szCs w:val="24"/>
              </w:rPr>
            </w:pPr>
            <w:r>
              <w:rPr>
                <w:bCs/>
                <w:sz w:val="24"/>
                <w:szCs w:val="24"/>
              </w:rPr>
              <w:t>второй</w:t>
            </w:r>
            <w:r w:rsidR="007B21C3" w:rsidRPr="00BA26FB">
              <w:rPr>
                <w:bCs/>
                <w:sz w:val="24"/>
                <w:szCs w:val="24"/>
              </w:rPr>
              <w:t xml:space="preserve"> </w:t>
            </w:r>
            <w:r w:rsidR="009664F2" w:rsidRPr="00BA26FB">
              <w:rPr>
                <w:bCs/>
                <w:sz w:val="24"/>
                <w:szCs w:val="24"/>
              </w:rPr>
              <w:t>семестр</w:t>
            </w:r>
          </w:p>
        </w:tc>
        <w:tc>
          <w:tcPr>
            <w:tcW w:w="2126" w:type="dxa"/>
          </w:tcPr>
          <w:p w14:paraId="1166D6E8" w14:textId="55F25829" w:rsidR="009664F2" w:rsidRPr="00BA26FB" w:rsidRDefault="009664F2" w:rsidP="009664F2">
            <w:pPr>
              <w:rPr>
                <w:bCs/>
                <w:sz w:val="24"/>
                <w:szCs w:val="24"/>
              </w:rPr>
            </w:pPr>
            <w:r w:rsidRPr="00BA26FB">
              <w:rPr>
                <w:bCs/>
                <w:sz w:val="24"/>
                <w:szCs w:val="24"/>
              </w:rPr>
              <w:t xml:space="preserve">- </w:t>
            </w:r>
            <w:r w:rsidR="00F86EBC">
              <w:rPr>
                <w:bCs/>
                <w:sz w:val="24"/>
                <w:szCs w:val="24"/>
              </w:rPr>
              <w:t>зачет</w:t>
            </w:r>
            <w:r w:rsidRPr="00BA26FB">
              <w:rPr>
                <w:bCs/>
                <w:sz w:val="24"/>
                <w:szCs w:val="24"/>
              </w:rPr>
              <w:t xml:space="preserve"> </w:t>
            </w:r>
          </w:p>
        </w:tc>
      </w:tr>
    </w:tbl>
    <w:p w14:paraId="2A18166C" w14:textId="36F7AE95" w:rsidR="00F84DC0" w:rsidRPr="00BA26FB" w:rsidRDefault="007E18CB" w:rsidP="00B3400A">
      <w:pPr>
        <w:pStyle w:val="2"/>
      </w:pPr>
      <w:r w:rsidRPr="00BA26FB">
        <w:t xml:space="preserve">Место </w:t>
      </w:r>
      <w:r w:rsidR="009B4BCD" w:rsidRPr="00BA26FB">
        <w:t>учебной дисциплины</w:t>
      </w:r>
      <w:r w:rsidR="00BA26FB" w:rsidRPr="00BA26FB">
        <w:t xml:space="preserve"> </w:t>
      </w:r>
      <w:r w:rsidRPr="00BA26FB">
        <w:t>в структуре ОПОП</w:t>
      </w:r>
    </w:p>
    <w:p w14:paraId="7920E654" w14:textId="1A7F11A0" w:rsidR="007E18CB" w:rsidRPr="00B1553E" w:rsidRDefault="009B4BCD" w:rsidP="00DF19E6">
      <w:pPr>
        <w:pStyle w:val="af0"/>
        <w:numPr>
          <w:ilvl w:val="3"/>
          <w:numId w:val="5"/>
        </w:numPr>
        <w:jc w:val="both"/>
        <w:rPr>
          <w:iCs/>
          <w:sz w:val="24"/>
          <w:szCs w:val="24"/>
        </w:rPr>
      </w:pPr>
      <w:r w:rsidRPr="00B1553E">
        <w:rPr>
          <w:iCs/>
          <w:sz w:val="24"/>
          <w:szCs w:val="24"/>
        </w:rPr>
        <w:t>Учебная дисциплина</w:t>
      </w:r>
      <w:r w:rsidR="00B1553E" w:rsidRPr="00B1553E">
        <w:rPr>
          <w:iCs/>
          <w:sz w:val="24"/>
          <w:szCs w:val="24"/>
        </w:rPr>
        <w:t xml:space="preserve"> «</w:t>
      </w:r>
      <w:r w:rsidR="00F86EBC">
        <w:rPr>
          <w:rFonts w:eastAsia="Times New Roman"/>
          <w:sz w:val="24"/>
          <w:szCs w:val="24"/>
        </w:rPr>
        <w:t>Физика</w:t>
      </w:r>
      <w:r w:rsidR="00B1553E" w:rsidRPr="00B1553E">
        <w:rPr>
          <w:iCs/>
          <w:sz w:val="24"/>
          <w:szCs w:val="24"/>
        </w:rPr>
        <w:t xml:space="preserve">» </w:t>
      </w:r>
      <w:r w:rsidR="007E18CB" w:rsidRPr="00B1553E">
        <w:rPr>
          <w:iCs/>
          <w:sz w:val="24"/>
          <w:szCs w:val="24"/>
        </w:rPr>
        <w:t xml:space="preserve">относится к обязательной части </w:t>
      </w:r>
      <w:r w:rsidR="00CB65D1">
        <w:rPr>
          <w:rFonts w:eastAsia="Times New Roman"/>
          <w:sz w:val="24"/>
          <w:szCs w:val="24"/>
        </w:rPr>
        <w:t xml:space="preserve">основной профессиональной </w:t>
      </w:r>
      <w:r w:rsidR="00CB65D1" w:rsidRPr="004D03D2">
        <w:rPr>
          <w:rFonts w:eastAsia="Times New Roman"/>
          <w:sz w:val="24"/>
          <w:szCs w:val="24"/>
        </w:rPr>
        <w:t>образовательной программы</w:t>
      </w:r>
      <w:r w:rsidR="00CB65D1">
        <w:rPr>
          <w:rFonts w:eastAsia="Times New Roman"/>
          <w:sz w:val="24"/>
          <w:szCs w:val="24"/>
        </w:rPr>
        <w:t xml:space="preserve"> высшего образования</w:t>
      </w:r>
      <w:r w:rsidR="00CB65D1">
        <w:rPr>
          <w:rFonts w:eastAsia="Times New Roman"/>
          <w:i/>
          <w:sz w:val="24"/>
          <w:szCs w:val="24"/>
        </w:rPr>
        <w:t>.</w:t>
      </w:r>
    </w:p>
    <w:p w14:paraId="3AF65FA6" w14:textId="4EE495E9" w:rsidR="007E18CB" w:rsidRPr="00B1553E" w:rsidRDefault="00E14A23" w:rsidP="00DF19E6">
      <w:pPr>
        <w:pStyle w:val="af0"/>
        <w:numPr>
          <w:ilvl w:val="3"/>
          <w:numId w:val="5"/>
        </w:numPr>
        <w:jc w:val="both"/>
        <w:rPr>
          <w:iCs/>
          <w:sz w:val="24"/>
          <w:szCs w:val="24"/>
        </w:rPr>
      </w:pPr>
      <w:r w:rsidRPr="00B1553E">
        <w:rPr>
          <w:iCs/>
          <w:sz w:val="24"/>
          <w:szCs w:val="24"/>
        </w:rPr>
        <w:t>Основой д</w:t>
      </w:r>
      <w:r w:rsidR="00D0509F" w:rsidRPr="00B1553E">
        <w:rPr>
          <w:iCs/>
          <w:sz w:val="24"/>
          <w:szCs w:val="24"/>
        </w:rPr>
        <w:t>ля</w:t>
      </w:r>
      <w:r w:rsidR="007E18CB" w:rsidRPr="00B1553E">
        <w:rPr>
          <w:iCs/>
          <w:sz w:val="24"/>
          <w:szCs w:val="24"/>
        </w:rPr>
        <w:t xml:space="preserve"> освоени</w:t>
      </w:r>
      <w:r w:rsidR="00D0509F" w:rsidRPr="00B1553E">
        <w:rPr>
          <w:iCs/>
          <w:sz w:val="24"/>
          <w:szCs w:val="24"/>
        </w:rPr>
        <w:t>я</w:t>
      </w:r>
      <w:r w:rsidRPr="00B1553E">
        <w:rPr>
          <w:iCs/>
          <w:sz w:val="24"/>
          <w:szCs w:val="24"/>
        </w:rPr>
        <w:t xml:space="preserve"> дисциплины</w:t>
      </w:r>
      <w:r w:rsidR="007E18CB" w:rsidRPr="00B1553E">
        <w:rPr>
          <w:iCs/>
          <w:sz w:val="24"/>
          <w:szCs w:val="24"/>
        </w:rPr>
        <w:t xml:space="preserve"> </w:t>
      </w:r>
      <w:r w:rsidRPr="00B1553E">
        <w:rPr>
          <w:iCs/>
          <w:sz w:val="24"/>
          <w:szCs w:val="24"/>
        </w:rPr>
        <w:t>являются</w:t>
      </w:r>
      <w:r w:rsidR="002F4102" w:rsidRPr="00B1553E">
        <w:rPr>
          <w:iCs/>
          <w:sz w:val="24"/>
          <w:szCs w:val="24"/>
        </w:rPr>
        <w:t xml:space="preserve"> результаты обучения</w:t>
      </w:r>
      <w:r w:rsidRPr="00B1553E">
        <w:rPr>
          <w:iCs/>
          <w:sz w:val="24"/>
          <w:szCs w:val="24"/>
        </w:rPr>
        <w:t xml:space="preserve"> по</w:t>
      </w:r>
      <w:r w:rsidR="00CC32F0" w:rsidRPr="00B1553E">
        <w:rPr>
          <w:iCs/>
          <w:sz w:val="24"/>
          <w:szCs w:val="24"/>
        </w:rPr>
        <w:t xml:space="preserve"> </w:t>
      </w:r>
      <w:r w:rsidR="002C2B69" w:rsidRPr="00B1553E">
        <w:rPr>
          <w:iCs/>
          <w:sz w:val="24"/>
          <w:szCs w:val="24"/>
        </w:rPr>
        <w:t>предшествующи</w:t>
      </w:r>
      <w:r w:rsidRPr="00B1553E">
        <w:rPr>
          <w:iCs/>
          <w:sz w:val="24"/>
          <w:szCs w:val="24"/>
        </w:rPr>
        <w:t>м</w:t>
      </w:r>
      <w:r w:rsidR="007E18CB" w:rsidRPr="00B1553E">
        <w:rPr>
          <w:iCs/>
          <w:sz w:val="24"/>
          <w:szCs w:val="24"/>
        </w:rPr>
        <w:t xml:space="preserve"> дисциплин</w:t>
      </w:r>
      <w:r w:rsidRPr="00B1553E">
        <w:rPr>
          <w:iCs/>
          <w:sz w:val="24"/>
          <w:szCs w:val="24"/>
        </w:rPr>
        <w:t>ам</w:t>
      </w:r>
      <w:r w:rsidR="007E18CB" w:rsidRPr="00B1553E">
        <w:rPr>
          <w:iCs/>
          <w:sz w:val="24"/>
          <w:szCs w:val="24"/>
        </w:rPr>
        <w:t>:</w:t>
      </w:r>
    </w:p>
    <w:p w14:paraId="18C02E50" w14:textId="2E26019E" w:rsidR="007E18CB" w:rsidRDefault="00C304BD" w:rsidP="00DF19E6">
      <w:pPr>
        <w:pStyle w:val="af0"/>
        <w:numPr>
          <w:ilvl w:val="2"/>
          <w:numId w:val="5"/>
        </w:numPr>
        <w:tabs>
          <w:tab w:val="left" w:pos="851"/>
        </w:tabs>
        <w:ind w:firstLine="567"/>
        <w:jc w:val="both"/>
        <w:rPr>
          <w:sz w:val="24"/>
          <w:szCs w:val="24"/>
        </w:rPr>
      </w:pPr>
      <w:r>
        <w:rPr>
          <w:sz w:val="24"/>
          <w:szCs w:val="24"/>
        </w:rPr>
        <w:t>Общая и н</w:t>
      </w:r>
      <w:r w:rsidR="00B1553E" w:rsidRPr="00F0394A">
        <w:rPr>
          <w:sz w:val="24"/>
          <w:szCs w:val="24"/>
        </w:rPr>
        <w:t>еорганическая химия</w:t>
      </w:r>
      <w:r>
        <w:rPr>
          <w:sz w:val="24"/>
          <w:szCs w:val="24"/>
        </w:rPr>
        <w:t>;</w:t>
      </w:r>
    </w:p>
    <w:p w14:paraId="3350C1F1" w14:textId="06C010A7" w:rsidR="00C304BD" w:rsidRPr="00F0394A" w:rsidRDefault="00C304BD" w:rsidP="00DF19E6">
      <w:pPr>
        <w:pStyle w:val="af0"/>
        <w:numPr>
          <w:ilvl w:val="2"/>
          <w:numId w:val="5"/>
        </w:numPr>
        <w:tabs>
          <w:tab w:val="left" w:pos="851"/>
        </w:tabs>
        <w:ind w:firstLine="567"/>
        <w:jc w:val="both"/>
        <w:rPr>
          <w:sz w:val="24"/>
          <w:szCs w:val="24"/>
        </w:rPr>
      </w:pPr>
      <w:r>
        <w:rPr>
          <w:sz w:val="24"/>
          <w:szCs w:val="24"/>
        </w:rPr>
        <w:t>Математика.</w:t>
      </w:r>
    </w:p>
    <w:p w14:paraId="3B989011" w14:textId="77777777" w:rsidR="00B1553E" w:rsidRPr="007B449A" w:rsidRDefault="00B1553E" w:rsidP="00F0394A">
      <w:pPr>
        <w:pStyle w:val="af0"/>
        <w:ind w:left="709"/>
        <w:rPr>
          <w:i/>
          <w:sz w:val="24"/>
          <w:szCs w:val="24"/>
        </w:rPr>
      </w:pPr>
    </w:p>
    <w:p w14:paraId="3F0DF993" w14:textId="1AF399C8" w:rsidR="007E18CB" w:rsidRPr="007B449A" w:rsidRDefault="00E83238" w:rsidP="00DF19E6">
      <w:pPr>
        <w:pStyle w:val="af0"/>
        <w:numPr>
          <w:ilvl w:val="3"/>
          <w:numId w:val="5"/>
        </w:numPr>
        <w:jc w:val="both"/>
        <w:rPr>
          <w:sz w:val="24"/>
          <w:szCs w:val="24"/>
        </w:rPr>
      </w:pPr>
      <w:r w:rsidRPr="00F0394A">
        <w:rPr>
          <w:sz w:val="24"/>
          <w:szCs w:val="24"/>
        </w:rPr>
        <w:t xml:space="preserve">Результаты обучения по </w:t>
      </w:r>
      <w:r w:rsidR="002C2B69" w:rsidRPr="00F0394A">
        <w:rPr>
          <w:sz w:val="24"/>
          <w:szCs w:val="24"/>
        </w:rPr>
        <w:t>учебной</w:t>
      </w:r>
      <w:r w:rsidR="007E18CB" w:rsidRPr="00F0394A">
        <w:rPr>
          <w:sz w:val="24"/>
          <w:szCs w:val="24"/>
        </w:rPr>
        <w:t xml:space="preserve"> дисциплин</w:t>
      </w:r>
      <w:r w:rsidR="00A85C64" w:rsidRPr="00F0394A">
        <w:rPr>
          <w:sz w:val="24"/>
          <w:szCs w:val="24"/>
        </w:rPr>
        <w:t>е</w:t>
      </w:r>
      <w:r w:rsidRPr="00F0394A">
        <w:rPr>
          <w:sz w:val="24"/>
          <w:szCs w:val="24"/>
        </w:rPr>
        <w:t xml:space="preserve"> используются при</w:t>
      </w:r>
      <w:r w:rsidR="007E18CB" w:rsidRPr="00F0394A">
        <w:rPr>
          <w:sz w:val="24"/>
          <w:szCs w:val="24"/>
        </w:rPr>
        <w:t xml:space="preserve"> изучени</w:t>
      </w:r>
      <w:r w:rsidRPr="00F0394A">
        <w:rPr>
          <w:sz w:val="24"/>
          <w:szCs w:val="24"/>
        </w:rPr>
        <w:t>и</w:t>
      </w:r>
      <w:r w:rsidR="007E18CB" w:rsidRPr="00F0394A">
        <w:rPr>
          <w:sz w:val="24"/>
          <w:szCs w:val="24"/>
        </w:rPr>
        <w:t xml:space="preserve"> следующих</w:t>
      </w:r>
      <w:r w:rsidR="007E18CB" w:rsidRPr="007B449A">
        <w:rPr>
          <w:sz w:val="24"/>
          <w:szCs w:val="24"/>
        </w:rPr>
        <w:t xml:space="preserve"> дисциплин:</w:t>
      </w:r>
    </w:p>
    <w:p w14:paraId="7E55501F" w14:textId="439BAD23" w:rsidR="00F0394A" w:rsidRDefault="00C304BD" w:rsidP="00DF19E6">
      <w:pPr>
        <w:pStyle w:val="af0"/>
        <w:numPr>
          <w:ilvl w:val="2"/>
          <w:numId w:val="5"/>
        </w:numPr>
        <w:tabs>
          <w:tab w:val="left" w:pos="851"/>
        </w:tabs>
        <w:ind w:firstLine="567"/>
        <w:jc w:val="both"/>
        <w:rPr>
          <w:sz w:val="24"/>
          <w:szCs w:val="24"/>
        </w:rPr>
      </w:pPr>
      <w:r>
        <w:rPr>
          <w:sz w:val="24"/>
          <w:szCs w:val="24"/>
        </w:rPr>
        <w:t>Органическая химия;</w:t>
      </w:r>
    </w:p>
    <w:p w14:paraId="464DDD9F" w14:textId="3BF82620" w:rsidR="00C304BD" w:rsidRDefault="00C304BD" w:rsidP="00DF19E6">
      <w:pPr>
        <w:pStyle w:val="af0"/>
        <w:numPr>
          <w:ilvl w:val="2"/>
          <w:numId w:val="5"/>
        </w:numPr>
        <w:tabs>
          <w:tab w:val="left" w:pos="851"/>
        </w:tabs>
        <w:ind w:firstLine="567"/>
        <w:jc w:val="both"/>
        <w:rPr>
          <w:sz w:val="24"/>
          <w:szCs w:val="24"/>
        </w:rPr>
      </w:pPr>
      <w:r>
        <w:rPr>
          <w:sz w:val="24"/>
          <w:szCs w:val="24"/>
        </w:rPr>
        <w:t>Аналитическая химия;</w:t>
      </w:r>
    </w:p>
    <w:p w14:paraId="39DB7ABC" w14:textId="4EA3C22D" w:rsidR="00C304BD" w:rsidRDefault="00C304BD" w:rsidP="00DF19E6">
      <w:pPr>
        <w:pStyle w:val="af0"/>
        <w:numPr>
          <w:ilvl w:val="2"/>
          <w:numId w:val="5"/>
        </w:numPr>
        <w:tabs>
          <w:tab w:val="left" w:pos="851"/>
        </w:tabs>
        <w:ind w:firstLine="567"/>
        <w:jc w:val="both"/>
        <w:rPr>
          <w:sz w:val="24"/>
          <w:szCs w:val="24"/>
        </w:rPr>
      </w:pPr>
      <w:r>
        <w:rPr>
          <w:sz w:val="24"/>
          <w:szCs w:val="24"/>
        </w:rPr>
        <w:t>Физическая и коллоидная химия;</w:t>
      </w:r>
    </w:p>
    <w:p w14:paraId="7B5D1EEC" w14:textId="43B88FA5" w:rsidR="00C304BD" w:rsidRPr="002C6531" w:rsidRDefault="00C304BD" w:rsidP="00DF19E6">
      <w:pPr>
        <w:pStyle w:val="af0"/>
        <w:numPr>
          <w:ilvl w:val="2"/>
          <w:numId w:val="5"/>
        </w:numPr>
        <w:tabs>
          <w:tab w:val="left" w:pos="851"/>
        </w:tabs>
        <w:ind w:firstLine="567"/>
        <w:jc w:val="both"/>
        <w:rPr>
          <w:sz w:val="24"/>
          <w:szCs w:val="24"/>
        </w:rPr>
      </w:pPr>
      <w:r>
        <w:rPr>
          <w:sz w:val="24"/>
          <w:szCs w:val="24"/>
        </w:rPr>
        <w:t>Методы физико-химического анализа</w:t>
      </w:r>
      <w:r w:rsidR="00FE29B1">
        <w:rPr>
          <w:sz w:val="24"/>
          <w:szCs w:val="24"/>
        </w:rPr>
        <w:t>.</w:t>
      </w:r>
    </w:p>
    <w:p w14:paraId="3C9989D8" w14:textId="77777777" w:rsidR="007B449A" w:rsidRPr="007B449A" w:rsidRDefault="007B449A" w:rsidP="006260F5">
      <w:pPr>
        <w:pStyle w:val="af0"/>
        <w:ind w:left="709"/>
        <w:rPr>
          <w:i/>
          <w:sz w:val="24"/>
          <w:szCs w:val="24"/>
        </w:rPr>
      </w:pPr>
    </w:p>
    <w:p w14:paraId="5C602B27" w14:textId="47B9FD26" w:rsidR="00F0394A" w:rsidRPr="00B323D3" w:rsidRDefault="00F0394A" w:rsidP="00DF19E6">
      <w:pPr>
        <w:pStyle w:val="af0"/>
        <w:numPr>
          <w:ilvl w:val="3"/>
          <w:numId w:val="5"/>
        </w:numPr>
        <w:jc w:val="both"/>
      </w:pPr>
      <w:r w:rsidRPr="00B323D3">
        <w:rPr>
          <w:sz w:val="24"/>
          <w:szCs w:val="24"/>
        </w:rPr>
        <w:t xml:space="preserve">Результаты освоения учебной дисциплины в дальнейшем будут использованы при прохождении </w:t>
      </w:r>
      <w:r w:rsidR="00C304BD">
        <w:rPr>
          <w:sz w:val="24"/>
          <w:szCs w:val="24"/>
        </w:rPr>
        <w:t xml:space="preserve">учебной и </w:t>
      </w:r>
      <w:r w:rsidRPr="00B323D3">
        <w:rPr>
          <w:sz w:val="24"/>
          <w:szCs w:val="24"/>
        </w:rPr>
        <w:t xml:space="preserve">производственной практики и </w:t>
      </w:r>
      <w:r w:rsidR="00E4301A">
        <w:rPr>
          <w:sz w:val="24"/>
          <w:szCs w:val="24"/>
        </w:rPr>
        <w:t>подготовке к государственной итоговой аттестации</w:t>
      </w:r>
      <w:r w:rsidRPr="00B323D3">
        <w:rPr>
          <w:sz w:val="24"/>
          <w:szCs w:val="24"/>
        </w:rPr>
        <w:t xml:space="preserve">. </w:t>
      </w:r>
    </w:p>
    <w:p w14:paraId="25F3DDAB" w14:textId="381BA3D3" w:rsidR="00BF7A20" w:rsidRPr="001D126D" w:rsidRDefault="00B431BF" w:rsidP="00B3400A">
      <w:pPr>
        <w:pStyle w:val="1"/>
        <w:rPr>
          <w:i/>
        </w:rPr>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ДИСЦИПЛИНЕ</w:t>
      </w:r>
      <w:r w:rsidR="000350F8">
        <w:t xml:space="preserve"> </w:t>
      </w:r>
    </w:p>
    <w:p w14:paraId="178BB4BA" w14:textId="2FEFAE27" w:rsidR="00D5517D" w:rsidRPr="003C1C81" w:rsidRDefault="00802B19" w:rsidP="00DF19E6">
      <w:pPr>
        <w:pStyle w:val="af0"/>
        <w:numPr>
          <w:ilvl w:val="3"/>
          <w:numId w:val="5"/>
        </w:numPr>
        <w:jc w:val="both"/>
        <w:rPr>
          <w:rFonts w:eastAsia="Times New Roman"/>
          <w:sz w:val="24"/>
          <w:szCs w:val="24"/>
        </w:rPr>
      </w:pPr>
      <w:r>
        <w:rPr>
          <w:rFonts w:eastAsia="Times New Roman"/>
          <w:sz w:val="24"/>
          <w:szCs w:val="24"/>
        </w:rPr>
        <w:t>Ц</w:t>
      </w:r>
      <w:r w:rsidR="00D94EF7" w:rsidRPr="00F0394A">
        <w:rPr>
          <w:rFonts w:eastAsia="Times New Roman"/>
          <w:sz w:val="24"/>
          <w:szCs w:val="24"/>
        </w:rPr>
        <w:t>елями</w:t>
      </w:r>
      <w:r w:rsidR="00E55739" w:rsidRPr="00F0394A">
        <w:rPr>
          <w:rFonts w:eastAsia="Times New Roman"/>
          <w:sz w:val="24"/>
          <w:szCs w:val="24"/>
        </w:rPr>
        <w:t xml:space="preserve"> изучения дисциплины</w:t>
      </w:r>
      <w:r w:rsidR="00F0394A" w:rsidRPr="00F0394A">
        <w:rPr>
          <w:rFonts w:eastAsia="Times New Roman"/>
          <w:sz w:val="24"/>
          <w:szCs w:val="24"/>
        </w:rPr>
        <w:t xml:space="preserve"> </w:t>
      </w:r>
      <w:r w:rsidR="00F0394A" w:rsidRPr="003C1C81">
        <w:rPr>
          <w:rFonts w:eastAsia="Times New Roman"/>
          <w:sz w:val="24"/>
          <w:szCs w:val="24"/>
        </w:rPr>
        <w:t>«</w:t>
      </w:r>
      <w:r w:rsidR="00952735">
        <w:rPr>
          <w:rFonts w:eastAsia="Times New Roman"/>
          <w:sz w:val="24"/>
          <w:szCs w:val="24"/>
        </w:rPr>
        <w:t>Физика</w:t>
      </w:r>
      <w:r w:rsidR="00F0394A" w:rsidRPr="003C1C81">
        <w:rPr>
          <w:rFonts w:eastAsia="Times New Roman"/>
          <w:sz w:val="24"/>
          <w:szCs w:val="24"/>
        </w:rPr>
        <w:t xml:space="preserve">» </w:t>
      </w:r>
      <w:r w:rsidR="00D5517D" w:rsidRPr="00F0394A">
        <w:rPr>
          <w:rFonts w:eastAsia="Times New Roman"/>
          <w:sz w:val="24"/>
          <w:szCs w:val="24"/>
        </w:rPr>
        <w:t>явля</w:t>
      </w:r>
      <w:r w:rsidR="001971EC" w:rsidRPr="00F0394A">
        <w:rPr>
          <w:rFonts w:eastAsia="Times New Roman"/>
          <w:sz w:val="24"/>
          <w:szCs w:val="24"/>
        </w:rPr>
        <w:t>ются</w:t>
      </w:r>
      <w:r w:rsidR="00F0394A">
        <w:rPr>
          <w:rFonts w:eastAsia="Times New Roman"/>
          <w:sz w:val="24"/>
          <w:szCs w:val="24"/>
        </w:rPr>
        <w:t>:</w:t>
      </w:r>
    </w:p>
    <w:p w14:paraId="5C890D8E" w14:textId="0A0D115A" w:rsidR="00952735" w:rsidRPr="00952735" w:rsidRDefault="00952735" w:rsidP="00DF19E6">
      <w:pPr>
        <w:pStyle w:val="af0"/>
        <w:numPr>
          <w:ilvl w:val="2"/>
          <w:numId w:val="5"/>
        </w:numPr>
        <w:jc w:val="both"/>
        <w:rPr>
          <w:sz w:val="24"/>
          <w:szCs w:val="24"/>
        </w:rPr>
      </w:pPr>
      <w:bookmarkStart w:id="6" w:name="_Hlk99958702"/>
      <w:r w:rsidRPr="00952735">
        <w:rPr>
          <w:rFonts w:eastAsia="Times New Roman"/>
          <w:sz w:val="24"/>
          <w:szCs w:val="24"/>
        </w:rPr>
        <w:t xml:space="preserve">формирование у студентов системных знаний о физических свойствах и физических процессах, протекающих в биологических объектах, в том числе человеческом организме, и понимание принципов работы приборов, используемых при </w:t>
      </w:r>
      <w:r w:rsidRPr="00952735">
        <w:rPr>
          <w:rFonts w:eastAsia="Times New Roman"/>
          <w:color w:val="000000"/>
          <w:sz w:val="24"/>
          <w:szCs w:val="24"/>
        </w:rPr>
        <w:t xml:space="preserve">диагностике и лечении </w:t>
      </w:r>
      <w:r w:rsidR="00802B19">
        <w:rPr>
          <w:rFonts w:eastAsia="Times New Roman"/>
          <w:color w:val="000000"/>
          <w:sz w:val="24"/>
          <w:szCs w:val="24"/>
        </w:rPr>
        <w:t xml:space="preserve">и </w:t>
      </w:r>
      <w:r w:rsidRPr="00952735">
        <w:rPr>
          <w:rFonts w:eastAsia="Times New Roman"/>
          <w:sz w:val="24"/>
          <w:szCs w:val="24"/>
        </w:rPr>
        <w:t>необходимы</w:t>
      </w:r>
      <w:r w:rsidR="00802B19">
        <w:rPr>
          <w:rFonts w:eastAsia="Times New Roman"/>
          <w:sz w:val="24"/>
          <w:szCs w:val="24"/>
        </w:rPr>
        <w:t>х</w:t>
      </w:r>
      <w:r w:rsidRPr="00952735">
        <w:rPr>
          <w:rFonts w:eastAsia="Times New Roman"/>
          <w:sz w:val="24"/>
          <w:szCs w:val="24"/>
        </w:rPr>
        <w:t xml:space="preserve"> как для обучения другим учебным дисциплинам, так и для непосредственного формирования специалиста будущей профессии</w:t>
      </w:r>
      <w:r w:rsidR="00802B19">
        <w:rPr>
          <w:rFonts w:eastAsia="Times New Roman"/>
          <w:sz w:val="24"/>
          <w:szCs w:val="24"/>
        </w:rPr>
        <w:t>;</w:t>
      </w:r>
    </w:p>
    <w:p w14:paraId="6CC7A6CB" w14:textId="11B3B986" w:rsidR="003D5F48" w:rsidRPr="00BB1AA5" w:rsidRDefault="003A08A8" w:rsidP="00DF19E6">
      <w:pPr>
        <w:pStyle w:val="af0"/>
        <w:numPr>
          <w:ilvl w:val="2"/>
          <w:numId w:val="5"/>
        </w:numPr>
        <w:jc w:val="both"/>
        <w:rPr>
          <w:sz w:val="24"/>
          <w:szCs w:val="24"/>
        </w:rPr>
      </w:pPr>
      <w:r w:rsidRPr="00BB1AA5">
        <w:rPr>
          <w:rFonts w:eastAsia="Times New Roman"/>
          <w:sz w:val="24"/>
          <w:szCs w:val="24"/>
        </w:rPr>
        <w:t>формирование</w:t>
      </w:r>
      <w:bookmarkEnd w:id="6"/>
      <w:r w:rsidRPr="00BB1AA5">
        <w:rPr>
          <w:rFonts w:eastAsia="Times New Roman"/>
          <w:sz w:val="24"/>
          <w:szCs w:val="24"/>
        </w:rPr>
        <w:t xml:space="preserve"> у</w:t>
      </w:r>
      <w:r w:rsidR="008A3FEA" w:rsidRPr="00BB1AA5">
        <w:rPr>
          <w:rFonts w:eastAsia="Times New Roman"/>
          <w:sz w:val="24"/>
          <w:szCs w:val="24"/>
        </w:rPr>
        <w:t xml:space="preserve"> обучающи</w:t>
      </w:r>
      <w:r w:rsidRPr="00BB1AA5">
        <w:rPr>
          <w:rFonts w:eastAsia="Times New Roman"/>
          <w:sz w:val="24"/>
          <w:szCs w:val="24"/>
        </w:rPr>
        <w:t>хся</w:t>
      </w:r>
      <w:r w:rsidR="00566BD8" w:rsidRPr="00BB1AA5">
        <w:rPr>
          <w:rFonts w:eastAsia="Times New Roman"/>
          <w:sz w:val="24"/>
          <w:szCs w:val="24"/>
        </w:rPr>
        <w:t xml:space="preserve"> </w:t>
      </w:r>
      <w:r w:rsidR="00762EAC" w:rsidRPr="00BB1AA5">
        <w:rPr>
          <w:rFonts w:eastAsia="Times New Roman"/>
          <w:sz w:val="24"/>
          <w:szCs w:val="24"/>
        </w:rPr>
        <w:t>компетенции,</w:t>
      </w:r>
      <w:r w:rsidR="00894420" w:rsidRPr="00BB1AA5">
        <w:rPr>
          <w:rFonts w:eastAsia="Times New Roman"/>
          <w:sz w:val="24"/>
          <w:szCs w:val="24"/>
        </w:rPr>
        <w:t xml:space="preserve"> </w:t>
      </w:r>
      <w:r w:rsidR="008A3FEA" w:rsidRPr="00BB1AA5">
        <w:rPr>
          <w:rFonts w:eastAsia="Times New Roman"/>
          <w:sz w:val="24"/>
          <w:szCs w:val="24"/>
        </w:rPr>
        <w:t>установленн</w:t>
      </w:r>
      <w:r w:rsidR="00CD18DB" w:rsidRPr="00BB1AA5">
        <w:rPr>
          <w:rFonts w:eastAsia="Times New Roman"/>
          <w:sz w:val="24"/>
          <w:szCs w:val="24"/>
        </w:rPr>
        <w:t>ой</w:t>
      </w:r>
      <w:r w:rsidR="00F0394A" w:rsidRPr="00BB1AA5">
        <w:rPr>
          <w:rFonts w:eastAsia="Times New Roman"/>
          <w:sz w:val="24"/>
          <w:szCs w:val="24"/>
        </w:rPr>
        <w:t xml:space="preserve"> </w:t>
      </w:r>
      <w:r w:rsidR="00CD18DB" w:rsidRPr="00BB1AA5">
        <w:rPr>
          <w:rFonts w:eastAsia="Times New Roman"/>
          <w:sz w:val="24"/>
          <w:szCs w:val="24"/>
        </w:rPr>
        <w:t>образовательной программой</w:t>
      </w:r>
      <w:r w:rsidR="00642081" w:rsidRPr="00BB1AA5">
        <w:rPr>
          <w:rFonts w:eastAsia="Times New Roman"/>
          <w:sz w:val="24"/>
          <w:szCs w:val="24"/>
        </w:rPr>
        <w:t xml:space="preserve"> в соответствии </w:t>
      </w:r>
      <w:r w:rsidR="009105BD" w:rsidRPr="00BB1AA5">
        <w:rPr>
          <w:rFonts w:eastAsia="Times New Roman"/>
          <w:sz w:val="24"/>
          <w:szCs w:val="24"/>
        </w:rPr>
        <w:t>с ФГОС ВО по данной дисциплине</w:t>
      </w:r>
      <w:r w:rsidR="00215463">
        <w:rPr>
          <w:rFonts w:eastAsia="Times New Roman"/>
          <w:sz w:val="24"/>
          <w:szCs w:val="24"/>
        </w:rPr>
        <w:t>.</w:t>
      </w:r>
      <w:r w:rsidR="00963DA6" w:rsidRPr="00BB1AA5">
        <w:rPr>
          <w:rFonts w:eastAsia="Times New Roman"/>
          <w:sz w:val="24"/>
          <w:szCs w:val="24"/>
        </w:rPr>
        <w:t xml:space="preserve"> </w:t>
      </w:r>
    </w:p>
    <w:p w14:paraId="10FBE1D9" w14:textId="77777777" w:rsidR="00802B19" w:rsidRPr="00802B19" w:rsidRDefault="00802B19" w:rsidP="00DF19E6">
      <w:pPr>
        <w:pStyle w:val="af0"/>
        <w:numPr>
          <w:ilvl w:val="3"/>
          <w:numId w:val="5"/>
        </w:numPr>
        <w:jc w:val="both"/>
        <w:rPr>
          <w:sz w:val="24"/>
          <w:szCs w:val="24"/>
        </w:rPr>
      </w:pPr>
    </w:p>
    <w:p w14:paraId="35911DAB" w14:textId="325F66EA" w:rsidR="00655A44" w:rsidRPr="00BB1AA5" w:rsidRDefault="00655A44" w:rsidP="00DF19E6">
      <w:pPr>
        <w:pStyle w:val="af0"/>
        <w:numPr>
          <w:ilvl w:val="3"/>
          <w:numId w:val="5"/>
        </w:numPr>
        <w:jc w:val="both"/>
        <w:rPr>
          <w:sz w:val="24"/>
          <w:szCs w:val="24"/>
        </w:rPr>
      </w:pPr>
      <w:r w:rsidRPr="00BB1AA5">
        <w:rPr>
          <w:color w:val="333333"/>
          <w:sz w:val="24"/>
          <w:szCs w:val="24"/>
        </w:rPr>
        <w:t xml:space="preserve">Результатом обучения по </w:t>
      </w:r>
      <w:r w:rsidR="007B21C3" w:rsidRPr="00BB1AA5">
        <w:rPr>
          <w:color w:val="333333"/>
          <w:sz w:val="24"/>
          <w:szCs w:val="24"/>
        </w:rPr>
        <w:t xml:space="preserve">учебной </w:t>
      </w:r>
      <w:r w:rsidRPr="00BB1AA5">
        <w:rPr>
          <w:color w:val="333333"/>
          <w:sz w:val="24"/>
          <w:szCs w:val="24"/>
        </w:rPr>
        <w:t xml:space="preserve">дисциплине является </w:t>
      </w:r>
      <w:r w:rsidR="00963DA6" w:rsidRPr="00BB1AA5">
        <w:rPr>
          <w:color w:val="333333"/>
          <w:sz w:val="24"/>
          <w:szCs w:val="24"/>
        </w:rPr>
        <w:t xml:space="preserve">овладение обучающимися </w:t>
      </w:r>
      <w:r w:rsidR="00963DA6" w:rsidRPr="00BB1AA5">
        <w:rPr>
          <w:rFonts w:eastAsia="Times New Roman"/>
          <w:sz w:val="24"/>
          <w:szCs w:val="24"/>
        </w:rPr>
        <w:t>знаниями, умения</w:t>
      </w:r>
      <w:r w:rsidR="00F47D5C" w:rsidRPr="00BB1AA5">
        <w:rPr>
          <w:rFonts w:eastAsia="Times New Roman"/>
          <w:sz w:val="24"/>
          <w:szCs w:val="24"/>
        </w:rPr>
        <w:t>ми</w:t>
      </w:r>
      <w:r w:rsidR="00963DA6" w:rsidRPr="00BB1AA5">
        <w:rPr>
          <w:rFonts w:eastAsia="Times New Roman"/>
          <w:sz w:val="24"/>
          <w:szCs w:val="24"/>
        </w:rPr>
        <w:t>, навык</w:t>
      </w:r>
      <w:r w:rsidR="00F47D5C" w:rsidRPr="00BB1AA5">
        <w:rPr>
          <w:rFonts w:eastAsia="Times New Roman"/>
          <w:sz w:val="24"/>
          <w:szCs w:val="24"/>
        </w:rPr>
        <w:t>ами</w:t>
      </w:r>
      <w:r w:rsidR="0034380E" w:rsidRPr="00BB1AA5">
        <w:rPr>
          <w:rFonts w:eastAsia="Times New Roman"/>
          <w:sz w:val="24"/>
          <w:szCs w:val="24"/>
        </w:rPr>
        <w:t xml:space="preserve"> и </w:t>
      </w:r>
      <w:r w:rsidR="00963DA6" w:rsidRPr="00BB1AA5">
        <w:rPr>
          <w:rFonts w:eastAsia="Times New Roman"/>
          <w:sz w:val="24"/>
          <w:szCs w:val="24"/>
        </w:rPr>
        <w:t>опыт</w:t>
      </w:r>
      <w:r w:rsidR="00F47D5C" w:rsidRPr="00BB1AA5">
        <w:rPr>
          <w:rFonts w:eastAsia="Times New Roman"/>
          <w:sz w:val="24"/>
          <w:szCs w:val="24"/>
        </w:rPr>
        <w:t>ом деятельности, характеризующими</w:t>
      </w:r>
      <w:r w:rsidR="00963DA6" w:rsidRPr="00BB1AA5">
        <w:rPr>
          <w:rFonts w:eastAsia="Times New Roman"/>
          <w:sz w:val="24"/>
          <w:szCs w:val="24"/>
        </w:rPr>
        <w:t xml:space="preserve"> процесс формирования компетенци</w:t>
      </w:r>
      <w:r w:rsidR="00644FBD" w:rsidRPr="00BB1AA5">
        <w:rPr>
          <w:rFonts w:eastAsia="Times New Roman"/>
          <w:sz w:val="24"/>
          <w:szCs w:val="24"/>
        </w:rPr>
        <w:t>и</w:t>
      </w:r>
      <w:r w:rsidR="00963DA6" w:rsidRPr="00BB1AA5">
        <w:rPr>
          <w:rFonts w:eastAsia="Times New Roman"/>
          <w:sz w:val="24"/>
          <w:szCs w:val="24"/>
        </w:rPr>
        <w:t xml:space="preserve"> и </w:t>
      </w:r>
      <w:r w:rsidR="005E43BD" w:rsidRPr="00BB1AA5">
        <w:rPr>
          <w:rFonts w:eastAsia="Times New Roman"/>
          <w:sz w:val="24"/>
          <w:szCs w:val="24"/>
        </w:rPr>
        <w:t>обеспечивающими</w:t>
      </w:r>
      <w:r w:rsidR="00963DA6" w:rsidRPr="00BB1AA5">
        <w:rPr>
          <w:rFonts w:eastAsia="Times New Roman"/>
          <w:sz w:val="24"/>
          <w:szCs w:val="24"/>
        </w:rPr>
        <w:t xml:space="preserve"> достижение планируемых р</w:t>
      </w:r>
      <w:r w:rsidR="009105BD" w:rsidRPr="00BB1AA5">
        <w:rPr>
          <w:rFonts w:eastAsia="Times New Roman"/>
          <w:sz w:val="24"/>
          <w:szCs w:val="24"/>
        </w:rPr>
        <w:t xml:space="preserve">езультатов освоения </w:t>
      </w:r>
      <w:r w:rsidR="00644FBD" w:rsidRPr="00BB1AA5">
        <w:rPr>
          <w:rFonts w:eastAsia="Times New Roman"/>
          <w:sz w:val="24"/>
          <w:szCs w:val="24"/>
        </w:rPr>
        <w:t xml:space="preserve">учебной </w:t>
      </w:r>
      <w:r w:rsidR="009105BD" w:rsidRPr="00BB1AA5">
        <w:rPr>
          <w:rFonts w:eastAsia="Times New Roman"/>
          <w:sz w:val="24"/>
          <w:szCs w:val="24"/>
        </w:rPr>
        <w:t>дисциплины</w:t>
      </w:r>
      <w:r w:rsidR="00BB1AA5" w:rsidRPr="00BB1AA5">
        <w:rPr>
          <w:rFonts w:eastAsia="Times New Roman"/>
          <w:sz w:val="24"/>
          <w:szCs w:val="24"/>
        </w:rPr>
        <w:t>.</w:t>
      </w:r>
    </w:p>
    <w:p w14:paraId="133F9B94" w14:textId="3907DC3C" w:rsidR="00495850" w:rsidRPr="00495850" w:rsidRDefault="009105BD" w:rsidP="00B3400A">
      <w:pPr>
        <w:pStyle w:val="2"/>
        <w:rPr>
          <w:i/>
        </w:rPr>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соотнесённые с планируемыми резу</w:t>
      </w:r>
      <w:r w:rsidR="00E55739">
        <w:t xml:space="preserve">льтатами обучения по </w:t>
      </w:r>
      <w:r w:rsidR="00E55739" w:rsidRPr="00E55739">
        <w:rPr>
          <w:i/>
        </w:rPr>
        <w:t>дисциплине/модулю</w:t>
      </w:r>
      <w:r w:rsidR="00495850" w:rsidRPr="00580E26">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8E2B62" w:rsidRPr="00F31E81" w14:paraId="46B0628C" w14:textId="77777777" w:rsidTr="007B21C3">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38427BCC" w:rsidR="008E2B62" w:rsidRPr="002E16C0" w:rsidRDefault="008266E4" w:rsidP="00D97D6F">
            <w:pPr>
              <w:pStyle w:val="pboth"/>
              <w:jc w:val="center"/>
              <w:rPr>
                <w:b/>
                <w:sz w:val="22"/>
                <w:szCs w:val="22"/>
              </w:rPr>
            </w:pPr>
            <w:r w:rsidRPr="002E16C0">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E2B62" w:rsidRPr="002E16C0" w:rsidRDefault="008E2B62" w:rsidP="00D97D6F">
            <w:pPr>
              <w:autoSpaceDE w:val="0"/>
              <w:autoSpaceDN w:val="0"/>
              <w:adjustRightInd w:val="0"/>
              <w:jc w:val="center"/>
              <w:rPr>
                <w:b/>
                <w:color w:val="000000"/>
              </w:rPr>
            </w:pPr>
            <w:r w:rsidRPr="002E16C0">
              <w:rPr>
                <w:b/>
                <w:color w:val="000000"/>
              </w:rPr>
              <w:t>Код и наименование индикатора</w:t>
            </w:r>
          </w:p>
          <w:p w14:paraId="7BDB5A46" w14:textId="699411E1" w:rsidR="008E2B62" w:rsidRPr="002E16C0" w:rsidRDefault="008E2B62" w:rsidP="00D97D6F">
            <w:pPr>
              <w:autoSpaceDE w:val="0"/>
              <w:autoSpaceDN w:val="0"/>
              <w:adjustRightInd w:val="0"/>
              <w:jc w:val="center"/>
              <w:rPr>
                <w:b/>
                <w:color w:val="000000"/>
              </w:rPr>
            </w:pPr>
            <w:r w:rsidRPr="002E16C0">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8E2B62" w:rsidRDefault="008E2B62" w:rsidP="00D97D6F">
            <w:pPr>
              <w:pStyle w:val="a0"/>
              <w:numPr>
                <w:ilvl w:val="0"/>
                <w:numId w:val="0"/>
              </w:numPr>
              <w:spacing w:line="240" w:lineRule="auto"/>
              <w:ind w:left="34"/>
              <w:jc w:val="center"/>
              <w:rPr>
                <w:b/>
                <w:sz w:val="22"/>
                <w:szCs w:val="22"/>
              </w:rPr>
            </w:pPr>
            <w:r w:rsidRPr="002E16C0">
              <w:rPr>
                <w:b/>
                <w:sz w:val="22"/>
                <w:szCs w:val="22"/>
              </w:rPr>
              <w:t xml:space="preserve">Планируемые результаты обучения </w:t>
            </w:r>
          </w:p>
          <w:p w14:paraId="292334E1" w14:textId="707EDD98" w:rsidR="008E2B62" w:rsidRPr="002E16C0" w:rsidRDefault="008E2B62" w:rsidP="00D97D6F">
            <w:pPr>
              <w:pStyle w:val="a0"/>
              <w:numPr>
                <w:ilvl w:val="0"/>
                <w:numId w:val="0"/>
              </w:numPr>
              <w:spacing w:line="240" w:lineRule="auto"/>
              <w:ind w:left="34"/>
              <w:jc w:val="center"/>
              <w:rPr>
                <w:b/>
                <w:sz w:val="22"/>
                <w:szCs w:val="22"/>
              </w:rPr>
            </w:pPr>
            <w:r w:rsidRPr="002E16C0">
              <w:rPr>
                <w:b/>
                <w:sz w:val="22"/>
                <w:szCs w:val="22"/>
              </w:rPr>
              <w:t xml:space="preserve">по </w:t>
            </w:r>
            <w:r w:rsidRPr="00E55739">
              <w:rPr>
                <w:b/>
                <w:i/>
                <w:sz w:val="22"/>
                <w:szCs w:val="22"/>
              </w:rPr>
              <w:t>дисциплине/модулю</w:t>
            </w:r>
            <w:r w:rsidRPr="002E16C0">
              <w:rPr>
                <w:b/>
                <w:sz w:val="22"/>
                <w:szCs w:val="22"/>
              </w:rPr>
              <w:t xml:space="preserve"> </w:t>
            </w:r>
          </w:p>
        </w:tc>
      </w:tr>
      <w:tr w:rsidR="008E2B62" w:rsidRPr="00F31E81" w14:paraId="12211CE9" w14:textId="77777777" w:rsidTr="00F36941">
        <w:trPr>
          <w:trHeight w:val="5891"/>
        </w:trPr>
        <w:tc>
          <w:tcPr>
            <w:tcW w:w="2551" w:type="dxa"/>
            <w:tcBorders>
              <w:top w:val="single" w:sz="4" w:space="0" w:color="000000"/>
              <w:left w:val="single" w:sz="4" w:space="0" w:color="000000"/>
              <w:right w:val="single" w:sz="4" w:space="0" w:color="000000"/>
            </w:tcBorders>
          </w:tcPr>
          <w:p w14:paraId="355A5013" w14:textId="19992FD4" w:rsidR="008E2B62" w:rsidRDefault="008E2B62" w:rsidP="006B0443">
            <w:pPr>
              <w:pStyle w:val="pboth"/>
              <w:spacing w:before="0" w:beforeAutospacing="0" w:after="0" w:afterAutospacing="0"/>
              <w:rPr>
                <w:color w:val="000000"/>
                <w:sz w:val="22"/>
                <w:szCs w:val="22"/>
              </w:rPr>
            </w:pPr>
            <w:r w:rsidRPr="002137DE">
              <w:rPr>
                <w:color w:val="000000"/>
                <w:sz w:val="22"/>
                <w:szCs w:val="22"/>
              </w:rPr>
              <w:lastRenderedPageBreak/>
              <w:t>ОПК-</w:t>
            </w:r>
            <w:r w:rsidR="00B8642B">
              <w:rPr>
                <w:color w:val="000000"/>
                <w:sz w:val="22"/>
                <w:szCs w:val="22"/>
              </w:rPr>
              <w:t>1</w:t>
            </w:r>
          </w:p>
          <w:p w14:paraId="50BE11D9" w14:textId="4BE78093" w:rsidR="008E2B62" w:rsidRPr="00802B19" w:rsidRDefault="00802B19" w:rsidP="00802B19">
            <w:pPr>
              <w:pStyle w:val="pboth"/>
              <w:spacing w:before="0" w:beforeAutospacing="0" w:after="0" w:afterAutospacing="0"/>
              <w:rPr>
                <w:iCs/>
                <w:sz w:val="22"/>
                <w:szCs w:val="22"/>
              </w:rPr>
            </w:pPr>
            <w:r w:rsidRPr="00802B19">
              <w:rPr>
                <w:iCs/>
                <w:sz w:val="22"/>
                <w:szCs w:val="22"/>
              </w:rPr>
              <w:t>Способен использовать основные биологические, физико-химические, химические, математические методы для разработки, исследований и экспертизы лекарственных средств, изготовления лекарственных препаратов</w:t>
            </w:r>
          </w:p>
        </w:tc>
        <w:tc>
          <w:tcPr>
            <w:tcW w:w="3118" w:type="dxa"/>
            <w:tcBorders>
              <w:top w:val="single" w:sz="4" w:space="0" w:color="000000"/>
              <w:left w:val="single" w:sz="4" w:space="0" w:color="000000"/>
              <w:right w:val="single" w:sz="4" w:space="0" w:color="000000"/>
            </w:tcBorders>
          </w:tcPr>
          <w:p w14:paraId="7D9453C1" w14:textId="2B17BC4B" w:rsidR="008E2B62" w:rsidRDefault="008E2B62" w:rsidP="006B0443">
            <w:pPr>
              <w:autoSpaceDE w:val="0"/>
              <w:autoSpaceDN w:val="0"/>
              <w:adjustRightInd w:val="0"/>
              <w:rPr>
                <w:iCs/>
              </w:rPr>
            </w:pPr>
            <w:r w:rsidRPr="004C608D">
              <w:rPr>
                <w:iCs/>
              </w:rPr>
              <w:t>ИД</w:t>
            </w:r>
            <w:r>
              <w:rPr>
                <w:iCs/>
              </w:rPr>
              <w:t>-ОПК-</w:t>
            </w:r>
            <w:r w:rsidR="00B8642B">
              <w:rPr>
                <w:iCs/>
              </w:rPr>
              <w:t>1.2</w:t>
            </w:r>
          </w:p>
          <w:p w14:paraId="7C7986AC" w14:textId="4982C8F7" w:rsidR="008E2B62" w:rsidRPr="004C608D" w:rsidRDefault="00802B19" w:rsidP="00802B19">
            <w:pPr>
              <w:autoSpaceDE w:val="0"/>
              <w:autoSpaceDN w:val="0"/>
              <w:adjustRightInd w:val="0"/>
              <w:rPr>
                <w:iCs/>
              </w:rPr>
            </w:pPr>
            <w:r w:rsidRPr="00802B19">
              <w:rPr>
                <w:iCs/>
              </w:rPr>
              <w:t>Применение основных физико-химических и химических законов, понятий и методов анализа для будущей профессиональной деятельности (разработки, изготовления, исследований и экспертизы лекарственных средств, лекарственного растительного сырья и биологических объектов)</w:t>
            </w:r>
          </w:p>
        </w:tc>
        <w:tc>
          <w:tcPr>
            <w:tcW w:w="4082" w:type="dxa"/>
            <w:tcBorders>
              <w:top w:val="single" w:sz="4" w:space="0" w:color="000000"/>
              <w:left w:val="single" w:sz="4" w:space="0" w:color="000000"/>
              <w:right w:val="single" w:sz="4" w:space="0" w:color="000000"/>
            </w:tcBorders>
          </w:tcPr>
          <w:p w14:paraId="7777817B" w14:textId="77777777" w:rsidR="007C7291" w:rsidRDefault="007C7291" w:rsidP="007C7291">
            <w:pPr>
              <w:pStyle w:val="af0"/>
              <w:numPr>
                <w:ilvl w:val="0"/>
                <w:numId w:val="47"/>
              </w:numPr>
              <w:tabs>
                <w:tab w:val="left" w:pos="317"/>
              </w:tabs>
              <w:rPr>
                <w:rFonts w:cstheme="minorBidi"/>
                <w:iCs/>
              </w:rPr>
            </w:pPr>
            <w:r>
              <w:rPr>
                <w:rFonts w:cstheme="minorBidi"/>
                <w:iCs/>
              </w:rPr>
              <w:t>Формирование у студентов логического мышления, способностей к точной постановке задач и определению приоритетов при решении профессиональных проблем;</w:t>
            </w:r>
          </w:p>
          <w:p w14:paraId="3EAF5255" w14:textId="77777777" w:rsidR="007C7291" w:rsidRDefault="007C7291" w:rsidP="007C7291">
            <w:pPr>
              <w:pStyle w:val="af0"/>
              <w:numPr>
                <w:ilvl w:val="0"/>
                <w:numId w:val="47"/>
              </w:numPr>
              <w:tabs>
                <w:tab w:val="left" w:pos="317"/>
              </w:tabs>
              <w:rPr>
                <w:rFonts w:cstheme="minorBidi"/>
                <w:iCs/>
              </w:rPr>
            </w:pPr>
            <w:r>
              <w:rPr>
                <w:rFonts w:cstheme="minorBidi"/>
                <w:iCs/>
              </w:rPr>
              <w:t>приобретение студентами умения анализировать поступающую информацию и делать достоверные выводы на основании полученных результатов;</w:t>
            </w:r>
          </w:p>
          <w:p w14:paraId="66F64A16" w14:textId="77777777" w:rsidR="007C7291" w:rsidRDefault="007C7291" w:rsidP="007C7291">
            <w:pPr>
              <w:pStyle w:val="af0"/>
              <w:numPr>
                <w:ilvl w:val="0"/>
                <w:numId w:val="47"/>
              </w:numPr>
              <w:tabs>
                <w:tab w:val="left" w:pos="317"/>
              </w:tabs>
              <w:rPr>
                <w:rFonts w:cstheme="minorBidi"/>
                <w:iCs/>
              </w:rPr>
            </w:pPr>
            <w:r>
              <w:t>формирование умений строить математические модели физических явлений и процессов, решать типовые прикладные физические задачи, применять основные законы общей физики при решении практических задач;</w:t>
            </w:r>
          </w:p>
          <w:p w14:paraId="11852B93" w14:textId="77777777" w:rsidR="007C7291" w:rsidRDefault="007C7291" w:rsidP="007C7291">
            <w:pPr>
              <w:pStyle w:val="af0"/>
              <w:numPr>
                <w:ilvl w:val="0"/>
                <w:numId w:val="47"/>
              </w:numPr>
              <w:tabs>
                <w:tab w:val="left" w:pos="317"/>
              </w:tabs>
              <w:rPr>
                <w:rFonts w:cstheme="minorBidi"/>
                <w:iCs/>
              </w:rPr>
            </w:pPr>
            <w:r>
              <w:t>формирование умений разрабатывать модели процессов и явлений предметной области знания на основе физических законов и закономерностей;</w:t>
            </w:r>
          </w:p>
          <w:p w14:paraId="3CE56A5D" w14:textId="77777777" w:rsidR="007C7291" w:rsidRDefault="007C7291" w:rsidP="007C7291">
            <w:pPr>
              <w:pStyle w:val="af0"/>
              <w:numPr>
                <w:ilvl w:val="0"/>
                <w:numId w:val="47"/>
              </w:numPr>
              <w:tabs>
                <w:tab w:val="left" w:pos="317"/>
              </w:tabs>
              <w:rPr>
                <w:rFonts w:cstheme="minorBidi"/>
                <w:iCs/>
              </w:rPr>
            </w:pPr>
            <w:r>
              <w:t>приобретение обучающимися навыков использования теоретических методов исследования физических явлений и процессов, навыков проведения физического эксперимента и обработки его результатов;</w:t>
            </w:r>
          </w:p>
          <w:p w14:paraId="482E41F5" w14:textId="25594D11" w:rsidR="007C7291" w:rsidRDefault="007C7291" w:rsidP="007C7291">
            <w:pPr>
              <w:pStyle w:val="af0"/>
              <w:numPr>
                <w:ilvl w:val="0"/>
                <w:numId w:val="47"/>
              </w:numPr>
              <w:tabs>
                <w:tab w:val="left" w:pos="317"/>
              </w:tabs>
              <w:rPr>
                <w:rFonts w:cstheme="minorBidi"/>
                <w:iCs/>
              </w:rPr>
            </w:pPr>
            <w:r>
              <w:rPr>
                <w:rFonts w:cstheme="minorBidi"/>
                <w:iCs/>
              </w:rPr>
              <w:t>изучение элементов биофизики процессов жизнедеятельности;</w:t>
            </w:r>
          </w:p>
          <w:p w14:paraId="75CB44F3" w14:textId="31A53B7B" w:rsidR="008E2B62" w:rsidRPr="007C7291" w:rsidRDefault="007C7291" w:rsidP="007C7291">
            <w:pPr>
              <w:pStyle w:val="af0"/>
              <w:numPr>
                <w:ilvl w:val="0"/>
                <w:numId w:val="47"/>
              </w:numPr>
              <w:tabs>
                <w:tab w:val="left" w:pos="317"/>
              </w:tabs>
              <w:rPr>
                <w:rFonts w:cstheme="minorBidi"/>
                <w:iCs/>
              </w:rPr>
            </w:pPr>
            <w:r w:rsidRPr="007C7291">
              <w:rPr>
                <w:rFonts w:cstheme="minorBidi"/>
                <w:iCs/>
              </w:rPr>
              <w:t>формирование у студентов навыков работы с научной литературой, обучение методам и привитие им навыков выполнения теоретических и экспериментальных научных исследований по естественнонаучным, медико-биологическим, клиническим проблемам с использованием современных биофизических и физико-химических подходов.</w:t>
            </w:r>
          </w:p>
        </w:tc>
      </w:tr>
    </w:tbl>
    <w:p w14:paraId="37C24F21" w14:textId="1E70599B" w:rsidR="008E2B62" w:rsidRPr="009B6950" w:rsidRDefault="008E2B62" w:rsidP="00B3400A">
      <w:pPr>
        <w:pStyle w:val="1"/>
        <w:rPr>
          <w:i/>
        </w:rPr>
      </w:pPr>
      <w:r w:rsidRPr="009B6950">
        <w:t xml:space="preserve">СТРУКТУРА </w:t>
      </w:r>
      <w:r>
        <w:t>И СОДЕРЖАНИЕ УЧЕБНОЙ ДИСЦИПЛИНЫ</w:t>
      </w:r>
    </w:p>
    <w:p w14:paraId="40BCA74B" w14:textId="0F1602E0" w:rsidR="00342AAE" w:rsidRPr="00560461" w:rsidRDefault="008E2B62" w:rsidP="00DF19E6">
      <w:pPr>
        <w:pStyle w:val="af0"/>
        <w:numPr>
          <w:ilvl w:val="3"/>
          <w:numId w:val="5"/>
        </w:numPr>
        <w:jc w:val="both"/>
        <w:rPr>
          <w:i/>
        </w:rPr>
      </w:pPr>
      <w:r w:rsidRPr="00E927A3">
        <w:rPr>
          <w:sz w:val="24"/>
          <w:szCs w:val="24"/>
        </w:rPr>
        <w:t xml:space="preserve">Общая трудоёмкость </w:t>
      </w:r>
      <w:r>
        <w:rPr>
          <w:sz w:val="24"/>
          <w:szCs w:val="24"/>
        </w:rPr>
        <w:t>учебной дисциплины/модуля</w:t>
      </w:r>
      <w:r w:rsidRPr="00E927A3">
        <w:rPr>
          <w:sz w:val="24"/>
          <w:szCs w:val="24"/>
        </w:rPr>
        <w:t xml:space="preserve"> </w:t>
      </w:r>
      <w:r>
        <w:rPr>
          <w:sz w:val="24"/>
          <w:szCs w:val="24"/>
        </w:rPr>
        <w:t xml:space="preserve">по учебному плану </w:t>
      </w:r>
      <w:r w:rsidRPr="00E927A3">
        <w:rPr>
          <w:sz w:val="24"/>
          <w:szCs w:val="24"/>
        </w:rPr>
        <w:t>составляет:</w:t>
      </w:r>
    </w:p>
    <w:p w14:paraId="48EB8058" w14:textId="5C8FFD8E" w:rsidR="00560461" w:rsidRPr="00560461" w:rsidRDefault="00560461" w:rsidP="00DF19E6">
      <w:pPr>
        <w:pStyle w:val="af0"/>
        <w:numPr>
          <w:ilvl w:val="3"/>
          <w:numId w:val="5"/>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rsidRPr="00640C08" w14:paraId="5FA32F9A" w14:textId="77777777" w:rsidTr="00B6294E">
        <w:trPr>
          <w:trHeight w:val="340"/>
        </w:trPr>
        <w:tc>
          <w:tcPr>
            <w:tcW w:w="3969" w:type="dxa"/>
            <w:vAlign w:val="center"/>
          </w:tcPr>
          <w:p w14:paraId="0DA79414" w14:textId="1C4380A7" w:rsidR="00560461" w:rsidRPr="00640C08" w:rsidRDefault="00560461" w:rsidP="00B6294E">
            <w:pPr>
              <w:rPr>
                <w:iCs/>
              </w:rPr>
            </w:pPr>
            <w:r w:rsidRPr="00640C08">
              <w:rPr>
                <w:iCs/>
                <w:sz w:val="24"/>
                <w:szCs w:val="24"/>
              </w:rPr>
              <w:t xml:space="preserve">по очной форме обучения </w:t>
            </w:r>
          </w:p>
        </w:tc>
        <w:tc>
          <w:tcPr>
            <w:tcW w:w="1020" w:type="dxa"/>
            <w:vAlign w:val="center"/>
          </w:tcPr>
          <w:p w14:paraId="70E86A27" w14:textId="54B00D8F" w:rsidR="00560461" w:rsidRPr="00640C08" w:rsidRDefault="00947763" w:rsidP="00B6294E">
            <w:pPr>
              <w:jc w:val="center"/>
              <w:rPr>
                <w:iCs/>
              </w:rPr>
            </w:pPr>
            <w:r>
              <w:rPr>
                <w:iCs/>
              </w:rPr>
              <w:t>2</w:t>
            </w:r>
          </w:p>
        </w:tc>
        <w:tc>
          <w:tcPr>
            <w:tcW w:w="567" w:type="dxa"/>
            <w:vAlign w:val="center"/>
          </w:tcPr>
          <w:p w14:paraId="1F3D3E6D" w14:textId="77777777" w:rsidR="00560461" w:rsidRPr="00640C08" w:rsidRDefault="00560461" w:rsidP="00B6294E">
            <w:pPr>
              <w:jc w:val="center"/>
              <w:rPr>
                <w:iCs/>
              </w:rPr>
            </w:pPr>
            <w:proofErr w:type="spellStart"/>
            <w:r w:rsidRPr="00640C08">
              <w:rPr>
                <w:b/>
                <w:iCs/>
                <w:sz w:val="24"/>
                <w:szCs w:val="24"/>
              </w:rPr>
              <w:t>з.е</w:t>
            </w:r>
            <w:proofErr w:type="spellEnd"/>
            <w:r w:rsidRPr="00640C08">
              <w:rPr>
                <w:b/>
                <w:iCs/>
                <w:sz w:val="24"/>
                <w:szCs w:val="24"/>
              </w:rPr>
              <w:t>.</w:t>
            </w:r>
          </w:p>
        </w:tc>
        <w:tc>
          <w:tcPr>
            <w:tcW w:w="1020" w:type="dxa"/>
            <w:vAlign w:val="center"/>
          </w:tcPr>
          <w:p w14:paraId="0B909093" w14:textId="62A2DC8F" w:rsidR="00560461" w:rsidRPr="00640C08" w:rsidRDefault="00947763" w:rsidP="00B6294E">
            <w:pPr>
              <w:jc w:val="center"/>
              <w:rPr>
                <w:iCs/>
              </w:rPr>
            </w:pPr>
            <w:r>
              <w:rPr>
                <w:iCs/>
              </w:rPr>
              <w:t>72</w:t>
            </w:r>
          </w:p>
        </w:tc>
        <w:tc>
          <w:tcPr>
            <w:tcW w:w="937" w:type="dxa"/>
            <w:vAlign w:val="center"/>
          </w:tcPr>
          <w:p w14:paraId="44071AFD" w14:textId="77777777" w:rsidR="00560461" w:rsidRPr="00640C08" w:rsidRDefault="00560461" w:rsidP="00B6294E">
            <w:pPr>
              <w:rPr>
                <w:iCs/>
              </w:rPr>
            </w:pPr>
            <w:r w:rsidRPr="00640C08">
              <w:rPr>
                <w:b/>
                <w:iCs/>
                <w:sz w:val="24"/>
                <w:szCs w:val="24"/>
              </w:rPr>
              <w:t>час.</w:t>
            </w:r>
          </w:p>
        </w:tc>
      </w:tr>
    </w:tbl>
    <w:p w14:paraId="1DCA1422" w14:textId="7517F696" w:rsidR="007F3D0E" w:rsidRPr="00FD2027" w:rsidRDefault="007F3D0E" w:rsidP="00B3400A">
      <w:pPr>
        <w:pStyle w:val="2"/>
        <w:rPr>
          <w:i/>
        </w:rPr>
      </w:pPr>
      <w:r w:rsidRPr="00FD2027">
        <w:lastRenderedPageBreak/>
        <w:t xml:space="preserve">Структура </w:t>
      </w:r>
      <w:r w:rsidR="009B4BCD">
        <w:t>учебной дисциплины</w:t>
      </w:r>
      <w:r w:rsidRPr="00FD2027">
        <w:t xml:space="preserve"> для обучающихся </w:t>
      </w:r>
      <w:r w:rsidR="00F968C8">
        <w:t>по видам занятий</w:t>
      </w:r>
    </w:p>
    <w:p w14:paraId="0812E503" w14:textId="253E23F2" w:rsidR="006113AA" w:rsidRPr="002B20D1" w:rsidRDefault="006113AA" w:rsidP="00DF19E6">
      <w:pPr>
        <w:pStyle w:val="af0"/>
        <w:numPr>
          <w:ilvl w:val="3"/>
          <w:numId w:val="8"/>
        </w:numPr>
        <w:jc w:val="both"/>
        <w:rPr>
          <w:i/>
        </w:rPr>
      </w:pP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bookmarkStart w:id="7" w:name="_Hlk99991586"/>
            <w:r w:rsidRPr="00B02E88">
              <w:rPr>
                <w:b/>
                <w:bCs/>
                <w:sz w:val="20"/>
                <w:szCs w:val="20"/>
              </w:rPr>
              <w:t>Структура и объем дисциплины</w:t>
            </w:r>
          </w:p>
        </w:tc>
      </w:tr>
      <w:tr w:rsidR="00262427" w:rsidRPr="00B02E88" w14:paraId="3C6FDCA2"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246748DD" w:rsidR="00FD5A56" w:rsidRPr="0081597B" w:rsidRDefault="00262427" w:rsidP="009B399A">
            <w:pPr>
              <w:ind w:left="28" w:right="113"/>
              <w:rPr>
                <w:b/>
                <w:bCs/>
                <w:sz w:val="20"/>
                <w:szCs w:val="20"/>
              </w:rPr>
            </w:pPr>
            <w:r w:rsidRPr="00B02E88">
              <w:rPr>
                <w:b/>
                <w:sz w:val="20"/>
                <w:szCs w:val="20"/>
              </w:rPr>
              <w:t>форма промежуточной аттестации</w:t>
            </w:r>
            <w:r w:rsidR="00FD5A56">
              <w:rPr>
                <w:rStyle w:val="afff5"/>
                <w:b/>
                <w:sz w:val="20"/>
                <w:szCs w:val="20"/>
              </w:rPr>
              <w:endnoteReference w:id="1"/>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7812FA20"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 xml:space="preserve">онтактная </w:t>
            </w:r>
            <w:r w:rsidR="00CF085D">
              <w:rPr>
                <w:b/>
                <w:bCs/>
                <w:sz w:val="20"/>
                <w:szCs w:val="20"/>
              </w:rPr>
              <w:t xml:space="preserve">аудиторная </w:t>
            </w:r>
            <w:r w:rsidR="00262427" w:rsidRPr="0081597B">
              <w:rPr>
                <w:b/>
                <w:bCs/>
                <w:sz w:val="20"/>
                <w:szCs w:val="20"/>
              </w:rPr>
              <w:t>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81597B" w:rsidRDefault="00DA301F" w:rsidP="009B399A">
            <w:pPr>
              <w:jc w:val="center"/>
              <w:rPr>
                <w:b/>
                <w:bCs/>
                <w:sz w:val="20"/>
                <w:szCs w:val="20"/>
              </w:rPr>
            </w:pPr>
            <w:r>
              <w:rPr>
                <w:b/>
                <w:sz w:val="20"/>
                <w:szCs w:val="20"/>
              </w:rPr>
              <w:t>С</w:t>
            </w:r>
            <w:r w:rsidR="00262427" w:rsidRPr="00B02E88">
              <w:rPr>
                <w:b/>
                <w:sz w:val="20"/>
                <w:szCs w:val="20"/>
              </w:rPr>
              <w:t>амостоятельная работа обучающегося</w:t>
            </w:r>
            <w:r w:rsidR="00262427" w:rsidRPr="0081597B">
              <w:rPr>
                <w:b/>
                <w:sz w:val="20"/>
                <w:szCs w:val="20"/>
              </w:rPr>
              <w:t>, час</w:t>
            </w:r>
          </w:p>
        </w:tc>
      </w:tr>
      <w:tr w:rsidR="00262427" w:rsidRPr="00B02E88" w14:paraId="76655210" w14:textId="77777777" w:rsidTr="0081597B">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3AB4B0A" w14:textId="77777777" w:rsidR="002D1A4A" w:rsidRDefault="00F25D79" w:rsidP="009B399A">
            <w:pPr>
              <w:ind w:left="28"/>
              <w:rPr>
                <w:b/>
                <w:i/>
                <w:sz w:val="20"/>
                <w:szCs w:val="20"/>
              </w:rPr>
            </w:pPr>
            <w:r>
              <w:rPr>
                <w:b/>
                <w:i/>
                <w:sz w:val="20"/>
                <w:szCs w:val="20"/>
              </w:rPr>
              <w:t>к</w:t>
            </w:r>
            <w:r w:rsidR="00262427" w:rsidRPr="0081597B">
              <w:rPr>
                <w:b/>
                <w:i/>
                <w:sz w:val="20"/>
                <w:szCs w:val="20"/>
              </w:rPr>
              <w:t>урсовая работа/</w:t>
            </w:r>
          </w:p>
          <w:p w14:paraId="4DDA6A01" w14:textId="1D6A9EFE" w:rsidR="00262427" w:rsidRPr="00B02E88" w:rsidRDefault="00262427" w:rsidP="009B399A">
            <w:pPr>
              <w:ind w:left="28"/>
              <w:rPr>
                <w:b/>
                <w:sz w:val="20"/>
                <w:szCs w:val="20"/>
              </w:rPr>
            </w:pPr>
            <w:r w:rsidRPr="0081597B">
              <w:rPr>
                <w:b/>
                <w:i/>
                <w:sz w:val="20"/>
                <w:szCs w:val="20"/>
              </w:rPr>
              <w:t>курсовой проект</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116398" w14:paraId="03BFDC13" w14:textId="77777777" w:rsidTr="0012098B">
        <w:trPr>
          <w:cantSplit/>
          <w:trHeight w:val="227"/>
        </w:trPr>
        <w:tc>
          <w:tcPr>
            <w:tcW w:w="1943" w:type="dxa"/>
          </w:tcPr>
          <w:p w14:paraId="730A6829" w14:textId="636490A9" w:rsidR="00262427" w:rsidRPr="00116398" w:rsidRDefault="00947763" w:rsidP="009B399A">
            <w:pPr>
              <w:rPr>
                <w:iCs/>
              </w:rPr>
            </w:pPr>
            <w:r>
              <w:rPr>
                <w:iCs/>
              </w:rPr>
              <w:t>2</w:t>
            </w:r>
            <w:r w:rsidR="00262427" w:rsidRPr="00116398">
              <w:rPr>
                <w:iCs/>
              </w:rPr>
              <w:t xml:space="preserve"> семестр</w:t>
            </w:r>
          </w:p>
        </w:tc>
        <w:tc>
          <w:tcPr>
            <w:tcW w:w="1130" w:type="dxa"/>
          </w:tcPr>
          <w:p w14:paraId="714AEAC5" w14:textId="3F71DAFC" w:rsidR="0054241E" w:rsidRPr="00116398" w:rsidRDefault="00947763" w:rsidP="00A52873">
            <w:pPr>
              <w:ind w:left="28"/>
              <w:jc w:val="center"/>
              <w:rPr>
                <w:iCs/>
              </w:rPr>
            </w:pPr>
            <w:r>
              <w:rPr>
                <w:iCs/>
              </w:rPr>
              <w:t>зачет</w:t>
            </w:r>
          </w:p>
        </w:tc>
        <w:tc>
          <w:tcPr>
            <w:tcW w:w="833" w:type="dxa"/>
          </w:tcPr>
          <w:p w14:paraId="621D8DC3" w14:textId="43BE9FA2" w:rsidR="00262427" w:rsidRPr="00116398" w:rsidRDefault="00947763" w:rsidP="00A16A9B">
            <w:pPr>
              <w:ind w:left="28"/>
              <w:jc w:val="center"/>
              <w:rPr>
                <w:iCs/>
              </w:rPr>
            </w:pPr>
            <w:r>
              <w:rPr>
                <w:iCs/>
              </w:rPr>
              <w:t>72</w:t>
            </w:r>
          </w:p>
        </w:tc>
        <w:tc>
          <w:tcPr>
            <w:tcW w:w="834" w:type="dxa"/>
            <w:shd w:val="clear" w:color="auto" w:fill="auto"/>
          </w:tcPr>
          <w:p w14:paraId="22D457F8" w14:textId="081FDE6C" w:rsidR="00262427" w:rsidRPr="00116398" w:rsidRDefault="00947763" w:rsidP="009B399A">
            <w:pPr>
              <w:ind w:left="28"/>
              <w:jc w:val="center"/>
              <w:rPr>
                <w:iCs/>
              </w:rPr>
            </w:pPr>
            <w:r>
              <w:rPr>
                <w:iCs/>
              </w:rPr>
              <w:t>18</w:t>
            </w:r>
          </w:p>
        </w:tc>
        <w:tc>
          <w:tcPr>
            <w:tcW w:w="834" w:type="dxa"/>
            <w:shd w:val="clear" w:color="auto" w:fill="auto"/>
          </w:tcPr>
          <w:p w14:paraId="473F8EAC" w14:textId="74910A56" w:rsidR="00262427" w:rsidRPr="00116398" w:rsidRDefault="00262427" w:rsidP="009B399A">
            <w:pPr>
              <w:ind w:left="28"/>
              <w:jc w:val="center"/>
              <w:rPr>
                <w:iCs/>
              </w:rPr>
            </w:pPr>
          </w:p>
        </w:tc>
        <w:tc>
          <w:tcPr>
            <w:tcW w:w="834" w:type="dxa"/>
            <w:shd w:val="clear" w:color="auto" w:fill="auto"/>
          </w:tcPr>
          <w:p w14:paraId="6C51448F" w14:textId="7EFE243B" w:rsidR="00262427" w:rsidRPr="00116398" w:rsidRDefault="00947763" w:rsidP="009B399A">
            <w:pPr>
              <w:ind w:left="28"/>
              <w:jc w:val="center"/>
              <w:rPr>
                <w:iCs/>
              </w:rPr>
            </w:pPr>
            <w:r>
              <w:rPr>
                <w:iCs/>
              </w:rPr>
              <w:t>18</w:t>
            </w:r>
          </w:p>
        </w:tc>
        <w:tc>
          <w:tcPr>
            <w:tcW w:w="834" w:type="dxa"/>
            <w:shd w:val="clear" w:color="auto" w:fill="auto"/>
          </w:tcPr>
          <w:p w14:paraId="04C00742" w14:textId="10748B07" w:rsidR="00262427" w:rsidRPr="00116398" w:rsidRDefault="00262427" w:rsidP="009B399A">
            <w:pPr>
              <w:ind w:left="28"/>
              <w:jc w:val="center"/>
              <w:rPr>
                <w:iCs/>
              </w:rPr>
            </w:pPr>
          </w:p>
        </w:tc>
        <w:tc>
          <w:tcPr>
            <w:tcW w:w="834" w:type="dxa"/>
          </w:tcPr>
          <w:p w14:paraId="55E31244" w14:textId="766B60FC" w:rsidR="00262427" w:rsidRPr="00116398" w:rsidRDefault="00262427" w:rsidP="009B399A">
            <w:pPr>
              <w:ind w:left="28"/>
              <w:jc w:val="center"/>
              <w:rPr>
                <w:iCs/>
              </w:rPr>
            </w:pPr>
          </w:p>
        </w:tc>
        <w:tc>
          <w:tcPr>
            <w:tcW w:w="834" w:type="dxa"/>
          </w:tcPr>
          <w:p w14:paraId="0340A9C0" w14:textId="5EF14455" w:rsidR="00262427" w:rsidRPr="00116398" w:rsidRDefault="00B8642B" w:rsidP="009B399A">
            <w:pPr>
              <w:ind w:left="28"/>
              <w:jc w:val="center"/>
              <w:rPr>
                <w:iCs/>
              </w:rPr>
            </w:pPr>
            <w:r>
              <w:rPr>
                <w:iCs/>
              </w:rPr>
              <w:t>36</w:t>
            </w:r>
          </w:p>
        </w:tc>
        <w:tc>
          <w:tcPr>
            <w:tcW w:w="837" w:type="dxa"/>
          </w:tcPr>
          <w:p w14:paraId="62BCE591" w14:textId="68D7664A" w:rsidR="00262427" w:rsidRPr="00116398" w:rsidRDefault="00262427" w:rsidP="009B399A">
            <w:pPr>
              <w:ind w:left="28"/>
              <w:jc w:val="center"/>
              <w:rPr>
                <w:iCs/>
              </w:rPr>
            </w:pPr>
          </w:p>
        </w:tc>
      </w:tr>
      <w:tr w:rsidR="00262427" w:rsidRPr="00116398" w14:paraId="546FEEE7" w14:textId="77777777" w:rsidTr="0012098B">
        <w:trPr>
          <w:cantSplit/>
          <w:trHeight w:val="227"/>
        </w:trPr>
        <w:tc>
          <w:tcPr>
            <w:tcW w:w="1943" w:type="dxa"/>
          </w:tcPr>
          <w:p w14:paraId="726A7AB3" w14:textId="32F12F85" w:rsidR="00262427" w:rsidRPr="00116398" w:rsidRDefault="00262427" w:rsidP="009B399A">
            <w:pPr>
              <w:jc w:val="right"/>
              <w:rPr>
                <w:iCs/>
              </w:rPr>
            </w:pPr>
            <w:r w:rsidRPr="00116398">
              <w:rPr>
                <w:iCs/>
              </w:rPr>
              <w:t>Всего:</w:t>
            </w:r>
          </w:p>
        </w:tc>
        <w:tc>
          <w:tcPr>
            <w:tcW w:w="1130" w:type="dxa"/>
          </w:tcPr>
          <w:p w14:paraId="79F20EE6" w14:textId="7644CFE5" w:rsidR="00262427" w:rsidRPr="00116398" w:rsidRDefault="00947763" w:rsidP="009B399A">
            <w:pPr>
              <w:ind w:left="28"/>
              <w:jc w:val="center"/>
              <w:rPr>
                <w:iCs/>
              </w:rPr>
            </w:pPr>
            <w:r>
              <w:rPr>
                <w:iCs/>
              </w:rPr>
              <w:t>зачет</w:t>
            </w:r>
          </w:p>
        </w:tc>
        <w:tc>
          <w:tcPr>
            <w:tcW w:w="833" w:type="dxa"/>
          </w:tcPr>
          <w:p w14:paraId="563280B8" w14:textId="32371BC9" w:rsidR="00262427" w:rsidRPr="00116398" w:rsidRDefault="00947763" w:rsidP="009B399A">
            <w:pPr>
              <w:ind w:left="28"/>
              <w:jc w:val="center"/>
              <w:rPr>
                <w:iCs/>
              </w:rPr>
            </w:pPr>
            <w:r>
              <w:rPr>
                <w:iCs/>
              </w:rPr>
              <w:t>72</w:t>
            </w:r>
          </w:p>
        </w:tc>
        <w:tc>
          <w:tcPr>
            <w:tcW w:w="834" w:type="dxa"/>
            <w:shd w:val="clear" w:color="auto" w:fill="auto"/>
          </w:tcPr>
          <w:p w14:paraId="6A80F3B9" w14:textId="15578CD2" w:rsidR="00262427" w:rsidRPr="00116398" w:rsidRDefault="00947763" w:rsidP="009B399A">
            <w:pPr>
              <w:ind w:left="28"/>
              <w:jc w:val="center"/>
              <w:rPr>
                <w:iCs/>
              </w:rPr>
            </w:pPr>
            <w:r>
              <w:rPr>
                <w:iCs/>
              </w:rPr>
              <w:t>18</w:t>
            </w:r>
          </w:p>
        </w:tc>
        <w:tc>
          <w:tcPr>
            <w:tcW w:w="834" w:type="dxa"/>
            <w:shd w:val="clear" w:color="auto" w:fill="auto"/>
          </w:tcPr>
          <w:p w14:paraId="7012FB16" w14:textId="77777777" w:rsidR="00262427" w:rsidRPr="00116398" w:rsidRDefault="00262427" w:rsidP="009B399A">
            <w:pPr>
              <w:ind w:left="28"/>
              <w:jc w:val="center"/>
              <w:rPr>
                <w:iCs/>
              </w:rPr>
            </w:pPr>
          </w:p>
        </w:tc>
        <w:tc>
          <w:tcPr>
            <w:tcW w:w="834" w:type="dxa"/>
            <w:shd w:val="clear" w:color="auto" w:fill="auto"/>
          </w:tcPr>
          <w:p w14:paraId="23377700" w14:textId="61867DF6" w:rsidR="00262427" w:rsidRPr="00116398" w:rsidRDefault="00947763" w:rsidP="009B399A">
            <w:pPr>
              <w:ind w:left="28"/>
              <w:jc w:val="center"/>
              <w:rPr>
                <w:iCs/>
              </w:rPr>
            </w:pPr>
            <w:r>
              <w:rPr>
                <w:iCs/>
              </w:rPr>
              <w:t>18</w:t>
            </w:r>
          </w:p>
        </w:tc>
        <w:tc>
          <w:tcPr>
            <w:tcW w:w="834" w:type="dxa"/>
            <w:shd w:val="clear" w:color="auto" w:fill="auto"/>
          </w:tcPr>
          <w:p w14:paraId="21DD0628" w14:textId="77777777" w:rsidR="00262427" w:rsidRPr="00116398" w:rsidRDefault="00262427" w:rsidP="009B399A">
            <w:pPr>
              <w:ind w:left="28"/>
              <w:jc w:val="center"/>
              <w:rPr>
                <w:iCs/>
              </w:rPr>
            </w:pPr>
          </w:p>
        </w:tc>
        <w:tc>
          <w:tcPr>
            <w:tcW w:w="834" w:type="dxa"/>
          </w:tcPr>
          <w:p w14:paraId="3741E720" w14:textId="77777777" w:rsidR="00262427" w:rsidRPr="00116398" w:rsidRDefault="00262427" w:rsidP="009B399A">
            <w:pPr>
              <w:ind w:left="28"/>
              <w:jc w:val="center"/>
              <w:rPr>
                <w:iCs/>
              </w:rPr>
            </w:pPr>
          </w:p>
        </w:tc>
        <w:tc>
          <w:tcPr>
            <w:tcW w:w="834" w:type="dxa"/>
          </w:tcPr>
          <w:p w14:paraId="764C921C" w14:textId="515DEEB5" w:rsidR="00262427" w:rsidRPr="00116398" w:rsidRDefault="00B8642B" w:rsidP="009B399A">
            <w:pPr>
              <w:ind w:left="28"/>
              <w:jc w:val="center"/>
              <w:rPr>
                <w:iCs/>
              </w:rPr>
            </w:pPr>
            <w:r>
              <w:rPr>
                <w:iCs/>
              </w:rPr>
              <w:t>36</w:t>
            </w:r>
          </w:p>
        </w:tc>
        <w:tc>
          <w:tcPr>
            <w:tcW w:w="837" w:type="dxa"/>
          </w:tcPr>
          <w:p w14:paraId="728E340E" w14:textId="2A7C16ED" w:rsidR="00262427" w:rsidRPr="00116398" w:rsidRDefault="00262427" w:rsidP="009B399A">
            <w:pPr>
              <w:ind w:left="28"/>
              <w:jc w:val="center"/>
              <w:rPr>
                <w:iCs/>
              </w:rPr>
            </w:pPr>
          </w:p>
        </w:tc>
      </w:tr>
      <w:bookmarkEnd w:id="7"/>
    </w:tbl>
    <w:p w14:paraId="03A97BE7" w14:textId="77777777" w:rsidR="005776C0" w:rsidRPr="006113AA" w:rsidRDefault="005776C0" w:rsidP="00DF19E6">
      <w:pPr>
        <w:pStyle w:val="af0"/>
        <w:numPr>
          <w:ilvl w:val="3"/>
          <w:numId w:val="8"/>
        </w:numPr>
        <w:jc w:val="both"/>
        <w:rPr>
          <w:i/>
        </w:rPr>
      </w:pPr>
    </w:p>
    <w:p w14:paraId="5E96A2FB" w14:textId="77777777" w:rsidR="00B00330" w:rsidRDefault="00B00330" w:rsidP="00DF19E6">
      <w:pPr>
        <w:pStyle w:val="af0"/>
        <w:numPr>
          <w:ilvl w:val="1"/>
          <w:numId w:val="8"/>
        </w:numPr>
        <w:jc w:val="both"/>
        <w:rPr>
          <w:i/>
        </w:rPr>
        <w:sectPr w:rsidR="00B00330" w:rsidSect="006113AA">
          <w:headerReference w:type="first" r:id="rId10"/>
          <w:pgSz w:w="11906" w:h="16838" w:code="9"/>
          <w:pgMar w:top="1134" w:right="567" w:bottom="1134" w:left="1701" w:header="709" w:footer="709" w:gutter="0"/>
          <w:pgNumType w:start="1"/>
          <w:cols w:space="708"/>
          <w:docGrid w:linePitch="360"/>
        </w:sectPr>
      </w:pPr>
    </w:p>
    <w:p w14:paraId="59F7FCE9" w14:textId="10F4BF6D" w:rsidR="004D2D12" w:rsidRPr="00B00330" w:rsidRDefault="004D2D12" w:rsidP="00B3400A">
      <w:pPr>
        <w:pStyle w:val="2"/>
        <w:rPr>
          <w:i/>
        </w:rPr>
      </w:pPr>
      <w:r w:rsidRPr="00B00330">
        <w:lastRenderedPageBreak/>
        <w:t xml:space="preserve">Структура </w:t>
      </w:r>
      <w:r w:rsidR="009B4BCD">
        <w:t>учебной дисциплины</w:t>
      </w:r>
      <w:r w:rsidRPr="00B00330">
        <w:t xml:space="preserve"> для обучающихся по разделам и темам дисциплины: </w:t>
      </w:r>
    </w:p>
    <w:tbl>
      <w:tblPr>
        <w:tblW w:w="158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922"/>
        <w:gridCol w:w="819"/>
        <w:gridCol w:w="821"/>
        <w:gridCol w:w="4002"/>
      </w:tblGrid>
      <w:tr w:rsidR="000D7AD5" w:rsidRPr="006168DD" w14:paraId="11E85686" w14:textId="77777777" w:rsidTr="00145CF3">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37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6EE9ACC6" w:rsidR="000D7AD5" w:rsidRDefault="00A567FD" w:rsidP="00A567FD">
            <w:pPr>
              <w:jc w:val="center"/>
              <w:rPr>
                <w:b/>
                <w:sz w:val="20"/>
                <w:szCs w:val="20"/>
              </w:rPr>
            </w:pPr>
            <w:r>
              <w:rPr>
                <w:b/>
                <w:sz w:val="20"/>
                <w:szCs w:val="20"/>
              </w:rPr>
              <w:t>Виды и формы контрольных мероприятий</w:t>
            </w:r>
            <w:r w:rsidR="008E2B62">
              <w:rPr>
                <w:b/>
                <w:sz w:val="20"/>
                <w:szCs w:val="20"/>
              </w:rPr>
              <w:t>,</w:t>
            </w:r>
            <w:r>
              <w:rPr>
                <w:b/>
                <w:sz w:val="20"/>
                <w:szCs w:val="20"/>
              </w:rPr>
              <w:t xml:space="preserve"> обеспечивающие по совокупности текущий контроль</w:t>
            </w:r>
            <w:r w:rsidRPr="0047081A">
              <w:rPr>
                <w:b/>
                <w:sz w:val="20"/>
                <w:szCs w:val="20"/>
              </w:rPr>
              <w:t xml:space="preserve"> успеваемости</w:t>
            </w:r>
            <w:r w:rsidR="00FD5A56">
              <w:rPr>
                <w:b/>
                <w:sz w:val="20"/>
                <w:szCs w:val="20"/>
              </w:rPr>
              <w:t>;</w:t>
            </w:r>
          </w:p>
          <w:p w14:paraId="24775AEF" w14:textId="3D1FDBEF" w:rsidR="000D7AD5" w:rsidRPr="0047081A" w:rsidRDefault="000D7AD5" w:rsidP="00A567FD">
            <w:pPr>
              <w:jc w:val="center"/>
              <w:rPr>
                <w:b/>
                <w:i/>
                <w:sz w:val="20"/>
                <w:szCs w:val="20"/>
                <w:highlight w:val="yellow"/>
              </w:rPr>
            </w:pPr>
            <w:r>
              <w:rPr>
                <w:b/>
                <w:sz w:val="20"/>
                <w:szCs w:val="20"/>
              </w:rPr>
              <w:t>формы промежуточного контроля успеваемости</w:t>
            </w:r>
          </w:p>
        </w:tc>
      </w:tr>
      <w:tr w:rsidR="000D7AD5" w:rsidRPr="006168DD" w14:paraId="667ABF42" w14:textId="77777777" w:rsidTr="00145CF3">
        <w:trPr>
          <w:tblHeader/>
        </w:trPr>
        <w:tc>
          <w:tcPr>
            <w:tcW w:w="1701" w:type="dxa"/>
            <w:vMerge/>
            <w:shd w:val="clear" w:color="auto" w:fill="DBE5F1" w:themeFill="accent1" w:themeFillTint="33"/>
          </w:tcPr>
          <w:p w14:paraId="194C0209" w14:textId="55153ED5" w:rsidR="000D7AD5" w:rsidRPr="006168DD" w:rsidRDefault="000D7AD5"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0D7AD5" w:rsidRPr="006168DD" w:rsidRDefault="000D7AD5" w:rsidP="00B6294E">
            <w:pPr>
              <w:widowControl w:val="0"/>
              <w:tabs>
                <w:tab w:val="left" w:pos="1701"/>
              </w:tabs>
              <w:autoSpaceDE w:val="0"/>
              <w:autoSpaceDN w:val="0"/>
              <w:adjustRightInd w:val="0"/>
              <w:spacing w:after="120"/>
              <w:jc w:val="center"/>
              <w:rPr>
                <w:b/>
                <w:sz w:val="18"/>
                <w:szCs w:val="18"/>
              </w:rPr>
            </w:pPr>
          </w:p>
        </w:tc>
        <w:tc>
          <w:tcPr>
            <w:tcW w:w="3371" w:type="dxa"/>
            <w:gridSpan w:val="4"/>
            <w:shd w:val="clear" w:color="auto" w:fill="DBE5F1" w:themeFill="accent1" w:themeFillTint="33"/>
            <w:vAlign w:val="center"/>
          </w:tcPr>
          <w:p w14:paraId="01C82A4C" w14:textId="1F655DF3" w:rsidR="000D7AD5" w:rsidRPr="00DC26C0" w:rsidRDefault="000D7AD5"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Pr="00DC26C0">
              <w:rPr>
                <w:b/>
                <w:sz w:val="18"/>
                <w:szCs w:val="18"/>
              </w:rPr>
              <w:t>онтактная работа</w:t>
            </w:r>
          </w:p>
        </w:tc>
        <w:tc>
          <w:tcPr>
            <w:tcW w:w="821" w:type="dxa"/>
            <w:vMerge/>
            <w:shd w:val="clear" w:color="auto" w:fill="DBE5F1" w:themeFill="accent1" w:themeFillTint="33"/>
          </w:tcPr>
          <w:p w14:paraId="770B5F3A" w14:textId="77777777" w:rsidR="000D7AD5" w:rsidRPr="00DC26C0" w:rsidRDefault="000D7AD5"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0D7AD5" w:rsidRPr="006168DD" w:rsidRDefault="000D7AD5" w:rsidP="00B6294E">
            <w:pPr>
              <w:widowControl w:val="0"/>
              <w:tabs>
                <w:tab w:val="left" w:pos="1701"/>
              </w:tabs>
              <w:autoSpaceDE w:val="0"/>
              <w:autoSpaceDN w:val="0"/>
              <w:adjustRightInd w:val="0"/>
              <w:spacing w:after="120"/>
              <w:jc w:val="center"/>
              <w:rPr>
                <w:rFonts w:cs="Arial"/>
                <w:b/>
                <w:sz w:val="18"/>
                <w:szCs w:val="18"/>
              </w:rPr>
            </w:pPr>
          </w:p>
        </w:tc>
      </w:tr>
      <w:tr w:rsidR="000D7AD5" w:rsidRPr="006168DD" w14:paraId="3633C2CC" w14:textId="77777777" w:rsidTr="00797D2D">
        <w:trPr>
          <w:cantSplit/>
          <w:trHeight w:val="1474"/>
          <w:tblHeader/>
        </w:trPr>
        <w:tc>
          <w:tcPr>
            <w:tcW w:w="1701" w:type="dxa"/>
            <w:vMerge/>
            <w:shd w:val="clear" w:color="auto" w:fill="DBE5F1" w:themeFill="accent1" w:themeFillTint="33"/>
          </w:tcPr>
          <w:p w14:paraId="0E0831D4" w14:textId="77777777" w:rsidR="000D7AD5" w:rsidRPr="006168DD" w:rsidRDefault="000D7AD5"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0D7AD5" w:rsidRPr="006168DD" w:rsidRDefault="000D7AD5"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0D7AD5" w:rsidRPr="00DC26C0" w:rsidRDefault="000D7AD5"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0D7AD5" w:rsidRPr="00DC26C0" w:rsidRDefault="000D7AD5"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922" w:type="dxa"/>
            <w:shd w:val="clear" w:color="auto" w:fill="DBE5F1" w:themeFill="accent1" w:themeFillTint="33"/>
            <w:textDirection w:val="btLr"/>
            <w:vAlign w:val="center"/>
          </w:tcPr>
          <w:p w14:paraId="556A2916" w14:textId="4BFE57BE" w:rsidR="000D7AD5" w:rsidRPr="006A6AB0" w:rsidRDefault="000D7AD5" w:rsidP="00B6294E">
            <w:pPr>
              <w:widowControl w:val="0"/>
              <w:tabs>
                <w:tab w:val="left" w:pos="1701"/>
              </w:tabs>
              <w:autoSpaceDE w:val="0"/>
              <w:autoSpaceDN w:val="0"/>
              <w:adjustRightInd w:val="0"/>
              <w:ind w:left="113" w:right="113"/>
              <w:rPr>
                <w:b/>
                <w:i/>
                <w:sz w:val="18"/>
                <w:szCs w:val="18"/>
              </w:rPr>
            </w:pPr>
            <w:r w:rsidRPr="006A6AB0">
              <w:rPr>
                <w:b/>
                <w:i/>
                <w:sz w:val="18"/>
                <w:szCs w:val="18"/>
              </w:rPr>
              <w:t>Лабораторные работы/</w:t>
            </w:r>
            <w:r>
              <w:rPr>
                <w:b/>
                <w:i/>
                <w:sz w:val="18"/>
                <w:szCs w:val="18"/>
              </w:rPr>
              <w:t xml:space="preserve"> </w:t>
            </w:r>
            <w:r w:rsidRPr="006A6AB0">
              <w:rPr>
                <w:b/>
                <w:i/>
                <w:sz w:val="18"/>
                <w:szCs w:val="18"/>
              </w:rPr>
              <w:t>индивидуальные занятия</w:t>
            </w:r>
            <w:r w:rsidR="00FD5A56" w:rsidRPr="006A6AB0">
              <w:rPr>
                <w:b/>
                <w:i/>
                <w:sz w:val="18"/>
                <w:szCs w:val="18"/>
              </w:rPr>
              <w:t>,</w:t>
            </w:r>
            <w:r w:rsidRPr="006A6AB0">
              <w:rPr>
                <w:b/>
                <w:i/>
                <w:sz w:val="18"/>
                <w:szCs w:val="18"/>
              </w:rPr>
              <w:t xml:space="preserve"> час</w:t>
            </w:r>
          </w:p>
        </w:tc>
        <w:tc>
          <w:tcPr>
            <w:tcW w:w="819" w:type="dxa"/>
            <w:shd w:val="clear" w:color="auto" w:fill="DBE5F1" w:themeFill="accent1" w:themeFillTint="33"/>
            <w:textDirection w:val="btLr"/>
            <w:vAlign w:val="center"/>
          </w:tcPr>
          <w:p w14:paraId="61436FB7" w14:textId="7778FF78" w:rsidR="000D7AD5" w:rsidRPr="00DC26C0" w:rsidRDefault="000D7AD5" w:rsidP="00B6294E">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sidR="00FD5A56">
              <w:rPr>
                <w:rFonts w:cs="Arial"/>
                <w:b/>
                <w:sz w:val="18"/>
                <w:szCs w:val="18"/>
              </w:rPr>
              <w:t>,</w:t>
            </w:r>
            <w:r>
              <w:rPr>
                <w:rFonts w:cs="Arial"/>
                <w:b/>
                <w:sz w:val="18"/>
                <w:szCs w:val="18"/>
              </w:rPr>
              <w:t xml:space="preserve"> час</w:t>
            </w:r>
          </w:p>
        </w:tc>
        <w:tc>
          <w:tcPr>
            <w:tcW w:w="821" w:type="dxa"/>
            <w:vMerge/>
            <w:shd w:val="clear" w:color="auto" w:fill="DBE5F1" w:themeFill="accent1" w:themeFillTint="33"/>
            <w:textDirection w:val="btLr"/>
            <w:vAlign w:val="center"/>
          </w:tcPr>
          <w:p w14:paraId="7321B318" w14:textId="77777777" w:rsidR="000D7AD5" w:rsidRPr="00DC26C0" w:rsidRDefault="000D7AD5"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0D7AD5" w:rsidRPr="006168DD" w:rsidRDefault="000D7AD5" w:rsidP="00B6294E">
            <w:pPr>
              <w:widowControl w:val="0"/>
              <w:tabs>
                <w:tab w:val="left" w:pos="1701"/>
              </w:tabs>
              <w:autoSpaceDE w:val="0"/>
              <w:autoSpaceDN w:val="0"/>
              <w:adjustRightInd w:val="0"/>
              <w:spacing w:after="120"/>
              <w:jc w:val="center"/>
              <w:rPr>
                <w:rFonts w:cs="Arial"/>
                <w:b/>
                <w:sz w:val="18"/>
                <w:szCs w:val="18"/>
              </w:rPr>
            </w:pPr>
          </w:p>
        </w:tc>
      </w:tr>
      <w:tr w:rsidR="000D7AD5" w:rsidRPr="006168DD" w14:paraId="6614102E" w14:textId="77777777" w:rsidTr="00145CF3">
        <w:trPr>
          <w:trHeight w:val="227"/>
        </w:trPr>
        <w:tc>
          <w:tcPr>
            <w:tcW w:w="1701" w:type="dxa"/>
            <w:shd w:val="clear" w:color="auto" w:fill="EAF1DD" w:themeFill="accent3" w:themeFillTint="33"/>
            <w:vAlign w:val="center"/>
          </w:tcPr>
          <w:p w14:paraId="7AC4CFC4" w14:textId="77777777" w:rsidR="000D7AD5" w:rsidRPr="007F67CF" w:rsidRDefault="000D7AD5" w:rsidP="00B6294E">
            <w:pPr>
              <w:widowControl w:val="0"/>
              <w:tabs>
                <w:tab w:val="left" w:pos="1701"/>
              </w:tabs>
              <w:autoSpaceDE w:val="0"/>
              <w:autoSpaceDN w:val="0"/>
              <w:adjustRightInd w:val="0"/>
              <w:rPr>
                <w:i/>
              </w:rPr>
            </w:pPr>
          </w:p>
        </w:tc>
        <w:tc>
          <w:tcPr>
            <w:tcW w:w="14147" w:type="dxa"/>
            <w:gridSpan w:val="7"/>
            <w:shd w:val="clear" w:color="auto" w:fill="EAF1DD" w:themeFill="accent3" w:themeFillTint="33"/>
            <w:vAlign w:val="center"/>
          </w:tcPr>
          <w:p w14:paraId="6B63933A" w14:textId="29B7BFA1" w:rsidR="000D7AD5" w:rsidRPr="00784AAA" w:rsidRDefault="00A915E1" w:rsidP="00B6294E">
            <w:pPr>
              <w:widowControl w:val="0"/>
              <w:tabs>
                <w:tab w:val="left" w:pos="1701"/>
              </w:tabs>
              <w:autoSpaceDE w:val="0"/>
              <w:autoSpaceDN w:val="0"/>
              <w:adjustRightInd w:val="0"/>
              <w:rPr>
                <w:b/>
                <w:i/>
              </w:rPr>
            </w:pPr>
            <w:r>
              <w:rPr>
                <w:b/>
                <w:i/>
              </w:rPr>
              <w:t>Второй</w:t>
            </w:r>
            <w:r w:rsidR="002E4D57">
              <w:rPr>
                <w:b/>
                <w:i/>
              </w:rPr>
              <w:t xml:space="preserve"> семестр</w:t>
            </w:r>
          </w:p>
        </w:tc>
      </w:tr>
      <w:tr w:rsidR="00625587" w:rsidRPr="006168DD" w14:paraId="18D4C8CE" w14:textId="77777777" w:rsidTr="00797D2D">
        <w:trPr>
          <w:trHeight w:val="227"/>
        </w:trPr>
        <w:tc>
          <w:tcPr>
            <w:tcW w:w="1701" w:type="dxa"/>
            <w:vMerge w:val="restart"/>
          </w:tcPr>
          <w:p w14:paraId="53573BFF" w14:textId="60E6C01C" w:rsidR="00625587" w:rsidRDefault="00625587" w:rsidP="002E4D57">
            <w:pPr>
              <w:widowControl w:val="0"/>
              <w:tabs>
                <w:tab w:val="left" w:pos="1701"/>
              </w:tabs>
              <w:autoSpaceDE w:val="0"/>
              <w:autoSpaceDN w:val="0"/>
              <w:adjustRightInd w:val="0"/>
              <w:rPr>
                <w:iCs/>
              </w:rPr>
            </w:pPr>
            <w:r>
              <w:rPr>
                <w:iCs/>
              </w:rPr>
              <w:t>ОПК-</w:t>
            </w:r>
            <w:r w:rsidR="003A339A">
              <w:rPr>
                <w:iCs/>
              </w:rPr>
              <w:t>1</w:t>
            </w:r>
          </w:p>
          <w:p w14:paraId="74FBD06D" w14:textId="432017D8" w:rsidR="00625587" w:rsidRDefault="00625587" w:rsidP="002E4D57">
            <w:pPr>
              <w:widowControl w:val="0"/>
              <w:tabs>
                <w:tab w:val="left" w:pos="1701"/>
              </w:tabs>
              <w:autoSpaceDE w:val="0"/>
              <w:autoSpaceDN w:val="0"/>
              <w:adjustRightInd w:val="0"/>
              <w:rPr>
                <w:iCs/>
              </w:rPr>
            </w:pPr>
            <w:r>
              <w:rPr>
                <w:iCs/>
              </w:rPr>
              <w:t>ИД- ОПК-</w:t>
            </w:r>
            <w:r w:rsidR="003A339A">
              <w:rPr>
                <w:iCs/>
              </w:rPr>
              <w:t>1.2</w:t>
            </w:r>
          </w:p>
          <w:p w14:paraId="5B4EF8F5" w14:textId="079EAA9D" w:rsidR="00625587" w:rsidRPr="003572C0" w:rsidRDefault="00625587" w:rsidP="002E4D57">
            <w:pPr>
              <w:widowControl w:val="0"/>
              <w:tabs>
                <w:tab w:val="left" w:pos="1701"/>
              </w:tabs>
              <w:autoSpaceDE w:val="0"/>
              <w:autoSpaceDN w:val="0"/>
              <w:adjustRightInd w:val="0"/>
              <w:rPr>
                <w:rFonts w:cs="Arial"/>
                <w:iCs/>
                <w:sz w:val="18"/>
                <w:szCs w:val="18"/>
              </w:rPr>
            </w:pPr>
          </w:p>
        </w:tc>
        <w:tc>
          <w:tcPr>
            <w:tcW w:w="5953" w:type="dxa"/>
          </w:tcPr>
          <w:p w14:paraId="0FE35390" w14:textId="3F010950" w:rsidR="008364F7" w:rsidRPr="008364F7" w:rsidRDefault="00913279" w:rsidP="00B07EE7">
            <w:pPr>
              <w:rPr>
                <w:b/>
              </w:rPr>
            </w:pPr>
            <w:r>
              <w:rPr>
                <w:b/>
              </w:rPr>
              <w:t xml:space="preserve">Раздел 1. </w:t>
            </w:r>
            <w:r w:rsidR="00A915E1" w:rsidRPr="008364F7">
              <w:rPr>
                <w:b/>
              </w:rPr>
              <w:t xml:space="preserve">Основные </w:t>
            </w:r>
            <w:r>
              <w:rPr>
                <w:b/>
              </w:rPr>
              <w:t xml:space="preserve">понятия и </w:t>
            </w:r>
            <w:r w:rsidR="00A915E1" w:rsidRPr="008364F7">
              <w:rPr>
                <w:b/>
              </w:rPr>
              <w:t xml:space="preserve">законы механики. </w:t>
            </w:r>
          </w:p>
          <w:p w14:paraId="7FB1BE32" w14:textId="3A6A6C9D" w:rsidR="00625587" w:rsidRPr="00A915E1" w:rsidRDefault="00625587" w:rsidP="00B07EE7">
            <w:pPr>
              <w:rPr>
                <w:bCs/>
              </w:rPr>
            </w:pPr>
          </w:p>
        </w:tc>
        <w:tc>
          <w:tcPr>
            <w:tcW w:w="815" w:type="dxa"/>
          </w:tcPr>
          <w:p w14:paraId="60DA7348" w14:textId="5217B709" w:rsidR="00625587" w:rsidRPr="00B519C0" w:rsidRDefault="007B2E04" w:rsidP="00B6294E">
            <w:pPr>
              <w:widowControl w:val="0"/>
              <w:tabs>
                <w:tab w:val="left" w:pos="1701"/>
              </w:tabs>
              <w:autoSpaceDE w:val="0"/>
              <w:autoSpaceDN w:val="0"/>
              <w:adjustRightInd w:val="0"/>
              <w:jc w:val="center"/>
            </w:pPr>
            <w:r>
              <w:t>4</w:t>
            </w:r>
          </w:p>
        </w:tc>
        <w:tc>
          <w:tcPr>
            <w:tcW w:w="815" w:type="dxa"/>
          </w:tcPr>
          <w:p w14:paraId="37857962" w14:textId="19360EA9" w:rsidR="00625587" w:rsidRPr="00B519C0" w:rsidRDefault="00625587" w:rsidP="00B6294E">
            <w:pPr>
              <w:widowControl w:val="0"/>
              <w:tabs>
                <w:tab w:val="left" w:pos="1701"/>
              </w:tabs>
              <w:autoSpaceDE w:val="0"/>
              <w:autoSpaceDN w:val="0"/>
              <w:adjustRightInd w:val="0"/>
              <w:jc w:val="center"/>
            </w:pPr>
          </w:p>
        </w:tc>
        <w:tc>
          <w:tcPr>
            <w:tcW w:w="922" w:type="dxa"/>
          </w:tcPr>
          <w:p w14:paraId="168E717B" w14:textId="3C3B1487" w:rsidR="00625587" w:rsidRPr="00B519C0" w:rsidRDefault="008364F7" w:rsidP="00B6294E">
            <w:pPr>
              <w:widowControl w:val="0"/>
              <w:tabs>
                <w:tab w:val="left" w:pos="1701"/>
              </w:tabs>
              <w:autoSpaceDE w:val="0"/>
              <w:autoSpaceDN w:val="0"/>
              <w:adjustRightInd w:val="0"/>
              <w:jc w:val="center"/>
            </w:pPr>
            <w:r>
              <w:t>4</w:t>
            </w:r>
          </w:p>
        </w:tc>
        <w:tc>
          <w:tcPr>
            <w:tcW w:w="819" w:type="dxa"/>
          </w:tcPr>
          <w:p w14:paraId="44C8B183" w14:textId="49DD248D" w:rsidR="00625587" w:rsidRPr="00B519C0" w:rsidRDefault="00625587" w:rsidP="00B6294E">
            <w:pPr>
              <w:widowControl w:val="0"/>
              <w:tabs>
                <w:tab w:val="num" w:pos="0"/>
              </w:tabs>
              <w:autoSpaceDE w:val="0"/>
              <w:autoSpaceDN w:val="0"/>
              <w:adjustRightInd w:val="0"/>
              <w:jc w:val="center"/>
            </w:pPr>
          </w:p>
        </w:tc>
        <w:tc>
          <w:tcPr>
            <w:tcW w:w="821" w:type="dxa"/>
          </w:tcPr>
          <w:p w14:paraId="624EC8BA" w14:textId="4701D185" w:rsidR="00625587" w:rsidRPr="00B519C0" w:rsidRDefault="007B2E04" w:rsidP="00B6294E">
            <w:pPr>
              <w:widowControl w:val="0"/>
              <w:tabs>
                <w:tab w:val="left" w:pos="1701"/>
              </w:tabs>
              <w:autoSpaceDE w:val="0"/>
              <w:autoSpaceDN w:val="0"/>
              <w:adjustRightInd w:val="0"/>
              <w:jc w:val="center"/>
            </w:pPr>
            <w:r>
              <w:t>4</w:t>
            </w:r>
          </w:p>
        </w:tc>
        <w:tc>
          <w:tcPr>
            <w:tcW w:w="4002" w:type="dxa"/>
            <w:vMerge w:val="restart"/>
          </w:tcPr>
          <w:p w14:paraId="712DDCFF" w14:textId="1E84CD30" w:rsidR="00625587" w:rsidRPr="00C76F71" w:rsidRDefault="00625587" w:rsidP="00DA301F">
            <w:pPr>
              <w:jc w:val="both"/>
              <w:rPr>
                <w:i/>
                <w:iCs/>
              </w:rPr>
            </w:pPr>
            <w:r w:rsidRPr="00C76F71">
              <w:rPr>
                <w:i/>
                <w:iCs/>
              </w:rPr>
              <w:t>Формы текущего контроля</w:t>
            </w:r>
            <w:r w:rsidR="000D54F2">
              <w:rPr>
                <w:i/>
                <w:iCs/>
              </w:rPr>
              <w:t>:</w:t>
            </w:r>
            <w:r w:rsidRPr="00C76F71">
              <w:rPr>
                <w:i/>
                <w:iCs/>
              </w:rPr>
              <w:t xml:space="preserve"> </w:t>
            </w:r>
          </w:p>
          <w:p w14:paraId="712B5B71" w14:textId="430C3AC2" w:rsidR="00625587" w:rsidRPr="00C76F71" w:rsidRDefault="00625587" w:rsidP="006216E8">
            <w:pPr>
              <w:jc w:val="both"/>
              <w:rPr>
                <w:i/>
                <w:iCs/>
              </w:rPr>
            </w:pPr>
            <w:r w:rsidRPr="00C76F71">
              <w:rPr>
                <w:i/>
                <w:iCs/>
              </w:rPr>
              <w:t xml:space="preserve">1. </w:t>
            </w:r>
            <w:r w:rsidR="000D54F2">
              <w:rPr>
                <w:i/>
                <w:iCs/>
              </w:rPr>
              <w:t>У</w:t>
            </w:r>
            <w:r w:rsidRPr="00C76F71">
              <w:rPr>
                <w:i/>
                <w:iCs/>
              </w:rPr>
              <w:t>стный опрос перед началом выполнения лабораторной работы</w:t>
            </w:r>
            <w:r w:rsidR="000D54F2">
              <w:rPr>
                <w:i/>
                <w:iCs/>
              </w:rPr>
              <w:t>.</w:t>
            </w:r>
          </w:p>
          <w:p w14:paraId="26A18CD8" w14:textId="0D195814" w:rsidR="00625587" w:rsidRPr="00C76F71" w:rsidRDefault="007C7291" w:rsidP="006216E8">
            <w:pPr>
              <w:jc w:val="both"/>
              <w:rPr>
                <w:i/>
                <w:iCs/>
                <w:sz w:val="24"/>
                <w:szCs w:val="24"/>
              </w:rPr>
            </w:pPr>
            <w:r>
              <w:rPr>
                <w:i/>
                <w:iCs/>
              </w:rPr>
              <w:t>2</w:t>
            </w:r>
            <w:r w:rsidR="00625587" w:rsidRPr="00C76F71">
              <w:rPr>
                <w:i/>
                <w:iCs/>
              </w:rPr>
              <w:t xml:space="preserve">. </w:t>
            </w:r>
            <w:r w:rsidR="000D54F2">
              <w:rPr>
                <w:i/>
                <w:iCs/>
              </w:rPr>
              <w:t>П</w:t>
            </w:r>
            <w:r w:rsidR="00625587" w:rsidRPr="00C76F71">
              <w:rPr>
                <w:i/>
                <w:iCs/>
              </w:rPr>
              <w:t>исьменный отчет с результатами эксперимента и ответами на контрольные вопросы</w:t>
            </w:r>
            <w:r w:rsidR="000D54F2">
              <w:rPr>
                <w:i/>
                <w:iCs/>
              </w:rPr>
              <w:t>.</w:t>
            </w:r>
          </w:p>
          <w:p w14:paraId="67442BA6" w14:textId="77777777" w:rsidR="00933224" w:rsidRPr="00C76F71" w:rsidRDefault="00933224" w:rsidP="001309A8">
            <w:pPr>
              <w:widowControl w:val="0"/>
              <w:tabs>
                <w:tab w:val="left" w:pos="1701"/>
              </w:tabs>
              <w:autoSpaceDE w:val="0"/>
              <w:autoSpaceDN w:val="0"/>
              <w:adjustRightInd w:val="0"/>
              <w:rPr>
                <w:i/>
                <w:iCs/>
              </w:rPr>
            </w:pPr>
          </w:p>
          <w:p w14:paraId="0377751F" w14:textId="77777777" w:rsidR="00625587" w:rsidRPr="00C76F71" w:rsidRDefault="00625587" w:rsidP="0083777A">
            <w:pPr>
              <w:widowControl w:val="0"/>
              <w:tabs>
                <w:tab w:val="left" w:pos="1701"/>
              </w:tabs>
              <w:autoSpaceDE w:val="0"/>
              <w:autoSpaceDN w:val="0"/>
              <w:adjustRightInd w:val="0"/>
              <w:rPr>
                <w:i/>
                <w:iCs/>
              </w:rPr>
            </w:pPr>
          </w:p>
        </w:tc>
      </w:tr>
      <w:tr w:rsidR="00625587" w:rsidRPr="006168DD" w14:paraId="0CA0C17D" w14:textId="77777777" w:rsidTr="00797D2D">
        <w:tc>
          <w:tcPr>
            <w:tcW w:w="1701" w:type="dxa"/>
            <w:vMerge/>
          </w:tcPr>
          <w:p w14:paraId="567B3C7C" w14:textId="77777777" w:rsidR="00625587" w:rsidRDefault="00625587" w:rsidP="00B6294E">
            <w:pPr>
              <w:widowControl w:val="0"/>
              <w:tabs>
                <w:tab w:val="left" w:pos="1701"/>
              </w:tabs>
              <w:autoSpaceDE w:val="0"/>
              <w:autoSpaceDN w:val="0"/>
              <w:adjustRightInd w:val="0"/>
            </w:pPr>
          </w:p>
        </w:tc>
        <w:tc>
          <w:tcPr>
            <w:tcW w:w="5953" w:type="dxa"/>
          </w:tcPr>
          <w:p w14:paraId="4681DD5A" w14:textId="05B6EA27" w:rsidR="008364F7" w:rsidRPr="008364F7" w:rsidRDefault="00041C0D" w:rsidP="00EB7BAF">
            <w:pPr>
              <w:rPr>
                <w:b/>
                <w:bCs/>
              </w:rPr>
            </w:pPr>
            <w:r>
              <w:rPr>
                <w:b/>
              </w:rPr>
              <w:t xml:space="preserve">Раздел 2. </w:t>
            </w:r>
            <w:r w:rsidR="008364F7" w:rsidRPr="008364F7">
              <w:rPr>
                <w:b/>
                <w:bCs/>
              </w:rPr>
              <w:t>Колебания и волны.</w:t>
            </w:r>
          </w:p>
          <w:p w14:paraId="50CC32A5" w14:textId="1FD593E3" w:rsidR="00625587" w:rsidRPr="00E949D2" w:rsidRDefault="00625587" w:rsidP="00EB7BAF"/>
        </w:tc>
        <w:tc>
          <w:tcPr>
            <w:tcW w:w="815" w:type="dxa"/>
          </w:tcPr>
          <w:p w14:paraId="44BFB65D" w14:textId="355891CE" w:rsidR="00625587" w:rsidRDefault="00B519C0" w:rsidP="009A6F14">
            <w:pPr>
              <w:widowControl w:val="0"/>
              <w:tabs>
                <w:tab w:val="left" w:pos="1701"/>
              </w:tabs>
              <w:autoSpaceDE w:val="0"/>
              <w:autoSpaceDN w:val="0"/>
              <w:adjustRightInd w:val="0"/>
              <w:jc w:val="center"/>
              <w:rPr>
                <w:iCs/>
              </w:rPr>
            </w:pPr>
            <w:r>
              <w:rPr>
                <w:iCs/>
              </w:rPr>
              <w:t>2</w:t>
            </w:r>
          </w:p>
        </w:tc>
        <w:tc>
          <w:tcPr>
            <w:tcW w:w="815" w:type="dxa"/>
          </w:tcPr>
          <w:p w14:paraId="09C3E023" w14:textId="77777777" w:rsidR="00625587" w:rsidRPr="0001693E" w:rsidRDefault="00625587" w:rsidP="009A6F14">
            <w:pPr>
              <w:widowControl w:val="0"/>
              <w:tabs>
                <w:tab w:val="left" w:pos="1701"/>
              </w:tabs>
              <w:autoSpaceDE w:val="0"/>
              <w:autoSpaceDN w:val="0"/>
              <w:adjustRightInd w:val="0"/>
              <w:jc w:val="center"/>
              <w:rPr>
                <w:iCs/>
              </w:rPr>
            </w:pPr>
          </w:p>
        </w:tc>
        <w:tc>
          <w:tcPr>
            <w:tcW w:w="922" w:type="dxa"/>
          </w:tcPr>
          <w:p w14:paraId="3A7A43BB" w14:textId="253B2FFB" w:rsidR="00625587" w:rsidRPr="0001693E" w:rsidRDefault="00B519C0" w:rsidP="009A6F14">
            <w:pPr>
              <w:widowControl w:val="0"/>
              <w:tabs>
                <w:tab w:val="left" w:pos="1701"/>
              </w:tabs>
              <w:autoSpaceDE w:val="0"/>
              <w:autoSpaceDN w:val="0"/>
              <w:adjustRightInd w:val="0"/>
              <w:jc w:val="center"/>
              <w:rPr>
                <w:iCs/>
              </w:rPr>
            </w:pPr>
            <w:r>
              <w:rPr>
                <w:iCs/>
              </w:rPr>
              <w:t>2</w:t>
            </w:r>
          </w:p>
        </w:tc>
        <w:tc>
          <w:tcPr>
            <w:tcW w:w="819" w:type="dxa"/>
          </w:tcPr>
          <w:p w14:paraId="7F852C6E" w14:textId="77777777" w:rsidR="00625587" w:rsidRPr="0001693E" w:rsidRDefault="00625587" w:rsidP="009A6F14">
            <w:pPr>
              <w:widowControl w:val="0"/>
              <w:tabs>
                <w:tab w:val="num" w:pos="0"/>
              </w:tabs>
              <w:autoSpaceDE w:val="0"/>
              <w:autoSpaceDN w:val="0"/>
              <w:adjustRightInd w:val="0"/>
              <w:jc w:val="center"/>
              <w:rPr>
                <w:bCs/>
                <w:iCs/>
              </w:rPr>
            </w:pPr>
          </w:p>
        </w:tc>
        <w:tc>
          <w:tcPr>
            <w:tcW w:w="821" w:type="dxa"/>
          </w:tcPr>
          <w:p w14:paraId="33066D73" w14:textId="41B153C4" w:rsidR="00625587" w:rsidRDefault="00B519C0" w:rsidP="009A6F14">
            <w:pPr>
              <w:widowControl w:val="0"/>
              <w:tabs>
                <w:tab w:val="left" w:pos="1701"/>
              </w:tabs>
              <w:autoSpaceDE w:val="0"/>
              <w:autoSpaceDN w:val="0"/>
              <w:adjustRightInd w:val="0"/>
              <w:jc w:val="center"/>
              <w:rPr>
                <w:iCs/>
              </w:rPr>
            </w:pPr>
            <w:r>
              <w:rPr>
                <w:iCs/>
              </w:rPr>
              <w:t>4</w:t>
            </w:r>
          </w:p>
        </w:tc>
        <w:tc>
          <w:tcPr>
            <w:tcW w:w="4002" w:type="dxa"/>
            <w:vMerge/>
          </w:tcPr>
          <w:p w14:paraId="18A1A76D" w14:textId="77777777" w:rsidR="00625587" w:rsidRPr="001309A8" w:rsidRDefault="00625587" w:rsidP="0083777A">
            <w:pPr>
              <w:widowControl w:val="0"/>
              <w:tabs>
                <w:tab w:val="left" w:pos="1701"/>
              </w:tabs>
              <w:autoSpaceDE w:val="0"/>
              <w:autoSpaceDN w:val="0"/>
              <w:adjustRightInd w:val="0"/>
            </w:pPr>
          </w:p>
        </w:tc>
      </w:tr>
      <w:tr w:rsidR="008364F7" w:rsidRPr="006168DD" w14:paraId="5BAE51A7" w14:textId="77777777" w:rsidTr="00AA4079">
        <w:trPr>
          <w:trHeight w:val="758"/>
        </w:trPr>
        <w:tc>
          <w:tcPr>
            <w:tcW w:w="1701" w:type="dxa"/>
            <w:vMerge/>
          </w:tcPr>
          <w:p w14:paraId="36285690" w14:textId="77777777" w:rsidR="008364F7" w:rsidRDefault="008364F7" w:rsidP="00B6294E">
            <w:pPr>
              <w:widowControl w:val="0"/>
              <w:tabs>
                <w:tab w:val="left" w:pos="1701"/>
              </w:tabs>
              <w:autoSpaceDE w:val="0"/>
              <w:autoSpaceDN w:val="0"/>
              <w:adjustRightInd w:val="0"/>
            </w:pPr>
          </w:p>
        </w:tc>
        <w:tc>
          <w:tcPr>
            <w:tcW w:w="5953" w:type="dxa"/>
          </w:tcPr>
          <w:p w14:paraId="32E39D2E" w14:textId="23751B8A" w:rsidR="008364F7" w:rsidRPr="008364F7" w:rsidRDefault="00564DBE" w:rsidP="00EB7BAF">
            <w:pPr>
              <w:rPr>
                <w:b/>
                <w:bCs/>
              </w:rPr>
            </w:pPr>
            <w:r>
              <w:rPr>
                <w:b/>
              </w:rPr>
              <w:t>Раздел 3. Основы т</w:t>
            </w:r>
            <w:r w:rsidR="008364F7" w:rsidRPr="008364F7">
              <w:rPr>
                <w:b/>
                <w:bCs/>
              </w:rPr>
              <w:t>ермодинамик</w:t>
            </w:r>
            <w:r>
              <w:rPr>
                <w:b/>
                <w:bCs/>
              </w:rPr>
              <w:t>и</w:t>
            </w:r>
            <w:r w:rsidR="008364F7" w:rsidRPr="008364F7">
              <w:rPr>
                <w:b/>
                <w:bCs/>
              </w:rPr>
              <w:t xml:space="preserve"> и молекулярн</w:t>
            </w:r>
            <w:r>
              <w:rPr>
                <w:b/>
                <w:bCs/>
              </w:rPr>
              <w:t>ой</w:t>
            </w:r>
            <w:r w:rsidR="008364F7" w:rsidRPr="008364F7">
              <w:rPr>
                <w:b/>
                <w:bCs/>
              </w:rPr>
              <w:t xml:space="preserve"> физик</w:t>
            </w:r>
            <w:r>
              <w:rPr>
                <w:b/>
                <w:bCs/>
              </w:rPr>
              <w:t>и.</w:t>
            </w:r>
            <w:r w:rsidR="008364F7" w:rsidRPr="008364F7">
              <w:rPr>
                <w:b/>
                <w:bCs/>
              </w:rPr>
              <w:t xml:space="preserve"> </w:t>
            </w:r>
          </w:p>
          <w:p w14:paraId="3B7F441F" w14:textId="5F971E90" w:rsidR="008364F7" w:rsidRPr="008415F0" w:rsidRDefault="008364F7" w:rsidP="008364F7"/>
        </w:tc>
        <w:tc>
          <w:tcPr>
            <w:tcW w:w="815" w:type="dxa"/>
          </w:tcPr>
          <w:p w14:paraId="139B438B" w14:textId="09998474" w:rsidR="008364F7" w:rsidRPr="0001693E" w:rsidRDefault="007B2E04" w:rsidP="009A6F14">
            <w:pPr>
              <w:widowControl w:val="0"/>
              <w:tabs>
                <w:tab w:val="left" w:pos="1701"/>
              </w:tabs>
              <w:autoSpaceDE w:val="0"/>
              <w:autoSpaceDN w:val="0"/>
              <w:adjustRightInd w:val="0"/>
              <w:jc w:val="center"/>
              <w:rPr>
                <w:iCs/>
              </w:rPr>
            </w:pPr>
            <w:r>
              <w:rPr>
                <w:iCs/>
              </w:rPr>
              <w:t>2</w:t>
            </w:r>
          </w:p>
          <w:p w14:paraId="1C6538CC" w14:textId="76586318" w:rsidR="008364F7" w:rsidRPr="0001693E" w:rsidRDefault="008364F7" w:rsidP="009A6F14">
            <w:pPr>
              <w:widowControl w:val="0"/>
              <w:tabs>
                <w:tab w:val="left" w:pos="1701"/>
              </w:tabs>
              <w:autoSpaceDE w:val="0"/>
              <w:autoSpaceDN w:val="0"/>
              <w:adjustRightInd w:val="0"/>
              <w:jc w:val="center"/>
              <w:rPr>
                <w:iCs/>
              </w:rPr>
            </w:pPr>
          </w:p>
        </w:tc>
        <w:tc>
          <w:tcPr>
            <w:tcW w:w="815" w:type="dxa"/>
          </w:tcPr>
          <w:p w14:paraId="7240B449" w14:textId="77777777" w:rsidR="008364F7" w:rsidRPr="0001693E" w:rsidRDefault="008364F7" w:rsidP="009A6F14">
            <w:pPr>
              <w:widowControl w:val="0"/>
              <w:tabs>
                <w:tab w:val="left" w:pos="1701"/>
              </w:tabs>
              <w:autoSpaceDE w:val="0"/>
              <w:autoSpaceDN w:val="0"/>
              <w:adjustRightInd w:val="0"/>
              <w:jc w:val="center"/>
              <w:rPr>
                <w:iCs/>
              </w:rPr>
            </w:pPr>
          </w:p>
        </w:tc>
        <w:tc>
          <w:tcPr>
            <w:tcW w:w="922" w:type="dxa"/>
          </w:tcPr>
          <w:p w14:paraId="37514DFB" w14:textId="570125BA" w:rsidR="008364F7" w:rsidRPr="0001693E" w:rsidRDefault="008364F7" w:rsidP="009A6F14">
            <w:pPr>
              <w:widowControl w:val="0"/>
              <w:tabs>
                <w:tab w:val="left" w:pos="1701"/>
              </w:tabs>
              <w:autoSpaceDE w:val="0"/>
              <w:autoSpaceDN w:val="0"/>
              <w:adjustRightInd w:val="0"/>
              <w:jc w:val="center"/>
              <w:rPr>
                <w:iCs/>
              </w:rPr>
            </w:pPr>
            <w:r>
              <w:rPr>
                <w:iCs/>
              </w:rPr>
              <w:t>2</w:t>
            </w:r>
          </w:p>
        </w:tc>
        <w:tc>
          <w:tcPr>
            <w:tcW w:w="819" w:type="dxa"/>
          </w:tcPr>
          <w:p w14:paraId="5E854CD6" w14:textId="07DAA27C" w:rsidR="008364F7" w:rsidRPr="0001693E" w:rsidRDefault="008364F7" w:rsidP="009A6F14">
            <w:pPr>
              <w:widowControl w:val="0"/>
              <w:tabs>
                <w:tab w:val="num" w:pos="0"/>
              </w:tabs>
              <w:autoSpaceDE w:val="0"/>
              <w:autoSpaceDN w:val="0"/>
              <w:adjustRightInd w:val="0"/>
              <w:jc w:val="center"/>
              <w:rPr>
                <w:bCs/>
                <w:iCs/>
              </w:rPr>
            </w:pPr>
          </w:p>
        </w:tc>
        <w:tc>
          <w:tcPr>
            <w:tcW w:w="821" w:type="dxa"/>
          </w:tcPr>
          <w:p w14:paraId="51B42888" w14:textId="5B514699" w:rsidR="008364F7" w:rsidRPr="0001693E" w:rsidRDefault="007B2E04" w:rsidP="009A6F14">
            <w:pPr>
              <w:widowControl w:val="0"/>
              <w:tabs>
                <w:tab w:val="left" w:pos="1701"/>
              </w:tabs>
              <w:autoSpaceDE w:val="0"/>
              <w:autoSpaceDN w:val="0"/>
              <w:adjustRightInd w:val="0"/>
              <w:jc w:val="center"/>
              <w:rPr>
                <w:iCs/>
              </w:rPr>
            </w:pPr>
            <w:r>
              <w:rPr>
                <w:iCs/>
              </w:rPr>
              <w:t>6</w:t>
            </w:r>
          </w:p>
          <w:p w14:paraId="3AE1A2DB" w14:textId="036932E0" w:rsidR="008364F7" w:rsidRPr="0001693E" w:rsidRDefault="008364F7" w:rsidP="009A6F14">
            <w:pPr>
              <w:widowControl w:val="0"/>
              <w:tabs>
                <w:tab w:val="left" w:pos="1701"/>
              </w:tabs>
              <w:autoSpaceDE w:val="0"/>
              <w:autoSpaceDN w:val="0"/>
              <w:adjustRightInd w:val="0"/>
              <w:jc w:val="center"/>
              <w:rPr>
                <w:iCs/>
              </w:rPr>
            </w:pPr>
          </w:p>
        </w:tc>
        <w:tc>
          <w:tcPr>
            <w:tcW w:w="4002" w:type="dxa"/>
            <w:vMerge/>
          </w:tcPr>
          <w:p w14:paraId="11D60C9B" w14:textId="736F978E" w:rsidR="008364F7" w:rsidRPr="00145CF3" w:rsidRDefault="008364F7" w:rsidP="0083777A">
            <w:pPr>
              <w:widowControl w:val="0"/>
              <w:tabs>
                <w:tab w:val="left" w:pos="1701"/>
              </w:tabs>
              <w:autoSpaceDE w:val="0"/>
              <w:autoSpaceDN w:val="0"/>
              <w:adjustRightInd w:val="0"/>
              <w:rPr>
                <w:i/>
                <w:iCs/>
              </w:rPr>
            </w:pPr>
          </w:p>
        </w:tc>
      </w:tr>
      <w:tr w:rsidR="008364F7" w:rsidRPr="006168DD" w14:paraId="4882FAAF" w14:textId="77777777" w:rsidTr="00AA4079">
        <w:trPr>
          <w:trHeight w:val="557"/>
        </w:trPr>
        <w:tc>
          <w:tcPr>
            <w:tcW w:w="1701" w:type="dxa"/>
            <w:vMerge/>
          </w:tcPr>
          <w:p w14:paraId="54DBA96E" w14:textId="77777777" w:rsidR="008364F7" w:rsidRDefault="008364F7" w:rsidP="00B6294E">
            <w:pPr>
              <w:widowControl w:val="0"/>
              <w:tabs>
                <w:tab w:val="left" w:pos="1701"/>
              </w:tabs>
              <w:autoSpaceDE w:val="0"/>
              <w:autoSpaceDN w:val="0"/>
              <w:adjustRightInd w:val="0"/>
            </w:pPr>
          </w:p>
        </w:tc>
        <w:tc>
          <w:tcPr>
            <w:tcW w:w="5953" w:type="dxa"/>
          </w:tcPr>
          <w:p w14:paraId="48A8CE20" w14:textId="77777777" w:rsidR="008364F7" w:rsidRDefault="007B2E04" w:rsidP="007B2E04">
            <w:pPr>
              <w:rPr>
                <w:b/>
                <w:bCs/>
              </w:rPr>
            </w:pPr>
            <w:r>
              <w:rPr>
                <w:b/>
                <w:bCs/>
              </w:rPr>
              <w:t xml:space="preserve">Раздел 4. </w:t>
            </w:r>
            <w:r w:rsidR="008364F7" w:rsidRPr="008364F7">
              <w:rPr>
                <w:b/>
                <w:bCs/>
              </w:rPr>
              <w:t>Электричество и магнетизм.</w:t>
            </w:r>
          </w:p>
          <w:p w14:paraId="09FFC525" w14:textId="178A478B" w:rsidR="00A300FF" w:rsidRPr="00E949D2" w:rsidRDefault="00A300FF" w:rsidP="007B2E04"/>
        </w:tc>
        <w:tc>
          <w:tcPr>
            <w:tcW w:w="815" w:type="dxa"/>
          </w:tcPr>
          <w:p w14:paraId="779747F2" w14:textId="77777777" w:rsidR="008364F7" w:rsidRDefault="008364F7" w:rsidP="009A6F14">
            <w:pPr>
              <w:widowControl w:val="0"/>
              <w:tabs>
                <w:tab w:val="left" w:pos="1701"/>
              </w:tabs>
              <w:autoSpaceDE w:val="0"/>
              <w:autoSpaceDN w:val="0"/>
              <w:adjustRightInd w:val="0"/>
              <w:jc w:val="center"/>
              <w:rPr>
                <w:iCs/>
              </w:rPr>
            </w:pPr>
            <w:r>
              <w:rPr>
                <w:iCs/>
              </w:rPr>
              <w:t>4</w:t>
            </w:r>
          </w:p>
          <w:p w14:paraId="343ACA4C" w14:textId="1D760D44" w:rsidR="008364F7" w:rsidRDefault="008364F7" w:rsidP="009A6F14">
            <w:pPr>
              <w:widowControl w:val="0"/>
              <w:tabs>
                <w:tab w:val="left" w:pos="1701"/>
              </w:tabs>
              <w:autoSpaceDE w:val="0"/>
              <w:autoSpaceDN w:val="0"/>
              <w:adjustRightInd w:val="0"/>
              <w:jc w:val="center"/>
              <w:rPr>
                <w:iCs/>
              </w:rPr>
            </w:pPr>
          </w:p>
        </w:tc>
        <w:tc>
          <w:tcPr>
            <w:tcW w:w="815" w:type="dxa"/>
          </w:tcPr>
          <w:p w14:paraId="4E6FA5BE" w14:textId="77777777" w:rsidR="008364F7" w:rsidRPr="0001693E" w:rsidRDefault="008364F7" w:rsidP="009A6F14">
            <w:pPr>
              <w:widowControl w:val="0"/>
              <w:tabs>
                <w:tab w:val="left" w:pos="1701"/>
              </w:tabs>
              <w:autoSpaceDE w:val="0"/>
              <w:autoSpaceDN w:val="0"/>
              <w:adjustRightInd w:val="0"/>
              <w:jc w:val="center"/>
              <w:rPr>
                <w:iCs/>
              </w:rPr>
            </w:pPr>
          </w:p>
        </w:tc>
        <w:tc>
          <w:tcPr>
            <w:tcW w:w="922" w:type="dxa"/>
          </w:tcPr>
          <w:p w14:paraId="73BE3E21" w14:textId="2950B93D" w:rsidR="008364F7" w:rsidRPr="0001693E" w:rsidRDefault="00A300FF" w:rsidP="009A6F14">
            <w:pPr>
              <w:widowControl w:val="0"/>
              <w:tabs>
                <w:tab w:val="left" w:pos="1701"/>
              </w:tabs>
              <w:autoSpaceDE w:val="0"/>
              <w:autoSpaceDN w:val="0"/>
              <w:adjustRightInd w:val="0"/>
              <w:jc w:val="center"/>
              <w:rPr>
                <w:iCs/>
              </w:rPr>
            </w:pPr>
            <w:r>
              <w:rPr>
                <w:iCs/>
              </w:rPr>
              <w:t>4</w:t>
            </w:r>
          </w:p>
          <w:p w14:paraId="2C364596" w14:textId="2BFCA871" w:rsidR="008364F7" w:rsidRPr="0001693E" w:rsidRDefault="008364F7" w:rsidP="009A6F14">
            <w:pPr>
              <w:widowControl w:val="0"/>
              <w:tabs>
                <w:tab w:val="left" w:pos="1701"/>
              </w:tabs>
              <w:autoSpaceDE w:val="0"/>
              <w:autoSpaceDN w:val="0"/>
              <w:adjustRightInd w:val="0"/>
              <w:jc w:val="center"/>
              <w:rPr>
                <w:iCs/>
              </w:rPr>
            </w:pPr>
          </w:p>
        </w:tc>
        <w:tc>
          <w:tcPr>
            <w:tcW w:w="819" w:type="dxa"/>
          </w:tcPr>
          <w:p w14:paraId="391863FC" w14:textId="77777777" w:rsidR="008364F7" w:rsidRPr="0001693E" w:rsidRDefault="008364F7" w:rsidP="009A6F14">
            <w:pPr>
              <w:widowControl w:val="0"/>
              <w:tabs>
                <w:tab w:val="num" w:pos="0"/>
              </w:tabs>
              <w:autoSpaceDE w:val="0"/>
              <w:autoSpaceDN w:val="0"/>
              <w:adjustRightInd w:val="0"/>
              <w:jc w:val="center"/>
              <w:rPr>
                <w:bCs/>
                <w:iCs/>
              </w:rPr>
            </w:pPr>
          </w:p>
        </w:tc>
        <w:tc>
          <w:tcPr>
            <w:tcW w:w="821" w:type="dxa"/>
          </w:tcPr>
          <w:p w14:paraId="4278ED05" w14:textId="05DE80A7" w:rsidR="008364F7" w:rsidRDefault="009F44B0" w:rsidP="009A6F14">
            <w:pPr>
              <w:widowControl w:val="0"/>
              <w:tabs>
                <w:tab w:val="left" w:pos="1701"/>
              </w:tabs>
              <w:autoSpaceDE w:val="0"/>
              <w:autoSpaceDN w:val="0"/>
              <w:adjustRightInd w:val="0"/>
              <w:jc w:val="center"/>
              <w:rPr>
                <w:iCs/>
              </w:rPr>
            </w:pPr>
            <w:r>
              <w:rPr>
                <w:iCs/>
              </w:rPr>
              <w:t>6</w:t>
            </w:r>
          </w:p>
          <w:p w14:paraId="77C081E0" w14:textId="44720698" w:rsidR="008364F7" w:rsidRDefault="008364F7" w:rsidP="009A6F14">
            <w:pPr>
              <w:widowControl w:val="0"/>
              <w:tabs>
                <w:tab w:val="left" w:pos="1701"/>
              </w:tabs>
              <w:autoSpaceDE w:val="0"/>
              <w:autoSpaceDN w:val="0"/>
              <w:adjustRightInd w:val="0"/>
              <w:jc w:val="center"/>
              <w:rPr>
                <w:iCs/>
              </w:rPr>
            </w:pPr>
          </w:p>
        </w:tc>
        <w:tc>
          <w:tcPr>
            <w:tcW w:w="4002" w:type="dxa"/>
            <w:vMerge/>
          </w:tcPr>
          <w:p w14:paraId="2F436B95" w14:textId="77777777" w:rsidR="008364F7" w:rsidRPr="00DA301F" w:rsidRDefault="008364F7" w:rsidP="00DA301F">
            <w:pPr>
              <w:jc w:val="both"/>
              <w:rPr>
                <w:i/>
              </w:rPr>
            </w:pPr>
          </w:p>
        </w:tc>
      </w:tr>
      <w:tr w:rsidR="00625587" w:rsidRPr="006168DD" w14:paraId="19433497" w14:textId="77777777" w:rsidTr="00797D2D">
        <w:tc>
          <w:tcPr>
            <w:tcW w:w="1701" w:type="dxa"/>
            <w:vMerge/>
          </w:tcPr>
          <w:p w14:paraId="5FF45318" w14:textId="77777777" w:rsidR="00625587" w:rsidRDefault="00625587" w:rsidP="002E6F24">
            <w:pPr>
              <w:widowControl w:val="0"/>
              <w:tabs>
                <w:tab w:val="left" w:pos="1701"/>
              </w:tabs>
              <w:autoSpaceDE w:val="0"/>
              <w:autoSpaceDN w:val="0"/>
              <w:adjustRightInd w:val="0"/>
            </w:pPr>
          </w:p>
        </w:tc>
        <w:tc>
          <w:tcPr>
            <w:tcW w:w="5953" w:type="dxa"/>
          </w:tcPr>
          <w:p w14:paraId="18A60462" w14:textId="7487D5A7" w:rsidR="00645AE5" w:rsidRDefault="00A300FF" w:rsidP="002E6F24">
            <w:pPr>
              <w:rPr>
                <w:b/>
                <w:bCs/>
              </w:rPr>
            </w:pPr>
            <w:r>
              <w:rPr>
                <w:b/>
                <w:bCs/>
              </w:rPr>
              <w:t xml:space="preserve">Раздел 5. </w:t>
            </w:r>
            <w:r w:rsidR="00645AE5">
              <w:rPr>
                <w:b/>
                <w:bCs/>
              </w:rPr>
              <w:t>Волновая и геометрическая о</w:t>
            </w:r>
            <w:r w:rsidR="00645AE5" w:rsidRPr="00645AE5">
              <w:rPr>
                <w:b/>
                <w:bCs/>
              </w:rPr>
              <w:t>птика.</w:t>
            </w:r>
          </w:p>
          <w:p w14:paraId="3B24B1AF" w14:textId="11246C74" w:rsidR="00625587" w:rsidRPr="002736E2" w:rsidRDefault="00625587" w:rsidP="00AA4079"/>
        </w:tc>
        <w:tc>
          <w:tcPr>
            <w:tcW w:w="815" w:type="dxa"/>
          </w:tcPr>
          <w:p w14:paraId="09C16AFB" w14:textId="0115DFED" w:rsidR="00625587" w:rsidRPr="0001693E" w:rsidRDefault="00645AE5" w:rsidP="002E6F24">
            <w:pPr>
              <w:widowControl w:val="0"/>
              <w:tabs>
                <w:tab w:val="left" w:pos="1701"/>
              </w:tabs>
              <w:autoSpaceDE w:val="0"/>
              <w:autoSpaceDN w:val="0"/>
              <w:adjustRightInd w:val="0"/>
              <w:jc w:val="center"/>
              <w:rPr>
                <w:iCs/>
              </w:rPr>
            </w:pPr>
            <w:r>
              <w:rPr>
                <w:iCs/>
              </w:rPr>
              <w:t>2</w:t>
            </w:r>
          </w:p>
        </w:tc>
        <w:tc>
          <w:tcPr>
            <w:tcW w:w="815" w:type="dxa"/>
          </w:tcPr>
          <w:p w14:paraId="5C31E1F1" w14:textId="77777777" w:rsidR="00625587" w:rsidRPr="0001693E" w:rsidRDefault="00625587" w:rsidP="002E6F24">
            <w:pPr>
              <w:widowControl w:val="0"/>
              <w:tabs>
                <w:tab w:val="left" w:pos="1701"/>
              </w:tabs>
              <w:autoSpaceDE w:val="0"/>
              <w:autoSpaceDN w:val="0"/>
              <w:adjustRightInd w:val="0"/>
              <w:jc w:val="center"/>
              <w:rPr>
                <w:iCs/>
              </w:rPr>
            </w:pPr>
          </w:p>
        </w:tc>
        <w:tc>
          <w:tcPr>
            <w:tcW w:w="922" w:type="dxa"/>
          </w:tcPr>
          <w:p w14:paraId="00B5D4B0" w14:textId="3E5FFCB4" w:rsidR="00625587" w:rsidRPr="0001693E" w:rsidRDefault="00B519C0" w:rsidP="002E6F24">
            <w:pPr>
              <w:widowControl w:val="0"/>
              <w:tabs>
                <w:tab w:val="left" w:pos="1701"/>
              </w:tabs>
              <w:autoSpaceDE w:val="0"/>
              <w:autoSpaceDN w:val="0"/>
              <w:adjustRightInd w:val="0"/>
              <w:jc w:val="center"/>
              <w:rPr>
                <w:iCs/>
              </w:rPr>
            </w:pPr>
            <w:r>
              <w:rPr>
                <w:iCs/>
              </w:rPr>
              <w:t>2</w:t>
            </w:r>
          </w:p>
        </w:tc>
        <w:tc>
          <w:tcPr>
            <w:tcW w:w="819" w:type="dxa"/>
          </w:tcPr>
          <w:p w14:paraId="5AAD1A42" w14:textId="581AD52E" w:rsidR="00625587" w:rsidRPr="0001693E" w:rsidRDefault="00625587" w:rsidP="002E6F24">
            <w:pPr>
              <w:widowControl w:val="0"/>
              <w:tabs>
                <w:tab w:val="num" w:pos="0"/>
              </w:tabs>
              <w:autoSpaceDE w:val="0"/>
              <w:autoSpaceDN w:val="0"/>
              <w:adjustRightInd w:val="0"/>
              <w:jc w:val="center"/>
              <w:rPr>
                <w:iCs/>
              </w:rPr>
            </w:pPr>
          </w:p>
        </w:tc>
        <w:tc>
          <w:tcPr>
            <w:tcW w:w="821" w:type="dxa"/>
          </w:tcPr>
          <w:p w14:paraId="3DD54A44" w14:textId="702B3F68" w:rsidR="00625587" w:rsidRDefault="009F44B0" w:rsidP="002E6F24">
            <w:pPr>
              <w:widowControl w:val="0"/>
              <w:tabs>
                <w:tab w:val="left" w:pos="1701"/>
              </w:tabs>
              <w:autoSpaceDE w:val="0"/>
              <w:autoSpaceDN w:val="0"/>
              <w:adjustRightInd w:val="0"/>
              <w:jc w:val="center"/>
              <w:rPr>
                <w:iCs/>
              </w:rPr>
            </w:pPr>
            <w:r>
              <w:rPr>
                <w:iCs/>
              </w:rPr>
              <w:t>6</w:t>
            </w:r>
          </w:p>
        </w:tc>
        <w:tc>
          <w:tcPr>
            <w:tcW w:w="4002" w:type="dxa"/>
            <w:vMerge/>
          </w:tcPr>
          <w:p w14:paraId="3A8EF469" w14:textId="77777777" w:rsidR="00625587" w:rsidRDefault="00625587" w:rsidP="002E6F24">
            <w:pPr>
              <w:widowControl w:val="0"/>
              <w:tabs>
                <w:tab w:val="left" w:pos="1701"/>
              </w:tabs>
              <w:autoSpaceDE w:val="0"/>
              <w:autoSpaceDN w:val="0"/>
              <w:adjustRightInd w:val="0"/>
              <w:rPr>
                <w:i/>
              </w:rPr>
            </w:pPr>
          </w:p>
        </w:tc>
      </w:tr>
      <w:tr w:rsidR="00625587" w:rsidRPr="006168DD" w14:paraId="123437BE" w14:textId="77777777" w:rsidTr="00797D2D">
        <w:tc>
          <w:tcPr>
            <w:tcW w:w="1701" w:type="dxa"/>
            <w:vMerge/>
          </w:tcPr>
          <w:p w14:paraId="52F3A122" w14:textId="77777777" w:rsidR="00625587" w:rsidRDefault="00625587" w:rsidP="002E6F24">
            <w:pPr>
              <w:widowControl w:val="0"/>
              <w:tabs>
                <w:tab w:val="left" w:pos="1701"/>
              </w:tabs>
              <w:autoSpaceDE w:val="0"/>
              <w:autoSpaceDN w:val="0"/>
              <w:adjustRightInd w:val="0"/>
            </w:pPr>
          </w:p>
        </w:tc>
        <w:tc>
          <w:tcPr>
            <w:tcW w:w="5953" w:type="dxa"/>
          </w:tcPr>
          <w:p w14:paraId="21FC332D" w14:textId="7AD61AFB" w:rsidR="00645AE5" w:rsidRDefault="00E86B80" w:rsidP="002E6F24">
            <w:r>
              <w:rPr>
                <w:b/>
                <w:bCs/>
              </w:rPr>
              <w:t xml:space="preserve">Раздел 6. </w:t>
            </w:r>
            <w:r w:rsidR="00645AE5" w:rsidRPr="00645AE5">
              <w:rPr>
                <w:b/>
                <w:bCs/>
              </w:rPr>
              <w:t>Основы квантовой физики.</w:t>
            </w:r>
            <w:r w:rsidR="00645AE5">
              <w:t xml:space="preserve"> </w:t>
            </w:r>
          </w:p>
          <w:p w14:paraId="67797E79" w14:textId="2EE7537F" w:rsidR="00625587" w:rsidRPr="002736E2" w:rsidRDefault="00625587" w:rsidP="00E86B80"/>
        </w:tc>
        <w:tc>
          <w:tcPr>
            <w:tcW w:w="815" w:type="dxa"/>
          </w:tcPr>
          <w:p w14:paraId="3AF5E217" w14:textId="735B0BF0" w:rsidR="00625587" w:rsidRPr="0001693E" w:rsidRDefault="00B519C0" w:rsidP="002E6F24">
            <w:pPr>
              <w:widowControl w:val="0"/>
              <w:tabs>
                <w:tab w:val="left" w:pos="1701"/>
              </w:tabs>
              <w:autoSpaceDE w:val="0"/>
              <w:autoSpaceDN w:val="0"/>
              <w:adjustRightInd w:val="0"/>
              <w:jc w:val="center"/>
              <w:rPr>
                <w:iCs/>
              </w:rPr>
            </w:pPr>
            <w:r>
              <w:rPr>
                <w:iCs/>
              </w:rPr>
              <w:t>2</w:t>
            </w:r>
          </w:p>
        </w:tc>
        <w:tc>
          <w:tcPr>
            <w:tcW w:w="815" w:type="dxa"/>
          </w:tcPr>
          <w:p w14:paraId="05EF690C" w14:textId="77777777" w:rsidR="00625587" w:rsidRPr="0001693E" w:rsidRDefault="00625587" w:rsidP="002E6F24">
            <w:pPr>
              <w:widowControl w:val="0"/>
              <w:tabs>
                <w:tab w:val="left" w:pos="1701"/>
              </w:tabs>
              <w:autoSpaceDE w:val="0"/>
              <w:autoSpaceDN w:val="0"/>
              <w:adjustRightInd w:val="0"/>
              <w:jc w:val="center"/>
              <w:rPr>
                <w:iCs/>
              </w:rPr>
            </w:pPr>
          </w:p>
        </w:tc>
        <w:tc>
          <w:tcPr>
            <w:tcW w:w="922" w:type="dxa"/>
          </w:tcPr>
          <w:p w14:paraId="4C9D98EC" w14:textId="5D5EDFB6" w:rsidR="00625587" w:rsidRPr="0001693E" w:rsidRDefault="00A300FF" w:rsidP="002E6F24">
            <w:pPr>
              <w:widowControl w:val="0"/>
              <w:tabs>
                <w:tab w:val="left" w:pos="1701"/>
              </w:tabs>
              <w:autoSpaceDE w:val="0"/>
              <w:autoSpaceDN w:val="0"/>
              <w:adjustRightInd w:val="0"/>
              <w:jc w:val="center"/>
              <w:rPr>
                <w:iCs/>
              </w:rPr>
            </w:pPr>
            <w:r>
              <w:rPr>
                <w:iCs/>
              </w:rPr>
              <w:t>2</w:t>
            </w:r>
          </w:p>
        </w:tc>
        <w:tc>
          <w:tcPr>
            <w:tcW w:w="819" w:type="dxa"/>
          </w:tcPr>
          <w:p w14:paraId="55006BFA" w14:textId="308C2116" w:rsidR="00625587" w:rsidRPr="0001693E" w:rsidRDefault="00625587" w:rsidP="002E6F24">
            <w:pPr>
              <w:widowControl w:val="0"/>
              <w:tabs>
                <w:tab w:val="num" w:pos="0"/>
              </w:tabs>
              <w:autoSpaceDE w:val="0"/>
              <w:autoSpaceDN w:val="0"/>
              <w:adjustRightInd w:val="0"/>
              <w:jc w:val="center"/>
              <w:rPr>
                <w:iCs/>
              </w:rPr>
            </w:pPr>
          </w:p>
        </w:tc>
        <w:tc>
          <w:tcPr>
            <w:tcW w:w="821" w:type="dxa"/>
          </w:tcPr>
          <w:p w14:paraId="0C3B3249" w14:textId="306CCCDA" w:rsidR="00625587" w:rsidRDefault="009F44B0" w:rsidP="002E6F24">
            <w:pPr>
              <w:widowControl w:val="0"/>
              <w:tabs>
                <w:tab w:val="left" w:pos="1701"/>
              </w:tabs>
              <w:autoSpaceDE w:val="0"/>
              <w:autoSpaceDN w:val="0"/>
              <w:adjustRightInd w:val="0"/>
              <w:jc w:val="center"/>
              <w:rPr>
                <w:iCs/>
              </w:rPr>
            </w:pPr>
            <w:r>
              <w:rPr>
                <w:iCs/>
              </w:rPr>
              <w:t>6</w:t>
            </w:r>
          </w:p>
        </w:tc>
        <w:tc>
          <w:tcPr>
            <w:tcW w:w="4002" w:type="dxa"/>
            <w:vMerge/>
          </w:tcPr>
          <w:p w14:paraId="5604D38A" w14:textId="77777777" w:rsidR="00625587" w:rsidRDefault="00625587" w:rsidP="002E6F24">
            <w:pPr>
              <w:widowControl w:val="0"/>
              <w:tabs>
                <w:tab w:val="left" w:pos="1701"/>
              </w:tabs>
              <w:autoSpaceDE w:val="0"/>
              <w:autoSpaceDN w:val="0"/>
              <w:adjustRightInd w:val="0"/>
              <w:rPr>
                <w:i/>
              </w:rPr>
            </w:pPr>
          </w:p>
        </w:tc>
      </w:tr>
      <w:tr w:rsidR="00B519C0" w:rsidRPr="006168DD" w14:paraId="4B9A2963" w14:textId="77777777" w:rsidTr="00B519C0">
        <w:trPr>
          <w:trHeight w:val="1265"/>
        </w:trPr>
        <w:tc>
          <w:tcPr>
            <w:tcW w:w="1701" w:type="dxa"/>
            <w:vMerge/>
          </w:tcPr>
          <w:p w14:paraId="4835E6A0" w14:textId="77777777" w:rsidR="00B519C0" w:rsidRDefault="00B519C0" w:rsidP="002E6F24">
            <w:pPr>
              <w:widowControl w:val="0"/>
              <w:tabs>
                <w:tab w:val="left" w:pos="1701"/>
              </w:tabs>
              <w:autoSpaceDE w:val="0"/>
              <w:autoSpaceDN w:val="0"/>
              <w:adjustRightInd w:val="0"/>
            </w:pPr>
          </w:p>
        </w:tc>
        <w:tc>
          <w:tcPr>
            <w:tcW w:w="5953" w:type="dxa"/>
          </w:tcPr>
          <w:p w14:paraId="409132AA" w14:textId="77777777" w:rsidR="00B519C0" w:rsidRDefault="008368BC" w:rsidP="008368BC">
            <w:pPr>
              <w:rPr>
                <w:b/>
                <w:bCs/>
              </w:rPr>
            </w:pPr>
            <w:r>
              <w:rPr>
                <w:b/>
                <w:bCs/>
              </w:rPr>
              <w:t xml:space="preserve">Раздел 7. </w:t>
            </w:r>
            <w:r w:rsidR="00645AE5" w:rsidRPr="00645AE5">
              <w:rPr>
                <w:b/>
                <w:bCs/>
              </w:rPr>
              <w:t>Основы ядерной физики.</w:t>
            </w:r>
          </w:p>
          <w:p w14:paraId="56DD7119" w14:textId="7B7B0B38" w:rsidR="008368BC" w:rsidRPr="002736E2" w:rsidRDefault="008368BC" w:rsidP="008368BC"/>
        </w:tc>
        <w:tc>
          <w:tcPr>
            <w:tcW w:w="815" w:type="dxa"/>
          </w:tcPr>
          <w:p w14:paraId="0848B848" w14:textId="06E5DD25" w:rsidR="00B519C0" w:rsidRPr="0001693E" w:rsidRDefault="00B519C0" w:rsidP="002E6F24">
            <w:pPr>
              <w:widowControl w:val="0"/>
              <w:tabs>
                <w:tab w:val="left" w:pos="1701"/>
              </w:tabs>
              <w:autoSpaceDE w:val="0"/>
              <w:autoSpaceDN w:val="0"/>
              <w:adjustRightInd w:val="0"/>
              <w:jc w:val="center"/>
              <w:rPr>
                <w:iCs/>
              </w:rPr>
            </w:pPr>
            <w:r>
              <w:rPr>
                <w:iCs/>
              </w:rPr>
              <w:t>2</w:t>
            </w:r>
          </w:p>
        </w:tc>
        <w:tc>
          <w:tcPr>
            <w:tcW w:w="815" w:type="dxa"/>
          </w:tcPr>
          <w:p w14:paraId="68D260B8" w14:textId="6B43EC39" w:rsidR="00B519C0" w:rsidRPr="0001693E" w:rsidRDefault="00B519C0" w:rsidP="002E6F24">
            <w:pPr>
              <w:widowControl w:val="0"/>
              <w:tabs>
                <w:tab w:val="left" w:pos="1701"/>
              </w:tabs>
              <w:autoSpaceDE w:val="0"/>
              <w:autoSpaceDN w:val="0"/>
              <w:adjustRightInd w:val="0"/>
              <w:jc w:val="center"/>
              <w:rPr>
                <w:iCs/>
              </w:rPr>
            </w:pPr>
          </w:p>
        </w:tc>
        <w:tc>
          <w:tcPr>
            <w:tcW w:w="922" w:type="dxa"/>
          </w:tcPr>
          <w:p w14:paraId="69D56662" w14:textId="3BB2B2D5" w:rsidR="00B519C0" w:rsidRPr="0001693E" w:rsidRDefault="00B519C0" w:rsidP="002E6F24">
            <w:pPr>
              <w:widowControl w:val="0"/>
              <w:tabs>
                <w:tab w:val="left" w:pos="1701"/>
              </w:tabs>
              <w:autoSpaceDE w:val="0"/>
              <w:autoSpaceDN w:val="0"/>
              <w:adjustRightInd w:val="0"/>
              <w:jc w:val="center"/>
              <w:rPr>
                <w:iCs/>
              </w:rPr>
            </w:pPr>
            <w:r>
              <w:rPr>
                <w:iCs/>
              </w:rPr>
              <w:t>2</w:t>
            </w:r>
          </w:p>
        </w:tc>
        <w:tc>
          <w:tcPr>
            <w:tcW w:w="819" w:type="dxa"/>
          </w:tcPr>
          <w:p w14:paraId="49D3D5C6" w14:textId="7670CD8E" w:rsidR="00B519C0" w:rsidRPr="0001693E" w:rsidRDefault="00B519C0" w:rsidP="002E6F24">
            <w:pPr>
              <w:widowControl w:val="0"/>
              <w:tabs>
                <w:tab w:val="num" w:pos="0"/>
              </w:tabs>
              <w:autoSpaceDE w:val="0"/>
              <w:autoSpaceDN w:val="0"/>
              <w:adjustRightInd w:val="0"/>
              <w:jc w:val="center"/>
              <w:rPr>
                <w:bCs/>
                <w:iCs/>
              </w:rPr>
            </w:pPr>
          </w:p>
        </w:tc>
        <w:tc>
          <w:tcPr>
            <w:tcW w:w="821" w:type="dxa"/>
          </w:tcPr>
          <w:p w14:paraId="5EBCE891" w14:textId="51835EE2" w:rsidR="00B519C0" w:rsidRPr="0001693E" w:rsidRDefault="00B519C0" w:rsidP="002E6F24">
            <w:pPr>
              <w:widowControl w:val="0"/>
              <w:tabs>
                <w:tab w:val="left" w:pos="1701"/>
              </w:tabs>
              <w:autoSpaceDE w:val="0"/>
              <w:autoSpaceDN w:val="0"/>
              <w:adjustRightInd w:val="0"/>
              <w:jc w:val="center"/>
              <w:rPr>
                <w:iCs/>
              </w:rPr>
            </w:pPr>
            <w:r>
              <w:rPr>
                <w:iCs/>
              </w:rPr>
              <w:t>4</w:t>
            </w:r>
          </w:p>
        </w:tc>
        <w:tc>
          <w:tcPr>
            <w:tcW w:w="4002" w:type="dxa"/>
            <w:vMerge/>
          </w:tcPr>
          <w:p w14:paraId="03AE2A51" w14:textId="5042C0EC" w:rsidR="00B519C0" w:rsidRDefault="00B519C0" w:rsidP="002E6F24">
            <w:pPr>
              <w:widowControl w:val="0"/>
              <w:tabs>
                <w:tab w:val="left" w:pos="1701"/>
              </w:tabs>
              <w:autoSpaceDE w:val="0"/>
              <w:autoSpaceDN w:val="0"/>
              <w:adjustRightInd w:val="0"/>
              <w:rPr>
                <w:i/>
              </w:rPr>
            </w:pPr>
          </w:p>
        </w:tc>
      </w:tr>
      <w:tr w:rsidR="00B51BD2" w:rsidRPr="006168DD" w14:paraId="0CC4D94F" w14:textId="77777777" w:rsidTr="00797D2D">
        <w:tc>
          <w:tcPr>
            <w:tcW w:w="1701" w:type="dxa"/>
          </w:tcPr>
          <w:p w14:paraId="560D01EC" w14:textId="77777777" w:rsidR="00B51BD2" w:rsidRPr="001A0052" w:rsidRDefault="00B51BD2" w:rsidP="00B51BD2">
            <w:pPr>
              <w:widowControl w:val="0"/>
              <w:tabs>
                <w:tab w:val="left" w:pos="1701"/>
              </w:tabs>
              <w:autoSpaceDE w:val="0"/>
              <w:autoSpaceDN w:val="0"/>
              <w:adjustRightInd w:val="0"/>
              <w:jc w:val="center"/>
              <w:rPr>
                <w:rFonts w:cs="Arial"/>
                <w:b/>
                <w:sz w:val="18"/>
                <w:szCs w:val="18"/>
              </w:rPr>
            </w:pPr>
          </w:p>
        </w:tc>
        <w:tc>
          <w:tcPr>
            <w:tcW w:w="5953" w:type="dxa"/>
          </w:tcPr>
          <w:p w14:paraId="4C0F8FED" w14:textId="69191E3A" w:rsidR="00B51BD2" w:rsidRPr="00F479AB" w:rsidRDefault="00B51BD2" w:rsidP="00B51BD2">
            <w:pPr>
              <w:jc w:val="right"/>
              <w:rPr>
                <w:i/>
              </w:rPr>
            </w:pPr>
            <w:r w:rsidRPr="00DF3C1E">
              <w:rPr>
                <w:b/>
              </w:rPr>
              <w:t>ИТОГО за</w:t>
            </w:r>
            <w:r>
              <w:rPr>
                <w:b/>
              </w:rPr>
              <w:t xml:space="preserve"> </w:t>
            </w:r>
            <w:r w:rsidR="00A915E1">
              <w:rPr>
                <w:b/>
                <w:i/>
              </w:rPr>
              <w:t>второй</w:t>
            </w:r>
            <w:r w:rsidRPr="00DF3C1E">
              <w:rPr>
                <w:b/>
                <w:i/>
              </w:rPr>
              <w:t xml:space="preserve"> </w:t>
            </w:r>
            <w:r w:rsidRPr="00DF3C1E">
              <w:rPr>
                <w:b/>
              </w:rPr>
              <w:t>семестр</w:t>
            </w:r>
          </w:p>
        </w:tc>
        <w:tc>
          <w:tcPr>
            <w:tcW w:w="815" w:type="dxa"/>
          </w:tcPr>
          <w:p w14:paraId="0C116519" w14:textId="5B8E3797" w:rsidR="00B51BD2" w:rsidRPr="00BC754B" w:rsidRDefault="00A915E1" w:rsidP="00B51BD2">
            <w:pPr>
              <w:widowControl w:val="0"/>
              <w:tabs>
                <w:tab w:val="left" w:pos="1701"/>
              </w:tabs>
              <w:autoSpaceDE w:val="0"/>
              <w:autoSpaceDN w:val="0"/>
              <w:adjustRightInd w:val="0"/>
              <w:jc w:val="center"/>
            </w:pPr>
            <w:r>
              <w:t>18</w:t>
            </w:r>
          </w:p>
        </w:tc>
        <w:tc>
          <w:tcPr>
            <w:tcW w:w="815" w:type="dxa"/>
          </w:tcPr>
          <w:p w14:paraId="12601613" w14:textId="5C43A236" w:rsidR="00B51BD2" w:rsidRPr="00BC754B" w:rsidRDefault="00B51BD2" w:rsidP="00B51BD2">
            <w:pPr>
              <w:widowControl w:val="0"/>
              <w:tabs>
                <w:tab w:val="left" w:pos="1701"/>
              </w:tabs>
              <w:autoSpaceDE w:val="0"/>
              <w:autoSpaceDN w:val="0"/>
              <w:adjustRightInd w:val="0"/>
              <w:jc w:val="center"/>
            </w:pPr>
          </w:p>
        </w:tc>
        <w:tc>
          <w:tcPr>
            <w:tcW w:w="922" w:type="dxa"/>
          </w:tcPr>
          <w:p w14:paraId="0B3B8DE7" w14:textId="02F9AC6B" w:rsidR="00B51BD2" w:rsidRPr="00BC754B" w:rsidRDefault="00A915E1" w:rsidP="00B51BD2">
            <w:pPr>
              <w:widowControl w:val="0"/>
              <w:tabs>
                <w:tab w:val="left" w:pos="1701"/>
              </w:tabs>
              <w:autoSpaceDE w:val="0"/>
              <w:autoSpaceDN w:val="0"/>
              <w:adjustRightInd w:val="0"/>
              <w:jc w:val="center"/>
            </w:pPr>
            <w:r>
              <w:t>18</w:t>
            </w:r>
          </w:p>
        </w:tc>
        <w:tc>
          <w:tcPr>
            <w:tcW w:w="819" w:type="dxa"/>
          </w:tcPr>
          <w:p w14:paraId="06BF96D6" w14:textId="0207C995" w:rsidR="00B51BD2" w:rsidRPr="00BC754B" w:rsidRDefault="00B51BD2" w:rsidP="00B51BD2">
            <w:pPr>
              <w:widowControl w:val="0"/>
              <w:tabs>
                <w:tab w:val="left" w:pos="1701"/>
              </w:tabs>
              <w:autoSpaceDE w:val="0"/>
              <w:autoSpaceDN w:val="0"/>
              <w:adjustRightInd w:val="0"/>
              <w:jc w:val="center"/>
            </w:pPr>
          </w:p>
        </w:tc>
        <w:tc>
          <w:tcPr>
            <w:tcW w:w="821" w:type="dxa"/>
          </w:tcPr>
          <w:p w14:paraId="7F0A40E4" w14:textId="4850F0C0" w:rsidR="00B51BD2" w:rsidRPr="00BC754B" w:rsidRDefault="00223B62" w:rsidP="00B51BD2">
            <w:pPr>
              <w:widowControl w:val="0"/>
              <w:tabs>
                <w:tab w:val="left" w:pos="1701"/>
              </w:tabs>
              <w:autoSpaceDE w:val="0"/>
              <w:autoSpaceDN w:val="0"/>
              <w:adjustRightInd w:val="0"/>
              <w:jc w:val="center"/>
            </w:pPr>
            <w:r>
              <w:t>3</w:t>
            </w:r>
            <w:r w:rsidR="00B51BD2">
              <w:t>6</w:t>
            </w:r>
          </w:p>
        </w:tc>
        <w:tc>
          <w:tcPr>
            <w:tcW w:w="4002" w:type="dxa"/>
          </w:tcPr>
          <w:p w14:paraId="47687106" w14:textId="77777777" w:rsidR="00B51BD2" w:rsidRPr="00DF3C1E" w:rsidRDefault="00B51BD2" w:rsidP="00B51BD2">
            <w:pPr>
              <w:widowControl w:val="0"/>
              <w:tabs>
                <w:tab w:val="left" w:pos="1701"/>
              </w:tabs>
              <w:autoSpaceDE w:val="0"/>
              <w:autoSpaceDN w:val="0"/>
              <w:adjustRightInd w:val="0"/>
              <w:rPr>
                <w:b/>
              </w:rPr>
            </w:pPr>
          </w:p>
        </w:tc>
      </w:tr>
      <w:tr w:rsidR="00B51BD2" w:rsidRPr="006168DD" w14:paraId="70466A07" w14:textId="77777777" w:rsidTr="00797D2D">
        <w:tc>
          <w:tcPr>
            <w:tcW w:w="1701" w:type="dxa"/>
          </w:tcPr>
          <w:p w14:paraId="28707678" w14:textId="77777777" w:rsidR="00B51BD2" w:rsidRPr="001A0052" w:rsidRDefault="00B51BD2" w:rsidP="00B51BD2">
            <w:pPr>
              <w:widowControl w:val="0"/>
              <w:tabs>
                <w:tab w:val="left" w:pos="1701"/>
              </w:tabs>
              <w:autoSpaceDE w:val="0"/>
              <w:autoSpaceDN w:val="0"/>
              <w:adjustRightInd w:val="0"/>
              <w:jc w:val="center"/>
              <w:rPr>
                <w:rFonts w:cs="Arial"/>
                <w:b/>
                <w:sz w:val="18"/>
                <w:szCs w:val="18"/>
              </w:rPr>
            </w:pPr>
          </w:p>
        </w:tc>
        <w:tc>
          <w:tcPr>
            <w:tcW w:w="5953" w:type="dxa"/>
          </w:tcPr>
          <w:p w14:paraId="7D7DA81D" w14:textId="6F0CC8A2" w:rsidR="00B51BD2" w:rsidRPr="00F479AB" w:rsidRDefault="00B51BD2" w:rsidP="00B51BD2">
            <w:pPr>
              <w:jc w:val="right"/>
              <w:rPr>
                <w:i/>
              </w:rPr>
            </w:pPr>
            <w:r>
              <w:rPr>
                <w:b/>
              </w:rPr>
              <w:t>ИТОГО за весь период</w:t>
            </w:r>
          </w:p>
        </w:tc>
        <w:tc>
          <w:tcPr>
            <w:tcW w:w="815" w:type="dxa"/>
          </w:tcPr>
          <w:p w14:paraId="58A76E86" w14:textId="5D3BF99F" w:rsidR="00B51BD2" w:rsidRPr="00BC754B" w:rsidRDefault="00A915E1" w:rsidP="00B51BD2">
            <w:pPr>
              <w:widowControl w:val="0"/>
              <w:tabs>
                <w:tab w:val="left" w:pos="1701"/>
              </w:tabs>
              <w:autoSpaceDE w:val="0"/>
              <w:autoSpaceDN w:val="0"/>
              <w:adjustRightInd w:val="0"/>
              <w:jc w:val="center"/>
            </w:pPr>
            <w:r>
              <w:t>18</w:t>
            </w:r>
          </w:p>
        </w:tc>
        <w:tc>
          <w:tcPr>
            <w:tcW w:w="815" w:type="dxa"/>
          </w:tcPr>
          <w:p w14:paraId="2A47EC9D" w14:textId="29B2D0DA" w:rsidR="00B51BD2" w:rsidRPr="00BC754B" w:rsidRDefault="00B51BD2" w:rsidP="00B51BD2">
            <w:pPr>
              <w:widowControl w:val="0"/>
              <w:tabs>
                <w:tab w:val="left" w:pos="1701"/>
              </w:tabs>
              <w:autoSpaceDE w:val="0"/>
              <w:autoSpaceDN w:val="0"/>
              <w:adjustRightInd w:val="0"/>
              <w:jc w:val="center"/>
            </w:pPr>
          </w:p>
        </w:tc>
        <w:tc>
          <w:tcPr>
            <w:tcW w:w="922" w:type="dxa"/>
          </w:tcPr>
          <w:p w14:paraId="244D0606" w14:textId="23536647" w:rsidR="00B51BD2" w:rsidRPr="00BC754B" w:rsidRDefault="00A915E1" w:rsidP="00B51BD2">
            <w:pPr>
              <w:widowControl w:val="0"/>
              <w:tabs>
                <w:tab w:val="left" w:pos="1701"/>
              </w:tabs>
              <w:autoSpaceDE w:val="0"/>
              <w:autoSpaceDN w:val="0"/>
              <w:adjustRightInd w:val="0"/>
              <w:jc w:val="center"/>
            </w:pPr>
            <w:r>
              <w:t>18</w:t>
            </w:r>
          </w:p>
        </w:tc>
        <w:tc>
          <w:tcPr>
            <w:tcW w:w="819" w:type="dxa"/>
          </w:tcPr>
          <w:p w14:paraId="39ECD67E" w14:textId="7FCD1944" w:rsidR="00B51BD2" w:rsidRPr="00BC754B" w:rsidRDefault="00B51BD2" w:rsidP="00B51BD2">
            <w:pPr>
              <w:widowControl w:val="0"/>
              <w:tabs>
                <w:tab w:val="left" w:pos="1701"/>
              </w:tabs>
              <w:autoSpaceDE w:val="0"/>
              <w:autoSpaceDN w:val="0"/>
              <w:adjustRightInd w:val="0"/>
              <w:jc w:val="center"/>
            </w:pPr>
          </w:p>
        </w:tc>
        <w:tc>
          <w:tcPr>
            <w:tcW w:w="821" w:type="dxa"/>
          </w:tcPr>
          <w:p w14:paraId="4DED7019" w14:textId="40F475E1" w:rsidR="00B51BD2" w:rsidRPr="00BC754B" w:rsidRDefault="00223B62" w:rsidP="00B51BD2">
            <w:pPr>
              <w:widowControl w:val="0"/>
              <w:tabs>
                <w:tab w:val="left" w:pos="1701"/>
              </w:tabs>
              <w:autoSpaceDE w:val="0"/>
              <w:autoSpaceDN w:val="0"/>
              <w:adjustRightInd w:val="0"/>
              <w:jc w:val="center"/>
            </w:pPr>
            <w:r>
              <w:t>3</w:t>
            </w:r>
            <w:r w:rsidR="00B51BD2">
              <w:t>6</w:t>
            </w:r>
          </w:p>
        </w:tc>
        <w:tc>
          <w:tcPr>
            <w:tcW w:w="4002" w:type="dxa"/>
          </w:tcPr>
          <w:p w14:paraId="28F23E22" w14:textId="77777777" w:rsidR="00B51BD2" w:rsidRPr="00DF3C1E" w:rsidRDefault="00B51BD2" w:rsidP="00B51BD2">
            <w:pPr>
              <w:widowControl w:val="0"/>
              <w:tabs>
                <w:tab w:val="left" w:pos="1701"/>
              </w:tabs>
              <w:autoSpaceDE w:val="0"/>
              <w:autoSpaceDN w:val="0"/>
              <w:adjustRightInd w:val="0"/>
              <w:rPr>
                <w:b/>
              </w:rPr>
            </w:pPr>
          </w:p>
        </w:tc>
      </w:tr>
    </w:tbl>
    <w:p w14:paraId="069901B6" w14:textId="77777777" w:rsidR="00D965B9" w:rsidRPr="00D965B9" w:rsidRDefault="00D965B9" w:rsidP="00DF19E6">
      <w:pPr>
        <w:pStyle w:val="af0"/>
        <w:numPr>
          <w:ilvl w:val="3"/>
          <w:numId w:val="8"/>
        </w:numPr>
        <w:jc w:val="both"/>
        <w:rPr>
          <w:i/>
        </w:rPr>
      </w:pPr>
    </w:p>
    <w:p w14:paraId="251736AB" w14:textId="77777777" w:rsidR="00D965B9" w:rsidRDefault="00D965B9" w:rsidP="00DF19E6">
      <w:pPr>
        <w:pStyle w:val="af0"/>
        <w:numPr>
          <w:ilvl w:val="1"/>
          <w:numId w:val="8"/>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2C8B5F65" w:rsidR="008E2B62" w:rsidRPr="00E36EF2" w:rsidRDefault="00F57450" w:rsidP="00F60511">
      <w:pPr>
        <w:pStyle w:val="2"/>
      </w:pPr>
      <w:r>
        <w:lastRenderedPageBreak/>
        <w:t>Краткое с</w:t>
      </w:r>
      <w:r w:rsidR="00F60511" w:rsidRPr="00E36EF2">
        <w:t xml:space="preserve">одержание </w:t>
      </w:r>
      <w:r w:rsidR="009B4BCD" w:rsidRPr="006E5EA3">
        <w:rPr>
          <w:i/>
        </w:rPr>
        <w:t>учебной дисциплины/</w:t>
      </w:r>
      <w:r w:rsidR="006E5EA3" w:rsidRPr="006E5EA3">
        <w:rPr>
          <w:i/>
        </w:rPr>
        <w:t xml:space="preserve">учебного </w:t>
      </w:r>
      <w:r w:rsidR="009B4BCD" w:rsidRPr="006E5EA3">
        <w:rPr>
          <w:i/>
        </w:rPr>
        <w:t>модуля</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835"/>
        <w:gridCol w:w="5812"/>
      </w:tblGrid>
      <w:tr w:rsidR="006E5EA3" w:rsidRPr="008448CC" w14:paraId="036BB335" w14:textId="7C7EA2D2" w:rsidTr="005D1978">
        <w:trPr>
          <w:trHeight w:val="269"/>
        </w:trPr>
        <w:tc>
          <w:tcPr>
            <w:tcW w:w="1276" w:type="dxa"/>
            <w:tcBorders>
              <w:top w:val="single" w:sz="8" w:space="0" w:color="000000"/>
              <w:bottom w:val="single" w:sz="4" w:space="0" w:color="auto"/>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xml:space="preserve">№ </w:t>
            </w:r>
            <w:proofErr w:type="spellStart"/>
            <w:r w:rsidRPr="00F062CE">
              <w:rPr>
                <w:b/>
                <w:bCs/>
                <w:sz w:val="20"/>
                <w:szCs w:val="20"/>
              </w:rPr>
              <w:t>пп</w:t>
            </w:r>
            <w:proofErr w:type="spellEnd"/>
          </w:p>
        </w:tc>
        <w:tc>
          <w:tcPr>
            <w:tcW w:w="2835" w:type="dxa"/>
            <w:tcBorders>
              <w:top w:val="single" w:sz="8" w:space="0" w:color="000000"/>
              <w:left w:val="single" w:sz="8" w:space="0" w:color="000000"/>
              <w:bottom w:val="single" w:sz="4" w:space="0" w:color="auto"/>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4" w:space="0" w:color="auto"/>
            </w:tcBorders>
            <w:shd w:val="clear" w:color="auto" w:fill="DBE5F1" w:themeFill="accent1" w:themeFillTint="33"/>
            <w:vAlign w:val="center"/>
          </w:tcPr>
          <w:p w14:paraId="0E3431EB" w14:textId="79D7672D" w:rsidR="00FD5A56" w:rsidRPr="00F062CE" w:rsidRDefault="006E5EA3" w:rsidP="00AE455F">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D70F75" w:rsidRPr="008448CC" w14:paraId="1155585C" w14:textId="77777777" w:rsidTr="005D1978">
        <w:trPr>
          <w:trHeight w:val="269"/>
        </w:trPr>
        <w:tc>
          <w:tcPr>
            <w:tcW w:w="1276" w:type="dxa"/>
            <w:tcBorders>
              <w:top w:val="single" w:sz="4" w:space="0" w:color="auto"/>
              <w:left w:val="single" w:sz="4" w:space="0" w:color="auto"/>
              <w:bottom w:val="single" w:sz="4" w:space="0" w:color="auto"/>
              <w:right w:val="single" w:sz="4" w:space="0" w:color="auto"/>
            </w:tcBorders>
          </w:tcPr>
          <w:p w14:paraId="6BDF333D" w14:textId="53EBC54B" w:rsidR="00913279" w:rsidRPr="008364F7" w:rsidRDefault="00913279" w:rsidP="00913279">
            <w:pPr>
              <w:rPr>
                <w:b/>
              </w:rPr>
            </w:pPr>
            <w:r>
              <w:rPr>
                <w:b/>
              </w:rPr>
              <w:t xml:space="preserve">Раздел 1 </w:t>
            </w:r>
          </w:p>
          <w:p w14:paraId="0A2A9F99" w14:textId="44C59B2F" w:rsidR="00D70F75" w:rsidRDefault="00D70F75" w:rsidP="00D70F75">
            <w:pPr>
              <w:rPr>
                <w:bCs/>
              </w:rPr>
            </w:pPr>
          </w:p>
        </w:tc>
        <w:tc>
          <w:tcPr>
            <w:tcW w:w="2835" w:type="dxa"/>
            <w:tcBorders>
              <w:top w:val="single" w:sz="4" w:space="0" w:color="auto"/>
              <w:left w:val="single" w:sz="4" w:space="0" w:color="auto"/>
              <w:bottom w:val="single" w:sz="4" w:space="0" w:color="auto"/>
              <w:right w:val="single" w:sz="4" w:space="0" w:color="auto"/>
            </w:tcBorders>
          </w:tcPr>
          <w:p w14:paraId="20396A6E" w14:textId="2A944D95" w:rsidR="00D70F75" w:rsidRPr="00D70F75" w:rsidRDefault="00913279" w:rsidP="00D70F75">
            <w:r w:rsidRPr="008364F7">
              <w:rPr>
                <w:b/>
              </w:rPr>
              <w:t xml:space="preserve">Основные </w:t>
            </w:r>
            <w:r>
              <w:rPr>
                <w:b/>
              </w:rPr>
              <w:t xml:space="preserve">понятия и </w:t>
            </w:r>
            <w:r w:rsidRPr="008364F7">
              <w:rPr>
                <w:b/>
              </w:rPr>
              <w:t>законы механики.</w:t>
            </w:r>
          </w:p>
        </w:tc>
        <w:tc>
          <w:tcPr>
            <w:tcW w:w="5812" w:type="dxa"/>
            <w:tcBorders>
              <w:top w:val="single" w:sz="4" w:space="0" w:color="auto"/>
              <w:left w:val="single" w:sz="4" w:space="0" w:color="auto"/>
              <w:bottom w:val="single" w:sz="4" w:space="0" w:color="auto"/>
              <w:right w:val="single" w:sz="4" w:space="0" w:color="auto"/>
            </w:tcBorders>
          </w:tcPr>
          <w:p w14:paraId="55B4BA21" w14:textId="5BA3B261" w:rsidR="00D70F75" w:rsidRPr="00560D00" w:rsidRDefault="00913279" w:rsidP="00560D00">
            <w:pPr>
              <w:overflowPunct w:val="0"/>
              <w:autoSpaceDE w:val="0"/>
              <w:autoSpaceDN w:val="0"/>
              <w:jc w:val="both"/>
              <w:rPr>
                <w:bCs/>
              </w:rPr>
            </w:pPr>
            <w:r>
              <w:t>Механическое движение и его относительность. Основы кинематики. Кинематические характеристики движения. Перемещение, скорость (мгновенная, средняя), пройденный путь. Ускорение, ускорение при криволинейном движении, тангенциальное и нормальное ускорения. Кинематика вращательного движения. Вращение по окружности с постоянной скоростью. Поступательное и вращательное движение твердого тела. Угловая скорость, угловое ускорение. Основы динамики. Инерциальные и неинерциальные системы отсчета. Принцип относительности Галилея. Законы Ньютона.</w:t>
            </w:r>
            <w:r w:rsidR="00395BBF">
              <w:t xml:space="preserve"> Основная задача классической механики. </w:t>
            </w:r>
            <w:r>
              <w:t xml:space="preserve">Динамика </w:t>
            </w:r>
            <w:r w:rsidR="00395BBF">
              <w:t xml:space="preserve">материальной точки. </w:t>
            </w:r>
            <w:r w:rsidR="00395BBF" w:rsidRPr="00F25AD0">
              <w:rPr>
                <w:rFonts w:eastAsiaTheme="minorHAnsi"/>
                <w:lang w:eastAsia="en-US"/>
              </w:rPr>
              <w:t xml:space="preserve">Импульс материальной точки и импульс силы. </w:t>
            </w:r>
            <w:r w:rsidR="00395BBF">
              <w:rPr>
                <w:rFonts w:eastAsiaTheme="minorHAnsi"/>
                <w:lang w:eastAsia="en-US"/>
              </w:rPr>
              <w:t>Силы в механике.</w:t>
            </w:r>
            <w:r w:rsidR="00041C0D">
              <w:rPr>
                <w:rFonts w:eastAsiaTheme="minorHAnsi"/>
                <w:lang w:eastAsia="en-US"/>
              </w:rPr>
              <w:t xml:space="preserve"> </w:t>
            </w:r>
            <w:r w:rsidR="00EA7FB5">
              <w:rPr>
                <w:rFonts w:eastAsiaTheme="minorHAnsi"/>
                <w:lang w:eastAsia="en-US"/>
              </w:rPr>
              <w:t xml:space="preserve">Упругость. </w:t>
            </w:r>
            <w:r w:rsidR="00041C0D">
              <w:rPr>
                <w:rFonts w:eastAsiaTheme="minorHAnsi"/>
                <w:lang w:eastAsia="en-US"/>
              </w:rPr>
              <w:t xml:space="preserve">Закон Гука. Трение. </w:t>
            </w:r>
            <w:r w:rsidR="00395BBF">
              <w:rPr>
                <w:rFonts w:eastAsiaTheme="minorHAnsi"/>
                <w:lang w:eastAsia="en-US"/>
              </w:rPr>
              <w:t xml:space="preserve"> </w:t>
            </w:r>
            <w:r w:rsidR="00395BBF" w:rsidRPr="00395BBF">
              <w:rPr>
                <w:rFonts w:eastAsiaTheme="minorHAnsi"/>
                <w:lang w:eastAsia="en-US"/>
              </w:rPr>
              <w:t>Работа и энергия. Потенциальная поле, работа консервативных сил, потенциальная энергия.</w:t>
            </w:r>
            <w:r w:rsidR="00395BBF">
              <w:rPr>
                <w:rFonts w:eastAsiaTheme="minorHAnsi"/>
                <w:lang w:eastAsia="en-US"/>
              </w:rPr>
              <w:t xml:space="preserve"> </w:t>
            </w:r>
            <w:r w:rsidR="00395BBF" w:rsidRPr="00395BBF">
              <w:rPr>
                <w:rFonts w:eastAsiaTheme="minorHAnsi"/>
                <w:lang w:eastAsia="en-US"/>
              </w:rPr>
              <w:t>Кинетическая энергия.</w:t>
            </w:r>
            <w:r w:rsidR="00041C0D">
              <w:rPr>
                <w:rFonts w:eastAsiaTheme="minorHAnsi"/>
                <w:lang w:eastAsia="en-US"/>
              </w:rPr>
              <w:t xml:space="preserve"> </w:t>
            </w:r>
            <w:r w:rsidR="00041C0D" w:rsidRPr="00F25AD0">
              <w:rPr>
                <w:rFonts w:eastAsiaTheme="minorHAnsi"/>
                <w:lang w:eastAsia="en-US"/>
              </w:rPr>
              <w:t>Динамика системы материальных точек.</w:t>
            </w:r>
            <w:r w:rsidR="00041C0D">
              <w:rPr>
                <w:rFonts w:eastAsiaTheme="minorHAnsi"/>
                <w:lang w:eastAsia="en-US"/>
              </w:rPr>
              <w:t xml:space="preserve"> Динамика вращательного движения.</w:t>
            </w:r>
            <w:r w:rsidR="00041C0D" w:rsidRPr="00F25AD0">
              <w:rPr>
                <w:rFonts w:eastAsiaTheme="minorHAnsi"/>
                <w:lang w:eastAsia="en-US"/>
              </w:rPr>
              <w:t xml:space="preserve"> Момент сил</w:t>
            </w:r>
            <w:r w:rsidR="00041C0D">
              <w:rPr>
                <w:rFonts w:eastAsiaTheme="minorHAnsi"/>
                <w:lang w:eastAsia="en-US"/>
              </w:rPr>
              <w:t xml:space="preserve"> и момент импульса</w:t>
            </w:r>
            <w:r w:rsidR="00041C0D" w:rsidRPr="00F25AD0">
              <w:rPr>
                <w:rFonts w:eastAsiaTheme="minorHAnsi"/>
                <w:lang w:eastAsia="en-US"/>
              </w:rPr>
              <w:t xml:space="preserve">. Основное уравнение динамики вращательного движения. </w:t>
            </w:r>
            <w:r w:rsidR="00395BBF" w:rsidRPr="00F25AD0">
              <w:rPr>
                <w:rFonts w:eastAsiaTheme="minorHAnsi"/>
                <w:lang w:eastAsia="en-US"/>
              </w:rPr>
              <w:t>Закон</w:t>
            </w:r>
            <w:r w:rsidR="00395BBF">
              <w:rPr>
                <w:rFonts w:eastAsiaTheme="minorHAnsi"/>
                <w:lang w:eastAsia="en-US"/>
              </w:rPr>
              <w:t>ы</w:t>
            </w:r>
            <w:r w:rsidR="00395BBF" w:rsidRPr="00F25AD0">
              <w:rPr>
                <w:rFonts w:eastAsiaTheme="minorHAnsi"/>
                <w:lang w:eastAsia="en-US"/>
              </w:rPr>
              <w:t xml:space="preserve"> сохранения </w:t>
            </w:r>
            <w:r w:rsidR="00395BBF">
              <w:rPr>
                <w:rFonts w:eastAsiaTheme="minorHAnsi"/>
                <w:lang w:eastAsia="en-US"/>
              </w:rPr>
              <w:t>имп</w:t>
            </w:r>
            <w:r w:rsidR="00395BBF" w:rsidRPr="00F25AD0">
              <w:rPr>
                <w:rFonts w:eastAsiaTheme="minorHAnsi"/>
                <w:lang w:eastAsia="en-US"/>
              </w:rPr>
              <w:t>ульса</w:t>
            </w:r>
            <w:r w:rsidR="00395BBF">
              <w:rPr>
                <w:rFonts w:eastAsiaTheme="minorHAnsi"/>
                <w:lang w:eastAsia="en-US"/>
              </w:rPr>
              <w:t xml:space="preserve">, механической энергии и момента импульса. </w:t>
            </w:r>
            <w:r w:rsidR="00395BBF">
              <w:t xml:space="preserve">Основы статики. </w:t>
            </w:r>
            <w:r>
              <w:t>Закон всемирного тяготения</w:t>
            </w:r>
            <w:r w:rsidR="00395BBF">
              <w:t>.</w:t>
            </w:r>
            <w:r>
              <w:t xml:space="preserve"> Гравитационное взаимодействие.</w:t>
            </w:r>
            <w:r w:rsidR="00395BBF">
              <w:t xml:space="preserve"> </w:t>
            </w:r>
            <w:r w:rsidR="00395BBF" w:rsidRPr="00395BBF">
              <w:t>Масса инертная и гравитационная. Невесомость и перегрузка.</w:t>
            </w:r>
            <w:r>
              <w:t xml:space="preserve"> Использование достижений классической механики. </w:t>
            </w:r>
            <w:r w:rsidR="00395BBF">
              <w:t xml:space="preserve">Основные положения биомеханики. </w:t>
            </w:r>
            <w:r w:rsidRPr="00A915E1">
              <w:rPr>
                <w:bCs/>
              </w:rPr>
              <w:t>Рычаги в теле человека. Сила и работа мышц.</w:t>
            </w:r>
            <w:r w:rsidR="00560D00">
              <w:rPr>
                <w:bCs/>
              </w:rPr>
              <w:t xml:space="preserve"> Гидродинамика. </w:t>
            </w:r>
            <w:r w:rsidR="00560D00" w:rsidRPr="00560D00">
              <w:rPr>
                <w:bCs/>
              </w:rPr>
              <w:t>Вязкость. Методы определения</w:t>
            </w:r>
            <w:r w:rsidR="00560D00">
              <w:rPr>
                <w:bCs/>
              </w:rPr>
              <w:t xml:space="preserve"> </w:t>
            </w:r>
            <w:r w:rsidR="00560D00" w:rsidRPr="00560D00">
              <w:rPr>
                <w:bCs/>
              </w:rPr>
              <w:t xml:space="preserve">вязкости жидкостей. Стационарный поток, ламинарное и турбулентное течения. Формула Ньютона, ньютоновские и неньютоновские жидкости. Формула </w:t>
            </w:r>
            <w:proofErr w:type="spellStart"/>
            <w:r w:rsidR="00560D00" w:rsidRPr="00560D00">
              <w:rPr>
                <w:bCs/>
              </w:rPr>
              <w:t>Пуазейля</w:t>
            </w:r>
            <w:proofErr w:type="spellEnd"/>
            <w:r w:rsidR="00560D00" w:rsidRPr="00560D00">
              <w:rPr>
                <w:bCs/>
              </w:rPr>
              <w:t>. Число Рейнольдса. Особенности гемодинамики в магистральных, резистивных, капиллярных и венозных сосудах</w:t>
            </w:r>
            <w:r w:rsidR="00560D00">
              <w:rPr>
                <w:bCs/>
              </w:rPr>
              <w:t>.</w:t>
            </w:r>
            <w:r w:rsidR="00560D00" w:rsidRPr="00560D00">
              <w:rPr>
                <w:bCs/>
              </w:rPr>
              <w:t xml:space="preserve"> Модели кровообращения.</w:t>
            </w:r>
            <w:r w:rsidR="00560D00">
              <w:rPr>
                <w:bCs/>
              </w:rPr>
              <w:t xml:space="preserve"> </w:t>
            </w:r>
          </w:p>
        </w:tc>
      </w:tr>
      <w:tr w:rsidR="005D1978" w:rsidRPr="008448CC" w14:paraId="4C911D43" w14:textId="14F69490" w:rsidTr="005D1978">
        <w:trPr>
          <w:trHeight w:val="269"/>
        </w:trPr>
        <w:tc>
          <w:tcPr>
            <w:tcW w:w="1276" w:type="dxa"/>
            <w:tcBorders>
              <w:top w:val="single" w:sz="4" w:space="0" w:color="auto"/>
              <w:left w:val="single" w:sz="4" w:space="0" w:color="auto"/>
              <w:bottom w:val="single" w:sz="4" w:space="0" w:color="auto"/>
              <w:right w:val="single" w:sz="4" w:space="0" w:color="auto"/>
            </w:tcBorders>
          </w:tcPr>
          <w:p w14:paraId="10D30C9B" w14:textId="16FCACF5" w:rsidR="00560D00" w:rsidRPr="008364F7" w:rsidRDefault="00560D00" w:rsidP="00560D00">
            <w:pPr>
              <w:rPr>
                <w:b/>
              </w:rPr>
            </w:pPr>
            <w:r>
              <w:rPr>
                <w:b/>
              </w:rPr>
              <w:t xml:space="preserve">Раздел 2 </w:t>
            </w:r>
          </w:p>
          <w:p w14:paraId="66E98CFA" w14:textId="61D3AE50" w:rsidR="005D1978" w:rsidRPr="00E82E96" w:rsidRDefault="005D1978" w:rsidP="005D1978">
            <w:pPr>
              <w:rPr>
                <w:bCs/>
              </w:rPr>
            </w:pPr>
          </w:p>
        </w:tc>
        <w:tc>
          <w:tcPr>
            <w:tcW w:w="2835" w:type="dxa"/>
            <w:tcBorders>
              <w:top w:val="single" w:sz="4" w:space="0" w:color="auto"/>
              <w:left w:val="single" w:sz="4" w:space="0" w:color="auto"/>
              <w:bottom w:val="single" w:sz="4" w:space="0" w:color="auto"/>
              <w:right w:val="single" w:sz="4" w:space="0" w:color="auto"/>
            </w:tcBorders>
          </w:tcPr>
          <w:p w14:paraId="28D250C7" w14:textId="16C48283" w:rsidR="005D1978" w:rsidRPr="00560D00" w:rsidRDefault="00560D00" w:rsidP="005D1978">
            <w:pPr>
              <w:rPr>
                <w:b/>
                <w:iCs/>
              </w:rPr>
            </w:pPr>
            <w:r>
              <w:rPr>
                <w:b/>
                <w:iCs/>
              </w:rPr>
              <w:t>Колебания и волны.</w:t>
            </w:r>
          </w:p>
        </w:tc>
        <w:tc>
          <w:tcPr>
            <w:tcW w:w="5812" w:type="dxa"/>
            <w:tcBorders>
              <w:top w:val="single" w:sz="4" w:space="0" w:color="auto"/>
              <w:left w:val="single" w:sz="4" w:space="0" w:color="auto"/>
              <w:bottom w:val="single" w:sz="4" w:space="0" w:color="auto"/>
              <w:right w:val="single" w:sz="4" w:space="0" w:color="auto"/>
            </w:tcBorders>
          </w:tcPr>
          <w:p w14:paraId="47F99334" w14:textId="201C23E2" w:rsidR="005D1978" w:rsidRPr="000B06DC" w:rsidRDefault="00041C0D" w:rsidP="00560D00">
            <w:pPr>
              <w:autoSpaceDE w:val="0"/>
              <w:autoSpaceDN w:val="0"/>
              <w:adjustRightInd w:val="0"/>
              <w:jc w:val="both"/>
            </w:pPr>
            <w:r>
              <w:t xml:space="preserve">Основные характеристики колебательных процессов. Свободные колебания. </w:t>
            </w:r>
            <w:r w:rsidRPr="00A915E1">
              <w:t xml:space="preserve">Гармонические колебания. </w:t>
            </w:r>
            <w:r>
              <w:t xml:space="preserve">Затухающие колебания. </w:t>
            </w:r>
            <w:r w:rsidRPr="00A915E1">
              <w:t>Вынужденные колебания. Резонанс. Автоколебания.</w:t>
            </w:r>
            <w:r>
              <w:t xml:space="preserve"> </w:t>
            </w:r>
            <w:r w:rsidR="00560D00">
              <w:t xml:space="preserve">Колебания груза на пружине. </w:t>
            </w:r>
            <w:r>
              <w:t>Колебания физического и математического маятника.</w:t>
            </w:r>
            <w:r w:rsidRPr="00A915E1">
              <w:t xml:space="preserve"> Виды волн.</w:t>
            </w:r>
            <w:r w:rsidR="00EA7FB5">
              <w:t xml:space="preserve"> Основные характеристики волновых процессов. Уравнение плоской бегущей гармонической волны. Механические волны. </w:t>
            </w:r>
            <w:r w:rsidRPr="00A915E1">
              <w:t xml:space="preserve"> </w:t>
            </w:r>
            <w:r w:rsidR="00EA7FB5">
              <w:t>Звук и его применение в медицине. Инфразвук. Ультразвук.</w:t>
            </w:r>
            <w:r w:rsidR="00560D00">
              <w:t xml:space="preserve"> </w:t>
            </w:r>
            <w:r w:rsidRPr="00A915E1">
              <w:t>Акустический эффект Доплера и его применение в медицине.</w:t>
            </w:r>
            <w:r>
              <w:t xml:space="preserve"> </w:t>
            </w:r>
            <w:r w:rsidR="00560D00">
              <w:t>Э</w:t>
            </w:r>
            <w:r w:rsidR="00560D00" w:rsidRPr="00A915E1">
              <w:t xml:space="preserve">лектромагнитные волны. </w:t>
            </w:r>
            <w:r w:rsidR="00560D00">
              <w:t>Волновое уравнение</w:t>
            </w:r>
            <w:r w:rsidR="00560D00" w:rsidRPr="00A915E1">
              <w:t>.</w:t>
            </w:r>
          </w:p>
        </w:tc>
      </w:tr>
      <w:tr w:rsidR="005D1978" w:rsidRPr="008448CC" w14:paraId="79DDDBA6" w14:textId="77777777" w:rsidTr="005D1978">
        <w:trPr>
          <w:trHeight w:val="269"/>
        </w:trPr>
        <w:tc>
          <w:tcPr>
            <w:tcW w:w="1276" w:type="dxa"/>
            <w:tcBorders>
              <w:top w:val="single" w:sz="4" w:space="0" w:color="auto"/>
              <w:left w:val="single" w:sz="4" w:space="0" w:color="auto"/>
              <w:bottom w:val="single" w:sz="4" w:space="0" w:color="auto"/>
              <w:right w:val="single" w:sz="4" w:space="0" w:color="auto"/>
            </w:tcBorders>
          </w:tcPr>
          <w:p w14:paraId="1495D52C" w14:textId="52103C72" w:rsidR="005D1978" w:rsidRPr="00564DBE" w:rsidRDefault="00564DBE" w:rsidP="005D1978">
            <w:pPr>
              <w:rPr>
                <w:b/>
              </w:rPr>
            </w:pPr>
            <w:r>
              <w:rPr>
                <w:b/>
              </w:rPr>
              <w:t>Раздел 3</w:t>
            </w:r>
          </w:p>
        </w:tc>
        <w:tc>
          <w:tcPr>
            <w:tcW w:w="2835" w:type="dxa"/>
            <w:tcBorders>
              <w:top w:val="single" w:sz="4" w:space="0" w:color="auto"/>
              <w:left w:val="single" w:sz="4" w:space="0" w:color="auto"/>
              <w:bottom w:val="single" w:sz="4" w:space="0" w:color="auto"/>
              <w:right w:val="single" w:sz="4" w:space="0" w:color="auto"/>
            </w:tcBorders>
          </w:tcPr>
          <w:p w14:paraId="35A42E18" w14:textId="77777777" w:rsidR="00564DBE" w:rsidRPr="008364F7" w:rsidRDefault="00564DBE" w:rsidP="00564DBE">
            <w:pPr>
              <w:rPr>
                <w:b/>
                <w:bCs/>
              </w:rPr>
            </w:pPr>
            <w:r>
              <w:rPr>
                <w:b/>
              </w:rPr>
              <w:t>Основы т</w:t>
            </w:r>
            <w:r w:rsidRPr="008364F7">
              <w:rPr>
                <w:b/>
                <w:bCs/>
              </w:rPr>
              <w:t>ермодинамик</w:t>
            </w:r>
            <w:r>
              <w:rPr>
                <w:b/>
                <w:bCs/>
              </w:rPr>
              <w:t>и</w:t>
            </w:r>
            <w:r w:rsidRPr="008364F7">
              <w:rPr>
                <w:b/>
                <w:bCs/>
              </w:rPr>
              <w:t xml:space="preserve"> и молекулярн</w:t>
            </w:r>
            <w:r>
              <w:rPr>
                <w:b/>
                <w:bCs/>
              </w:rPr>
              <w:t>ой</w:t>
            </w:r>
            <w:r w:rsidRPr="008364F7">
              <w:rPr>
                <w:b/>
                <w:bCs/>
              </w:rPr>
              <w:t xml:space="preserve"> физик</w:t>
            </w:r>
            <w:r>
              <w:rPr>
                <w:b/>
                <w:bCs/>
              </w:rPr>
              <w:t>и.</w:t>
            </w:r>
            <w:r w:rsidRPr="008364F7">
              <w:rPr>
                <w:b/>
                <w:bCs/>
              </w:rPr>
              <w:t xml:space="preserve"> </w:t>
            </w:r>
          </w:p>
          <w:p w14:paraId="531FB1DB" w14:textId="72995576" w:rsidR="005D1978" w:rsidRPr="005D1978" w:rsidRDefault="005D1978" w:rsidP="005D1978">
            <w:pPr>
              <w:rPr>
                <w:bCs/>
              </w:rPr>
            </w:pPr>
          </w:p>
        </w:tc>
        <w:tc>
          <w:tcPr>
            <w:tcW w:w="5812" w:type="dxa"/>
            <w:tcBorders>
              <w:top w:val="single" w:sz="4" w:space="0" w:color="auto"/>
              <w:left w:val="single" w:sz="4" w:space="0" w:color="auto"/>
              <w:bottom w:val="single" w:sz="4" w:space="0" w:color="auto"/>
              <w:right w:val="single" w:sz="4" w:space="0" w:color="auto"/>
            </w:tcBorders>
          </w:tcPr>
          <w:p w14:paraId="01F6F33B" w14:textId="422A1018" w:rsidR="005D1978" w:rsidRPr="007B2E04" w:rsidRDefault="00564DBE" w:rsidP="007B2E04">
            <w:pPr>
              <w:autoSpaceDE w:val="0"/>
              <w:autoSpaceDN w:val="0"/>
              <w:adjustRightInd w:val="0"/>
              <w:jc w:val="both"/>
              <w:rPr>
                <w:rFonts w:eastAsia="F3"/>
                <w:lang w:eastAsia="en-US"/>
              </w:rPr>
            </w:pPr>
            <w:r>
              <w:rPr>
                <w:rFonts w:eastAsia="F3"/>
                <w:lang w:eastAsia="en-US"/>
              </w:rPr>
              <w:t xml:space="preserve">Тепловое движение. </w:t>
            </w:r>
            <w:r w:rsidRPr="00F25AD0">
              <w:rPr>
                <w:rFonts w:eastAsia="F3"/>
                <w:lang w:eastAsia="en-US"/>
              </w:rPr>
              <w:t>Основные термодинамические понятия.</w:t>
            </w:r>
            <w:r>
              <w:rPr>
                <w:rFonts w:eastAsia="F3"/>
                <w:lang w:eastAsia="en-US"/>
              </w:rPr>
              <w:t xml:space="preserve"> Термодинамические системы и параметры.</w:t>
            </w:r>
            <w:r w:rsidRPr="00F25AD0">
              <w:rPr>
                <w:rFonts w:eastAsia="F3"/>
                <w:lang w:eastAsia="en-US"/>
              </w:rPr>
              <w:t xml:space="preserve"> </w:t>
            </w:r>
            <w:r>
              <w:rPr>
                <w:rFonts w:eastAsia="F3"/>
                <w:lang w:eastAsia="en-US"/>
              </w:rPr>
              <w:t>Количество теплоты. Внутренняя энергия</w:t>
            </w:r>
            <w:r w:rsidR="007B2E04">
              <w:rPr>
                <w:rFonts w:eastAsia="F3"/>
                <w:lang w:eastAsia="en-US"/>
              </w:rPr>
              <w:t xml:space="preserve"> термодинамической системы</w:t>
            </w:r>
            <w:r>
              <w:rPr>
                <w:rFonts w:eastAsia="F3"/>
                <w:lang w:eastAsia="en-US"/>
              </w:rPr>
              <w:t>. Работа в термодинамике</w:t>
            </w:r>
            <w:r w:rsidR="007B2E04">
              <w:rPr>
                <w:rFonts w:eastAsia="F3"/>
                <w:lang w:eastAsia="en-US"/>
              </w:rPr>
              <w:t xml:space="preserve"> и способы ее вычисления</w:t>
            </w:r>
            <w:r>
              <w:rPr>
                <w:rFonts w:eastAsia="F3"/>
                <w:lang w:eastAsia="en-US"/>
              </w:rPr>
              <w:t xml:space="preserve">. </w:t>
            </w:r>
            <w:r w:rsidRPr="00F25AD0">
              <w:rPr>
                <w:rFonts w:eastAsia="F3"/>
                <w:lang w:eastAsia="en-US"/>
              </w:rPr>
              <w:t xml:space="preserve">Первый закон термодинамики. </w:t>
            </w:r>
            <w:proofErr w:type="spellStart"/>
            <w:r w:rsidR="007B2E04">
              <w:rPr>
                <w:rFonts w:eastAsia="F3"/>
                <w:lang w:eastAsia="en-US"/>
              </w:rPr>
              <w:t>Изопроцессы</w:t>
            </w:r>
            <w:proofErr w:type="spellEnd"/>
            <w:r w:rsidR="007B2E04">
              <w:rPr>
                <w:rFonts w:eastAsia="F3"/>
                <w:lang w:eastAsia="en-US"/>
              </w:rPr>
              <w:t>. Т</w:t>
            </w:r>
            <w:r w:rsidR="007B2E04" w:rsidRPr="00B519C0">
              <w:t>еплоемкость вещества.</w:t>
            </w:r>
            <w:r w:rsidR="007B2E04">
              <w:rPr>
                <w:rFonts w:eastAsia="F3"/>
                <w:lang w:eastAsia="en-US"/>
              </w:rPr>
              <w:t xml:space="preserve"> </w:t>
            </w:r>
            <w:r w:rsidRPr="00F25AD0">
              <w:rPr>
                <w:rFonts w:eastAsia="F3"/>
                <w:lang w:eastAsia="en-US"/>
              </w:rPr>
              <w:t>Второй закон термодинамики.</w:t>
            </w:r>
            <w:r w:rsidR="007B2E04">
              <w:rPr>
                <w:rFonts w:eastAsia="F3"/>
                <w:lang w:eastAsia="en-US"/>
              </w:rPr>
              <w:t xml:space="preserve"> Энтропия. Тепловые двигатели и их КПД. Основы молекулярно-кинетической теории строения и </w:t>
            </w:r>
            <w:r w:rsidR="007B2E04">
              <w:rPr>
                <w:rFonts w:eastAsia="F3"/>
                <w:lang w:eastAsia="en-US"/>
              </w:rPr>
              <w:lastRenderedPageBreak/>
              <w:t xml:space="preserve">тепловых свойств вещества. Агрегатные состояния вещества. Модель идеального газа. Уравнения состояния газов.  </w:t>
            </w:r>
            <w:r w:rsidRPr="00B519C0">
              <w:t xml:space="preserve">Поверхностные явления в жидкости. Поверхностная энергия жидкости. Смачивание. Капиллярные явления. </w:t>
            </w:r>
            <w:r w:rsidR="007B2E04">
              <w:t xml:space="preserve">Основы терморегуляции организма.  </w:t>
            </w:r>
          </w:p>
        </w:tc>
      </w:tr>
      <w:tr w:rsidR="005D1978" w:rsidRPr="008448CC" w14:paraId="5205FBDA" w14:textId="77777777" w:rsidTr="005D1978">
        <w:trPr>
          <w:trHeight w:val="269"/>
        </w:trPr>
        <w:tc>
          <w:tcPr>
            <w:tcW w:w="1276" w:type="dxa"/>
            <w:tcBorders>
              <w:top w:val="single" w:sz="4" w:space="0" w:color="auto"/>
              <w:left w:val="single" w:sz="4" w:space="0" w:color="auto"/>
              <w:bottom w:val="single" w:sz="4" w:space="0" w:color="auto"/>
              <w:right w:val="single" w:sz="4" w:space="0" w:color="auto"/>
            </w:tcBorders>
          </w:tcPr>
          <w:p w14:paraId="71E6315C" w14:textId="3AB780B1" w:rsidR="005D1978" w:rsidRPr="007B2E04" w:rsidRDefault="007B2E04" w:rsidP="005D1978">
            <w:pPr>
              <w:rPr>
                <w:b/>
              </w:rPr>
            </w:pPr>
            <w:r>
              <w:rPr>
                <w:b/>
              </w:rPr>
              <w:lastRenderedPageBreak/>
              <w:t>Раздел 4</w:t>
            </w:r>
          </w:p>
        </w:tc>
        <w:tc>
          <w:tcPr>
            <w:tcW w:w="2835" w:type="dxa"/>
            <w:tcBorders>
              <w:top w:val="single" w:sz="4" w:space="0" w:color="auto"/>
              <w:left w:val="single" w:sz="4" w:space="0" w:color="auto"/>
              <w:bottom w:val="single" w:sz="4" w:space="0" w:color="auto"/>
              <w:right w:val="single" w:sz="4" w:space="0" w:color="auto"/>
            </w:tcBorders>
          </w:tcPr>
          <w:p w14:paraId="27009DBF" w14:textId="75FF002E" w:rsidR="005D1978" w:rsidRPr="005D1978" w:rsidRDefault="007B2E04" w:rsidP="005D1978">
            <w:pPr>
              <w:rPr>
                <w:bCs/>
              </w:rPr>
            </w:pPr>
            <w:r w:rsidRPr="008364F7">
              <w:rPr>
                <w:b/>
                <w:bCs/>
              </w:rPr>
              <w:t>Электричество и магнетизм.</w:t>
            </w:r>
          </w:p>
        </w:tc>
        <w:tc>
          <w:tcPr>
            <w:tcW w:w="5812" w:type="dxa"/>
            <w:tcBorders>
              <w:top w:val="single" w:sz="4" w:space="0" w:color="auto"/>
              <w:left w:val="single" w:sz="4" w:space="0" w:color="auto"/>
              <w:bottom w:val="single" w:sz="4" w:space="0" w:color="auto"/>
              <w:right w:val="single" w:sz="4" w:space="0" w:color="auto"/>
            </w:tcBorders>
          </w:tcPr>
          <w:p w14:paraId="5DB05DA9" w14:textId="69F00D11" w:rsidR="005D1978" w:rsidRPr="000B06DC" w:rsidRDefault="00802680" w:rsidP="005265EC">
            <w:pPr>
              <w:widowControl w:val="0"/>
              <w:autoSpaceDE w:val="0"/>
              <w:autoSpaceDN w:val="0"/>
              <w:adjustRightInd w:val="0"/>
              <w:spacing w:after="60"/>
              <w:jc w:val="both"/>
            </w:pPr>
            <w:r w:rsidRPr="00F25AD0">
              <w:t>Электрические заряды и их свойства.</w:t>
            </w:r>
            <w:r>
              <w:t xml:space="preserve"> Электрическое поле.</w:t>
            </w:r>
            <w:r w:rsidRPr="00F25AD0">
              <w:t xml:space="preserve"> Закон Кулона. Электростатическое поле. Напряженность </w:t>
            </w:r>
            <w:r>
              <w:t xml:space="preserve">электрического </w:t>
            </w:r>
            <w:r w:rsidRPr="00F25AD0">
              <w:t>поля. Силовые линии</w:t>
            </w:r>
            <w:r>
              <w:t xml:space="preserve"> поля</w:t>
            </w:r>
            <w:r w:rsidRPr="00F25AD0">
              <w:t>. Принцип суперпозиции электрических полей. Электрический диполь. Теорема Остроградского-Гаусса и ее применения. Работа в электростатическом поле. Потенциал. Эквипотенциальные поверхности. Связь между напряженностью и потенциалом</w:t>
            </w:r>
            <w:r>
              <w:t xml:space="preserve"> электрического поля. </w:t>
            </w:r>
            <w:r w:rsidRPr="00F25AD0">
              <w:t>Проводники в электростатическом поле. Электрическая емкость. Конденсаторы, их соединени</w:t>
            </w:r>
            <w:r>
              <w:t>я</w:t>
            </w:r>
            <w:r w:rsidRPr="00F25AD0">
              <w:t>. Энергия электрического поля. Диэлектрики в электростатическом поле. Вектор поляризации. Вектор электрического смещения</w:t>
            </w:r>
            <w:r>
              <w:t xml:space="preserve">. </w:t>
            </w:r>
            <w:r w:rsidRPr="00802680">
              <w:t>Постоянный электрический ток. Сила тока и плотность тока. Электродвижущая сила (ЭДС).  Источники ЭДС. Закон Ома для однородного</w:t>
            </w:r>
            <w:r>
              <w:t xml:space="preserve"> и</w:t>
            </w:r>
            <w:r w:rsidRPr="00802680">
              <w:t xml:space="preserve"> неоднородного участк</w:t>
            </w:r>
            <w:r>
              <w:t>ов</w:t>
            </w:r>
            <w:r w:rsidRPr="00802680">
              <w:t xml:space="preserve"> цепи, для замкнутой цепи. Правила Кирхгофа. </w:t>
            </w:r>
            <w:r>
              <w:t>М</w:t>
            </w:r>
            <w:r w:rsidRPr="00802680">
              <w:t>агнитное поле</w:t>
            </w:r>
            <w:r>
              <w:t>, его характеристики и источники. Сила Ампера. Сила Лоренца. Закон Био-Савара-Лапласа.</w:t>
            </w:r>
            <w:r w:rsidR="005265EC">
              <w:t xml:space="preserve"> </w:t>
            </w:r>
            <w:r w:rsidR="008368BC">
              <w:t xml:space="preserve">Электромагнитное взаимодействие. </w:t>
            </w:r>
            <w:r w:rsidR="005265EC">
              <w:t>Законы электромагнетизма. Основы классической электродинамики Максвелла. Уравнения Максвелла.</w:t>
            </w:r>
            <w:r w:rsidR="008368BC">
              <w:t xml:space="preserve">  </w:t>
            </w:r>
            <w:r w:rsidR="005265EC">
              <w:t xml:space="preserve"> Электромагнитные колебания и волны. Переменный электрический ток. </w:t>
            </w:r>
            <w:r>
              <w:t xml:space="preserve">  </w:t>
            </w:r>
            <w:r w:rsidRPr="00802680">
              <w:t xml:space="preserve"> Полное сопротивление (импеданс) в электрических цепях. Закон Ома для переменных тока и напряжения.</w:t>
            </w:r>
            <w:r w:rsidR="005265EC">
              <w:t xml:space="preserve"> </w:t>
            </w:r>
            <w:r w:rsidR="007B2E04" w:rsidRPr="00B519C0">
              <w:t>Применение электрического тока и электромагнитных полей в медицине. Электропроводность биологических тканей. Применение постоянного тока в медицине (терапия, электрофорез). Применение переменного тока в медицине (терапия, реография, электростимуляция). Применение статических электрических и магнитных полей в медицине. Применение высокочастотных электромагнитных полей в медицине.</w:t>
            </w:r>
            <w:r w:rsidR="005265EC">
              <w:t xml:space="preserve"> </w:t>
            </w:r>
            <w:r w:rsidR="007B2E04" w:rsidRPr="00B519C0">
              <w:t>Биоэлектрический потенциал. Мембраны</w:t>
            </w:r>
            <w:r w:rsidR="005265EC">
              <w:t>,</w:t>
            </w:r>
            <w:r w:rsidR="007B2E04" w:rsidRPr="00B519C0">
              <w:t xml:space="preserve"> их строение и функции. Механизмы транспорта ионов через мембраны клеток. Мембранная разность потенциалов. Распространение нервного импульса по аксону. Электрические поля органов человека.</w:t>
            </w:r>
          </w:p>
        </w:tc>
      </w:tr>
      <w:tr w:rsidR="005D1978" w:rsidRPr="008448CC" w14:paraId="14A2136D" w14:textId="75118B09" w:rsidTr="005D1978">
        <w:trPr>
          <w:trHeight w:val="269"/>
        </w:trPr>
        <w:tc>
          <w:tcPr>
            <w:tcW w:w="1276" w:type="dxa"/>
            <w:tcBorders>
              <w:top w:val="single" w:sz="4" w:space="0" w:color="auto"/>
              <w:left w:val="single" w:sz="4" w:space="0" w:color="auto"/>
              <w:bottom w:val="single" w:sz="4" w:space="0" w:color="auto"/>
              <w:right w:val="single" w:sz="4" w:space="0" w:color="auto"/>
            </w:tcBorders>
          </w:tcPr>
          <w:p w14:paraId="1AB184A4" w14:textId="019AF4CA" w:rsidR="005D1978" w:rsidRPr="00A300FF" w:rsidRDefault="00A300FF" w:rsidP="005D1978">
            <w:pPr>
              <w:rPr>
                <w:b/>
              </w:rPr>
            </w:pPr>
            <w:r w:rsidRPr="00A300FF">
              <w:rPr>
                <w:b/>
              </w:rPr>
              <w:t>Раздел 5</w:t>
            </w:r>
          </w:p>
        </w:tc>
        <w:tc>
          <w:tcPr>
            <w:tcW w:w="2835" w:type="dxa"/>
            <w:tcBorders>
              <w:top w:val="single" w:sz="4" w:space="0" w:color="auto"/>
              <w:left w:val="single" w:sz="4" w:space="0" w:color="auto"/>
              <w:bottom w:val="single" w:sz="4" w:space="0" w:color="auto"/>
              <w:right w:val="single" w:sz="4" w:space="0" w:color="auto"/>
            </w:tcBorders>
          </w:tcPr>
          <w:p w14:paraId="273A4DDD" w14:textId="6349613E" w:rsidR="005D1978" w:rsidRPr="00A300FF" w:rsidRDefault="00A300FF" w:rsidP="005D1978">
            <w:pPr>
              <w:rPr>
                <w:b/>
              </w:rPr>
            </w:pPr>
            <w:r>
              <w:rPr>
                <w:b/>
              </w:rPr>
              <w:t>Волновая и г</w:t>
            </w:r>
            <w:r w:rsidRPr="00A300FF">
              <w:rPr>
                <w:b/>
              </w:rPr>
              <w:t>еометрическая оптика.</w:t>
            </w:r>
          </w:p>
        </w:tc>
        <w:tc>
          <w:tcPr>
            <w:tcW w:w="5812" w:type="dxa"/>
            <w:tcBorders>
              <w:top w:val="single" w:sz="4" w:space="0" w:color="auto"/>
              <w:left w:val="single" w:sz="4" w:space="0" w:color="auto"/>
              <w:bottom w:val="single" w:sz="4" w:space="0" w:color="auto"/>
              <w:right w:val="single" w:sz="4" w:space="0" w:color="auto"/>
            </w:tcBorders>
          </w:tcPr>
          <w:p w14:paraId="02C9D94D" w14:textId="09F3972F" w:rsidR="00A300FF" w:rsidRPr="00E86B80" w:rsidRDefault="00A300FF" w:rsidP="00E86B80">
            <w:pPr>
              <w:autoSpaceDE w:val="0"/>
              <w:autoSpaceDN w:val="0"/>
              <w:adjustRightInd w:val="0"/>
              <w:jc w:val="both"/>
            </w:pPr>
            <w:r>
              <w:rPr>
                <w:rFonts w:eastAsiaTheme="minorHAnsi"/>
                <w:color w:val="000000"/>
                <w:lang w:eastAsia="en-US"/>
              </w:rPr>
              <w:t>Развитие представлений о приро</w:t>
            </w:r>
            <w:r w:rsidR="00E86B80">
              <w:rPr>
                <w:rFonts w:eastAsiaTheme="minorHAnsi"/>
                <w:color w:val="000000"/>
                <w:lang w:eastAsia="en-US"/>
              </w:rPr>
              <w:t>д</w:t>
            </w:r>
            <w:r>
              <w:rPr>
                <w:rFonts w:eastAsiaTheme="minorHAnsi"/>
                <w:color w:val="000000"/>
                <w:lang w:eastAsia="en-US"/>
              </w:rPr>
              <w:t xml:space="preserve">е света. Волновые и корпускулярные представления о свете. Волновая оптика. </w:t>
            </w:r>
            <w:r w:rsidRPr="00B519C0">
              <w:t xml:space="preserve">Электромагнитное излучение оптического диапазона. </w:t>
            </w:r>
            <w:r>
              <w:rPr>
                <w:rFonts w:eastAsiaTheme="minorHAnsi"/>
                <w:color w:val="000000"/>
                <w:lang w:eastAsia="en-US"/>
              </w:rPr>
              <w:t xml:space="preserve"> Отражение, преломление, интерференция, дифракция, дисперсия и поляризация света. Геометрическая оптика – предельный случай волновой оптики.  </w:t>
            </w:r>
            <w:r w:rsidR="005D1978" w:rsidRPr="003A7BF4">
              <w:rPr>
                <w:rFonts w:eastAsiaTheme="minorHAnsi"/>
                <w:color w:val="000000"/>
                <w:lang w:eastAsia="en-US"/>
              </w:rPr>
              <w:t xml:space="preserve">Глаз – оптическая система. Микроскопия. </w:t>
            </w:r>
            <w:r w:rsidRPr="003A7BF4">
              <w:rPr>
                <w:rFonts w:eastAsiaTheme="minorHAnsi"/>
                <w:color w:val="000000"/>
                <w:lang w:eastAsia="en-US"/>
              </w:rPr>
              <w:t>Разрешающая способность оптических приборов и глаза.</w:t>
            </w:r>
            <w:r>
              <w:rPr>
                <w:rFonts w:eastAsiaTheme="minorHAnsi"/>
                <w:color w:val="000000"/>
                <w:lang w:eastAsia="en-US"/>
              </w:rPr>
              <w:t xml:space="preserve"> Спектральные приборы. Дифракционная решетка.</w:t>
            </w:r>
            <w:r w:rsidR="00E86B80">
              <w:rPr>
                <w:rFonts w:eastAsiaTheme="minorHAnsi"/>
                <w:color w:val="000000"/>
                <w:lang w:eastAsia="en-US"/>
              </w:rPr>
              <w:t xml:space="preserve"> </w:t>
            </w:r>
            <w:r w:rsidR="005D1978" w:rsidRPr="003A7BF4">
              <w:rPr>
                <w:rFonts w:eastAsiaTheme="minorHAnsi"/>
                <w:color w:val="000000"/>
                <w:lang w:eastAsia="en-US"/>
              </w:rPr>
              <w:t xml:space="preserve">Энергетические характеристики световых потоков: поток светового излучения и плотность потока (интенсивность). </w:t>
            </w:r>
            <w:r w:rsidR="00E86B80">
              <w:t xml:space="preserve">Коррекция зрения. </w:t>
            </w:r>
            <w:r w:rsidRPr="00B519C0">
              <w:t xml:space="preserve">Волоконно-оптические световоды и их применение в медицине. </w:t>
            </w:r>
            <w:r w:rsidR="00E86B80" w:rsidRPr="00F25AD0">
              <w:t>Использование ИК и УФ- излучений в медицинских исследованиях</w:t>
            </w:r>
            <w:r w:rsidR="00E86B80">
              <w:t>.</w:t>
            </w:r>
            <w:r w:rsidR="008368BC">
              <w:t xml:space="preserve"> </w:t>
            </w:r>
            <w:r w:rsidRPr="00B519C0">
              <w:t xml:space="preserve">Люминесценция. Люминесцентный </w:t>
            </w:r>
            <w:r w:rsidRPr="00B519C0">
              <w:lastRenderedPageBreak/>
              <w:t>микроскоп. Вынужденное излучение. Лазеры и их применение в медицине.</w:t>
            </w:r>
          </w:p>
        </w:tc>
      </w:tr>
      <w:tr w:rsidR="005D1978" w:rsidRPr="002B2FC0" w14:paraId="128D8FD1" w14:textId="23CDED42" w:rsidTr="005D1978">
        <w:trPr>
          <w:trHeight w:val="269"/>
        </w:trPr>
        <w:tc>
          <w:tcPr>
            <w:tcW w:w="1276" w:type="dxa"/>
            <w:tcBorders>
              <w:top w:val="single" w:sz="4" w:space="0" w:color="auto"/>
              <w:left w:val="single" w:sz="4" w:space="0" w:color="auto"/>
              <w:bottom w:val="single" w:sz="4" w:space="0" w:color="auto"/>
              <w:right w:val="single" w:sz="4" w:space="0" w:color="auto"/>
            </w:tcBorders>
          </w:tcPr>
          <w:p w14:paraId="28CFF5C6" w14:textId="156A0C3E" w:rsidR="005D1978" w:rsidRPr="00E86B80" w:rsidRDefault="00E86B80" w:rsidP="005D1978">
            <w:pPr>
              <w:rPr>
                <w:b/>
              </w:rPr>
            </w:pPr>
            <w:r w:rsidRPr="00E86B80">
              <w:rPr>
                <w:b/>
              </w:rPr>
              <w:lastRenderedPageBreak/>
              <w:t xml:space="preserve">Раздел 6 </w:t>
            </w:r>
          </w:p>
        </w:tc>
        <w:tc>
          <w:tcPr>
            <w:tcW w:w="2835" w:type="dxa"/>
            <w:tcBorders>
              <w:top w:val="single" w:sz="4" w:space="0" w:color="auto"/>
              <w:left w:val="single" w:sz="4" w:space="0" w:color="auto"/>
              <w:bottom w:val="single" w:sz="4" w:space="0" w:color="auto"/>
              <w:right w:val="single" w:sz="4" w:space="0" w:color="auto"/>
            </w:tcBorders>
          </w:tcPr>
          <w:p w14:paraId="4D1467BF" w14:textId="697B69A7" w:rsidR="005D1978" w:rsidRPr="00E86B80" w:rsidRDefault="00E86B80" w:rsidP="005D1978">
            <w:pPr>
              <w:rPr>
                <w:b/>
              </w:rPr>
            </w:pPr>
            <w:r w:rsidRPr="00E86B80">
              <w:rPr>
                <w:rFonts w:eastAsia="F3"/>
                <w:b/>
                <w:lang w:eastAsia="en-US"/>
              </w:rPr>
              <w:t>Основы квантовой физики.</w:t>
            </w:r>
            <w:r w:rsidR="005D1978" w:rsidRPr="00E86B80">
              <w:rPr>
                <w:rFonts w:eastAsia="F3"/>
                <w:b/>
                <w:lang w:eastAsia="en-US"/>
              </w:rPr>
              <w:t xml:space="preserve"> </w:t>
            </w:r>
          </w:p>
        </w:tc>
        <w:tc>
          <w:tcPr>
            <w:tcW w:w="5812" w:type="dxa"/>
            <w:tcBorders>
              <w:top w:val="single" w:sz="4" w:space="0" w:color="auto"/>
              <w:left w:val="single" w:sz="4" w:space="0" w:color="auto"/>
              <w:bottom w:val="single" w:sz="4" w:space="0" w:color="auto"/>
              <w:right w:val="single" w:sz="4" w:space="0" w:color="auto"/>
            </w:tcBorders>
          </w:tcPr>
          <w:p w14:paraId="22DCFAC8" w14:textId="76E1724A" w:rsidR="005D1978" w:rsidRPr="00C932E9" w:rsidRDefault="00E86B80" w:rsidP="00E86B80">
            <w:pPr>
              <w:autoSpaceDE w:val="0"/>
              <w:autoSpaceDN w:val="0"/>
              <w:adjustRightInd w:val="0"/>
              <w:rPr>
                <w:bCs/>
                <w:sz w:val="20"/>
                <w:szCs w:val="20"/>
              </w:rPr>
            </w:pPr>
            <w:r>
              <w:t xml:space="preserve">Квантовый характер природных процессов. </w:t>
            </w:r>
            <w:r w:rsidR="005D1978" w:rsidRPr="00F25AD0">
              <w:t>Тепловое излучение.</w:t>
            </w:r>
            <w:r>
              <w:t xml:space="preserve"> Гипотеза Планка и квантах излучения и поглощения.</w:t>
            </w:r>
            <w:r w:rsidR="005D1978" w:rsidRPr="00F25AD0">
              <w:t xml:space="preserve"> Характеристики и законы теплового излучения. Спектр излучения </w:t>
            </w:r>
            <w:r>
              <w:t xml:space="preserve">абсолютно </w:t>
            </w:r>
            <w:r w:rsidR="005D1978" w:rsidRPr="00F25AD0">
              <w:t xml:space="preserve">черного тела. </w:t>
            </w:r>
            <w:r>
              <w:t xml:space="preserve">Формула Планка. </w:t>
            </w:r>
            <w:r w:rsidR="005D1978" w:rsidRPr="00F25AD0">
              <w:t xml:space="preserve">Излучение Солнца. Применение закона Кирхгофа для </w:t>
            </w:r>
            <w:r w:rsidR="005D1978" w:rsidRPr="00F25AD0">
              <w:rPr>
                <w:rFonts w:eastAsiaTheme="minorHAnsi"/>
                <w:color w:val="000000"/>
                <w:lang w:eastAsia="en-US"/>
              </w:rPr>
              <w:t>измерения</w:t>
            </w:r>
            <w:r w:rsidR="005D1978" w:rsidRPr="00F25AD0">
              <w:t xml:space="preserve"> яркостной температуры. Вычисление радиационной температуры на основании закона Стефана-Больцмана.  Определение цветовой температуры с использованием закона смещения Вина. Источники теплового излучения и их использование для лечебных целей. </w:t>
            </w:r>
            <w:r>
              <w:t xml:space="preserve">Фотоэффект и эффект Комптона. Модели атомов. </w:t>
            </w:r>
            <w:r>
              <w:rPr>
                <w:rFonts w:eastAsia="F3"/>
                <w:lang w:eastAsia="en-US"/>
              </w:rPr>
              <w:t>Основы квантовой механики. Уравнение Шредингера.</w:t>
            </w:r>
            <w:r>
              <w:rPr>
                <w:bCs/>
                <w:sz w:val="20"/>
                <w:szCs w:val="20"/>
              </w:rPr>
              <w:t xml:space="preserve"> </w:t>
            </w:r>
            <w:r w:rsidR="005D1978" w:rsidRPr="00F25AD0">
              <w:rPr>
                <w:rFonts w:eastAsia="F3"/>
                <w:lang w:eastAsia="en-US"/>
              </w:rPr>
              <w:t xml:space="preserve">Схема электронных энергетических уровней атомов и молекул и переходов между ними. </w:t>
            </w:r>
          </w:p>
        </w:tc>
      </w:tr>
      <w:tr w:rsidR="005D1978" w:rsidRPr="002B2FC0" w14:paraId="48845C95" w14:textId="77777777" w:rsidTr="005D1978">
        <w:trPr>
          <w:trHeight w:val="269"/>
        </w:trPr>
        <w:tc>
          <w:tcPr>
            <w:tcW w:w="1276" w:type="dxa"/>
            <w:tcBorders>
              <w:top w:val="single" w:sz="4" w:space="0" w:color="auto"/>
              <w:left w:val="single" w:sz="4" w:space="0" w:color="auto"/>
              <w:bottom w:val="single" w:sz="4" w:space="0" w:color="auto"/>
              <w:right w:val="single" w:sz="4" w:space="0" w:color="auto"/>
            </w:tcBorders>
          </w:tcPr>
          <w:p w14:paraId="74225AD5" w14:textId="2EFF7DF6" w:rsidR="005D1978" w:rsidRPr="008368BC" w:rsidRDefault="008368BC" w:rsidP="005D1978">
            <w:pPr>
              <w:rPr>
                <w:b/>
              </w:rPr>
            </w:pPr>
            <w:r w:rsidRPr="008368BC">
              <w:rPr>
                <w:b/>
              </w:rPr>
              <w:t>Раздел 7</w:t>
            </w:r>
          </w:p>
        </w:tc>
        <w:tc>
          <w:tcPr>
            <w:tcW w:w="2835" w:type="dxa"/>
            <w:tcBorders>
              <w:top w:val="single" w:sz="4" w:space="0" w:color="auto"/>
              <w:left w:val="single" w:sz="4" w:space="0" w:color="auto"/>
              <w:bottom w:val="single" w:sz="4" w:space="0" w:color="auto"/>
              <w:right w:val="single" w:sz="4" w:space="0" w:color="auto"/>
            </w:tcBorders>
          </w:tcPr>
          <w:p w14:paraId="65039350" w14:textId="631798A7" w:rsidR="005D1978" w:rsidRPr="008368BC" w:rsidRDefault="008368BC" w:rsidP="005D1978">
            <w:pPr>
              <w:rPr>
                <w:b/>
              </w:rPr>
            </w:pPr>
            <w:r w:rsidRPr="008368BC">
              <w:rPr>
                <w:b/>
              </w:rPr>
              <w:t>Основы ядерной физики.</w:t>
            </w:r>
          </w:p>
        </w:tc>
        <w:tc>
          <w:tcPr>
            <w:tcW w:w="5812" w:type="dxa"/>
            <w:tcBorders>
              <w:top w:val="single" w:sz="4" w:space="0" w:color="auto"/>
              <w:left w:val="single" w:sz="4" w:space="0" w:color="auto"/>
              <w:bottom w:val="single" w:sz="4" w:space="0" w:color="auto"/>
              <w:right w:val="single" w:sz="4" w:space="0" w:color="auto"/>
            </w:tcBorders>
          </w:tcPr>
          <w:p w14:paraId="0D171D4D" w14:textId="5B1524C6" w:rsidR="005D1978" w:rsidRDefault="005D1978" w:rsidP="008368BC">
            <w:pPr>
              <w:autoSpaceDE w:val="0"/>
              <w:autoSpaceDN w:val="0"/>
              <w:adjustRightInd w:val="0"/>
              <w:jc w:val="both"/>
              <w:rPr>
                <w:rFonts w:eastAsia="F3"/>
                <w:lang w:eastAsia="en-US"/>
              </w:rPr>
            </w:pPr>
            <w:r w:rsidRPr="00F25AD0">
              <w:rPr>
                <w:rFonts w:eastAsiaTheme="minorHAnsi"/>
                <w:lang w:eastAsia="en-US"/>
              </w:rPr>
              <w:t>Строение атомного ядра, условное обозначение ядра атома.</w:t>
            </w:r>
            <w:r w:rsidR="008368BC">
              <w:rPr>
                <w:rFonts w:eastAsiaTheme="minorHAnsi"/>
                <w:lang w:eastAsia="en-US"/>
              </w:rPr>
              <w:t xml:space="preserve"> Свойства ядерных сил. Сильное ядерное взаимодействие. Энергия связи атомного ядра. Ядерные реакции. Получение энергии в ядерных процессах. </w:t>
            </w:r>
            <w:r w:rsidRPr="00F25AD0">
              <w:rPr>
                <w:rFonts w:eastAsiaTheme="minorHAnsi"/>
                <w:lang w:eastAsia="en-US"/>
              </w:rPr>
              <w:t xml:space="preserve"> </w:t>
            </w:r>
            <w:r w:rsidRPr="00F25AD0">
              <w:rPr>
                <w:rFonts w:eastAsia="F3"/>
                <w:lang w:eastAsia="en-US"/>
              </w:rPr>
              <w:t>Радиоактивность.</w:t>
            </w:r>
            <w:r w:rsidR="008368BC">
              <w:rPr>
                <w:rFonts w:eastAsia="F3"/>
                <w:lang w:eastAsia="en-US"/>
              </w:rPr>
              <w:t xml:space="preserve"> Виды радиации.</w:t>
            </w:r>
            <w:r w:rsidRPr="00F25AD0">
              <w:rPr>
                <w:rFonts w:eastAsia="F3"/>
                <w:lang w:eastAsia="en-US"/>
              </w:rPr>
              <w:t xml:space="preserve"> Закон радиоактивного распада.</w:t>
            </w:r>
            <w:r w:rsidR="003A6403">
              <w:rPr>
                <w:rFonts w:eastAsia="F3"/>
                <w:lang w:eastAsia="en-US"/>
              </w:rPr>
              <w:t xml:space="preserve"> Слабое ядерное взаимодействие.</w:t>
            </w:r>
            <w:r w:rsidRPr="00F25AD0">
              <w:rPr>
                <w:rFonts w:eastAsia="F3"/>
                <w:lang w:eastAsia="en-US"/>
              </w:rPr>
              <w:t xml:space="preserve"> Взаимодействие</w:t>
            </w:r>
            <w:r w:rsidR="008368BC">
              <w:rPr>
                <w:rFonts w:eastAsia="F3"/>
                <w:lang w:eastAsia="en-US"/>
              </w:rPr>
              <w:t xml:space="preserve"> радиоактивных излучений с веществом. Ионизирующие излучения.</w:t>
            </w:r>
            <w:r w:rsidRPr="00F25AD0">
              <w:rPr>
                <w:rFonts w:eastAsia="F3"/>
                <w:lang w:eastAsia="en-US"/>
              </w:rPr>
              <w:t xml:space="preserve"> Дозиметрия ионизирующего излучения. Поглощенная, экспозиционная и эквивалентная дозы. Радиационный фон. Защита от ионизирующего излучения. </w:t>
            </w:r>
          </w:p>
          <w:p w14:paraId="553760AB" w14:textId="57D50DFF" w:rsidR="008368BC" w:rsidRPr="00066322" w:rsidRDefault="008368BC" w:rsidP="00A455AE">
            <w:pPr>
              <w:jc w:val="both"/>
              <w:rPr>
                <w:bCs/>
                <w:sz w:val="20"/>
                <w:szCs w:val="20"/>
              </w:rPr>
            </w:pPr>
            <w:r>
              <w:t xml:space="preserve">Применение рентгеновского излучения в медицине. </w:t>
            </w:r>
            <w:r w:rsidR="00E86B80" w:rsidRPr="00B519C0">
              <w:t>Радионуклидные методы диагностики в медицине. Лучевая терапия</w:t>
            </w:r>
            <w:r w:rsidR="00A455AE">
              <w:t xml:space="preserve">. </w:t>
            </w:r>
            <w:r w:rsidRPr="00B519C0">
              <w:t>Электронный парамагнитный резонанс. Ядерный магнитный резонанс. Принципы магниторезонансной томографии. Электрон-позитронная томография.</w:t>
            </w:r>
          </w:p>
        </w:tc>
      </w:tr>
    </w:tbl>
    <w:p w14:paraId="787E738C" w14:textId="77777777" w:rsidR="00F062CE" w:rsidRPr="002B2FC0" w:rsidRDefault="00F062CE" w:rsidP="00F062CE">
      <w:pPr>
        <w:pStyle w:val="2"/>
      </w:pPr>
      <w:r w:rsidRPr="002B2FC0">
        <w:t>Организация самостоятельной работы обучающихся</w:t>
      </w:r>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6F14445C"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непосредственного участия</w:t>
      </w:r>
      <w:r w:rsidR="003A6403">
        <w:rPr>
          <w:sz w:val="24"/>
          <w:szCs w:val="24"/>
        </w:rPr>
        <w:t>;</w:t>
      </w:r>
      <w:r>
        <w:rPr>
          <w:sz w:val="24"/>
          <w:szCs w:val="24"/>
        </w:rPr>
        <w:t xml:space="preserve"> </w:t>
      </w:r>
      <w:r w:rsidRPr="000F513B">
        <w:rPr>
          <w:sz w:val="24"/>
          <w:szCs w:val="24"/>
        </w:rPr>
        <w:t>расписанием</w:t>
      </w:r>
      <w:r>
        <w:rPr>
          <w:sz w:val="24"/>
          <w:szCs w:val="24"/>
        </w:rPr>
        <w:t xml:space="preserve"> учебных </w:t>
      </w:r>
      <w:r w:rsidRPr="000F513B">
        <w:rPr>
          <w:sz w:val="24"/>
          <w:szCs w:val="24"/>
        </w:rPr>
        <w:t xml:space="preserve">занятий </w:t>
      </w:r>
      <w:r w:rsidR="003A6403">
        <w:rPr>
          <w:sz w:val="24"/>
          <w:szCs w:val="24"/>
        </w:rPr>
        <w:t xml:space="preserve">она </w:t>
      </w:r>
      <w:r w:rsidRPr="000F513B">
        <w:rPr>
          <w:sz w:val="24"/>
          <w:szCs w:val="24"/>
        </w:rPr>
        <w:t>не регламентируется.</w:t>
      </w:r>
    </w:p>
    <w:p w14:paraId="6E7413C7" w14:textId="566B16E4"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
    <w:p w14:paraId="01F96CFC" w14:textId="2E6A6DA6" w:rsidR="005B292E" w:rsidRPr="005B292E" w:rsidRDefault="005B292E" w:rsidP="00DF19E6">
      <w:pPr>
        <w:numPr>
          <w:ilvl w:val="5"/>
          <w:numId w:val="13"/>
        </w:numPr>
        <w:ind w:left="0" w:firstLine="709"/>
        <w:contextualSpacing/>
        <w:jc w:val="both"/>
        <w:rPr>
          <w:sz w:val="24"/>
          <w:szCs w:val="24"/>
        </w:rPr>
      </w:pPr>
      <w:r w:rsidRPr="005B292E">
        <w:rPr>
          <w:sz w:val="24"/>
          <w:szCs w:val="24"/>
        </w:rPr>
        <w:t xml:space="preserve">подготовку к лекциям, лабораторным занятиям, </w:t>
      </w:r>
      <w:r w:rsidR="003A6403">
        <w:rPr>
          <w:sz w:val="24"/>
          <w:szCs w:val="24"/>
        </w:rPr>
        <w:t>зачету</w:t>
      </w:r>
      <w:r w:rsidRPr="005B292E">
        <w:rPr>
          <w:sz w:val="24"/>
          <w:szCs w:val="24"/>
        </w:rPr>
        <w:t>;</w:t>
      </w:r>
    </w:p>
    <w:p w14:paraId="58D69ECA" w14:textId="77777777" w:rsidR="005B292E" w:rsidRPr="005B292E" w:rsidRDefault="005B292E" w:rsidP="00DF19E6">
      <w:pPr>
        <w:numPr>
          <w:ilvl w:val="5"/>
          <w:numId w:val="13"/>
        </w:numPr>
        <w:ind w:left="0" w:firstLine="709"/>
        <w:contextualSpacing/>
        <w:jc w:val="both"/>
        <w:rPr>
          <w:sz w:val="24"/>
          <w:szCs w:val="24"/>
        </w:rPr>
      </w:pPr>
      <w:r w:rsidRPr="005B292E">
        <w:rPr>
          <w:sz w:val="24"/>
          <w:szCs w:val="24"/>
        </w:rPr>
        <w:t>изучение учебных пособий;</w:t>
      </w:r>
    </w:p>
    <w:p w14:paraId="3C96A1C6" w14:textId="77777777" w:rsidR="005B292E" w:rsidRPr="005B292E" w:rsidRDefault="005B292E" w:rsidP="00DF19E6">
      <w:pPr>
        <w:numPr>
          <w:ilvl w:val="5"/>
          <w:numId w:val="13"/>
        </w:numPr>
        <w:ind w:left="0" w:firstLine="709"/>
        <w:contextualSpacing/>
        <w:jc w:val="both"/>
        <w:rPr>
          <w:sz w:val="24"/>
          <w:szCs w:val="24"/>
        </w:rPr>
      </w:pPr>
      <w:r w:rsidRPr="005B292E">
        <w:rPr>
          <w:sz w:val="24"/>
          <w:szCs w:val="24"/>
        </w:rPr>
        <w:t>изучение теоретического и практического материала по рекомендованным источникам;</w:t>
      </w:r>
    </w:p>
    <w:p w14:paraId="79C8F31B" w14:textId="63F65774" w:rsidR="005B292E" w:rsidRPr="005B292E" w:rsidRDefault="005B292E" w:rsidP="00DF19E6">
      <w:pPr>
        <w:numPr>
          <w:ilvl w:val="5"/>
          <w:numId w:val="13"/>
        </w:numPr>
        <w:ind w:left="0" w:firstLine="709"/>
        <w:contextualSpacing/>
        <w:jc w:val="both"/>
        <w:rPr>
          <w:sz w:val="24"/>
          <w:szCs w:val="24"/>
        </w:rPr>
      </w:pPr>
      <w:r w:rsidRPr="005B292E">
        <w:rPr>
          <w:sz w:val="24"/>
          <w:szCs w:val="24"/>
        </w:rPr>
        <w:lastRenderedPageBreak/>
        <w:t>подготовк</w:t>
      </w:r>
      <w:r w:rsidR="003A6403">
        <w:rPr>
          <w:sz w:val="24"/>
          <w:szCs w:val="24"/>
        </w:rPr>
        <w:t>у</w:t>
      </w:r>
      <w:r w:rsidRPr="005B292E">
        <w:rPr>
          <w:sz w:val="24"/>
          <w:szCs w:val="24"/>
        </w:rPr>
        <w:t xml:space="preserve"> к выполнению лабораторных работ и отчетов по ним;</w:t>
      </w:r>
    </w:p>
    <w:p w14:paraId="3E31B77A" w14:textId="77777777" w:rsidR="005B292E" w:rsidRPr="005B292E" w:rsidRDefault="005B292E" w:rsidP="00DF19E6">
      <w:pPr>
        <w:numPr>
          <w:ilvl w:val="5"/>
          <w:numId w:val="13"/>
        </w:numPr>
        <w:ind w:left="0" w:firstLine="709"/>
        <w:contextualSpacing/>
        <w:jc w:val="both"/>
        <w:rPr>
          <w:sz w:val="24"/>
          <w:szCs w:val="24"/>
        </w:rPr>
      </w:pPr>
      <w:r w:rsidRPr="005B292E">
        <w:rPr>
          <w:sz w:val="24"/>
          <w:szCs w:val="24"/>
        </w:rPr>
        <w:t>подготовка к промежуточной аттестации в течение семестра;</w:t>
      </w:r>
    </w:p>
    <w:p w14:paraId="145896F1" w14:textId="77777777" w:rsidR="005B292E" w:rsidRPr="005B292E" w:rsidRDefault="005B292E" w:rsidP="005B292E">
      <w:pPr>
        <w:ind w:firstLine="709"/>
        <w:jc w:val="both"/>
        <w:rPr>
          <w:sz w:val="24"/>
          <w:szCs w:val="24"/>
        </w:rPr>
      </w:pPr>
      <w:r w:rsidRPr="005B292E">
        <w:rPr>
          <w:sz w:val="24"/>
          <w:szCs w:val="24"/>
        </w:rPr>
        <w:t>Самостоятельная работа обучающихся с участием преподавателя в форме иной контактной работы предусматривает групповую и (или) индивидуальную работу с обучающимися и включает в себя:</w:t>
      </w:r>
    </w:p>
    <w:p w14:paraId="25A36A4D" w14:textId="43E684B4" w:rsidR="005B292E" w:rsidRPr="005B292E" w:rsidRDefault="005B292E" w:rsidP="00DF19E6">
      <w:pPr>
        <w:numPr>
          <w:ilvl w:val="5"/>
          <w:numId w:val="13"/>
        </w:numPr>
        <w:ind w:left="0" w:firstLine="709"/>
        <w:contextualSpacing/>
        <w:jc w:val="both"/>
        <w:rPr>
          <w:sz w:val="24"/>
          <w:szCs w:val="24"/>
        </w:rPr>
      </w:pPr>
      <w:r w:rsidRPr="005B292E">
        <w:rPr>
          <w:sz w:val="24"/>
          <w:szCs w:val="24"/>
        </w:rPr>
        <w:t>проведение индивидуальных и групповых консультаций по отдельным разделам дисциплины;</w:t>
      </w:r>
    </w:p>
    <w:p w14:paraId="0931E225" w14:textId="395CD0C9" w:rsidR="005B292E" w:rsidRPr="005B292E" w:rsidRDefault="005B292E" w:rsidP="00DF19E6">
      <w:pPr>
        <w:numPr>
          <w:ilvl w:val="5"/>
          <w:numId w:val="13"/>
        </w:numPr>
        <w:ind w:left="0" w:firstLine="709"/>
        <w:contextualSpacing/>
        <w:jc w:val="both"/>
        <w:rPr>
          <w:sz w:val="24"/>
          <w:szCs w:val="24"/>
        </w:rPr>
      </w:pPr>
      <w:r w:rsidRPr="005B292E">
        <w:rPr>
          <w:sz w:val="24"/>
          <w:szCs w:val="24"/>
        </w:rPr>
        <w:t xml:space="preserve">проведение консультаций перед </w:t>
      </w:r>
      <w:r w:rsidR="003A6403">
        <w:rPr>
          <w:sz w:val="24"/>
          <w:szCs w:val="24"/>
        </w:rPr>
        <w:t>зачетом</w:t>
      </w:r>
      <w:r w:rsidRPr="005B292E">
        <w:rPr>
          <w:sz w:val="24"/>
          <w:szCs w:val="24"/>
        </w:rPr>
        <w:t>;</w:t>
      </w:r>
    </w:p>
    <w:p w14:paraId="59BD5492" w14:textId="211EED51" w:rsidR="005B292E" w:rsidRPr="005B292E" w:rsidRDefault="005B292E" w:rsidP="00DF19E6">
      <w:pPr>
        <w:numPr>
          <w:ilvl w:val="5"/>
          <w:numId w:val="13"/>
        </w:numPr>
        <w:ind w:left="0" w:firstLine="709"/>
        <w:contextualSpacing/>
        <w:jc w:val="both"/>
        <w:rPr>
          <w:sz w:val="24"/>
          <w:szCs w:val="24"/>
        </w:rPr>
      </w:pPr>
      <w:r w:rsidRPr="005B292E">
        <w:rPr>
          <w:sz w:val="24"/>
          <w:szCs w:val="24"/>
        </w:rPr>
        <w:t>консультации по организации самостоятельного изучения отдельных разделов, базовы</w:t>
      </w:r>
      <w:r w:rsidR="003A6403">
        <w:rPr>
          <w:sz w:val="24"/>
          <w:szCs w:val="24"/>
        </w:rPr>
        <w:t>м</w:t>
      </w:r>
      <w:r w:rsidRPr="005B292E">
        <w:rPr>
          <w:sz w:val="24"/>
          <w:szCs w:val="24"/>
        </w:rPr>
        <w:t xml:space="preserve"> поняти</w:t>
      </w:r>
      <w:r w:rsidR="003A6403">
        <w:rPr>
          <w:sz w:val="24"/>
          <w:szCs w:val="24"/>
        </w:rPr>
        <w:t>ям</w:t>
      </w:r>
      <w:r w:rsidRPr="005B292E">
        <w:rPr>
          <w:sz w:val="24"/>
          <w:szCs w:val="24"/>
        </w:rPr>
        <w:t xml:space="preserve"> учебных дисциплин профильного </w:t>
      </w:r>
      <w:r w:rsidR="003A6403">
        <w:rPr>
          <w:sz w:val="24"/>
          <w:szCs w:val="24"/>
        </w:rPr>
        <w:t>специалитета</w:t>
      </w:r>
      <w:r w:rsidRPr="005B292E">
        <w:rPr>
          <w:sz w:val="24"/>
          <w:szCs w:val="24"/>
        </w:rPr>
        <w:t>, которые формировали ОПК, в целях обеспечения преемственности образования.</w:t>
      </w:r>
    </w:p>
    <w:p w14:paraId="4F62488B" w14:textId="77777777" w:rsidR="005B292E" w:rsidRPr="005B292E" w:rsidRDefault="005B292E" w:rsidP="005B292E">
      <w:pPr>
        <w:keepNext/>
        <w:numPr>
          <w:ilvl w:val="1"/>
          <w:numId w:val="4"/>
        </w:numPr>
        <w:spacing w:before="120" w:after="120"/>
        <w:ind w:left="0" w:firstLine="709"/>
        <w:jc w:val="both"/>
        <w:outlineLvl w:val="1"/>
        <w:rPr>
          <w:rFonts w:eastAsia="Times New Roman" w:cs="Arial"/>
          <w:bCs/>
          <w:iCs/>
          <w:sz w:val="26"/>
          <w:szCs w:val="28"/>
        </w:rPr>
      </w:pPr>
      <w:r w:rsidRPr="005B292E">
        <w:rPr>
          <w:rFonts w:eastAsia="Times New Roman" w:cs="Arial"/>
          <w:bCs/>
          <w:iCs/>
          <w:sz w:val="26"/>
          <w:szCs w:val="28"/>
        </w:rPr>
        <w:t>Применение электронного обучения, дистанционных образовательных технологий</w:t>
      </w:r>
    </w:p>
    <w:p w14:paraId="0885DEBB" w14:textId="1DAC1128" w:rsidR="005B292E" w:rsidRPr="005B292E" w:rsidRDefault="005B292E" w:rsidP="005B292E">
      <w:pPr>
        <w:ind w:firstLine="709"/>
        <w:jc w:val="both"/>
        <w:rPr>
          <w:sz w:val="24"/>
          <w:szCs w:val="24"/>
        </w:rPr>
      </w:pPr>
      <w:r w:rsidRPr="005B292E">
        <w:rPr>
          <w:sz w:val="24"/>
          <w:szCs w:val="24"/>
        </w:rPr>
        <w:t>При реализации программы учебной дисциплины возможно применение электронного обучения</w:t>
      </w:r>
      <w:r w:rsidR="003A6403">
        <w:rPr>
          <w:sz w:val="24"/>
          <w:szCs w:val="24"/>
        </w:rPr>
        <w:t xml:space="preserve"> (ЭО)</w:t>
      </w:r>
      <w:r w:rsidRPr="005B292E">
        <w:rPr>
          <w:sz w:val="24"/>
          <w:szCs w:val="24"/>
        </w:rPr>
        <w:t xml:space="preserve"> и дистанционных образовательных технологий</w:t>
      </w:r>
      <w:r w:rsidR="003A6403">
        <w:rPr>
          <w:sz w:val="24"/>
          <w:szCs w:val="24"/>
        </w:rPr>
        <w:t xml:space="preserve"> (ДОТ)</w:t>
      </w:r>
      <w:r w:rsidRPr="005B292E">
        <w:rPr>
          <w:sz w:val="24"/>
          <w:szCs w:val="24"/>
        </w:rPr>
        <w:t xml:space="preserve">. </w:t>
      </w:r>
    </w:p>
    <w:p w14:paraId="12BE646F" w14:textId="77777777" w:rsidR="005B292E" w:rsidRPr="005B292E" w:rsidRDefault="005B292E" w:rsidP="005B292E">
      <w:pPr>
        <w:ind w:firstLine="709"/>
        <w:jc w:val="both"/>
        <w:rPr>
          <w:sz w:val="24"/>
          <w:szCs w:val="24"/>
        </w:rPr>
      </w:pPr>
      <w:r w:rsidRPr="005B292E">
        <w:rPr>
          <w:sz w:val="24"/>
          <w:szCs w:val="24"/>
        </w:rPr>
        <w:t>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w:t>
      </w:r>
    </w:p>
    <w:p w14:paraId="2D1FA827" w14:textId="77777777" w:rsidR="005B292E" w:rsidRPr="005B292E" w:rsidRDefault="005B292E" w:rsidP="005B292E">
      <w:pPr>
        <w:ind w:firstLine="709"/>
        <w:jc w:val="both"/>
        <w:rPr>
          <w:sz w:val="24"/>
          <w:szCs w:val="24"/>
        </w:rPr>
      </w:pPr>
      <w:r w:rsidRPr="005B292E">
        <w:rPr>
          <w:sz w:val="24"/>
          <w:szCs w:val="24"/>
        </w:rPr>
        <w:t>Применяются следующие разновидности реализации программы с использованием ЭО и ДОТ.</w:t>
      </w:r>
    </w:p>
    <w:p w14:paraId="3282B1FE" w14:textId="77777777" w:rsidR="005B292E" w:rsidRPr="005B292E" w:rsidRDefault="005B292E" w:rsidP="005B292E">
      <w:pPr>
        <w:ind w:firstLine="709"/>
        <w:jc w:val="both"/>
        <w:rPr>
          <w:sz w:val="24"/>
          <w:szCs w:val="24"/>
        </w:rPr>
      </w:pPr>
      <w:r w:rsidRPr="005B292E">
        <w:rPr>
          <w:sz w:val="24"/>
          <w:szCs w:val="24"/>
        </w:rPr>
        <w:t xml:space="preserve">В электронную образовательную среду, по необходимости, могут быть перенесены отдельные виды учебной деятельности: </w:t>
      </w:r>
    </w:p>
    <w:tbl>
      <w:tblPr>
        <w:tblStyle w:val="a8"/>
        <w:tblW w:w="0" w:type="auto"/>
        <w:tblLook w:val="04A0" w:firstRow="1" w:lastRow="0" w:firstColumn="1" w:lastColumn="0" w:noHBand="0" w:noVBand="1"/>
      </w:tblPr>
      <w:tblGrid>
        <w:gridCol w:w="2037"/>
        <w:gridCol w:w="3174"/>
        <w:gridCol w:w="1560"/>
        <w:gridCol w:w="3083"/>
      </w:tblGrid>
      <w:tr w:rsidR="007E3823" w14:paraId="70F619F9" w14:textId="3837D7AB" w:rsidTr="003A3AC4">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3174"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1560"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3083"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3A3AC4" w14:paraId="4941B06E" w14:textId="74304FFD" w:rsidTr="003A3AC4">
        <w:trPr>
          <w:trHeight w:val="869"/>
        </w:trPr>
        <w:tc>
          <w:tcPr>
            <w:tcW w:w="2037" w:type="dxa"/>
          </w:tcPr>
          <w:p w14:paraId="2C4F680F" w14:textId="3A7A0671" w:rsidR="003A3AC4" w:rsidRPr="00FA7425" w:rsidRDefault="003A6403" w:rsidP="000A3B38">
            <w:r>
              <w:t>С</w:t>
            </w:r>
            <w:r w:rsidR="003A3AC4" w:rsidRPr="00FA7425">
              <w:t>мешанное обучение</w:t>
            </w:r>
          </w:p>
        </w:tc>
        <w:tc>
          <w:tcPr>
            <w:tcW w:w="3174" w:type="dxa"/>
          </w:tcPr>
          <w:p w14:paraId="7D57D200" w14:textId="5BF5CE9A" w:rsidR="003A3AC4" w:rsidRPr="00215463" w:rsidRDefault="003A6403" w:rsidP="00D1230F">
            <w:pPr>
              <w:rPr>
                <w:iCs/>
              </w:rPr>
            </w:pPr>
            <w:r w:rsidRPr="00215463">
              <w:rPr>
                <w:iCs/>
              </w:rPr>
              <w:t>Л</w:t>
            </w:r>
            <w:r w:rsidR="003A3AC4" w:rsidRPr="00215463">
              <w:rPr>
                <w:iCs/>
              </w:rPr>
              <w:t>екции</w:t>
            </w:r>
          </w:p>
        </w:tc>
        <w:tc>
          <w:tcPr>
            <w:tcW w:w="1560" w:type="dxa"/>
          </w:tcPr>
          <w:p w14:paraId="2D203FF0" w14:textId="70B0D2C5" w:rsidR="003A3AC4" w:rsidRPr="00215463" w:rsidRDefault="00B70961" w:rsidP="00B233A6">
            <w:pPr>
              <w:jc w:val="center"/>
              <w:rPr>
                <w:iCs/>
              </w:rPr>
            </w:pPr>
            <w:r w:rsidRPr="00215463">
              <w:rPr>
                <w:iCs/>
              </w:rPr>
              <w:t>18</w:t>
            </w:r>
          </w:p>
        </w:tc>
        <w:tc>
          <w:tcPr>
            <w:tcW w:w="3083" w:type="dxa"/>
          </w:tcPr>
          <w:p w14:paraId="7C799158" w14:textId="2C1BC073" w:rsidR="003A3AC4" w:rsidRPr="00B233A6" w:rsidRDefault="003A6403" w:rsidP="0002356E">
            <w:r>
              <w:t>В</w:t>
            </w:r>
            <w:r w:rsidR="003A3AC4" w:rsidRPr="00B233A6">
              <w:t xml:space="preserve"> соответствии с расписанием учебных занятий </w:t>
            </w:r>
          </w:p>
        </w:tc>
      </w:tr>
    </w:tbl>
    <w:p w14:paraId="03070ACD" w14:textId="77777777" w:rsidR="000170AF" w:rsidRDefault="000170AF"/>
    <w:p w14:paraId="1C09A6D7" w14:textId="77777777" w:rsidR="002451C0" w:rsidRPr="00F60511" w:rsidRDefault="002451C0" w:rsidP="00F60511"/>
    <w:p w14:paraId="0C9C35AC" w14:textId="77777777" w:rsidR="00B70961" w:rsidRDefault="00B70961" w:rsidP="00E36EF2">
      <w:pPr>
        <w:pStyle w:val="1"/>
        <w:ind w:left="709"/>
        <w:rPr>
          <w:rFonts w:eastAsiaTheme="minorHAnsi"/>
          <w:noProof/>
          <w:szCs w:val="24"/>
          <w:lang w:eastAsia="en-US"/>
        </w:rPr>
        <w:sectPr w:rsidR="00B70961" w:rsidSect="00BF492E">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709" w:footer="709" w:gutter="0"/>
          <w:cols w:space="708"/>
          <w:titlePg/>
          <w:docGrid w:linePitch="360"/>
        </w:sectPr>
      </w:pPr>
    </w:p>
    <w:p w14:paraId="5F6BFCFA" w14:textId="221C678F"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Pr>
          <w:rFonts w:eastAsiaTheme="minorHAnsi"/>
          <w:noProof/>
          <w:szCs w:val="24"/>
          <w:lang w:eastAsia="en-US"/>
        </w:rPr>
        <w:t>ПО</w:t>
      </w:r>
      <w:r w:rsidRPr="003C57C1">
        <w:rPr>
          <w:rFonts w:eastAsiaTheme="minorHAnsi"/>
          <w:noProof/>
          <w:szCs w:val="24"/>
          <w:lang w:eastAsia="en-US"/>
        </w:rPr>
        <w:t xml:space="preserve"> </w:t>
      </w:r>
      <w:r w:rsidRPr="00215463">
        <w:rPr>
          <w:rFonts w:eastAsiaTheme="minorHAnsi"/>
          <w:iCs/>
          <w:noProof/>
          <w:szCs w:val="24"/>
          <w:lang w:eastAsia="en-US"/>
        </w:rPr>
        <w:t>ДИСЦИПЛИН</w:t>
      </w:r>
      <w:r w:rsidR="00DC09A5" w:rsidRPr="00215463">
        <w:rPr>
          <w:rFonts w:eastAsiaTheme="minorHAnsi"/>
          <w:iCs/>
          <w:noProof/>
          <w:szCs w:val="24"/>
          <w:lang w:eastAsia="en-US"/>
        </w:rPr>
        <w:t>Е/</w:t>
      </w:r>
      <w:r w:rsidRPr="00215463">
        <w:rPr>
          <w:rFonts w:eastAsiaTheme="minorHAnsi"/>
          <w:iCs/>
          <w:noProof/>
          <w:szCs w:val="24"/>
          <w:lang w:eastAsia="en-US"/>
        </w:rPr>
        <w:t>МОДУЛ</w:t>
      </w:r>
      <w:r w:rsidR="00DC09A5" w:rsidRPr="00215463">
        <w:rPr>
          <w:rFonts w:eastAsiaTheme="minorHAnsi"/>
          <w:iCs/>
          <w:noProof/>
          <w:szCs w:val="24"/>
          <w:lang w:eastAsia="en-US"/>
        </w:rPr>
        <w:t>Ю</w:t>
      </w:r>
      <w:r w:rsidRPr="00215463">
        <w:rPr>
          <w:rFonts w:eastAsiaTheme="minorHAnsi"/>
          <w:iCs/>
          <w:noProof/>
          <w:szCs w:val="24"/>
          <w:lang w:eastAsia="en-US"/>
        </w:rPr>
        <w:t>,</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компетенции</w:t>
      </w:r>
      <w:r w:rsidRPr="00864324">
        <w:rPr>
          <w:color w:val="000000"/>
        </w:rPr>
        <w:t>(й).</w:t>
      </w:r>
    </w:p>
    <w:tbl>
      <w:tblPr>
        <w:tblStyle w:val="11"/>
        <w:tblW w:w="15735" w:type="dxa"/>
        <w:tblInd w:w="-459" w:type="dxa"/>
        <w:tblLook w:val="04A0" w:firstRow="1" w:lastRow="0" w:firstColumn="1" w:lastColumn="0" w:noHBand="0" w:noVBand="1"/>
      </w:tblPr>
      <w:tblGrid>
        <w:gridCol w:w="2046"/>
        <w:gridCol w:w="1726"/>
        <w:gridCol w:w="2286"/>
        <w:gridCol w:w="3294"/>
        <w:gridCol w:w="33"/>
        <w:gridCol w:w="3124"/>
        <w:gridCol w:w="41"/>
        <w:gridCol w:w="3185"/>
      </w:tblGrid>
      <w:tr w:rsidR="002542E5" w:rsidRPr="0004716C" w14:paraId="373A4AD9" w14:textId="77777777" w:rsidTr="00B35202">
        <w:trPr>
          <w:trHeight w:val="369"/>
        </w:trPr>
        <w:tc>
          <w:tcPr>
            <w:tcW w:w="2046"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вни сформированности компетенции(-й)</w:t>
            </w:r>
          </w:p>
        </w:tc>
        <w:tc>
          <w:tcPr>
            <w:tcW w:w="1726"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28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677" w:type="dxa"/>
            <w:gridSpan w:val="5"/>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r w:rsidRPr="0004716C">
              <w:rPr>
                <w:b/>
                <w:sz w:val="20"/>
                <w:szCs w:val="20"/>
              </w:rPr>
              <w:t>сформированности</w:t>
            </w:r>
            <w:r w:rsidR="000C1C3C">
              <w:rPr>
                <w:b/>
                <w:sz w:val="20"/>
                <w:szCs w:val="20"/>
              </w:rPr>
              <w:t xml:space="preserve"> </w:t>
            </w:r>
          </w:p>
        </w:tc>
      </w:tr>
      <w:tr w:rsidR="002542E5" w:rsidRPr="0004716C" w14:paraId="793BE545" w14:textId="77777777" w:rsidTr="00B35202">
        <w:trPr>
          <w:trHeight w:val="368"/>
        </w:trPr>
        <w:tc>
          <w:tcPr>
            <w:tcW w:w="2046"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726"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28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294"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 xml:space="preserve">универсальной(-ых) </w:t>
            </w:r>
          </w:p>
          <w:p w14:paraId="749F4AE2" w14:textId="579E201C" w:rsidR="00FD5A56" w:rsidRPr="008549CC" w:rsidRDefault="00590FE2" w:rsidP="00B36FDD">
            <w:pPr>
              <w:jc w:val="center"/>
              <w:rPr>
                <w:b/>
                <w:sz w:val="20"/>
                <w:szCs w:val="20"/>
              </w:rPr>
            </w:pPr>
            <w:r w:rsidRPr="0004716C">
              <w:rPr>
                <w:b/>
                <w:sz w:val="20"/>
                <w:szCs w:val="20"/>
              </w:rPr>
              <w:t>компетенции(-й)</w:t>
            </w:r>
          </w:p>
        </w:tc>
        <w:tc>
          <w:tcPr>
            <w:tcW w:w="3198" w:type="dxa"/>
            <w:gridSpan w:val="3"/>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185"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профессиональной(-ых)</w:t>
            </w:r>
          </w:p>
          <w:p w14:paraId="344C96A4" w14:textId="77777777" w:rsidR="00590FE2" w:rsidRPr="008549CC" w:rsidRDefault="00590FE2" w:rsidP="00B36FDD">
            <w:pPr>
              <w:jc w:val="center"/>
              <w:rPr>
                <w:b/>
                <w:sz w:val="20"/>
                <w:szCs w:val="20"/>
              </w:rPr>
            </w:pPr>
            <w:r w:rsidRPr="0004716C">
              <w:rPr>
                <w:b/>
                <w:sz w:val="20"/>
                <w:szCs w:val="20"/>
              </w:rPr>
              <w:t>компетенции(-й)</w:t>
            </w:r>
          </w:p>
        </w:tc>
      </w:tr>
      <w:tr w:rsidR="002542E5" w:rsidRPr="0004716C" w14:paraId="15985614" w14:textId="77777777" w:rsidTr="00B35202">
        <w:trPr>
          <w:trHeight w:val="283"/>
          <w:tblHeader/>
        </w:trPr>
        <w:tc>
          <w:tcPr>
            <w:tcW w:w="2046" w:type="dxa"/>
            <w:vMerge/>
            <w:shd w:val="clear" w:color="auto" w:fill="DBE5F1" w:themeFill="accent1" w:themeFillTint="33"/>
          </w:tcPr>
          <w:p w14:paraId="09D78427" w14:textId="77777777" w:rsidR="00590FE2" w:rsidRPr="0004716C" w:rsidRDefault="00590FE2" w:rsidP="00B36FDD">
            <w:pPr>
              <w:jc w:val="center"/>
              <w:rPr>
                <w:b/>
              </w:rPr>
            </w:pPr>
          </w:p>
        </w:tc>
        <w:tc>
          <w:tcPr>
            <w:tcW w:w="1726" w:type="dxa"/>
            <w:vMerge/>
            <w:shd w:val="clear" w:color="auto" w:fill="DBE5F1" w:themeFill="accent1" w:themeFillTint="33"/>
          </w:tcPr>
          <w:p w14:paraId="2BF577DA" w14:textId="77777777" w:rsidR="00590FE2" w:rsidRPr="0004716C" w:rsidRDefault="00590FE2" w:rsidP="00B36FDD">
            <w:pPr>
              <w:jc w:val="center"/>
              <w:rPr>
                <w:b/>
                <w:bCs/>
                <w:iCs/>
              </w:rPr>
            </w:pPr>
          </w:p>
        </w:tc>
        <w:tc>
          <w:tcPr>
            <w:tcW w:w="2286" w:type="dxa"/>
            <w:vMerge/>
            <w:shd w:val="clear" w:color="auto" w:fill="DBE5F1" w:themeFill="accent1" w:themeFillTint="33"/>
          </w:tcPr>
          <w:p w14:paraId="0303BC11" w14:textId="77777777" w:rsidR="00590FE2" w:rsidRPr="0004716C" w:rsidRDefault="00590FE2" w:rsidP="00B36FDD">
            <w:pPr>
              <w:jc w:val="center"/>
              <w:rPr>
                <w:b/>
                <w:bCs/>
                <w:iCs/>
              </w:rPr>
            </w:pPr>
          </w:p>
        </w:tc>
        <w:tc>
          <w:tcPr>
            <w:tcW w:w="3294" w:type="dxa"/>
            <w:shd w:val="clear" w:color="auto" w:fill="DBE5F1" w:themeFill="accent1" w:themeFillTint="33"/>
          </w:tcPr>
          <w:p w14:paraId="57E58008" w14:textId="3C387402" w:rsidR="00590FE2" w:rsidRPr="0004716C" w:rsidRDefault="00590FE2" w:rsidP="00B36FDD">
            <w:pPr>
              <w:rPr>
                <w:b/>
                <w:sz w:val="20"/>
                <w:szCs w:val="20"/>
              </w:rPr>
            </w:pPr>
          </w:p>
        </w:tc>
        <w:tc>
          <w:tcPr>
            <w:tcW w:w="3198" w:type="dxa"/>
            <w:gridSpan w:val="3"/>
            <w:shd w:val="clear" w:color="auto" w:fill="DBE5F1" w:themeFill="accent1" w:themeFillTint="33"/>
          </w:tcPr>
          <w:p w14:paraId="158F3CD0" w14:textId="603E073A" w:rsidR="0008565D" w:rsidRPr="0008565D" w:rsidRDefault="0008565D" w:rsidP="0008565D">
            <w:pPr>
              <w:rPr>
                <w:iCs/>
                <w:sz w:val="20"/>
                <w:szCs w:val="20"/>
              </w:rPr>
            </w:pPr>
            <w:r w:rsidRPr="0008565D">
              <w:rPr>
                <w:iCs/>
                <w:sz w:val="20"/>
                <w:szCs w:val="20"/>
              </w:rPr>
              <w:t>ОПК-</w:t>
            </w:r>
            <w:r w:rsidR="00866ADE">
              <w:rPr>
                <w:iCs/>
                <w:sz w:val="20"/>
                <w:szCs w:val="20"/>
              </w:rPr>
              <w:t>1</w:t>
            </w:r>
          </w:p>
          <w:p w14:paraId="4C03F193" w14:textId="62785675" w:rsidR="00590FE2" w:rsidRPr="0008565D" w:rsidRDefault="0008565D" w:rsidP="0008565D">
            <w:pPr>
              <w:rPr>
                <w:iCs/>
                <w:sz w:val="20"/>
                <w:szCs w:val="20"/>
              </w:rPr>
            </w:pPr>
            <w:r w:rsidRPr="0008565D">
              <w:rPr>
                <w:iCs/>
                <w:sz w:val="20"/>
                <w:szCs w:val="20"/>
              </w:rPr>
              <w:t>ИД- ОПК-</w:t>
            </w:r>
            <w:r w:rsidR="00866ADE">
              <w:rPr>
                <w:iCs/>
                <w:sz w:val="20"/>
                <w:szCs w:val="20"/>
              </w:rPr>
              <w:t>1.2</w:t>
            </w:r>
          </w:p>
          <w:p w14:paraId="363E29C7" w14:textId="4FACE039" w:rsidR="0008565D" w:rsidRPr="0008565D" w:rsidRDefault="0008565D" w:rsidP="0008565D">
            <w:pPr>
              <w:rPr>
                <w:iCs/>
                <w:sz w:val="20"/>
                <w:szCs w:val="20"/>
              </w:rPr>
            </w:pPr>
          </w:p>
          <w:p w14:paraId="748B45B0" w14:textId="3E472FDC" w:rsidR="0008565D" w:rsidRPr="0004716C" w:rsidRDefault="0008565D" w:rsidP="0008565D">
            <w:pPr>
              <w:rPr>
                <w:b/>
                <w:sz w:val="20"/>
                <w:szCs w:val="20"/>
              </w:rPr>
            </w:pPr>
          </w:p>
        </w:tc>
        <w:tc>
          <w:tcPr>
            <w:tcW w:w="3185" w:type="dxa"/>
            <w:shd w:val="clear" w:color="auto" w:fill="DBE5F1" w:themeFill="accent1" w:themeFillTint="33"/>
          </w:tcPr>
          <w:p w14:paraId="4C2A80B4" w14:textId="41AB9E15" w:rsidR="00590FE2" w:rsidRPr="0004716C" w:rsidRDefault="00590FE2" w:rsidP="00B36FDD">
            <w:pPr>
              <w:rPr>
                <w:b/>
                <w:sz w:val="20"/>
                <w:szCs w:val="20"/>
              </w:rPr>
            </w:pPr>
          </w:p>
        </w:tc>
      </w:tr>
      <w:tr w:rsidR="002542E5" w:rsidRPr="00E11EFC" w14:paraId="4A44A122" w14:textId="77777777" w:rsidTr="00B35202">
        <w:trPr>
          <w:trHeight w:val="283"/>
        </w:trPr>
        <w:tc>
          <w:tcPr>
            <w:tcW w:w="2046" w:type="dxa"/>
          </w:tcPr>
          <w:p w14:paraId="102B0B32" w14:textId="77777777" w:rsidR="00590FE2" w:rsidRPr="00E11EFC" w:rsidRDefault="00590FE2" w:rsidP="00B36FDD">
            <w:r w:rsidRPr="00E11EFC">
              <w:t>высокий</w:t>
            </w:r>
          </w:p>
        </w:tc>
        <w:tc>
          <w:tcPr>
            <w:tcW w:w="1726" w:type="dxa"/>
          </w:tcPr>
          <w:p w14:paraId="5E592D0B" w14:textId="348C3F13" w:rsidR="00590FE2" w:rsidRPr="00E11EFC" w:rsidRDefault="002153DD" w:rsidP="00B36FDD">
            <w:pPr>
              <w:jc w:val="center"/>
              <w:rPr>
                <w:i/>
                <w:iCs/>
              </w:rPr>
            </w:pPr>
            <w:r>
              <w:rPr>
                <w:iCs/>
              </w:rPr>
              <w:t>85 – 100</w:t>
            </w:r>
          </w:p>
        </w:tc>
        <w:tc>
          <w:tcPr>
            <w:tcW w:w="2286" w:type="dxa"/>
          </w:tcPr>
          <w:p w14:paraId="1E21DB76" w14:textId="68225BBE" w:rsidR="00590FE2" w:rsidRPr="00E11EFC" w:rsidRDefault="002153DD" w:rsidP="00B36FDD">
            <w:pPr>
              <w:rPr>
                <w:iCs/>
              </w:rPr>
            </w:pPr>
            <w:r w:rsidRPr="00E11EFC">
              <w:rPr>
                <w:iCs/>
              </w:rPr>
              <w:t>О</w:t>
            </w:r>
            <w:r w:rsidR="00590FE2" w:rsidRPr="00E11EFC">
              <w:rPr>
                <w:iCs/>
              </w:rPr>
              <w:t>тлично</w:t>
            </w:r>
            <w:r>
              <w:rPr>
                <w:iCs/>
              </w:rPr>
              <w:t xml:space="preserve"> (зачтено)</w:t>
            </w:r>
          </w:p>
          <w:p w14:paraId="04C84513" w14:textId="16705CA9" w:rsidR="00590FE2" w:rsidRPr="00E11EFC" w:rsidRDefault="00590FE2" w:rsidP="00B36FDD">
            <w:pPr>
              <w:rPr>
                <w:iCs/>
              </w:rPr>
            </w:pPr>
          </w:p>
        </w:tc>
        <w:tc>
          <w:tcPr>
            <w:tcW w:w="3294" w:type="dxa"/>
          </w:tcPr>
          <w:p w14:paraId="7C2339CE" w14:textId="70712348" w:rsidR="00590FE2" w:rsidRPr="00E11EFC" w:rsidRDefault="00590FE2" w:rsidP="00B36FDD">
            <w:pPr>
              <w:tabs>
                <w:tab w:val="left" w:pos="176"/>
              </w:tabs>
            </w:pPr>
          </w:p>
        </w:tc>
        <w:tc>
          <w:tcPr>
            <w:tcW w:w="3198" w:type="dxa"/>
            <w:gridSpan w:val="3"/>
          </w:tcPr>
          <w:p w14:paraId="6E6D87D3" w14:textId="5AF7D347" w:rsidR="00590FE2" w:rsidRPr="00E11EFC" w:rsidRDefault="00590FE2" w:rsidP="000F2284">
            <w:pPr>
              <w:tabs>
                <w:tab w:val="left" w:pos="176"/>
              </w:tabs>
            </w:pPr>
            <w:r w:rsidRPr="00E11EFC">
              <w:t>Обучающийся:</w:t>
            </w:r>
          </w:p>
          <w:p w14:paraId="09BD2B5D" w14:textId="489B5D4B" w:rsidR="00590FE2" w:rsidRPr="00E11EFC" w:rsidRDefault="00590FE2" w:rsidP="008C22B1">
            <w:pPr>
              <w:tabs>
                <w:tab w:val="left" w:pos="176"/>
                <w:tab w:val="left" w:pos="276"/>
              </w:tabs>
              <w:contextualSpacing/>
              <w:rPr>
                <w:i/>
                <w:iCs/>
              </w:rPr>
            </w:pPr>
            <w:r w:rsidRPr="00E11EFC">
              <w:t>исчерпывающе и логически стройно излагает учебный материал,</w:t>
            </w:r>
            <w:r w:rsidR="0008565D" w:rsidRPr="00E11EFC">
              <w:t xml:space="preserve"> может о</w:t>
            </w:r>
            <w:r w:rsidR="0008565D" w:rsidRPr="00E11EFC">
              <w:rPr>
                <w:bCs/>
              </w:rPr>
              <w:t>бъяснить</w:t>
            </w:r>
            <w:r w:rsidR="00E26E9C" w:rsidRPr="00E11EFC">
              <w:rPr>
                <w:bCs/>
              </w:rPr>
              <w:t xml:space="preserve"> </w:t>
            </w:r>
            <w:r w:rsidR="00B70961">
              <w:t>основные физические термины</w:t>
            </w:r>
            <w:r w:rsidR="00E26E9C" w:rsidRPr="00E11EFC">
              <w:rPr>
                <w:bCs/>
              </w:rPr>
              <w:t>; может систематизировать</w:t>
            </w:r>
            <w:r w:rsidR="008C22B1" w:rsidRPr="00E11EFC">
              <w:rPr>
                <w:bCs/>
              </w:rPr>
              <w:t xml:space="preserve"> </w:t>
            </w:r>
            <w:r w:rsidR="008C22B1" w:rsidRPr="00E11EFC">
              <w:t xml:space="preserve">типичные </w:t>
            </w:r>
            <w:r w:rsidR="00B70961">
              <w:t>физические виды движения</w:t>
            </w:r>
            <w:r w:rsidR="008C22B1" w:rsidRPr="00E11EFC">
              <w:t xml:space="preserve"> и механизмы</w:t>
            </w:r>
            <w:r w:rsidR="003A6403">
              <w:t>;</w:t>
            </w:r>
            <w:r w:rsidR="008C22B1" w:rsidRPr="00E11EFC">
              <w:t xml:space="preserve"> </w:t>
            </w:r>
            <w:r w:rsidRPr="00E11EFC">
              <w:t>свободно ориентируется в учебной литературе;</w:t>
            </w:r>
            <w:r w:rsidR="008C22B1" w:rsidRPr="00E11EFC">
              <w:t xml:space="preserve"> </w:t>
            </w:r>
            <w:r w:rsidRPr="00E11EFC">
              <w:t>дает развернутые, исчерпывающие, грамотные ответы на вопросы, в том числе, дополнительные</w:t>
            </w:r>
            <w:r w:rsidRPr="00E11EFC">
              <w:rPr>
                <w:i/>
                <w:iCs/>
              </w:rPr>
              <w:t>.</w:t>
            </w:r>
          </w:p>
        </w:tc>
        <w:tc>
          <w:tcPr>
            <w:tcW w:w="3185" w:type="dxa"/>
          </w:tcPr>
          <w:p w14:paraId="39353BD1" w14:textId="77777777" w:rsidR="00590FE2" w:rsidRPr="00E11EFC" w:rsidRDefault="00590FE2" w:rsidP="00B36FDD"/>
        </w:tc>
      </w:tr>
      <w:tr w:rsidR="002542E5" w:rsidRPr="00E11EFC" w14:paraId="4EA520C7" w14:textId="77777777" w:rsidTr="00B35202">
        <w:trPr>
          <w:trHeight w:val="283"/>
        </w:trPr>
        <w:tc>
          <w:tcPr>
            <w:tcW w:w="2046" w:type="dxa"/>
          </w:tcPr>
          <w:p w14:paraId="45E677E2" w14:textId="076A08C3" w:rsidR="00590FE2" w:rsidRPr="00E11EFC" w:rsidRDefault="00590FE2" w:rsidP="00B36FDD">
            <w:r w:rsidRPr="00E11EFC">
              <w:t>повышенный</w:t>
            </w:r>
          </w:p>
        </w:tc>
        <w:tc>
          <w:tcPr>
            <w:tcW w:w="1726" w:type="dxa"/>
          </w:tcPr>
          <w:p w14:paraId="3591ED79" w14:textId="56F9BCF2" w:rsidR="00590FE2" w:rsidRPr="00E11EFC" w:rsidRDefault="002153DD" w:rsidP="00B36FDD">
            <w:pPr>
              <w:jc w:val="center"/>
              <w:rPr>
                <w:iCs/>
              </w:rPr>
            </w:pPr>
            <w:r>
              <w:rPr>
                <w:iCs/>
              </w:rPr>
              <w:t>65 – 84</w:t>
            </w:r>
          </w:p>
        </w:tc>
        <w:tc>
          <w:tcPr>
            <w:tcW w:w="2286" w:type="dxa"/>
          </w:tcPr>
          <w:p w14:paraId="3A5002AA" w14:textId="026C1C94" w:rsidR="00590FE2" w:rsidRPr="00E11EFC" w:rsidRDefault="002153DD" w:rsidP="00B36FDD">
            <w:pPr>
              <w:rPr>
                <w:iCs/>
              </w:rPr>
            </w:pPr>
            <w:r w:rsidRPr="00E11EFC">
              <w:rPr>
                <w:iCs/>
              </w:rPr>
              <w:t>Х</w:t>
            </w:r>
            <w:r w:rsidR="00590FE2" w:rsidRPr="00E11EFC">
              <w:rPr>
                <w:iCs/>
              </w:rPr>
              <w:t>орошо</w:t>
            </w:r>
            <w:r>
              <w:rPr>
                <w:iCs/>
              </w:rPr>
              <w:t xml:space="preserve"> (зачтено) </w:t>
            </w:r>
          </w:p>
          <w:p w14:paraId="7FB36380" w14:textId="474A9707" w:rsidR="00590FE2" w:rsidRPr="00E11EFC" w:rsidRDefault="00590FE2" w:rsidP="00B36FDD">
            <w:pPr>
              <w:rPr>
                <w:iCs/>
              </w:rPr>
            </w:pPr>
          </w:p>
        </w:tc>
        <w:tc>
          <w:tcPr>
            <w:tcW w:w="3294" w:type="dxa"/>
          </w:tcPr>
          <w:p w14:paraId="20506C63" w14:textId="3F636EDA" w:rsidR="00590FE2" w:rsidRPr="00E11EFC" w:rsidRDefault="00590FE2" w:rsidP="00462484">
            <w:pPr>
              <w:tabs>
                <w:tab w:val="left" w:pos="293"/>
              </w:tabs>
              <w:contextualSpacing/>
              <w:rPr>
                <w:i/>
                <w:iCs/>
              </w:rPr>
            </w:pPr>
          </w:p>
        </w:tc>
        <w:tc>
          <w:tcPr>
            <w:tcW w:w="3198" w:type="dxa"/>
            <w:gridSpan w:val="3"/>
          </w:tcPr>
          <w:p w14:paraId="485AD720" w14:textId="31065ABD" w:rsidR="00590FE2" w:rsidRPr="00E11EFC" w:rsidRDefault="00590FE2" w:rsidP="00B36FDD">
            <w:r w:rsidRPr="00E11EFC">
              <w:t>Обучающийся:</w:t>
            </w:r>
          </w:p>
          <w:p w14:paraId="6A360B79" w14:textId="4B700AD7" w:rsidR="008C22B1" w:rsidRPr="00E11EFC" w:rsidRDefault="00590FE2" w:rsidP="00462484">
            <w:pPr>
              <w:tabs>
                <w:tab w:val="left" w:pos="313"/>
              </w:tabs>
              <w:contextualSpacing/>
              <w:rPr>
                <w:bCs/>
                <w:color w:val="000000"/>
              </w:rPr>
            </w:pPr>
            <w:r w:rsidRPr="00E11EFC">
              <w:t xml:space="preserve">достаточно подробно, грамотно и по существу излагает изученный материал, приводит и раскрывает основные </w:t>
            </w:r>
            <w:r w:rsidR="003A6403">
              <w:t xml:space="preserve">физические </w:t>
            </w:r>
            <w:r w:rsidRPr="00E11EFC">
              <w:t>понятия;</w:t>
            </w:r>
            <w:r w:rsidR="000F2284" w:rsidRPr="00E11EFC">
              <w:t xml:space="preserve"> может о</w:t>
            </w:r>
            <w:r w:rsidR="000F2284" w:rsidRPr="00E11EFC">
              <w:rPr>
                <w:bCs/>
                <w:color w:val="000000"/>
              </w:rPr>
              <w:t xml:space="preserve">писать в общих чертах </w:t>
            </w:r>
            <w:r w:rsidR="008C22B1" w:rsidRPr="00E11EFC">
              <w:t xml:space="preserve">физические </w:t>
            </w:r>
            <w:r w:rsidR="00B70961">
              <w:t>термины,</w:t>
            </w:r>
            <w:r w:rsidR="000F2284" w:rsidRPr="00E11EFC">
              <w:rPr>
                <w:bCs/>
                <w:color w:val="000000"/>
              </w:rPr>
              <w:t xml:space="preserve"> </w:t>
            </w:r>
          </w:p>
          <w:p w14:paraId="13F244BC" w14:textId="2B57C26E" w:rsidR="00590FE2" w:rsidRPr="00E11EFC" w:rsidRDefault="00590FE2" w:rsidP="00462484">
            <w:pPr>
              <w:tabs>
                <w:tab w:val="left" w:pos="313"/>
              </w:tabs>
              <w:contextualSpacing/>
            </w:pPr>
            <w:r w:rsidRPr="00E11EFC">
              <w:lastRenderedPageBreak/>
              <w:t>допускает единичные негрубые ошибки;</w:t>
            </w:r>
            <w:r w:rsidR="000F2284" w:rsidRPr="00E11EFC">
              <w:t xml:space="preserve"> </w:t>
            </w:r>
            <w:r w:rsidRPr="00E11EFC">
              <w:t>достаточно хорошо ориентируется в учебной литературе;</w:t>
            </w:r>
            <w:r w:rsidR="001E7F21" w:rsidRPr="00E11EFC">
              <w:t xml:space="preserve"> </w:t>
            </w:r>
            <w:r w:rsidRPr="00E11EFC">
              <w:t>ответ отражает знание теоретического и практического материала, не допуская существенных неточностей.</w:t>
            </w:r>
          </w:p>
        </w:tc>
        <w:tc>
          <w:tcPr>
            <w:tcW w:w="3185" w:type="dxa"/>
          </w:tcPr>
          <w:p w14:paraId="5043A887" w14:textId="77777777" w:rsidR="00590FE2" w:rsidRPr="00E11EFC" w:rsidRDefault="00590FE2" w:rsidP="00B36FDD">
            <w:pPr>
              <w:tabs>
                <w:tab w:val="left" w:pos="313"/>
              </w:tabs>
              <w:contextualSpacing/>
              <w:rPr>
                <w:i/>
                <w:iCs/>
              </w:rPr>
            </w:pPr>
            <w:r w:rsidRPr="00E11EFC">
              <w:rPr>
                <w:i/>
                <w:iCs/>
              </w:rPr>
              <w:lastRenderedPageBreak/>
              <w:t xml:space="preserve"> </w:t>
            </w:r>
          </w:p>
        </w:tc>
      </w:tr>
      <w:tr w:rsidR="002542E5" w:rsidRPr="00E11EFC" w14:paraId="4F654C17" w14:textId="77777777" w:rsidTr="00B35202">
        <w:trPr>
          <w:trHeight w:val="283"/>
        </w:trPr>
        <w:tc>
          <w:tcPr>
            <w:tcW w:w="2046" w:type="dxa"/>
          </w:tcPr>
          <w:p w14:paraId="2FE7550D" w14:textId="77777777" w:rsidR="00590FE2" w:rsidRPr="00E11EFC" w:rsidRDefault="00590FE2" w:rsidP="00B36FDD">
            <w:r w:rsidRPr="00E11EFC">
              <w:lastRenderedPageBreak/>
              <w:t>базовый</w:t>
            </w:r>
          </w:p>
        </w:tc>
        <w:tc>
          <w:tcPr>
            <w:tcW w:w="1726" w:type="dxa"/>
          </w:tcPr>
          <w:p w14:paraId="58B696A2" w14:textId="4036376F" w:rsidR="00590FE2" w:rsidRPr="00E11EFC" w:rsidRDefault="002153DD" w:rsidP="00B36FDD">
            <w:pPr>
              <w:jc w:val="center"/>
              <w:rPr>
                <w:iCs/>
              </w:rPr>
            </w:pPr>
            <w:r>
              <w:rPr>
                <w:iCs/>
              </w:rPr>
              <w:t>41 – 64</w:t>
            </w:r>
          </w:p>
        </w:tc>
        <w:tc>
          <w:tcPr>
            <w:tcW w:w="2286" w:type="dxa"/>
          </w:tcPr>
          <w:p w14:paraId="6FBDA68E" w14:textId="0F6D046F" w:rsidR="00590FE2" w:rsidRPr="00E11EFC" w:rsidRDefault="002153DD" w:rsidP="00B36FDD">
            <w:pPr>
              <w:rPr>
                <w:iCs/>
              </w:rPr>
            </w:pPr>
            <w:r w:rsidRPr="00E11EFC">
              <w:rPr>
                <w:iCs/>
              </w:rPr>
              <w:t>У</w:t>
            </w:r>
            <w:r w:rsidR="00590FE2" w:rsidRPr="00E11EFC">
              <w:rPr>
                <w:iCs/>
              </w:rPr>
              <w:t>довлетворительно</w:t>
            </w:r>
            <w:r>
              <w:rPr>
                <w:iCs/>
              </w:rPr>
              <w:t xml:space="preserve"> (зачтено)</w:t>
            </w:r>
          </w:p>
          <w:p w14:paraId="25CF4171" w14:textId="3DC250A4" w:rsidR="00590FE2" w:rsidRPr="00E11EFC" w:rsidRDefault="00590FE2" w:rsidP="0009425A">
            <w:pPr>
              <w:rPr>
                <w:iCs/>
              </w:rPr>
            </w:pPr>
          </w:p>
        </w:tc>
        <w:tc>
          <w:tcPr>
            <w:tcW w:w="3294" w:type="dxa"/>
          </w:tcPr>
          <w:p w14:paraId="45E8EAAB" w14:textId="7AC85ED7" w:rsidR="00590FE2" w:rsidRPr="00E11EFC" w:rsidRDefault="00590FE2" w:rsidP="0009425A">
            <w:pPr>
              <w:tabs>
                <w:tab w:val="left" w:pos="317"/>
              </w:tabs>
              <w:contextualSpacing/>
              <w:rPr>
                <w:i/>
              </w:rPr>
            </w:pPr>
          </w:p>
        </w:tc>
        <w:tc>
          <w:tcPr>
            <w:tcW w:w="3198" w:type="dxa"/>
            <w:gridSpan w:val="3"/>
          </w:tcPr>
          <w:p w14:paraId="137F73F2" w14:textId="7A1D318F" w:rsidR="00590FE2" w:rsidRPr="00E11EFC" w:rsidRDefault="00590FE2" w:rsidP="00B36FDD">
            <w:pPr>
              <w:rPr>
                <w:iCs/>
              </w:rPr>
            </w:pPr>
            <w:r w:rsidRPr="00E11EFC">
              <w:rPr>
                <w:iCs/>
              </w:rPr>
              <w:t>Обучающийся:</w:t>
            </w:r>
          </w:p>
          <w:p w14:paraId="1B8FCBE1" w14:textId="77777777" w:rsidR="00590FE2" w:rsidRPr="00E11EFC" w:rsidRDefault="00590FE2" w:rsidP="00462484">
            <w:pPr>
              <w:tabs>
                <w:tab w:val="left" w:pos="308"/>
              </w:tabs>
              <w:contextualSpacing/>
              <w:rPr>
                <w:iCs/>
              </w:rPr>
            </w:pPr>
            <w:r w:rsidRPr="00E11EFC">
              <w:rPr>
                <w:iCs/>
              </w:rPr>
              <w:t>демонстрирует теоретические знания основного учебного материала дисциплины в объеме, необходимом для дальнейшего освоения ОПОП;</w:t>
            </w:r>
          </w:p>
          <w:p w14:paraId="0CF70179" w14:textId="3415680F" w:rsidR="001E7F21" w:rsidRPr="00E11EFC" w:rsidRDefault="00590FE2" w:rsidP="00462484">
            <w:pPr>
              <w:tabs>
                <w:tab w:val="left" w:pos="308"/>
              </w:tabs>
              <w:contextualSpacing/>
              <w:rPr>
                <w:iCs/>
              </w:rPr>
            </w:pPr>
            <w:r w:rsidRPr="00E11EFC">
              <w:rPr>
                <w:iCs/>
              </w:rPr>
              <w:t>с неточностями излагает</w:t>
            </w:r>
            <w:r w:rsidR="00462484" w:rsidRPr="00E11EFC">
              <w:rPr>
                <w:bCs/>
                <w:iCs/>
                <w:color w:val="000000"/>
              </w:rPr>
              <w:t xml:space="preserve"> </w:t>
            </w:r>
            <w:r w:rsidR="00B70961">
              <w:rPr>
                <w:bCs/>
                <w:iCs/>
                <w:color w:val="000000"/>
              </w:rPr>
              <w:t>материал</w:t>
            </w:r>
            <w:r w:rsidR="00462484" w:rsidRPr="00E11EFC">
              <w:rPr>
                <w:bCs/>
                <w:iCs/>
                <w:color w:val="000000"/>
              </w:rPr>
              <w:t xml:space="preserve">; </w:t>
            </w:r>
            <w:r w:rsidR="0009425A" w:rsidRPr="00E11EFC">
              <w:rPr>
                <w:iCs/>
              </w:rPr>
              <w:t xml:space="preserve">испытывает серьёзные затруднения при объяснении </w:t>
            </w:r>
            <w:r w:rsidR="00B70961">
              <w:t>физических явлений</w:t>
            </w:r>
            <w:r w:rsidR="001E7F21" w:rsidRPr="00E11EFC">
              <w:rPr>
                <w:b/>
              </w:rPr>
              <w:t>.</w:t>
            </w:r>
          </w:p>
          <w:p w14:paraId="7DE348A0" w14:textId="68E8E65B" w:rsidR="00590FE2" w:rsidRPr="00E11EFC" w:rsidRDefault="001E7F21" w:rsidP="0009425A">
            <w:pPr>
              <w:widowControl w:val="0"/>
              <w:tabs>
                <w:tab w:val="left" w:pos="339"/>
              </w:tabs>
              <w:autoSpaceDE w:val="0"/>
              <w:autoSpaceDN w:val="0"/>
              <w:adjustRightInd w:val="0"/>
              <w:contextualSpacing/>
              <w:rPr>
                <w:rFonts w:eastAsiaTheme="minorHAnsi"/>
                <w:iCs/>
                <w:color w:val="000000"/>
                <w:lang w:eastAsia="en-US"/>
              </w:rPr>
            </w:pPr>
            <w:r w:rsidRPr="00E11EFC">
              <w:rPr>
                <w:iCs/>
              </w:rPr>
              <w:t>О</w:t>
            </w:r>
            <w:r w:rsidR="00590FE2" w:rsidRPr="00E11EFC">
              <w:rPr>
                <w:iCs/>
              </w:rPr>
              <w:t>твет отражает знания на базовом уровне теоретического и практического материала в объеме, необходимом для дальнейшей учебы и предстоящей работы по профилю обучения.</w:t>
            </w:r>
          </w:p>
        </w:tc>
        <w:tc>
          <w:tcPr>
            <w:tcW w:w="3185" w:type="dxa"/>
          </w:tcPr>
          <w:p w14:paraId="13661CA3" w14:textId="77777777" w:rsidR="00590FE2" w:rsidRPr="00E11EFC" w:rsidRDefault="00590FE2" w:rsidP="00B36FDD">
            <w:pPr>
              <w:tabs>
                <w:tab w:val="left" w:pos="308"/>
              </w:tabs>
              <w:contextualSpacing/>
              <w:rPr>
                <w:i/>
                <w:iCs/>
              </w:rPr>
            </w:pPr>
          </w:p>
        </w:tc>
      </w:tr>
      <w:tr w:rsidR="00B35202" w:rsidRPr="00E11EFC" w14:paraId="4269CFD1" w14:textId="77777777" w:rsidTr="00B35202">
        <w:trPr>
          <w:trHeight w:val="283"/>
        </w:trPr>
        <w:tc>
          <w:tcPr>
            <w:tcW w:w="2046" w:type="dxa"/>
          </w:tcPr>
          <w:p w14:paraId="7C24F501" w14:textId="77777777" w:rsidR="00B35202" w:rsidRPr="00E11EFC" w:rsidRDefault="00B35202" w:rsidP="00B35202">
            <w:r w:rsidRPr="00E11EFC">
              <w:t>низкий</w:t>
            </w:r>
          </w:p>
        </w:tc>
        <w:tc>
          <w:tcPr>
            <w:tcW w:w="1726" w:type="dxa"/>
          </w:tcPr>
          <w:p w14:paraId="30D821B9" w14:textId="1DBDFDF3" w:rsidR="00B35202" w:rsidRPr="00E11EFC" w:rsidRDefault="00B35202" w:rsidP="00B35202">
            <w:pPr>
              <w:jc w:val="center"/>
              <w:rPr>
                <w:iCs/>
              </w:rPr>
            </w:pPr>
            <w:r>
              <w:rPr>
                <w:iCs/>
              </w:rPr>
              <w:t>0 – 40</w:t>
            </w:r>
          </w:p>
        </w:tc>
        <w:tc>
          <w:tcPr>
            <w:tcW w:w="2286" w:type="dxa"/>
          </w:tcPr>
          <w:p w14:paraId="057F4720" w14:textId="72B1A934" w:rsidR="00B35202" w:rsidRPr="00E11EFC" w:rsidRDefault="00B35202" w:rsidP="00B35202">
            <w:pPr>
              <w:rPr>
                <w:iCs/>
              </w:rPr>
            </w:pPr>
            <w:r w:rsidRPr="00E11EFC">
              <w:rPr>
                <w:iCs/>
              </w:rPr>
              <w:t>Неудовлетворительно</w:t>
            </w:r>
            <w:r>
              <w:rPr>
                <w:iCs/>
              </w:rPr>
              <w:t xml:space="preserve"> (не зачтено)</w:t>
            </w:r>
          </w:p>
        </w:tc>
        <w:tc>
          <w:tcPr>
            <w:tcW w:w="3327" w:type="dxa"/>
            <w:gridSpan w:val="2"/>
          </w:tcPr>
          <w:p w14:paraId="0B8DB0FD" w14:textId="77777777" w:rsidR="00B35202" w:rsidRPr="00E11EFC" w:rsidRDefault="00B35202" w:rsidP="00B35202">
            <w:pPr>
              <w:tabs>
                <w:tab w:val="left" w:pos="267"/>
              </w:tabs>
              <w:contextualSpacing/>
            </w:pPr>
          </w:p>
        </w:tc>
        <w:tc>
          <w:tcPr>
            <w:tcW w:w="3124" w:type="dxa"/>
          </w:tcPr>
          <w:p w14:paraId="162ADE05" w14:textId="77777777" w:rsidR="00B35202" w:rsidRPr="00E11EFC" w:rsidRDefault="00B35202" w:rsidP="00B35202">
            <w:pPr>
              <w:tabs>
                <w:tab w:val="left" w:pos="176"/>
              </w:tabs>
              <w:contextualSpacing/>
              <w:jc w:val="both"/>
            </w:pPr>
            <w:r w:rsidRPr="00E11EFC">
              <w:t>Обучающийся:</w:t>
            </w:r>
          </w:p>
          <w:p w14:paraId="05942F8D" w14:textId="77777777" w:rsidR="00B35202" w:rsidRPr="00E11EFC" w:rsidRDefault="00B35202" w:rsidP="00B35202">
            <w:pPr>
              <w:numPr>
                <w:ilvl w:val="0"/>
                <w:numId w:val="7"/>
              </w:numPr>
              <w:tabs>
                <w:tab w:val="left" w:pos="176"/>
              </w:tabs>
              <w:ind w:left="0" w:firstLine="0"/>
              <w:contextualSpacing/>
              <w:jc w:val="both"/>
            </w:pPr>
            <w:r w:rsidRPr="00E11EFC">
              <w:rPr>
                <w:iCs/>
              </w:rPr>
              <w:t>испытывает серьёзные затруднения при изложении</w:t>
            </w:r>
            <w:r w:rsidRPr="00E11EFC">
              <w:t xml:space="preserve"> </w:t>
            </w:r>
            <w:r w:rsidRPr="00E11EFC">
              <w:rPr>
                <w:rFonts w:eastAsia="Times New Roman"/>
              </w:rPr>
              <w:t>знаний и представлений</w:t>
            </w:r>
            <w:r>
              <w:rPr>
                <w:rFonts w:eastAsia="Times New Roman"/>
              </w:rPr>
              <w:t>,</w:t>
            </w:r>
            <w:r w:rsidRPr="00E11EFC">
              <w:t xml:space="preserve"> </w:t>
            </w:r>
            <w:r w:rsidRPr="00E11EFC">
              <w:rPr>
                <w:iCs/>
              </w:rPr>
              <w:t>допускает грубые ошибки при изложении учебного материала на занятиях и в ходе промежуточной аттестации;</w:t>
            </w:r>
          </w:p>
          <w:p w14:paraId="20F0DD83" w14:textId="77777777" w:rsidR="00B35202" w:rsidRPr="00E11EFC" w:rsidRDefault="00B35202" w:rsidP="00B35202">
            <w:pPr>
              <w:numPr>
                <w:ilvl w:val="0"/>
                <w:numId w:val="7"/>
              </w:numPr>
              <w:tabs>
                <w:tab w:val="left" w:pos="176"/>
              </w:tabs>
              <w:ind w:left="0" w:firstLine="0"/>
              <w:contextualSpacing/>
              <w:jc w:val="both"/>
              <w:rPr>
                <w:rFonts w:eastAsia="Times New Roman"/>
              </w:rPr>
            </w:pPr>
            <w:r w:rsidRPr="00E11EFC">
              <w:rPr>
                <w:iCs/>
              </w:rPr>
              <w:lastRenderedPageBreak/>
              <w:t xml:space="preserve">не способен проанализировать </w:t>
            </w:r>
            <w:r w:rsidRPr="00E11EFC">
              <w:rPr>
                <w:bCs/>
                <w:color w:val="000000"/>
              </w:rPr>
              <w:t xml:space="preserve">особенности </w:t>
            </w:r>
            <w:r>
              <w:rPr>
                <w:bCs/>
                <w:color w:val="000000"/>
              </w:rPr>
              <w:t>физических форм движения</w:t>
            </w:r>
            <w:r w:rsidRPr="00E11EFC">
              <w:t>;</w:t>
            </w:r>
          </w:p>
          <w:p w14:paraId="55CB915B" w14:textId="536EA149" w:rsidR="00B35202" w:rsidRPr="00E11EFC" w:rsidRDefault="00B35202" w:rsidP="00B35202">
            <w:pPr>
              <w:tabs>
                <w:tab w:val="left" w:pos="267"/>
              </w:tabs>
              <w:contextualSpacing/>
            </w:pPr>
            <w:r w:rsidRPr="00E11EFC">
              <w:t>‒</w:t>
            </w:r>
            <w:r w:rsidRPr="00E11EFC">
              <w:tab/>
              <w:t>ответ отражает отсутствие знаний на базовом уровне теоретического и практического материала в объеме, необходимом для дальнейшей учебы.</w:t>
            </w:r>
          </w:p>
        </w:tc>
        <w:tc>
          <w:tcPr>
            <w:tcW w:w="3226" w:type="dxa"/>
            <w:gridSpan w:val="2"/>
          </w:tcPr>
          <w:p w14:paraId="6FD46669" w14:textId="3C184EA4" w:rsidR="00B35202" w:rsidRPr="00E11EFC" w:rsidRDefault="00B35202" w:rsidP="00B35202">
            <w:pPr>
              <w:tabs>
                <w:tab w:val="left" w:pos="267"/>
              </w:tabs>
              <w:contextualSpacing/>
            </w:pPr>
          </w:p>
        </w:tc>
      </w:tr>
    </w:tbl>
    <w:p w14:paraId="01FE4850" w14:textId="77777777" w:rsidR="006C6D09" w:rsidRDefault="006C6D09" w:rsidP="006C6D09">
      <w:pPr>
        <w:pStyle w:val="1"/>
        <w:numPr>
          <w:ilvl w:val="0"/>
          <w:numId w:val="0"/>
        </w:numPr>
        <w:ind w:left="710"/>
        <w:rPr>
          <w:sz w:val="22"/>
          <w:szCs w:val="22"/>
        </w:rPr>
        <w:sectPr w:rsidR="006C6D09" w:rsidSect="00B70961">
          <w:pgSz w:w="16838" w:h="11906" w:orient="landscape" w:code="9"/>
          <w:pgMar w:top="1701" w:right="1134" w:bottom="567" w:left="1134" w:header="709" w:footer="709" w:gutter="0"/>
          <w:cols w:space="708"/>
          <w:titlePg/>
          <w:docGrid w:linePitch="360"/>
        </w:sectPr>
      </w:pPr>
    </w:p>
    <w:p w14:paraId="70117290" w14:textId="6864E6FC" w:rsidR="006C6D09" w:rsidRDefault="006C6D09" w:rsidP="006C6D09">
      <w:pPr>
        <w:pStyle w:val="1"/>
        <w:numPr>
          <w:ilvl w:val="0"/>
          <w:numId w:val="0"/>
        </w:numPr>
        <w:ind w:left="710"/>
        <w:rPr>
          <w:sz w:val="22"/>
          <w:szCs w:val="22"/>
        </w:rPr>
      </w:pPr>
    </w:p>
    <w:p w14:paraId="34116B6B" w14:textId="5AB5EF4C" w:rsidR="006F1ABB" w:rsidRPr="00E11EFC" w:rsidRDefault="006F1ABB" w:rsidP="0067655E">
      <w:pPr>
        <w:pStyle w:val="1"/>
        <w:rPr>
          <w:sz w:val="22"/>
          <w:szCs w:val="22"/>
        </w:rPr>
      </w:pPr>
      <w:r w:rsidRPr="00E11EFC">
        <w:rPr>
          <w:sz w:val="22"/>
          <w:szCs w:val="22"/>
        </w:rPr>
        <w:t xml:space="preserve">ОЦЕНОЧНЫЕ </w:t>
      </w:r>
      <w:r w:rsidR="00004F92" w:rsidRPr="00E11EFC">
        <w:rPr>
          <w:sz w:val="22"/>
          <w:szCs w:val="22"/>
        </w:rPr>
        <w:t>СРЕДСТВА</w:t>
      </w:r>
      <w:r w:rsidRPr="00E11EFC">
        <w:rPr>
          <w:sz w:val="22"/>
          <w:szCs w:val="22"/>
        </w:rPr>
        <w:t xml:space="preserve"> ДЛЯ ТЕКУЩЕГО КОНТРОЛЯ УСПЕВАЕМОСТИ И ПРОМЕЖУТОЧНОЙ АТТЕСТАЦИИ</w:t>
      </w:r>
      <w:r w:rsidR="0067655E" w:rsidRPr="00E11EFC">
        <w:rPr>
          <w:sz w:val="22"/>
          <w:szCs w:val="22"/>
        </w:rPr>
        <w:t>,</w:t>
      </w:r>
      <w:r w:rsidRPr="00E11EFC">
        <w:rPr>
          <w:sz w:val="22"/>
          <w:szCs w:val="22"/>
        </w:rPr>
        <w:t xml:space="preserve"> </w:t>
      </w:r>
      <w:r w:rsidR="0067655E" w:rsidRPr="00E11EFC">
        <w:rPr>
          <w:sz w:val="22"/>
          <w:szCs w:val="22"/>
        </w:rPr>
        <w:t>ВКЛЮЧАЯ САМОСТОЯТЕЛЬНУЮ РАБОТУ ОБУЧАЮЩИХСЯ</w:t>
      </w:r>
    </w:p>
    <w:p w14:paraId="4AA76932" w14:textId="4FBA43A8" w:rsidR="00FD5A56" w:rsidRPr="00E11EFC" w:rsidRDefault="001F5596" w:rsidP="00DF19E6">
      <w:pPr>
        <w:pStyle w:val="af0"/>
        <w:numPr>
          <w:ilvl w:val="3"/>
          <w:numId w:val="8"/>
        </w:numPr>
        <w:jc w:val="both"/>
      </w:pPr>
      <w:r w:rsidRPr="00E11EFC">
        <w:rPr>
          <w:rFonts w:eastAsia="Times New Roman"/>
          <w:bCs/>
        </w:rPr>
        <w:t xml:space="preserve">При проведении </w:t>
      </w:r>
      <w:r w:rsidR="00AF4200" w:rsidRPr="00E11EFC">
        <w:rPr>
          <w:rFonts w:eastAsia="Times New Roman"/>
          <w:bCs/>
        </w:rPr>
        <w:t>контроля самостоятельной работы об</w:t>
      </w:r>
      <w:r w:rsidR="00900F1C" w:rsidRPr="00E11EFC">
        <w:rPr>
          <w:rFonts w:eastAsia="Times New Roman"/>
          <w:bCs/>
        </w:rPr>
        <w:t xml:space="preserve">учающихся, </w:t>
      </w:r>
      <w:r w:rsidRPr="00E11EFC">
        <w:rPr>
          <w:rFonts w:eastAsia="Times New Roman"/>
          <w:bCs/>
        </w:rPr>
        <w:t>текущего контроля и промежут</w:t>
      </w:r>
      <w:r w:rsidR="00D82E07" w:rsidRPr="00E11EFC">
        <w:rPr>
          <w:rFonts w:eastAsia="Times New Roman"/>
          <w:bCs/>
        </w:rPr>
        <w:t xml:space="preserve">очной аттестации по </w:t>
      </w:r>
      <w:r w:rsidR="00A97E3D" w:rsidRPr="00E11EFC">
        <w:rPr>
          <w:rFonts w:eastAsia="Times New Roman"/>
          <w:bCs/>
        </w:rPr>
        <w:t>учебной дисциплине</w:t>
      </w:r>
      <w:r w:rsidR="00A17ADE" w:rsidRPr="00E11EFC">
        <w:rPr>
          <w:rFonts w:eastAsia="Times New Roman"/>
          <w:bCs/>
        </w:rPr>
        <w:t xml:space="preserve"> «</w:t>
      </w:r>
      <w:r w:rsidR="00AA4079">
        <w:rPr>
          <w:rFonts w:eastAsia="Times New Roman"/>
          <w:bCs/>
        </w:rPr>
        <w:t>Физика</w:t>
      </w:r>
      <w:r w:rsidR="00A17ADE" w:rsidRPr="00E11EFC">
        <w:rPr>
          <w:rFonts w:eastAsia="Times New Roman"/>
          <w:bCs/>
        </w:rPr>
        <w:t>»</w:t>
      </w:r>
      <w:r w:rsidRPr="00E11EFC">
        <w:rPr>
          <w:rFonts w:eastAsia="Times New Roman"/>
          <w:bCs/>
        </w:rPr>
        <w:t xml:space="preserve"> проверяется </w:t>
      </w:r>
      <w:r w:rsidR="00382A5D" w:rsidRPr="00E11EFC">
        <w:rPr>
          <w:rFonts w:eastAsia="Times New Roman"/>
          <w:bCs/>
        </w:rPr>
        <w:t xml:space="preserve">уровень </w:t>
      </w:r>
      <w:r w:rsidRPr="00E11EFC">
        <w:rPr>
          <w:rFonts w:eastAsia="Times New Roman"/>
          <w:bCs/>
        </w:rPr>
        <w:t>сформированност</w:t>
      </w:r>
      <w:r w:rsidR="00382A5D" w:rsidRPr="00E11EFC">
        <w:rPr>
          <w:rFonts w:eastAsia="Times New Roman"/>
          <w:bCs/>
        </w:rPr>
        <w:t>и</w:t>
      </w:r>
      <w:r w:rsidRPr="00E11EFC">
        <w:rPr>
          <w:rFonts w:eastAsia="Times New Roman"/>
          <w:bCs/>
        </w:rPr>
        <w:t xml:space="preserve"> у обучающихся компетенций</w:t>
      </w:r>
      <w:r w:rsidR="00884752" w:rsidRPr="00E11EFC">
        <w:rPr>
          <w:rFonts w:eastAsia="Times New Roman"/>
          <w:bCs/>
        </w:rPr>
        <w:t xml:space="preserve"> и запланированных результатов обучения </w:t>
      </w:r>
      <w:r w:rsidR="00601924" w:rsidRPr="00E11EFC">
        <w:rPr>
          <w:rFonts w:eastAsia="Times New Roman"/>
          <w:bCs/>
        </w:rPr>
        <w:t>по дисциплине</w:t>
      </w:r>
      <w:r w:rsidRPr="00E11EFC">
        <w:rPr>
          <w:rFonts w:eastAsia="Times New Roman"/>
          <w:bCs/>
        </w:rPr>
        <w:t xml:space="preserve">, указанных в разделе </w:t>
      </w:r>
      <w:r w:rsidR="00A2221F" w:rsidRPr="00E11EFC">
        <w:rPr>
          <w:rFonts w:eastAsia="Times New Roman"/>
          <w:bCs/>
        </w:rPr>
        <w:t>2</w:t>
      </w:r>
      <w:r w:rsidRPr="00E11EFC">
        <w:rPr>
          <w:rFonts w:eastAsia="Times New Roman"/>
          <w:bCs/>
        </w:rPr>
        <w:t xml:space="preserve"> настоящей программы</w:t>
      </w:r>
      <w:r w:rsidR="00881120" w:rsidRPr="00E11EFC">
        <w:rPr>
          <w:rFonts w:eastAsia="Times New Roman"/>
          <w:bCs/>
        </w:rPr>
        <w:t>.</w:t>
      </w:r>
    </w:p>
    <w:p w14:paraId="1FA39CC9" w14:textId="7402EF2B" w:rsidR="00881120" w:rsidRDefault="00A51375" w:rsidP="00B3400A">
      <w:pPr>
        <w:pStyle w:val="2"/>
        <w:rPr>
          <w:rFonts w:cs="Times New Roman"/>
          <w:szCs w:val="26"/>
        </w:rPr>
      </w:pPr>
      <w:r w:rsidRPr="00AA4079">
        <w:rPr>
          <w:rFonts w:cs="Times New Roman"/>
          <w:szCs w:val="26"/>
        </w:rPr>
        <w:t>Формы текущего</w:t>
      </w:r>
      <w:r w:rsidR="006A2EAF" w:rsidRPr="00AA4079">
        <w:rPr>
          <w:rFonts w:cs="Times New Roman"/>
          <w:szCs w:val="26"/>
        </w:rPr>
        <w:t xml:space="preserve"> контрол</w:t>
      </w:r>
      <w:r w:rsidRPr="00AA4079">
        <w:rPr>
          <w:rFonts w:cs="Times New Roman"/>
          <w:szCs w:val="26"/>
        </w:rPr>
        <w:t>я</w:t>
      </w:r>
      <w:r w:rsidR="006A2EAF" w:rsidRPr="00AA4079">
        <w:rPr>
          <w:rFonts w:cs="Times New Roman"/>
          <w:szCs w:val="26"/>
        </w:rPr>
        <w:t xml:space="preserve"> успеваемости</w:t>
      </w:r>
      <w:r w:rsidRPr="00AA4079">
        <w:rPr>
          <w:rFonts w:cs="Times New Roman"/>
          <w:szCs w:val="26"/>
        </w:rPr>
        <w:t>, примеры типовых заданий</w:t>
      </w:r>
      <w:r w:rsidR="00215463">
        <w:rPr>
          <w:rFonts w:cs="Times New Roman"/>
          <w:szCs w:val="26"/>
        </w:rPr>
        <w:t>.</w:t>
      </w:r>
      <w:r w:rsidR="00FD5A56" w:rsidRPr="00AA4079">
        <w:rPr>
          <w:rFonts w:cs="Times New Roman"/>
          <w:szCs w:val="26"/>
        </w:rPr>
        <w:t xml:space="preserve"> </w:t>
      </w:r>
    </w:p>
    <w:p w14:paraId="0511A048" w14:textId="7A5CB6F2" w:rsidR="00AA4079" w:rsidRDefault="003B452E" w:rsidP="003B452E">
      <w:pPr>
        <w:pStyle w:val="af0"/>
        <w:numPr>
          <w:ilvl w:val="0"/>
          <w:numId w:val="23"/>
        </w:numPr>
        <w:rPr>
          <w:b/>
          <w:bCs/>
        </w:rPr>
      </w:pPr>
      <w:r w:rsidRPr="003B452E">
        <w:rPr>
          <w:b/>
          <w:bCs/>
        </w:rPr>
        <w:t>Лабораторная работа по разделу 1 «Основные понятия и законы механики»</w:t>
      </w:r>
      <w:r>
        <w:rPr>
          <w:b/>
          <w:bCs/>
        </w:rPr>
        <w:t xml:space="preserve"> - «Закон Гука».</w:t>
      </w:r>
    </w:p>
    <w:p w14:paraId="51E34FAF" w14:textId="049031C1" w:rsidR="003B452E" w:rsidRDefault="003B452E" w:rsidP="003B452E">
      <w:pPr>
        <w:rPr>
          <w:b/>
          <w:bCs/>
        </w:rPr>
      </w:pPr>
    </w:p>
    <w:p w14:paraId="45218835" w14:textId="77777777" w:rsidR="003B452E" w:rsidRPr="003B452E" w:rsidRDefault="003B452E" w:rsidP="003B452E">
      <w:pPr>
        <w:pStyle w:val="00"/>
        <w:spacing w:line="240" w:lineRule="auto"/>
        <w:ind w:firstLine="567"/>
        <w:rPr>
          <w:rFonts w:ascii="Times New Roman" w:hAnsi="Times New Roman" w:cs="Times New Roman"/>
          <w:sz w:val="22"/>
          <w:szCs w:val="22"/>
        </w:rPr>
      </w:pPr>
      <w:r w:rsidRPr="003B452E">
        <w:rPr>
          <w:rFonts w:ascii="Times New Roman" w:hAnsi="Times New Roman" w:cs="Times New Roman"/>
          <w:sz w:val="22"/>
          <w:szCs w:val="22"/>
        </w:rPr>
        <w:t xml:space="preserve">Работа выполняется с помощью ресурсов электронной учебной платформы </w:t>
      </w:r>
      <w:r w:rsidRPr="003B452E">
        <w:rPr>
          <w:rFonts w:ascii="Times New Roman" w:hAnsi="Times New Roman" w:cs="Times New Roman"/>
          <w:b/>
          <w:bCs/>
          <w:i/>
          <w:iCs/>
          <w:sz w:val="22"/>
          <w:szCs w:val="22"/>
        </w:rPr>
        <w:t>PHET INTERACTIVE SIMULATIONS</w:t>
      </w:r>
      <w:r w:rsidRPr="003B452E">
        <w:rPr>
          <w:rFonts w:ascii="Times New Roman" w:hAnsi="Times New Roman" w:cs="Times New Roman"/>
          <w:sz w:val="22"/>
          <w:szCs w:val="22"/>
        </w:rPr>
        <w:t xml:space="preserve">, размещенной на сайте </w:t>
      </w:r>
      <w:hyperlink r:id="rId17" w:history="1">
        <w:r w:rsidRPr="003B452E">
          <w:rPr>
            <w:rStyle w:val="af3"/>
            <w:rFonts w:ascii="Times New Roman" w:hAnsi="Times New Roman" w:cs="Times New Roman"/>
            <w:sz w:val="22"/>
            <w:szCs w:val="22"/>
          </w:rPr>
          <w:t>https://phet.colorado.edu</w:t>
        </w:r>
      </w:hyperlink>
      <w:r w:rsidRPr="003B452E">
        <w:rPr>
          <w:rFonts w:ascii="Times New Roman" w:hAnsi="Times New Roman" w:cs="Times New Roman"/>
          <w:sz w:val="22"/>
          <w:szCs w:val="22"/>
        </w:rPr>
        <w:t xml:space="preserve">. </w:t>
      </w:r>
    </w:p>
    <w:p w14:paraId="3273453A" w14:textId="77777777" w:rsidR="003B452E" w:rsidRPr="003B452E" w:rsidRDefault="003B452E" w:rsidP="003B452E">
      <w:pPr>
        <w:pStyle w:val="00"/>
        <w:spacing w:line="240" w:lineRule="auto"/>
        <w:ind w:firstLine="567"/>
        <w:rPr>
          <w:rFonts w:ascii="Times New Roman" w:hAnsi="Times New Roman" w:cs="Times New Roman"/>
          <w:sz w:val="22"/>
          <w:szCs w:val="22"/>
        </w:rPr>
      </w:pPr>
      <w:r w:rsidRPr="003B452E">
        <w:rPr>
          <w:rFonts w:ascii="Times New Roman" w:hAnsi="Times New Roman" w:cs="Times New Roman"/>
          <w:sz w:val="22"/>
          <w:szCs w:val="22"/>
        </w:rPr>
        <w:t xml:space="preserve">Виртуальный эксперимент, проводимый в работе, позволяет изучить зависимость смещения пружины относительно положения равновесия от приложенной силы и от коэффициента жесткости пружины. Указанная зависимость при малых деформациях пружины подчиняется </w:t>
      </w:r>
      <w:r w:rsidRPr="003B452E">
        <w:rPr>
          <w:rFonts w:ascii="Times New Roman" w:hAnsi="Times New Roman" w:cs="Times New Roman"/>
          <w:b/>
          <w:bCs/>
          <w:i/>
          <w:iCs/>
          <w:sz w:val="22"/>
          <w:szCs w:val="22"/>
        </w:rPr>
        <w:t>закону Гука</w:t>
      </w:r>
      <w:r w:rsidRPr="003B452E">
        <w:rPr>
          <w:rFonts w:ascii="Times New Roman" w:hAnsi="Times New Roman" w:cs="Times New Roman"/>
          <w:sz w:val="22"/>
          <w:szCs w:val="22"/>
        </w:rPr>
        <w:t>.</w:t>
      </w:r>
    </w:p>
    <w:p w14:paraId="54787C42" w14:textId="2C1A09BE" w:rsidR="003B452E" w:rsidRPr="003B452E" w:rsidRDefault="003B452E" w:rsidP="006D3EEB">
      <w:pPr>
        <w:pStyle w:val="afc"/>
        <w:autoSpaceDE w:val="0"/>
        <w:autoSpaceDN w:val="0"/>
        <w:spacing w:before="0" w:beforeAutospacing="0" w:after="0" w:afterAutospacing="0"/>
        <w:ind w:firstLine="567"/>
        <w:jc w:val="both"/>
        <w:rPr>
          <w:rFonts w:ascii="Times New Roman" w:hAnsi="Times New Roman" w:cs="Times New Roman"/>
          <w:spacing w:val="2"/>
          <w:sz w:val="22"/>
          <w:szCs w:val="22"/>
        </w:rPr>
      </w:pPr>
      <w:r w:rsidRPr="003B452E">
        <w:rPr>
          <w:rFonts w:ascii="Times New Roman" w:hAnsi="Times New Roman" w:cs="Times New Roman"/>
          <w:spacing w:val="2"/>
          <w:sz w:val="22"/>
          <w:szCs w:val="22"/>
        </w:rPr>
        <w:t xml:space="preserve">Если тело деформировано, то возникает сила, называемая </w:t>
      </w:r>
      <w:r w:rsidRPr="003B452E">
        <w:rPr>
          <w:rFonts w:ascii="Times New Roman" w:hAnsi="Times New Roman" w:cs="Times New Roman"/>
          <w:b/>
          <w:bCs/>
          <w:i/>
          <w:spacing w:val="2"/>
          <w:sz w:val="22"/>
          <w:szCs w:val="22"/>
        </w:rPr>
        <w:t>силой упругости</w:t>
      </w:r>
      <w:r w:rsidRPr="003B452E">
        <w:rPr>
          <w:rFonts w:ascii="Times New Roman" w:hAnsi="Times New Roman" w:cs="Times New Roman"/>
          <w:spacing w:val="2"/>
          <w:sz w:val="22"/>
          <w:szCs w:val="22"/>
        </w:rPr>
        <w:t xml:space="preserve">, которая стремится восстановить его исходные размеры и форму и направлена в сторону, противоположную направлению перемещения частиц тела при деформации. При малых линейных деформациях </w:t>
      </w:r>
      <w:r w:rsidRPr="003B452E">
        <w:rPr>
          <w:rFonts w:ascii="Times New Roman" w:hAnsi="Times New Roman" w:cs="Times New Roman"/>
          <w:i/>
          <w:spacing w:val="2"/>
          <w:sz w:val="22"/>
          <w:szCs w:val="22"/>
        </w:rPr>
        <w:t>х</w:t>
      </w:r>
      <w:r w:rsidRPr="003B452E">
        <w:rPr>
          <w:rFonts w:ascii="Times New Roman" w:hAnsi="Times New Roman" w:cs="Times New Roman"/>
          <w:spacing w:val="2"/>
          <w:sz w:val="22"/>
          <w:szCs w:val="22"/>
        </w:rPr>
        <w:t xml:space="preserve"> величина силы упругости </w:t>
      </w:r>
      <w:r w:rsidRPr="003B452E">
        <w:rPr>
          <w:rFonts w:ascii="Times New Roman" w:hAnsi="Times New Roman" w:cs="Times New Roman"/>
          <w:i/>
          <w:iCs/>
          <w:spacing w:val="2"/>
          <w:sz w:val="22"/>
          <w:szCs w:val="22"/>
          <w:lang w:val="en-US"/>
        </w:rPr>
        <w:t>F</w:t>
      </w:r>
      <w:proofErr w:type="spellStart"/>
      <w:r w:rsidRPr="003B452E">
        <w:rPr>
          <w:rFonts w:ascii="Times New Roman" w:hAnsi="Times New Roman" w:cs="Times New Roman"/>
          <w:i/>
          <w:spacing w:val="2"/>
          <w:sz w:val="22"/>
          <w:szCs w:val="22"/>
          <w:vertAlign w:val="subscript"/>
        </w:rPr>
        <w:t>упр</w:t>
      </w:r>
      <w:proofErr w:type="spellEnd"/>
      <w:r w:rsidRPr="003B452E">
        <w:rPr>
          <w:rFonts w:ascii="Times New Roman" w:hAnsi="Times New Roman" w:cs="Times New Roman"/>
          <w:spacing w:val="2"/>
          <w:sz w:val="22"/>
          <w:szCs w:val="22"/>
        </w:rPr>
        <w:t xml:space="preserve"> определяется из соотношения, экспериментально установленного английским ученым Р. Гуком и называемого </w:t>
      </w:r>
      <w:r w:rsidRPr="003B452E">
        <w:rPr>
          <w:rFonts w:ascii="Times New Roman" w:hAnsi="Times New Roman" w:cs="Times New Roman"/>
          <w:iCs/>
          <w:spacing w:val="2"/>
          <w:sz w:val="22"/>
          <w:szCs w:val="22"/>
        </w:rPr>
        <w:t>законом Гука</w:t>
      </w:r>
      <w:r w:rsidRPr="003B452E">
        <w:rPr>
          <w:rFonts w:ascii="Times New Roman" w:hAnsi="Times New Roman" w:cs="Times New Roman"/>
          <w:spacing w:val="2"/>
          <w:sz w:val="22"/>
          <w:szCs w:val="22"/>
        </w:rPr>
        <w:t xml:space="preserve">: </w:t>
      </w:r>
    </w:p>
    <w:p w14:paraId="2D43CC24" w14:textId="6A2AA548" w:rsidR="003B452E" w:rsidRPr="003B452E" w:rsidRDefault="003B452E" w:rsidP="003B452E">
      <w:pPr>
        <w:pStyle w:val="afc"/>
        <w:autoSpaceDE w:val="0"/>
        <w:autoSpaceDN w:val="0"/>
        <w:spacing w:before="0" w:beforeAutospacing="0" w:after="0" w:afterAutospacing="0"/>
        <w:jc w:val="center"/>
        <w:rPr>
          <w:rFonts w:ascii="Times New Roman" w:hAnsi="Times New Roman" w:cs="Times New Roman"/>
          <w:spacing w:val="2"/>
          <w:sz w:val="22"/>
          <w:szCs w:val="22"/>
        </w:rPr>
      </w:pPr>
      <w:r w:rsidRPr="003B452E">
        <w:rPr>
          <w:rFonts w:ascii="Times New Roman" w:hAnsi="Times New Roman" w:cs="Times New Roman"/>
          <w:i/>
          <w:iCs/>
          <w:spacing w:val="2"/>
          <w:sz w:val="22"/>
          <w:szCs w:val="22"/>
          <w:lang w:val="en-US"/>
        </w:rPr>
        <w:t>F</w:t>
      </w:r>
      <w:proofErr w:type="spellStart"/>
      <w:r w:rsidRPr="003B452E">
        <w:rPr>
          <w:rFonts w:ascii="Times New Roman" w:hAnsi="Times New Roman" w:cs="Times New Roman"/>
          <w:i/>
          <w:spacing w:val="2"/>
          <w:sz w:val="22"/>
          <w:szCs w:val="22"/>
          <w:vertAlign w:val="subscript"/>
        </w:rPr>
        <w:t>упр</w:t>
      </w:r>
      <w:proofErr w:type="spellEnd"/>
      <w:r w:rsidRPr="003B452E">
        <w:rPr>
          <w:rFonts w:ascii="Times New Roman" w:hAnsi="Times New Roman" w:cs="Times New Roman"/>
          <w:i/>
          <w:spacing w:val="2"/>
          <w:sz w:val="22"/>
          <w:szCs w:val="22"/>
          <w:vertAlign w:val="subscript"/>
        </w:rPr>
        <w:t xml:space="preserve"> </w:t>
      </w:r>
      <w:r w:rsidRPr="003B452E">
        <w:rPr>
          <w:rFonts w:ascii="Times New Roman" w:hAnsi="Times New Roman" w:cs="Times New Roman"/>
          <w:i/>
          <w:spacing w:val="2"/>
          <w:sz w:val="22"/>
          <w:szCs w:val="22"/>
        </w:rPr>
        <w:t xml:space="preserve">= </w:t>
      </w:r>
      <w:r w:rsidRPr="003B452E">
        <w:rPr>
          <w:rFonts w:ascii="Times New Roman" w:hAnsi="Times New Roman" w:cs="Times New Roman"/>
          <w:i/>
          <w:spacing w:val="2"/>
          <w:sz w:val="22"/>
          <w:szCs w:val="22"/>
          <w:lang w:val="en-US"/>
        </w:rPr>
        <w:t>k</w:t>
      </w:r>
      <w:r w:rsidRPr="003B452E">
        <w:rPr>
          <w:rFonts w:ascii="Times New Roman" w:hAnsi="Times New Roman" w:cs="Times New Roman"/>
          <w:i/>
          <w:spacing w:val="2"/>
          <w:sz w:val="22"/>
          <w:szCs w:val="22"/>
        </w:rPr>
        <w:t>х</w:t>
      </w:r>
      <w:r w:rsidRPr="003B452E">
        <w:rPr>
          <w:rFonts w:ascii="Times New Roman" w:hAnsi="Times New Roman" w:cs="Times New Roman"/>
          <w:spacing w:val="2"/>
          <w:sz w:val="22"/>
          <w:szCs w:val="22"/>
        </w:rPr>
        <w:t>,      (1)</w:t>
      </w:r>
    </w:p>
    <w:p w14:paraId="6E832194" w14:textId="77777777" w:rsidR="003B452E" w:rsidRPr="003B452E" w:rsidRDefault="003B452E" w:rsidP="003B452E">
      <w:pPr>
        <w:pStyle w:val="afc"/>
        <w:autoSpaceDE w:val="0"/>
        <w:autoSpaceDN w:val="0"/>
        <w:spacing w:before="0" w:beforeAutospacing="0" w:after="0" w:afterAutospacing="0"/>
        <w:ind w:firstLine="720"/>
        <w:jc w:val="both"/>
        <w:rPr>
          <w:rFonts w:ascii="Times New Roman" w:hAnsi="Times New Roman" w:cs="Times New Roman"/>
          <w:spacing w:val="2"/>
          <w:sz w:val="22"/>
          <w:szCs w:val="22"/>
        </w:rPr>
      </w:pPr>
      <w:r w:rsidRPr="003B452E">
        <w:rPr>
          <w:rFonts w:ascii="Times New Roman" w:hAnsi="Times New Roman" w:cs="Times New Roman"/>
          <w:spacing w:val="2"/>
          <w:sz w:val="22"/>
          <w:szCs w:val="22"/>
        </w:rPr>
        <w:t xml:space="preserve">где </w:t>
      </w:r>
      <w:r w:rsidRPr="003B452E">
        <w:rPr>
          <w:rFonts w:ascii="Times New Roman" w:hAnsi="Times New Roman" w:cs="Times New Roman"/>
          <w:i/>
          <w:spacing w:val="2"/>
          <w:sz w:val="22"/>
          <w:szCs w:val="22"/>
          <w:lang w:val="en-US"/>
        </w:rPr>
        <w:t>k</w:t>
      </w:r>
      <w:r w:rsidRPr="003B452E">
        <w:rPr>
          <w:rFonts w:ascii="Times New Roman" w:hAnsi="Times New Roman" w:cs="Times New Roman"/>
          <w:spacing w:val="2"/>
          <w:sz w:val="22"/>
          <w:szCs w:val="22"/>
        </w:rPr>
        <w:t xml:space="preserve"> – </w:t>
      </w:r>
      <w:r w:rsidRPr="003B452E">
        <w:rPr>
          <w:rFonts w:ascii="Times New Roman" w:hAnsi="Times New Roman" w:cs="Times New Roman"/>
          <w:b/>
          <w:bCs/>
          <w:i/>
          <w:spacing w:val="2"/>
          <w:sz w:val="22"/>
          <w:szCs w:val="22"/>
        </w:rPr>
        <w:t>коэффициент жесткости</w:t>
      </w:r>
      <w:r w:rsidRPr="003B452E">
        <w:rPr>
          <w:rFonts w:ascii="Times New Roman" w:hAnsi="Times New Roman" w:cs="Times New Roman"/>
          <w:spacing w:val="2"/>
          <w:sz w:val="22"/>
          <w:szCs w:val="22"/>
        </w:rPr>
        <w:t xml:space="preserve"> тела, зависящий от его материала, формы и размеров.                             </w:t>
      </w:r>
    </w:p>
    <w:p w14:paraId="37AC2AF8" w14:textId="77777777" w:rsidR="003B452E" w:rsidRPr="003B452E" w:rsidRDefault="003B452E" w:rsidP="003B452E">
      <w:pPr>
        <w:pStyle w:val="00"/>
        <w:spacing w:line="240" w:lineRule="auto"/>
        <w:rPr>
          <w:rFonts w:ascii="Times New Roman" w:hAnsi="Times New Roman" w:cs="Times New Roman"/>
          <w:sz w:val="22"/>
          <w:szCs w:val="22"/>
          <w:lang w:eastAsia="ru-RU"/>
        </w:rPr>
      </w:pPr>
    </w:p>
    <w:p w14:paraId="62F93DD7" w14:textId="77777777" w:rsidR="003B452E" w:rsidRPr="003B452E" w:rsidRDefault="003B452E" w:rsidP="003B452E">
      <w:pPr>
        <w:ind w:firstLine="567"/>
        <w:jc w:val="both"/>
        <w:rPr>
          <w:bCs/>
          <w:iCs/>
        </w:rPr>
      </w:pPr>
      <w:r w:rsidRPr="003B452E">
        <w:rPr>
          <w:bCs/>
          <w:iCs/>
          <w:u w:val="single"/>
        </w:rPr>
        <w:t>Порядок выполнения работы и обработки результатов виртуальных измерений.</w:t>
      </w:r>
      <w:r w:rsidRPr="003B452E">
        <w:rPr>
          <w:bCs/>
          <w:iCs/>
        </w:rPr>
        <w:t xml:space="preserve"> </w:t>
      </w:r>
    </w:p>
    <w:p w14:paraId="0EC64177" w14:textId="77777777" w:rsidR="003B452E" w:rsidRPr="003B452E" w:rsidRDefault="003B452E" w:rsidP="003B452E">
      <w:pPr>
        <w:pStyle w:val="00"/>
        <w:spacing w:line="240" w:lineRule="auto"/>
        <w:rPr>
          <w:rFonts w:ascii="Times New Roman" w:hAnsi="Times New Roman" w:cs="Times New Roman"/>
          <w:sz w:val="22"/>
          <w:szCs w:val="22"/>
        </w:rPr>
      </w:pPr>
      <w:r w:rsidRPr="003B452E">
        <w:rPr>
          <w:rFonts w:ascii="Times New Roman" w:hAnsi="Times New Roman" w:cs="Times New Roman"/>
          <w:sz w:val="22"/>
          <w:szCs w:val="22"/>
        </w:rPr>
        <w:t xml:space="preserve">1) Запустить виртуальный эксперимент по ссылке </w:t>
      </w:r>
      <w:hyperlink r:id="rId18" w:history="1">
        <w:r w:rsidRPr="003B452E">
          <w:rPr>
            <w:rStyle w:val="af3"/>
            <w:rFonts w:ascii="Times New Roman" w:hAnsi="Times New Roman" w:cs="Times New Roman"/>
            <w:sz w:val="22"/>
            <w:szCs w:val="22"/>
          </w:rPr>
          <w:t>https://phet.colorado.edu/sims/html/hookes-law/latest/hookes-law_ru.html</w:t>
        </w:r>
      </w:hyperlink>
      <w:r w:rsidRPr="003B452E">
        <w:rPr>
          <w:rFonts w:ascii="Times New Roman" w:hAnsi="Times New Roman" w:cs="Times New Roman"/>
          <w:sz w:val="22"/>
          <w:szCs w:val="22"/>
        </w:rPr>
        <w:t>.</w:t>
      </w:r>
    </w:p>
    <w:p w14:paraId="66CA3C55" w14:textId="697580DB" w:rsidR="003B452E" w:rsidRPr="003B452E" w:rsidRDefault="003B452E" w:rsidP="003B452E">
      <w:pPr>
        <w:pStyle w:val="00"/>
        <w:spacing w:line="240" w:lineRule="auto"/>
        <w:rPr>
          <w:rFonts w:ascii="Times New Roman" w:hAnsi="Times New Roman" w:cs="Times New Roman"/>
          <w:sz w:val="22"/>
          <w:szCs w:val="22"/>
        </w:rPr>
      </w:pPr>
      <w:r w:rsidRPr="003B452E">
        <w:rPr>
          <w:rFonts w:ascii="Times New Roman" w:hAnsi="Times New Roman" w:cs="Times New Roman"/>
          <w:sz w:val="22"/>
          <w:szCs w:val="22"/>
        </w:rPr>
        <w:t>2) Запустить раздел «Введение» и выставить элементы управления виртуальным экспериментом №1 в соответствии с рис. 1.</w:t>
      </w:r>
    </w:p>
    <w:p w14:paraId="0A7EB3F9" w14:textId="613FB6B8" w:rsidR="003B452E" w:rsidRPr="003B452E" w:rsidRDefault="003B452E" w:rsidP="003B452E">
      <w:pPr>
        <w:pStyle w:val="00"/>
        <w:rPr>
          <w:rFonts w:ascii="Times New Roman" w:hAnsi="Times New Roman" w:cs="Times New Roman"/>
          <w:noProof/>
          <w:sz w:val="22"/>
          <w:szCs w:val="22"/>
        </w:rPr>
      </w:pPr>
      <w:r w:rsidRPr="003B452E">
        <w:rPr>
          <w:rFonts w:ascii="Times New Roman" w:hAnsi="Times New Roman" w:cs="Times New Roman"/>
          <w:noProof/>
          <w:sz w:val="22"/>
          <w:szCs w:val="22"/>
          <w:lang w:eastAsia="ru-RU"/>
        </w:rPr>
        <w:drawing>
          <wp:inline distT="0" distB="0" distL="0" distR="0" wp14:anchorId="13B01F85" wp14:editId="762414D2">
            <wp:extent cx="5905500" cy="3124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lum bright="-20000" contrast="24000"/>
                      <a:extLst>
                        <a:ext uri="{28A0092B-C50C-407E-A947-70E740481C1C}">
                          <a14:useLocalDpi xmlns:a14="http://schemas.microsoft.com/office/drawing/2010/main" val="0"/>
                        </a:ext>
                      </a:extLst>
                    </a:blip>
                    <a:srcRect l="3819" t="10149" r="3859"/>
                    <a:stretch>
                      <a:fillRect/>
                    </a:stretch>
                  </pic:blipFill>
                  <pic:spPr bwMode="auto">
                    <a:xfrm>
                      <a:off x="0" y="0"/>
                      <a:ext cx="5905500" cy="3124200"/>
                    </a:xfrm>
                    <a:prstGeom prst="rect">
                      <a:avLst/>
                    </a:prstGeom>
                    <a:noFill/>
                    <a:ln>
                      <a:noFill/>
                    </a:ln>
                  </pic:spPr>
                </pic:pic>
              </a:graphicData>
            </a:graphic>
          </wp:inline>
        </w:drawing>
      </w:r>
    </w:p>
    <w:p w14:paraId="39CAFD72" w14:textId="372B309F" w:rsidR="003B452E" w:rsidRPr="003B452E" w:rsidRDefault="003B452E" w:rsidP="003B452E">
      <w:pPr>
        <w:pStyle w:val="01"/>
        <w:spacing w:after="0"/>
        <w:rPr>
          <w:sz w:val="22"/>
          <w:szCs w:val="22"/>
        </w:rPr>
      </w:pPr>
      <w:r w:rsidRPr="003B452E">
        <w:rPr>
          <w:sz w:val="22"/>
          <w:szCs w:val="22"/>
        </w:rPr>
        <w:t xml:space="preserve">Рис. 1. Выполнение виртуального эксперимента №1 с помощью модели </w:t>
      </w:r>
      <w:r w:rsidRPr="003B452E">
        <w:rPr>
          <w:rFonts w:eastAsia="Times New Roman"/>
          <w:sz w:val="22"/>
          <w:szCs w:val="22"/>
        </w:rPr>
        <w:t>платформы PHET INTERACTIVE SIMULATIONS</w:t>
      </w:r>
      <w:r w:rsidRPr="003B452E">
        <w:rPr>
          <w:sz w:val="22"/>
          <w:szCs w:val="22"/>
        </w:rPr>
        <w:t xml:space="preserve"> «Закон Гука», раздел «Введение».  </w:t>
      </w:r>
    </w:p>
    <w:p w14:paraId="3B69DBC6" w14:textId="77777777" w:rsidR="003B452E" w:rsidRPr="003B452E" w:rsidRDefault="003B452E" w:rsidP="003B452E">
      <w:pPr>
        <w:pStyle w:val="00"/>
        <w:rPr>
          <w:rFonts w:ascii="Times New Roman" w:hAnsi="Times New Roman" w:cs="Times New Roman"/>
          <w:sz w:val="22"/>
          <w:szCs w:val="22"/>
        </w:rPr>
      </w:pPr>
    </w:p>
    <w:p w14:paraId="7D03C5C4" w14:textId="7DF4820E"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sz w:val="22"/>
          <w:szCs w:val="22"/>
        </w:rPr>
        <w:lastRenderedPageBreak/>
        <w:t xml:space="preserve">3) Выставить указанный в варианте коэффициент жесткости пружины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и, изменяя приложенную силу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rPr>
        <w:t xml:space="preserve"> от -100 Н до 100 Н с шагом 10 Н, фиксировать в таблице соответствующее ей смещение пружины относительно положения равновесия </w:t>
      </w:r>
      <w:r w:rsidRPr="003B452E">
        <w:rPr>
          <w:rFonts w:ascii="Times New Roman" w:hAnsi="Times New Roman" w:cs="Times New Roman"/>
          <w:i/>
          <w:iCs/>
          <w:sz w:val="22"/>
          <w:szCs w:val="22"/>
        </w:rPr>
        <w:t>х</w:t>
      </w:r>
      <w:r w:rsidRPr="003B452E">
        <w:rPr>
          <w:rFonts w:ascii="Times New Roman" w:hAnsi="Times New Roman" w:cs="Times New Roman"/>
          <w:sz w:val="22"/>
          <w:szCs w:val="22"/>
        </w:rPr>
        <w:t xml:space="preserve">; сделать фото начального и конечного измерений; построить график зависимости </w:t>
      </w:r>
      <w:r w:rsidRPr="003B452E">
        <w:rPr>
          <w:rFonts w:ascii="Times New Roman" w:hAnsi="Times New Roman" w:cs="Times New Roman"/>
          <w:i/>
          <w:iCs/>
          <w:sz w:val="22"/>
          <w:szCs w:val="22"/>
        </w:rPr>
        <w:t>х</w:t>
      </w:r>
      <w:r w:rsidRPr="003B452E">
        <w:rPr>
          <w:rFonts w:ascii="Times New Roman" w:hAnsi="Times New Roman" w:cs="Times New Roman"/>
          <w:sz w:val="22"/>
          <w:szCs w:val="22"/>
        </w:rPr>
        <w:t>(</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rPr>
        <w:t xml:space="preserve">), указать на графике масштаб по каждой оси, а также размерности, наименования и приборные ошибки измерений величин </w:t>
      </w:r>
      <w:r w:rsidRPr="003B452E">
        <w:rPr>
          <w:rFonts w:ascii="Times New Roman" w:hAnsi="Times New Roman" w:cs="Times New Roman"/>
          <w:i/>
          <w:iCs/>
          <w:sz w:val="22"/>
          <w:szCs w:val="22"/>
        </w:rPr>
        <w:t xml:space="preserve">х </w:t>
      </w:r>
      <w:r w:rsidRPr="003B452E">
        <w:rPr>
          <w:rFonts w:ascii="Times New Roman" w:hAnsi="Times New Roman" w:cs="Times New Roman"/>
          <w:sz w:val="22"/>
          <w:szCs w:val="22"/>
        </w:rPr>
        <w:t xml:space="preserve">и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rPr>
        <w:t xml:space="preserve">; вывести формулу для полученной линии с помощью статистической функции </w:t>
      </w:r>
      <w:r w:rsidRPr="003B452E">
        <w:rPr>
          <w:rFonts w:ascii="Times New Roman" w:hAnsi="Times New Roman" w:cs="Times New Roman"/>
          <w:sz w:val="22"/>
          <w:szCs w:val="22"/>
          <w:lang w:val="en-US"/>
        </w:rPr>
        <w:t>MS</w:t>
      </w:r>
      <w:r w:rsidRPr="003B452E">
        <w:rPr>
          <w:rFonts w:ascii="Times New Roman" w:hAnsi="Times New Roman" w:cs="Times New Roman"/>
          <w:sz w:val="22"/>
          <w:szCs w:val="22"/>
        </w:rPr>
        <w:t xml:space="preserve"> </w:t>
      </w:r>
      <w:proofErr w:type="spellStart"/>
      <w:r w:rsidRPr="003B452E">
        <w:rPr>
          <w:rFonts w:ascii="Times New Roman" w:hAnsi="Times New Roman" w:cs="Times New Roman"/>
          <w:snapToGrid w:val="0"/>
          <w:sz w:val="22"/>
          <w:szCs w:val="22"/>
        </w:rPr>
        <w:t>Eхсеl</w:t>
      </w:r>
      <w:proofErr w:type="spellEnd"/>
      <w:r w:rsidRPr="003B452E">
        <w:rPr>
          <w:rFonts w:ascii="Times New Roman" w:hAnsi="Times New Roman" w:cs="Times New Roman"/>
          <w:snapToGrid w:val="0"/>
          <w:sz w:val="22"/>
          <w:szCs w:val="22"/>
        </w:rPr>
        <w:t xml:space="preserve"> ЛИНЕЙН </w:t>
      </w:r>
      <w:r w:rsidRPr="003B452E">
        <w:rPr>
          <w:rFonts w:ascii="Times New Roman" w:hAnsi="Times New Roman" w:cs="Times New Roman"/>
          <w:sz w:val="22"/>
          <w:szCs w:val="22"/>
        </w:rPr>
        <w:t xml:space="preserve">и объяснить построенный график, найденные параметры линии представить в виде стандартных интервалов в округленном виде с указанием их ошибок и размерностей, сделать фото расчетов с помощью </w:t>
      </w:r>
      <w:r w:rsidRPr="003B452E">
        <w:rPr>
          <w:rFonts w:ascii="Times New Roman" w:hAnsi="Times New Roman" w:cs="Times New Roman"/>
          <w:sz w:val="22"/>
          <w:szCs w:val="22"/>
          <w:lang w:val="en-US"/>
        </w:rPr>
        <w:t xml:space="preserve">MS </w:t>
      </w:r>
      <w:proofErr w:type="spellStart"/>
      <w:r w:rsidRPr="003B452E">
        <w:rPr>
          <w:rFonts w:ascii="Times New Roman" w:hAnsi="Times New Roman" w:cs="Times New Roman"/>
          <w:snapToGrid w:val="0"/>
          <w:sz w:val="22"/>
          <w:szCs w:val="22"/>
        </w:rPr>
        <w:t>Eхсеl</w:t>
      </w:r>
      <w:proofErr w:type="spellEnd"/>
      <w:r w:rsidRPr="003B452E">
        <w:rPr>
          <w:rFonts w:ascii="Times New Roman" w:hAnsi="Times New Roman" w:cs="Times New Roman"/>
          <w:snapToGrid w:val="0"/>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86"/>
        <w:gridCol w:w="386"/>
        <w:gridCol w:w="387"/>
        <w:gridCol w:w="387"/>
        <w:gridCol w:w="387"/>
        <w:gridCol w:w="387"/>
        <w:gridCol w:w="387"/>
        <w:gridCol w:w="387"/>
        <w:gridCol w:w="387"/>
        <w:gridCol w:w="461"/>
        <w:gridCol w:w="461"/>
        <w:gridCol w:w="461"/>
        <w:gridCol w:w="461"/>
        <w:gridCol w:w="461"/>
        <w:gridCol w:w="461"/>
        <w:gridCol w:w="461"/>
        <w:gridCol w:w="461"/>
        <w:gridCol w:w="461"/>
        <w:gridCol w:w="461"/>
        <w:gridCol w:w="461"/>
        <w:gridCol w:w="441"/>
      </w:tblGrid>
      <w:tr w:rsidR="003B452E" w:rsidRPr="003B452E" w14:paraId="79F09263" w14:textId="77777777" w:rsidTr="003B452E">
        <w:tc>
          <w:tcPr>
            <w:tcW w:w="450" w:type="dxa"/>
            <w:tcBorders>
              <w:top w:val="single" w:sz="4" w:space="0" w:color="auto"/>
              <w:left w:val="single" w:sz="4" w:space="0" w:color="auto"/>
              <w:bottom w:val="single" w:sz="4" w:space="0" w:color="auto"/>
              <w:right w:val="single" w:sz="4" w:space="0" w:color="auto"/>
            </w:tcBorders>
            <w:hideMark/>
          </w:tcPr>
          <w:p w14:paraId="14C6F667"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w:t>
            </w:r>
          </w:p>
        </w:tc>
        <w:tc>
          <w:tcPr>
            <w:tcW w:w="386" w:type="dxa"/>
            <w:tcBorders>
              <w:top w:val="single" w:sz="4" w:space="0" w:color="auto"/>
              <w:left w:val="single" w:sz="4" w:space="0" w:color="auto"/>
              <w:bottom w:val="single" w:sz="4" w:space="0" w:color="auto"/>
              <w:right w:val="single" w:sz="4" w:space="0" w:color="auto"/>
            </w:tcBorders>
            <w:hideMark/>
          </w:tcPr>
          <w:p w14:paraId="2FE78D2F"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w:t>
            </w:r>
          </w:p>
        </w:tc>
        <w:tc>
          <w:tcPr>
            <w:tcW w:w="386" w:type="dxa"/>
            <w:tcBorders>
              <w:top w:val="single" w:sz="4" w:space="0" w:color="auto"/>
              <w:left w:val="single" w:sz="4" w:space="0" w:color="auto"/>
              <w:bottom w:val="single" w:sz="4" w:space="0" w:color="auto"/>
              <w:right w:val="single" w:sz="4" w:space="0" w:color="auto"/>
            </w:tcBorders>
            <w:hideMark/>
          </w:tcPr>
          <w:p w14:paraId="61200DA7"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2</w:t>
            </w:r>
          </w:p>
        </w:tc>
        <w:tc>
          <w:tcPr>
            <w:tcW w:w="387" w:type="dxa"/>
            <w:tcBorders>
              <w:top w:val="single" w:sz="4" w:space="0" w:color="auto"/>
              <w:left w:val="single" w:sz="4" w:space="0" w:color="auto"/>
              <w:bottom w:val="single" w:sz="4" w:space="0" w:color="auto"/>
              <w:right w:val="single" w:sz="4" w:space="0" w:color="auto"/>
            </w:tcBorders>
            <w:hideMark/>
          </w:tcPr>
          <w:p w14:paraId="25B8A7BF"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3</w:t>
            </w:r>
          </w:p>
        </w:tc>
        <w:tc>
          <w:tcPr>
            <w:tcW w:w="387" w:type="dxa"/>
            <w:tcBorders>
              <w:top w:val="single" w:sz="4" w:space="0" w:color="auto"/>
              <w:left w:val="single" w:sz="4" w:space="0" w:color="auto"/>
              <w:bottom w:val="single" w:sz="4" w:space="0" w:color="auto"/>
              <w:right w:val="single" w:sz="4" w:space="0" w:color="auto"/>
            </w:tcBorders>
            <w:hideMark/>
          </w:tcPr>
          <w:p w14:paraId="38080954"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4</w:t>
            </w:r>
          </w:p>
        </w:tc>
        <w:tc>
          <w:tcPr>
            <w:tcW w:w="387" w:type="dxa"/>
            <w:tcBorders>
              <w:top w:val="single" w:sz="4" w:space="0" w:color="auto"/>
              <w:left w:val="single" w:sz="4" w:space="0" w:color="auto"/>
              <w:bottom w:val="single" w:sz="4" w:space="0" w:color="auto"/>
              <w:right w:val="single" w:sz="4" w:space="0" w:color="auto"/>
            </w:tcBorders>
            <w:hideMark/>
          </w:tcPr>
          <w:p w14:paraId="275AA52C"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5</w:t>
            </w:r>
          </w:p>
        </w:tc>
        <w:tc>
          <w:tcPr>
            <w:tcW w:w="387" w:type="dxa"/>
            <w:tcBorders>
              <w:top w:val="single" w:sz="4" w:space="0" w:color="auto"/>
              <w:left w:val="single" w:sz="4" w:space="0" w:color="auto"/>
              <w:bottom w:val="single" w:sz="4" w:space="0" w:color="auto"/>
              <w:right w:val="single" w:sz="4" w:space="0" w:color="auto"/>
            </w:tcBorders>
            <w:hideMark/>
          </w:tcPr>
          <w:p w14:paraId="5B7F51AA"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6</w:t>
            </w:r>
          </w:p>
        </w:tc>
        <w:tc>
          <w:tcPr>
            <w:tcW w:w="387" w:type="dxa"/>
            <w:tcBorders>
              <w:top w:val="single" w:sz="4" w:space="0" w:color="auto"/>
              <w:left w:val="single" w:sz="4" w:space="0" w:color="auto"/>
              <w:bottom w:val="single" w:sz="4" w:space="0" w:color="auto"/>
              <w:right w:val="single" w:sz="4" w:space="0" w:color="auto"/>
            </w:tcBorders>
            <w:hideMark/>
          </w:tcPr>
          <w:p w14:paraId="3E6CC7F1"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7</w:t>
            </w:r>
          </w:p>
        </w:tc>
        <w:tc>
          <w:tcPr>
            <w:tcW w:w="387" w:type="dxa"/>
            <w:tcBorders>
              <w:top w:val="single" w:sz="4" w:space="0" w:color="auto"/>
              <w:left w:val="single" w:sz="4" w:space="0" w:color="auto"/>
              <w:bottom w:val="single" w:sz="4" w:space="0" w:color="auto"/>
              <w:right w:val="single" w:sz="4" w:space="0" w:color="auto"/>
            </w:tcBorders>
            <w:hideMark/>
          </w:tcPr>
          <w:p w14:paraId="6E3F3294"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8</w:t>
            </w:r>
          </w:p>
        </w:tc>
        <w:tc>
          <w:tcPr>
            <w:tcW w:w="387" w:type="dxa"/>
            <w:tcBorders>
              <w:top w:val="single" w:sz="4" w:space="0" w:color="auto"/>
              <w:left w:val="single" w:sz="4" w:space="0" w:color="auto"/>
              <w:bottom w:val="single" w:sz="4" w:space="0" w:color="auto"/>
              <w:right w:val="single" w:sz="4" w:space="0" w:color="auto"/>
            </w:tcBorders>
            <w:hideMark/>
          </w:tcPr>
          <w:p w14:paraId="0984434B"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9</w:t>
            </w:r>
          </w:p>
        </w:tc>
        <w:tc>
          <w:tcPr>
            <w:tcW w:w="461" w:type="dxa"/>
            <w:tcBorders>
              <w:top w:val="single" w:sz="4" w:space="0" w:color="auto"/>
              <w:left w:val="single" w:sz="4" w:space="0" w:color="auto"/>
              <w:bottom w:val="single" w:sz="4" w:space="0" w:color="auto"/>
              <w:right w:val="single" w:sz="4" w:space="0" w:color="auto"/>
            </w:tcBorders>
            <w:hideMark/>
          </w:tcPr>
          <w:p w14:paraId="32163A89"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10</w:t>
            </w:r>
          </w:p>
        </w:tc>
        <w:tc>
          <w:tcPr>
            <w:tcW w:w="461" w:type="dxa"/>
            <w:tcBorders>
              <w:top w:val="single" w:sz="4" w:space="0" w:color="auto"/>
              <w:left w:val="single" w:sz="4" w:space="0" w:color="auto"/>
              <w:bottom w:val="single" w:sz="4" w:space="0" w:color="auto"/>
              <w:right w:val="single" w:sz="4" w:space="0" w:color="auto"/>
            </w:tcBorders>
            <w:hideMark/>
          </w:tcPr>
          <w:p w14:paraId="19D06CA5"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11</w:t>
            </w:r>
          </w:p>
        </w:tc>
        <w:tc>
          <w:tcPr>
            <w:tcW w:w="461" w:type="dxa"/>
            <w:tcBorders>
              <w:top w:val="single" w:sz="4" w:space="0" w:color="auto"/>
              <w:left w:val="single" w:sz="4" w:space="0" w:color="auto"/>
              <w:bottom w:val="single" w:sz="4" w:space="0" w:color="auto"/>
              <w:right w:val="single" w:sz="4" w:space="0" w:color="auto"/>
            </w:tcBorders>
            <w:hideMark/>
          </w:tcPr>
          <w:p w14:paraId="6BE4A55E"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12</w:t>
            </w:r>
          </w:p>
        </w:tc>
        <w:tc>
          <w:tcPr>
            <w:tcW w:w="461" w:type="dxa"/>
            <w:tcBorders>
              <w:top w:val="single" w:sz="4" w:space="0" w:color="auto"/>
              <w:left w:val="single" w:sz="4" w:space="0" w:color="auto"/>
              <w:bottom w:val="single" w:sz="4" w:space="0" w:color="auto"/>
              <w:right w:val="single" w:sz="4" w:space="0" w:color="auto"/>
            </w:tcBorders>
            <w:hideMark/>
          </w:tcPr>
          <w:p w14:paraId="3DA90687"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13</w:t>
            </w:r>
          </w:p>
        </w:tc>
        <w:tc>
          <w:tcPr>
            <w:tcW w:w="461" w:type="dxa"/>
            <w:tcBorders>
              <w:top w:val="single" w:sz="4" w:space="0" w:color="auto"/>
              <w:left w:val="single" w:sz="4" w:space="0" w:color="auto"/>
              <w:bottom w:val="single" w:sz="4" w:space="0" w:color="auto"/>
              <w:right w:val="single" w:sz="4" w:space="0" w:color="auto"/>
            </w:tcBorders>
            <w:hideMark/>
          </w:tcPr>
          <w:p w14:paraId="186C3ACB"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14</w:t>
            </w:r>
          </w:p>
        </w:tc>
        <w:tc>
          <w:tcPr>
            <w:tcW w:w="461" w:type="dxa"/>
            <w:tcBorders>
              <w:top w:val="single" w:sz="4" w:space="0" w:color="auto"/>
              <w:left w:val="single" w:sz="4" w:space="0" w:color="auto"/>
              <w:bottom w:val="single" w:sz="4" w:space="0" w:color="auto"/>
              <w:right w:val="single" w:sz="4" w:space="0" w:color="auto"/>
            </w:tcBorders>
            <w:hideMark/>
          </w:tcPr>
          <w:p w14:paraId="0B1837BF"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15</w:t>
            </w:r>
          </w:p>
        </w:tc>
        <w:tc>
          <w:tcPr>
            <w:tcW w:w="461" w:type="dxa"/>
            <w:tcBorders>
              <w:top w:val="single" w:sz="4" w:space="0" w:color="auto"/>
              <w:left w:val="single" w:sz="4" w:space="0" w:color="auto"/>
              <w:bottom w:val="single" w:sz="4" w:space="0" w:color="auto"/>
              <w:right w:val="single" w:sz="4" w:space="0" w:color="auto"/>
            </w:tcBorders>
            <w:hideMark/>
          </w:tcPr>
          <w:p w14:paraId="3B1F3E21"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16</w:t>
            </w:r>
          </w:p>
        </w:tc>
        <w:tc>
          <w:tcPr>
            <w:tcW w:w="461" w:type="dxa"/>
            <w:tcBorders>
              <w:top w:val="single" w:sz="4" w:space="0" w:color="auto"/>
              <w:left w:val="single" w:sz="4" w:space="0" w:color="auto"/>
              <w:bottom w:val="single" w:sz="4" w:space="0" w:color="auto"/>
              <w:right w:val="single" w:sz="4" w:space="0" w:color="auto"/>
            </w:tcBorders>
            <w:hideMark/>
          </w:tcPr>
          <w:p w14:paraId="389F441E"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17</w:t>
            </w:r>
          </w:p>
        </w:tc>
        <w:tc>
          <w:tcPr>
            <w:tcW w:w="461" w:type="dxa"/>
            <w:tcBorders>
              <w:top w:val="single" w:sz="4" w:space="0" w:color="auto"/>
              <w:left w:val="single" w:sz="4" w:space="0" w:color="auto"/>
              <w:bottom w:val="single" w:sz="4" w:space="0" w:color="auto"/>
              <w:right w:val="single" w:sz="4" w:space="0" w:color="auto"/>
            </w:tcBorders>
            <w:hideMark/>
          </w:tcPr>
          <w:p w14:paraId="5104FB5A"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18</w:t>
            </w:r>
          </w:p>
        </w:tc>
        <w:tc>
          <w:tcPr>
            <w:tcW w:w="461" w:type="dxa"/>
            <w:tcBorders>
              <w:top w:val="single" w:sz="4" w:space="0" w:color="auto"/>
              <w:left w:val="single" w:sz="4" w:space="0" w:color="auto"/>
              <w:bottom w:val="single" w:sz="4" w:space="0" w:color="auto"/>
              <w:right w:val="single" w:sz="4" w:space="0" w:color="auto"/>
            </w:tcBorders>
            <w:hideMark/>
          </w:tcPr>
          <w:p w14:paraId="472B9E56"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19</w:t>
            </w:r>
          </w:p>
        </w:tc>
        <w:tc>
          <w:tcPr>
            <w:tcW w:w="461" w:type="dxa"/>
            <w:tcBorders>
              <w:top w:val="single" w:sz="4" w:space="0" w:color="auto"/>
              <w:left w:val="single" w:sz="4" w:space="0" w:color="auto"/>
              <w:bottom w:val="single" w:sz="4" w:space="0" w:color="auto"/>
              <w:right w:val="single" w:sz="4" w:space="0" w:color="auto"/>
            </w:tcBorders>
            <w:hideMark/>
          </w:tcPr>
          <w:p w14:paraId="6F661FA2"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20</w:t>
            </w:r>
          </w:p>
        </w:tc>
        <w:tc>
          <w:tcPr>
            <w:tcW w:w="236" w:type="dxa"/>
            <w:tcBorders>
              <w:top w:val="single" w:sz="4" w:space="0" w:color="auto"/>
              <w:left w:val="single" w:sz="4" w:space="0" w:color="auto"/>
              <w:bottom w:val="single" w:sz="4" w:space="0" w:color="auto"/>
              <w:right w:val="single" w:sz="4" w:space="0" w:color="auto"/>
            </w:tcBorders>
            <w:hideMark/>
          </w:tcPr>
          <w:p w14:paraId="3BD87440"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21</w:t>
            </w:r>
          </w:p>
        </w:tc>
      </w:tr>
      <w:tr w:rsidR="003B452E" w:rsidRPr="003B452E" w14:paraId="25454995" w14:textId="77777777" w:rsidTr="003B452E">
        <w:tc>
          <w:tcPr>
            <w:tcW w:w="450" w:type="dxa"/>
            <w:tcBorders>
              <w:top w:val="single" w:sz="4" w:space="0" w:color="auto"/>
              <w:left w:val="single" w:sz="4" w:space="0" w:color="auto"/>
              <w:bottom w:val="single" w:sz="4" w:space="0" w:color="auto"/>
              <w:right w:val="single" w:sz="4" w:space="0" w:color="auto"/>
            </w:tcBorders>
            <w:hideMark/>
          </w:tcPr>
          <w:p w14:paraId="1D2CE9AF"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rPr>
              <w:t>х</w:t>
            </w:r>
            <w:r w:rsidRPr="003B452E">
              <w:rPr>
                <w:rFonts w:ascii="Times New Roman" w:hAnsi="Times New Roman" w:cs="Times New Roman"/>
                <w:sz w:val="22"/>
                <w:szCs w:val="22"/>
              </w:rPr>
              <w:t>, м</w:t>
            </w:r>
          </w:p>
        </w:tc>
        <w:tc>
          <w:tcPr>
            <w:tcW w:w="386" w:type="dxa"/>
            <w:tcBorders>
              <w:top w:val="single" w:sz="4" w:space="0" w:color="auto"/>
              <w:left w:val="single" w:sz="4" w:space="0" w:color="auto"/>
              <w:bottom w:val="single" w:sz="4" w:space="0" w:color="auto"/>
              <w:right w:val="single" w:sz="4" w:space="0" w:color="auto"/>
            </w:tcBorders>
          </w:tcPr>
          <w:p w14:paraId="5F0DB304" w14:textId="77777777" w:rsidR="003B452E" w:rsidRPr="003B452E" w:rsidRDefault="003B452E">
            <w:pPr>
              <w:pStyle w:val="00"/>
              <w:rPr>
                <w:rFonts w:ascii="Times New Roman" w:hAnsi="Times New Roman" w:cs="Times New Roman"/>
                <w:sz w:val="22"/>
                <w:szCs w:val="22"/>
              </w:rPr>
            </w:pPr>
          </w:p>
        </w:tc>
        <w:tc>
          <w:tcPr>
            <w:tcW w:w="386" w:type="dxa"/>
            <w:tcBorders>
              <w:top w:val="single" w:sz="4" w:space="0" w:color="auto"/>
              <w:left w:val="single" w:sz="4" w:space="0" w:color="auto"/>
              <w:bottom w:val="single" w:sz="4" w:space="0" w:color="auto"/>
              <w:right w:val="single" w:sz="4" w:space="0" w:color="auto"/>
            </w:tcBorders>
          </w:tcPr>
          <w:p w14:paraId="2B99957E"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3E08D1F9"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736C1712"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14BDF0AC"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55C6B5F3"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433EFF59"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62D6CB87"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654ADDD8"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042DA594"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6635C6C6"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381799FC"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7C7B1C47"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19F8D7CA"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7A7B2DEE"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629E0396"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62FC82B5"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0C2F4534"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0C7EA181"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71067B85" w14:textId="77777777" w:rsidR="003B452E" w:rsidRPr="003B452E" w:rsidRDefault="003B452E">
            <w:pPr>
              <w:pStyle w:val="00"/>
              <w:rPr>
                <w:rFonts w:ascii="Times New Roman" w:hAnsi="Times New Roman" w:cs="Times New Roman"/>
                <w:sz w:val="22"/>
                <w:szCs w:val="22"/>
              </w:rPr>
            </w:pPr>
          </w:p>
        </w:tc>
        <w:tc>
          <w:tcPr>
            <w:tcW w:w="236" w:type="dxa"/>
            <w:tcBorders>
              <w:top w:val="single" w:sz="4" w:space="0" w:color="auto"/>
              <w:left w:val="single" w:sz="4" w:space="0" w:color="auto"/>
              <w:bottom w:val="single" w:sz="4" w:space="0" w:color="auto"/>
              <w:right w:val="single" w:sz="4" w:space="0" w:color="auto"/>
            </w:tcBorders>
          </w:tcPr>
          <w:p w14:paraId="20BD9D39" w14:textId="77777777" w:rsidR="003B452E" w:rsidRPr="003B452E" w:rsidRDefault="003B452E">
            <w:pPr>
              <w:pStyle w:val="00"/>
              <w:rPr>
                <w:rFonts w:ascii="Times New Roman" w:hAnsi="Times New Roman" w:cs="Times New Roman"/>
                <w:sz w:val="22"/>
                <w:szCs w:val="22"/>
              </w:rPr>
            </w:pPr>
          </w:p>
        </w:tc>
      </w:tr>
      <w:tr w:rsidR="003B452E" w:rsidRPr="003B452E" w14:paraId="7E680F66" w14:textId="77777777" w:rsidTr="003B452E">
        <w:tc>
          <w:tcPr>
            <w:tcW w:w="450" w:type="dxa"/>
            <w:tcBorders>
              <w:top w:val="single" w:sz="4" w:space="0" w:color="auto"/>
              <w:left w:val="single" w:sz="4" w:space="0" w:color="auto"/>
              <w:bottom w:val="single" w:sz="4" w:space="0" w:color="auto"/>
              <w:right w:val="single" w:sz="4" w:space="0" w:color="auto"/>
            </w:tcBorders>
            <w:hideMark/>
          </w:tcPr>
          <w:p w14:paraId="6E24A39B"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rPr>
              <w:t>, Н</w:t>
            </w:r>
          </w:p>
        </w:tc>
        <w:tc>
          <w:tcPr>
            <w:tcW w:w="386" w:type="dxa"/>
            <w:tcBorders>
              <w:top w:val="single" w:sz="4" w:space="0" w:color="auto"/>
              <w:left w:val="single" w:sz="4" w:space="0" w:color="auto"/>
              <w:bottom w:val="single" w:sz="4" w:space="0" w:color="auto"/>
              <w:right w:val="single" w:sz="4" w:space="0" w:color="auto"/>
            </w:tcBorders>
          </w:tcPr>
          <w:p w14:paraId="0EA56048" w14:textId="77777777" w:rsidR="003B452E" w:rsidRPr="003B452E" w:rsidRDefault="003B452E">
            <w:pPr>
              <w:pStyle w:val="00"/>
              <w:rPr>
                <w:rFonts w:ascii="Times New Roman" w:hAnsi="Times New Roman" w:cs="Times New Roman"/>
                <w:sz w:val="22"/>
                <w:szCs w:val="22"/>
              </w:rPr>
            </w:pPr>
          </w:p>
        </w:tc>
        <w:tc>
          <w:tcPr>
            <w:tcW w:w="386" w:type="dxa"/>
            <w:tcBorders>
              <w:top w:val="single" w:sz="4" w:space="0" w:color="auto"/>
              <w:left w:val="single" w:sz="4" w:space="0" w:color="auto"/>
              <w:bottom w:val="single" w:sz="4" w:space="0" w:color="auto"/>
              <w:right w:val="single" w:sz="4" w:space="0" w:color="auto"/>
            </w:tcBorders>
          </w:tcPr>
          <w:p w14:paraId="796B5E14"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270520C0"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0AC6266B"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6EBC80FA"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50ACFA2B"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17062D7F"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630C2DDD" w14:textId="77777777" w:rsidR="003B452E" w:rsidRPr="003B452E" w:rsidRDefault="003B452E">
            <w:pPr>
              <w:pStyle w:val="00"/>
              <w:rPr>
                <w:rFonts w:ascii="Times New Roman" w:hAnsi="Times New Roman" w:cs="Times New Roman"/>
                <w:sz w:val="22"/>
                <w:szCs w:val="22"/>
              </w:rPr>
            </w:pPr>
          </w:p>
        </w:tc>
        <w:tc>
          <w:tcPr>
            <w:tcW w:w="387" w:type="dxa"/>
            <w:tcBorders>
              <w:top w:val="single" w:sz="4" w:space="0" w:color="auto"/>
              <w:left w:val="single" w:sz="4" w:space="0" w:color="auto"/>
              <w:bottom w:val="single" w:sz="4" w:space="0" w:color="auto"/>
              <w:right w:val="single" w:sz="4" w:space="0" w:color="auto"/>
            </w:tcBorders>
          </w:tcPr>
          <w:p w14:paraId="6548511F"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225D0A4D"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6660DEFF"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2D57D13A"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1D0269D3"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00A28FA2"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776CF45E"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29E7B509"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3918D517"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08B39D63"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6DA9A41F" w14:textId="77777777" w:rsidR="003B452E" w:rsidRPr="003B452E" w:rsidRDefault="003B452E">
            <w:pPr>
              <w:pStyle w:val="00"/>
              <w:rPr>
                <w:rFonts w:ascii="Times New Roman" w:hAnsi="Times New Roman" w:cs="Times New Roman"/>
                <w:sz w:val="22"/>
                <w:szCs w:val="22"/>
              </w:rPr>
            </w:pPr>
          </w:p>
        </w:tc>
        <w:tc>
          <w:tcPr>
            <w:tcW w:w="461" w:type="dxa"/>
            <w:tcBorders>
              <w:top w:val="single" w:sz="4" w:space="0" w:color="auto"/>
              <w:left w:val="single" w:sz="4" w:space="0" w:color="auto"/>
              <w:bottom w:val="single" w:sz="4" w:space="0" w:color="auto"/>
              <w:right w:val="single" w:sz="4" w:space="0" w:color="auto"/>
            </w:tcBorders>
          </w:tcPr>
          <w:p w14:paraId="200A2C34" w14:textId="77777777" w:rsidR="003B452E" w:rsidRPr="003B452E" w:rsidRDefault="003B452E">
            <w:pPr>
              <w:pStyle w:val="00"/>
              <w:rPr>
                <w:rFonts w:ascii="Times New Roman" w:hAnsi="Times New Roman" w:cs="Times New Roman"/>
                <w:sz w:val="22"/>
                <w:szCs w:val="22"/>
              </w:rPr>
            </w:pPr>
          </w:p>
        </w:tc>
        <w:tc>
          <w:tcPr>
            <w:tcW w:w="236" w:type="dxa"/>
            <w:tcBorders>
              <w:top w:val="single" w:sz="4" w:space="0" w:color="auto"/>
              <w:left w:val="single" w:sz="4" w:space="0" w:color="auto"/>
              <w:bottom w:val="single" w:sz="4" w:space="0" w:color="auto"/>
              <w:right w:val="single" w:sz="4" w:space="0" w:color="auto"/>
            </w:tcBorders>
          </w:tcPr>
          <w:p w14:paraId="414E92F1" w14:textId="77777777" w:rsidR="003B452E" w:rsidRPr="003B452E" w:rsidRDefault="003B452E">
            <w:pPr>
              <w:pStyle w:val="00"/>
              <w:rPr>
                <w:rFonts w:ascii="Times New Roman" w:hAnsi="Times New Roman" w:cs="Times New Roman"/>
                <w:sz w:val="22"/>
                <w:szCs w:val="22"/>
              </w:rPr>
            </w:pPr>
          </w:p>
        </w:tc>
      </w:tr>
    </w:tbl>
    <w:p w14:paraId="7923B2D0" w14:textId="77777777"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sz w:val="22"/>
          <w:szCs w:val="22"/>
        </w:rPr>
        <w:t xml:space="preserve">    </w:t>
      </w:r>
    </w:p>
    <w:p w14:paraId="698FD204" w14:textId="77777777"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sz w:val="22"/>
          <w:szCs w:val="22"/>
        </w:rPr>
        <w:t xml:space="preserve">4) Выставить указанную в варианте силу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rPr>
        <w:t xml:space="preserve">, приложенную к пружине, и, изменяя коэффициент жесткости пружины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от 100 Н/м до 1000 Н/м с шагом 50 Н/м, фиксировать в таблице соответствующее ему смещение </w:t>
      </w:r>
      <w:r w:rsidRPr="003B452E">
        <w:rPr>
          <w:rFonts w:ascii="Times New Roman" w:hAnsi="Times New Roman" w:cs="Times New Roman"/>
          <w:i/>
          <w:iCs/>
          <w:sz w:val="22"/>
          <w:szCs w:val="22"/>
        </w:rPr>
        <w:t>х</w:t>
      </w:r>
      <w:r w:rsidRPr="003B452E">
        <w:rPr>
          <w:rFonts w:ascii="Times New Roman" w:hAnsi="Times New Roman" w:cs="Times New Roman"/>
          <w:sz w:val="22"/>
          <w:szCs w:val="22"/>
        </w:rPr>
        <w:t xml:space="preserve"> пружины относительно положения равновесия; сделать фото начального и конечного измерений; построить график зависимости </w:t>
      </w:r>
      <w:r w:rsidRPr="003B452E">
        <w:rPr>
          <w:rFonts w:ascii="Times New Roman" w:hAnsi="Times New Roman" w:cs="Times New Roman"/>
          <w:i/>
          <w:iCs/>
          <w:sz w:val="22"/>
          <w:szCs w:val="22"/>
        </w:rPr>
        <w:t>х</w:t>
      </w:r>
      <w:r w:rsidRPr="003B452E">
        <w:rPr>
          <w:rFonts w:ascii="Times New Roman" w:hAnsi="Times New Roman" w:cs="Times New Roman"/>
          <w:sz w:val="22"/>
          <w:szCs w:val="22"/>
        </w:rPr>
        <w:t>(</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указать на графике масштаб по каждой оси, а также размерности, наименования и приборные ошибки измерений величин </w:t>
      </w:r>
      <w:r w:rsidRPr="003B452E">
        <w:rPr>
          <w:rFonts w:ascii="Times New Roman" w:hAnsi="Times New Roman" w:cs="Times New Roman"/>
          <w:i/>
          <w:iCs/>
          <w:sz w:val="22"/>
          <w:szCs w:val="22"/>
        </w:rPr>
        <w:t xml:space="preserve">х </w:t>
      </w:r>
      <w:r w:rsidRPr="003B452E">
        <w:rPr>
          <w:rFonts w:ascii="Times New Roman" w:hAnsi="Times New Roman" w:cs="Times New Roman"/>
          <w:sz w:val="22"/>
          <w:szCs w:val="22"/>
        </w:rPr>
        <w:t xml:space="preserve">и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вывести формулу для полученной линии и объяснить построенный график (при выводе формулы, описывающей зависимость </w:t>
      </w:r>
      <w:r w:rsidRPr="003B452E">
        <w:rPr>
          <w:rFonts w:ascii="Times New Roman" w:hAnsi="Times New Roman" w:cs="Times New Roman"/>
          <w:i/>
          <w:iCs/>
          <w:sz w:val="22"/>
          <w:szCs w:val="22"/>
        </w:rPr>
        <w:t>х</w:t>
      </w:r>
      <w:r w:rsidRPr="003B452E">
        <w:rPr>
          <w:rFonts w:ascii="Times New Roman" w:hAnsi="Times New Roman" w:cs="Times New Roman"/>
          <w:sz w:val="22"/>
          <w:szCs w:val="22"/>
        </w:rPr>
        <w:t>(</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считать, что она гиперболическая: </w:t>
      </w:r>
      <w:r w:rsidRPr="003B452E">
        <w:rPr>
          <w:rFonts w:ascii="Times New Roman" w:hAnsi="Times New Roman" w:cs="Times New Roman"/>
          <w:i/>
          <w:iCs/>
          <w:sz w:val="22"/>
          <w:szCs w:val="22"/>
        </w:rPr>
        <w:t>х = С</w:t>
      </w:r>
      <w:r w:rsidRPr="003B452E">
        <w:rPr>
          <w:rFonts w:ascii="Times New Roman" w:hAnsi="Times New Roman" w:cs="Times New Roman"/>
          <w:sz w:val="22"/>
          <w:szCs w:val="22"/>
        </w:rPr>
        <w:t>/</w:t>
      </w:r>
      <w:r w:rsidRPr="003B452E">
        <w:rPr>
          <w:rFonts w:ascii="Times New Roman" w:hAnsi="Times New Roman" w:cs="Times New Roman"/>
          <w:i/>
          <w:iCs/>
          <w:sz w:val="22"/>
          <w:szCs w:val="22"/>
          <w:lang w:val="en-US"/>
        </w:rPr>
        <w:t>k</w:t>
      </w:r>
      <w:r w:rsidRPr="003B452E">
        <w:rPr>
          <w:rFonts w:ascii="Times New Roman" w:hAnsi="Times New Roman" w:cs="Times New Roman"/>
          <w:snapToGrid w:val="0"/>
          <w:sz w:val="22"/>
          <w:szCs w:val="22"/>
          <w:vertAlign w:val="superscript"/>
        </w:rPr>
        <w:t>γ</w:t>
      </w:r>
      <w:r w:rsidRPr="003B452E">
        <w:rPr>
          <w:rFonts w:ascii="Times New Roman" w:hAnsi="Times New Roman" w:cs="Times New Roman"/>
          <w:sz w:val="22"/>
          <w:szCs w:val="22"/>
        </w:rPr>
        <w:t xml:space="preserve">, где </w:t>
      </w:r>
      <w:r w:rsidRPr="003B452E">
        <w:rPr>
          <w:rFonts w:ascii="Times New Roman" w:hAnsi="Times New Roman" w:cs="Times New Roman"/>
          <w:i/>
          <w:iCs/>
          <w:sz w:val="22"/>
          <w:szCs w:val="22"/>
        </w:rPr>
        <w:t>С</w:t>
      </w:r>
      <w:r w:rsidRPr="003B452E">
        <w:rPr>
          <w:rFonts w:ascii="Times New Roman" w:hAnsi="Times New Roman" w:cs="Times New Roman"/>
          <w:sz w:val="22"/>
          <w:szCs w:val="22"/>
        </w:rPr>
        <w:t xml:space="preserve"> и </w:t>
      </w:r>
      <w:r w:rsidRPr="003B452E">
        <w:rPr>
          <w:rFonts w:ascii="Times New Roman" w:hAnsi="Times New Roman" w:cs="Times New Roman"/>
          <w:snapToGrid w:val="0"/>
          <w:sz w:val="22"/>
          <w:szCs w:val="22"/>
        </w:rPr>
        <w:t>γ</w:t>
      </w:r>
      <w:r w:rsidRPr="003B452E">
        <w:rPr>
          <w:rFonts w:ascii="Times New Roman" w:hAnsi="Times New Roman" w:cs="Times New Roman"/>
          <w:i/>
          <w:iCs/>
          <w:sz w:val="22"/>
          <w:szCs w:val="22"/>
        </w:rPr>
        <w:t xml:space="preserve"> </w:t>
      </w:r>
      <w:r w:rsidRPr="003B452E">
        <w:rPr>
          <w:rFonts w:ascii="Times New Roman" w:hAnsi="Times New Roman" w:cs="Times New Roman"/>
          <w:sz w:val="22"/>
          <w:szCs w:val="22"/>
        </w:rPr>
        <w:t xml:space="preserve">– константы; тогда </w:t>
      </w:r>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rPr>
        <w:t>х =</w:t>
      </w:r>
      <w:r w:rsidRPr="003B452E">
        <w:rPr>
          <w:rFonts w:ascii="Times New Roman" w:hAnsi="Times New Roman" w:cs="Times New Roman"/>
          <w:sz w:val="22"/>
          <w:szCs w:val="22"/>
        </w:rPr>
        <w:t xml:space="preserve"> </w:t>
      </w:r>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rPr>
        <w:t xml:space="preserve">С – </w:t>
      </w:r>
      <w:r w:rsidRPr="003B452E">
        <w:rPr>
          <w:rFonts w:ascii="Times New Roman" w:hAnsi="Times New Roman" w:cs="Times New Roman"/>
          <w:snapToGrid w:val="0"/>
          <w:sz w:val="22"/>
          <w:szCs w:val="22"/>
        </w:rPr>
        <w:t>γ</w:t>
      </w:r>
      <w:proofErr w:type="spellStart"/>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lang w:val="en-US"/>
        </w:rPr>
        <w:t>k</w:t>
      </w:r>
      <w:proofErr w:type="spellEnd"/>
      <w:r w:rsidRPr="003B452E">
        <w:rPr>
          <w:rFonts w:ascii="Times New Roman" w:hAnsi="Times New Roman" w:cs="Times New Roman"/>
          <w:sz w:val="22"/>
          <w:szCs w:val="22"/>
        </w:rPr>
        <w:t xml:space="preserve">, и для определения параметров </w:t>
      </w:r>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rPr>
        <w:t>С</w:t>
      </w:r>
      <w:r w:rsidRPr="003B452E">
        <w:rPr>
          <w:rFonts w:ascii="Times New Roman" w:hAnsi="Times New Roman" w:cs="Times New Roman"/>
          <w:sz w:val="22"/>
          <w:szCs w:val="22"/>
        </w:rPr>
        <w:t xml:space="preserve"> и </w:t>
      </w:r>
      <w:r w:rsidRPr="003B452E">
        <w:rPr>
          <w:rFonts w:ascii="Times New Roman" w:hAnsi="Times New Roman" w:cs="Times New Roman"/>
          <w:snapToGrid w:val="0"/>
          <w:sz w:val="22"/>
          <w:szCs w:val="22"/>
        </w:rPr>
        <w:t>γ</w:t>
      </w:r>
      <w:r w:rsidRPr="003B452E">
        <w:rPr>
          <w:rFonts w:ascii="Times New Roman" w:hAnsi="Times New Roman" w:cs="Times New Roman"/>
          <w:sz w:val="22"/>
          <w:szCs w:val="22"/>
        </w:rPr>
        <w:t xml:space="preserve"> линейной зависимости </w:t>
      </w:r>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rPr>
        <w:t xml:space="preserve">х </w:t>
      </w:r>
      <w:r w:rsidRPr="003B452E">
        <w:rPr>
          <w:rFonts w:ascii="Times New Roman" w:hAnsi="Times New Roman" w:cs="Times New Roman"/>
          <w:sz w:val="22"/>
          <w:szCs w:val="22"/>
        </w:rPr>
        <w:t xml:space="preserve">от </w:t>
      </w:r>
      <w:proofErr w:type="spellStart"/>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lang w:val="en-US"/>
        </w:rPr>
        <w:t>k</w:t>
      </w:r>
      <w:proofErr w:type="spellEnd"/>
      <w:r w:rsidRPr="003B452E">
        <w:rPr>
          <w:rFonts w:ascii="Times New Roman" w:hAnsi="Times New Roman" w:cs="Times New Roman"/>
          <w:sz w:val="22"/>
          <w:szCs w:val="22"/>
        </w:rPr>
        <w:t xml:space="preserve"> следует использовать статистическую функцию </w:t>
      </w:r>
      <w:r w:rsidRPr="003B452E">
        <w:rPr>
          <w:rFonts w:ascii="Times New Roman" w:hAnsi="Times New Roman" w:cs="Times New Roman"/>
          <w:sz w:val="22"/>
          <w:szCs w:val="22"/>
          <w:lang w:val="en-US"/>
        </w:rPr>
        <w:t>MS</w:t>
      </w:r>
      <w:r w:rsidRPr="003B452E">
        <w:rPr>
          <w:rFonts w:ascii="Times New Roman" w:hAnsi="Times New Roman" w:cs="Times New Roman"/>
          <w:sz w:val="22"/>
          <w:szCs w:val="22"/>
        </w:rPr>
        <w:t xml:space="preserve"> </w:t>
      </w:r>
      <w:proofErr w:type="spellStart"/>
      <w:r w:rsidRPr="003B452E">
        <w:rPr>
          <w:rFonts w:ascii="Times New Roman" w:hAnsi="Times New Roman" w:cs="Times New Roman"/>
          <w:snapToGrid w:val="0"/>
          <w:sz w:val="22"/>
          <w:szCs w:val="22"/>
        </w:rPr>
        <w:t>Eхсеl</w:t>
      </w:r>
      <w:proofErr w:type="spellEnd"/>
      <w:r w:rsidRPr="003B452E">
        <w:rPr>
          <w:rFonts w:ascii="Times New Roman" w:hAnsi="Times New Roman" w:cs="Times New Roman"/>
          <w:snapToGrid w:val="0"/>
          <w:sz w:val="22"/>
          <w:szCs w:val="22"/>
        </w:rPr>
        <w:t xml:space="preserve"> ЛИНЕЙН); </w:t>
      </w:r>
      <w:r w:rsidRPr="003B452E">
        <w:rPr>
          <w:rFonts w:ascii="Times New Roman" w:hAnsi="Times New Roman" w:cs="Times New Roman"/>
          <w:sz w:val="22"/>
          <w:szCs w:val="22"/>
        </w:rPr>
        <w:t>найденные параметры линии представить в виде стандартных интервалов в округленном виде с указанием их ошибок и размерностей;</w:t>
      </w:r>
      <w:r w:rsidRPr="003B452E">
        <w:rPr>
          <w:rFonts w:ascii="Times New Roman" w:hAnsi="Times New Roman" w:cs="Times New Roman"/>
          <w:snapToGrid w:val="0"/>
          <w:sz w:val="22"/>
          <w:szCs w:val="22"/>
        </w:rPr>
        <w:t xml:space="preserve"> сравнить рассчитанное значение </w:t>
      </w:r>
      <w:r w:rsidRPr="003B452E">
        <w:rPr>
          <w:rFonts w:ascii="Times New Roman" w:hAnsi="Times New Roman" w:cs="Times New Roman"/>
          <w:i/>
          <w:iCs/>
          <w:sz w:val="22"/>
          <w:szCs w:val="22"/>
        </w:rPr>
        <w:t>С</w:t>
      </w:r>
      <w:r w:rsidRPr="003B452E">
        <w:rPr>
          <w:rFonts w:ascii="Times New Roman" w:hAnsi="Times New Roman" w:cs="Times New Roman"/>
          <w:snapToGrid w:val="0"/>
          <w:sz w:val="22"/>
          <w:szCs w:val="22"/>
        </w:rPr>
        <w:t xml:space="preserve"> </w:t>
      </w:r>
      <w:proofErr w:type="spellStart"/>
      <w:r w:rsidRPr="003B452E">
        <w:rPr>
          <w:rFonts w:ascii="Times New Roman" w:hAnsi="Times New Roman" w:cs="Times New Roman"/>
          <w:snapToGrid w:val="0"/>
          <w:sz w:val="22"/>
          <w:szCs w:val="22"/>
        </w:rPr>
        <w:t>с</w:t>
      </w:r>
      <w:proofErr w:type="spellEnd"/>
      <w:r w:rsidRPr="003B452E">
        <w:rPr>
          <w:rFonts w:ascii="Times New Roman" w:hAnsi="Times New Roman" w:cs="Times New Roman"/>
          <w:snapToGrid w:val="0"/>
          <w:sz w:val="22"/>
          <w:szCs w:val="22"/>
        </w:rPr>
        <w:t xml:space="preserve">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rPr>
        <w:t xml:space="preserve">; сделать фото расчетов с помощью </w:t>
      </w:r>
      <w:r w:rsidRPr="003B452E">
        <w:rPr>
          <w:rFonts w:ascii="Times New Roman" w:hAnsi="Times New Roman" w:cs="Times New Roman"/>
          <w:sz w:val="22"/>
          <w:szCs w:val="22"/>
          <w:lang w:val="en-US"/>
        </w:rPr>
        <w:t xml:space="preserve">MS </w:t>
      </w:r>
      <w:proofErr w:type="spellStart"/>
      <w:r w:rsidRPr="003B452E">
        <w:rPr>
          <w:rFonts w:ascii="Times New Roman" w:hAnsi="Times New Roman" w:cs="Times New Roman"/>
          <w:snapToGrid w:val="0"/>
          <w:sz w:val="22"/>
          <w:szCs w:val="22"/>
        </w:rPr>
        <w:t>Eхсеl</w:t>
      </w:r>
      <w:proofErr w:type="spellEnd"/>
      <w:r w:rsidRPr="003B452E">
        <w:rPr>
          <w:rFonts w:ascii="Times New Roman" w:hAnsi="Times New Roman" w:cs="Times New Roman"/>
          <w:snapToGrid w:val="0"/>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55"/>
        <w:gridCol w:w="456"/>
        <w:gridCol w:w="456"/>
        <w:gridCol w:w="456"/>
        <w:gridCol w:w="457"/>
        <w:gridCol w:w="456"/>
        <w:gridCol w:w="456"/>
        <w:gridCol w:w="456"/>
        <w:gridCol w:w="457"/>
        <w:gridCol w:w="476"/>
        <w:gridCol w:w="476"/>
        <w:gridCol w:w="476"/>
        <w:gridCol w:w="476"/>
        <w:gridCol w:w="476"/>
        <w:gridCol w:w="476"/>
        <w:gridCol w:w="476"/>
        <w:gridCol w:w="476"/>
        <w:gridCol w:w="476"/>
        <w:gridCol w:w="441"/>
      </w:tblGrid>
      <w:tr w:rsidR="003B452E" w:rsidRPr="003B452E" w14:paraId="07FC17AC" w14:textId="77777777" w:rsidTr="003B452E">
        <w:tc>
          <w:tcPr>
            <w:tcW w:w="613" w:type="dxa"/>
            <w:tcBorders>
              <w:top w:val="single" w:sz="4" w:space="0" w:color="auto"/>
              <w:left w:val="single" w:sz="4" w:space="0" w:color="auto"/>
              <w:bottom w:val="single" w:sz="4" w:space="0" w:color="auto"/>
              <w:right w:val="single" w:sz="4" w:space="0" w:color="auto"/>
            </w:tcBorders>
            <w:hideMark/>
          </w:tcPr>
          <w:p w14:paraId="4D78D86A"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w:t>
            </w:r>
          </w:p>
        </w:tc>
        <w:tc>
          <w:tcPr>
            <w:tcW w:w="455" w:type="dxa"/>
            <w:tcBorders>
              <w:top w:val="single" w:sz="4" w:space="0" w:color="auto"/>
              <w:left w:val="single" w:sz="4" w:space="0" w:color="auto"/>
              <w:bottom w:val="single" w:sz="4" w:space="0" w:color="auto"/>
              <w:right w:val="single" w:sz="4" w:space="0" w:color="auto"/>
            </w:tcBorders>
            <w:hideMark/>
          </w:tcPr>
          <w:p w14:paraId="3013491A"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w:t>
            </w:r>
          </w:p>
        </w:tc>
        <w:tc>
          <w:tcPr>
            <w:tcW w:w="456" w:type="dxa"/>
            <w:tcBorders>
              <w:top w:val="single" w:sz="4" w:space="0" w:color="auto"/>
              <w:left w:val="single" w:sz="4" w:space="0" w:color="auto"/>
              <w:bottom w:val="single" w:sz="4" w:space="0" w:color="auto"/>
              <w:right w:val="single" w:sz="4" w:space="0" w:color="auto"/>
            </w:tcBorders>
            <w:hideMark/>
          </w:tcPr>
          <w:p w14:paraId="6EE8482E"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2</w:t>
            </w:r>
          </w:p>
        </w:tc>
        <w:tc>
          <w:tcPr>
            <w:tcW w:w="456" w:type="dxa"/>
            <w:tcBorders>
              <w:top w:val="single" w:sz="4" w:space="0" w:color="auto"/>
              <w:left w:val="single" w:sz="4" w:space="0" w:color="auto"/>
              <w:bottom w:val="single" w:sz="4" w:space="0" w:color="auto"/>
              <w:right w:val="single" w:sz="4" w:space="0" w:color="auto"/>
            </w:tcBorders>
            <w:hideMark/>
          </w:tcPr>
          <w:p w14:paraId="6025EF77"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3</w:t>
            </w:r>
          </w:p>
        </w:tc>
        <w:tc>
          <w:tcPr>
            <w:tcW w:w="456" w:type="dxa"/>
            <w:tcBorders>
              <w:top w:val="single" w:sz="4" w:space="0" w:color="auto"/>
              <w:left w:val="single" w:sz="4" w:space="0" w:color="auto"/>
              <w:bottom w:val="single" w:sz="4" w:space="0" w:color="auto"/>
              <w:right w:val="single" w:sz="4" w:space="0" w:color="auto"/>
            </w:tcBorders>
            <w:hideMark/>
          </w:tcPr>
          <w:p w14:paraId="2A6091A8"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4</w:t>
            </w:r>
          </w:p>
        </w:tc>
        <w:tc>
          <w:tcPr>
            <w:tcW w:w="457" w:type="dxa"/>
            <w:tcBorders>
              <w:top w:val="single" w:sz="4" w:space="0" w:color="auto"/>
              <w:left w:val="single" w:sz="4" w:space="0" w:color="auto"/>
              <w:bottom w:val="single" w:sz="4" w:space="0" w:color="auto"/>
              <w:right w:val="single" w:sz="4" w:space="0" w:color="auto"/>
            </w:tcBorders>
            <w:hideMark/>
          </w:tcPr>
          <w:p w14:paraId="55C0A34F"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5</w:t>
            </w:r>
          </w:p>
        </w:tc>
        <w:tc>
          <w:tcPr>
            <w:tcW w:w="456" w:type="dxa"/>
            <w:tcBorders>
              <w:top w:val="single" w:sz="4" w:space="0" w:color="auto"/>
              <w:left w:val="single" w:sz="4" w:space="0" w:color="auto"/>
              <w:bottom w:val="single" w:sz="4" w:space="0" w:color="auto"/>
              <w:right w:val="single" w:sz="4" w:space="0" w:color="auto"/>
            </w:tcBorders>
            <w:hideMark/>
          </w:tcPr>
          <w:p w14:paraId="5A460043"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6</w:t>
            </w:r>
          </w:p>
        </w:tc>
        <w:tc>
          <w:tcPr>
            <w:tcW w:w="456" w:type="dxa"/>
            <w:tcBorders>
              <w:top w:val="single" w:sz="4" w:space="0" w:color="auto"/>
              <w:left w:val="single" w:sz="4" w:space="0" w:color="auto"/>
              <w:bottom w:val="single" w:sz="4" w:space="0" w:color="auto"/>
              <w:right w:val="single" w:sz="4" w:space="0" w:color="auto"/>
            </w:tcBorders>
            <w:hideMark/>
          </w:tcPr>
          <w:p w14:paraId="4A850020"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7</w:t>
            </w:r>
          </w:p>
        </w:tc>
        <w:tc>
          <w:tcPr>
            <w:tcW w:w="456" w:type="dxa"/>
            <w:tcBorders>
              <w:top w:val="single" w:sz="4" w:space="0" w:color="auto"/>
              <w:left w:val="single" w:sz="4" w:space="0" w:color="auto"/>
              <w:bottom w:val="single" w:sz="4" w:space="0" w:color="auto"/>
              <w:right w:val="single" w:sz="4" w:space="0" w:color="auto"/>
            </w:tcBorders>
            <w:hideMark/>
          </w:tcPr>
          <w:p w14:paraId="6B62BA24"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8</w:t>
            </w:r>
          </w:p>
        </w:tc>
        <w:tc>
          <w:tcPr>
            <w:tcW w:w="457" w:type="dxa"/>
            <w:tcBorders>
              <w:top w:val="single" w:sz="4" w:space="0" w:color="auto"/>
              <w:left w:val="single" w:sz="4" w:space="0" w:color="auto"/>
              <w:bottom w:val="single" w:sz="4" w:space="0" w:color="auto"/>
              <w:right w:val="single" w:sz="4" w:space="0" w:color="auto"/>
            </w:tcBorders>
            <w:hideMark/>
          </w:tcPr>
          <w:p w14:paraId="458BF435"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9</w:t>
            </w:r>
          </w:p>
        </w:tc>
        <w:tc>
          <w:tcPr>
            <w:tcW w:w="476" w:type="dxa"/>
            <w:tcBorders>
              <w:top w:val="single" w:sz="4" w:space="0" w:color="auto"/>
              <w:left w:val="single" w:sz="4" w:space="0" w:color="auto"/>
              <w:bottom w:val="single" w:sz="4" w:space="0" w:color="auto"/>
              <w:right w:val="single" w:sz="4" w:space="0" w:color="auto"/>
            </w:tcBorders>
            <w:hideMark/>
          </w:tcPr>
          <w:p w14:paraId="25247C48"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10</w:t>
            </w:r>
          </w:p>
        </w:tc>
        <w:tc>
          <w:tcPr>
            <w:tcW w:w="476" w:type="dxa"/>
            <w:tcBorders>
              <w:top w:val="single" w:sz="4" w:space="0" w:color="auto"/>
              <w:left w:val="single" w:sz="4" w:space="0" w:color="auto"/>
              <w:bottom w:val="single" w:sz="4" w:space="0" w:color="auto"/>
              <w:right w:val="single" w:sz="4" w:space="0" w:color="auto"/>
            </w:tcBorders>
            <w:hideMark/>
          </w:tcPr>
          <w:p w14:paraId="03C0A6A2"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11</w:t>
            </w:r>
          </w:p>
        </w:tc>
        <w:tc>
          <w:tcPr>
            <w:tcW w:w="476" w:type="dxa"/>
            <w:tcBorders>
              <w:top w:val="single" w:sz="4" w:space="0" w:color="auto"/>
              <w:left w:val="single" w:sz="4" w:space="0" w:color="auto"/>
              <w:bottom w:val="single" w:sz="4" w:space="0" w:color="auto"/>
              <w:right w:val="single" w:sz="4" w:space="0" w:color="auto"/>
            </w:tcBorders>
            <w:hideMark/>
          </w:tcPr>
          <w:p w14:paraId="10C54B7A"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12</w:t>
            </w:r>
          </w:p>
        </w:tc>
        <w:tc>
          <w:tcPr>
            <w:tcW w:w="476" w:type="dxa"/>
            <w:tcBorders>
              <w:top w:val="single" w:sz="4" w:space="0" w:color="auto"/>
              <w:left w:val="single" w:sz="4" w:space="0" w:color="auto"/>
              <w:bottom w:val="single" w:sz="4" w:space="0" w:color="auto"/>
              <w:right w:val="single" w:sz="4" w:space="0" w:color="auto"/>
            </w:tcBorders>
            <w:hideMark/>
          </w:tcPr>
          <w:p w14:paraId="7BED4AC1"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13</w:t>
            </w:r>
          </w:p>
        </w:tc>
        <w:tc>
          <w:tcPr>
            <w:tcW w:w="476" w:type="dxa"/>
            <w:tcBorders>
              <w:top w:val="single" w:sz="4" w:space="0" w:color="auto"/>
              <w:left w:val="single" w:sz="4" w:space="0" w:color="auto"/>
              <w:bottom w:val="single" w:sz="4" w:space="0" w:color="auto"/>
              <w:right w:val="single" w:sz="4" w:space="0" w:color="auto"/>
            </w:tcBorders>
            <w:hideMark/>
          </w:tcPr>
          <w:p w14:paraId="5959BA3C"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14</w:t>
            </w:r>
          </w:p>
        </w:tc>
        <w:tc>
          <w:tcPr>
            <w:tcW w:w="476" w:type="dxa"/>
            <w:tcBorders>
              <w:top w:val="single" w:sz="4" w:space="0" w:color="auto"/>
              <w:left w:val="single" w:sz="4" w:space="0" w:color="auto"/>
              <w:bottom w:val="single" w:sz="4" w:space="0" w:color="auto"/>
              <w:right w:val="single" w:sz="4" w:space="0" w:color="auto"/>
            </w:tcBorders>
            <w:hideMark/>
          </w:tcPr>
          <w:p w14:paraId="624A6DD5"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15</w:t>
            </w:r>
          </w:p>
        </w:tc>
        <w:tc>
          <w:tcPr>
            <w:tcW w:w="476" w:type="dxa"/>
            <w:tcBorders>
              <w:top w:val="single" w:sz="4" w:space="0" w:color="auto"/>
              <w:left w:val="single" w:sz="4" w:space="0" w:color="auto"/>
              <w:bottom w:val="single" w:sz="4" w:space="0" w:color="auto"/>
              <w:right w:val="single" w:sz="4" w:space="0" w:color="auto"/>
            </w:tcBorders>
            <w:hideMark/>
          </w:tcPr>
          <w:p w14:paraId="5C645CA5"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16</w:t>
            </w:r>
          </w:p>
        </w:tc>
        <w:tc>
          <w:tcPr>
            <w:tcW w:w="476" w:type="dxa"/>
            <w:tcBorders>
              <w:top w:val="single" w:sz="4" w:space="0" w:color="auto"/>
              <w:left w:val="single" w:sz="4" w:space="0" w:color="auto"/>
              <w:bottom w:val="single" w:sz="4" w:space="0" w:color="auto"/>
              <w:right w:val="single" w:sz="4" w:space="0" w:color="auto"/>
            </w:tcBorders>
            <w:hideMark/>
          </w:tcPr>
          <w:p w14:paraId="1142FEBC"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17</w:t>
            </w:r>
          </w:p>
        </w:tc>
        <w:tc>
          <w:tcPr>
            <w:tcW w:w="476" w:type="dxa"/>
            <w:tcBorders>
              <w:top w:val="single" w:sz="4" w:space="0" w:color="auto"/>
              <w:left w:val="single" w:sz="4" w:space="0" w:color="auto"/>
              <w:bottom w:val="single" w:sz="4" w:space="0" w:color="auto"/>
              <w:right w:val="single" w:sz="4" w:space="0" w:color="auto"/>
            </w:tcBorders>
            <w:hideMark/>
          </w:tcPr>
          <w:p w14:paraId="52332F23"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18</w:t>
            </w:r>
          </w:p>
        </w:tc>
        <w:tc>
          <w:tcPr>
            <w:tcW w:w="354" w:type="dxa"/>
            <w:tcBorders>
              <w:top w:val="single" w:sz="4" w:space="0" w:color="auto"/>
              <w:left w:val="single" w:sz="4" w:space="0" w:color="auto"/>
              <w:bottom w:val="single" w:sz="4" w:space="0" w:color="auto"/>
              <w:right w:val="single" w:sz="4" w:space="0" w:color="auto"/>
            </w:tcBorders>
            <w:hideMark/>
          </w:tcPr>
          <w:p w14:paraId="10A43E70"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19</w:t>
            </w:r>
          </w:p>
        </w:tc>
      </w:tr>
      <w:tr w:rsidR="003B452E" w:rsidRPr="003B452E" w14:paraId="0FDF938B" w14:textId="77777777" w:rsidTr="003B452E">
        <w:tc>
          <w:tcPr>
            <w:tcW w:w="613" w:type="dxa"/>
            <w:tcBorders>
              <w:top w:val="single" w:sz="4" w:space="0" w:color="auto"/>
              <w:left w:val="single" w:sz="4" w:space="0" w:color="auto"/>
              <w:bottom w:val="single" w:sz="4" w:space="0" w:color="auto"/>
              <w:right w:val="single" w:sz="4" w:space="0" w:color="auto"/>
            </w:tcBorders>
            <w:hideMark/>
          </w:tcPr>
          <w:p w14:paraId="6D24D1D0"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rPr>
              <w:t>х</w:t>
            </w:r>
            <w:r w:rsidRPr="003B452E">
              <w:rPr>
                <w:rFonts w:ascii="Times New Roman" w:hAnsi="Times New Roman" w:cs="Times New Roman"/>
                <w:sz w:val="22"/>
                <w:szCs w:val="22"/>
              </w:rPr>
              <w:t xml:space="preserve">, </w:t>
            </w:r>
          </w:p>
          <w:p w14:paraId="3891F879"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rPr>
              <w:t>м</w:t>
            </w:r>
          </w:p>
        </w:tc>
        <w:tc>
          <w:tcPr>
            <w:tcW w:w="455" w:type="dxa"/>
            <w:tcBorders>
              <w:top w:val="single" w:sz="4" w:space="0" w:color="auto"/>
              <w:left w:val="single" w:sz="4" w:space="0" w:color="auto"/>
              <w:bottom w:val="single" w:sz="4" w:space="0" w:color="auto"/>
              <w:right w:val="single" w:sz="4" w:space="0" w:color="auto"/>
            </w:tcBorders>
          </w:tcPr>
          <w:p w14:paraId="52F6009D"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42826BE4"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2071D00A"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4946CAAD"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3BDA2DC8"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3C1B30D1"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7A2C8FA0"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1A8ED4D4"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74878B79"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0EFEA595"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5A230C16"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0D93825C"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6EFCB925"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7057A358"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6D225E2D"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5A83E440"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10D8477D"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543B50E3" w14:textId="77777777" w:rsidR="003B452E" w:rsidRPr="003B452E" w:rsidRDefault="003B452E">
            <w:pPr>
              <w:pStyle w:val="00"/>
              <w:rPr>
                <w:rFonts w:ascii="Times New Roman" w:hAnsi="Times New Roman" w:cs="Times New Roman"/>
                <w:sz w:val="22"/>
                <w:szCs w:val="22"/>
              </w:rPr>
            </w:pPr>
          </w:p>
        </w:tc>
        <w:tc>
          <w:tcPr>
            <w:tcW w:w="354" w:type="dxa"/>
            <w:tcBorders>
              <w:top w:val="single" w:sz="4" w:space="0" w:color="auto"/>
              <w:left w:val="single" w:sz="4" w:space="0" w:color="auto"/>
              <w:bottom w:val="single" w:sz="4" w:space="0" w:color="auto"/>
              <w:right w:val="single" w:sz="4" w:space="0" w:color="auto"/>
            </w:tcBorders>
          </w:tcPr>
          <w:p w14:paraId="029B0370" w14:textId="77777777" w:rsidR="003B452E" w:rsidRPr="003B452E" w:rsidRDefault="003B452E">
            <w:pPr>
              <w:pStyle w:val="00"/>
              <w:rPr>
                <w:rFonts w:ascii="Times New Roman" w:hAnsi="Times New Roman" w:cs="Times New Roman"/>
                <w:sz w:val="22"/>
                <w:szCs w:val="22"/>
              </w:rPr>
            </w:pPr>
          </w:p>
        </w:tc>
      </w:tr>
      <w:tr w:rsidR="003B452E" w:rsidRPr="003B452E" w14:paraId="7CD14765" w14:textId="77777777" w:rsidTr="003B452E">
        <w:tc>
          <w:tcPr>
            <w:tcW w:w="613" w:type="dxa"/>
            <w:tcBorders>
              <w:top w:val="single" w:sz="4" w:space="0" w:color="auto"/>
              <w:left w:val="single" w:sz="4" w:space="0" w:color="auto"/>
              <w:bottom w:val="single" w:sz="4" w:space="0" w:color="auto"/>
              <w:right w:val="single" w:sz="4" w:space="0" w:color="auto"/>
            </w:tcBorders>
            <w:hideMark/>
          </w:tcPr>
          <w:p w14:paraId="0F2BE34A"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Н/м</w:t>
            </w:r>
          </w:p>
        </w:tc>
        <w:tc>
          <w:tcPr>
            <w:tcW w:w="455" w:type="dxa"/>
            <w:tcBorders>
              <w:top w:val="single" w:sz="4" w:space="0" w:color="auto"/>
              <w:left w:val="single" w:sz="4" w:space="0" w:color="auto"/>
              <w:bottom w:val="single" w:sz="4" w:space="0" w:color="auto"/>
              <w:right w:val="single" w:sz="4" w:space="0" w:color="auto"/>
            </w:tcBorders>
          </w:tcPr>
          <w:p w14:paraId="21BB434F"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2811F4BC"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53E68B44"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4E7987AB"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27568E67"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3EA1D2BF"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611EAE3E"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710F7DF3"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7A5FD606"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49A2A308"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7F5557AC"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081165A9"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1E75C7C2"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277D1C45"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05B23ECA"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221F75F2"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2BFC7EFC"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10A05A9F" w14:textId="77777777" w:rsidR="003B452E" w:rsidRPr="003B452E" w:rsidRDefault="003B452E">
            <w:pPr>
              <w:pStyle w:val="00"/>
              <w:rPr>
                <w:rFonts w:ascii="Times New Roman" w:hAnsi="Times New Roman" w:cs="Times New Roman"/>
                <w:sz w:val="22"/>
                <w:szCs w:val="22"/>
              </w:rPr>
            </w:pPr>
          </w:p>
        </w:tc>
        <w:tc>
          <w:tcPr>
            <w:tcW w:w="354" w:type="dxa"/>
            <w:tcBorders>
              <w:top w:val="single" w:sz="4" w:space="0" w:color="auto"/>
              <w:left w:val="single" w:sz="4" w:space="0" w:color="auto"/>
              <w:bottom w:val="single" w:sz="4" w:space="0" w:color="auto"/>
              <w:right w:val="single" w:sz="4" w:space="0" w:color="auto"/>
            </w:tcBorders>
          </w:tcPr>
          <w:p w14:paraId="72C14DC4" w14:textId="77777777" w:rsidR="003B452E" w:rsidRPr="003B452E" w:rsidRDefault="003B452E">
            <w:pPr>
              <w:pStyle w:val="00"/>
              <w:rPr>
                <w:rFonts w:ascii="Times New Roman" w:hAnsi="Times New Roman" w:cs="Times New Roman"/>
                <w:sz w:val="22"/>
                <w:szCs w:val="22"/>
              </w:rPr>
            </w:pPr>
          </w:p>
        </w:tc>
      </w:tr>
      <w:tr w:rsidR="003B452E" w:rsidRPr="003B452E" w14:paraId="57FE9D93" w14:textId="77777777" w:rsidTr="003B452E">
        <w:tc>
          <w:tcPr>
            <w:tcW w:w="613" w:type="dxa"/>
            <w:tcBorders>
              <w:top w:val="single" w:sz="4" w:space="0" w:color="auto"/>
              <w:left w:val="single" w:sz="4" w:space="0" w:color="auto"/>
              <w:bottom w:val="single" w:sz="4" w:space="0" w:color="auto"/>
              <w:right w:val="single" w:sz="4" w:space="0" w:color="auto"/>
            </w:tcBorders>
            <w:hideMark/>
          </w:tcPr>
          <w:p w14:paraId="03ACDCD0"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rPr>
              <w:t>х</w:t>
            </w:r>
          </w:p>
        </w:tc>
        <w:tc>
          <w:tcPr>
            <w:tcW w:w="455" w:type="dxa"/>
            <w:tcBorders>
              <w:top w:val="single" w:sz="4" w:space="0" w:color="auto"/>
              <w:left w:val="single" w:sz="4" w:space="0" w:color="auto"/>
              <w:bottom w:val="single" w:sz="4" w:space="0" w:color="auto"/>
              <w:right w:val="single" w:sz="4" w:space="0" w:color="auto"/>
            </w:tcBorders>
          </w:tcPr>
          <w:p w14:paraId="199FD96D"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2464F77A"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5076C4BB"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776629B9"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255B9EB6"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46E47360"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452AF9C0"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1CBC065B"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744C8F19"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381A9B35"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6FC11419"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5D2CE6BC"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1E9CAA9E"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7B4A2D96"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67C3CA8D"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5D3E7530"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402296D7"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0A019F3C" w14:textId="77777777" w:rsidR="003B452E" w:rsidRPr="003B452E" w:rsidRDefault="003B452E">
            <w:pPr>
              <w:pStyle w:val="00"/>
              <w:rPr>
                <w:rFonts w:ascii="Times New Roman" w:hAnsi="Times New Roman" w:cs="Times New Roman"/>
                <w:sz w:val="22"/>
                <w:szCs w:val="22"/>
              </w:rPr>
            </w:pPr>
          </w:p>
        </w:tc>
        <w:tc>
          <w:tcPr>
            <w:tcW w:w="354" w:type="dxa"/>
            <w:tcBorders>
              <w:top w:val="single" w:sz="4" w:space="0" w:color="auto"/>
              <w:left w:val="single" w:sz="4" w:space="0" w:color="auto"/>
              <w:bottom w:val="single" w:sz="4" w:space="0" w:color="auto"/>
              <w:right w:val="single" w:sz="4" w:space="0" w:color="auto"/>
            </w:tcBorders>
          </w:tcPr>
          <w:p w14:paraId="7B466E33" w14:textId="77777777" w:rsidR="003B452E" w:rsidRPr="003B452E" w:rsidRDefault="003B452E">
            <w:pPr>
              <w:pStyle w:val="00"/>
              <w:rPr>
                <w:rFonts w:ascii="Times New Roman" w:hAnsi="Times New Roman" w:cs="Times New Roman"/>
                <w:sz w:val="22"/>
                <w:szCs w:val="22"/>
              </w:rPr>
            </w:pPr>
          </w:p>
        </w:tc>
      </w:tr>
      <w:tr w:rsidR="003B452E" w:rsidRPr="003B452E" w14:paraId="6B29BCAB" w14:textId="77777777" w:rsidTr="003B452E">
        <w:tc>
          <w:tcPr>
            <w:tcW w:w="613" w:type="dxa"/>
            <w:tcBorders>
              <w:top w:val="single" w:sz="4" w:space="0" w:color="auto"/>
              <w:left w:val="single" w:sz="4" w:space="0" w:color="auto"/>
              <w:bottom w:val="single" w:sz="4" w:space="0" w:color="auto"/>
              <w:right w:val="single" w:sz="4" w:space="0" w:color="auto"/>
            </w:tcBorders>
            <w:hideMark/>
          </w:tcPr>
          <w:p w14:paraId="5DF004C4" w14:textId="77777777" w:rsidR="003B452E" w:rsidRPr="003B452E" w:rsidRDefault="003B452E">
            <w:pPr>
              <w:pStyle w:val="00"/>
              <w:rPr>
                <w:rFonts w:ascii="Times New Roman" w:hAnsi="Times New Roman" w:cs="Times New Roman"/>
                <w:sz w:val="22"/>
                <w:szCs w:val="22"/>
              </w:rPr>
            </w:pPr>
            <w:proofErr w:type="spellStart"/>
            <w:r w:rsidRPr="003B452E">
              <w:rPr>
                <w:rFonts w:ascii="Times New Roman" w:hAnsi="Times New Roman" w:cs="Times New Roman"/>
                <w:sz w:val="22"/>
                <w:szCs w:val="22"/>
                <w:lang w:val="en-US"/>
              </w:rPr>
              <w:t>ln</w:t>
            </w:r>
            <w:r w:rsidRPr="003B452E">
              <w:rPr>
                <w:rFonts w:ascii="Times New Roman" w:hAnsi="Times New Roman" w:cs="Times New Roman"/>
                <w:i/>
                <w:iCs/>
                <w:sz w:val="22"/>
                <w:szCs w:val="22"/>
                <w:lang w:val="en-US"/>
              </w:rPr>
              <w:t>k</w:t>
            </w:r>
            <w:proofErr w:type="spellEnd"/>
          </w:p>
        </w:tc>
        <w:tc>
          <w:tcPr>
            <w:tcW w:w="455" w:type="dxa"/>
            <w:tcBorders>
              <w:top w:val="single" w:sz="4" w:space="0" w:color="auto"/>
              <w:left w:val="single" w:sz="4" w:space="0" w:color="auto"/>
              <w:bottom w:val="single" w:sz="4" w:space="0" w:color="auto"/>
              <w:right w:val="single" w:sz="4" w:space="0" w:color="auto"/>
            </w:tcBorders>
          </w:tcPr>
          <w:p w14:paraId="5BF3B06A"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2EC3AADA"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237E2698"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399B4DF1"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1609DD49"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137AFEFB"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7094A545" w14:textId="77777777" w:rsidR="003B452E" w:rsidRPr="003B452E" w:rsidRDefault="003B452E">
            <w:pPr>
              <w:pStyle w:val="00"/>
              <w:rPr>
                <w:rFonts w:ascii="Times New Roman" w:hAnsi="Times New Roman" w:cs="Times New Roman"/>
                <w:sz w:val="22"/>
                <w:szCs w:val="22"/>
              </w:rPr>
            </w:pPr>
          </w:p>
        </w:tc>
        <w:tc>
          <w:tcPr>
            <w:tcW w:w="456" w:type="dxa"/>
            <w:tcBorders>
              <w:top w:val="single" w:sz="4" w:space="0" w:color="auto"/>
              <w:left w:val="single" w:sz="4" w:space="0" w:color="auto"/>
              <w:bottom w:val="single" w:sz="4" w:space="0" w:color="auto"/>
              <w:right w:val="single" w:sz="4" w:space="0" w:color="auto"/>
            </w:tcBorders>
          </w:tcPr>
          <w:p w14:paraId="119529DA" w14:textId="77777777" w:rsidR="003B452E" w:rsidRPr="003B452E" w:rsidRDefault="003B452E">
            <w:pPr>
              <w:pStyle w:val="00"/>
              <w:rPr>
                <w:rFonts w:ascii="Times New Roman" w:hAnsi="Times New Roman" w:cs="Times New Roman"/>
                <w:sz w:val="22"/>
                <w:szCs w:val="22"/>
              </w:rPr>
            </w:pPr>
          </w:p>
        </w:tc>
        <w:tc>
          <w:tcPr>
            <w:tcW w:w="457" w:type="dxa"/>
            <w:tcBorders>
              <w:top w:val="single" w:sz="4" w:space="0" w:color="auto"/>
              <w:left w:val="single" w:sz="4" w:space="0" w:color="auto"/>
              <w:bottom w:val="single" w:sz="4" w:space="0" w:color="auto"/>
              <w:right w:val="single" w:sz="4" w:space="0" w:color="auto"/>
            </w:tcBorders>
          </w:tcPr>
          <w:p w14:paraId="22734552"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3B372C50"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4EABC484"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2E9ED26C"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1DFB443D"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4B75AB2E"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7C34E770"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149FAAD4"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4C69334C" w14:textId="77777777" w:rsidR="003B452E" w:rsidRPr="003B452E" w:rsidRDefault="003B452E">
            <w:pPr>
              <w:pStyle w:val="00"/>
              <w:rPr>
                <w:rFonts w:ascii="Times New Roman" w:hAnsi="Times New Roman" w:cs="Times New Roman"/>
                <w:sz w:val="22"/>
                <w:szCs w:val="22"/>
              </w:rPr>
            </w:pPr>
          </w:p>
        </w:tc>
        <w:tc>
          <w:tcPr>
            <w:tcW w:w="476" w:type="dxa"/>
            <w:tcBorders>
              <w:top w:val="single" w:sz="4" w:space="0" w:color="auto"/>
              <w:left w:val="single" w:sz="4" w:space="0" w:color="auto"/>
              <w:bottom w:val="single" w:sz="4" w:space="0" w:color="auto"/>
              <w:right w:val="single" w:sz="4" w:space="0" w:color="auto"/>
            </w:tcBorders>
          </w:tcPr>
          <w:p w14:paraId="7AE1D1DB" w14:textId="77777777" w:rsidR="003B452E" w:rsidRPr="003B452E" w:rsidRDefault="003B452E">
            <w:pPr>
              <w:pStyle w:val="00"/>
              <w:rPr>
                <w:rFonts w:ascii="Times New Roman" w:hAnsi="Times New Roman" w:cs="Times New Roman"/>
                <w:sz w:val="22"/>
                <w:szCs w:val="22"/>
              </w:rPr>
            </w:pPr>
          </w:p>
        </w:tc>
        <w:tc>
          <w:tcPr>
            <w:tcW w:w="354" w:type="dxa"/>
            <w:tcBorders>
              <w:top w:val="single" w:sz="4" w:space="0" w:color="auto"/>
              <w:left w:val="single" w:sz="4" w:space="0" w:color="auto"/>
              <w:bottom w:val="single" w:sz="4" w:space="0" w:color="auto"/>
              <w:right w:val="single" w:sz="4" w:space="0" w:color="auto"/>
            </w:tcBorders>
          </w:tcPr>
          <w:p w14:paraId="443CCA4D" w14:textId="77777777" w:rsidR="003B452E" w:rsidRPr="003B452E" w:rsidRDefault="003B452E">
            <w:pPr>
              <w:pStyle w:val="00"/>
              <w:rPr>
                <w:rFonts w:ascii="Times New Roman" w:hAnsi="Times New Roman" w:cs="Times New Roman"/>
                <w:sz w:val="22"/>
                <w:szCs w:val="22"/>
              </w:rPr>
            </w:pPr>
          </w:p>
        </w:tc>
      </w:tr>
    </w:tbl>
    <w:p w14:paraId="3B37DE03" w14:textId="77777777" w:rsidR="003B452E" w:rsidRPr="003B452E" w:rsidRDefault="003B452E" w:rsidP="003B452E">
      <w:pPr>
        <w:spacing w:line="264" w:lineRule="auto"/>
      </w:pPr>
      <w:r w:rsidRPr="003B452E">
        <w:t xml:space="preserve">                                                    </w:t>
      </w:r>
    </w:p>
    <w:p w14:paraId="694CF686" w14:textId="77777777" w:rsidR="003B452E" w:rsidRPr="003B452E" w:rsidRDefault="003B452E" w:rsidP="003B452E">
      <w:pPr>
        <w:spacing w:line="264" w:lineRule="auto"/>
        <w:jc w:val="center"/>
      </w:pPr>
      <w:r w:rsidRPr="003B452E">
        <w:t>ВАРИАНТЫ</w:t>
      </w:r>
    </w:p>
    <w:p w14:paraId="489A5FED" w14:textId="77777777" w:rsidR="003B452E" w:rsidRPr="003B452E" w:rsidRDefault="003B452E" w:rsidP="003B452E">
      <w:pPr>
        <w:spacing w:line="264" w:lineRule="auto"/>
        <w:jc w:val="center"/>
      </w:pPr>
      <w:r w:rsidRPr="003B452E">
        <w:t>Виртуальный эксперимент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4108"/>
        <w:gridCol w:w="3969"/>
      </w:tblGrid>
      <w:tr w:rsidR="003B452E" w:rsidRPr="003B452E" w14:paraId="7AF02ED9" w14:textId="77777777" w:rsidTr="003B452E">
        <w:trPr>
          <w:trHeight w:val="571"/>
        </w:trPr>
        <w:tc>
          <w:tcPr>
            <w:tcW w:w="1279" w:type="dxa"/>
            <w:tcBorders>
              <w:top w:val="single" w:sz="4" w:space="0" w:color="auto"/>
              <w:left w:val="single" w:sz="4" w:space="0" w:color="auto"/>
              <w:bottom w:val="single" w:sz="4" w:space="0" w:color="auto"/>
              <w:right w:val="single" w:sz="4" w:space="0" w:color="auto"/>
            </w:tcBorders>
            <w:hideMark/>
          </w:tcPr>
          <w:p w14:paraId="655EDA7E" w14:textId="77777777" w:rsidR="003B452E" w:rsidRPr="003B452E" w:rsidRDefault="003B452E">
            <w:r w:rsidRPr="003B452E">
              <w:t>№ варианта</w:t>
            </w:r>
          </w:p>
        </w:tc>
        <w:tc>
          <w:tcPr>
            <w:tcW w:w="4108" w:type="dxa"/>
            <w:tcBorders>
              <w:top w:val="single" w:sz="4" w:space="0" w:color="auto"/>
              <w:left w:val="single" w:sz="4" w:space="0" w:color="auto"/>
              <w:bottom w:val="single" w:sz="4" w:space="0" w:color="auto"/>
              <w:right w:val="single" w:sz="4" w:space="0" w:color="auto"/>
            </w:tcBorders>
            <w:hideMark/>
          </w:tcPr>
          <w:p w14:paraId="02F0F3FC" w14:textId="77777777" w:rsidR="003B452E" w:rsidRPr="003B452E" w:rsidRDefault="003B452E">
            <w:r w:rsidRPr="003B452E">
              <w:t xml:space="preserve">Коэффициент жесткости пружины </w:t>
            </w:r>
            <w:r w:rsidRPr="003B452E">
              <w:rPr>
                <w:i/>
                <w:iCs/>
                <w:lang w:val="en-US"/>
              </w:rPr>
              <w:t>k</w:t>
            </w:r>
            <w:r w:rsidRPr="003B452E">
              <w:t xml:space="preserve"> (Н/м), график </w:t>
            </w:r>
            <w:r w:rsidRPr="003B452E">
              <w:rPr>
                <w:i/>
                <w:iCs/>
              </w:rPr>
              <w:t>х</w:t>
            </w:r>
            <w:r w:rsidRPr="003B452E">
              <w:t>(</w:t>
            </w:r>
            <w:r w:rsidRPr="003B452E">
              <w:rPr>
                <w:i/>
                <w:iCs/>
                <w:lang w:val="en-US"/>
              </w:rPr>
              <w:t>F</w:t>
            </w:r>
            <w:r w:rsidRPr="003B452E">
              <w:t>)</w:t>
            </w:r>
          </w:p>
        </w:tc>
        <w:tc>
          <w:tcPr>
            <w:tcW w:w="3969" w:type="dxa"/>
            <w:tcBorders>
              <w:top w:val="single" w:sz="4" w:space="0" w:color="auto"/>
              <w:left w:val="single" w:sz="4" w:space="0" w:color="auto"/>
              <w:bottom w:val="single" w:sz="4" w:space="0" w:color="auto"/>
              <w:right w:val="single" w:sz="4" w:space="0" w:color="auto"/>
            </w:tcBorders>
            <w:hideMark/>
          </w:tcPr>
          <w:p w14:paraId="70CCC6B6" w14:textId="77777777" w:rsidR="003B452E" w:rsidRPr="003B452E" w:rsidRDefault="003B452E">
            <w:r w:rsidRPr="003B452E">
              <w:t xml:space="preserve">Приложенная сила </w:t>
            </w:r>
            <w:r w:rsidRPr="003B452E">
              <w:rPr>
                <w:i/>
                <w:iCs/>
                <w:lang w:val="en-US"/>
              </w:rPr>
              <w:t>F</w:t>
            </w:r>
            <w:r w:rsidRPr="003B452E">
              <w:t xml:space="preserve"> (Н), график </w:t>
            </w:r>
            <w:r w:rsidRPr="003B452E">
              <w:rPr>
                <w:i/>
                <w:iCs/>
              </w:rPr>
              <w:t>х</w:t>
            </w:r>
            <w:r w:rsidRPr="003B452E">
              <w:t>(</w:t>
            </w:r>
            <w:r w:rsidRPr="003B452E">
              <w:rPr>
                <w:i/>
                <w:iCs/>
                <w:lang w:val="en-US"/>
              </w:rPr>
              <w:t>k</w:t>
            </w:r>
            <w:r w:rsidRPr="003B452E">
              <w:t xml:space="preserve">) </w:t>
            </w:r>
          </w:p>
        </w:tc>
      </w:tr>
      <w:tr w:rsidR="003B452E" w:rsidRPr="003B452E" w14:paraId="08F861EC"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6B423FFA" w14:textId="77777777" w:rsidR="003B452E" w:rsidRPr="003B452E" w:rsidRDefault="003B452E">
            <w:r w:rsidRPr="003B452E">
              <w:t>1</w:t>
            </w:r>
          </w:p>
        </w:tc>
        <w:tc>
          <w:tcPr>
            <w:tcW w:w="4108" w:type="dxa"/>
            <w:tcBorders>
              <w:top w:val="single" w:sz="4" w:space="0" w:color="auto"/>
              <w:left w:val="single" w:sz="4" w:space="0" w:color="auto"/>
              <w:bottom w:val="single" w:sz="4" w:space="0" w:color="auto"/>
              <w:right w:val="single" w:sz="4" w:space="0" w:color="auto"/>
            </w:tcBorders>
            <w:hideMark/>
          </w:tcPr>
          <w:p w14:paraId="679D517B" w14:textId="77777777" w:rsidR="003B452E" w:rsidRPr="003B452E" w:rsidRDefault="003B452E">
            <w:r w:rsidRPr="003B452E">
              <w:t>100</w:t>
            </w:r>
          </w:p>
        </w:tc>
        <w:tc>
          <w:tcPr>
            <w:tcW w:w="3969" w:type="dxa"/>
            <w:tcBorders>
              <w:top w:val="single" w:sz="4" w:space="0" w:color="auto"/>
              <w:left w:val="single" w:sz="4" w:space="0" w:color="auto"/>
              <w:bottom w:val="single" w:sz="4" w:space="0" w:color="auto"/>
              <w:right w:val="single" w:sz="4" w:space="0" w:color="auto"/>
            </w:tcBorders>
            <w:hideMark/>
          </w:tcPr>
          <w:p w14:paraId="194BB8AC" w14:textId="77777777" w:rsidR="003B452E" w:rsidRPr="003B452E" w:rsidRDefault="003B452E">
            <w:r w:rsidRPr="003B452E">
              <w:t>95</w:t>
            </w:r>
          </w:p>
        </w:tc>
      </w:tr>
      <w:tr w:rsidR="003B452E" w:rsidRPr="003B452E" w14:paraId="299C6422"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3BD1607E" w14:textId="77777777" w:rsidR="003B452E" w:rsidRPr="003B452E" w:rsidRDefault="003B452E">
            <w:r w:rsidRPr="003B452E">
              <w:t>2</w:t>
            </w:r>
          </w:p>
        </w:tc>
        <w:tc>
          <w:tcPr>
            <w:tcW w:w="4108" w:type="dxa"/>
            <w:tcBorders>
              <w:top w:val="single" w:sz="4" w:space="0" w:color="auto"/>
              <w:left w:val="single" w:sz="4" w:space="0" w:color="auto"/>
              <w:bottom w:val="single" w:sz="4" w:space="0" w:color="auto"/>
              <w:right w:val="single" w:sz="4" w:space="0" w:color="auto"/>
            </w:tcBorders>
            <w:hideMark/>
          </w:tcPr>
          <w:p w14:paraId="6A6F9FBB" w14:textId="77777777" w:rsidR="003B452E" w:rsidRPr="003B452E" w:rsidRDefault="003B452E">
            <w:r w:rsidRPr="003B452E">
              <w:t>150</w:t>
            </w:r>
          </w:p>
        </w:tc>
        <w:tc>
          <w:tcPr>
            <w:tcW w:w="3969" w:type="dxa"/>
            <w:tcBorders>
              <w:top w:val="single" w:sz="4" w:space="0" w:color="auto"/>
              <w:left w:val="single" w:sz="4" w:space="0" w:color="auto"/>
              <w:bottom w:val="single" w:sz="4" w:space="0" w:color="auto"/>
              <w:right w:val="single" w:sz="4" w:space="0" w:color="auto"/>
            </w:tcBorders>
            <w:hideMark/>
          </w:tcPr>
          <w:p w14:paraId="574FC098" w14:textId="77777777" w:rsidR="003B452E" w:rsidRPr="003B452E" w:rsidRDefault="003B452E">
            <w:r w:rsidRPr="003B452E">
              <w:t>85</w:t>
            </w:r>
          </w:p>
        </w:tc>
      </w:tr>
      <w:tr w:rsidR="003B452E" w:rsidRPr="003B452E" w14:paraId="2534D2D1"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6FBA28D1" w14:textId="77777777" w:rsidR="003B452E" w:rsidRPr="003B452E" w:rsidRDefault="003B452E">
            <w:r w:rsidRPr="003B452E">
              <w:t>3</w:t>
            </w:r>
          </w:p>
        </w:tc>
        <w:tc>
          <w:tcPr>
            <w:tcW w:w="4108" w:type="dxa"/>
            <w:tcBorders>
              <w:top w:val="single" w:sz="4" w:space="0" w:color="auto"/>
              <w:left w:val="single" w:sz="4" w:space="0" w:color="auto"/>
              <w:bottom w:val="single" w:sz="4" w:space="0" w:color="auto"/>
              <w:right w:val="single" w:sz="4" w:space="0" w:color="auto"/>
            </w:tcBorders>
            <w:hideMark/>
          </w:tcPr>
          <w:p w14:paraId="53BCCA2B" w14:textId="77777777" w:rsidR="003B452E" w:rsidRPr="003B452E" w:rsidRDefault="003B452E">
            <w:r w:rsidRPr="003B452E">
              <w:t>200</w:t>
            </w:r>
          </w:p>
        </w:tc>
        <w:tc>
          <w:tcPr>
            <w:tcW w:w="3969" w:type="dxa"/>
            <w:tcBorders>
              <w:top w:val="single" w:sz="4" w:space="0" w:color="auto"/>
              <w:left w:val="single" w:sz="4" w:space="0" w:color="auto"/>
              <w:bottom w:val="single" w:sz="4" w:space="0" w:color="auto"/>
              <w:right w:val="single" w:sz="4" w:space="0" w:color="auto"/>
            </w:tcBorders>
            <w:hideMark/>
          </w:tcPr>
          <w:p w14:paraId="0CA4B15C" w14:textId="77777777" w:rsidR="003B452E" w:rsidRPr="003B452E" w:rsidRDefault="003B452E">
            <w:r w:rsidRPr="003B452E">
              <w:t>75</w:t>
            </w:r>
          </w:p>
        </w:tc>
      </w:tr>
      <w:tr w:rsidR="003B452E" w:rsidRPr="003B452E" w14:paraId="122CCA63"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76885ED5" w14:textId="77777777" w:rsidR="003B452E" w:rsidRPr="003B452E" w:rsidRDefault="003B452E">
            <w:r w:rsidRPr="003B452E">
              <w:t>4</w:t>
            </w:r>
          </w:p>
        </w:tc>
        <w:tc>
          <w:tcPr>
            <w:tcW w:w="4108" w:type="dxa"/>
            <w:tcBorders>
              <w:top w:val="single" w:sz="4" w:space="0" w:color="auto"/>
              <w:left w:val="single" w:sz="4" w:space="0" w:color="auto"/>
              <w:bottom w:val="single" w:sz="4" w:space="0" w:color="auto"/>
              <w:right w:val="single" w:sz="4" w:space="0" w:color="auto"/>
            </w:tcBorders>
            <w:hideMark/>
          </w:tcPr>
          <w:p w14:paraId="68AB1972" w14:textId="77777777" w:rsidR="003B452E" w:rsidRPr="003B452E" w:rsidRDefault="003B452E">
            <w:r w:rsidRPr="003B452E">
              <w:t>250</w:t>
            </w:r>
          </w:p>
        </w:tc>
        <w:tc>
          <w:tcPr>
            <w:tcW w:w="3969" w:type="dxa"/>
            <w:tcBorders>
              <w:top w:val="single" w:sz="4" w:space="0" w:color="auto"/>
              <w:left w:val="single" w:sz="4" w:space="0" w:color="auto"/>
              <w:bottom w:val="single" w:sz="4" w:space="0" w:color="auto"/>
              <w:right w:val="single" w:sz="4" w:space="0" w:color="auto"/>
            </w:tcBorders>
            <w:hideMark/>
          </w:tcPr>
          <w:p w14:paraId="06FC253A" w14:textId="77777777" w:rsidR="003B452E" w:rsidRPr="003B452E" w:rsidRDefault="003B452E">
            <w:r w:rsidRPr="003B452E">
              <w:t>60</w:t>
            </w:r>
          </w:p>
        </w:tc>
      </w:tr>
      <w:tr w:rsidR="003B452E" w:rsidRPr="003B452E" w14:paraId="3CBCA004"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5B5CE0CD" w14:textId="77777777" w:rsidR="003B452E" w:rsidRPr="003B452E" w:rsidRDefault="003B452E">
            <w:r w:rsidRPr="003B452E">
              <w:t>5</w:t>
            </w:r>
          </w:p>
        </w:tc>
        <w:tc>
          <w:tcPr>
            <w:tcW w:w="4108" w:type="dxa"/>
            <w:tcBorders>
              <w:top w:val="single" w:sz="4" w:space="0" w:color="auto"/>
              <w:left w:val="single" w:sz="4" w:space="0" w:color="auto"/>
              <w:bottom w:val="single" w:sz="4" w:space="0" w:color="auto"/>
              <w:right w:val="single" w:sz="4" w:space="0" w:color="auto"/>
            </w:tcBorders>
            <w:hideMark/>
          </w:tcPr>
          <w:p w14:paraId="1528F217" w14:textId="77777777" w:rsidR="003B452E" w:rsidRPr="003B452E" w:rsidRDefault="003B452E">
            <w:r w:rsidRPr="003B452E">
              <w:t>300</w:t>
            </w:r>
          </w:p>
        </w:tc>
        <w:tc>
          <w:tcPr>
            <w:tcW w:w="3969" w:type="dxa"/>
            <w:tcBorders>
              <w:top w:val="single" w:sz="4" w:space="0" w:color="auto"/>
              <w:left w:val="single" w:sz="4" w:space="0" w:color="auto"/>
              <w:bottom w:val="single" w:sz="4" w:space="0" w:color="auto"/>
              <w:right w:val="single" w:sz="4" w:space="0" w:color="auto"/>
            </w:tcBorders>
            <w:hideMark/>
          </w:tcPr>
          <w:p w14:paraId="5EDC191F" w14:textId="77777777" w:rsidR="003B452E" w:rsidRPr="003B452E" w:rsidRDefault="003B452E">
            <w:r w:rsidRPr="003B452E">
              <w:t>65</w:t>
            </w:r>
          </w:p>
        </w:tc>
      </w:tr>
      <w:tr w:rsidR="003B452E" w:rsidRPr="003B452E" w14:paraId="34057199"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2B53868E" w14:textId="77777777" w:rsidR="003B452E" w:rsidRPr="003B452E" w:rsidRDefault="003B452E">
            <w:r w:rsidRPr="003B452E">
              <w:t>6</w:t>
            </w:r>
          </w:p>
        </w:tc>
        <w:tc>
          <w:tcPr>
            <w:tcW w:w="4108" w:type="dxa"/>
            <w:tcBorders>
              <w:top w:val="single" w:sz="4" w:space="0" w:color="auto"/>
              <w:left w:val="single" w:sz="4" w:space="0" w:color="auto"/>
              <w:bottom w:val="single" w:sz="4" w:space="0" w:color="auto"/>
              <w:right w:val="single" w:sz="4" w:space="0" w:color="auto"/>
            </w:tcBorders>
            <w:hideMark/>
          </w:tcPr>
          <w:p w14:paraId="3E5DCBE7" w14:textId="77777777" w:rsidR="003B452E" w:rsidRPr="003B452E" w:rsidRDefault="003B452E">
            <w:r w:rsidRPr="003B452E">
              <w:t>350</w:t>
            </w:r>
          </w:p>
        </w:tc>
        <w:tc>
          <w:tcPr>
            <w:tcW w:w="3969" w:type="dxa"/>
            <w:tcBorders>
              <w:top w:val="single" w:sz="4" w:space="0" w:color="auto"/>
              <w:left w:val="single" w:sz="4" w:space="0" w:color="auto"/>
              <w:bottom w:val="single" w:sz="4" w:space="0" w:color="auto"/>
              <w:right w:val="single" w:sz="4" w:space="0" w:color="auto"/>
            </w:tcBorders>
            <w:hideMark/>
          </w:tcPr>
          <w:p w14:paraId="2F644059" w14:textId="77777777" w:rsidR="003B452E" w:rsidRPr="003B452E" w:rsidRDefault="003B452E">
            <w:r w:rsidRPr="003B452E">
              <w:t>50</w:t>
            </w:r>
          </w:p>
        </w:tc>
      </w:tr>
      <w:tr w:rsidR="003B452E" w:rsidRPr="003B452E" w14:paraId="025692B6"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4FE3B733" w14:textId="77777777" w:rsidR="003B452E" w:rsidRPr="003B452E" w:rsidRDefault="003B452E">
            <w:r w:rsidRPr="003B452E">
              <w:t>7</w:t>
            </w:r>
          </w:p>
        </w:tc>
        <w:tc>
          <w:tcPr>
            <w:tcW w:w="4108" w:type="dxa"/>
            <w:tcBorders>
              <w:top w:val="single" w:sz="4" w:space="0" w:color="auto"/>
              <w:left w:val="single" w:sz="4" w:space="0" w:color="auto"/>
              <w:bottom w:val="single" w:sz="4" w:space="0" w:color="auto"/>
              <w:right w:val="single" w:sz="4" w:space="0" w:color="auto"/>
            </w:tcBorders>
            <w:hideMark/>
          </w:tcPr>
          <w:p w14:paraId="6DF7F757" w14:textId="77777777" w:rsidR="003B452E" w:rsidRPr="003B452E" w:rsidRDefault="003B452E">
            <w:r w:rsidRPr="003B452E">
              <w:t>400</w:t>
            </w:r>
          </w:p>
        </w:tc>
        <w:tc>
          <w:tcPr>
            <w:tcW w:w="3969" w:type="dxa"/>
            <w:tcBorders>
              <w:top w:val="single" w:sz="4" w:space="0" w:color="auto"/>
              <w:left w:val="single" w:sz="4" w:space="0" w:color="auto"/>
              <w:bottom w:val="single" w:sz="4" w:space="0" w:color="auto"/>
              <w:right w:val="single" w:sz="4" w:space="0" w:color="auto"/>
            </w:tcBorders>
            <w:hideMark/>
          </w:tcPr>
          <w:p w14:paraId="5CD8C050" w14:textId="77777777" w:rsidR="003B452E" w:rsidRPr="003B452E" w:rsidRDefault="003B452E">
            <w:r w:rsidRPr="003B452E">
              <w:t>55</w:t>
            </w:r>
          </w:p>
        </w:tc>
      </w:tr>
      <w:tr w:rsidR="003B452E" w:rsidRPr="003B452E" w14:paraId="685FCDEB"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4E46F4D5" w14:textId="77777777" w:rsidR="003B452E" w:rsidRPr="003B452E" w:rsidRDefault="003B452E">
            <w:r w:rsidRPr="003B452E">
              <w:t>8</w:t>
            </w:r>
          </w:p>
        </w:tc>
        <w:tc>
          <w:tcPr>
            <w:tcW w:w="4108" w:type="dxa"/>
            <w:tcBorders>
              <w:top w:val="single" w:sz="4" w:space="0" w:color="auto"/>
              <w:left w:val="single" w:sz="4" w:space="0" w:color="auto"/>
              <w:bottom w:val="single" w:sz="4" w:space="0" w:color="auto"/>
              <w:right w:val="single" w:sz="4" w:space="0" w:color="auto"/>
            </w:tcBorders>
            <w:hideMark/>
          </w:tcPr>
          <w:p w14:paraId="132B6960" w14:textId="77777777" w:rsidR="003B452E" w:rsidRPr="003B452E" w:rsidRDefault="003B452E">
            <w:r w:rsidRPr="003B452E">
              <w:t>450</w:t>
            </w:r>
          </w:p>
        </w:tc>
        <w:tc>
          <w:tcPr>
            <w:tcW w:w="3969" w:type="dxa"/>
            <w:tcBorders>
              <w:top w:val="single" w:sz="4" w:space="0" w:color="auto"/>
              <w:left w:val="single" w:sz="4" w:space="0" w:color="auto"/>
              <w:bottom w:val="single" w:sz="4" w:space="0" w:color="auto"/>
              <w:right w:val="single" w:sz="4" w:space="0" w:color="auto"/>
            </w:tcBorders>
            <w:hideMark/>
          </w:tcPr>
          <w:p w14:paraId="037631C4" w14:textId="77777777" w:rsidR="003B452E" w:rsidRPr="003B452E" w:rsidRDefault="003B452E">
            <w:r w:rsidRPr="003B452E">
              <w:t>40</w:t>
            </w:r>
          </w:p>
        </w:tc>
      </w:tr>
      <w:tr w:rsidR="003B452E" w:rsidRPr="003B452E" w14:paraId="63718B4C"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3E6BA689" w14:textId="77777777" w:rsidR="003B452E" w:rsidRPr="003B452E" w:rsidRDefault="003B452E">
            <w:r w:rsidRPr="003B452E">
              <w:t>9</w:t>
            </w:r>
          </w:p>
        </w:tc>
        <w:tc>
          <w:tcPr>
            <w:tcW w:w="4108" w:type="dxa"/>
            <w:tcBorders>
              <w:top w:val="single" w:sz="4" w:space="0" w:color="auto"/>
              <w:left w:val="single" w:sz="4" w:space="0" w:color="auto"/>
              <w:bottom w:val="single" w:sz="4" w:space="0" w:color="auto"/>
              <w:right w:val="single" w:sz="4" w:space="0" w:color="auto"/>
            </w:tcBorders>
            <w:hideMark/>
          </w:tcPr>
          <w:p w14:paraId="42E09A67" w14:textId="77777777" w:rsidR="003B452E" w:rsidRPr="003B452E" w:rsidRDefault="003B452E">
            <w:r w:rsidRPr="003B452E">
              <w:t>500</w:t>
            </w:r>
          </w:p>
        </w:tc>
        <w:tc>
          <w:tcPr>
            <w:tcW w:w="3969" w:type="dxa"/>
            <w:tcBorders>
              <w:top w:val="single" w:sz="4" w:space="0" w:color="auto"/>
              <w:left w:val="single" w:sz="4" w:space="0" w:color="auto"/>
              <w:bottom w:val="single" w:sz="4" w:space="0" w:color="auto"/>
              <w:right w:val="single" w:sz="4" w:space="0" w:color="auto"/>
            </w:tcBorders>
            <w:hideMark/>
          </w:tcPr>
          <w:p w14:paraId="3D9049F2" w14:textId="77777777" w:rsidR="003B452E" w:rsidRPr="003B452E" w:rsidRDefault="003B452E">
            <w:r w:rsidRPr="003B452E">
              <w:t>45</w:t>
            </w:r>
          </w:p>
        </w:tc>
      </w:tr>
      <w:tr w:rsidR="003B452E" w:rsidRPr="003B452E" w14:paraId="3E8E82C5"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15F9E044" w14:textId="77777777" w:rsidR="003B452E" w:rsidRPr="003B452E" w:rsidRDefault="003B452E">
            <w:r w:rsidRPr="003B452E">
              <w:t>10</w:t>
            </w:r>
          </w:p>
        </w:tc>
        <w:tc>
          <w:tcPr>
            <w:tcW w:w="4108" w:type="dxa"/>
            <w:tcBorders>
              <w:top w:val="single" w:sz="4" w:space="0" w:color="auto"/>
              <w:left w:val="single" w:sz="4" w:space="0" w:color="auto"/>
              <w:bottom w:val="single" w:sz="4" w:space="0" w:color="auto"/>
              <w:right w:val="single" w:sz="4" w:space="0" w:color="auto"/>
            </w:tcBorders>
            <w:hideMark/>
          </w:tcPr>
          <w:p w14:paraId="2E1D5BA2" w14:textId="77777777" w:rsidR="003B452E" w:rsidRPr="003B452E" w:rsidRDefault="003B452E">
            <w:pPr>
              <w:rPr>
                <w:lang w:val="en-US"/>
              </w:rPr>
            </w:pPr>
            <w:r w:rsidRPr="003B452E">
              <w:t>550</w:t>
            </w:r>
          </w:p>
        </w:tc>
        <w:tc>
          <w:tcPr>
            <w:tcW w:w="3969" w:type="dxa"/>
            <w:tcBorders>
              <w:top w:val="single" w:sz="4" w:space="0" w:color="auto"/>
              <w:left w:val="single" w:sz="4" w:space="0" w:color="auto"/>
              <w:bottom w:val="single" w:sz="4" w:space="0" w:color="auto"/>
              <w:right w:val="single" w:sz="4" w:space="0" w:color="auto"/>
            </w:tcBorders>
            <w:hideMark/>
          </w:tcPr>
          <w:p w14:paraId="375121E8" w14:textId="77777777" w:rsidR="003B452E" w:rsidRPr="003B452E" w:rsidRDefault="003B452E">
            <w:r w:rsidRPr="003B452E">
              <w:t>30</w:t>
            </w:r>
          </w:p>
        </w:tc>
      </w:tr>
      <w:tr w:rsidR="003B452E" w:rsidRPr="003B452E" w14:paraId="04590116"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7C3B8FF6" w14:textId="77777777" w:rsidR="003B452E" w:rsidRPr="003B452E" w:rsidRDefault="003B452E">
            <w:r w:rsidRPr="003B452E">
              <w:t>11</w:t>
            </w:r>
          </w:p>
        </w:tc>
        <w:tc>
          <w:tcPr>
            <w:tcW w:w="4108" w:type="dxa"/>
            <w:tcBorders>
              <w:top w:val="single" w:sz="4" w:space="0" w:color="auto"/>
              <w:left w:val="single" w:sz="4" w:space="0" w:color="auto"/>
              <w:bottom w:val="single" w:sz="4" w:space="0" w:color="auto"/>
              <w:right w:val="single" w:sz="4" w:space="0" w:color="auto"/>
            </w:tcBorders>
            <w:hideMark/>
          </w:tcPr>
          <w:p w14:paraId="140ECCC0" w14:textId="77777777" w:rsidR="003B452E" w:rsidRPr="003B452E" w:rsidRDefault="003B452E">
            <w:r w:rsidRPr="003B452E">
              <w:t>600</w:t>
            </w:r>
          </w:p>
        </w:tc>
        <w:tc>
          <w:tcPr>
            <w:tcW w:w="3969" w:type="dxa"/>
            <w:tcBorders>
              <w:top w:val="single" w:sz="4" w:space="0" w:color="auto"/>
              <w:left w:val="single" w:sz="4" w:space="0" w:color="auto"/>
              <w:bottom w:val="single" w:sz="4" w:space="0" w:color="auto"/>
              <w:right w:val="single" w:sz="4" w:space="0" w:color="auto"/>
            </w:tcBorders>
            <w:hideMark/>
          </w:tcPr>
          <w:p w14:paraId="16D1A94F" w14:textId="77777777" w:rsidR="003B452E" w:rsidRPr="003B452E" w:rsidRDefault="003B452E">
            <w:r w:rsidRPr="003B452E">
              <w:t>35</w:t>
            </w:r>
          </w:p>
        </w:tc>
      </w:tr>
      <w:tr w:rsidR="003B452E" w:rsidRPr="003B452E" w14:paraId="5973BEA0"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658B641C" w14:textId="77777777" w:rsidR="003B452E" w:rsidRPr="003B452E" w:rsidRDefault="003B452E">
            <w:r w:rsidRPr="003B452E">
              <w:t>12</w:t>
            </w:r>
          </w:p>
        </w:tc>
        <w:tc>
          <w:tcPr>
            <w:tcW w:w="4108" w:type="dxa"/>
            <w:tcBorders>
              <w:top w:val="single" w:sz="4" w:space="0" w:color="auto"/>
              <w:left w:val="single" w:sz="4" w:space="0" w:color="auto"/>
              <w:bottom w:val="single" w:sz="4" w:space="0" w:color="auto"/>
              <w:right w:val="single" w:sz="4" w:space="0" w:color="auto"/>
            </w:tcBorders>
            <w:hideMark/>
          </w:tcPr>
          <w:p w14:paraId="2F8C6C13" w14:textId="77777777" w:rsidR="003B452E" w:rsidRPr="003B452E" w:rsidRDefault="003B452E">
            <w:r w:rsidRPr="003B452E">
              <w:t>650</w:t>
            </w:r>
          </w:p>
        </w:tc>
        <w:tc>
          <w:tcPr>
            <w:tcW w:w="3969" w:type="dxa"/>
            <w:tcBorders>
              <w:top w:val="single" w:sz="4" w:space="0" w:color="auto"/>
              <w:left w:val="single" w:sz="4" w:space="0" w:color="auto"/>
              <w:bottom w:val="single" w:sz="4" w:space="0" w:color="auto"/>
              <w:right w:val="single" w:sz="4" w:space="0" w:color="auto"/>
            </w:tcBorders>
            <w:hideMark/>
          </w:tcPr>
          <w:p w14:paraId="391AEFF1" w14:textId="77777777" w:rsidR="003B452E" w:rsidRPr="003B452E" w:rsidRDefault="003B452E">
            <w:r w:rsidRPr="003B452E">
              <w:t>20</w:t>
            </w:r>
          </w:p>
        </w:tc>
      </w:tr>
      <w:tr w:rsidR="003B452E" w:rsidRPr="003B452E" w14:paraId="0C26B169"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4864E44E" w14:textId="77777777" w:rsidR="003B452E" w:rsidRPr="003B452E" w:rsidRDefault="003B452E">
            <w:r w:rsidRPr="003B452E">
              <w:t>13</w:t>
            </w:r>
          </w:p>
        </w:tc>
        <w:tc>
          <w:tcPr>
            <w:tcW w:w="4108" w:type="dxa"/>
            <w:tcBorders>
              <w:top w:val="single" w:sz="4" w:space="0" w:color="auto"/>
              <w:left w:val="single" w:sz="4" w:space="0" w:color="auto"/>
              <w:bottom w:val="single" w:sz="4" w:space="0" w:color="auto"/>
              <w:right w:val="single" w:sz="4" w:space="0" w:color="auto"/>
            </w:tcBorders>
            <w:hideMark/>
          </w:tcPr>
          <w:p w14:paraId="6197588E" w14:textId="77777777" w:rsidR="003B452E" w:rsidRPr="003B452E" w:rsidRDefault="003B452E">
            <w:r w:rsidRPr="003B452E">
              <w:t>700</w:t>
            </w:r>
          </w:p>
        </w:tc>
        <w:tc>
          <w:tcPr>
            <w:tcW w:w="3969" w:type="dxa"/>
            <w:tcBorders>
              <w:top w:val="single" w:sz="4" w:space="0" w:color="auto"/>
              <w:left w:val="single" w:sz="4" w:space="0" w:color="auto"/>
              <w:bottom w:val="single" w:sz="4" w:space="0" w:color="auto"/>
              <w:right w:val="single" w:sz="4" w:space="0" w:color="auto"/>
            </w:tcBorders>
            <w:hideMark/>
          </w:tcPr>
          <w:p w14:paraId="062D1FB9" w14:textId="77777777" w:rsidR="003B452E" w:rsidRPr="003B452E" w:rsidRDefault="003B452E">
            <w:r w:rsidRPr="003B452E">
              <w:t>25</w:t>
            </w:r>
          </w:p>
        </w:tc>
      </w:tr>
      <w:tr w:rsidR="003B452E" w:rsidRPr="003B452E" w14:paraId="6A6C7F0E"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4370BB46" w14:textId="77777777" w:rsidR="003B452E" w:rsidRPr="003B452E" w:rsidRDefault="003B452E">
            <w:r w:rsidRPr="003B452E">
              <w:t>14</w:t>
            </w:r>
          </w:p>
        </w:tc>
        <w:tc>
          <w:tcPr>
            <w:tcW w:w="4108" w:type="dxa"/>
            <w:tcBorders>
              <w:top w:val="single" w:sz="4" w:space="0" w:color="auto"/>
              <w:left w:val="single" w:sz="4" w:space="0" w:color="auto"/>
              <w:bottom w:val="single" w:sz="4" w:space="0" w:color="auto"/>
              <w:right w:val="single" w:sz="4" w:space="0" w:color="auto"/>
            </w:tcBorders>
            <w:hideMark/>
          </w:tcPr>
          <w:p w14:paraId="56CD33C3" w14:textId="77777777" w:rsidR="003B452E" w:rsidRPr="003B452E" w:rsidRDefault="003B452E">
            <w:r w:rsidRPr="003B452E">
              <w:t>750</w:t>
            </w:r>
          </w:p>
        </w:tc>
        <w:tc>
          <w:tcPr>
            <w:tcW w:w="3969" w:type="dxa"/>
            <w:tcBorders>
              <w:top w:val="single" w:sz="4" w:space="0" w:color="auto"/>
              <w:left w:val="single" w:sz="4" w:space="0" w:color="auto"/>
              <w:bottom w:val="single" w:sz="4" w:space="0" w:color="auto"/>
              <w:right w:val="single" w:sz="4" w:space="0" w:color="auto"/>
            </w:tcBorders>
            <w:hideMark/>
          </w:tcPr>
          <w:p w14:paraId="194796AF" w14:textId="77777777" w:rsidR="003B452E" w:rsidRPr="003B452E" w:rsidRDefault="003B452E">
            <w:r w:rsidRPr="003B452E">
              <w:t>10</w:t>
            </w:r>
          </w:p>
        </w:tc>
      </w:tr>
      <w:tr w:rsidR="003B452E" w:rsidRPr="003B452E" w14:paraId="2BCA8ED6"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5F5320DD" w14:textId="77777777" w:rsidR="003B452E" w:rsidRPr="003B452E" w:rsidRDefault="003B452E">
            <w:r w:rsidRPr="003B452E">
              <w:t>15</w:t>
            </w:r>
          </w:p>
        </w:tc>
        <w:tc>
          <w:tcPr>
            <w:tcW w:w="4108" w:type="dxa"/>
            <w:tcBorders>
              <w:top w:val="single" w:sz="4" w:space="0" w:color="auto"/>
              <w:left w:val="single" w:sz="4" w:space="0" w:color="auto"/>
              <w:bottom w:val="single" w:sz="4" w:space="0" w:color="auto"/>
              <w:right w:val="single" w:sz="4" w:space="0" w:color="auto"/>
            </w:tcBorders>
            <w:hideMark/>
          </w:tcPr>
          <w:p w14:paraId="1320A3E4" w14:textId="77777777" w:rsidR="003B452E" w:rsidRPr="003B452E" w:rsidRDefault="003B452E">
            <w:r w:rsidRPr="003B452E">
              <w:t>800</w:t>
            </w:r>
          </w:p>
        </w:tc>
        <w:tc>
          <w:tcPr>
            <w:tcW w:w="3969" w:type="dxa"/>
            <w:tcBorders>
              <w:top w:val="single" w:sz="4" w:space="0" w:color="auto"/>
              <w:left w:val="single" w:sz="4" w:space="0" w:color="auto"/>
              <w:bottom w:val="single" w:sz="4" w:space="0" w:color="auto"/>
              <w:right w:val="single" w:sz="4" w:space="0" w:color="auto"/>
            </w:tcBorders>
            <w:hideMark/>
          </w:tcPr>
          <w:p w14:paraId="663C20FE" w14:textId="77777777" w:rsidR="003B452E" w:rsidRPr="003B452E" w:rsidRDefault="003B452E">
            <w:r w:rsidRPr="003B452E">
              <w:t>15</w:t>
            </w:r>
          </w:p>
        </w:tc>
      </w:tr>
      <w:tr w:rsidR="003B452E" w:rsidRPr="003B452E" w14:paraId="09F5BBB3"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14D66410" w14:textId="77777777" w:rsidR="003B452E" w:rsidRPr="003B452E" w:rsidRDefault="003B452E">
            <w:r w:rsidRPr="003B452E">
              <w:lastRenderedPageBreak/>
              <w:t>16</w:t>
            </w:r>
          </w:p>
        </w:tc>
        <w:tc>
          <w:tcPr>
            <w:tcW w:w="4108" w:type="dxa"/>
            <w:tcBorders>
              <w:top w:val="single" w:sz="4" w:space="0" w:color="auto"/>
              <w:left w:val="single" w:sz="4" w:space="0" w:color="auto"/>
              <w:bottom w:val="single" w:sz="4" w:space="0" w:color="auto"/>
              <w:right w:val="single" w:sz="4" w:space="0" w:color="auto"/>
            </w:tcBorders>
            <w:hideMark/>
          </w:tcPr>
          <w:p w14:paraId="7FC975C0" w14:textId="77777777" w:rsidR="003B452E" w:rsidRPr="003B452E" w:rsidRDefault="003B452E">
            <w:r w:rsidRPr="003B452E">
              <w:t>850</w:t>
            </w:r>
          </w:p>
        </w:tc>
        <w:tc>
          <w:tcPr>
            <w:tcW w:w="3969" w:type="dxa"/>
            <w:tcBorders>
              <w:top w:val="single" w:sz="4" w:space="0" w:color="auto"/>
              <w:left w:val="single" w:sz="4" w:space="0" w:color="auto"/>
              <w:bottom w:val="single" w:sz="4" w:space="0" w:color="auto"/>
              <w:right w:val="single" w:sz="4" w:space="0" w:color="auto"/>
            </w:tcBorders>
            <w:hideMark/>
          </w:tcPr>
          <w:p w14:paraId="6EB752F0" w14:textId="77777777" w:rsidR="003B452E" w:rsidRPr="003B452E" w:rsidRDefault="003B452E">
            <w:r w:rsidRPr="003B452E">
              <w:t>5</w:t>
            </w:r>
          </w:p>
        </w:tc>
      </w:tr>
      <w:tr w:rsidR="003B452E" w:rsidRPr="003B452E" w14:paraId="6CD2CD7F"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332E74E8" w14:textId="77777777" w:rsidR="003B452E" w:rsidRPr="003B452E" w:rsidRDefault="003B452E">
            <w:r w:rsidRPr="003B452E">
              <w:t>17</w:t>
            </w:r>
          </w:p>
        </w:tc>
        <w:tc>
          <w:tcPr>
            <w:tcW w:w="4108" w:type="dxa"/>
            <w:tcBorders>
              <w:top w:val="single" w:sz="4" w:space="0" w:color="auto"/>
              <w:left w:val="single" w:sz="4" w:space="0" w:color="auto"/>
              <w:bottom w:val="single" w:sz="4" w:space="0" w:color="auto"/>
              <w:right w:val="single" w:sz="4" w:space="0" w:color="auto"/>
            </w:tcBorders>
            <w:hideMark/>
          </w:tcPr>
          <w:p w14:paraId="1847A893" w14:textId="77777777" w:rsidR="003B452E" w:rsidRPr="003B452E" w:rsidRDefault="003B452E">
            <w:r w:rsidRPr="003B452E">
              <w:t>900</w:t>
            </w:r>
          </w:p>
        </w:tc>
        <w:tc>
          <w:tcPr>
            <w:tcW w:w="3969" w:type="dxa"/>
            <w:tcBorders>
              <w:top w:val="single" w:sz="4" w:space="0" w:color="auto"/>
              <w:left w:val="single" w:sz="4" w:space="0" w:color="auto"/>
              <w:bottom w:val="single" w:sz="4" w:space="0" w:color="auto"/>
              <w:right w:val="single" w:sz="4" w:space="0" w:color="auto"/>
            </w:tcBorders>
            <w:hideMark/>
          </w:tcPr>
          <w:p w14:paraId="101ABD09" w14:textId="77777777" w:rsidR="003B452E" w:rsidRPr="003B452E" w:rsidRDefault="003B452E">
            <w:r w:rsidRPr="003B452E">
              <w:t>70</w:t>
            </w:r>
          </w:p>
        </w:tc>
      </w:tr>
      <w:tr w:rsidR="003B452E" w:rsidRPr="003B452E" w14:paraId="624E825D"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6E22690F" w14:textId="77777777" w:rsidR="003B452E" w:rsidRPr="003B452E" w:rsidRDefault="003B452E">
            <w:r w:rsidRPr="003B452E">
              <w:t>18</w:t>
            </w:r>
          </w:p>
        </w:tc>
        <w:tc>
          <w:tcPr>
            <w:tcW w:w="4108" w:type="dxa"/>
            <w:tcBorders>
              <w:top w:val="single" w:sz="4" w:space="0" w:color="auto"/>
              <w:left w:val="single" w:sz="4" w:space="0" w:color="auto"/>
              <w:bottom w:val="single" w:sz="4" w:space="0" w:color="auto"/>
              <w:right w:val="single" w:sz="4" w:space="0" w:color="auto"/>
            </w:tcBorders>
            <w:hideMark/>
          </w:tcPr>
          <w:p w14:paraId="39256241" w14:textId="77777777" w:rsidR="003B452E" w:rsidRPr="003B452E" w:rsidRDefault="003B452E">
            <w:r w:rsidRPr="003B452E">
              <w:t>950</w:t>
            </w:r>
          </w:p>
        </w:tc>
        <w:tc>
          <w:tcPr>
            <w:tcW w:w="3969" w:type="dxa"/>
            <w:tcBorders>
              <w:top w:val="single" w:sz="4" w:space="0" w:color="auto"/>
              <w:left w:val="single" w:sz="4" w:space="0" w:color="auto"/>
              <w:bottom w:val="single" w:sz="4" w:space="0" w:color="auto"/>
              <w:right w:val="single" w:sz="4" w:space="0" w:color="auto"/>
            </w:tcBorders>
            <w:hideMark/>
          </w:tcPr>
          <w:p w14:paraId="6A37308D" w14:textId="77777777" w:rsidR="003B452E" w:rsidRPr="003B452E" w:rsidRDefault="003B452E">
            <w:r w:rsidRPr="003B452E">
              <w:t>80</w:t>
            </w:r>
          </w:p>
        </w:tc>
      </w:tr>
      <w:tr w:rsidR="003B452E" w:rsidRPr="003B452E" w14:paraId="66D2CA84"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78EC0E43" w14:textId="77777777" w:rsidR="003B452E" w:rsidRPr="003B452E" w:rsidRDefault="003B452E">
            <w:r w:rsidRPr="003B452E">
              <w:t>19</w:t>
            </w:r>
          </w:p>
        </w:tc>
        <w:tc>
          <w:tcPr>
            <w:tcW w:w="4108" w:type="dxa"/>
            <w:tcBorders>
              <w:top w:val="single" w:sz="4" w:space="0" w:color="auto"/>
              <w:left w:val="single" w:sz="4" w:space="0" w:color="auto"/>
              <w:bottom w:val="single" w:sz="4" w:space="0" w:color="auto"/>
              <w:right w:val="single" w:sz="4" w:space="0" w:color="auto"/>
            </w:tcBorders>
            <w:hideMark/>
          </w:tcPr>
          <w:p w14:paraId="12EC1070" w14:textId="77777777" w:rsidR="003B452E" w:rsidRPr="003B452E" w:rsidRDefault="003B452E">
            <w:r w:rsidRPr="003B452E">
              <w:t>1000</w:t>
            </w:r>
          </w:p>
        </w:tc>
        <w:tc>
          <w:tcPr>
            <w:tcW w:w="3969" w:type="dxa"/>
            <w:tcBorders>
              <w:top w:val="single" w:sz="4" w:space="0" w:color="auto"/>
              <w:left w:val="single" w:sz="4" w:space="0" w:color="auto"/>
              <w:bottom w:val="single" w:sz="4" w:space="0" w:color="auto"/>
              <w:right w:val="single" w:sz="4" w:space="0" w:color="auto"/>
            </w:tcBorders>
            <w:hideMark/>
          </w:tcPr>
          <w:p w14:paraId="053F41FA" w14:textId="77777777" w:rsidR="003B452E" w:rsidRPr="003B452E" w:rsidRDefault="003B452E">
            <w:r w:rsidRPr="003B452E">
              <w:t>90</w:t>
            </w:r>
          </w:p>
        </w:tc>
      </w:tr>
      <w:tr w:rsidR="003B452E" w:rsidRPr="003B452E" w14:paraId="2D1CC49D" w14:textId="77777777" w:rsidTr="003B452E">
        <w:tc>
          <w:tcPr>
            <w:tcW w:w="1279" w:type="dxa"/>
            <w:tcBorders>
              <w:top w:val="single" w:sz="4" w:space="0" w:color="auto"/>
              <w:left w:val="single" w:sz="4" w:space="0" w:color="auto"/>
              <w:bottom w:val="single" w:sz="4" w:space="0" w:color="auto"/>
              <w:right w:val="single" w:sz="4" w:space="0" w:color="auto"/>
            </w:tcBorders>
            <w:hideMark/>
          </w:tcPr>
          <w:p w14:paraId="3FB01AB8" w14:textId="77777777" w:rsidR="003B452E" w:rsidRPr="003B452E" w:rsidRDefault="003B452E">
            <w:r w:rsidRPr="003B452E">
              <w:t>20</w:t>
            </w:r>
          </w:p>
        </w:tc>
        <w:tc>
          <w:tcPr>
            <w:tcW w:w="4108" w:type="dxa"/>
            <w:tcBorders>
              <w:top w:val="single" w:sz="4" w:space="0" w:color="auto"/>
              <w:left w:val="single" w:sz="4" w:space="0" w:color="auto"/>
              <w:bottom w:val="single" w:sz="4" w:space="0" w:color="auto"/>
              <w:right w:val="single" w:sz="4" w:space="0" w:color="auto"/>
            </w:tcBorders>
            <w:hideMark/>
          </w:tcPr>
          <w:p w14:paraId="61FDECD8" w14:textId="77777777" w:rsidR="003B452E" w:rsidRPr="003B452E" w:rsidRDefault="003B452E">
            <w:r w:rsidRPr="003B452E">
              <w:t>130</w:t>
            </w:r>
          </w:p>
        </w:tc>
        <w:tc>
          <w:tcPr>
            <w:tcW w:w="3969" w:type="dxa"/>
            <w:tcBorders>
              <w:top w:val="single" w:sz="4" w:space="0" w:color="auto"/>
              <w:left w:val="single" w:sz="4" w:space="0" w:color="auto"/>
              <w:bottom w:val="single" w:sz="4" w:space="0" w:color="auto"/>
              <w:right w:val="single" w:sz="4" w:space="0" w:color="auto"/>
            </w:tcBorders>
            <w:hideMark/>
          </w:tcPr>
          <w:p w14:paraId="6573F8CD" w14:textId="77777777" w:rsidR="003B452E" w:rsidRPr="003B452E" w:rsidRDefault="003B452E">
            <w:r w:rsidRPr="003B452E">
              <w:t>100</w:t>
            </w:r>
          </w:p>
        </w:tc>
      </w:tr>
    </w:tbl>
    <w:p w14:paraId="43AF8357" w14:textId="6B9A58D5"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sz w:val="22"/>
          <w:szCs w:val="22"/>
        </w:rPr>
        <w:t>5) Запустить раздел «Системы» и выставить элементы управления виртуальным экспериментом №2 в соответствии с рис. 2.</w:t>
      </w:r>
    </w:p>
    <w:p w14:paraId="3F4E854F" w14:textId="630BBF40"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noProof/>
          <w:sz w:val="22"/>
          <w:szCs w:val="22"/>
          <w:lang w:eastAsia="ru-RU"/>
        </w:rPr>
        <w:drawing>
          <wp:inline distT="0" distB="0" distL="0" distR="0" wp14:anchorId="66B5FA12" wp14:editId="3F74130D">
            <wp:extent cx="5962650" cy="3267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lum bright="-20000" contrast="24000"/>
                      <a:extLst>
                        <a:ext uri="{28A0092B-C50C-407E-A947-70E740481C1C}">
                          <a14:useLocalDpi xmlns:a14="http://schemas.microsoft.com/office/drawing/2010/main" val="0"/>
                        </a:ext>
                      </a:extLst>
                    </a:blip>
                    <a:srcRect l="3957" t="10043" r="3642"/>
                    <a:stretch>
                      <a:fillRect/>
                    </a:stretch>
                  </pic:blipFill>
                  <pic:spPr bwMode="auto">
                    <a:xfrm>
                      <a:off x="0" y="0"/>
                      <a:ext cx="5962650" cy="3267075"/>
                    </a:xfrm>
                    <a:prstGeom prst="rect">
                      <a:avLst/>
                    </a:prstGeom>
                    <a:noFill/>
                    <a:ln>
                      <a:noFill/>
                    </a:ln>
                  </pic:spPr>
                </pic:pic>
              </a:graphicData>
            </a:graphic>
          </wp:inline>
        </w:drawing>
      </w:r>
    </w:p>
    <w:p w14:paraId="425D0655" w14:textId="39785FBD" w:rsidR="003B452E" w:rsidRPr="003B452E" w:rsidRDefault="003B452E" w:rsidP="003B452E">
      <w:pPr>
        <w:pStyle w:val="01"/>
        <w:spacing w:after="0"/>
        <w:rPr>
          <w:sz w:val="22"/>
          <w:szCs w:val="22"/>
        </w:rPr>
      </w:pPr>
      <w:r w:rsidRPr="003B452E">
        <w:rPr>
          <w:sz w:val="22"/>
          <w:szCs w:val="22"/>
        </w:rPr>
        <w:t xml:space="preserve">Рис. 2. Выполнение виртуального эксперимента №2 с помощью модели </w:t>
      </w:r>
      <w:r w:rsidRPr="003B452E">
        <w:rPr>
          <w:rFonts w:eastAsia="Times New Roman"/>
          <w:sz w:val="22"/>
          <w:szCs w:val="22"/>
        </w:rPr>
        <w:t>платформы PHET INTERACTIVE SIMULATIONS</w:t>
      </w:r>
      <w:r w:rsidRPr="003B452E">
        <w:rPr>
          <w:sz w:val="22"/>
          <w:szCs w:val="22"/>
        </w:rPr>
        <w:t xml:space="preserve"> «Закон Гука», раздел «Системы».  </w:t>
      </w:r>
    </w:p>
    <w:p w14:paraId="05C8D488" w14:textId="77777777" w:rsidR="003B452E" w:rsidRPr="003B452E" w:rsidRDefault="003B452E" w:rsidP="003B452E">
      <w:pPr>
        <w:pStyle w:val="00"/>
        <w:rPr>
          <w:rFonts w:ascii="Times New Roman" w:hAnsi="Times New Roman" w:cs="Times New Roman"/>
          <w:sz w:val="22"/>
          <w:szCs w:val="22"/>
        </w:rPr>
      </w:pPr>
    </w:p>
    <w:p w14:paraId="5B042045" w14:textId="65AFCEA2"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sz w:val="22"/>
          <w:szCs w:val="22"/>
        </w:rPr>
        <w:t xml:space="preserve">6) Выставить указанные в варианте значения приложенной к системе параллельно соединенных пружин силы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rPr>
        <w:t xml:space="preserve"> и коэффициента жесткости нижней пружины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vertAlign w:val="subscript"/>
        </w:rPr>
        <w:t>н</w:t>
      </w:r>
      <w:r w:rsidRPr="003B452E">
        <w:rPr>
          <w:rFonts w:ascii="Times New Roman" w:hAnsi="Times New Roman" w:cs="Times New Roman"/>
          <w:sz w:val="22"/>
          <w:szCs w:val="22"/>
        </w:rPr>
        <w:t xml:space="preserve">; изменяя коэффициент жесткости верхней пружины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vertAlign w:val="subscript"/>
        </w:rPr>
        <w:t>в</w:t>
      </w:r>
      <w:r w:rsidRPr="003B452E">
        <w:rPr>
          <w:rFonts w:ascii="Times New Roman" w:hAnsi="Times New Roman" w:cs="Times New Roman"/>
          <w:sz w:val="22"/>
          <w:szCs w:val="22"/>
        </w:rPr>
        <w:t xml:space="preserve"> от 200 Н/м до 600 Н/м с шагом 50 Н/м, фиксировать в таблице соответствующее ему значение силы упругости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vertAlign w:val="subscript"/>
        </w:rPr>
        <w:t>н</w:t>
      </w:r>
      <w:r w:rsidRPr="003B452E">
        <w:rPr>
          <w:rFonts w:ascii="Times New Roman" w:hAnsi="Times New Roman" w:cs="Times New Roman"/>
          <w:sz w:val="22"/>
          <w:szCs w:val="22"/>
        </w:rPr>
        <w:t xml:space="preserve">, возникающей в нижней пружине; сделать фото начального и конечного измерений; построить график зависимости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vertAlign w:val="subscript"/>
        </w:rPr>
        <w:t>н</w:t>
      </w:r>
      <w:r w:rsidRPr="003B452E">
        <w:rPr>
          <w:rFonts w:ascii="Times New Roman" w:hAnsi="Times New Roman" w:cs="Times New Roman"/>
          <w:sz w:val="22"/>
          <w:szCs w:val="22"/>
        </w:rPr>
        <w:t>(</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vertAlign w:val="subscript"/>
        </w:rPr>
        <w:t>в</w:t>
      </w:r>
      <w:r w:rsidRPr="003B452E">
        <w:rPr>
          <w:rFonts w:ascii="Times New Roman" w:hAnsi="Times New Roman" w:cs="Times New Roman"/>
          <w:sz w:val="22"/>
          <w:szCs w:val="22"/>
        </w:rPr>
        <w:t xml:space="preserve">), указать на графике масштаб по каждой оси, а также наименования, размерности и приборные ошибки измерений величин </w:t>
      </w: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vertAlign w:val="subscript"/>
        </w:rPr>
        <w:t xml:space="preserve">н </w:t>
      </w:r>
      <w:r w:rsidRPr="003B452E">
        <w:rPr>
          <w:rFonts w:ascii="Times New Roman" w:hAnsi="Times New Roman" w:cs="Times New Roman"/>
          <w:sz w:val="22"/>
          <w:szCs w:val="22"/>
        </w:rPr>
        <w:t xml:space="preserve">и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vertAlign w:val="subscript"/>
        </w:rPr>
        <w:t>в</w:t>
      </w:r>
      <w:r w:rsidRPr="003B452E">
        <w:rPr>
          <w:rFonts w:ascii="Times New Roman" w:hAnsi="Times New Roman" w:cs="Times New Roman"/>
          <w:sz w:val="22"/>
          <w:szCs w:val="22"/>
        </w:rPr>
        <w:t>; вывести формулу для полученной линии и объяснить построенный график с помощью закона Гука.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957"/>
        <w:gridCol w:w="957"/>
        <w:gridCol w:w="957"/>
        <w:gridCol w:w="957"/>
        <w:gridCol w:w="957"/>
        <w:gridCol w:w="957"/>
        <w:gridCol w:w="957"/>
        <w:gridCol w:w="957"/>
        <w:gridCol w:w="851"/>
      </w:tblGrid>
      <w:tr w:rsidR="003B452E" w:rsidRPr="003B452E" w14:paraId="4962A6FC" w14:textId="77777777" w:rsidTr="003B452E">
        <w:tc>
          <w:tcPr>
            <w:tcW w:w="849" w:type="dxa"/>
            <w:tcBorders>
              <w:top w:val="single" w:sz="4" w:space="0" w:color="auto"/>
              <w:left w:val="single" w:sz="4" w:space="0" w:color="auto"/>
              <w:bottom w:val="single" w:sz="4" w:space="0" w:color="auto"/>
              <w:right w:val="single" w:sz="4" w:space="0" w:color="auto"/>
            </w:tcBorders>
            <w:hideMark/>
          </w:tcPr>
          <w:p w14:paraId="4856EDFA"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lang w:val="en-US"/>
              </w:rPr>
              <w:t>F</w:t>
            </w:r>
            <w:r w:rsidRPr="003B452E">
              <w:rPr>
                <w:rFonts w:ascii="Times New Roman" w:hAnsi="Times New Roman" w:cs="Times New Roman"/>
                <w:sz w:val="22"/>
                <w:szCs w:val="22"/>
                <w:vertAlign w:val="subscript"/>
              </w:rPr>
              <w:t>н</w:t>
            </w:r>
            <w:r w:rsidRPr="003B452E">
              <w:rPr>
                <w:rFonts w:ascii="Times New Roman" w:hAnsi="Times New Roman" w:cs="Times New Roman"/>
                <w:sz w:val="22"/>
                <w:szCs w:val="22"/>
              </w:rPr>
              <w:t>, Н</w:t>
            </w:r>
          </w:p>
        </w:tc>
        <w:tc>
          <w:tcPr>
            <w:tcW w:w="957" w:type="dxa"/>
            <w:tcBorders>
              <w:top w:val="single" w:sz="4" w:space="0" w:color="auto"/>
              <w:left w:val="single" w:sz="4" w:space="0" w:color="auto"/>
              <w:bottom w:val="single" w:sz="4" w:space="0" w:color="auto"/>
              <w:right w:val="single" w:sz="4" w:space="0" w:color="auto"/>
            </w:tcBorders>
          </w:tcPr>
          <w:p w14:paraId="49F473C6"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420A589C"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21F61ECF"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7A089F45"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37D3237C"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3A052AFB"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734EBE57"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2EE903AC" w14:textId="77777777" w:rsidR="003B452E" w:rsidRPr="003B452E" w:rsidRDefault="003B452E">
            <w:pPr>
              <w:pStyle w:val="00"/>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14:paraId="3C3E9EE6" w14:textId="77777777" w:rsidR="003B452E" w:rsidRPr="003B452E" w:rsidRDefault="003B452E">
            <w:pPr>
              <w:pStyle w:val="00"/>
              <w:rPr>
                <w:rFonts w:ascii="Times New Roman" w:hAnsi="Times New Roman" w:cs="Times New Roman"/>
                <w:sz w:val="22"/>
                <w:szCs w:val="22"/>
              </w:rPr>
            </w:pPr>
          </w:p>
        </w:tc>
      </w:tr>
      <w:tr w:rsidR="003B452E" w:rsidRPr="003B452E" w14:paraId="13943378" w14:textId="77777777" w:rsidTr="003B452E">
        <w:tc>
          <w:tcPr>
            <w:tcW w:w="849" w:type="dxa"/>
            <w:tcBorders>
              <w:top w:val="single" w:sz="4" w:space="0" w:color="auto"/>
              <w:left w:val="single" w:sz="4" w:space="0" w:color="auto"/>
              <w:bottom w:val="single" w:sz="4" w:space="0" w:color="auto"/>
              <w:right w:val="single" w:sz="4" w:space="0" w:color="auto"/>
            </w:tcBorders>
            <w:hideMark/>
          </w:tcPr>
          <w:p w14:paraId="68ACEBAF"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vertAlign w:val="subscript"/>
              </w:rPr>
              <w:t>в</w:t>
            </w:r>
            <w:r w:rsidRPr="003B452E">
              <w:rPr>
                <w:rFonts w:ascii="Times New Roman" w:hAnsi="Times New Roman" w:cs="Times New Roman"/>
                <w:sz w:val="22"/>
                <w:szCs w:val="22"/>
              </w:rPr>
              <w:t>, Н/м</w:t>
            </w:r>
          </w:p>
        </w:tc>
        <w:tc>
          <w:tcPr>
            <w:tcW w:w="957" w:type="dxa"/>
            <w:tcBorders>
              <w:top w:val="single" w:sz="4" w:space="0" w:color="auto"/>
              <w:left w:val="single" w:sz="4" w:space="0" w:color="auto"/>
              <w:bottom w:val="single" w:sz="4" w:space="0" w:color="auto"/>
              <w:right w:val="single" w:sz="4" w:space="0" w:color="auto"/>
            </w:tcBorders>
          </w:tcPr>
          <w:p w14:paraId="4CDA861E"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76581C2A"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2D3D6D59"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2898AD00"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04319F49"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7EB87587"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0581BD39" w14:textId="77777777" w:rsidR="003B452E" w:rsidRPr="003B452E" w:rsidRDefault="003B452E">
            <w:pPr>
              <w:pStyle w:val="00"/>
              <w:rPr>
                <w:rFonts w:ascii="Times New Roman" w:hAnsi="Times New Roman" w:cs="Times New Roman"/>
                <w:sz w:val="22"/>
                <w:szCs w:val="22"/>
              </w:rPr>
            </w:pPr>
          </w:p>
        </w:tc>
        <w:tc>
          <w:tcPr>
            <w:tcW w:w="957" w:type="dxa"/>
            <w:tcBorders>
              <w:top w:val="single" w:sz="4" w:space="0" w:color="auto"/>
              <w:left w:val="single" w:sz="4" w:space="0" w:color="auto"/>
              <w:bottom w:val="single" w:sz="4" w:space="0" w:color="auto"/>
              <w:right w:val="single" w:sz="4" w:space="0" w:color="auto"/>
            </w:tcBorders>
          </w:tcPr>
          <w:p w14:paraId="5D44ECE0" w14:textId="77777777" w:rsidR="003B452E" w:rsidRPr="003B452E" w:rsidRDefault="003B452E">
            <w:pPr>
              <w:pStyle w:val="00"/>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14:paraId="38403DEB" w14:textId="77777777" w:rsidR="003B452E" w:rsidRPr="003B452E" w:rsidRDefault="003B452E">
            <w:pPr>
              <w:pStyle w:val="00"/>
              <w:rPr>
                <w:rFonts w:ascii="Times New Roman" w:hAnsi="Times New Roman" w:cs="Times New Roman"/>
                <w:sz w:val="22"/>
                <w:szCs w:val="22"/>
              </w:rPr>
            </w:pPr>
          </w:p>
        </w:tc>
      </w:tr>
    </w:tbl>
    <w:p w14:paraId="378746EE" w14:textId="77777777"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sz w:val="22"/>
          <w:szCs w:val="22"/>
        </w:rPr>
        <w:t xml:space="preserve">  </w:t>
      </w:r>
    </w:p>
    <w:p w14:paraId="5BB8E51C" w14:textId="77777777" w:rsidR="003B452E" w:rsidRPr="003B452E" w:rsidRDefault="003B452E" w:rsidP="003B452E">
      <w:pPr>
        <w:jc w:val="center"/>
      </w:pPr>
      <w:r w:rsidRPr="003B452E">
        <w:t>ВАРИАНТЫ</w:t>
      </w:r>
    </w:p>
    <w:p w14:paraId="5F3A5C67" w14:textId="77777777" w:rsidR="003B452E" w:rsidRPr="003B452E" w:rsidRDefault="003B452E" w:rsidP="003B452E">
      <w:pPr>
        <w:jc w:val="center"/>
      </w:pPr>
      <w:r w:rsidRPr="003B452E">
        <w:t>Виртуальный эксперимент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252"/>
        <w:gridCol w:w="3544"/>
      </w:tblGrid>
      <w:tr w:rsidR="003B452E" w:rsidRPr="003B452E" w14:paraId="108CD2C2"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5CF7D793" w14:textId="77777777" w:rsidR="003B452E" w:rsidRPr="003B452E" w:rsidRDefault="003B452E">
            <w:r w:rsidRPr="003B452E">
              <w:t>№ варианта</w:t>
            </w:r>
          </w:p>
        </w:tc>
        <w:tc>
          <w:tcPr>
            <w:tcW w:w="4252" w:type="dxa"/>
            <w:tcBorders>
              <w:top w:val="single" w:sz="4" w:space="0" w:color="auto"/>
              <w:left w:val="single" w:sz="4" w:space="0" w:color="auto"/>
              <w:bottom w:val="single" w:sz="4" w:space="0" w:color="auto"/>
              <w:right w:val="single" w:sz="4" w:space="0" w:color="auto"/>
            </w:tcBorders>
            <w:hideMark/>
          </w:tcPr>
          <w:p w14:paraId="2B15FB6B" w14:textId="77777777" w:rsidR="003B452E" w:rsidRPr="003B452E" w:rsidRDefault="003B452E">
            <w:r w:rsidRPr="003B452E">
              <w:t xml:space="preserve">Коэффициент жесткости нижней пружины </w:t>
            </w:r>
            <w:r w:rsidRPr="003B452E">
              <w:rPr>
                <w:i/>
                <w:iCs/>
                <w:lang w:val="en-US"/>
              </w:rPr>
              <w:t>k</w:t>
            </w:r>
            <w:r w:rsidRPr="003B452E">
              <w:rPr>
                <w:vertAlign w:val="subscript"/>
              </w:rPr>
              <w:t>н</w:t>
            </w:r>
            <w:r w:rsidRPr="003B452E">
              <w:t xml:space="preserve"> (Н/м) </w:t>
            </w:r>
          </w:p>
        </w:tc>
        <w:tc>
          <w:tcPr>
            <w:tcW w:w="3544" w:type="dxa"/>
            <w:tcBorders>
              <w:top w:val="single" w:sz="4" w:space="0" w:color="auto"/>
              <w:left w:val="single" w:sz="4" w:space="0" w:color="auto"/>
              <w:bottom w:val="single" w:sz="4" w:space="0" w:color="auto"/>
              <w:right w:val="single" w:sz="4" w:space="0" w:color="auto"/>
            </w:tcBorders>
            <w:hideMark/>
          </w:tcPr>
          <w:p w14:paraId="055B099F" w14:textId="77777777" w:rsidR="003B452E" w:rsidRPr="003B452E" w:rsidRDefault="003B452E">
            <w:r w:rsidRPr="003B452E">
              <w:t xml:space="preserve">Приложенная сила </w:t>
            </w:r>
            <w:r w:rsidRPr="003B452E">
              <w:rPr>
                <w:i/>
                <w:iCs/>
                <w:lang w:val="en-US"/>
              </w:rPr>
              <w:t>F</w:t>
            </w:r>
            <w:r w:rsidRPr="003B452E">
              <w:rPr>
                <w:lang w:val="en-US"/>
              </w:rPr>
              <w:t xml:space="preserve"> </w:t>
            </w:r>
            <w:r w:rsidRPr="003B452E">
              <w:t xml:space="preserve">(Н) </w:t>
            </w:r>
          </w:p>
        </w:tc>
      </w:tr>
      <w:tr w:rsidR="003B452E" w:rsidRPr="003B452E" w14:paraId="683CC899"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057E2696" w14:textId="77777777" w:rsidR="003B452E" w:rsidRPr="003B452E" w:rsidRDefault="003B452E">
            <w:r w:rsidRPr="003B452E">
              <w:t>1</w:t>
            </w:r>
          </w:p>
        </w:tc>
        <w:tc>
          <w:tcPr>
            <w:tcW w:w="4252" w:type="dxa"/>
            <w:tcBorders>
              <w:top w:val="single" w:sz="4" w:space="0" w:color="auto"/>
              <w:left w:val="single" w:sz="4" w:space="0" w:color="auto"/>
              <w:bottom w:val="single" w:sz="4" w:space="0" w:color="auto"/>
              <w:right w:val="single" w:sz="4" w:space="0" w:color="auto"/>
            </w:tcBorders>
            <w:hideMark/>
          </w:tcPr>
          <w:p w14:paraId="539AEE41" w14:textId="77777777" w:rsidR="003B452E" w:rsidRPr="003B452E" w:rsidRDefault="003B452E">
            <w:r w:rsidRPr="003B452E">
              <w:t>200</w:t>
            </w:r>
          </w:p>
        </w:tc>
        <w:tc>
          <w:tcPr>
            <w:tcW w:w="3544" w:type="dxa"/>
            <w:tcBorders>
              <w:top w:val="single" w:sz="4" w:space="0" w:color="auto"/>
              <w:left w:val="single" w:sz="4" w:space="0" w:color="auto"/>
              <w:bottom w:val="single" w:sz="4" w:space="0" w:color="auto"/>
              <w:right w:val="single" w:sz="4" w:space="0" w:color="auto"/>
            </w:tcBorders>
            <w:hideMark/>
          </w:tcPr>
          <w:p w14:paraId="79B3226E" w14:textId="77777777" w:rsidR="003B452E" w:rsidRPr="003B452E" w:rsidRDefault="003B452E">
            <w:r w:rsidRPr="003B452E">
              <w:t>95</w:t>
            </w:r>
          </w:p>
        </w:tc>
      </w:tr>
      <w:tr w:rsidR="003B452E" w:rsidRPr="003B452E" w14:paraId="55502758"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7EE8927C" w14:textId="77777777" w:rsidR="003B452E" w:rsidRPr="003B452E" w:rsidRDefault="003B452E">
            <w:r w:rsidRPr="003B452E">
              <w:t>2</w:t>
            </w:r>
          </w:p>
        </w:tc>
        <w:tc>
          <w:tcPr>
            <w:tcW w:w="4252" w:type="dxa"/>
            <w:tcBorders>
              <w:top w:val="single" w:sz="4" w:space="0" w:color="auto"/>
              <w:left w:val="single" w:sz="4" w:space="0" w:color="auto"/>
              <w:bottom w:val="single" w:sz="4" w:space="0" w:color="auto"/>
              <w:right w:val="single" w:sz="4" w:space="0" w:color="auto"/>
            </w:tcBorders>
            <w:hideMark/>
          </w:tcPr>
          <w:p w14:paraId="3B489762" w14:textId="77777777" w:rsidR="003B452E" w:rsidRPr="003B452E" w:rsidRDefault="003B452E">
            <w:r w:rsidRPr="003B452E">
              <w:t>220</w:t>
            </w:r>
          </w:p>
        </w:tc>
        <w:tc>
          <w:tcPr>
            <w:tcW w:w="3544" w:type="dxa"/>
            <w:tcBorders>
              <w:top w:val="single" w:sz="4" w:space="0" w:color="auto"/>
              <w:left w:val="single" w:sz="4" w:space="0" w:color="auto"/>
              <w:bottom w:val="single" w:sz="4" w:space="0" w:color="auto"/>
              <w:right w:val="single" w:sz="4" w:space="0" w:color="auto"/>
            </w:tcBorders>
            <w:hideMark/>
          </w:tcPr>
          <w:p w14:paraId="6AE459A6" w14:textId="77777777" w:rsidR="003B452E" w:rsidRPr="003B452E" w:rsidRDefault="003B452E">
            <w:r w:rsidRPr="003B452E">
              <w:t>85</w:t>
            </w:r>
          </w:p>
        </w:tc>
      </w:tr>
      <w:tr w:rsidR="003B452E" w:rsidRPr="003B452E" w14:paraId="4F76AB3D"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7F02467D" w14:textId="77777777" w:rsidR="003B452E" w:rsidRPr="003B452E" w:rsidRDefault="003B452E">
            <w:r w:rsidRPr="003B452E">
              <w:t>3</w:t>
            </w:r>
          </w:p>
        </w:tc>
        <w:tc>
          <w:tcPr>
            <w:tcW w:w="4252" w:type="dxa"/>
            <w:tcBorders>
              <w:top w:val="single" w:sz="4" w:space="0" w:color="auto"/>
              <w:left w:val="single" w:sz="4" w:space="0" w:color="auto"/>
              <w:bottom w:val="single" w:sz="4" w:space="0" w:color="auto"/>
              <w:right w:val="single" w:sz="4" w:space="0" w:color="auto"/>
            </w:tcBorders>
            <w:hideMark/>
          </w:tcPr>
          <w:p w14:paraId="15571C5A" w14:textId="77777777" w:rsidR="003B452E" w:rsidRPr="003B452E" w:rsidRDefault="003B452E">
            <w:r w:rsidRPr="003B452E">
              <w:t>240</w:t>
            </w:r>
          </w:p>
        </w:tc>
        <w:tc>
          <w:tcPr>
            <w:tcW w:w="3544" w:type="dxa"/>
            <w:tcBorders>
              <w:top w:val="single" w:sz="4" w:space="0" w:color="auto"/>
              <w:left w:val="single" w:sz="4" w:space="0" w:color="auto"/>
              <w:bottom w:val="single" w:sz="4" w:space="0" w:color="auto"/>
              <w:right w:val="single" w:sz="4" w:space="0" w:color="auto"/>
            </w:tcBorders>
            <w:hideMark/>
          </w:tcPr>
          <w:p w14:paraId="49E774BF" w14:textId="77777777" w:rsidR="003B452E" w:rsidRPr="003B452E" w:rsidRDefault="003B452E">
            <w:r w:rsidRPr="003B452E">
              <w:t>75</w:t>
            </w:r>
          </w:p>
        </w:tc>
      </w:tr>
      <w:tr w:rsidR="003B452E" w:rsidRPr="003B452E" w14:paraId="452A530D"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16941390" w14:textId="77777777" w:rsidR="003B452E" w:rsidRPr="003B452E" w:rsidRDefault="003B452E">
            <w:r w:rsidRPr="003B452E">
              <w:t>4</w:t>
            </w:r>
          </w:p>
        </w:tc>
        <w:tc>
          <w:tcPr>
            <w:tcW w:w="4252" w:type="dxa"/>
            <w:tcBorders>
              <w:top w:val="single" w:sz="4" w:space="0" w:color="auto"/>
              <w:left w:val="single" w:sz="4" w:space="0" w:color="auto"/>
              <w:bottom w:val="single" w:sz="4" w:space="0" w:color="auto"/>
              <w:right w:val="single" w:sz="4" w:space="0" w:color="auto"/>
            </w:tcBorders>
            <w:hideMark/>
          </w:tcPr>
          <w:p w14:paraId="49BF2AF7" w14:textId="77777777" w:rsidR="003B452E" w:rsidRPr="003B452E" w:rsidRDefault="003B452E">
            <w:r w:rsidRPr="003B452E">
              <w:t>260</w:t>
            </w:r>
          </w:p>
        </w:tc>
        <w:tc>
          <w:tcPr>
            <w:tcW w:w="3544" w:type="dxa"/>
            <w:tcBorders>
              <w:top w:val="single" w:sz="4" w:space="0" w:color="auto"/>
              <w:left w:val="single" w:sz="4" w:space="0" w:color="auto"/>
              <w:bottom w:val="single" w:sz="4" w:space="0" w:color="auto"/>
              <w:right w:val="single" w:sz="4" w:space="0" w:color="auto"/>
            </w:tcBorders>
            <w:hideMark/>
          </w:tcPr>
          <w:p w14:paraId="45E033A6" w14:textId="77777777" w:rsidR="003B452E" w:rsidRPr="003B452E" w:rsidRDefault="003B452E">
            <w:r w:rsidRPr="003B452E">
              <w:t>60</w:t>
            </w:r>
          </w:p>
        </w:tc>
      </w:tr>
      <w:tr w:rsidR="003B452E" w:rsidRPr="003B452E" w14:paraId="77527217"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03C0FB35" w14:textId="77777777" w:rsidR="003B452E" w:rsidRPr="003B452E" w:rsidRDefault="003B452E">
            <w:r w:rsidRPr="003B452E">
              <w:t>5</w:t>
            </w:r>
          </w:p>
        </w:tc>
        <w:tc>
          <w:tcPr>
            <w:tcW w:w="4252" w:type="dxa"/>
            <w:tcBorders>
              <w:top w:val="single" w:sz="4" w:space="0" w:color="auto"/>
              <w:left w:val="single" w:sz="4" w:space="0" w:color="auto"/>
              <w:bottom w:val="single" w:sz="4" w:space="0" w:color="auto"/>
              <w:right w:val="single" w:sz="4" w:space="0" w:color="auto"/>
            </w:tcBorders>
            <w:hideMark/>
          </w:tcPr>
          <w:p w14:paraId="1D71DFCC" w14:textId="77777777" w:rsidR="003B452E" w:rsidRPr="003B452E" w:rsidRDefault="003B452E">
            <w:r w:rsidRPr="003B452E">
              <w:t>280</w:t>
            </w:r>
          </w:p>
        </w:tc>
        <w:tc>
          <w:tcPr>
            <w:tcW w:w="3544" w:type="dxa"/>
            <w:tcBorders>
              <w:top w:val="single" w:sz="4" w:space="0" w:color="auto"/>
              <w:left w:val="single" w:sz="4" w:space="0" w:color="auto"/>
              <w:bottom w:val="single" w:sz="4" w:space="0" w:color="auto"/>
              <w:right w:val="single" w:sz="4" w:space="0" w:color="auto"/>
            </w:tcBorders>
            <w:hideMark/>
          </w:tcPr>
          <w:p w14:paraId="34A349C9" w14:textId="77777777" w:rsidR="003B452E" w:rsidRPr="003B452E" w:rsidRDefault="003B452E">
            <w:r w:rsidRPr="003B452E">
              <w:t>65</w:t>
            </w:r>
          </w:p>
        </w:tc>
      </w:tr>
      <w:tr w:rsidR="003B452E" w:rsidRPr="003B452E" w14:paraId="6272E844"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30EFE6E6" w14:textId="77777777" w:rsidR="003B452E" w:rsidRPr="003B452E" w:rsidRDefault="003B452E">
            <w:r w:rsidRPr="003B452E">
              <w:t>6</w:t>
            </w:r>
          </w:p>
        </w:tc>
        <w:tc>
          <w:tcPr>
            <w:tcW w:w="4252" w:type="dxa"/>
            <w:tcBorders>
              <w:top w:val="single" w:sz="4" w:space="0" w:color="auto"/>
              <w:left w:val="single" w:sz="4" w:space="0" w:color="auto"/>
              <w:bottom w:val="single" w:sz="4" w:space="0" w:color="auto"/>
              <w:right w:val="single" w:sz="4" w:space="0" w:color="auto"/>
            </w:tcBorders>
            <w:hideMark/>
          </w:tcPr>
          <w:p w14:paraId="7E79D9D8" w14:textId="77777777" w:rsidR="003B452E" w:rsidRPr="003B452E" w:rsidRDefault="003B452E">
            <w:r w:rsidRPr="003B452E">
              <w:t>300</w:t>
            </w:r>
          </w:p>
        </w:tc>
        <w:tc>
          <w:tcPr>
            <w:tcW w:w="3544" w:type="dxa"/>
            <w:tcBorders>
              <w:top w:val="single" w:sz="4" w:space="0" w:color="auto"/>
              <w:left w:val="single" w:sz="4" w:space="0" w:color="auto"/>
              <w:bottom w:val="single" w:sz="4" w:space="0" w:color="auto"/>
              <w:right w:val="single" w:sz="4" w:space="0" w:color="auto"/>
            </w:tcBorders>
            <w:hideMark/>
          </w:tcPr>
          <w:p w14:paraId="23A740EF" w14:textId="77777777" w:rsidR="003B452E" w:rsidRPr="003B452E" w:rsidRDefault="003B452E">
            <w:r w:rsidRPr="003B452E">
              <w:t>50</w:t>
            </w:r>
          </w:p>
        </w:tc>
      </w:tr>
      <w:tr w:rsidR="003B452E" w:rsidRPr="003B452E" w14:paraId="02B83D8E"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6D455191" w14:textId="77777777" w:rsidR="003B452E" w:rsidRPr="003B452E" w:rsidRDefault="003B452E">
            <w:r w:rsidRPr="003B452E">
              <w:t>7</w:t>
            </w:r>
          </w:p>
        </w:tc>
        <w:tc>
          <w:tcPr>
            <w:tcW w:w="4252" w:type="dxa"/>
            <w:tcBorders>
              <w:top w:val="single" w:sz="4" w:space="0" w:color="auto"/>
              <w:left w:val="single" w:sz="4" w:space="0" w:color="auto"/>
              <w:bottom w:val="single" w:sz="4" w:space="0" w:color="auto"/>
              <w:right w:val="single" w:sz="4" w:space="0" w:color="auto"/>
            </w:tcBorders>
            <w:hideMark/>
          </w:tcPr>
          <w:p w14:paraId="175711DA" w14:textId="77777777" w:rsidR="003B452E" w:rsidRPr="003B452E" w:rsidRDefault="003B452E">
            <w:r w:rsidRPr="003B452E">
              <w:t>320</w:t>
            </w:r>
          </w:p>
        </w:tc>
        <w:tc>
          <w:tcPr>
            <w:tcW w:w="3544" w:type="dxa"/>
            <w:tcBorders>
              <w:top w:val="single" w:sz="4" w:space="0" w:color="auto"/>
              <w:left w:val="single" w:sz="4" w:space="0" w:color="auto"/>
              <w:bottom w:val="single" w:sz="4" w:space="0" w:color="auto"/>
              <w:right w:val="single" w:sz="4" w:space="0" w:color="auto"/>
            </w:tcBorders>
            <w:hideMark/>
          </w:tcPr>
          <w:p w14:paraId="02549A83" w14:textId="77777777" w:rsidR="003B452E" w:rsidRPr="003B452E" w:rsidRDefault="003B452E">
            <w:r w:rsidRPr="003B452E">
              <w:t>55</w:t>
            </w:r>
          </w:p>
        </w:tc>
      </w:tr>
      <w:tr w:rsidR="003B452E" w:rsidRPr="003B452E" w14:paraId="6DC23E6C"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711E1946" w14:textId="77777777" w:rsidR="003B452E" w:rsidRPr="003B452E" w:rsidRDefault="003B452E">
            <w:r w:rsidRPr="003B452E">
              <w:t>8</w:t>
            </w:r>
          </w:p>
        </w:tc>
        <w:tc>
          <w:tcPr>
            <w:tcW w:w="4252" w:type="dxa"/>
            <w:tcBorders>
              <w:top w:val="single" w:sz="4" w:space="0" w:color="auto"/>
              <w:left w:val="single" w:sz="4" w:space="0" w:color="auto"/>
              <w:bottom w:val="single" w:sz="4" w:space="0" w:color="auto"/>
              <w:right w:val="single" w:sz="4" w:space="0" w:color="auto"/>
            </w:tcBorders>
            <w:hideMark/>
          </w:tcPr>
          <w:p w14:paraId="2ABC751B" w14:textId="77777777" w:rsidR="003B452E" w:rsidRPr="003B452E" w:rsidRDefault="003B452E">
            <w:r w:rsidRPr="003B452E">
              <w:t>360</w:t>
            </w:r>
          </w:p>
        </w:tc>
        <w:tc>
          <w:tcPr>
            <w:tcW w:w="3544" w:type="dxa"/>
            <w:tcBorders>
              <w:top w:val="single" w:sz="4" w:space="0" w:color="auto"/>
              <w:left w:val="single" w:sz="4" w:space="0" w:color="auto"/>
              <w:bottom w:val="single" w:sz="4" w:space="0" w:color="auto"/>
              <w:right w:val="single" w:sz="4" w:space="0" w:color="auto"/>
            </w:tcBorders>
            <w:hideMark/>
          </w:tcPr>
          <w:p w14:paraId="1AE5678D" w14:textId="77777777" w:rsidR="003B452E" w:rsidRPr="003B452E" w:rsidRDefault="003B452E">
            <w:r w:rsidRPr="003B452E">
              <w:t>40</w:t>
            </w:r>
          </w:p>
        </w:tc>
      </w:tr>
      <w:tr w:rsidR="003B452E" w:rsidRPr="003B452E" w14:paraId="79037173"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4FE1A9E6" w14:textId="77777777" w:rsidR="003B452E" w:rsidRPr="003B452E" w:rsidRDefault="003B452E">
            <w:r w:rsidRPr="003B452E">
              <w:t>9</w:t>
            </w:r>
          </w:p>
        </w:tc>
        <w:tc>
          <w:tcPr>
            <w:tcW w:w="4252" w:type="dxa"/>
            <w:tcBorders>
              <w:top w:val="single" w:sz="4" w:space="0" w:color="auto"/>
              <w:left w:val="single" w:sz="4" w:space="0" w:color="auto"/>
              <w:bottom w:val="single" w:sz="4" w:space="0" w:color="auto"/>
              <w:right w:val="single" w:sz="4" w:space="0" w:color="auto"/>
            </w:tcBorders>
            <w:hideMark/>
          </w:tcPr>
          <w:p w14:paraId="1F3FAF5A" w14:textId="77777777" w:rsidR="003B452E" w:rsidRPr="003B452E" w:rsidRDefault="003B452E">
            <w:r w:rsidRPr="003B452E">
              <w:t>380</w:t>
            </w:r>
          </w:p>
        </w:tc>
        <w:tc>
          <w:tcPr>
            <w:tcW w:w="3544" w:type="dxa"/>
            <w:tcBorders>
              <w:top w:val="single" w:sz="4" w:space="0" w:color="auto"/>
              <w:left w:val="single" w:sz="4" w:space="0" w:color="auto"/>
              <w:bottom w:val="single" w:sz="4" w:space="0" w:color="auto"/>
              <w:right w:val="single" w:sz="4" w:space="0" w:color="auto"/>
            </w:tcBorders>
            <w:hideMark/>
          </w:tcPr>
          <w:p w14:paraId="6936DE85" w14:textId="77777777" w:rsidR="003B452E" w:rsidRPr="003B452E" w:rsidRDefault="003B452E">
            <w:r w:rsidRPr="003B452E">
              <w:t>45</w:t>
            </w:r>
          </w:p>
        </w:tc>
      </w:tr>
      <w:tr w:rsidR="003B452E" w:rsidRPr="003B452E" w14:paraId="66A52D5F"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14244084" w14:textId="77777777" w:rsidR="003B452E" w:rsidRPr="003B452E" w:rsidRDefault="003B452E">
            <w:r w:rsidRPr="003B452E">
              <w:lastRenderedPageBreak/>
              <w:t>10</w:t>
            </w:r>
          </w:p>
        </w:tc>
        <w:tc>
          <w:tcPr>
            <w:tcW w:w="4252" w:type="dxa"/>
            <w:tcBorders>
              <w:top w:val="single" w:sz="4" w:space="0" w:color="auto"/>
              <w:left w:val="single" w:sz="4" w:space="0" w:color="auto"/>
              <w:bottom w:val="single" w:sz="4" w:space="0" w:color="auto"/>
              <w:right w:val="single" w:sz="4" w:space="0" w:color="auto"/>
            </w:tcBorders>
            <w:hideMark/>
          </w:tcPr>
          <w:p w14:paraId="4DCBC59E" w14:textId="77777777" w:rsidR="003B452E" w:rsidRPr="003B452E" w:rsidRDefault="003B452E">
            <w:r w:rsidRPr="003B452E">
              <w:t>400</w:t>
            </w:r>
          </w:p>
        </w:tc>
        <w:tc>
          <w:tcPr>
            <w:tcW w:w="3544" w:type="dxa"/>
            <w:tcBorders>
              <w:top w:val="single" w:sz="4" w:space="0" w:color="auto"/>
              <w:left w:val="single" w:sz="4" w:space="0" w:color="auto"/>
              <w:bottom w:val="single" w:sz="4" w:space="0" w:color="auto"/>
              <w:right w:val="single" w:sz="4" w:space="0" w:color="auto"/>
            </w:tcBorders>
            <w:hideMark/>
          </w:tcPr>
          <w:p w14:paraId="1D692B0C" w14:textId="77777777" w:rsidR="003B452E" w:rsidRPr="003B452E" w:rsidRDefault="003B452E">
            <w:r w:rsidRPr="003B452E">
              <w:t>30</w:t>
            </w:r>
          </w:p>
        </w:tc>
      </w:tr>
      <w:tr w:rsidR="003B452E" w:rsidRPr="003B452E" w14:paraId="382DCAFF"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69CA7053" w14:textId="77777777" w:rsidR="003B452E" w:rsidRPr="003B452E" w:rsidRDefault="003B452E">
            <w:r w:rsidRPr="003B452E">
              <w:t>11</w:t>
            </w:r>
          </w:p>
        </w:tc>
        <w:tc>
          <w:tcPr>
            <w:tcW w:w="4252" w:type="dxa"/>
            <w:tcBorders>
              <w:top w:val="single" w:sz="4" w:space="0" w:color="auto"/>
              <w:left w:val="single" w:sz="4" w:space="0" w:color="auto"/>
              <w:bottom w:val="single" w:sz="4" w:space="0" w:color="auto"/>
              <w:right w:val="single" w:sz="4" w:space="0" w:color="auto"/>
            </w:tcBorders>
            <w:hideMark/>
          </w:tcPr>
          <w:p w14:paraId="1643FFB0" w14:textId="77777777" w:rsidR="003B452E" w:rsidRPr="003B452E" w:rsidRDefault="003B452E">
            <w:r w:rsidRPr="003B452E">
              <w:t>420</w:t>
            </w:r>
          </w:p>
        </w:tc>
        <w:tc>
          <w:tcPr>
            <w:tcW w:w="3544" w:type="dxa"/>
            <w:tcBorders>
              <w:top w:val="single" w:sz="4" w:space="0" w:color="auto"/>
              <w:left w:val="single" w:sz="4" w:space="0" w:color="auto"/>
              <w:bottom w:val="single" w:sz="4" w:space="0" w:color="auto"/>
              <w:right w:val="single" w:sz="4" w:space="0" w:color="auto"/>
            </w:tcBorders>
            <w:hideMark/>
          </w:tcPr>
          <w:p w14:paraId="49B4CD1E" w14:textId="77777777" w:rsidR="003B452E" w:rsidRPr="003B452E" w:rsidRDefault="003B452E">
            <w:r w:rsidRPr="003B452E">
              <w:t>35</w:t>
            </w:r>
          </w:p>
        </w:tc>
      </w:tr>
      <w:tr w:rsidR="003B452E" w:rsidRPr="003B452E" w14:paraId="66B3DDC9"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4FD15CF8" w14:textId="77777777" w:rsidR="003B452E" w:rsidRPr="003B452E" w:rsidRDefault="003B452E">
            <w:r w:rsidRPr="003B452E">
              <w:t>12</w:t>
            </w:r>
          </w:p>
        </w:tc>
        <w:tc>
          <w:tcPr>
            <w:tcW w:w="4252" w:type="dxa"/>
            <w:tcBorders>
              <w:top w:val="single" w:sz="4" w:space="0" w:color="auto"/>
              <w:left w:val="single" w:sz="4" w:space="0" w:color="auto"/>
              <w:bottom w:val="single" w:sz="4" w:space="0" w:color="auto"/>
              <w:right w:val="single" w:sz="4" w:space="0" w:color="auto"/>
            </w:tcBorders>
            <w:hideMark/>
          </w:tcPr>
          <w:p w14:paraId="2DE8891C" w14:textId="77777777" w:rsidR="003B452E" w:rsidRPr="003B452E" w:rsidRDefault="003B452E">
            <w:r w:rsidRPr="003B452E">
              <w:t>440</w:t>
            </w:r>
          </w:p>
        </w:tc>
        <w:tc>
          <w:tcPr>
            <w:tcW w:w="3544" w:type="dxa"/>
            <w:tcBorders>
              <w:top w:val="single" w:sz="4" w:space="0" w:color="auto"/>
              <w:left w:val="single" w:sz="4" w:space="0" w:color="auto"/>
              <w:bottom w:val="single" w:sz="4" w:space="0" w:color="auto"/>
              <w:right w:val="single" w:sz="4" w:space="0" w:color="auto"/>
            </w:tcBorders>
            <w:hideMark/>
          </w:tcPr>
          <w:p w14:paraId="4CE0CA0B" w14:textId="77777777" w:rsidR="003B452E" w:rsidRPr="003B452E" w:rsidRDefault="003B452E">
            <w:r w:rsidRPr="003B452E">
              <w:t>20</w:t>
            </w:r>
          </w:p>
        </w:tc>
      </w:tr>
      <w:tr w:rsidR="003B452E" w:rsidRPr="003B452E" w14:paraId="28DF5A7C"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1D506766" w14:textId="77777777" w:rsidR="003B452E" w:rsidRPr="003B452E" w:rsidRDefault="003B452E">
            <w:r w:rsidRPr="003B452E">
              <w:t>13</w:t>
            </w:r>
          </w:p>
        </w:tc>
        <w:tc>
          <w:tcPr>
            <w:tcW w:w="4252" w:type="dxa"/>
            <w:tcBorders>
              <w:top w:val="single" w:sz="4" w:space="0" w:color="auto"/>
              <w:left w:val="single" w:sz="4" w:space="0" w:color="auto"/>
              <w:bottom w:val="single" w:sz="4" w:space="0" w:color="auto"/>
              <w:right w:val="single" w:sz="4" w:space="0" w:color="auto"/>
            </w:tcBorders>
            <w:hideMark/>
          </w:tcPr>
          <w:p w14:paraId="309B85CD" w14:textId="77777777" w:rsidR="003B452E" w:rsidRPr="003B452E" w:rsidRDefault="003B452E">
            <w:r w:rsidRPr="003B452E">
              <w:t>460</w:t>
            </w:r>
          </w:p>
        </w:tc>
        <w:tc>
          <w:tcPr>
            <w:tcW w:w="3544" w:type="dxa"/>
            <w:tcBorders>
              <w:top w:val="single" w:sz="4" w:space="0" w:color="auto"/>
              <w:left w:val="single" w:sz="4" w:space="0" w:color="auto"/>
              <w:bottom w:val="single" w:sz="4" w:space="0" w:color="auto"/>
              <w:right w:val="single" w:sz="4" w:space="0" w:color="auto"/>
            </w:tcBorders>
            <w:hideMark/>
          </w:tcPr>
          <w:p w14:paraId="5968E9D4" w14:textId="77777777" w:rsidR="003B452E" w:rsidRPr="003B452E" w:rsidRDefault="003B452E">
            <w:r w:rsidRPr="003B452E">
              <w:t>25</w:t>
            </w:r>
          </w:p>
        </w:tc>
      </w:tr>
      <w:tr w:rsidR="003B452E" w:rsidRPr="003B452E" w14:paraId="1585E2EE"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1B9F132D" w14:textId="77777777" w:rsidR="003B452E" w:rsidRPr="003B452E" w:rsidRDefault="003B452E">
            <w:r w:rsidRPr="003B452E">
              <w:t>14</w:t>
            </w:r>
          </w:p>
        </w:tc>
        <w:tc>
          <w:tcPr>
            <w:tcW w:w="4252" w:type="dxa"/>
            <w:tcBorders>
              <w:top w:val="single" w:sz="4" w:space="0" w:color="auto"/>
              <w:left w:val="single" w:sz="4" w:space="0" w:color="auto"/>
              <w:bottom w:val="single" w:sz="4" w:space="0" w:color="auto"/>
              <w:right w:val="single" w:sz="4" w:space="0" w:color="auto"/>
            </w:tcBorders>
            <w:hideMark/>
          </w:tcPr>
          <w:p w14:paraId="40AF6DCE" w14:textId="77777777" w:rsidR="003B452E" w:rsidRPr="003B452E" w:rsidRDefault="003B452E">
            <w:r w:rsidRPr="003B452E">
              <w:t>480</w:t>
            </w:r>
          </w:p>
        </w:tc>
        <w:tc>
          <w:tcPr>
            <w:tcW w:w="3544" w:type="dxa"/>
            <w:tcBorders>
              <w:top w:val="single" w:sz="4" w:space="0" w:color="auto"/>
              <w:left w:val="single" w:sz="4" w:space="0" w:color="auto"/>
              <w:bottom w:val="single" w:sz="4" w:space="0" w:color="auto"/>
              <w:right w:val="single" w:sz="4" w:space="0" w:color="auto"/>
            </w:tcBorders>
            <w:hideMark/>
          </w:tcPr>
          <w:p w14:paraId="2514441D" w14:textId="77777777" w:rsidR="003B452E" w:rsidRPr="003B452E" w:rsidRDefault="003B452E">
            <w:r w:rsidRPr="003B452E">
              <w:t>10</w:t>
            </w:r>
          </w:p>
        </w:tc>
      </w:tr>
      <w:tr w:rsidR="003B452E" w:rsidRPr="003B452E" w14:paraId="5D6F5019"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4C5F887F" w14:textId="77777777" w:rsidR="003B452E" w:rsidRPr="003B452E" w:rsidRDefault="003B452E">
            <w:r w:rsidRPr="003B452E">
              <w:t>15</w:t>
            </w:r>
          </w:p>
        </w:tc>
        <w:tc>
          <w:tcPr>
            <w:tcW w:w="4252" w:type="dxa"/>
            <w:tcBorders>
              <w:top w:val="single" w:sz="4" w:space="0" w:color="auto"/>
              <w:left w:val="single" w:sz="4" w:space="0" w:color="auto"/>
              <w:bottom w:val="single" w:sz="4" w:space="0" w:color="auto"/>
              <w:right w:val="single" w:sz="4" w:space="0" w:color="auto"/>
            </w:tcBorders>
            <w:hideMark/>
          </w:tcPr>
          <w:p w14:paraId="08044748" w14:textId="77777777" w:rsidR="003B452E" w:rsidRPr="003B452E" w:rsidRDefault="003B452E">
            <w:r w:rsidRPr="003B452E">
              <w:t>500</w:t>
            </w:r>
          </w:p>
        </w:tc>
        <w:tc>
          <w:tcPr>
            <w:tcW w:w="3544" w:type="dxa"/>
            <w:tcBorders>
              <w:top w:val="single" w:sz="4" w:space="0" w:color="auto"/>
              <w:left w:val="single" w:sz="4" w:space="0" w:color="auto"/>
              <w:bottom w:val="single" w:sz="4" w:space="0" w:color="auto"/>
              <w:right w:val="single" w:sz="4" w:space="0" w:color="auto"/>
            </w:tcBorders>
            <w:hideMark/>
          </w:tcPr>
          <w:p w14:paraId="272F5226" w14:textId="77777777" w:rsidR="003B452E" w:rsidRPr="003B452E" w:rsidRDefault="003B452E">
            <w:r w:rsidRPr="003B452E">
              <w:t>15</w:t>
            </w:r>
          </w:p>
        </w:tc>
      </w:tr>
      <w:tr w:rsidR="003B452E" w:rsidRPr="003B452E" w14:paraId="48505C19"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1260B630" w14:textId="77777777" w:rsidR="003B452E" w:rsidRPr="003B452E" w:rsidRDefault="003B452E">
            <w:r w:rsidRPr="003B452E">
              <w:t>16</w:t>
            </w:r>
          </w:p>
        </w:tc>
        <w:tc>
          <w:tcPr>
            <w:tcW w:w="4252" w:type="dxa"/>
            <w:tcBorders>
              <w:top w:val="single" w:sz="4" w:space="0" w:color="auto"/>
              <w:left w:val="single" w:sz="4" w:space="0" w:color="auto"/>
              <w:bottom w:val="single" w:sz="4" w:space="0" w:color="auto"/>
              <w:right w:val="single" w:sz="4" w:space="0" w:color="auto"/>
            </w:tcBorders>
            <w:hideMark/>
          </w:tcPr>
          <w:p w14:paraId="233A0085" w14:textId="77777777" w:rsidR="003B452E" w:rsidRPr="003B452E" w:rsidRDefault="003B452E">
            <w:r w:rsidRPr="003B452E">
              <w:t>520</w:t>
            </w:r>
          </w:p>
        </w:tc>
        <w:tc>
          <w:tcPr>
            <w:tcW w:w="3544" w:type="dxa"/>
            <w:tcBorders>
              <w:top w:val="single" w:sz="4" w:space="0" w:color="auto"/>
              <w:left w:val="single" w:sz="4" w:space="0" w:color="auto"/>
              <w:bottom w:val="single" w:sz="4" w:space="0" w:color="auto"/>
              <w:right w:val="single" w:sz="4" w:space="0" w:color="auto"/>
            </w:tcBorders>
            <w:hideMark/>
          </w:tcPr>
          <w:p w14:paraId="0332A0D2" w14:textId="77777777" w:rsidR="003B452E" w:rsidRPr="003B452E" w:rsidRDefault="003B452E">
            <w:r w:rsidRPr="003B452E">
              <w:t>5</w:t>
            </w:r>
          </w:p>
        </w:tc>
      </w:tr>
      <w:tr w:rsidR="003B452E" w:rsidRPr="003B452E" w14:paraId="16466897"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4DEA13AF" w14:textId="77777777" w:rsidR="003B452E" w:rsidRPr="003B452E" w:rsidRDefault="003B452E">
            <w:r w:rsidRPr="003B452E">
              <w:t>17</w:t>
            </w:r>
          </w:p>
        </w:tc>
        <w:tc>
          <w:tcPr>
            <w:tcW w:w="4252" w:type="dxa"/>
            <w:tcBorders>
              <w:top w:val="single" w:sz="4" w:space="0" w:color="auto"/>
              <w:left w:val="single" w:sz="4" w:space="0" w:color="auto"/>
              <w:bottom w:val="single" w:sz="4" w:space="0" w:color="auto"/>
              <w:right w:val="single" w:sz="4" w:space="0" w:color="auto"/>
            </w:tcBorders>
            <w:hideMark/>
          </w:tcPr>
          <w:p w14:paraId="280200EF" w14:textId="77777777" w:rsidR="003B452E" w:rsidRPr="003B452E" w:rsidRDefault="003B452E">
            <w:r w:rsidRPr="003B452E">
              <w:t>540</w:t>
            </w:r>
          </w:p>
        </w:tc>
        <w:tc>
          <w:tcPr>
            <w:tcW w:w="3544" w:type="dxa"/>
            <w:tcBorders>
              <w:top w:val="single" w:sz="4" w:space="0" w:color="auto"/>
              <w:left w:val="single" w:sz="4" w:space="0" w:color="auto"/>
              <w:bottom w:val="single" w:sz="4" w:space="0" w:color="auto"/>
              <w:right w:val="single" w:sz="4" w:space="0" w:color="auto"/>
            </w:tcBorders>
            <w:hideMark/>
          </w:tcPr>
          <w:p w14:paraId="6FEA9AED" w14:textId="77777777" w:rsidR="003B452E" w:rsidRPr="003B452E" w:rsidRDefault="003B452E">
            <w:r w:rsidRPr="003B452E">
              <w:t>70</w:t>
            </w:r>
          </w:p>
        </w:tc>
      </w:tr>
      <w:tr w:rsidR="003B452E" w:rsidRPr="003B452E" w14:paraId="1499EA0A"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26273150" w14:textId="77777777" w:rsidR="003B452E" w:rsidRPr="003B452E" w:rsidRDefault="003B452E">
            <w:r w:rsidRPr="003B452E">
              <w:t>18</w:t>
            </w:r>
          </w:p>
        </w:tc>
        <w:tc>
          <w:tcPr>
            <w:tcW w:w="4252" w:type="dxa"/>
            <w:tcBorders>
              <w:top w:val="single" w:sz="4" w:space="0" w:color="auto"/>
              <w:left w:val="single" w:sz="4" w:space="0" w:color="auto"/>
              <w:bottom w:val="single" w:sz="4" w:space="0" w:color="auto"/>
              <w:right w:val="single" w:sz="4" w:space="0" w:color="auto"/>
            </w:tcBorders>
            <w:hideMark/>
          </w:tcPr>
          <w:p w14:paraId="489B9657" w14:textId="77777777" w:rsidR="003B452E" w:rsidRPr="003B452E" w:rsidRDefault="003B452E">
            <w:r w:rsidRPr="003B452E">
              <w:t>560</w:t>
            </w:r>
          </w:p>
        </w:tc>
        <w:tc>
          <w:tcPr>
            <w:tcW w:w="3544" w:type="dxa"/>
            <w:tcBorders>
              <w:top w:val="single" w:sz="4" w:space="0" w:color="auto"/>
              <w:left w:val="single" w:sz="4" w:space="0" w:color="auto"/>
              <w:bottom w:val="single" w:sz="4" w:space="0" w:color="auto"/>
              <w:right w:val="single" w:sz="4" w:space="0" w:color="auto"/>
            </w:tcBorders>
            <w:hideMark/>
          </w:tcPr>
          <w:p w14:paraId="13E35E00" w14:textId="77777777" w:rsidR="003B452E" w:rsidRPr="003B452E" w:rsidRDefault="003B452E">
            <w:r w:rsidRPr="003B452E">
              <w:t>80</w:t>
            </w:r>
          </w:p>
        </w:tc>
      </w:tr>
      <w:tr w:rsidR="003B452E" w:rsidRPr="003B452E" w14:paraId="6D8E9DA9"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6FB43269" w14:textId="77777777" w:rsidR="003B452E" w:rsidRPr="003B452E" w:rsidRDefault="003B452E">
            <w:r w:rsidRPr="003B452E">
              <w:t>19</w:t>
            </w:r>
          </w:p>
        </w:tc>
        <w:tc>
          <w:tcPr>
            <w:tcW w:w="4252" w:type="dxa"/>
            <w:tcBorders>
              <w:top w:val="single" w:sz="4" w:space="0" w:color="auto"/>
              <w:left w:val="single" w:sz="4" w:space="0" w:color="auto"/>
              <w:bottom w:val="single" w:sz="4" w:space="0" w:color="auto"/>
              <w:right w:val="single" w:sz="4" w:space="0" w:color="auto"/>
            </w:tcBorders>
            <w:hideMark/>
          </w:tcPr>
          <w:p w14:paraId="6EFEC97F" w14:textId="77777777" w:rsidR="003B452E" w:rsidRPr="003B452E" w:rsidRDefault="003B452E">
            <w:r w:rsidRPr="003B452E">
              <w:t>580</w:t>
            </w:r>
          </w:p>
        </w:tc>
        <w:tc>
          <w:tcPr>
            <w:tcW w:w="3544" w:type="dxa"/>
            <w:tcBorders>
              <w:top w:val="single" w:sz="4" w:space="0" w:color="auto"/>
              <w:left w:val="single" w:sz="4" w:space="0" w:color="auto"/>
              <w:bottom w:val="single" w:sz="4" w:space="0" w:color="auto"/>
              <w:right w:val="single" w:sz="4" w:space="0" w:color="auto"/>
            </w:tcBorders>
            <w:hideMark/>
          </w:tcPr>
          <w:p w14:paraId="3F8507F2" w14:textId="77777777" w:rsidR="003B452E" w:rsidRPr="003B452E" w:rsidRDefault="003B452E">
            <w:r w:rsidRPr="003B452E">
              <w:t>90</w:t>
            </w:r>
          </w:p>
        </w:tc>
      </w:tr>
      <w:tr w:rsidR="003B452E" w:rsidRPr="003B452E" w14:paraId="0FE20C70" w14:textId="77777777" w:rsidTr="003B452E">
        <w:tc>
          <w:tcPr>
            <w:tcW w:w="1560" w:type="dxa"/>
            <w:tcBorders>
              <w:top w:val="single" w:sz="4" w:space="0" w:color="auto"/>
              <w:left w:val="single" w:sz="4" w:space="0" w:color="auto"/>
              <w:bottom w:val="single" w:sz="4" w:space="0" w:color="auto"/>
              <w:right w:val="single" w:sz="4" w:space="0" w:color="auto"/>
            </w:tcBorders>
            <w:hideMark/>
          </w:tcPr>
          <w:p w14:paraId="134358EE" w14:textId="77777777" w:rsidR="003B452E" w:rsidRPr="003B452E" w:rsidRDefault="003B452E">
            <w:r w:rsidRPr="003B452E">
              <w:t>20</w:t>
            </w:r>
          </w:p>
        </w:tc>
        <w:tc>
          <w:tcPr>
            <w:tcW w:w="4252" w:type="dxa"/>
            <w:tcBorders>
              <w:top w:val="single" w:sz="4" w:space="0" w:color="auto"/>
              <w:left w:val="single" w:sz="4" w:space="0" w:color="auto"/>
              <w:bottom w:val="single" w:sz="4" w:space="0" w:color="auto"/>
              <w:right w:val="single" w:sz="4" w:space="0" w:color="auto"/>
            </w:tcBorders>
            <w:hideMark/>
          </w:tcPr>
          <w:p w14:paraId="19B751BE" w14:textId="77777777" w:rsidR="003B452E" w:rsidRPr="003B452E" w:rsidRDefault="003B452E">
            <w:r w:rsidRPr="003B452E">
              <w:t>600</w:t>
            </w:r>
          </w:p>
        </w:tc>
        <w:tc>
          <w:tcPr>
            <w:tcW w:w="3544" w:type="dxa"/>
            <w:tcBorders>
              <w:top w:val="single" w:sz="4" w:space="0" w:color="auto"/>
              <w:left w:val="single" w:sz="4" w:space="0" w:color="auto"/>
              <w:bottom w:val="single" w:sz="4" w:space="0" w:color="auto"/>
              <w:right w:val="single" w:sz="4" w:space="0" w:color="auto"/>
            </w:tcBorders>
            <w:hideMark/>
          </w:tcPr>
          <w:p w14:paraId="28C7B11A" w14:textId="77777777" w:rsidR="003B452E" w:rsidRPr="003B452E" w:rsidRDefault="003B452E">
            <w:r w:rsidRPr="003B452E">
              <w:t>100</w:t>
            </w:r>
          </w:p>
        </w:tc>
      </w:tr>
    </w:tbl>
    <w:p w14:paraId="6E03DDEE" w14:textId="77777777" w:rsidR="003B452E" w:rsidRPr="003B452E" w:rsidRDefault="003B452E" w:rsidP="003B452E"/>
    <w:p w14:paraId="51F42181" w14:textId="53F4D740" w:rsidR="003B452E" w:rsidRPr="003B452E" w:rsidRDefault="003B452E" w:rsidP="003B452E">
      <w:pPr>
        <w:jc w:val="both"/>
      </w:pPr>
      <w:r w:rsidRPr="003B452E">
        <w:t>7) Запустить раздел «Энергия» и выставить элементы управления виртуальным экспериментом №3 в соответствии с рис. 3.</w:t>
      </w:r>
    </w:p>
    <w:p w14:paraId="1DB643E8" w14:textId="3DD71B00" w:rsidR="003B452E" w:rsidRPr="003B452E" w:rsidRDefault="003B452E" w:rsidP="003B452E">
      <w:pPr>
        <w:jc w:val="both"/>
      </w:pPr>
      <w:r w:rsidRPr="003B452E">
        <w:rPr>
          <w:noProof/>
        </w:rPr>
        <w:drawing>
          <wp:inline distT="0" distB="0" distL="0" distR="0" wp14:anchorId="6E476CB0" wp14:editId="3AA3ED65">
            <wp:extent cx="5962650" cy="2886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lum bright="-20000" contrast="24000"/>
                      <a:extLst>
                        <a:ext uri="{28A0092B-C50C-407E-A947-70E740481C1C}">
                          <a14:useLocalDpi xmlns:a14="http://schemas.microsoft.com/office/drawing/2010/main" val="0"/>
                        </a:ext>
                      </a:extLst>
                    </a:blip>
                    <a:srcRect l="3976" t="9764" r="3700"/>
                    <a:stretch>
                      <a:fillRect/>
                    </a:stretch>
                  </pic:blipFill>
                  <pic:spPr bwMode="auto">
                    <a:xfrm>
                      <a:off x="0" y="0"/>
                      <a:ext cx="5962650" cy="2886075"/>
                    </a:xfrm>
                    <a:prstGeom prst="rect">
                      <a:avLst/>
                    </a:prstGeom>
                    <a:noFill/>
                    <a:ln>
                      <a:noFill/>
                    </a:ln>
                  </pic:spPr>
                </pic:pic>
              </a:graphicData>
            </a:graphic>
          </wp:inline>
        </w:drawing>
      </w:r>
    </w:p>
    <w:p w14:paraId="6A445BE2" w14:textId="72F287D1" w:rsidR="003B452E" w:rsidRPr="003B452E" w:rsidRDefault="003B452E" w:rsidP="006D3EEB">
      <w:pPr>
        <w:pStyle w:val="01"/>
        <w:spacing w:after="0"/>
        <w:rPr>
          <w:sz w:val="22"/>
          <w:szCs w:val="22"/>
        </w:rPr>
      </w:pPr>
      <w:r w:rsidRPr="003B452E">
        <w:rPr>
          <w:sz w:val="22"/>
          <w:szCs w:val="22"/>
        </w:rPr>
        <w:t xml:space="preserve">Рис. 3. Выполнение виртуального эксперимента №3 с помощью модели </w:t>
      </w:r>
      <w:r w:rsidRPr="003B452E">
        <w:rPr>
          <w:rFonts w:eastAsia="Times New Roman"/>
          <w:sz w:val="22"/>
          <w:szCs w:val="22"/>
        </w:rPr>
        <w:t>платформы PHET INTERACTIVE SIMULATIONS</w:t>
      </w:r>
      <w:r w:rsidRPr="003B452E">
        <w:rPr>
          <w:sz w:val="22"/>
          <w:szCs w:val="22"/>
        </w:rPr>
        <w:t xml:space="preserve"> «Закон Гука», раздел «Энергия».  </w:t>
      </w:r>
    </w:p>
    <w:p w14:paraId="3B1324D6" w14:textId="24971B08" w:rsidR="003B452E" w:rsidRPr="003B452E" w:rsidRDefault="003B452E" w:rsidP="003B452E">
      <w:pPr>
        <w:pStyle w:val="00"/>
        <w:rPr>
          <w:rFonts w:ascii="Times New Roman" w:hAnsi="Times New Roman" w:cs="Times New Roman"/>
          <w:sz w:val="22"/>
          <w:szCs w:val="22"/>
        </w:rPr>
      </w:pPr>
      <w:r w:rsidRPr="003B452E">
        <w:rPr>
          <w:rFonts w:ascii="Times New Roman" w:hAnsi="Times New Roman" w:cs="Times New Roman"/>
          <w:sz w:val="22"/>
          <w:szCs w:val="22"/>
        </w:rPr>
        <w:t xml:space="preserve">8) Выставить указанное в варианте значение смещения </w:t>
      </w:r>
      <w:r w:rsidRPr="003B452E">
        <w:rPr>
          <w:rFonts w:ascii="Times New Roman" w:hAnsi="Times New Roman" w:cs="Times New Roman"/>
          <w:i/>
          <w:iCs/>
          <w:sz w:val="22"/>
          <w:szCs w:val="22"/>
        </w:rPr>
        <w:t>х</w:t>
      </w:r>
      <w:r w:rsidRPr="003B452E">
        <w:rPr>
          <w:rFonts w:ascii="Times New Roman" w:hAnsi="Times New Roman" w:cs="Times New Roman"/>
          <w:sz w:val="22"/>
          <w:szCs w:val="22"/>
        </w:rPr>
        <w:t xml:space="preserve"> пружины относительно положения равновесия; изменяя коэффициент жесткости пружины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от 100 Н/м до 400 Н/м с шагом 25 Н/м, фиксировать в таблице соответствующее ему значение потенциальной энергии деформированной пружины </w:t>
      </w:r>
      <w:r w:rsidRPr="003B452E">
        <w:rPr>
          <w:rFonts w:ascii="Times New Roman" w:hAnsi="Times New Roman" w:cs="Times New Roman"/>
          <w:i/>
          <w:iCs/>
          <w:sz w:val="22"/>
          <w:szCs w:val="22"/>
          <w:lang w:val="en-US"/>
        </w:rPr>
        <w:t>U</w:t>
      </w:r>
      <w:r w:rsidRPr="003B452E">
        <w:rPr>
          <w:rFonts w:ascii="Times New Roman" w:hAnsi="Times New Roman" w:cs="Times New Roman"/>
          <w:sz w:val="22"/>
          <w:szCs w:val="22"/>
        </w:rPr>
        <w:t xml:space="preserve">; сделать фото начального и конечного измерений; построить график зависимости </w:t>
      </w:r>
      <w:r w:rsidRPr="003B452E">
        <w:rPr>
          <w:rFonts w:ascii="Times New Roman" w:hAnsi="Times New Roman" w:cs="Times New Roman"/>
          <w:i/>
          <w:iCs/>
          <w:sz w:val="22"/>
          <w:szCs w:val="22"/>
          <w:lang w:val="en-US"/>
        </w:rPr>
        <w:t>U</w:t>
      </w:r>
      <w:r w:rsidRPr="003B452E">
        <w:rPr>
          <w:rFonts w:ascii="Times New Roman" w:hAnsi="Times New Roman" w:cs="Times New Roman"/>
          <w:sz w:val="22"/>
          <w:szCs w:val="22"/>
        </w:rPr>
        <w:t>(</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указать на графике масштаб по каждой оси, а также наименования, размерности и приборные ошибки измерений величин </w:t>
      </w:r>
      <w:r w:rsidRPr="003B452E">
        <w:rPr>
          <w:rFonts w:ascii="Times New Roman" w:hAnsi="Times New Roman" w:cs="Times New Roman"/>
          <w:i/>
          <w:iCs/>
          <w:sz w:val="22"/>
          <w:szCs w:val="22"/>
          <w:lang w:val="en-US"/>
        </w:rPr>
        <w:t>U</w:t>
      </w:r>
      <w:r w:rsidRPr="003B452E">
        <w:rPr>
          <w:rFonts w:ascii="Times New Roman" w:hAnsi="Times New Roman" w:cs="Times New Roman"/>
          <w:i/>
          <w:iCs/>
          <w:sz w:val="22"/>
          <w:szCs w:val="22"/>
        </w:rPr>
        <w:t xml:space="preserve"> </w:t>
      </w:r>
      <w:r w:rsidRPr="003B452E">
        <w:rPr>
          <w:rFonts w:ascii="Times New Roman" w:hAnsi="Times New Roman" w:cs="Times New Roman"/>
          <w:sz w:val="22"/>
          <w:szCs w:val="22"/>
        </w:rPr>
        <w:t xml:space="preserve">и </w:t>
      </w: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xml:space="preserve">; вывести формулу для полученной линии с помощью статистической функции </w:t>
      </w:r>
      <w:r w:rsidRPr="003B452E">
        <w:rPr>
          <w:rFonts w:ascii="Times New Roman" w:hAnsi="Times New Roman" w:cs="Times New Roman"/>
          <w:sz w:val="22"/>
          <w:szCs w:val="22"/>
          <w:lang w:val="en-US"/>
        </w:rPr>
        <w:t>MS</w:t>
      </w:r>
      <w:r w:rsidRPr="003B452E">
        <w:rPr>
          <w:rFonts w:ascii="Times New Roman" w:hAnsi="Times New Roman" w:cs="Times New Roman"/>
          <w:sz w:val="22"/>
          <w:szCs w:val="22"/>
        </w:rPr>
        <w:t xml:space="preserve"> </w:t>
      </w:r>
      <w:proofErr w:type="spellStart"/>
      <w:r w:rsidRPr="003B452E">
        <w:rPr>
          <w:rFonts w:ascii="Times New Roman" w:hAnsi="Times New Roman" w:cs="Times New Roman"/>
          <w:snapToGrid w:val="0"/>
          <w:sz w:val="22"/>
          <w:szCs w:val="22"/>
        </w:rPr>
        <w:t>Eхсеl</w:t>
      </w:r>
      <w:proofErr w:type="spellEnd"/>
      <w:r w:rsidRPr="003B452E">
        <w:rPr>
          <w:rFonts w:ascii="Times New Roman" w:hAnsi="Times New Roman" w:cs="Times New Roman"/>
          <w:snapToGrid w:val="0"/>
          <w:sz w:val="22"/>
          <w:szCs w:val="22"/>
        </w:rPr>
        <w:t xml:space="preserve"> ЛИНЕЙН</w:t>
      </w:r>
      <w:r w:rsidRPr="003B452E">
        <w:rPr>
          <w:rFonts w:ascii="Times New Roman" w:hAnsi="Times New Roman" w:cs="Times New Roman"/>
          <w:sz w:val="22"/>
          <w:szCs w:val="22"/>
        </w:rPr>
        <w:t xml:space="preserve">, найденные параметры линии представить в виде стандартных интервалов в округленном виде с указанием их ошибок и размерностей, сделать фото расчетов с помощью </w:t>
      </w:r>
      <w:r w:rsidRPr="003B452E">
        <w:rPr>
          <w:rFonts w:ascii="Times New Roman" w:hAnsi="Times New Roman" w:cs="Times New Roman"/>
          <w:sz w:val="22"/>
          <w:szCs w:val="22"/>
          <w:lang w:val="en-US"/>
        </w:rPr>
        <w:t>MS</w:t>
      </w:r>
      <w:r w:rsidRPr="003B452E">
        <w:rPr>
          <w:rFonts w:ascii="Times New Roman" w:hAnsi="Times New Roman" w:cs="Times New Roman"/>
          <w:sz w:val="22"/>
          <w:szCs w:val="22"/>
        </w:rPr>
        <w:t xml:space="preserve"> </w:t>
      </w:r>
      <w:proofErr w:type="spellStart"/>
      <w:r w:rsidRPr="003B452E">
        <w:rPr>
          <w:rFonts w:ascii="Times New Roman" w:hAnsi="Times New Roman" w:cs="Times New Roman"/>
          <w:snapToGrid w:val="0"/>
          <w:sz w:val="22"/>
          <w:szCs w:val="22"/>
        </w:rPr>
        <w:t>Eхсеl</w:t>
      </w:r>
      <w:proofErr w:type="spellEnd"/>
      <w:r w:rsidRPr="003B452E">
        <w:rPr>
          <w:rFonts w:ascii="Times New Roman" w:hAnsi="Times New Roman" w:cs="Times New Roman"/>
          <w:snapToGrid w:val="0"/>
          <w:sz w:val="22"/>
          <w:szCs w:val="22"/>
        </w:rPr>
        <w:t xml:space="preserve">; </w:t>
      </w:r>
      <w:r w:rsidRPr="003B452E">
        <w:rPr>
          <w:rFonts w:ascii="Times New Roman" w:hAnsi="Times New Roman" w:cs="Times New Roman"/>
          <w:sz w:val="22"/>
          <w:szCs w:val="22"/>
        </w:rPr>
        <w:t xml:space="preserve">сравнить параметр </w:t>
      </w:r>
      <w:r w:rsidRPr="003B452E">
        <w:rPr>
          <w:rFonts w:ascii="Times New Roman" w:hAnsi="Times New Roman" w:cs="Times New Roman"/>
          <w:i/>
          <w:iCs/>
          <w:sz w:val="22"/>
          <w:szCs w:val="22"/>
        </w:rPr>
        <w:t>а</w:t>
      </w:r>
      <w:r w:rsidRPr="003B452E">
        <w:rPr>
          <w:rFonts w:ascii="Times New Roman" w:hAnsi="Times New Roman" w:cs="Times New Roman"/>
          <w:sz w:val="22"/>
          <w:szCs w:val="22"/>
        </w:rPr>
        <w:t xml:space="preserve"> построенной линии с </w:t>
      </w:r>
      <w:r w:rsidRPr="003B452E">
        <w:rPr>
          <w:rFonts w:ascii="Times New Roman" w:hAnsi="Times New Roman" w:cs="Times New Roman"/>
          <w:i/>
          <w:iCs/>
          <w:sz w:val="22"/>
          <w:szCs w:val="22"/>
        </w:rPr>
        <w:t>х</w:t>
      </w:r>
      <w:r w:rsidRPr="003B452E">
        <w:rPr>
          <w:rFonts w:ascii="Times New Roman" w:hAnsi="Times New Roman" w:cs="Times New Roman"/>
          <w:sz w:val="22"/>
          <w:szCs w:val="22"/>
        </w:rPr>
        <w:t xml:space="preserve"> и объяснить построенный график с помощью закона Гука.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83"/>
        <w:gridCol w:w="683"/>
        <w:gridCol w:w="683"/>
        <w:gridCol w:w="683"/>
        <w:gridCol w:w="684"/>
        <w:gridCol w:w="684"/>
        <w:gridCol w:w="684"/>
        <w:gridCol w:w="684"/>
        <w:gridCol w:w="684"/>
        <w:gridCol w:w="684"/>
        <w:gridCol w:w="684"/>
        <w:gridCol w:w="684"/>
        <w:gridCol w:w="473"/>
      </w:tblGrid>
      <w:tr w:rsidR="003B452E" w:rsidRPr="003B452E" w14:paraId="19EC5681" w14:textId="77777777" w:rsidTr="003B452E">
        <w:tc>
          <w:tcPr>
            <w:tcW w:w="679" w:type="dxa"/>
            <w:tcBorders>
              <w:top w:val="single" w:sz="4" w:space="0" w:color="auto"/>
              <w:left w:val="single" w:sz="4" w:space="0" w:color="auto"/>
              <w:bottom w:val="single" w:sz="4" w:space="0" w:color="auto"/>
              <w:right w:val="single" w:sz="4" w:space="0" w:color="auto"/>
            </w:tcBorders>
            <w:hideMark/>
          </w:tcPr>
          <w:p w14:paraId="6879056C"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lang w:val="en-US"/>
              </w:rPr>
              <w:t>U</w:t>
            </w:r>
            <w:r w:rsidRPr="003B452E">
              <w:rPr>
                <w:rFonts w:ascii="Times New Roman" w:hAnsi="Times New Roman" w:cs="Times New Roman"/>
                <w:sz w:val="22"/>
                <w:szCs w:val="22"/>
              </w:rPr>
              <w:t>, Дж</w:t>
            </w:r>
          </w:p>
        </w:tc>
        <w:tc>
          <w:tcPr>
            <w:tcW w:w="683" w:type="dxa"/>
            <w:tcBorders>
              <w:top w:val="single" w:sz="4" w:space="0" w:color="auto"/>
              <w:left w:val="single" w:sz="4" w:space="0" w:color="auto"/>
              <w:bottom w:val="single" w:sz="4" w:space="0" w:color="auto"/>
              <w:right w:val="single" w:sz="4" w:space="0" w:color="auto"/>
            </w:tcBorders>
          </w:tcPr>
          <w:p w14:paraId="05D1FEB8" w14:textId="77777777" w:rsidR="003B452E" w:rsidRPr="003B452E" w:rsidRDefault="003B452E">
            <w:pPr>
              <w:pStyle w:val="00"/>
              <w:rPr>
                <w:rFonts w:ascii="Times New Roman" w:hAnsi="Times New Roman" w:cs="Times New Roman"/>
                <w:sz w:val="22"/>
                <w:szCs w:val="22"/>
              </w:rPr>
            </w:pPr>
          </w:p>
        </w:tc>
        <w:tc>
          <w:tcPr>
            <w:tcW w:w="683" w:type="dxa"/>
            <w:tcBorders>
              <w:top w:val="single" w:sz="4" w:space="0" w:color="auto"/>
              <w:left w:val="single" w:sz="4" w:space="0" w:color="auto"/>
              <w:bottom w:val="single" w:sz="4" w:space="0" w:color="auto"/>
              <w:right w:val="single" w:sz="4" w:space="0" w:color="auto"/>
            </w:tcBorders>
          </w:tcPr>
          <w:p w14:paraId="64257D55" w14:textId="77777777" w:rsidR="003B452E" w:rsidRPr="003B452E" w:rsidRDefault="003B452E">
            <w:pPr>
              <w:pStyle w:val="00"/>
              <w:rPr>
                <w:rFonts w:ascii="Times New Roman" w:hAnsi="Times New Roman" w:cs="Times New Roman"/>
                <w:sz w:val="22"/>
                <w:szCs w:val="22"/>
              </w:rPr>
            </w:pPr>
          </w:p>
        </w:tc>
        <w:tc>
          <w:tcPr>
            <w:tcW w:w="683" w:type="dxa"/>
            <w:tcBorders>
              <w:top w:val="single" w:sz="4" w:space="0" w:color="auto"/>
              <w:left w:val="single" w:sz="4" w:space="0" w:color="auto"/>
              <w:bottom w:val="single" w:sz="4" w:space="0" w:color="auto"/>
              <w:right w:val="single" w:sz="4" w:space="0" w:color="auto"/>
            </w:tcBorders>
          </w:tcPr>
          <w:p w14:paraId="0D461154" w14:textId="77777777" w:rsidR="003B452E" w:rsidRPr="003B452E" w:rsidRDefault="003B452E">
            <w:pPr>
              <w:pStyle w:val="00"/>
              <w:rPr>
                <w:rFonts w:ascii="Times New Roman" w:hAnsi="Times New Roman" w:cs="Times New Roman"/>
                <w:sz w:val="22"/>
                <w:szCs w:val="22"/>
              </w:rPr>
            </w:pPr>
          </w:p>
        </w:tc>
        <w:tc>
          <w:tcPr>
            <w:tcW w:w="683" w:type="dxa"/>
            <w:tcBorders>
              <w:top w:val="single" w:sz="4" w:space="0" w:color="auto"/>
              <w:left w:val="single" w:sz="4" w:space="0" w:color="auto"/>
              <w:bottom w:val="single" w:sz="4" w:space="0" w:color="auto"/>
              <w:right w:val="single" w:sz="4" w:space="0" w:color="auto"/>
            </w:tcBorders>
          </w:tcPr>
          <w:p w14:paraId="54138920"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0C8060A7"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340899D8"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4902CFA1"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0BE43D5E"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4E12E583"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45FBAC6E"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6312C9A2"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62CE253D" w14:textId="77777777" w:rsidR="003B452E" w:rsidRPr="003B452E" w:rsidRDefault="003B452E">
            <w:pPr>
              <w:pStyle w:val="00"/>
              <w:rPr>
                <w:rFonts w:ascii="Times New Roman" w:hAnsi="Times New Roman" w:cs="Times New Roman"/>
                <w:sz w:val="22"/>
                <w:szCs w:val="22"/>
              </w:rPr>
            </w:pPr>
          </w:p>
        </w:tc>
        <w:tc>
          <w:tcPr>
            <w:tcW w:w="473" w:type="dxa"/>
            <w:tcBorders>
              <w:top w:val="single" w:sz="4" w:space="0" w:color="auto"/>
              <w:left w:val="single" w:sz="4" w:space="0" w:color="auto"/>
              <w:bottom w:val="single" w:sz="4" w:space="0" w:color="auto"/>
              <w:right w:val="single" w:sz="4" w:space="0" w:color="auto"/>
            </w:tcBorders>
          </w:tcPr>
          <w:p w14:paraId="197789C0" w14:textId="77777777" w:rsidR="003B452E" w:rsidRPr="003B452E" w:rsidRDefault="003B452E">
            <w:pPr>
              <w:pStyle w:val="00"/>
              <w:rPr>
                <w:rFonts w:ascii="Times New Roman" w:hAnsi="Times New Roman" w:cs="Times New Roman"/>
                <w:sz w:val="22"/>
                <w:szCs w:val="22"/>
              </w:rPr>
            </w:pPr>
          </w:p>
        </w:tc>
      </w:tr>
      <w:tr w:rsidR="003B452E" w:rsidRPr="003B452E" w14:paraId="28FAE15F" w14:textId="77777777" w:rsidTr="003B452E">
        <w:tc>
          <w:tcPr>
            <w:tcW w:w="679" w:type="dxa"/>
            <w:tcBorders>
              <w:top w:val="single" w:sz="4" w:space="0" w:color="auto"/>
              <w:left w:val="single" w:sz="4" w:space="0" w:color="auto"/>
              <w:bottom w:val="single" w:sz="4" w:space="0" w:color="auto"/>
              <w:right w:val="single" w:sz="4" w:space="0" w:color="auto"/>
            </w:tcBorders>
            <w:hideMark/>
          </w:tcPr>
          <w:p w14:paraId="1ABF5ED8" w14:textId="77777777" w:rsidR="003B452E" w:rsidRPr="003B452E" w:rsidRDefault="003B452E">
            <w:pPr>
              <w:pStyle w:val="00"/>
              <w:rPr>
                <w:rFonts w:ascii="Times New Roman" w:hAnsi="Times New Roman" w:cs="Times New Roman"/>
                <w:sz w:val="22"/>
                <w:szCs w:val="22"/>
              </w:rPr>
            </w:pPr>
            <w:r w:rsidRPr="003B452E">
              <w:rPr>
                <w:rFonts w:ascii="Times New Roman" w:hAnsi="Times New Roman" w:cs="Times New Roman"/>
                <w:i/>
                <w:iCs/>
                <w:sz w:val="22"/>
                <w:szCs w:val="22"/>
                <w:lang w:val="en-US"/>
              </w:rPr>
              <w:t>k</w:t>
            </w:r>
            <w:r w:rsidRPr="003B452E">
              <w:rPr>
                <w:rFonts w:ascii="Times New Roman" w:hAnsi="Times New Roman" w:cs="Times New Roman"/>
                <w:sz w:val="22"/>
                <w:szCs w:val="22"/>
              </w:rPr>
              <w:t>, Н/м</w:t>
            </w:r>
          </w:p>
        </w:tc>
        <w:tc>
          <w:tcPr>
            <w:tcW w:w="683" w:type="dxa"/>
            <w:tcBorders>
              <w:top w:val="single" w:sz="4" w:space="0" w:color="auto"/>
              <w:left w:val="single" w:sz="4" w:space="0" w:color="auto"/>
              <w:bottom w:val="single" w:sz="4" w:space="0" w:color="auto"/>
              <w:right w:val="single" w:sz="4" w:space="0" w:color="auto"/>
            </w:tcBorders>
          </w:tcPr>
          <w:p w14:paraId="3AA63EFD" w14:textId="77777777" w:rsidR="003B452E" w:rsidRPr="003B452E" w:rsidRDefault="003B452E">
            <w:pPr>
              <w:pStyle w:val="00"/>
              <w:rPr>
                <w:rFonts w:ascii="Times New Roman" w:hAnsi="Times New Roman" w:cs="Times New Roman"/>
                <w:sz w:val="22"/>
                <w:szCs w:val="22"/>
              </w:rPr>
            </w:pPr>
          </w:p>
        </w:tc>
        <w:tc>
          <w:tcPr>
            <w:tcW w:w="683" w:type="dxa"/>
            <w:tcBorders>
              <w:top w:val="single" w:sz="4" w:space="0" w:color="auto"/>
              <w:left w:val="single" w:sz="4" w:space="0" w:color="auto"/>
              <w:bottom w:val="single" w:sz="4" w:space="0" w:color="auto"/>
              <w:right w:val="single" w:sz="4" w:space="0" w:color="auto"/>
            </w:tcBorders>
          </w:tcPr>
          <w:p w14:paraId="16CB446F" w14:textId="77777777" w:rsidR="003B452E" w:rsidRPr="003B452E" w:rsidRDefault="003B452E">
            <w:pPr>
              <w:pStyle w:val="00"/>
              <w:rPr>
                <w:rFonts w:ascii="Times New Roman" w:hAnsi="Times New Roman" w:cs="Times New Roman"/>
                <w:sz w:val="22"/>
                <w:szCs w:val="22"/>
              </w:rPr>
            </w:pPr>
          </w:p>
        </w:tc>
        <w:tc>
          <w:tcPr>
            <w:tcW w:w="683" w:type="dxa"/>
            <w:tcBorders>
              <w:top w:val="single" w:sz="4" w:space="0" w:color="auto"/>
              <w:left w:val="single" w:sz="4" w:space="0" w:color="auto"/>
              <w:bottom w:val="single" w:sz="4" w:space="0" w:color="auto"/>
              <w:right w:val="single" w:sz="4" w:space="0" w:color="auto"/>
            </w:tcBorders>
          </w:tcPr>
          <w:p w14:paraId="0F0D059B" w14:textId="77777777" w:rsidR="003B452E" w:rsidRPr="003B452E" w:rsidRDefault="003B452E">
            <w:pPr>
              <w:pStyle w:val="00"/>
              <w:rPr>
                <w:rFonts w:ascii="Times New Roman" w:hAnsi="Times New Roman" w:cs="Times New Roman"/>
                <w:sz w:val="22"/>
                <w:szCs w:val="22"/>
              </w:rPr>
            </w:pPr>
          </w:p>
        </w:tc>
        <w:tc>
          <w:tcPr>
            <w:tcW w:w="683" w:type="dxa"/>
            <w:tcBorders>
              <w:top w:val="single" w:sz="4" w:space="0" w:color="auto"/>
              <w:left w:val="single" w:sz="4" w:space="0" w:color="auto"/>
              <w:bottom w:val="single" w:sz="4" w:space="0" w:color="auto"/>
              <w:right w:val="single" w:sz="4" w:space="0" w:color="auto"/>
            </w:tcBorders>
          </w:tcPr>
          <w:p w14:paraId="019CD664"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78D96DF3"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485C0940"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0DDBB8F1"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41529D1D"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196237C8"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6802A9C1"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4937307F" w14:textId="77777777" w:rsidR="003B452E" w:rsidRPr="003B452E" w:rsidRDefault="003B452E">
            <w:pPr>
              <w:pStyle w:val="00"/>
              <w:rPr>
                <w:rFonts w:ascii="Times New Roman" w:hAnsi="Times New Roman" w:cs="Times New Roman"/>
                <w:sz w:val="22"/>
                <w:szCs w:val="22"/>
              </w:rPr>
            </w:pPr>
          </w:p>
        </w:tc>
        <w:tc>
          <w:tcPr>
            <w:tcW w:w="684" w:type="dxa"/>
            <w:tcBorders>
              <w:top w:val="single" w:sz="4" w:space="0" w:color="auto"/>
              <w:left w:val="single" w:sz="4" w:space="0" w:color="auto"/>
              <w:bottom w:val="single" w:sz="4" w:space="0" w:color="auto"/>
              <w:right w:val="single" w:sz="4" w:space="0" w:color="auto"/>
            </w:tcBorders>
          </w:tcPr>
          <w:p w14:paraId="654C5ABE" w14:textId="77777777" w:rsidR="003B452E" w:rsidRPr="003B452E" w:rsidRDefault="003B452E">
            <w:pPr>
              <w:pStyle w:val="00"/>
              <w:rPr>
                <w:rFonts w:ascii="Times New Roman" w:hAnsi="Times New Roman" w:cs="Times New Roman"/>
                <w:sz w:val="22"/>
                <w:szCs w:val="22"/>
              </w:rPr>
            </w:pPr>
          </w:p>
        </w:tc>
        <w:tc>
          <w:tcPr>
            <w:tcW w:w="473" w:type="dxa"/>
            <w:tcBorders>
              <w:top w:val="single" w:sz="4" w:space="0" w:color="auto"/>
              <w:left w:val="single" w:sz="4" w:space="0" w:color="auto"/>
              <w:bottom w:val="single" w:sz="4" w:space="0" w:color="auto"/>
              <w:right w:val="single" w:sz="4" w:space="0" w:color="auto"/>
            </w:tcBorders>
          </w:tcPr>
          <w:p w14:paraId="3D42065D" w14:textId="77777777" w:rsidR="003B452E" w:rsidRPr="003B452E" w:rsidRDefault="003B452E">
            <w:pPr>
              <w:pStyle w:val="00"/>
              <w:rPr>
                <w:rFonts w:ascii="Times New Roman" w:hAnsi="Times New Roman" w:cs="Times New Roman"/>
                <w:sz w:val="22"/>
                <w:szCs w:val="22"/>
              </w:rPr>
            </w:pPr>
          </w:p>
        </w:tc>
      </w:tr>
    </w:tbl>
    <w:p w14:paraId="3BA4CD35" w14:textId="77777777" w:rsidR="003B452E" w:rsidRPr="003B452E" w:rsidRDefault="003B452E" w:rsidP="003B452E">
      <w:r w:rsidRPr="003B452E">
        <w:t xml:space="preserve">                                                        </w:t>
      </w:r>
    </w:p>
    <w:p w14:paraId="3C613FF9" w14:textId="77777777" w:rsidR="003B452E" w:rsidRPr="003B452E" w:rsidRDefault="003B452E" w:rsidP="003B452E">
      <w:pPr>
        <w:jc w:val="center"/>
      </w:pPr>
      <w:r w:rsidRPr="003B452E">
        <w:t>ВАРИАНТЫ</w:t>
      </w:r>
    </w:p>
    <w:p w14:paraId="79E00580" w14:textId="77777777" w:rsidR="003B452E" w:rsidRPr="003B452E" w:rsidRDefault="003B452E" w:rsidP="003B452E">
      <w:pPr>
        <w:jc w:val="center"/>
      </w:pPr>
      <w:r w:rsidRPr="003B452E">
        <w:t>Виртуальный эксперимент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655"/>
      </w:tblGrid>
      <w:tr w:rsidR="003B452E" w:rsidRPr="003B452E" w14:paraId="709A08BC"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23FFBBC" w14:textId="77777777" w:rsidR="003B452E" w:rsidRPr="003B452E" w:rsidRDefault="003B452E">
            <w:r w:rsidRPr="003B452E">
              <w:t>№ варианта</w:t>
            </w:r>
          </w:p>
        </w:tc>
        <w:tc>
          <w:tcPr>
            <w:tcW w:w="7655" w:type="dxa"/>
            <w:tcBorders>
              <w:top w:val="single" w:sz="4" w:space="0" w:color="auto"/>
              <w:left w:val="single" w:sz="4" w:space="0" w:color="auto"/>
              <w:bottom w:val="single" w:sz="4" w:space="0" w:color="auto"/>
              <w:right w:val="single" w:sz="4" w:space="0" w:color="auto"/>
            </w:tcBorders>
            <w:hideMark/>
          </w:tcPr>
          <w:p w14:paraId="0BA91512" w14:textId="77777777" w:rsidR="003B452E" w:rsidRPr="003B452E" w:rsidRDefault="003B452E">
            <w:r w:rsidRPr="003B452E">
              <w:t xml:space="preserve">Смещение </w:t>
            </w:r>
            <w:r w:rsidRPr="003B452E">
              <w:rPr>
                <w:i/>
                <w:iCs/>
              </w:rPr>
              <w:t>х</w:t>
            </w:r>
            <w:r w:rsidRPr="003B452E">
              <w:t xml:space="preserve"> (м)</w:t>
            </w:r>
          </w:p>
        </w:tc>
      </w:tr>
      <w:tr w:rsidR="003B452E" w:rsidRPr="003B452E" w14:paraId="22D4933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04E1326" w14:textId="77777777" w:rsidR="003B452E" w:rsidRPr="003B452E" w:rsidRDefault="003B452E">
            <w:r w:rsidRPr="003B452E">
              <w:t>1</w:t>
            </w:r>
          </w:p>
        </w:tc>
        <w:tc>
          <w:tcPr>
            <w:tcW w:w="7655" w:type="dxa"/>
            <w:tcBorders>
              <w:top w:val="single" w:sz="4" w:space="0" w:color="auto"/>
              <w:left w:val="single" w:sz="4" w:space="0" w:color="auto"/>
              <w:bottom w:val="single" w:sz="4" w:space="0" w:color="auto"/>
              <w:right w:val="single" w:sz="4" w:space="0" w:color="auto"/>
            </w:tcBorders>
            <w:hideMark/>
          </w:tcPr>
          <w:p w14:paraId="2E418693" w14:textId="77777777" w:rsidR="003B452E" w:rsidRPr="003B452E" w:rsidRDefault="003B452E">
            <w:r w:rsidRPr="003B452E">
              <w:t>1</w:t>
            </w:r>
          </w:p>
        </w:tc>
      </w:tr>
      <w:tr w:rsidR="003B452E" w:rsidRPr="003B452E" w14:paraId="3B23128F"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50206857" w14:textId="77777777" w:rsidR="003B452E" w:rsidRPr="003B452E" w:rsidRDefault="003B452E">
            <w:r w:rsidRPr="003B452E">
              <w:t>2</w:t>
            </w:r>
          </w:p>
        </w:tc>
        <w:tc>
          <w:tcPr>
            <w:tcW w:w="7655" w:type="dxa"/>
            <w:tcBorders>
              <w:top w:val="single" w:sz="4" w:space="0" w:color="auto"/>
              <w:left w:val="single" w:sz="4" w:space="0" w:color="auto"/>
              <w:bottom w:val="single" w:sz="4" w:space="0" w:color="auto"/>
              <w:right w:val="single" w:sz="4" w:space="0" w:color="auto"/>
            </w:tcBorders>
            <w:hideMark/>
          </w:tcPr>
          <w:p w14:paraId="064FB6C3" w14:textId="77777777" w:rsidR="003B452E" w:rsidRPr="003B452E" w:rsidRDefault="003B452E">
            <w:r w:rsidRPr="003B452E">
              <w:t>0,95</w:t>
            </w:r>
          </w:p>
        </w:tc>
      </w:tr>
      <w:tr w:rsidR="003B452E" w:rsidRPr="003B452E" w14:paraId="15792D7D"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B8BC8DF" w14:textId="77777777" w:rsidR="003B452E" w:rsidRPr="003B452E" w:rsidRDefault="003B452E">
            <w:r w:rsidRPr="003B452E">
              <w:lastRenderedPageBreak/>
              <w:t>3</w:t>
            </w:r>
          </w:p>
        </w:tc>
        <w:tc>
          <w:tcPr>
            <w:tcW w:w="7655" w:type="dxa"/>
            <w:tcBorders>
              <w:top w:val="single" w:sz="4" w:space="0" w:color="auto"/>
              <w:left w:val="single" w:sz="4" w:space="0" w:color="auto"/>
              <w:bottom w:val="single" w:sz="4" w:space="0" w:color="auto"/>
              <w:right w:val="single" w:sz="4" w:space="0" w:color="auto"/>
            </w:tcBorders>
            <w:hideMark/>
          </w:tcPr>
          <w:p w14:paraId="4CA5F372" w14:textId="77777777" w:rsidR="003B452E" w:rsidRPr="003B452E" w:rsidRDefault="003B452E">
            <w:r w:rsidRPr="003B452E">
              <w:t>0,9</w:t>
            </w:r>
          </w:p>
        </w:tc>
      </w:tr>
      <w:tr w:rsidR="003B452E" w:rsidRPr="003B452E" w14:paraId="35A06B26"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4D2DC6A" w14:textId="77777777" w:rsidR="003B452E" w:rsidRPr="003B452E" w:rsidRDefault="003B452E">
            <w:r w:rsidRPr="003B452E">
              <w:t>4</w:t>
            </w:r>
          </w:p>
        </w:tc>
        <w:tc>
          <w:tcPr>
            <w:tcW w:w="7655" w:type="dxa"/>
            <w:tcBorders>
              <w:top w:val="single" w:sz="4" w:space="0" w:color="auto"/>
              <w:left w:val="single" w:sz="4" w:space="0" w:color="auto"/>
              <w:bottom w:val="single" w:sz="4" w:space="0" w:color="auto"/>
              <w:right w:val="single" w:sz="4" w:space="0" w:color="auto"/>
            </w:tcBorders>
            <w:hideMark/>
          </w:tcPr>
          <w:p w14:paraId="085EBDB5" w14:textId="77777777" w:rsidR="003B452E" w:rsidRPr="003B452E" w:rsidRDefault="003B452E">
            <w:r w:rsidRPr="003B452E">
              <w:t>0,85</w:t>
            </w:r>
          </w:p>
        </w:tc>
      </w:tr>
      <w:tr w:rsidR="003B452E" w:rsidRPr="003B452E" w14:paraId="7C075285"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63B5297" w14:textId="77777777" w:rsidR="003B452E" w:rsidRPr="003B452E" w:rsidRDefault="003B452E">
            <w:r w:rsidRPr="003B452E">
              <w:t>5</w:t>
            </w:r>
          </w:p>
        </w:tc>
        <w:tc>
          <w:tcPr>
            <w:tcW w:w="7655" w:type="dxa"/>
            <w:tcBorders>
              <w:top w:val="single" w:sz="4" w:space="0" w:color="auto"/>
              <w:left w:val="single" w:sz="4" w:space="0" w:color="auto"/>
              <w:bottom w:val="single" w:sz="4" w:space="0" w:color="auto"/>
              <w:right w:val="single" w:sz="4" w:space="0" w:color="auto"/>
            </w:tcBorders>
            <w:hideMark/>
          </w:tcPr>
          <w:p w14:paraId="0CDC5721" w14:textId="77777777" w:rsidR="003B452E" w:rsidRPr="003B452E" w:rsidRDefault="003B452E">
            <w:r w:rsidRPr="003B452E">
              <w:t>0,8</w:t>
            </w:r>
          </w:p>
        </w:tc>
      </w:tr>
      <w:tr w:rsidR="003B452E" w:rsidRPr="003B452E" w14:paraId="3D9DD6AA"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3FF5A7BC" w14:textId="77777777" w:rsidR="003B452E" w:rsidRPr="003B452E" w:rsidRDefault="003B452E">
            <w:r w:rsidRPr="003B452E">
              <w:t>6</w:t>
            </w:r>
          </w:p>
        </w:tc>
        <w:tc>
          <w:tcPr>
            <w:tcW w:w="7655" w:type="dxa"/>
            <w:tcBorders>
              <w:top w:val="single" w:sz="4" w:space="0" w:color="auto"/>
              <w:left w:val="single" w:sz="4" w:space="0" w:color="auto"/>
              <w:bottom w:val="single" w:sz="4" w:space="0" w:color="auto"/>
              <w:right w:val="single" w:sz="4" w:space="0" w:color="auto"/>
            </w:tcBorders>
            <w:hideMark/>
          </w:tcPr>
          <w:p w14:paraId="4E30B508" w14:textId="77777777" w:rsidR="003B452E" w:rsidRPr="003B452E" w:rsidRDefault="003B452E">
            <w:r w:rsidRPr="003B452E">
              <w:t>0,75</w:t>
            </w:r>
          </w:p>
        </w:tc>
      </w:tr>
      <w:tr w:rsidR="003B452E" w:rsidRPr="003B452E" w14:paraId="63E5C075"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B40FAAB" w14:textId="77777777" w:rsidR="003B452E" w:rsidRPr="003B452E" w:rsidRDefault="003B452E">
            <w:r w:rsidRPr="003B452E">
              <w:t>7</w:t>
            </w:r>
          </w:p>
        </w:tc>
        <w:tc>
          <w:tcPr>
            <w:tcW w:w="7655" w:type="dxa"/>
            <w:tcBorders>
              <w:top w:val="single" w:sz="4" w:space="0" w:color="auto"/>
              <w:left w:val="single" w:sz="4" w:space="0" w:color="auto"/>
              <w:bottom w:val="single" w:sz="4" w:space="0" w:color="auto"/>
              <w:right w:val="single" w:sz="4" w:space="0" w:color="auto"/>
            </w:tcBorders>
            <w:hideMark/>
          </w:tcPr>
          <w:p w14:paraId="36DD53D4" w14:textId="77777777" w:rsidR="003B452E" w:rsidRPr="003B452E" w:rsidRDefault="003B452E">
            <w:r w:rsidRPr="003B452E">
              <w:t>0,7</w:t>
            </w:r>
          </w:p>
        </w:tc>
      </w:tr>
      <w:tr w:rsidR="003B452E" w:rsidRPr="003B452E" w14:paraId="3647A248"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0153D8C" w14:textId="77777777" w:rsidR="003B452E" w:rsidRPr="003B452E" w:rsidRDefault="003B452E">
            <w:r w:rsidRPr="003B452E">
              <w:t>8</w:t>
            </w:r>
          </w:p>
        </w:tc>
        <w:tc>
          <w:tcPr>
            <w:tcW w:w="7655" w:type="dxa"/>
            <w:tcBorders>
              <w:top w:val="single" w:sz="4" w:space="0" w:color="auto"/>
              <w:left w:val="single" w:sz="4" w:space="0" w:color="auto"/>
              <w:bottom w:val="single" w:sz="4" w:space="0" w:color="auto"/>
              <w:right w:val="single" w:sz="4" w:space="0" w:color="auto"/>
            </w:tcBorders>
            <w:hideMark/>
          </w:tcPr>
          <w:p w14:paraId="49E6CCB2" w14:textId="77777777" w:rsidR="003B452E" w:rsidRPr="003B452E" w:rsidRDefault="003B452E">
            <w:r w:rsidRPr="003B452E">
              <w:t>0,65</w:t>
            </w:r>
          </w:p>
        </w:tc>
      </w:tr>
      <w:tr w:rsidR="003B452E" w:rsidRPr="003B452E" w14:paraId="3505879D"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75296E8F" w14:textId="77777777" w:rsidR="003B452E" w:rsidRPr="003B452E" w:rsidRDefault="003B452E">
            <w:r w:rsidRPr="003B452E">
              <w:t>9</w:t>
            </w:r>
          </w:p>
        </w:tc>
        <w:tc>
          <w:tcPr>
            <w:tcW w:w="7655" w:type="dxa"/>
            <w:tcBorders>
              <w:top w:val="single" w:sz="4" w:space="0" w:color="auto"/>
              <w:left w:val="single" w:sz="4" w:space="0" w:color="auto"/>
              <w:bottom w:val="single" w:sz="4" w:space="0" w:color="auto"/>
              <w:right w:val="single" w:sz="4" w:space="0" w:color="auto"/>
            </w:tcBorders>
            <w:hideMark/>
          </w:tcPr>
          <w:p w14:paraId="51834BF3" w14:textId="77777777" w:rsidR="003B452E" w:rsidRPr="003B452E" w:rsidRDefault="003B452E">
            <w:r w:rsidRPr="003B452E">
              <w:t>0,6</w:t>
            </w:r>
          </w:p>
        </w:tc>
      </w:tr>
      <w:tr w:rsidR="003B452E" w:rsidRPr="003B452E" w14:paraId="6D55075A"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30305FD0" w14:textId="77777777" w:rsidR="003B452E" w:rsidRPr="003B452E" w:rsidRDefault="003B452E">
            <w:r w:rsidRPr="003B452E">
              <w:t>10</w:t>
            </w:r>
          </w:p>
        </w:tc>
        <w:tc>
          <w:tcPr>
            <w:tcW w:w="7655" w:type="dxa"/>
            <w:tcBorders>
              <w:top w:val="single" w:sz="4" w:space="0" w:color="auto"/>
              <w:left w:val="single" w:sz="4" w:space="0" w:color="auto"/>
              <w:bottom w:val="single" w:sz="4" w:space="0" w:color="auto"/>
              <w:right w:val="single" w:sz="4" w:space="0" w:color="auto"/>
            </w:tcBorders>
            <w:hideMark/>
          </w:tcPr>
          <w:p w14:paraId="4AD876DE" w14:textId="77777777" w:rsidR="003B452E" w:rsidRPr="003B452E" w:rsidRDefault="003B452E">
            <w:r w:rsidRPr="003B452E">
              <w:t>0,55</w:t>
            </w:r>
          </w:p>
        </w:tc>
      </w:tr>
      <w:tr w:rsidR="003B452E" w:rsidRPr="003B452E" w14:paraId="335B1F64"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7207E654" w14:textId="77777777" w:rsidR="003B452E" w:rsidRPr="003B452E" w:rsidRDefault="003B452E">
            <w:r w:rsidRPr="003B452E">
              <w:t>11</w:t>
            </w:r>
          </w:p>
        </w:tc>
        <w:tc>
          <w:tcPr>
            <w:tcW w:w="7655" w:type="dxa"/>
            <w:tcBorders>
              <w:top w:val="single" w:sz="4" w:space="0" w:color="auto"/>
              <w:left w:val="single" w:sz="4" w:space="0" w:color="auto"/>
              <w:bottom w:val="single" w:sz="4" w:space="0" w:color="auto"/>
              <w:right w:val="single" w:sz="4" w:space="0" w:color="auto"/>
            </w:tcBorders>
            <w:hideMark/>
          </w:tcPr>
          <w:p w14:paraId="341C0E3E" w14:textId="77777777" w:rsidR="003B452E" w:rsidRPr="003B452E" w:rsidRDefault="003B452E">
            <w:r w:rsidRPr="003B452E">
              <w:t>0,5</w:t>
            </w:r>
          </w:p>
        </w:tc>
      </w:tr>
      <w:tr w:rsidR="003B452E" w:rsidRPr="003B452E" w14:paraId="6FE43E6B"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9D00204" w14:textId="77777777" w:rsidR="003B452E" w:rsidRPr="003B452E" w:rsidRDefault="003B452E">
            <w:r w:rsidRPr="003B452E">
              <w:t>12</w:t>
            </w:r>
          </w:p>
        </w:tc>
        <w:tc>
          <w:tcPr>
            <w:tcW w:w="7655" w:type="dxa"/>
            <w:tcBorders>
              <w:top w:val="single" w:sz="4" w:space="0" w:color="auto"/>
              <w:left w:val="single" w:sz="4" w:space="0" w:color="auto"/>
              <w:bottom w:val="single" w:sz="4" w:space="0" w:color="auto"/>
              <w:right w:val="single" w:sz="4" w:space="0" w:color="auto"/>
            </w:tcBorders>
            <w:hideMark/>
          </w:tcPr>
          <w:p w14:paraId="4BEA2041" w14:textId="77777777" w:rsidR="003B452E" w:rsidRPr="003B452E" w:rsidRDefault="003B452E">
            <w:r w:rsidRPr="003B452E">
              <w:t>0,45</w:t>
            </w:r>
          </w:p>
        </w:tc>
      </w:tr>
      <w:tr w:rsidR="003B452E" w:rsidRPr="003B452E" w14:paraId="284CF398"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23B82CA" w14:textId="77777777" w:rsidR="003B452E" w:rsidRPr="003B452E" w:rsidRDefault="003B452E">
            <w:r w:rsidRPr="003B452E">
              <w:t>13</w:t>
            </w:r>
          </w:p>
        </w:tc>
        <w:tc>
          <w:tcPr>
            <w:tcW w:w="7655" w:type="dxa"/>
            <w:tcBorders>
              <w:top w:val="single" w:sz="4" w:space="0" w:color="auto"/>
              <w:left w:val="single" w:sz="4" w:space="0" w:color="auto"/>
              <w:bottom w:val="single" w:sz="4" w:space="0" w:color="auto"/>
              <w:right w:val="single" w:sz="4" w:space="0" w:color="auto"/>
            </w:tcBorders>
            <w:hideMark/>
          </w:tcPr>
          <w:p w14:paraId="601532DB" w14:textId="77777777" w:rsidR="003B452E" w:rsidRPr="003B452E" w:rsidRDefault="003B452E">
            <w:r w:rsidRPr="003B452E">
              <w:t>0,4</w:t>
            </w:r>
          </w:p>
        </w:tc>
      </w:tr>
      <w:tr w:rsidR="003B452E" w:rsidRPr="003B452E" w14:paraId="02995850"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B29E79C" w14:textId="77777777" w:rsidR="003B452E" w:rsidRPr="003B452E" w:rsidRDefault="003B452E">
            <w:r w:rsidRPr="003B452E">
              <w:t>14</w:t>
            </w:r>
          </w:p>
        </w:tc>
        <w:tc>
          <w:tcPr>
            <w:tcW w:w="7655" w:type="dxa"/>
            <w:tcBorders>
              <w:top w:val="single" w:sz="4" w:space="0" w:color="auto"/>
              <w:left w:val="single" w:sz="4" w:space="0" w:color="auto"/>
              <w:bottom w:val="single" w:sz="4" w:space="0" w:color="auto"/>
              <w:right w:val="single" w:sz="4" w:space="0" w:color="auto"/>
            </w:tcBorders>
            <w:hideMark/>
          </w:tcPr>
          <w:p w14:paraId="01A719E7" w14:textId="77777777" w:rsidR="003B452E" w:rsidRPr="003B452E" w:rsidRDefault="003B452E">
            <w:r w:rsidRPr="003B452E">
              <w:t>0,475</w:t>
            </w:r>
          </w:p>
        </w:tc>
      </w:tr>
      <w:tr w:rsidR="003B452E" w:rsidRPr="003B452E" w14:paraId="721862A2"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FDD9AAD" w14:textId="77777777" w:rsidR="003B452E" w:rsidRPr="003B452E" w:rsidRDefault="003B452E">
            <w:r w:rsidRPr="003B452E">
              <w:t>15</w:t>
            </w:r>
          </w:p>
        </w:tc>
        <w:tc>
          <w:tcPr>
            <w:tcW w:w="7655" w:type="dxa"/>
            <w:tcBorders>
              <w:top w:val="single" w:sz="4" w:space="0" w:color="auto"/>
              <w:left w:val="single" w:sz="4" w:space="0" w:color="auto"/>
              <w:bottom w:val="single" w:sz="4" w:space="0" w:color="auto"/>
              <w:right w:val="single" w:sz="4" w:space="0" w:color="auto"/>
            </w:tcBorders>
            <w:hideMark/>
          </w:tcPr>
          <w:p w14:paraId="0383CB3C" w14:textId="77777777" w:rsidR="003B452E" w:rsidRPr="003B452E" w:rsidRDefault="003B452E">
            <w:r w:rsidRPr="003B452E">
              <w:t>0,575</w:t>
            </w:r>
          </w:p>
        </w:tc>
      </w:tr>
      <w:tr w:rsidR="003B452E" w:rsidRPr="003B452E" w14:paraId="21CF1811"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C8CD6A4" w14:textId="77777777" w:rsidR="003B452E" w:rsidRPr="003B452E" w:rsidRDefault="003B452E">
            <w:r w:rsidRPr="003B452E">
              <w:t>16</w:t>
            </w:r>
          </w:p>
        </w:tc>
        <w:tc>
          <w:tcPr>
            <w:tcW w:w="7655" w:type="dxa"/>
            <w:tcBorders>
              <w:top w:val="single" w:sz="4" w:space="0" w:color="auto"/>
              <w:left w:val="single" w:sz="4" w:space="0" w:color="auto"/>
              <w:bottom w:val="single" w:sz="4" w:space="0" w:color="auto"/>
              <w:right w:val="single" w:sz="4" w:space="0" w:color="auto"/>
            </w:tcBorders>
            <w:hideMark/>
          </w:tcPr>
          <w:p w14:paraId="321319BC" w14:textId="77777777" w:rsidR="003B452E" w:rsidRPr="003B452E" w:rsidRDefault="003B452E">
            <w:r w:rsidRPr="003B452E">
              <w:t>0,625</w:t>
            </w:r>
          </w:p>
        </w:tc>
      </w:tr>
      <w:tr w:rsidR="003B452E" w:rsidRPr="003B452E" w14:paraId="470C42F8"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0DB04B1" w14:textId="77777777" w:rsidR="003B452E" w:rsidRPr="003B452E" w:rsidRDefault="003B452E">
            <w:r w:rsidRPr="003B452E">
              <w:t>17</w:t>
            </w:r>
          </w:p>
        </w:tc>
        <w:tc>
          <w:tcPr>
            <w:tcW w:w="7655" w:type="dxa"/>
            <w:tcBorders>
              <w:top w:val="single" w:sz="4" w:space="0" w:color="auto"/>
              <w:left w:val="single" w:sz="4" w:space="0" w:color="auto"/>
              <w:bottom w:val="single" w:sz="4" w:space="0" w:color="auto"/>
              <w:right w:val="single" w:sz="4" w:space="0" w:color="auto"/>
            </w:tcBorders>
            <w:hideMark/>
          </w:tcPr>
          <w:p w14:paraId="0D4FBCD7" w14:textId="77777777" w:rsidR="003B452E" w:rsidRPr="003B452E" w:rsidRDefault="003B452E">
            <w:r w:rsidRPr="003B452E">
              <w:t>0,775</w:t>
            </w:r>
          </w:p>
        </w:tc>
      </w:tr>
      <w:tr w:rsidR="003B452E" w:rsidRPr="003B452E" w14:paraId="05F55856"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3C720D25" w14:textId="77777777" w:rsidR="003B452E" w:rsidRPr="003B452E" w:rsidRDefault="003B452E">
            <w:r w:rsidRPr="003B452E">
              <w:t>18</w:t>
            </w:r>
          </w:p>
        </w:tc>
        <w:tc>
          <w:tcPr>
            <w:tcW w:w="7655" w:type="dxa"/>
            <w:tcBorders>
              <w:top w:val="single" w:sz="4" w:space="0" w:color="auto"/>
              <w:left w:val="single" w:sz="4" w:space="0" w:color="auto"/>
              <w:bottom w:val="single" w:sz="4" w:space="0" w:color="auto"/>
              <w:right w:val="single" w:sz="4" w:space="0" w:color="auto"/>
            </w:tcBorders>
            <w:hideMark/>
          </w:tcPr>
          <w:p w14:paraId="7E6F113D" w14:textId="77777777" w:rsidR="003B452E" w:rsidRPr="003B452E" w:rsidRDefault="003B452E">
            <w:r w:rsidRPr="003B452E">
              <w:t>0,825</w:t>
            </w:r>
          </w:p>
        </w:tc>
      </w:tr>
      <w:tr w:rsidR="003B452E" w:rsidRPr="003B452E" w14:paraId="39E89D46"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304A826E" w14:textId="77777777" w:rsidR="003B452E" w:rsidRPr="003B452E" w:rsidRDefault="003B452E">
            <w:r w:rsidRPr="003B452E">
              <w:t>19</w:t>
            </w:r>
          </w:p>
        </w:tc>
        <w:tc>
          <w:tcPr>
            <w:tcW w:w="7655" w:type="dxa"/>
            <w:tcBorders>
              <w:top w:val="single" w:sz="4" w:space="0" w:color="auto"/>
              <w:left w:val="single" w:sz="4" w:space="0" w:color="auto"/>
              <w:bottom w:val="single" w:sz="4" w:space="0" w:color="auto"/>
              <w:right w:val="single" w:sz="4" w:space="0" w:color="auto"/>
            </w:tcBorders>
            <w:hideMark/>
          </w:tcPr>
          <w:p w14:paraId="357A8FBA" w14:textId="77777777" w:rsidR="003B452E" w:rsidRPr="003B452E" w:rsidRDefault="003B452E">
            <w:r w:rsidRPr="003B452E">
              <w:t>0,925</w:t>
            </w:r>
          </w:p>
        </w:tc>
      </w:tr>
      <w:tr w:rsidR="003B452E" w:rsidRPr="003B452E" w14:paraId="2ABE58B2"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BE663F1" w14:textId="77777777" w:rsidR="003B452E" w:rsidRPr="003B452E" w:rsidRDefault="003B452E">
            <w:r w:rsidRPr="003B452E">
              <w:t>20</w:t>
            </w:r>
          </w:p>
        </w:tc>
        <w:tc>
          <w:tcPr>
            <w:tcW w:w="7655" w:type="dxa"/>
            <w:tcBorders>
              <w:top w:val="single" w:sz="4" w:space="0" w:color="auto"/>
              <w:left w:val="single" w:sz="4" w:space="0" w:color="auto"/>
              <w:bottom w:val="single" w:sz="4" w:space="0" w:color="auto"/>
              <w:right w:val="single" w:sz="4" w:space="0" w:color="auto"/>
            </w:tcBorders>
            <w:hideMark/>
          </w:tcPr>
          <w:p w14:paraId="4094E267" w14:textId="77777777" w:rsidR="003B452E" w:rsidRPr="003B452E" w:rsidRDefault="003B452E">
            <w:r w:rsidRPr="003B452E">
              <w:t>0,675</w:t>
            </w:r>
          </w:p>
        </w:tc>
      </w:tr>
    </w:tbl>
    <w:p w14:paraId="635D5EE2" w14:textId="77777777" w:rsidR="003B452E" w:rsidRPr="003B452E" w:rsidRDefault="003B452E" w:rsidP="003B452E"/>
    <w:p w14:paraId="100DE31D" w14:textId="21A43ACB" w:rsidR="003B452E" w:rsidRPr="006D3EEB" w:rsidRDefault="003B452E" w:rsidP="009C024D">
      <w:pPr>
        <w:pStyle w:val="af0"/>
        <w:numPr>
          <w:ilvl w:val="0"/>
          <w:numId w:val="23"/>
        </w:numPr>
        <w:rPr>
          <w:sz w:val="28"/>
          <w:szCs w:val="28"/>
        </w:rPr>
      </w:pPr>
      <w:r w:rsidRPr="006D3EEB">
        <w:rPr>
          <w:b/>
          <w:bCs/>
        </w:rPr>
        <w:t>Лабораторная работа по разделу 2 «Колебания и волны» - «Волны».</w:t>
      </w:r>
    </w:p>
    <w:p w14:paraId="284504FA" w14:textId="77777777" w:rsidR="003B452E" w:rsidRPr="003B452E" w:rsidRDefault="003B452E" w:rsidP="003B452E">
      <w:pPr>
        <w:pStyle w:val="00"/>
        <w:spacing w:line="240" w:lineRule="auto"/>
        <w:ind w:firstLine="567"/>
        <w:rPr>
          <w:rFonts w:ascii="Times New Roman" w:hAnsi="Times New Roman" w:cs="Times New Roman"/>
          <w:sz w:val="22"/>
          <w:szCs w:val="22"/>
        </w:rPr>
      </w:pPr>
      <w:r w:rsidRPr="003B452E">
        <w:rPr>
          <w:rFonts w:ascii="Times New Roman" w:hAnsi="Times New Roman" w:cs="Times New Roman"/>
          <w:sz w:val="22"/>
          <w:szCs w:val="22"/>
        </w:rPr>
        <w:t xml:space="preserve">Работа выполняется с помощью ресурсов электронной учебной платформы </w:t>
      </w:r>
      <w:r w:rsidRPr="003B452E">
        <w:rPr>
          <w:rFonts w:ascii="Times New Roman" w:hAnsi="Times New Roman" w:cs="Times New Roman"/>
          <w:b/>
          <w:bCs/>
          <w:i/>
          <w:iCs/>
          <w:sz w:val="22"/>
          <w:szCs w:val="22"/>
        </w:rPr>
        <w:t>PHET INTERACTIVE SIMULATIONS</w:t>
      </w:r>
      <w:r w:rsidRPr="003B452E">
        <w:rPr>
          <w:rFonts w:ascii="Times New Roman" w:hAnsi="Times New Roman" w:cs="Times New Roman"/>
          <w:sz w:val="22"/>
          <w:szCs w:val="22"/>
        </w:rPr>
        <w:t xml:space="preserve">, размещенной на сайте </w:t>
      </w:r>
      <w:hyperlink r:id="rId22" w:history="1">
        <w:r w:rsidRPr="003B452E">
          <w:rPr>
            <w:rStyle w:val="af3"/>
            <w:rFonts w:ascii="Times New Roman" w:hAnsi="Times New Roman" w:cs="Times New Roman"/>
            <w:sz w:val="22"/>
            <w:szCs w:val="22"/>
          </w:rPr>
          <w:t>https://phet.colorado.edu</w:t>
        </w:r>
      </w:hyperlink>
      <w:r w:rsidRPr="003B452E">
        <w:rPr>
          <w:rFonts w:ascii="Times New Roman" w:hAnsi="Times New Roman" w:cs="Times New Roman"/>
          <w:sz w:val="22"/>
          <w:szCs w:val="22"/>
        </w:rPr>
        <w:t xml:space="preserve">. </w:t>
      </w:r>
    </w:p>
    <w:p w14:paraId="7ADCB539" w14:textId="77777777" w:rsidR="003B452E" w:rsidRPr="003B452E" w:rsidRDefault="003B452E" w:rsidP="003B452E">
      <w:pPr>
        <w:tabs>
          <w:tab w:val="left" w:pos="851"/>
        </w:tabs>
        <w:ind w:firstLine="567"/>
        <w:jc w:val="both"/>
      </w:pPr>
      <w:r w:rsidRPr="003B452E">
        <w:t xml:space="preserve">Виртуальный эксперимент, проводимый в работе, позволяет изучить особенности волновых процессов различной природы. </w:t>
      </w:r>
    </w:p>
    <w:p w14:paraId="002133B6" w14:textId="77777777" w:rsidR="003B452E" w:rsidRPr="003B452E" w:rsidRDefault="003B452E" w:rsidP="003B452E">
      <w:pPr>
        <w:ind w:firstLine="567"/>
        <w:jc w:val="both"/>
      </w:pPr>
      <w:r w:rsidRPr="003B452E">
        <w:rPr>
          <w:b/>
          <w:i/>
        </w:rPr>
        <w:t>Волной,</w:t>
      </w:r>
      <w:r w:rsidRPr="003B452E">
        <w:t xml:space="preserve"> или </w:t>
      </w:r>
      <w:r w:rsidRPr="003B452E">
        <w:rPr>
          <w:b/>
          <w:i/>
        </w:rPr>
        <w:t>волновым процессом,</w:t>
      </w:r>
      <w:r w:rsidRPr="003B452E">
        <w:t xml:space="preserve"> называется процесс распространения колебаний в пространстве с определенной скоростью. </w:t>
      </w:r>
    </w:p>
    <w:p w14:paraId="14C98517" w14:textId="77777777" w:rsidR="003B452E" w:rsidRPr="003B452E" w:rsidRDefault="003B452E" w:rsidP="003B452E">
      <w:pPr>
        <w:ind w:firstLine="567"/>
        <w:jc w:val="both"/>
      </w:pPr>
      <w:r w:rsidRPr="003B452E">
        <w:t xml:space="preserve">Волны, в которых колебания происходят перпендикулярно направлению распространения, называются </w:t>
      </w:r>
      <w:r w:rsidRPr="003B452E">
        <w:rPr>
          <w:b/>
          <w:bCs/>
          <w:i/>
        </w:rPr>
        <w:t>поперечными</w:t>
      </w:r>
      <w:r w:rsidRPr="003B452E">
        <w:t xml:space="preserve">. </w:t>
      </w:r>
    </w:p>
    <w:p w14:paraId="12039123" w14:textId="77777777" w:rsidR="003B452E" w:rsidRPr="003B452E" w:rsidRDefault="003B452E" w:rsidP="003B452E">
      <w:pPr>
        <w:ind w:firstLine="567"/>
        <w:jc w:val="both"/>
      </w:pPr>
      <w:r w:rsidRPr="003B452E">
        <w:rPr>
          <w:u w:val="single"/>
        </w:rPr>
        <w:t>Пример:</w:t>
      </w:r>
      <w:r w:rsidRPr="003B452E">
        <w:t xml:space="preserve"> волны на поверхности воды, электромагнитные волны и т. д. </w:t>
      </w:r>
    </w:p>
    <w:p w14:paraId="2DE39C07" w14:textId="77777777" w:rsidR="003B452E" w:rsidRPr="003B452E" w:rsidRDefault="003B452E" w:rsidP="003B452E">
      <w:pPr>
        <w:ind w:firstLine="567"/>
        <w:jc w:val="both"/>
      </w:pPr>
      <w:r w:rsidRPr="003B452E">
        <w:t xml:space="preserve">Волны, в которых колебания происходят вдоль направления распространения, называются </w:t>
      </w:r>
      <w:r w:rsidRPr="003B452E">
        <w:rPr>
          <w:b/>
          <w:bCs/>
          <w:i/>
        </w:rPr>
        <w:t>продольными</w:t>
      </w:r>
      <w:r w:rsidRPr="003B452E">
        <w:t xml:space="preserve">. </w:t>
      </w:r>
    </w:p>
    <w:p w14:paraId="0FE579F1" w14:textId="77777777" w:rsidR="003B452E" w:rsidRPr="003B452E" w:rsidRDefault="003B452E" w:rsidP="003B452E">
      <w:pPr>
        <w:ind w:firstLine="567"/>
        <w:jc w:val="both"/>
      </w:pPr>
      <w:r w:rsidRPr="003B452E">
        <w:rPr>
          <w:u w:val="single"/>
        </w:rPr>
        <w:t>Пример:</w:t>
      </w:r>
      <w:r w:rsidRPr="003B452E">
        <w:t xml:space="preserve"> звуковые волны в газах и жидкостях.</w:t>
      </w:r>
    </w:p>
    <w:p w14:paraId="7183BD7B" w14:textId="77777777" w:rsidR="003B452E" w:rsidRPr="003B452E" w:rsidRDefault="003B452E" w:rsidP="003B452E">
      <w:pPr>
        <w:ind w:firstLine="567"/>
        <w:jc w:val="both"/>
      </w:pPr>
      <w:r w:rsidRPr="003B452E">
        <w:rPr>
          <w:b/>
          <w:bCs/>
          <w:i/>
        </w:rPr>
        <w:t>Звуковые волны</w:t>
      </w:r>
      <w:r w:rsidRPr="003B452E">
        <w:rPr>
          <w:b/>
          <w:bCs/>
        </w:rPr>
        <w:t xml:space="preserve"> </w:t>
      </w:r>
      <w:r w:rsidRPr="003B452E">
        <w:t xml:space="preserve">– это распространение в среде колебаний плотности и давления. Диапазон звуковых частот – приблизительно от 20 Гц до 20 кГц. Волны с частотой менее 20 Гц называют </w:t>
      </w:r>
      <w:r w:rsidRPr="003B452E">
        <w:rPr>
          <w:rStyle w:val="term"/>
          <w:b/>
          <w:i/>
          <w:iCs/>
        </w:rPr>
        <w:t>инфразвуком</w:t>
      </w:r>
      <w:r w:rsidRPr="003B452E">
        <w:t xml:space="preserve">, а с частотой более 20 кГц – </w:t>
      </w:r>
      <w:r w:rsidRPr="003B452E">
        <w:rPr>
          <w:rStyle w:val="term"/>
          <w:b/>
          <w:i/>
          <w:iCs/>
        </w:rPr>
        <w:t>ультразвуком</w:t>
      </w:r>
      <w:r w:rsidRPr="003B452E">
        <w:t>.</w:t>
      </w:r>
    </w:p>
    <w:p w14:paraId="66091AF5" w14:textId="77777777" w:rsidR="003B452E" w:rsidRPr="003B452E" w:rsidRDefault="003B452E" w:rsidP="003B452E">
      <w:pPr>
        <w:ind w:firstLine="567"/>
        <w:jc w:val="both"/>
      </w:pPr>
      <w:r w:rsidRPr="003B452E">
        <w:rPr>
          <w:b/>
          <w:bCs/>
          <w:i/>
          <w:iCs/>
        </w:rPr>
        <w:t>Электромагнитная волна</w:t>
      </w:r>
      <w:r w:rsidRPr="003B452E">
        <w:t xml:space="preserve"> – это процесс распространения переменных электрического и магнитного полей в пространстве с конечной скоростью.</w:t>
      </w:r>
    </w:p>
    <w:p w14:paraId="065C0BD7" w14:textId="77777777" w:rsidR="003B452E" w:rsidRPr="003B452E" w:rsidRDefault="003B452E" w:rsidP="003B452E">
      <w:pPr>
        <w:pStyle w:val="afc"/>
        <w:spacing w:before="0" w:beforeAutospacing="0" w:after="0" w:afterAutospacing="0"/>
        <w:ind w:firstLine="567"/>
        <w:jc w:val="both"/>
        <w:rPr>
          <w:rFonts w:ascii="Times New Roman" w:eastAsia="Calibri" w:hAnsi="Times New Roman" w:cs="Times New Roman"/>
          <w:sz w:val="22"/>
          <w:szCs w:val="22"/>
        </w:rPr>
      </w:pPr>
      <w:r w:rsidRPr="003B452E">
        <w:rPr>
          <w:rFonts w:ascii="Times New Roman" w:eastAsia="Calibri" w:hAnsi="Times New Roman" w:cs="Times New Roman"/>
          <w:sz w:val="22"/>
          <w:szCs w:val="22"/>
        </w:rPr>
        <w:t xml:space="preserve">Волновой процесс характеризуется передачей энергии колебаний в пространстве и отсутствием переноса вещества в направлении распространения волны. </w:t>
      </w:r>
    </w:p>
    <w:p w14:paraId="143EDAA0" w14:textId="77777777" w:rsidR="003B452E" w:rsidRPr="006D3EEB" w:rsidRDefault="003B452E" w:rsidP="003B452E">
      <w:pPr>
        <w:pStyle w:val="afc"/>
        <w:spacing w:before="0" w:beforeAutospacing="0" w:after="0" w:afterAutospacing="0"/>
        <w:ind w:firstLine="567"/>
        <w:jc w:val="both"/>
        <w:rPr>
          <w:rFonts w:ascii="Times New Roman" w:eastAsia="Calibri" w:hAnsi="Times New Roman" w:cs="Times New Roman"/>
          <w:sz w:val="22"/>
          <w:szCs w:val="22"/>
        </w:rPr>
      </w:pPr>
      <w:r w:rsidRPr="006D3EEB">
        <w:rPr>
          <w:rFonts w:ascii="Times New Roman" w:eastAsia="Calibri" w:hAnsi="Times New Roman" w:cs="Times New Roman"/>
          <w:b/>
          <w:bCs/>
          <w:i/>
          <w:sz w:val="22"/>
          <w:szCs w:val="22"/>
        </w:rPr>
        <w:t>Фронтом волны</w:t>
      </w:r>
      <w:r w:rsidRPr="003B452E">
        <w:rPr>
          <w:rFonts w:ascii="Times New Roman" w:eastAsia="Calibri" w:hAnsi="Times New Roman" w:cs="Times New Roman"/>
          <w:b/>
          <w:bCs/>
          <w:sz w:val="22"/>
          <w:szCs w:val="22"/>
        </w:rPr>
        <w:t xml:space="preserve"> </w:t>
      </w:r>
      <w:r w:rsidRPr="006D3EEB">
        <w:rPr>
          <w:rFonts w:ascii="Times New Roman" w:eastAsia="Calibri" w:hAnsi="Times New Roman" w:cs="Times New Roman"/>
          <w:sz w:val="22"/>
          <w:szCs w:val="22"/>
        </w:rPr>
        <w:t xml:space="preserve">называют геометрическое место точек, в которых колебания происходят с одним значением фазы. Для плоской волны фронт – плоскость, для сферической – сфера. </w:t>
      </w:r>
    </w:p>
    <w:p w14:paraId="4A55E359" w14:textId="77777777" w:rsidR="003B452E" w:rsidRPr="006D3EEB" w:rsidRDefault="003B452E" w:rsidP="003B452E">
      <w:pPr>
        <w:pStyle w:val="afc"/>
        <w:spacing w:before="0" w:beforeAutospacing="0" w:after="0" w:afterAutospacing="0"/>
        <w:ind w:firstLine="567"/>
        <w:jc w:val="both"/>
        <w:rPr>
          <w:rFonts w:ascii="Times New Roman" w:eastAsia="Calibri" w:hAnsi="Times New Roman" w:cs="Times New Roman"/>
          <w:sz w:val="22"/>
          <w:szCs w:val="22"/>
        </w:rPr>
      </w:pPr>
      <w:r w:rsidRPr="006D3EEB">
        <w:rPr>
          <w:rFonts w:ascii="Times New Roman" w:eastAsia="Calibri" w:hAnsi="Times New Roman" w:cs="Times New Roman"/>
          <w:b/>
          <w:bCs/>
          <w:i/>
          <w:sz w:val="22"/>
          <w:szCs w:val="22"/>
        </w:rPr>
        <w:t>Скорость волны</w:t>
      </w:r>
      <w:r w:rsidRPr="003B452E">
        <w:rPr>
          <w:rFonts w:ascii="Times New Roman" w:eastAsia="Calibri" w:hAnsi="Times New Roman" w:cs="Times New Roman"/>
          <w:b/>
          <w:bCs/>
          <w:sz w:val="22"/>
          <w:szCs w:val="22"/>
        </w:rPr>
        <w:t xml:space="preserve"> – </w:t>
      </w:r>
      <w:r w:rsidRPr="006D3EEB">
        <w:rPr>
          <w:rFonts w:ascii="Times New Roman" w:eastAsia="Calibri" w:hAnsi="Times New Roman" w:cs="Times New Roman"/>
          <w:sz w:val="22"/>
          <w:szCs w:val="22"/>
        </w:rPr>
        <w:t>это скорость распространения колебаний в пространстве.</w:t>
      </w:r>
    </w:p>
    <w:p w14:paraId="5BFFA226" w14:textId="77777777" w:rsidR="003B452E" w:rsidRPr="003B452E" w:rsidRDefault="003B452E" w:rsidP="003B452E">
      <w:pPr>
        <w:ind w:firstLine="567"/>
        <w:jc w:val="both"/>
        <w:rPr>
          <w:rFonts w:eastAsia="Times New Roman"/>
        </w:rPr>
      </w:pPr>
      <w:r w:rsidRPr="003B452E">
        <w:t xml:space="preserve">При распространении незатухающих колебаний со скоростью </w:t>
      </w:r>
      <w:r w:rsidRPr="003B452E">
        <w:rPr>
          <w:i/>
        </w:rPr>
        <w:t>V</w:t>
      </w:r>
      <w:r w:rsidRPr="003B452E">
        <w:t xml:space="preserve"> вдоль положительного направления оси X смещение </w:t>
      </w:r>
      <w:r w:rsidRPr="003B452E">
        <w:rPr>
          <w:i/>
        </w:rPr>
        <w:t>Y</w:t>
      </w:r>
      <w:r w:rsidRPr="003B452E">
        <w:t xml:space="preserve"> относительно положения равновесия точки, лежащей на этой оси и находящейся на расстоянии </w:t>
      </w:r>
      <w:r w:rsidRPr="003B452E">
        <w:rPr>
          <w:i/>
        </w:rPr>
        <w:t>X</w:t>
      </w:r>
      <w:r w:rsidRPr="003B452E">
        <w:t xml:space="preserve"> от источника колебаний, описывается уравнением </w:t>
      </w:r>
      <w:r w:rsidRPr="003B452E">
        <w:rPr>
          <w:b/>
          <w:bCs/>
          <w:i/>
          <w:iCs/>
        </w:rPr>
        <w:t>плоской гармонической</w:t>
      </w:r>
      <w:r w:rsidRPr="003B452E">
        <w:t xml:space="preserve"> </w:t>
      </w:r>
      <w:r w:rsidRPr="003B452E">
        <w:rPr>
          <w:b/>
          <w:bCs/>
          <w:i/>
        </w:rPr>
        <w:t>бегущей волны</w:t>
      </w:r>
      <w:r w:rsidRPr="003B452E">
        <w:t xml:space="preserve"> (бегущей называют волну, распространяющуюся в одном направлении):</w:t>
      </w:r>
    </w:p>
    <w:p w14:paraId="78FC7D51" w14:textId="2F734A90" w:rsidR="003B452E" w:rsidRPr="003B452E" w:rsidRDefault="003B452E" w:rsidP="003B452E">
      <w:pPr>
        <w:jc w:val="center"/>
        <w:rPr>
          <w:lang w:val="fr-FR"/>
        </w:rPr>
      </w:pPr>
      <w:r w:rsidRPr="003B452E">
        <w:rPr>
          <w:i/>
        </w:rPr>
        <w:t xml:space="preserve">       </w:t>
      </w:r>
      <w:r w:rsidRPr="003B452E">
        <w:rPr>
          <w:i/>
          <w:lang w:val="fr-FR"/>
        </w:rPr>
        <w:t xml:space="preserve">Y = A </w:t>
      </w:r>
      <w:r w:rsidRPr="003B452E">
        <w:rPr>
          <w:iCs/>
          <w:lang w:val="fr-FR"/>
        </w:rPr>
        <w:t>cos</w:t>
      </w:r>
      <w:r w:rsidRPr="003B452E">
        <w:rPr>
          <w:i/>
          <w:lang w:val="fr-FR"/>
        </w:rPr>
        <w:t xml:space="preserve"> </w:t>
      </w:r>
      <w:r w:rsidRPr="003B452E">
        <w:rPr>
          <w:iCs/>
        </w:rPr>
        <w:t>ω</w:t>
      </w:r>
      <w:r w:rsidRPr="003B452E">
        <w:rPr>
          <w:iCs/>
          <w:lang w:val="fr-FR"/>
        </w:rPr>
        <w:t>(</w:t>
      </w:r>
      <w:r w:rsidRPr="003B452E">
        <w:rPr>
          <w:i/>
          <w:lang w:val="fr-FR"/>
        </w:rPr>
        <w:t>t</w:t>
      </w:r>
      <w:r w:rsidRPr="003B452E">
        <w:rPr>
          <w:i/>
          <w:lang w:val="en-US"/>
        </w:rPr>
        <w:t xml:space="preserve"> </w:t>
      </w:r>
      <w:r w:rsidRPr="003B452E">
        <w:rPr>
          <w:i/>
          <w:lang w:val="fr-FR"/>
        </w:rPr>
        <w:t>-</w:t>
      </w:r>
      <w:r w:rsidRPr="003B452E">
        <w:rPr>
          <w:i/>
          <w:lang w:val="en-US"/>
        </w:rPr>
        <w:t xml:space="preserve"> </w:t>
      </w:r>
      <w:r w:rsidRPr="003B452E">
        <w:rPr>
          <w:i/>
          <w:lang w:val="fr-FR"/>
        </w:rPr>
        <w:t>X</w:t>
      </w:r>
      <w:r w:rsidRPr="003B452E">
        <w:rPr>
          <w:iCs/>
          <w:lang w:val="fr-FR"/>
        </w:rPr>
        <w:t>/</w:t>
      </w:r>
      <w:r w:rsidRPr="003B452E">
        <w:rPr>
          <w:i/>
          <w:lang w:val="fr-FR"/>
        </w:rPr>
        <w:t>V</w:t>
      </w:r>
      <w:r w:rsidRPr="003B452E">
        <w:rPr>
          <w:iCs/>
          <w:lang w:val="fr-FR"/>
        </w:rPr>
        <w:t xml:space="preserve">) </w:t>
      </w:r>
      <w:r w:rsidRPr="003B452E">
        <w:rPr>
          <w:lang w:val="fr-FR"/>
        </w:rPr>
        <w:t xml:space="preserve">   </w:t>
      </w:r>
      <w:r w:rsidRPr="003B452E">
        <w:rPr>
          <w:lang w:val="en-US"/>
        </w:rPr>
        <w:t xml:space="preserve"> </w:t>
      </w:r>
      <w:r w:rsidRPr="003B452E">
        <w:rPr>
          <w:lang w:val="fr-FR"/>
        </w:rPr>
        <w:t xml:space="preserve"> (</w:t>
      </w:r>
      <w:r w:rsidRPr="003B452E">
        <w:rPr>
          <w:lang w:val="en-US"/>
        </w:rPr>
        <w:t>1</w:t>
      </w:r>
      <w:r w:rsidRPr="003B452E">
        <w:rPr>
          <w:lang w:val="fr-FR"/>
        </w:rPr>
        <w:t>)</w:t>
      </w:r>
    </w:p>
    <w:p w14:paraId="096093C0" w14:textId="77777777" w:rsidR="003B452E" w:rsidRPr="003B452E" w:rsidRDefault="003B452E" w:rsidP="003B452E">
      <w:pPr>
        <w:jc w:val="center"/>
        <w:rPr>
          <w:lang w:val="fr-FR"/>
        </w:rPr>
      </w:pPr>
      <w:r w:rsidRPr="003B452E">
        <w:rPr>
          <w:lang w:val="fr-FR"/>
        </w:rPr>
        <w:t>(</w:t>
      </w:r>
      <w:r w:rsidRPr="003B452E">
        <w:t>или</w:t>
      </w:r>
      <w:r w:rsidRPr="003B452E">
        <w:rPr>
          <w:lang w:val="fr-FR"/>
        </w:rPr>
        <w:t xml:space="preserve"> </w:t>
      </w:r>
      <w:r w:rsidRPr="003B452E">
        <w:rPr>
          <w:i/>
          <w:lang w:val="fr-FR"/>
        </w:rPr>
        <w:t xml:space="preserve">Y = A </w:t>
      </w:r>
      <w:r w:rsidRPr="003B452E">
        <w:rPr>
          <w:iCs/>
          <w:lang w:val="fr-FR"/>
        </w:rPr>
        <w:t xml:space="preserve">sin </w:t>
      </w:r>
      <w:r w:rsidRPr="003B452E">
        <w:rPr>
          <w:iCs/>
        </w:rPr>
        <w:t>ω</w:t>
      </w:r>
      <w:r w:rsidRPr="003B452E">
        <w:rPr>
          <w:iCs/>
          <w:lang w:val="fr-FR"/>
        </w:rPr>
        <w:t>(</w:t>
      </w:r>
      <w:r w:rsidRPr="003B452E">
        <w:rPr>
          <w:i/>
          <w:lang w:val="fr-FR"/>
        </w:rPr>
        <w:t>t</w:t>
      </w:r>
      <w:r w:rsidRPr="003B452E">
        <w:rPr>
          <w:i/>
          <w:lang w:val="en-US"/>
        </w:rPr>
        <w:t xml:space="preserve"> </w:t>
      </w:r>
      <w:r w:rsidRPr="003B452E">
        <w:rPr>
          <w:i/>
          <w:lang w:val="fr-FR"/>
        </w:rPr>
        <w:t>-</w:t>
      </w:r>
      <w:r w:rsidRPr="003B452E">
        <w:rPr>
          <w:i/>
          <w:lang w:val="en-US"/>
        </w:rPr>
        <w:t xml:space="preserve"> </w:t>
      </w:r>
      <w:r w:rsidRPr="003B452E">
        <w:rPr>
          <w:i/>
          <w:lang w:val="fr-FR"/>
        </w:rPr>
        <w:t>X</w:t>
      </w:r>
      <w:r w:rsidRPr="003B452E">
        <w:rPr>
          <w:iCs/>
          <w:lang w:val="fr-FR"/>
        </w:rPr>
        <w:t>/</w:t>
      </w:r>
      <w:r w:rsidRPr="003B452E">
        <w:rPr>
          <w:i/>
          <w:lang w:val="fr-FR"/>
        </w:rPr>
        <w:t>V</w:t>
      </w:r>
      <w:r w:rsidRPr="003B452E">
        <w:rPr>
          <w:iCs/>
          <w:lang w:val="fr-FR"/>
        </w:rPr>
        <w:t>))</w:t>
      </w:r>
      <w:r w:rsidRPr="003B452E">
        <w:rPr>
          <w:lang w:val="fr-FR"/>
        </w:rPr>
        <w:t>,</w:t>
      </w:r>
    </w:p>
    <w:p w14:paraId="5910E206" w14:textId="77777777" w:rsidR="003B452E" w:rsidRPr="003B452E" w:rsidRDefault="003B452E" w:rsidP="003B452E">
      <w:pPr>
        <w:ind w:firstLine="567"/>
        <w:jc w:val="both"/>
      </w:pPr>
      <w:r w:rsidRPr="003B452E">
        <w:t xml:space="preserve">где </w:t>
      </w:r>
      <w:r w:rsidRPr="003B452E">
        <w:rPr>
          <w:i/>
        </w:rPr>
        <w:t xml:space="preserve">A </w:t>
      </w:r>
      <w:r w:rsidRPr="003B452E">
        <w:t xml:space="preserve">– амплитуда волны, </w:t>
      </w:r>
    </w:p>
    <w:p w14:paraId="77BBDFA3" w14:textId="77777777" w:rsidR="003B452E" w:rsidRPr="003B452E" w:rsidRDefault="003B452E" w:rsidP="003B452E">
      <w:pPr>
        <w:ind w:firstLine="567"/>
        <w:jc w:val="both"/>
      </w:pPr>
      <w:r w:rsidRPr="003B452E">
        <w:rPr>
          <w:iCs/>
        </w:rPr>
        <w:t>ω</w:t>
      </w:r>
      <w:r w:rsidRPr="003B452E">
        <w:t xml:space="preserve"> – циклическая частота волны, </w:t>
      </w:r>
    </w:p>
    <w:p w14:paraId="19A471AD" w14:textId="338741B1" w:rsidR="003B452E" w:rsidRPr="003B452E" w:rsidRDefault="003B452E" w:rsidP="003B452E">
      <w:pPr>
        <w:ind w:firstLine="567"/>
        <w:jc w:val="both"/>
      </w:pPr>
      <w:r w:rsidRPr="003B452E">
        <w:rPr>
          <w:i/>
        </w:rPr>
        <w:t>Ф</w:t>
      </w:r>
      <w:r w:rsidRPr="003B452E">
        <w:rPr>
          <w:iCs/>
        </w:rPr>
        <w:t>(</w:t>
      </w:r>
      <w:r w:rsidRPr="003B452E">
        <w:rPr>
          <w:i/>
        </w:rPr>
        <w:t>t, X</w:t>
      </w:r>
      <w:r w:rsidRPr="003B452E">
        <w:rPr>
          <w:iCs/>
        </w:rPr>
        <w:t>)</w:t>
      </w:r>
      <w:r w:rsidRPr="003B452E">
        <w:rPr>
          <w:i/>
        </w:rPr>
        <w:t xml:space="preserve"> = </w:t>
      </w:r>
      <w:r w:rsidRPr="003B452E">
        <w:rPr>
          <w:iCs/>
        </w:rPr>
        <w:t>ω(</w:t>
      </w:r>
      <w:r w:rsidRPr="003B452E">
        <w:rPr>
          <w:i/>
        </w:rPr>
        <w:t>t - X</w:t>
      </w:r>
      <w:r w:rsidRPr="003B452E">
        <w:rPr>
          <w:iCs/>
        </w:rPr>
        <w:t>/</w:t>
      </w:r>
      <w:r w:rsidRPr="003B452E">
        <w:rPr>
          <w:i/>
        </w:rPr>
        <w:t>V</w:t>
      </w:r>
      <w:r w:rsidRPr="003B452E">
        <w:rPr>
          <w:iCs/>
        </w:rPr>
        <w:t>)</w:t>
      </w:r>
      <w:r w:rsidRPr="003B452E">
        <w:t xml:space="preserve"> –  фаза волны.</w:t>
      </w:r>
    </w:p>
    <w:p w14:paraId="54A9C4DA" w14:textId="77777777" w:rsidR="003B452E" w:rsidRPr="003B452E" w:rsidRDefault="003B452E" w:rsidP="003B452E">
      <w:pPr>
        <w:ind w:firstLine="567"/>
        <w:jc w:val="both"/>
      </w:pPr>
      <w:r w:rsidRPr="003B452E">
        <w:t xml:space="preserve">Расстояние между ближайшими точками, в которых фаза волны в данный момент времени отличается на 2π (π = 3,14), называется </w:t>
      </w:r>
      <w:r w:rsidRPr="003B452E">
        <w:rPr>
          <w:b/>
          <w:bCs/>
          <w:i/>
        </w:rPr>
        <w:t>длиной волны</w:t>
      </w:r>
      <w:r w:rsidRPr="003B452E">
        <w:rPr>
          <w:b/>
          <w:bCs/>
        </w:rPr>
        <w:t xml:space="preserve"> </w:t>
      </w:r>
      <w:r w:rsidRPr="003B452E">
        <w:rPr>
          <w:iCs/>
        </w:rPr>
        <w:t>λ</w:t>
      </w:r>
      <w:r w:rsidRPr="003B452E">
        <w:t xml:space="preserve">: </w:t>
      </w:r>
    </w:p>
    <w:p w14:paraId="0FF1B238" w14:textId="021B1305" w:rsidR="003B452E" w:rsidRPr="003B452E" w:rsidRDefault="003B452E" w:rsidP="003B452E">
      <w:pPr>
        <w:jc w:val="center"/>
      </w:pPr>
      <w:r w:rsidRPr="003B452E">
        <w:rPr>
          <w:iCs/>
        </w:rPr>
        <w:t>λ</w:t>
      </w:r>
      <w:r w:rsidRPr="003B452E">
        <w:rPr>
          <w:i/>
        </w:rPr>
        <w:t xml:space="preserve"> = </w:t>
      </w:r>
      <w:r w:rsidRPr="003B452E">
        <w:rPr>
          <w:i/>
          <w:lang w:val="en-US"/>
        </w:rPr>
        <w:t>VT</w:t>
      </w:r>
      <w:r w:rsidRPr="003B452E">
        <w:t>,     (2)</w:t>
      </w:r>
    </w:p>
    <w:p w14:paraId="57E9D5E4" w14:textId="4F4C0C78" w:rsidR="003B452E" w:rsidRPr="003B452E" w:rsidRDefault="003B452E" w:rsidP="003B452E">
      <w:pPr>
        <w:ind w:firstLine="567"/>
        <w:jc w:val="both"/>
        <w:rPr>
          <w:b/>
          <w:i/>
        </w:rPr>
      </w:pPr>
      <w:r w:rsidRPr="003B452E">
        <w:t xml:space="preserve">где </w:t>
      </w:r>
      <w:r w:rsidRPr="003B452E">
        <w:rPr>
          <w:i/>
        </w:rPr>
        <w:t>T</w:t>
      </w:r>
      <w:r w:rsidRPr="003B452E">
        <w:t xml:space="preserve"> – период колебаний.</w:t>
      </w:r>
    </w:p>
    <w:p w14:paraId="40BF5E53" w14:textId="77777777" w:rsidR="003B452E" w:rsidRPr="003B452E" w:rsidRDefault="003B452E" w:rsidP="003B452E">
      <w:pPr>
        <w:ind w:firstLine="567"/>
        <w:jc w:val="both"/>
      </w:pPr>
      <w:r w:rsidRPr="003B452E">
        <w:rPr>
          <w:b/>
          <w:i/>
        </w:rPr>
        <w:lastRenderedPageBreak/>
        <w:t>Длина волны</w:t>
      </w:r>
      <w:r w:rsidRPr="003B452E">
        <w:t xml:space="preserve"> – это расстояние, которое проходит колебание в волне за период. </w:t>
      </w:r>
    </w:p>
    <w:p w14:paraId="08926F78" w14:textId="77777777" w:rsidR="003B452E" w:rsidRPr="003B452E" w:rsidRDefault="003B452E" w:rsidP="003B452E">
      <w:pPr>
        <w:ind w:firstLine="567"/>
        <w:jc w:val="both"/>
      </w:pPr>
      <w:r w:rsidRPr="003B452E">
        <w:t>Частота колебаний в волне является одновременно и</w:t>
      </w:r>
      <w:r w:rsidRPr="003B452E">
        <w:rPr>
          <w:i/>
        </w:rPr>
        <w:t xml:space="preserve"> </w:t>
      </w:r>
      <w:r w:rsidRPr="003B452E">
        <w:rPr>
          <w:b/>
          <w:bCs/>
          <w:i/>
        </w:rPr>
        <w:t>частотой волны</w:t>
      </w:r>
      <w:r w:rsidRPr="003B452E">
        <w:t xml:space="preserve"> </w:t>
      </w:r>
      <w:r w:rsidRPr="003B452E">
        <w:rPr>
          <w:iCs/>
        </w:rPr>
        <w:sym w:font="Symbol" w:char="F06E"/>
      </w:r>
      <w:r w:rsidRPr="003B452E">
        <w:t>:</w:t>
      </w:r>
    </w:p>
    <w:p w14:paraId="2E121C12" w14:textId="1BAFAE4D" w:rsidR="003B452E" w:rsidRPr="003B452E" w:rsidRDefault="003B452E" w:rsidP="006D3EEB">
      <w:pPr>
        <w:jc w:val="center"/>
      </w:pPr>
      <w:r w:rsidRPr="003B452E">
        <w:rPr>
          <w:iCs/>
        </w:rPr>
        <w:sym w:font="Symbol" w:char="F06E"/>
      </w:r>
      <w:r w:rsidRPr="003B452E">
        <w:rPr>
          <w:iCs/>
        </w:rPr>
        <w:t xml:space="preserve"> </w:t>
      </w:r>
      <w:r w:rsidRPr="003B452E">
        <w:rPr>
          <w:i/>
        </w:rPr>
        <w:t xml:space="preserve">= </w:t>
      </w:r>
      <w:r w:rsidRPr="003B452E">
        <w:rPr>
          <w:iCs/>
        </w:rPr>
        <w:t>1/</w:t>
      </w:r>
      <w:r w:rsidRPr="003B452E">
        <w:rPr>
          <w:i/>
          <w:lang w:val="en-US"/>
        </w:rPr>
        <w:t>T</w:t>
      </w:r>
      <w:r w:rsidRPr="003B452E">
        <w:rPr>
          <w:i/>
        </w:rPr>
        <w:t xml:space="preserve">,    </w:t>
      </w:r>
      <w:r w:rsidRPr="003B452E">
        <w:rPr>
          <w:i/>
          <w:lang w:val="en-US"/>
        </w:rPr>
        <w:t>V</w:t>
      </w:r>
      <w:r w:rsidRPr="003B452E">
        <w:rPr>
          <w:i/>
        </w:rPr>
        <w:t xml:space="preserve"> = </w:t>
      </w:r>
      <w:r w:rsidRPr="003B452E">
        <w:rPr>
          <w:iCs/>
          <w:lang w:val="en-US"/>
        </w:rPr>
        <w:t>λ</w:t>
      </w:r>
      <w:r w:rsidRPr="003B452E">
        <w:rPr>
          <w:iCs/>
        </w:rPr>
        <w:sym w:font="Symbol" w:char="F06E"/>
      </w:r>
      <w:r w:rsidRPr="003B452E">
        <w:t>.    (3)</w:t>
      </w:r>
    </w:p>
    <w:p w14:paraId="07CBAA4C" w14:textId="77777777" w:rsidR="003B452E" w:rsidRPr="003B452E" w:rsidRDefault="003B452E" w:rsidP="003B452E">
      <w:pPr>
        <w:ind w:firstLine="567"/>
        <w:jc w:val="both"/>
      </w:pPr>
      <w:r w:rsidRPr="003B452E">
        <w:rPr>
          <w:b/>
          <w:bCs/>
          <w:i/>
          <w:iCs/>
        </w:rPr>
        <w:t>Циклическая частота волны</w:t>
      </w:r>
      <w:r w:rsidRPr="003B452E">
        <w:t xml:space="preserve"> </w:t>
      </w:r>
      <w:r w:rsidRPr="003B452E">
        <w:rPr>
          <w:iCs/>
        </w:rPr>
        <w:t xml:space="preserve">ω </w:t>
      </w:r>
      <w:r w:rsidRPr="003B452E">
        <w:t>определяется по формуле:</w:t>
      </w:r>
    </w:p>
    <w:p w14:paraId="55912A97" w14:textId="77777777" w:rsidR="003B452E" w:rsidRPr="003B452E" w:rsidRDefault="003B452E" w:rsidP="003B452E">
      <w:pPr>
        <w:jc w:val="center"/>
        <w:rPr>
          <w:i/>
        </w:rPr>
      </w:pPr>
      <w:r w:rsidRPr="003B452E">
        <w:rPr>
          <w:iCs/>
        </w:rPr>
        <w:t>ω</w:t>
      </w:r>
      <w:r w:rsidRPr="003B452E">
        <w:rPr>
          <w:i/>
        </w:rPr>
        <w:t xml:space="preserve"> = </w:t>
      </w:r>
      <w:r w:rsidRPr="003B452E">
        <w:rPr>
          <w:iCs/>
        </w:rPr>
        <w:t>2π</w:t>
      </w:r>
      <w:r w:rsidRPr="003B452E">
        <w:rPr>
          <w:iCs/>
        </w:rPr>
        <w:sym w:font="Symbol" w:char="F06E"/>
      </w:r>
      <w:r w:rsidRPr="003B452E">
        <w:rPr>
          <w:i/>
        </w:rPr>
        <w:t>.</w:t>
      </w:r>
    </w:p>
    <w:p w14:paraId="6B56B384" w14:textId="77777777" w:rsidR="003B452E" w:rsidRPr="003B452E" w:rsidRDefault="003B452E" w:rsidP="003B452E">
      <w:pPr>
        <w:ind w:firstLine="567"/>
        <w:jc w:val="both"/>
      </w:pPr>
      <w:r w:rsidRPr="003B452E">
        <w:t xml:space="preserve">Зависимость между разностью фаз волны в двух точках </w:t>
      </w:r>
      <w:proofErr w:type="spellStart"/>
      <w:r w:rsidRPr="003B452E">
        <w:rPr>
          <w:i/>
        </w:rPr>
        <w:t>dФ</w:t>
      </w:r>
      <w:proofErr w:type="spellEnd"/>
      <w:r w:rsidRPr="003B452E">
        <w:t xml:space="preserve"> и расстоянием между ними </w:t>
      </w:r>
      <w:proofErr w:type="spellStart"/>
      <w:r w:rsidRPr="003B452E">
        <w:rPr>
          <w:i/>
        </w:rPr>
        <w:t>dX</w:t>
      </w:r>
      <w:proofErr w:type="spellEnd"/>
      <w:r w:rsidRPr="003B452E">
        <w:t xml:space="preserve"> определяется соотношением:</w:t>
      </w:r>
    </w:p>
    <w:p w14:paraId="27AEBCD5" w14:textId="254813C3" w:rsidR="003B452E" w:rsidRPr="003B452E" w:rsidRDefault="003B452E" w:rsidP="003B452E">
      <w:pPr>
        <w:jc w:val="center"/>
      </w:pPr>
      <w:proofErr w:type="spellStart"/>
      <w:r w:rsidRPr="003B452E">
        <w:rPr>
          <w:i/>
        </w:rPr>
        <w:t>dФ</w:t>
      </w:r>
      <w:proofErr w:type="spellEnd"/>
      <w:r w:rsidRPr="003B452E">
        <w:rPr>
          <w:i/>
        </w:rPr>
        <w:t xml:space="preserve"> = </w:t>
      </w:r>
      <w:r w:rsidRPr="003B452E">
        <w:rPr>
          <w:iCs/>
        </w:rPr>
        <w:t xml:space="preserve">2π </w:t>
      </w:r>
      <w:proofErr w:type="spellStart"/>
      <w:r w:rsidRPr="003B452E">
        <w:rPr>
          <w:i/>
        </w:rPr>
        <w:t>dX</w:t>
      </w:r>
      <w:proofErr w:type="spellEnd"/>
      <w:r w:rsidRPr="003B452E">
        <w:rPr>
          <w:iCs/>
        </w:rPr>
        <w:t>/λ</w:t>
      </w:r>
      <w:r w:rsidRPr="003B452E">
        <w:t>.   (</w:t>
      </w:r>
      <w:r w:rsidR="006D3EEB">
        <w:t>4</w:t>
      </w:r>
      <w:r w:rsidRPr="003B452E">
        <w:t>)</w:t>
      </w:r>
    </w:p>
    <w:p w14:paraId="09CB8318" w14:textId="3DBE7373" w:rsidR="003B452E" w:rsidRPr="003B452E" w:rsidRDefault="003B452E" w:rsidP="003B452E">
      <w:pPr>
        <w:ind w:firstLine="567"/>
        <w:jc w:val="both"/>
      </w:pPr>
      <w:r w:rsidRPr="003B452E">
        <w:t> При возбуждении волн их частота определяется частотой колебаний источника, а скорость распространения зависит от свойств среды. Поэтому волны с одинаковой частотой имеют разную длину в разных средах.</w:t>
      </w:r>
    </w:p>
    <w:p w14:paraId="5F70D51B" w14:textId="03A66762" w:rsidR="003B452E" w:rsidRPr="003B452E" w:rsidRDefault="003B452E" w:rsidP="003B452E">
      <w:pPr>
        <w:ind w:firstLine="567"/>
        <w:jc w:val="both"/>
      </w:pPr>
      <w:r w:rsidRPr="003B452E">
        <w:t xml:space="preserve">В волне, описываемой уравнением (1), точки равной фазы смещаются вправо, т. е. в сторону увеличения значений </w:t>
      </w:r>
      <w:r w:rsidRPr="003B452E">
        <w:rPr>
          <w:i/>
        </w:rPr>
        <w:t>X</w:t>
      </w:r>
      <w:r w:rsidRPr="003B452E">
        <w:t xml:space="preserve"> со скоростью </w:t>
      </w:r>
      <w:r w:rsidRPr="003B452E">
        <w:rPr>
          <w:i/>
        </w:rPr>
        <w:t>V</w:t>
      </w:r>
      <w:r w:rsidRPr="003B452E">
        <w:t xml:space="preserve">. Волна, бегущая в сторону отрицательных значений </w:t>
      </w:r>
      <w:r w:rsidRPr="003B452E">
        <w:rPr>
          <w:i/>
        </w:rPr>
        <w:t>X</w:t>
      </w:r>
      <w:r w:rsidRPr="003B452E">
        <w:t xml:space="preserve"> (влево), определяется выражением:</w:t>
      </w:r>
    </w:p>
    <w:p w14:paraId="06AC5F27" w14:textId="633DB00E" w:rsidR="003B452E" w:rsidRPr="003B452E" w:rsidRDefault="003B452E" w:rsidP="003B452E">
      <w:pPr>
        <w:jc w:val="center"/>
      </w:pPr>
      <w:r w:rsidRPr="003B452E">
        <w:rPr>
          <w:i/>
          <w:lang w:val="en-US"/>
        </w:rPr>
        <w:t>Y</w:t>
      </w:r>
      <w:r w:rsidRPr="003B452E">
        <w:rPr>
          <w:i/>
        </w:rPr>
        <w:t xml:space="preserve"> = </w:t>
      </w:r>
      <w:r w:rsidRPr="003B452E">
        <w:rPr>
          <w:i/>
          <w:lang w:val="en-US"/>
        </w:rPr>
        <w:t>A</w:t>
      </w:r>
      <w:r w:rsidRPr="003B452E">
        <w:rPr>
          <w:i/>
        </w:rPr>
        <w:t xml:space="preserve"> </w:t>
      </w:r>
      <w:proofErr w:type="gramStart"/>
      <w:r w:rsidRPr="003B452E">
        <w:rPr>
          <w:iCs/>
          <w:lang w:val="en-US"/>
        </w:rPr>
        <w:t>cos</w:t>
      </w:r>
      <w:r w:rsidRPr="003B452E">
        <w:rPr>
          <w:iCs/>
        </w:rPr>
        <w:t>ω(</w:t>
      </w:r>
      <w:proofErr w:type="gramEnd"/>
      <w:r w:rsidRPr="003B452E">
        <w:rPr>
          <w:i/>
          <w:lang w:val="en-US"/>
        </w:rPr>
        <w:t>t</w:t>
      </w:r>
      <w:r w:rsidRPr="003B452E">
        <w:rPr>
          <w:i/>
        </w:rPr>
        <w:t xml:space="preserve"> + </w:t>
      </w:r>
      <w:r w:rsidRPr="003B452E">
        <w:rPr>
          <w:i/>
          <w:lang w:val="en-US"/>
        </w:rPr>
        <w:t>X</w:t>
      </w:r>
      <w:r w:rsidRPr="003B452E">
        <w:rPr>
          <w:iCs/>
        </w:rPr>
        <w:t>/</w:t>
      </w:r>
      <w:r w:rsidRPr="003B452E">
        <w:rPr>
          <w:i/>
          <w:lang w:val="en-US"/>
        </w:rPr>
        <w:t>V</w:t>
      </w:r>
      <w:r w:rsidRPr="003B452E">
        <w:rPr>
          <w:iCs/>
        </w:rPr>
        <w:t>).</w:t>
      </w:r>
      <w:r w:rsidRPr="003B452E">
        <w:t xml:space="preserve">     (5)</w:t>
      </w:r>
    </w:p>
    <w:p w14:paraId="130BD576" w14:textId="77777777" w:rsidR="003B452E" w:rsidRPr="003B452E" w:rsidRDefault="003B452E" w:rsidP="003B452E">
      <w:pPr>
        <w:ind w:firstLine="567"/>
        <w:jc w:val="both"/>
      </w:pPr>
      <w:r w:rsidRPr="003B452E">
        <w:rPr>
          <w:b/>
          <w:i/>
        </w:rPr>
        <w:t>Волновое уравнение</w:t>
      </w:r>
      <w:r w:rsidRPr="003B452E">
        <w:t xml:space="preserve"> в общем случае имеет вид:  </w:t>
      </w:r>
    </w:p>
    <w:p w14:paraId="1299DFE3" w14:textId="5E0FFC58" w:rsidR="003B452E" w:rsidRPr="003B452E" w:rsidRDefault="003B452E" w:rsidP="003B452E">
      <w:pPr>
        <w:jc w:val="center"/>
      </w:pPr>
      <w:r w:rsidRPr="003B452E">
        <w:rPr>
          <w:iCs/>
          <w:lang w:val="en-US"/>
        </w:rPr>
        <w:sym w:font="Symbol" w:char="F044"/>
      </w:r>
      <w:r w:rsidRPr="003B452E">
        <w:rPr>
          <w:i/>
          <w:lang w:val="en-US"/>
        </w:rPr>
        <w:t>u</w:t>
      </w:r>
      <w:r w:rsidRPr="003B452E">
        <w:rPr>
          <w:i/>
        </w:rPr>
        <w:t xml:space="preserve"> = υ</w:t>
      </w:r>
      <w:r w:rsidRPr="003B452E">
        <w:rPr>
          <w:vertAlign w:val="superscript"/>
        </w:rPr>
        <w:t>-2</w:t>
      </w:r>
      <w:r w:rsidRPr="003B452E">
        <w:sym w:font="Symbol" w:char="F0B6"/>
      </w:r>
      <w:bookmarkStart w:id="8" w:name="OLE_LINK1"/>
      <w:bookmarkStart w:id="9" w:name="OLE_LINK2"/>
      <w:r w:rsidRPr="003B452E">
        <w:rPr>
          <w:vertAlign w:val="superscript"/>
        </w:rPr>
        <w:t>2</w:t>
      </w:r>
      <w:bookmarkEnd w:id="8"/>
      <w:bookmarkEnd w:id="9"/>
      <w:r w:rsidRPr="003B452E">
        <w:rPr>
          <w:i/>
          <w:lang w:val="en-US"/>
        </w:rPr>
        <w:t>u</w:t>
      </w:r>
      <w:r w:rsidRPr="003B452E">
        <w:t>/</w:t>
      </w:r>
      <w:r w:rsidRPr="003B452E">
        <w:sym w:font="Symbol" w:char="F0B6"/>
      </w:r>
      <w:proofErr w:type="gramStart"/>
      <w:r w:rsidRPr="003B452E">
        <w:rPr>
          <w:i/>
          <w:lang w:val="en-US"/>
        </w:rPr>
        <w:t>t</w:t>
      </w:r>
      <w:r w:rsidRPr="003B452E">
        <w:rPr>
          <w:vertAlign w:val="superscript"/>
        </w:rPr>
        <w:t>2</w:t>
      </w:r>
      <w:r w:rsidRPr="003B452E">
        <w:t xml:space="preserve"> ,</w:t>
      </w:r>
      <w:proofErr w:type="gramEnd"/>
      <w:r w:rsidRPr="003B452E">
        <w:t xml:space="preserve">   (6)</w:t>
      </w:r>
    </w:p>
    <w:p w14:paraId="7FCC40F6" w14:textId="77777777" w:rsidR="003B452E" w:rsidRPr="003B452E" w:rsidRDefault="003B452E" w:rsidP="003B452E">
      <w:pPr>
        <w:ind w:firstLine="567"/>
      </w:pPr>
      <w:r w:rsidRPr="003B452E">
        <w:t xml:space="preserve">где </w:t>
      </w:r>
      <w:r w:rsidRPr="003B452E">
        <w:rPr>
          <w:i/>
          <w:lang w:val="en-US"/>
        </w:rPr>
        <w:t>u</w:t>
      </w:r>
      <w:r w:rsidRPr="003B452E">
        <w:t xml:space="preserve"> – колеблющаяся в волне величина, </w:t>
      </w:r>
    </w:p>
    <w:p w14:paraId="59E514E0" w14:textId="77777777" w:rsidR="003B452E" w:rsidRPr="003B452E" w:rsidRDefault="003B452E" w:rsidP="003B452E">
      <w:pPr>
        <w:ind w:firstLine="567"/>
      </w:pPr>
      <w:r w:rsidRPr="003B452E">
        <w:rPr>
          <w:i/>
        </w:rPr>
        <w:t xml:space="preserve">υ </w:t>
      </w:r>
      <w:r w:rsidRPr="003B452E">
        <w:t>– скорость распространения волны,</w:t>
      </w:r>
    </w:p>
    <w:p w14:paraId="03967310" w14:textId="091A4169" w:rsidR="003B452E" w:rsidRPr="003B452E" w:rsidRDefault="003B452E" w:rsidP="006D3EEB">
      <w:pPr>
        <w:ind w:firstLine="567"/>
      </w:pPr>
      <w:r w:rsidRPr="003B452E">
        <w:rPr>
          <w:iCs/>
          <w:lang w:val="en-US"/>
        </w:rPr>
        <w:sym w:font="Symbol" w:char="F044"/>
      </w:r>
      <w:r w:rsidRPr="003B452E">
        <w:rPr>
          <w:i/>
          <w:lang w:val="en-US"/>
        </w:rPr>
        <w:t>u</w:t>
      </w:r>
      <w:r w:rsidRPr="003B452E">
        <w:rPr>
          <w:i/>
        </w:rPr>
        <w:t xml:space="preserve"> = </w:t>
      </w:r>
      <w:r w:rsidRPr="003B452E">
        <w:sym w:font="Symbol" w:char="F0B6"/>
      </w:r>
      <w:r w:rsidRPr="003B452E">
        <w:rPr>
          <w:vertAlign w:val="superscript"/>
        </w:rPr>
        <w:t>2</w:t>
      </w:r>
      <w:r w:rsidRPr="003B452E">
        <w:rPr>
          <w:i/>
          <w:lang w:val="en-US"/>
        </w:rPr>
        <w:t>u</w:t>
      </w:r>
      <w:r w:rsidRPr="003B452E">
        <w:t>/</w:t>
      </w:r>
      <w:r w:rsidRPr="003B452E">
        <w:sym w:font="Symbol" w:char="F0B6"/>
      </w:r>
      <w:r w:rsidRPr="003B452E">
        <w:rPr>
          <w:i/>
        </w:rPr>
        <w:t>х</w:t>
      </w:r>
      <w:r w:rsidRPr="003B452E">
        <w:rPr>
          <w:vertAlign w:val="superscript"/>
        </w:rPr>
        <w:t>2</w:t>
      </w:r>
      <w:r w:rsidRPr="003B452E">
        <w:t xml:space="preserve"> + </w:t>
      </w:r>
      <w:r w:rsidRPr="003B452E">
        <w:sym w:font="Symbol" w:char="F0B6"/>
      </w:r>
      <w:r w:rsidRPr="003B452E">
        <w:rPr>
          <w:vertAlign w:val="superscript"/>
        </w:rPr>
        <w:t>2</w:t>
      </w:r>
      <w:r w:rsidRPr="003B452E">
        <w:rPr>
          <w:i/>
          <w:lang w:val="en-US"/>
        </w:rPr>
        <w:t>u</w:t>
      </w:r>
      <w:r w:rsidRPr="003B452E">
        <w:t>/</w:t>
      </w:r>
      <w:r w:rsidRPr="003B452E">
        <w:sym w:font="Symbol" w:char="F0B6"/>
      </w:r>
      <w:r w:rsidRPr="003B452E">
        <w:rPr>
          <w:i/>
        </w:rPr>
        <w:t>y</w:t>
      </w:r>
      <w:r w:rsidRPr="003B452E">
        <w:rPr>
          <w:vertAlign w:val="superscript"/>
        </w:rPr>
        <w:t>2</w:t>
      </w:r>
      <w:r w:rsidRPr="003B452E">
        <w:t xml:space="preserve"> + </w:t>
      </w:r>
      <w:r w:rsidRPr="003B452E">
        <w:sym w:font="Symbol" w:char="F0B6"/>
      </w:r>
      <w:r w:rsidRPr="003B452E">
        <w:rPr>
          <w:vertAlign w:val="superscript"/>
        </w:rPr>
        <w:t>2</w:t>
      </w:r>
      <w:r w:rsidRPr="003B452E">
        <w:rPr>
          <w:i/>
          <w:lang w:val="en-US"/>
        </w:rPr>
        <w:t>u</w:t>
      </w:r>
      <w:r w:rsidRPr="003B452E">
        <w:t>/</w:t>
      </w:r>
      <w:r w:rsidRPr="003B452E">
        <w:sym w:font="Symbol" w:char="F0B6"/>
      </w:r>
      <w:r w:rsidRPr="003B452E">
        <w:rPr>
          <w:i/>
        </w:rPr>
        <w:t>z</w:t>
      </w:r>
      <w:r w:rsidRPr="003B452E">
        <w:rPr>
          <w:vertAlign w:val="superscript"/>
        </w:rPr>
        <w:t>2</w:t>
      </w:r>
      <w:r w:rsidRPr="003B452E">
        <w:t xml:space="preserve">.  </w:t>
      </w:r>
    </w:p>
    <w:p w14:paraId="3DC8F1D2" w14:textId="77777777" w:rsidR="003B452E" w:rsidRPr="003B452E" w:rsidRDefault="003B452E" w:rsidP="003B452E">
      <w:pPr>
        <w:ind w:firstLine="567"/>
        <w:jc w:val="both"/>
      </w:pPr>
      <w:r w:rsidRPr="003B452E">
        <w:t xml:space="preserve">Из уравнений Максвелла следует, что </w:t>
      </w:r>
      <w:r w:rsidRPr="003B452E">
        <w:rPr>
          <w:b/>
          <w:bCs/>
          <w:i/>
          <w:iCs/>
        </w:rPr>
        <w:t>скорость распространения электромагнитных волн в вакууме</w:t>
      </w:r>
      <w:r w:rsidRPr="003B452E">
        <w:t xml:space="preserve"> </w:t>
      </w:r>
      <w:r w:rsidRPr="003B452E">
        <w:rPr>
          <w:bCs/>
        </w:rPr>
        <w:t xml:space="preserve">во всех инерциальных системах отсчета </w:t>
      </w:r>
      <w:r w:rsidRPr="003B452E">
        <w:t xml:space="preserve">равна скорости света </w:t>
      </w:r>
    </w:p>
    <w:p w14:paraId="3BB61364" w14:textId="4E5FD473" w:rsidR="003B452E" w:rsidRPr="003B452E" w:rsidRDefault="003B452E" w:rsidP="006D3EEB">
      <w:pPr>
        <w:jc w:val="center"/>
      </w:pPr>
      <w:r w:rsidRPr="003B452E">
        <w:rPr>
          <w:i/>
        </w:rPr>
        <w:t xml:space="preserve">c </w:t>
      </w:r>
      <w:r w:rsidRPr="003B452E">
        <w:t>= 3·10</w:t>
      </w:r>
      <w:r w:rsidRPr="003B452E">
        <w:rPr>
          <w:vertAlign w:val="superscript"/>
        </w:rPr>
        <w:t>8</w:t>
      </w:r>
      <w:r w:rsidRPr="003B452E">
        <w:t xml:space="preserve"> м/с</w:t>
      </w:r>
    </w:p>
    <w:p w14:paraId="10D60D76" w14:textId="4D66192B" w:rsidR="003B452E" w:rsidRPr="003B452E" w:rsidRDefault="003B452E" w:rsidP="003B452E">
      <w:pPr>
        <w:ind w:firstLine="567"/>
        <w:jc w:val="both"/>
      </w:pPr>
      <w:r w:rsidRPr="003B452E">
        <w:t xml:space="preserve">и </w:t>
      </w:r>
      <w:proofErr w:type="gramStart"/>
      <w:r w:rsidRPr="003B452E">
        <w:t>связана</w:t>
      </w:r>
      <w:proofErr w:type="gramEnd"/>
      <w:r w:rsidRPr="003B452E">
        <w:t xml:space="preserve"> с электрической (</w:t>
      </w:r>
      <w:r w:rsidRPr="003B452E">
        <w:rPr>
          <w:iCs/>
        </w:rPr>
        <w:t>ε</w:t>
      </w:r>
      <w:r w:rsidRPr="003B452E">
        <w:rPr>
          <w:iCs/>
          <w:vertAlign w:val="subscript"/>
        </w:rPr>
        <w:t xml:space="preserve">0 </w:t>
      </w:r>
      <w:r w:rsidRPr="003B452E">
        <w:t>= 8,85 · 10</w:t>
      </w:r>
      <w:r w:rsidRPr="003B452E">
        <w:rPr>
          <w:vertAlign w:val="superscript"/>
        </w:rPr>
        <w:t>–12</w:t>
      </w:r>
      <w:r w:rsidRPr="003B452E">
        <w:t> Ф/м) и магнитной (</w:t>
      </w:r>
      <w:r w:rsidRPr="003B452E">
        <w:rPr>
          <w:iCs/>
        </w:rPr>
        <w:t>μ</w:t>
      </w:r>
      <w:r w:rsidRPr="003B452E">
        <w:rPr>
          <w:iCs/>
          <w:vertAlign w:val="subscript"/>
        </w:rPr>
        <w:t>0</w:t>
      </w:r>
      <w:r w:rsidRPr="003B452E">
        <w:rPr>
          <w:i/>
          <w:vertAlign w:val="subscript"/>
        </w:rPr>
        <w:t xml:space="preserve">  </w:t>
      </w:r>
      <w:r w:rsidRPr="003B452E">
        <w:t>=  1,26 · 10</w:t>
      </w:r>
      <w:r w:rsidRPr="003B452E">
        <w:rPr>
          <w:vertAlign w:val="superscript"/>
        </w:rPr>
        <w:t>–6</w:t>
      </w:r>
      <w:r w:rsidRPr="003B452E">
        <w:t xml:space="preserve"> Гн/м) постоянными соотношением:                                           </w:t>
      </w:r>
    </w:p>
    <w:p w14:paraId="7ECF199E" w14:textId="2665681F" w:rsidR="003B452E" w:rsidRPr="003B452E" w:rsidRDefault="003B452E" w:rsidP="003B452E">
      <w:pPr>
        <w:jc w:val="center"/>
      </w:pPr>
      <w:r w:rsidRPr="003B452E">
        <w:rPr>
          <w:i/>
        </w:rPr>
        <w:t xml:space="preserve">с = </w:t>
      </w:r>
      <w:r w:rsidRPr="003B452E">
        <w:rPr>
          <w:iCs/>
        </w:rPr>
        <w:t>1/(</w:t>
      </w:r>
      <w:r w:rsidRPr="003B452E">
        <w:rPr>
          <w:i/>
          <w:lang w:val="en-US"/>
        </w:rPr>
        <w:t>ε</w:t>
      </w:r>
      <w:r w:rsidRPr="003B452E">
        <w:rPr>
          <w:iCs/>
          <w:vertAlign w:val="subscript"/>
        </w:rPr>
        <w:t>0</w:t>
      </w:r>
      <w:r w:rsidRPr="003B452E">
        <w:rPr>
          <w:iCs/>
          <w:lang w:val="en-US"/>
        </w:rPr>
        <w:t>μ</w:t>
      </w:r>
      <w:r w:rsidRPr="003B452E">
        <w:rPr>
          <w:iCs/>
          <w:vertAlign w:val="subscript"/>
        </w:rPr>
        <w:t>0</w:t>
      </w:r>
      <w:r w:rsidRPr="003B452E">
        <w:rPr>
          <w:iCs/>
        </w:rPr>
        <w:t>)</w:t>
      </w:r>
      <w:r w:rsidRPr="003B452E">
        <w:rPr>
          <w:iCs/>
          <w:vertAlign w:val="superscript"/>
        </w:rPr>
        <w:t>1/2</w:t>
      </w:r>
      <w:r w:rsidRPr="003B452E">
        <w:rPr>
          <w:iCs/>
        </w:rPr>
        <w:t xml:space="preserve">.    </w:t>
      </w:r>
      <w:r w:rsidRPr="003B452E">
        <w:t>(7)</w:t>
      </w:r>
    </w:p>
    <w:p w14:paraId="03F57990" w14:textId="77777777" w:rsidR="003B452E" w:rsidRPr="003B452E" w:rsidRDefault="003B452E" w:rsidP="003B452E">
      <w:pPr>
        <w:ind w:firstLine="567"/>
        <w:jc w:val="both"/>
      </w:pPr>
      <w:r w:rsidRPr="003B452E">
        <w:t xml:space="preserve">На основании этого теоретического заключения Дж. Максвелл предположил, что </w:t>
      </w:r>
      <w:r w:rsidRPr="003B452E">
        <w:rPr>
          <w:b/>
          <w:bCs/>
          <w:i/>
          <w:iCs/>
        </w:rPr>
        <w:t>свет – электромагнитная волна</w:t>
      </w:r>
      <w:r w:rsidRPr="003B452E">
        <w:t xml:space="preserve">. </w:t>
      </w:r>
    </w:p>
    <w:p w14:paraId="283D19F2" w14:textId="1923D496" w:rsidR="003B452E" w:rsidRPr="003B452E" w:rsidRDefault="003B452E" w:rsidP="003B452E">
      <w:pPr>
        <w:ind w:firstLine="567"/>
        <w:jc w:val="both"/>
      </w:pPr>
      <w:r w:rsidRPr="003B452E">
        <w:t xml:space="preserve">В среде с </w:t>
      </w:r>
      <w:r w:rsidRPr="003B452E">
        <w:rPr>
          <w:b/>
          <w:bCs/>
          <w:i/>
          <w:iCs/>
        </w:rPr>
        <w:t>показателем преломления</w:t>
      </w:r>
      <w:r w:rsidRPr="003B452E">
        <w:t xml:space="preserve"> </w:t>
      </w:r>
      <w:r w:rsidRPr="003B452E">
        <w:rPr>
          <w:i/>
        </w:rPr>
        <w:t xml:space="preserve">n </w:t>
      </w:r>
      <w:r w:rsidRPr="003B452E">
        <w:t>(</w:t>
      </w:r>
      <w:r w:rsidRPr="003B452E">
        <w:rPr>
          <w:iCs/>
          <w:lang w:val="en-US"/>
        </w:rPr>
        <w:t>ε</w:t>
      </w:r>
      <w:r w:rsidRPr="003B452E">
        <w:t xml:space="preserve"> и </w:t>
      </w:r>
      <w:r w:rsidRPr="003B452E">
        <w:rPr>
          <w:iCs/>
          <w:lang w:val="en-US"/>
        </w:rPr>
        <w:t>μ</w:t>
      </w:r>
      <w:r w:rsidRPr="003B452E">
        <w:rPr>
          <w:iCs/>
        </w:rPr>
        <w:t> </w:t>
      </w:r>
      <w:r w:rsidRPr="003B452E">
        <w:t>– диэлектрическая и магнитная проницаемости среды)</w:t>
      </w:r>
    </w:p>
    <w:p w14:paraId="20C2A787" w14:textId="0E9F4A79" w:rsidR="003B452E" w:rsidRPr="003B452E" w:rsidRDefault="003B452E" w:rsidP="006D3EEB">
      <w:pPr>
        <w:jc w:val="center"/>
      </w:pPr>
      <w:r w:rsidRPr="003B452E">
        <w:rPr>
          <w:i/>
        </w:rPr>
        <w:t xml:space="preserve">n = </w:t>
      </w:r>
      <w:r w:rsidRPr="003B452E">
        <w:rPr>
          <w:iCs/>
        </w:rPr>
        <w:t>(</w:t>
      </w:r>
      <w:proofErr w:type="spellStart"/>
      <w:r w:rsidRPr="003B452E">
        <w:rPr>
          <w:iCs/>
          <w:lang w:val="en-US"/>
        </w:rPr>
        <w:t>εμ</w:t>
      </w:r>
      <w:proofErr w:type="spellEnd"/>
      <w:r w:rsidRPr="003B452E">
        <w:rPr>
          <w:iCs/>
        </w:rPr>
        <w:t>)</w:t>
      </w:r>
      <w:r w:rsidRPr="003B452E">
        <w:rPr>
          <w:iCs/>
          <w:vertAlign w:val="superscript"/>
        </w:rPr>
        <w:t>1/2</w:t>
      </w:r>
      <w:r w:rsidRPr="003B452E">
        <w:t>,   (8)</w:t>
      </w:r>
    </w:p>
    <w:p w14:paraId="389ECE01" w14:textId="77777777" w:rsidR="006D3EEB" w:rsidRDefault="003B452E" w:rsidP="006D3EEB">
      <w:pPr>
        <w:ind w:firstLine="567"/>
        <w:jc w:val="both"/>
      </w:pPr>
      <w:r w:rsidRPr="003B452E">
        <w:t xml:space="preserve">скорость распространения электромагнитных волн </w:t>
      </w:r>
      <w:r w:rsidRPr="003B452E">
        <w:rPr>
          <w:i/>
        </w:rPr>
        <w:t>υ</w:t>
      </w:r>
      <w:r w:rsidRPr="003B452E">
        <w:t xml:space="preserve"> равна:</w:t>
      </w:r>
    </w:p>
    <w:p w14:paraId="71341400" w14:textId="4CC675C5" w:rsidR="003B452E" w:rsidRPr="003B452E" w:rsidRDefault="006D3EEB" w:rsidP="006D3EEB">
      <w:pPr>
        <w:ind w:firstLine="567"/>
        <w:jc w:val="both"/>
      </w:pPr>
      <w:r>
        <w:t xml:space="preserve">                                                                    </w:t>
      </w:r>
      <w:r w:rsidR="003B452E" w:rsidRPr="003B452E">
        <w:rPr>
          <w:i/>
        </w:rPr>
        <w:t>υ = c</w:t>
      </w:r>
      <w:r w:rsidR="003B452E" w:rsidRPr="003B452E">
        <w:rPr>
          <w:iCs/>
        </w:rPr>
        <w:t>/</w:t>
      </w:r>
      <w:r w:rsidR="003B452E" w:rsidRPr="003B452E">
        <w:rPr>
          <w:i/>
          <w:lang w:val="en-US"/>
        </w:rPr>
        <w:t>n</w:t>
      </w:r>
      <w:r w:rsidR="003B452E" w:rsidRPr="003B452E">
        <w:t>.   (9)</w:t>
      </w:r>
    </w:p>
    <w:p w14:paraId="1AF44D68" w14:textId="77777777" w:rsidR="003B452E" w:rsidRPr="006D3EEB" w:rsidRDefault="003B452E" w:rsidP="003B452E">
      <w:pPr>
        <w:pStyle w:val="afc"/>
        <w:spacing w:before="0" w:beforeAutospacing="0" w:after="0" w:afterAutospacing="0"/>
        <w:ind w:firstLine="567"/>
        <w:jc w:val="both"/>
        <w:rPr>
          <w:rFonts w:ascii="Times New Roman" w:hAnsi="Times New Roman" w:cs="Times New Roman"/>
          <w:sz w:val="22"/>
          <w:szCs w:val="22"/>
        </w:rPr>
      </w:pPr>
      <w:r w:rsidRPr="006D3EEB">
        <w:rPr>
          <w:rFonts w:ascii="Times New Roman" w:hAnsi="Times New Roman" w:cs="Times New Roman"/>
          <w:sz w:val="22"/>
          <w:szCs w:val="22"/>
        </w:rPr>
        <w:t>К электромагнитным волнам относятся (волны перечислены в порядке возрастания их частоты):</w:t>
      </w:r>
    </w:p>
    <w:p w14:paraId="294A4029" w14:textId="77777777" w:rsidR="003B452E" w:rsidRPr="006D3EEB" w:rsidRDefault="003B452E" w:rsidP="003B452E">
      <w:pPr>
        <w:pStyle w:val="afc"/>
        <w:spacing w:before="0" w:beforeAutospacing="0" w:after="0" w:afterAutospacing="0"/>
        <w:ind w:firstLine="567"/>
        <w:jc w:val="both"/>
        <w:rPr>
          <w:rFonts w:ascii="Times New Roman" w:hAnsi="Times New Roman" w:cs="Times New Roman"/>
          <w:b/>
          <w:bCs/>
          <w:i/>
          <w:iCs/>
          <w:sz w:val="22"/>
          <w:szCs w:val="22"/>
        </w:rPr>
      </w:pPr>
      <w:r w:rsidRPr="006D3EEB">
        <w:rPr>
          <w:rFonts w:ascii="Times New Roman" w:hAnsi="Times New Roman" w:cs="Times New Roman"/>
          <w:b/>
          <w:bCs/>
          <w:i/>
          <w:iCs/>
          <w:sz w:val="22"/>
          <w:szCs w:val="22"/>
        </w:rPr>
        <w:t>– радиоволны;</w:t>
      </w:r>
    </w:p>
    <w:p w14:paraId="208C3346" w14:textId="77777777" w:rsidR="003B452E" w:rsidRPr="006D3EEB" w:rsidRDefault="003B452E" w:rsidP="003B452E">
      <w:pPr>
        <w:pStyle w:val="afc"/>
        <w:spacing w:before="0" w:beforeAutospacing="0" w:after="0" w:afterAutospacing="0"/>
        <w:ind w:firstLine="567"/>
        <w:jc w:val="both"/>
        <w:rPr>
          <w:rFonts w:ascii="Times New Roman" w:hAnsi="Times New Roman" w:cs="Times New Roman"/>
          <w:b/>
          <w:bCs/>
          <w:i/>
          <w:iCs/>
          <w:sz w:val="22"/>
          <w:szCs w:val="22"/>
        </w:rPr>
      </w:pPr>
      <w:r w:rsidRPr="006D3EEB">
        <w:rPr>
          <w:rFonts w:ascii="Times New Roman" w:hAnsi="Times New Roman" w:cs="Times New Roman"/>
          <w:b/>
          <w:bCs/>
          <w:i/>
          <w:iCs/>
          <w:sz w:val="22"/>
          <w:szCs w:val="22"/>
        </w:rPr>
        <w:t>– инфракрасное излучение;</w:t>
      </w:r>
    </w:p>
    <w:p w14:paraId="3D97B7C2" w14:textId="77777777" w:rsidR="003B452E" w:rsidRPr="006D3EEB" w:rsidRDefault="003B452E" w:rsidP="003B452E">
      <w:pPr>
        <w:pStyle w:val="afc"/>
        <w:spacing w:before="0" w:beforeAutospacing="0" w:after="0" w:afterAutospacing="0"/>
        <w:ind w:firstLine="567"/>
        <w:jc w:val="both"/>
        <w:rPr>
          <w:rFonts w:ascii="Times New Roman" w:hAnsi="Times New Roman" w:cs="Times New Roman"/>
          <w:b/>
          <w:bCs/>
          <w:i/>
          <w:iCs/>
          <w:sz w:val="22"/>
          <w:szCs w:val="22"/>
        </w:rPr>
      </w:pPr>
      <w:r w:rsidRPr="006D3EEB">
        <w:rPr>
          <w:rFonts w:ascii="Times New Roman" w:hAnsi="Times New Roman" w:cs="Times New Roman"/>
          <w:b/>
          <w:bCs/>
          <w:i/>
          <w:iCs/>
          <w:sz w:val="22"/>
          <w:szCs w:val="22"/>
        </w:rPr>
        <w:t>– видимый свет;</w:t>
      </w:r>
    </w:p>
    <w:p w14:paraId="00715137" w14:textId="77777777" w:rsidR="003B452E" w:rsidRPr="006D3EEB" w:rsidRDefault="003B452E" w:rsidP="003B452E">
      <w:pPr>
        <w:pStyle w:val="afc"/>
        <w:spacing w:before="0" w:beforeAutospacing="0" w:after="0" w:afterAutospacing="0"/>
        <w:ind w:firstLine="567"/>
        <w:jc w:val="both"/>
        <w:rPr>
          <w:rFonts w:ascii="Times New Roman" w:hAnsi="Times New Roman" w:cs="Times New Roman"/>
          <w:b/>
          <w:bCs/>
          <w:i/>
          <w:iCs/>
          <w:sz w:val="22"/>
          <w:szCs w:val="22"/>
        </w:rPr>
      </w:pPr>
      <w:r w:rsidRPr="006D3EEB">
        <w:rPr>
          <w:rFonts w:ascii="Times New Roman" w:hAnsi="Times New Roman" w:cs="Times New Roman"/>
          <w:b/>
          <w:bCs/>
          <w:i/>
          <w:iCs/>
          <w:sz w:val="22"/>
          <w:szCs w:val="22"/>
        </w:rPr>
        <w:t xml:space="preserve">– ультрафиолетовое излучение; </w:t>
      </w:r>
    </w:p>
    <w:p w14:paraId="16456640" w14:textId="77777777" w:rsidR="003B452E" w:rsidRPr="006D3EEB" w:rsidRDefault="003B452E" w:rsidP="003B452E">
      <w:pPr>
        <w:pStyle w:val="afc"/>
        <w:spacing w:before="0" w:beforeAutospacing="0" w:after="0" w:afterAutospacing="0"/>
        <w:ind w:firstLine="567"/>
        <w:jc w:val="both"/>
        <w:rPr>
          <w:rFonts w:ascii="Times New Roman" w:hAnsi="Times New Roman" w:cs="Times New Roman"/>
          <w:b/>
          <w:bCs/>
          <w:i/>
          <w:iCs/>
          <w:sz w:val="22"/>
          <w:szCs w:val="22"/>
        </w:rPr>
      </w:pPr>
      <w:r w:rsidRPr="006D3EEB">
        <w:rPr>
          <w:rFonts w:ascii="Times New Roman" w:hAnsi="Times New Roman" w:cs="Times New Roman"/>
          <w:b/>
          <w:bCs/>
          <w:i/>
          <w:iCs/>
          <w:sz w:val="22"/>
          <w:szCs w:val="22"/>
        </w:rPr>
        <w:t xml:space="preserve">– рентгеновское излучение; </w:t>
      </w:r>
    </w:p>
    <w:p w14:paraId="7F7072B9" w14:textId="77777777" w:rsidR="003B452E" w:rsidRPr="006D3EEB" w:rsidRDefault="003B452E" w:rsidP="003B452E">
      <w:pPr>
        <w:pStyle w:val="afc"/>
        <w:spacing w:before="0" w:beforeAutospacing="0" w:after="0" w:afterAutospacing="0"/>
        <w:ind w:firstLine="567"/>
        <w:jc w:val="both"/>
        <w:rPr>
          <w:rFonts w:ascii="Times New Roman" w:hAnsi="Times New Roman" w:cs="Times New Roman"/>
          <w:b/>
          <w:bCs/>
          <w:i/>
          <w:iCs/>
          <w:sz w:val="22"/>
          <w:szCs w:val="22"/>
        </w:rPr>
      </w:pPr>
      <w:r w:rsidRPr="006D3EEB">
        <w:rPr>
          <w:rFonts w:ascii="Times New Roman" w:hAnsi="Times New Roman" w:cs="Times New Roman"/>
          <w:b/>
          <w:bCs/>
          <w:i/>
          <w:iCs/>
          <w:sz w:val="22"/>
          <w:szCs w:val="22"/>
        </w:rPr>
        <w:t xml:space="preserve">– гамма-излучение. </w:t>
      </w:r>
    </w:p>
    <w:p w14:paraId="267C4D3C" w14:textId="5D514766" w:rsidR="003B452E" w:rsidRPr="003B452E" w:rsidRDefault="003B452E" w:rsidP="003B452E">
      <w:pPr>
        <w:pStyle w:val="afc"/>
        <w:spacing w:before="0" w:beforeAutospacing="0" w:after="0" w:afterAutospacing="0"/>
        <w:ind w:firstLine="567"/>
        <w:jc w:val="both"/>
        <w:rPr>
          <w:rFonts w:ascii="Times New Roman" w:hAnsi="Times New Roman" w:cs="Times New Roman"/>
          <w:b/>
          <w:bCs/>
          <w:sz w:val="22"/>
          <w:szCs w:val="22"/>
        </w:rPr>
      </w:pPr>
      <w:r w:rsidRPr="006D3EEB">
        <w:rPr>
          <w:rFonts w:ascii="Times New Roman" w:hAnsi="Times New Roman" w:cs="Times New Roman"/>
          <w:sz w:val="22"/>
          <w:szCs w:val="22"/>
        </w:rPr>
        <w:t>На рис. 1 представлена</w:t>
      </w:r>
      <w:r w:rsidRPr="003B452E">
        <w:rPr>
          <w:rFonts w:ascii="Times New Roman" w:hAnsi="Times New Roman" w:cs="Times New Roman"/>
          <w:b/>
          <w:bCs/>
          <w:sz w:val="22"/>
          <w:szCs w:val="22"/>
        </w:rPr>
        <w:t xml:space="preserve"> </w:t>
      </w:r>
      <w:r w:rsidRPr="006D3EEB">
        <w:rPr>
          <w:rFonts w:ascii="Times New Roman" w:hAnsi="Times New Roman" w:cs="Times New Roman"/>
          <w:b/>
          <w:bCs/>
          <w:i/>
          <w:iCs/>
          <w:sz w:val="22"/>
          <w:szCs w:val="22"/>
        </w:rPr>
        <w:t>шкала электромагнитных волн</w:t>
      </w:r>
      <w:r w:rsidRPr="003B452E">
        <w:rPr>
          <w:rFonts w:ascii="Times New Roman" w:hAnsi="Times New Roman" w:cs="Times New Roman"/>
          <w:b/>
          <w:bCs/>
          <w:sz w:val="22"/>
          <w:szCs w:val="22"/>
        </w:rPr>
        <w:t>.</w:t>
      </w:r>
    </w:p>
    <w:p w14:paraId="09ABCB9F" w14:textId="6AD2F8DF" w:rsidR="003B452E" w:rsidRPr="003B452E" w:rsidRDefault="003B452E" w:rsidP="003B452E">
      <w:pPr>
        <w:pStyle w:val="afc"/>
        <w:spacing w:before="0" w:beforeAutospacing="0" w:after="0" w:afterAutospacing="0"/>
        <w:jc w:val="both"/>
        <w:rPr>
          <w:rFonts w:ascii="Times New Roman" w:hAnsi="Times New Roman" w:cs="Times New Roman"/>
          <w:b/>
          <w:bCs/>
          <w:sz w:val="22"/>
          <w:szCs w:val="22"/>
        </w:rPr>
      </w:pPr>
      <w:r w:rsidRPr="003B452E">
        <w:rPr>
          <w:rFonts w:ascii="Times New Roman" w:hAnsi="Times New Roman" w:cs="Times New Roman"/>
          <w:b/>
          <w:bCs/>
          <w:noProof/>
          <w:sz w:val="22"/>
          <w:szCs w:val="22"/>
        </w:rPr>
        <w:drawing>
          <wp:inline distT="0" distB="0" distL="0" distR="0" wp14:anchorId="51E7E077" wp14:editId="3D6F1DB2">
            <wp:extent cx="5905500" cy="2200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 r:link="rId24">
                      <a:lum bright="-20000" contrast="24000"/>
                      <a:extLst>
                        <a:ext uri="{28A0092B-C50C-407E-A947-70E740481C1C}">
                          <a14:useLocalDpi xmlns:a14="http://schemas.microsoft.com/office/drawing/2010/main" val="0"/>
                        </a:ext>
                      </a:extLst>
                    </a:blip>
                    <a:srcRect b="3748"/>
                    <a:stretch>
                      <a:fillRect/>
                    </a:stretch>
                  </pic:blipFill>
                  <pic:spPr bwMode="auto">
                    <a:xfrm>
                      <a:off x="0" y="0"/>
                      <a:ext cx="5905500" cy="2200275"/>
                    </a:xfrm>
                    <a:prstGeom prst="rect">
                      <a:avLst/>
                    </a:prstGeom>
                    <a:noFill/>
                    <a:ln>
                      <a:noFill/>
                    </a:ln>
                  </pic:spPr>
                </pic:pic>
              </a:graphicData>
            </a:graphic>
          </wp:inline>
        </w:drawing>
      </w:r>
    </w:p>
    <w:p w14:paraId="1EAF378E" w14:textId="663C16B9" w:rsidR="003B452E" w:rsidRPr="006D3EEB" w:rsidRDefault="003B452E" w:rsidP="003B452E">
      <w:pPr>
        <w:pStyle w:val="afc"/>
        <w:spacing w:before="0" w:beforeAutospacing="0" w:after="0" w:afterAutospacing="0"/>
        <w:jc w:val="both"/>
        <w:rPr>
          <w:rFonts w:ascii="Times New Roman" w:hAnsi="Times New Roman" w:cs="Times New Roman"/>
          <w:iCs/>
          <w:sz w:val="22"/>
          <w:szCs w:val="22"/>
        </w:rPr>
      </w:pPr>
      <w:r w:rsidRPr="006D3EEB">
        <w:rPr>
          <w:rFonts w:ascii="Times New Roman" w:hAnsi="Times New Roman" w:cs="Times New Roman"/>
          <w:sz w:val="22"/>
          <w:szCs w:val="22"/>
        </w:rPr>
        <w:lastRenderedPageBreak/>
        <w:t xml:space="preserve">Рис. 1. Шкала электромагнитных волн. Источник: </w:t>
      </w:r>
      <w:hyperlink r:id="rId25" w:history="1">
        <w:r w:rsidRPr="006D3EEB">
          <w:rPr>
            <w:rStyle w:val="af3"/>
            <w:rFonts w:ascii="Times New Roman" w:hAnsi="Times New Roman" w:cs="Times New Roman"/>
            <w:iCs/>
            <w:sz w:val="22"/>
            <w:szCs w:val="22"/>
          </w:rPr>
          <w:t>http://physics.ru/modules.php?name=main_menu&amp;op=show_page&amp;page=book.inc</w:t>
        </w:r>
      </w:hyperlink>
    </w:p>
    <w:p w14:paraId="42F2FD2E" w14:textId="77777777" w:rsidR="003B452E" w:rsidRPr="003B452E" w:rsidRDefault="003B452E" w:rsidP="003B452E">
      <w:pPr>
        <w:ind w:firstLine="567"/>
        <w:jc w:val="both"/>
        <w:rPr>
          <w:bCs/>
          <w:iCs/>
          <w:u w:val="single"/>
        </w:rPr>
      </w:pPr>
    </w:p>
    <w:p w14:paraId="7EE7A932" w14:textId="77777777" w:rsidR="003B452E" w:rsidRPr="003B452E" w:rsidRDefault="003B452E" w:rsidP="003B452E">
      <w:pPr>
        <w:ind w:firstLine="567"/>
        <w:jc w:val="both"/>
        <w:rPr>
          <w:bCs/>
          <w:iCs/>
        </w:rPr>
      </w:pPr>
      <w:r w:rsidRPr="003B452E">
        <w:rPr>
          <w:bCs/>
          <w:iCs/>
          <w:u w:val="single"/>
        </w:rPr>
        <w:t>Порядок выполнения работы и обработки результатов виртуальных измерений.</w:t>
      </w:r>
      <w:r w:rsidRPr="003B452E">
        <w:rPr>
          <w:bCs/>
          <w:iCs/>
        </w:rPr>
        <w:t xml:space="preserve"> </w:t>
      </w:r>
    </w:p>
    <w:p w14:paraId="1852DB0D" w14:textId="01EAE735" w:rsidR="003B452E" w:rsidRPr="003B452E" w:rsidRDefault="003B452E" w:rsidP="003B452E">
      <w:pPr>
        <w:tabs>
          <w:tab w:val="left" w:pos="851"/>
        </w:tabs>
        <w:jc w:val="both"/>
      </w:pPr>
      <w:r w:rsidRPr="003B452E">
        <w:t xml:space="preserve">1) Запустить виртуальный эксперимент по ссылке </w:t>
      </w:r>
      <w:hyperlink r:id="rId26" w:history="1">
        <w:r w:rsidRPr="003B452E">
          <w:rPr>
            <w:rStyle w:val="af3"/>
          </w:rPr>
          <w:t>https://phet.colorado.edu/sims/html/waves-intro/latest/waves-intro_ru.html</w:t>
        </w:r>
      </w:hyperlink>
      <w:r w:rsidRPr="003B452E">
        <w:t xml:space="preserve"> и войти в раздел «Вода», «Звук» или «Свет» в соответствии с вариантом; выставить элементы управления экспериментом в соответствии с рис. 2.</w:t>
      </w:r>
    </w:p>
    <w:p w14:paraId="3DAA4D2D" w14:textId="77777777" w:rsidR="003B452E" w:rsidRPr="003B452E" w:rsidRDefault="003B452E" w:rsidP="003B452E">
      <w:pPr>
        <w:tabs>
          <w:tab w:val="left" w:pos="851"/>
        </w:tabs>
        <w:jc w:val="both"/>
      </w:pPr>
      <w:r w:rsidRPr="003B452E">
        <w:t>2) Выставить в соответствии с вариантом амплитуду колебаний в волне и частоту волны; запустить волновой процесс определенного типа (по вариантам) и изучить его особенности; указать тип колеблющейся в волне величины.</w:t>
      </w:r>
    </w:p>
    <w:p w14:paraId="495F8DD1" w14:textId="77777777" w:rsidR="003B452E" w:rsidRPr="003B452E" w:rsidRDefault="003B452E" w:rsidP="003B452E">
      <w:pPr>
        <w:tabs>
          <w:tab w:val="left" w:pos="851"/>
        </w:tabs>
        <w:jc w:val="both"/>
        <w:rPr>
          <w:iCs/>
        </w:rPr>
      </w:pPr>
      <w:r w:rsidRPr="003B452E">
        <w:t xml:space="preserve">3) С помощью измерителя расстояния определить длину волны </w:t>
      </w:r>
      <w:r w:rsidRPr="003B452E">
        <w:rPr>
          <w:iCs/>
        </w:rPr>
        <w:t>λ (для этого нажать на кнопку «Стоп» и выставить крестики измерителя на два соседних максимума или минимума волны, как показано на рис. 18.2); провести три измерения длины волны и занести данные в таблицу; все измерения проводить вдали от источника колебаний; сделать фото измерений; рассчитать случайные абсолютные ошибки отдельных измерений длины волны ∆λ</w:t>
      </w:r>
      <w:proofErr w:type="spellStart"/>
      <w:r w:rsidRPr="003B452E">
        <w:rPr>
          <w:i/>
          <w:vertAlign w:val="subscript"/>
          <w:lang w:val="en-US"/>
        </w:rPr>
        <w:t>i</w:t>
      </w:r>
      <w:proofErr w:type="spellEnd"/>
      <w:r w:rsidRPr="003B452E">
        <w:rPr>
          <w:iCs/>
        </w:rPr>
        <w:t xml:space="preserve"> и занести их в таблицу.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286"/>
      </w:tblGrid>
      <w:tr w:rsidR="003B452E" w:rsidRPr="003B452E" w14:paraId="1E1ADBA8" w14:textId="77777777" w:rsidTr="003B452E">
        <w:tc>
          <w:tcPr>
            <w:tcW w:w="2284" w:type="dxa"/>
            <w:tcBorders>
              <w:top w:val="single" w:sz="4" w:space="0" w:color="auto"/>
              <w:left w:val="single" w:sz="4" w:space="0" w:color="auto"/>
              <w:bottom w:val="single" w:sz="4" w:space="0" w:color="auto"/>
              <w:right w:val="single" w:sz="4" w:space="0" w:color="auto"/>
            </w:tcBorders>
            <w:hideMark/>
          </w:tcPr>
          <w:p w14:paraId="71D055ED" w14:textId="77777777" w:rsidR="003B452E" w:rsidRPr="003B452E" w:rsidRDefault="003B452E" w:rsidP="003B452E">
            <w:pPr>
              <w:tabs>
                <w:tab w:val="left" w:pos="851"/>
              </w:tabs>
              <w:jc w:val="both"/>
              <w:rPr>
                <w:iCs/>
              </w:rPr>
            </w:pPr>
            <w:r w:rsidRPr="003B452E">
              <w:rPr>
                <w:iCs/>
              </w:rPr>
              <w:t>λ</w:t>
            </w:r>
            <w:proofErr w:type="spellStart"/>
            <w:r w:rsidRPr="003B452E">
              <w:rPr>
                <w:i/>
                <w:vertAlign w:val="subscript"/>
                <w:lang w:val="en-US"/>
              </w:rPr>
              <w:t>i</w:t>
            </w:r>
            <w:proofErr w:type="spellEnd"/>
            <w:r w:rsidRPr="003B452E">
              <w:rPr>
                <w:iCs/>
              </w:rPr>
              <w:t>, см (</w:t>
            </w:r>
            <w:proofErr w:type="spellStart"/>
            <w:r w:rsidRPr="003B452E">
              <w:rPr>
                <w:iCs/>
              </w:rPr>
              <w:t>нм</w:t>
            </w:r>
            <w:proofErr w:type="spellEnd"/>
            <w:r w:rsidRPr="003B452E">
              <w:rPr>
                <w:iCs/>
              </w:rPr>
              <w:t>)</w:t>
            </w:r>
          </w:p>
        </w:tc>
        <w:tc>
          <w:tcPr>
            <w:tcW w:w="2393" w:type="dxa"/>
            <w:tcBorders>
              <w:top w:val="single" w:sz="4" w:space="0" w:color="auto"/>
              <w:left w:val="single" w:sz="4" w:space="0" w:color="auto"/>
              <w:bottom w:val="single" w:sz="4" w:space="0" w:color="auto"/>
              <w:right w:val="single" w:sz="4" w:space="0" w:color="auto"/>
            </w:tcBorders>
          </w:tcPr>
          <w:p w14:paraId="607D5E7B" w14:textId="77777777" w:rsidR="003B452E" w:rsidRPr="003B452E" w:rsidRDefault="003B452E" w:rsidP="003B452E">
            <w:pPr>
              <w:tabs>
                <w:tab w:val="left" w:pos="851"/>
              </w:tabs>
              <w:jc w:val="both"/>
              <w:rPr>
                <w:iCs/>
              </w:rPr>
            </w:pPr>
          </w:p>
        </w:tc>
        <w:tc>
          <w:tcPr>
            <w:tcW w:w="2393" w:type="dxa"/>
            <w:tcBorders>
              <w:top w:val="single" w:sz="4" w:space="0" w:color="auto"/>
              <w:left w:val="single" w:sz="4" w:space="0" w:color="auto"/>
              <w:bottom w:val="single" w:sz="4" w:space="0" w:color="auto"/>
              <w:right w:val="single" w:sz="4" w:space="0" w:color="auto"/>
            </w:tcBorders>
          </w:tcPr>
          <w:p w14:paraId="449E786A" w14:textId="77777777" w:rsidR="003B452E" w:rsidRPr="003B452E" w:rsidRDefault="003B452E" w:rsidP="003B452E">
            <w:pPr>
              <w:tabs>
                <w:tab w:val="left" w:pos="851"/>
              </w:tabs>
              <w:jc w:val="both"/>
              <w:rPr>
                <w:iCs/>
              </w:rPr>
            </w:pPr>
          </w:p>
        </w:tc>
        <w:tc>
          <w:tcPr>
            <w:tcW w:w="2286" w:type="dxa"/>
            <w:tcBorders>
              <w:top w:val="single" w:sz="4" w:space="0" w:color="auto"/>
              <w:left w:val="single" w:sz="4" w:space="0" w:color="auto"/>
              <w:bottom w:val="single" w:sz="4" w:space="0" w:color="auto"/>
              <w:right w:val="single" w:sz="4" w:space="0" w:color="auto"/>
            </w:tcBorders>
          </w:tcPr>
          <w:p w14:paraId="0E7E4B49" w14:textId="77777777" w:rsidR="003B452E" w:rsidRPr="003B452E" w:rsidRDefault="003B452E" w:rsidP="003B452E">
            <w:pPr>
              <w:tabs>
                <w:tab w:val="left" w:pos="851"/>
              </w:tabs>
              <w:jc w:val="both"/>
              <w:rPr>
                <w:iCs/>
              </w:rPr>
            </w:pPr>
          </w:p>
        </w:tc>
      </w:tr>
      <w:tr w:rsidR="003B452E" w:rsidRPr="003B452E" w14:paraId="4C2581FD" w14:textId="77777777" w:rsidTr="003B452E">
        <w:tc>
          <w:tcPr>
            <w:tcW w:w="2284" w:type="dxa"/>
            <w:tcBorders>
              <w:top w:val="single" w:sz="4" w:space="0" w:color="auto"/>
              <w:left w:val="single" w:sz="4" w:space="0" w:color="auto"/>
              <w:bottom w:val="single" w:sz="4" w:space="0" w:color="auto"/>
              <w:right w:val="single" w:sz="4" w:space="0" w:color="auto"/>
            </w:tcBorders>
            <w:hideMark/>
          </w:tcPr>
          <w:p w14:paraId="07696EFC" w14:textId="77777777" w:rsidR="003B452E" w:rsidRPr="003B452E" w:rsidRDefault="003B452E" w:rsidP="003B452E">
            <w:pPr>
              <w:tabs>
                <w:tab w:val="left" w:pos="851"/>
              </w:tabs>
              <w:jc w:val="both"/>
              <w:rPr>
                <w:iCs/>
              </w:rPr>
            </w:pPr>
            <w:r w:rsidRPr="003B452E">
              <w:rPr>
                <w:iCs/>
              </w:rPr>
              <w:t>∆λ</w:t>
            </w:r>
            <w:proofErr w:type="spellStart"/>
            <w:r w:rsidRPr="003B452E">
              <w:rPr>
                <w:i/>
                <w:vertAlign w:val="subscript"/>
                <w:lang w:val="en-US"/>
              </w:rPr>
              <w:t>i</w:t>
            </w:r>
            <w:proofErr w:type="spellEnd"/>
            <w:r w:rsidRPr="003B452E">
              <w:rPr>
                <w:iCs/>
              </w:rPr>
              <w:t>, см (</w:t>
            </w:r>
            <w:proofErr w:type="spellStart"/>
            <w:r w:rsidRPr="003B452E">
              <w:rPr>
                <w:iCs/>
              </w:rPr>
              <w:t>нм</w:t>
            </w:r>
            <w:proofErr w:type="spellEnd"/>
            <w:r w:rsidRPr="003B452E">
              <w:rPr>
                <w:iCs/>
              </w:rPr>
              <w:t>)</w:t>
            </w:r>
          </w:p>
        </w:tc>
        <w:tc>
          <w:tcPr>
            <w:tcW w:w="2393" w:type="dxa"/>
            <w:tcBorders>
              <w:top w:val="single" w:sz="4" w:space="0" w:color="auto"/>
              <w:left w:val="single" w:sz="4" w:space="0" w:color="auto"/>
              <w:bottom w:val="single" w:sz="4" w:space="0" w:color="auto"/>
              <w:right w:val="single" w:sz="4" w:space="0" w:color="auto"/>
            </w:tcBorders>
          </w:tcPr>
          <w:p w14:paraId="72D380CD" w14:textId="77777777" w:rsidR="003B452E" w:rsidRPr="003B452E" w:rsidRDefault="003B452E" w:rsidP="003B452E">
            <w:pPr>
              <w:tabs>
                <w:tab w:val="left" w:pos="851"/>
              </w:tabs>
              <w:jc w:val="both"/>
              <w:rPr>
                <w:iCs/>
              </w:rPr>
            </w:pPr>
          </w:p>
        </w:tc>
        <w:tc>
          <w:tcPr>
            <w:tcW w:w="2393" w:type="dxa"/>
            <w:tcBorders>
              <w:top w:val="single" w:sz="4" w:space="0" w:color="auto"/>
              <w:left w:val="single" w:sz="4" w:space="0" w:color="auto"/>
              <w:bottom w:val="single" w:sz="4" w:space="0" w:color="auto"/>
              <w:right w:val="single" w:sz="4" w:space="0" w:color="auto"/>
            </w:tcBorders>
          </w:tcPr>
          <w:p w14:paraId="37012EB6" w14:textId="77777777" w:rsidR="003B452E" w:rsidRPr="003B452E" w:rsidRDefault="003B452E" w:rsidP="003B452E">
            <w:pPr>
              <w:tabs>
                <w:tab w:val="left" w:pos="851"/>
              </w:tabs>
              <w:jc w:val="both"/>
              <w:rPr>
                <w:iCs/>
              </w:rPr>
            </w:pPr>
          </w:p>
        </w:tc>
        <w:tc>
          <w:tcPr>
            <w:tcW w:w="2286" w:type="dxa"/>
            <w:tcBorders>
              <w:top w:val="single" w:sz="4" w:space="0" w:color="auto"/>
              <w:left w:val="single" w:sz="4" w:space="0" w:color="auto"/>
              <w:bottom w:val="single" w:sz="4" w:space="0" w:color="auto"/>
              <w:right w:val="single" w:sz="4" w:space="0" w:color="auto"/>
            </w:tcBorders>
          </w:tcPr>
          <w:p w14:paraId="4369C7DF" w14:textId="77777777" w:rsidR="003B452E" w:rsidRPr="003B452E" w:rsidRDefault="003B452E" w:rsidP="003B452E">
            <w:pPr>
              <w:tabs>
                <w:tab w:val="left" w:pos="851"/>
              </w:tabs>
              <w:jc w:val="both"/>
              <w:rPr>
                <w:iCs/>
              </w:rPr>
            </w:pPr>
          </w:p>
        </w:tc>
      </w:tr>
    </w:tbl>
    <w:p w14:paraId="55F8A7CB" w14:textId="77777777" w:rsidR="003B452E" w:rsidRPr="003B452E" w:rsidRDefault="003B452E" w:rsidP="003B452E">
      <w:pPr>
        <w:tabs>
          <w:tab w:val="left" w:pos="851"/>
        </w:tabs>
        <w:jc w:val="both"/>
        <w:rPr>
          <w:iCs/>
        </w:rPr>
      </w:pPr>
    </w:p>
    <w:p w14:paraId="11D36559" w14:textId="2BB49FD7" w:rsidR="003B452E" w:rsidRPr="003B452E" w:rsidRDefault="003B452E" w:rsidP="003B452E">
      <w:pPr>
        <w:tabs>
          <w:tab w:val="left" w:pos="851"/>
        </w:tabs>
        <w:jc w:val="both"/>
        <w:rPr>
          <w:iCs/>
        </w:rPr>
      </w:pPr>
      <w:r w:rsidRPr="003B452E">
        <w:rPr>
          <w:iCs/>
        </w:rPr>
        <w:t xml:space="preserve">4) С помощью </w:t>
      </w:r>
      <w:r w:rsidRPr="003B452E">
        <w:rPr>
          <w:noProof/>
        </w:rPr>
        <w:t xml:space="preserve">встроенной в табличный процессор MS Eхсеl статистической функции СРЗНАЧ рассчитать среднее значение длины волны </w:t>
      </w:r>
      <w:r w:rsidRPr="003B452E">
        <w:rPr>
          <w:bCs/>
          <w:i/>
        </w:rPr>
        <w:t>&lt;</w:t>
      </w:r>
      <w:r w:rsidRPr="003B452E">
        <w:rPr>
          <w:iCs/>
        </w:rPr>
        <w:t>λ</w:t>
      </w:r>
      <w:r w:rsidRPr="003B452E">
        <w:rPr>
          <w:bCs/>
          <w:i/>
        </w:rPr>
        <w:t>&gt;</w:t>
      </w:r>
      <w:r w:rsidRPr="003B452E">
        <w:rPr>
          <w:noProof/>
        </w:rPr>
        <w:t xml:space="preserve"> и среднюю случайную абсолютную ошибку ее измерений </w:t>
      </w:r>
      <w:r w:rsidRPr="003B452E">
        <w:rPr>
          <w:bCs/>
          <w:i/>
        </w:rPr>
        <w:t>&lt;</w:t>
      </w:r>
      <w:r w:rsidRPr="003B452E">
        <w:rPr>
          <w:iCs/>
        </w:rPr>
        <w:t>∆λ</w:t>
      </w:r>
      <w:r w:rsidRPr="003B452E">
        <w:rPr>
          <w:bCs/>
          <w:i/>
        </w:rPr>
        <w:t>&gt;</w:t>
      </w:r>
      <w:r w:rsidRPr="003B452E">
        <w:rPr>
          <w:noProof/>
        </w:rPr>
        <w:t xml:space="preserve">; фото вычислений с помощью MS Eхсеl представить в отчете; определить приборную ошибку измерений длины волны </w:t>
      </w:r>
      <w:r w:rsidRPr="003B452E">
        <w:rPr>
          <w:iCs/>
        </w:rPr>
        <w:t>∆</w:t>
      </w:r>
      <w:proofErr w:type="spellStart"/>
      <w:r w:rsidRPr="003B452E">
        <w:rPr>
          <w:iCs/>
        </w:rPr>
        <w:t>λ</w:t>
      </w:r>
      <w:r w:rsidRPr="003B452E">
        <w:rPr>
          <w:iCs/>
          <w:vertAlign w:val="subscript"/>
        </w:rPr>
        <w:t>пр</w:t>
      </w:r>
      <w:proofErr w:type="spellEnd"/>
      <w:r w:rsidRPr="003B452E">
        <w:rPr>
          <w:noProof/>
        </w:rPr>
        <w:t xml:space="preserve">; рассчитать полную абсолютную ошибку измерений длины волны </w:t>
      </w:r>
      <w:r w:rsidRPr="003B452E">
        <w:rPr>
          <w:iCs/>
        </w:rPr>
        <w:t>∆λ</w:t>
      </w:r>
      <w:r w:rsidRPr="003B452E">
        <w:rPr>
          <w:i/>
        </w:rPr>
        <w:t xml:space="preserve"> </w:t>
      </w:r>
      <w:r w:rsidRPr="003B452E">
        <w:rPr>
          <w:iCs/>
        </w:rPr>
        <w:t>по формуле</w:t>
      </w:r>
    </w:p>
    <w:p w14:paraId="75E3D268" w14:textId="77777777" w:rsidR="003B452E" w:rsidRPr="003B452E" w:rsidRDefault="003B452E" w:rsidP="003B452E">
      <w:pPr>
        <w:tabs>
          <w:tab w:val="left" w:pos="851"/>
        </w:tabs>
        <w:jc w:val="center"/>
      </w:pPr>
      <w:r w:rsidRPr="003B452E">
        <w:rPr>
          <w:iCs/>
        </w:rPr>
        <w:sym w:font="Symbol" w:char="F044"/>
      </w:r>
      <w:r w:rsidRPr="003B452E">
        <w:rPr>
          <w:iCs/>
        </w:rPr>
        <w:t>λ</w:t>
      </w:r>
      <w:r w:rsidRPr="003B452E">
        <w:rPr>
          <w:i/>
        </w:rPr>
        <w:t xml:space="preserve"> = </w:t>
      </w:r>
      <w:r w:rsidRPr="003B452E">
        <w:rPr>
          <w:iCs/>
        </w:rPr>
        <w:t>(</w:t>
      </w:r>
      <w:r w:rsidRPr="003B452E">
        <w:rPr>
          <w:iCs/>
        </w:rPr>
        <w:sym w:font="Symbol" w:char="F044"/>
      </w:r>
      <w:proofErr w:type="spellStart"/>
      <w:r w:rsidRPr="003B452E">
        <w:rPr>
          <w:iCs/>
        </w:rPr>
        <w:t>λ</w:t>
      </w:r>
      <w:r w:rsidRPr="003B452E">
        <w:rPr>
          <w:iCs/>
          <w:vertAlign w:val="subscript"/>
        </w:rPr>
        <w:t>пр</w:t>
      </w:r>
      <w:proofErr w:type="spellEnd"/>
      <w:r w:rsidRPr="003B452E">
        <w:rPr>
          <w:iCs/>
          <w:snapToGrid w:val="0"/>
          <w:vertAlign w:val="subscript"/>
        </w:rPr>
        <w:t xml:space="preserve"> </w:t>
      </w:r>
      <w:r w:rsidRPr="003B452E">
        <w:rPr>
          <w:iCs/>
          <w:snapToGrid w:val="0"/>
          <w:vertAlign w:val="superscript"/>
        </w:rPr>
        <w:t>2</w:t>
      </w:r>
      <w:r w:rsidRPr="003B452E">
        <w:rPr>
          <w:i/>
          <w:snapToGrid w:val="0"/>
          <w:vertAlign w:val="superscript"/>
        </w:rPr>
        <w:t xml:space="preserve"> </w:t>
      </w:r>
      <w:r w:rsidRPr="003B452E">
        <w:rPr>
          <w:i/>
        </w:rPr>
        <w:t>+</w:t>
      </w:r>
      <w:r w:rsidRPr="003B452E">
        <w:rPr>
          <w:bCs/>
          <w:i/>
        </w:rPr>
        <w:t>&lt;</w:t>
      </w:r>
      <w:r w:rsidRPr="003B452E">
        <w:rPr>
          <w:iCs/>
        </w:rPr>
        <w:t>∆λ</w:t>
      </w:r>
      <w:r w:rsidRPr="003B452E">
        <w:rPr>
          <w:bCs/>
          <w:i/>
        </w:rPr>
        <w:t>&gt;</w:t>
      </w:r>
      <w:r w:rsidRPr="003B452E">
        <w:rPr>
          <w:iCs/>
          <w:snapToGrid w:val="0"/>
          <w:vertAlign w:val="superscript"/>
        </w:rPr>
        <w:t>2</w:t>
      </w:r>
      <w:r w:rsidRPr="003B452E">
        <w:rPr>
          <w:iCs/>
        </w:rPr>
        <w:t>)</w:t>
      </w:r>
      <w:r w:rsidRPr="003B452E">
        <w:rPr>
          <w:iCs/>
          <w:vertAlign w:val="superscript"/>
        </w:rPr>
        <w:t>1/2</w:t>
      </w:r>
    </w:p>
    <w:p w14:paraId="22A25809" w14:textId="77777777" w:rsidR="003B452E" w:rsidRPr="003B452E" w:rsidRDefault="003B452E" w:rsidP="003B452E">
      <w:pPr>
        <w:tabs>
          <w:tab w:val="left" w:pos="851"/>
        </w:tabs>
        <w:jc w:val="both"/>
      </w:pPr>
      <w:r w:rsidRPr="003B452E">
        <w:t>и записать окончательный результат измерений длины волны в виде стандартного интервала в округленном виде с указанием относительной ошибки ее измерений в процентах:</w:t>
      </w:r>
    </w:p>
    <w:p w14:paraId="3EF885D2" w14:textId="77777777" w:rsidR="003B452E" w:rsidRPr="006D3EEB" w:rsidRDefault="003B452E" w:rsidP="003B452E">
      <w:pPr>
        <w:pStyle w:val="afc"/>
        <w:autoSpaceDE w:val="0"/>
        <w:autoSpaceDN w:val="0"/>
        <w:spacing w:before="0" w:beforeAutospacing="0" w:after="0" w:afterAutospacing="0"/>
        <w:jc w:val="center"/>
        <w:rPr>
          <w:rFonts w:ascii="Times New Roman" w:hAnsi="Times New Roman" w:cs="Times New Roman"/>
          <w:iCs/>
          <w:spacing w:val="2"/>
          <w:sz w:val="22"/>
          <w:szCs w:val="22"/>
        </w:rPr>
      </w:pPr>
      <w:r w:rsidRPr="006D3EEB">
        <w:rPr>
          <w:rFonts w:ascii="Times New Roman" w:hAnsi="Times New Roman" w:cs="Times New Roman"/>
          <w:iCs/>
          <w:spacing w:val="2"/>
          <w:sz w:val="22"/>
          <w:szCs w:val="22"/>
        </w:rPr>
        <w:t xml:space="preserve">λ </w:t>
      </w:r>
      <w:r w:rsidRPr="006D3EEB">
        <w:rPr>
          <w:rFonts w:ascii="Times New Roman" w:hAnsi="Times New Roman" w:cs="Times New Roman"/>
          <w:i/>
          <w:spacing w:val="2"/>
          <w:sz w:val="22"/>
          <w:szCs w:val="22"/>
        </w:rPr>
        <w:t xml:space="preserve">= </w:t>
      </w:r>
      <w:r w:rsidRPr="006D3EEB">
        <w:rPr>
          <w:rFonts w:ascii="Times New Roman" w:hAnsi="Times New Roman" w:cs="Times New Roman"/>
          <w:iCs/>
          <w:spacing w:val="2"/>
          <w:sz w:val="22"/>
          <w:szCs w:val="22"/>
        </w:rPr>
        <w:t xml:space="preserve">(&lt;λ&gt; ± </w:t>
      </w:r>
      <w:bookmarkStart w:id="10" w:name="_Hlk119347542"/>
      <w:r w:rsidRPr="006D3EEB">
        <w:rPr>
          <w:rFonts w:ascii="Times New Roman" w:hAnsi="Times New Roman" w:cs="Times New Roman"/>
          <w:iCs/>
          <w:spacing w:val="2"/>
          <w:sz w:val="22"/>
          <w:szCs w:val="22"/>
        </w:rPr>
        <w:sym w:font="Symbol" w:char="F044"/>
      </w:r>
      <w:r w:rsidRPr="006D3EEB">
        <w:rPr>
          <w:rFonts w:ascii="Times New Roman" w:hAnsi="Times New Roman" w:cs="Times New Roman"/>
          <w:iCs/>
          <w:spacing w:val="2"/>
          <w:sz w:val="22"/>
          <w:szCs w:val="22"/>
        </w:rPr>
        <w:t>λ</w:t>
      </w:r>
      <w:bookmarkEnd w:id="10"/>
      <w:r w:rsidRPr="006D3EEB">
        <w:rPr>
          <w:rFonts w:ascii="Times New Roman" w:hAnsi="Times New Roman" w:cs="Times New Roman"/>
          <w:iCs/>
          <w:spacing w:val="2"/>
          <w:sz w:val="22"/>
          <w:szCs w:val="22"/>
        </w:rPr>
        <w:t>) см (нм),</w:t>
      </w:r>
    </w:p>
    <w:p w14:paraId="5F328E5F" w14:textId="77777777" w:rsidR="003B452E" w:rsidRPr="006D3EEB" w:rsidRDefault="003B452E" w:rsidP="003B452E">
      <w:pPr>
        <w:pStyle w:val="afc"/>
        <w:autoSpaceDE w:val="0"/>
        <w:autoSpaceDN w:val="0"/>
        <w:spacing w:before="0" w:beforeAutospacing="0" w:after="0" w:afterAutospacing="0"/>
        <w:jc w:val="center"/>
        <w:rPr>
          <w:rFonts w:ascii="Times New Roman" w:hAnsi="Times New Roman" w:cs="Times New Roman"/>
          <w:iCs/>
          <w:spacing w:val="2"/>
          <w:sz w:val="22"/>
          <w:szCs w:val="22"/>
        </w:rPr>
      </w:pPr>
      <w:r w:rsidRPr="006D3EEB">
        <w:rPr>
          <w:rFonts w:ascii="Times New Roman" w:hAnsi="Times New Roman" w:cs="Times New Roman"/>
          <w:i/>
          <w:spacing w:val="2"/>
          <w:sz w:val="22"/>
          <w:szCs w:val="22"/>
        </w:rPr>
        <w:t xml:space="preserve">Е = </w:t>
      </w:r>
      <w:r w:rsidRPr="006D3EEB">
        <w:rPr>
          <w:rFonts w:ascii="Times New Roman" w:hAnsi="Times New Roman" w:cs="Times New Roman"/>
          <w:iCs/>
          <w:spacing w:val="2"/>
          <w:sz w:val="22"/>
          <w:szCs w:val="22"/>
        </w:rPr>
        <w:sym w:font="Symbol" w:char="F044"/>
      </w:r>
      <w:r w:rsidRPr="006D3EEB">
        <w:rPr>
          <w:rFonts w:ascii="Times New Roman" w:hAnsi="Times New Roman" w:cs="Times New Roman"/>
          <w:iCs/>
          <w:spacing w:val="2"/>
          <w:sz w:val="22"/>
          <w:szCs w:val="22"/>
        </w:rPr>
        <w:t>λ</w:t>
      </w:r>
      <w:r w:rsidRPr="006D3EEB">
        <w:rPr>
          <w:rFonts w:ascii="Times New Roman" w:hAnsi="Times New Roman" w:cs="Times New Roman"/>
          <w:i/>
          <w:spacing w:val="2"/>
          <w:sz w:val="22"/>
          <w:szCs w:val="22"/>
        </w:rPr>
        <w:t xml:space="preserve"> </w:t>
      </w:r>
      <w:r w:rsidRPr="006D3EEB">
        <w:rPr>
          <w:rFonts w:ascii="Times New Roman" w:hAnsi="Times New Roman" w:cs="Times New Roman"/>
          <w:i/>
          <w:spacing w:val="2"/>
          <w:sz w:val="22"/>
          <w:szCs w:val="22"/>
          <w:lang w:val="en-US"/>
        </w:rPr>
        <w:sym w:font="Symbol" w:char="F0D7"/>
      </w:r>
      <w:r w:rsidRPr="006D3EEB">
        <w:rPr>
          <w:rFonts w:ascii="Times New Roman" w:hAnsi="Times New Roman" w:cs="Times New Roman"/>
          <w:i/>
          <w:spacing w:val="2"/>
          <w:sz w:val="22"/>
          <w:szCs w:val="22"/>
        </w:rPr>
        <w:t xml:space="preserve"> </w:t>
      </w:r>
      <w:r w:rsidRPr="006D3EEB">
        <w:rPr>
          <w:rFonts w:ascii="Times New Roman" w:hAnsi="Times New Roman" w:cs="Times New Roman"/>
          <w:iCs/>
          <w:spacing w:val="2"/>
          <w:sz w:val="22"/>
          <w:szCs w:val="22"/>
        </w:rPr>
        <w:t>100%/&lt;λ</w:t>
      </w:r>
      <w:r w:rsidRPr="006D3EEB">
        <w:rPr>
          <w:rFonts w:ascii="Times New Roman" w:hAnsi="Times New Roman" w:cs="Times New Roman"/>
          <w:i/>
          <w:spacing w:val="2"/>
          <w:sz w:val="22"/>
          <w:szCs w:val="22"/>
        </w:rPr>
        <w:t>&gt;</w:t>
      </w:r>
      <w:r w:rsidRPr="006D3EEB">
        <w:rPr>
          <w:rFonts w:ascii="Times New Roman" w:hAnsi="Times New Roman" w:cs="Times New Roman"/>
          <w:iCs/>
          <w:spacing w:val="2"/>
          <w:sz w:val="22"/>
          <w:szCs w:val="22"/>
        </w:rPr>
        <w:t>.</w:t>
      </w:r>
    </w:p>
    <w:p w14:paraId="7F746B11" w14:textId="44A8F625" w:rsidR="003B452E" w:rsidRPr="003B452E" w:rsidRDefault="003B452E" w:rsidP="003B452E">
      <w:pPr>
        <w:tabs>
          <w:tab w:val="left" w:pos="851"/>
        </w:tabs>
        <w:jc w:val="both"/>
        <w:rPr>
          <w:iCs/>
        </w:rPr>
      </w:pPr>
      <w:r w:rsidRPr="003B452E">
        <w:t xml:space="preserve">5) С помощью одного из таймеров определить период колебаний в волне </w:t>
      </w:r>
      <w:r w:rsidRPr="003B452E">
        <w:rPr>
          <w:i/>
          <w:iCs/>
        </w:rPr>
        <w:t xml:space="preserve">Т </w:t>
      </w:r>
      <w:r w:rsidRPr="003B452E">
        <w:rPr>
          <w:iCs/>
        </w:rPr>
        <w:t>(при измерении периода колебаний верхним таймером нажать на кнопку «Стоп» и выставить его датчики на два соседних максимума или минимума волны, как показано на рис. 2; затем вновь запустить волновой процесс и снова нажать кнопку «Стоп», после этого измерить интервал времени между двумя соседними максимумами или минимумами по временной шкале таймера; при измерении периода колебаний нижним таймером расположить его около одной из пунктирных вертикальных линий, нажать на его кнопку «Пуск» при совпадении максимума волны с этой линией, затем нажать на «Стоп» при совпадении следующего максимума с указанной линией); провести три измерения периода колебаний и занести данные в таблицу; все измерения проводить вдали от источника колебаний; сделать фото измерений; рассчитать случайные абсолютные ошибки отдельных измерений периода колебаний ∆</w:t>
      </w:r>
      <w:r w:rsidRPr="003B452E">
        <w:rPr>
          <w:i/>
        </w:rPr>
        <w:t>Т</w:t>
      </w:r>
      <w:proofErr w:type="spellStart"/>
      <w:r w:rsidRPr="003B452E">
        <w:rPr>
          <w:i/>
          <w:vertAlign w:val="subscript"/>
          <w:lang w:val="en-US"/>
        </w:rPr>
        <w:t>i</w:t>
      </w:r>
      <w:proofErr w:type="spellEnd"/>
      <w:r w:rsidRPr="003B452E">
        <w:rPr>
          <w:iCs/>
        </w:rPr>
        <w:t xml:space="preserve"> и занести их в таблицу. </w:t>
      </w:r>
    </w:p>
    <w:p w14:paraId="303C6B14" w14:textId="77777777" w:rsidR="003B452E" w:rsidRPr="003B452E" w:rsidRDefault="003B452E" w:rsidP="003B452E">
      <w:pPr>
        <w:tabs>
          <w:tab w:val="left" w:pos="851"/>
        </w:tabs>
        <w:jc w:val="both"/>
        <w:rPr>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286"/>
      </w:tblGrid>
      <w:tr w:rsidR="003B452E" w:rsidRPr="003B452E" w14:paraId="661C658C" w14:textId="77777777" w:rsidTr="003B452E">
        <w:tc>
          <w:tcPr>
            <w:tcW w:w="2284" w:type="dxa"/>
            <w:tcBorders>
              <w:top w:val="single" w:sz="4" w:space="0" w:color="auto"/>
              <w:left w:val="single" w:sz="4" w:space="0" w:color="auto"/>
              <w:bottom w:val="single" w:sz="4" w:space="0" w:color="auto"/>
              <w:right w:val="single" w:sz="4" w:space="0" w:color="auto"/>
            </w:tcBorders>
            <w:hideMark/>
          </w:tcPr>
          <w:p w14:paraId="18E4BA81" w14:textId="77777777" w:rsidR="003B452E" w:rsidRPr="003B452E" w:rsidRDefault="003B452E" w:rsidP="003B452E">
            <w:pPr>
              <w:tabs>
                <w:tab w:val="left" w:pos="851"/>
              </w:tabs>
              <w:jc w:val="both"/>
              <w:rPr>
                <w:iCs/>
              </w:rPr>
            </w:pPr>
            <w:r w:rsidRPr="003B452E">
              <w:rPr>
                <w:i/>
              </w:rPr>
              <w:t>Т</w:t>
            </w:r>
            <w:proofErr w:type="spellStart"/>
            <w:r w:rsidRPr="003B452E">
              <w:rPr>
                <w:i/>
                <w:vertAlign w:val="subscript"/>
                <w:lang w:val="en-US"/>
              </w:rPr>
              <w:t>i</w:t>
            </w:r>
            <w:proofErr w:type="spellEnd"/>
            <w:r w:rsidRPr="003B452E">
              <w:rPr>
                <w:iCs/>
              </w:rPr>
              <w:t>, с/</w:t>
            </w:r>
            <w:proofErr w:type="spellStart"/>
            <w:r w:rsidRPr="003B452E">
              <w:rPr>
                <w:iCs/>
              </w:rPr>
              <w:t>мс</w:t>
            </w:r>
            <w:proofErr w:type="spellEnd"/>
            <w:r w:rsidRPr="003B452E">
              <w:rPr>
                <w:iCs/>
              </w:rPr>
              <w:t>/</w:t>
            </w:r>
            <w:proofErr w:type="spellStart"/>
            <w:r w:rsidRPr="003B452E">
              <w:rPr>
                <w:iCs/>
              </w:rPr>
              <w:t>фс</w:t>
            </w:r>
            <w:proofErr w:type="spellEnd"/>
          </w:p>
        </w:tc>
        <w:tc>
          <w:tcPr>
            <w:tcW w:w="2393" w:type="dxa"/>
            <w:tcBorders>
              <w:top w:val="single" w:sz="4" w:space="0" w:color="auto"/>
              <w:left w:val="single" w:sz="4" w:space="0" w:color="auto"/>
              <w:bottom w:val="single" w:sz="4" w:space="0" w:color="auto"/>
              <w:right w:val="single" w:sz="4" w:space="0" w:color="auto"/>
            </w:tcBorders>
          </w:tcPr>
          <w:p w14:paraId="19D3B158" w14:textId="77777777" w:rsidR="003B452E" w:rsidRPr="003B452E" w:rsidRDefault="003B452E" w:rsidP="003B452E">
            <w:pPr>
              <w:tabs>
                <w:tab w:val="left" w:pos="851"/>
              </w:tabs>
              <w:jc w:val="both"/>
              <w:rPr>
                <w:iCs/>
              </w:rPr>
            </w:pPr>
          </w:p>
        </w:tc>
        <w:tc>
          <w:tcPr>
            <w:tcW w:w="2393" w:type="dxa"/>
            <w:tcBorders>
              <w:top w:val="single" w:sz="4" w:space="0" w:color="auto"/>
              <w:left w:val="single" w:sz="4" w:space="0" w:color="auto"/>
              <w:bottom w:val="single" w:sz="4" w:space="0" w:color="auto"/>
              <w:right w:val="single" w:sz="4" w:space="0" w:color="auto"/>
            </w:tcBorders>
          </w:tcPr>
          <w:p w14:paraId="69474592" w14:textId="77777777" w:rsidR="003B452E" w:rsidRPr="003B452E" w:rsidRDefault="003B452E" w:rsidP="003B452E">
            <w:pPr>
              <w:tabs>
                <w:tab w:val="left" w:pos="851"/>
              </w:tabs>
              <w:jc w:val="both"/>
              <w:rPr>
                <w:iCs/>
              </w:rPr>
            </w:pPr>
          </w:p>
        </w:tc>
        <w:tc>
          <w:tcPr>
            <w:tcW w:w="2286" w:type="dxa"/>
            <w:tcBorders>
              <w:top w:val="single" w:sz="4" w:space="0" w:color="auto"/>
              <w:left w:val="single" w:sz="4" w:space="0" w:color="auto"/>
              <w:bottom w:val="single" w:sz="4" w:space="0" w:color="auto"/>
              <w:right w:val="single" w:sz="4" w:space="0" w:color="auto"/>
            </w:tcBorders>
          </w:tcPr>
          <w:p w14:paraId="6E44F29D" w14:textId="77777777" w:rsidR="003B452E" w:rsidRPr="003B452E" w:rsidRDefault="003B452E" w:rsidP="003B452E">
            <w:pPr>
              <w:tabs>
                <w:tab w:val="left" w:pos="851"/>
              </w:tabs>
              <w:jc w:val="both"/>
              <w:rPr>
                <w:iCs/>
              </w:rPr>
            </w:pPr>
          </w:p>
        </w:tc>
      </w:tr>
      <w:tr w:rsidR="003B452E" w:rsidRPr="003B452E" w14:paraId="25A28850" w14:textId="77777777" w:rsidTr="003B452E">
        <w:tc>
          <w:tcPr>
            <w:tcW w:w="2284" w:type="dxa"/>
            <w:tcBorders>
              <w:top w:val="single" w:sz="4" w:space="0" w:color="auto"/>
              <w:left w:val="single" w:sz="4" w:space="0" w:color="auto"/>
              <w:bottom w:val="single" w:sz="4" w:space="0" w:color="auto"/>
              <w:right w:val="single" w:sz="4" w:space="0" w:color="auto"/>
            </w:tcBorders>
            <w:hideMark/>
          </w:tcPr>
          <w:p w14:paraId="6A709714" w14:textId="77777777" w:rsidR="003B452E" w:rsidRPr="003B452E" w:rsidRDefault="003B452E" w:rsidP="003B452E">
            <w:pPr>
              <w:tabs>
                <w:tab w:val="left" w:pos="851"/>
              </w:tabs>
              <w:jc w:val="both"/>
              <w:rPr>
                <w:iCs/>
              </w:rPr>
            </w:pPr>
            <w:r w:rsidRPr="003B452E">
              <w:rPr>
                <w:iCs/>
              </w:rPr>
              <w:t>∆</w:t>
            </w:r>
            <w:r w:rsidRPr="003B452E">
              <w:rPr>
                <w:i/>
              </w:rPr>
              <w:t>Т</w:t>
            </w:r>
            <w:proofErr w:type="spellStart"/>
            <w:r w:rsidRPr="003B452E">
              <w:rPr>
                <w:i/>
                <w:vertAlign w:val="subscript"/>
                <w:lang w:val="en-US"/>
              </w:rPr>
              <w:t>i</w:t>
            </w:r>
            <w:proofErr w:type="spellEnd"/>
            <w:r w:rsidRPr="003B452E">
              <w:rPr>
                <w:iCs/>
              </w:rPr>
              <w:t>, с/</w:t>
            </w:r>
            <w:proofErr w:type="spellStart"/>
            <w:r w:rsidRPr="003B452E">
              <w:rPr>
                <w:iCs/>
              </w:rPr>
              <w:t>мс</w:t>
            </w:r>
            <w:proofErr w:type="spellEnd"/>
            <w:r w:rsidRPr="003B452E">
              <w:rPr>
                <w:iCs/>
              </w:rPr>
              <w:t>/</w:t>
            </w:r>
            <w:proofErr w:type="spellStart"/>
            <w:r w:rsidRPr="003B452E">
              <w:rPr>
                <w:iCs/>
              </w:rPr>
              <w:t>фс</w:t>
            </w:r>
            <w:proofErr w:type="spellEnd"/>
          </w:p>
        </w:tc>
        <w:tc>
          <w:tcPr>
            <w:tcW w:w="2393" w:type="dxa"/>
            <w:tcBorders>
              <w:top w:val="single" w:sz="4" w:space="0" w:color="auto"/>
              <w:left w:val="single" w:sz="4" w:space="0" w:color="auto"/>
              <w:bottom w:val="single" w:sz="4" w:space="0" w:color="auto"/>
              <w:right w:val="single" w:sz="4" w:space="0" w:color="auto"/>
            </w:tcBorders>
          </w:tcPr>
          <w:p w14:paraId="7C60D7B1" w14:textId="77777777" w:rsidR="003B452E" w:rsidRPr="003B452E" w:rsidRDefault="003B452E" w:rsidP="003B452E">
            <w:pPr>
              <w:tabs>
                <w:tab w:val="left" w:pos="851"/>
              </w:tabs>
              <w:jc w:val="both"/>
              <w:rPr>
                <w:iCs/>
              </w:rPr>
            </w:pPr>
          </w:p>
        </w:tc>
        <w:tc>
          <w:tcPr>
            <w:tcW w:w="2393" w:type="dxa"/>
            <w:tcBorders>
              <w:top w:val="single" w:sz="4" w:space="0" w:color="auto"/>
              <w:left w:val="single" w:sz="4" w:space="0" w:color="auto"/>
              <w:bottom w:val="single" w:sz="4" w:space="0" w:color="auto"/>
              <w:right w:val="single" w:sz="4" w:space="0" w:color="auto"/>
            </w:tcBorders>
          </w:tcPr>
          <w:p w14:paraId="2A3FA40D" w14:textId="77777777" w:rsidR="003B452E" w:rsidRPr="003B452E" w:rsidRDefault="003B452E" w:rsidP="003B452E">
            <w:pPr>
              <w:tabs>
                <w:tab w:val="left" w:pos="851"/>
              </w:tabs>
              <w:jc w:val="both"/>
              <w:rPr>
                <w:iCs/>
              </w:rPr>
            </w:pPr>
          </w:p>
        </w:tc>
        <w:tc>
          <w:tcPr>
            <w:tcW w:w="2286" w:type="dxa"/>
            <w:tcBorders>
              <w:top w:val="single" w:sz="4" w:space="0" w:color="auto"/>
              <w:left w:val="single" w:sz="4" w:space="0" w:color="auto"/>
              <w:bottom w:val="single" w:sz="4" w:space="0" w:color="auto"/>
              <w:right w:val="single" w:sz="4" w:space="0" w:color="auto"/>
            </w:tcBorders>
          </w:tcPr>
          <w:p w14:paraId="66855F36" w14:textId="77777777" w:rsidR="003B452E" w:rsidRPr="003B452E" w:rsidRDefault="003B452E" w:rsidP="003B452E">
            <w:pPr>
              <w:tabs>
                <w:tab w:val="left" w:pos="851"/>
              </w:tabs>
              <w:jc w:val="both"/>
              <w:rPr>
                <w:iCs/>
              </w:rPr>
            </w:pPr>
          </w:p>
        </w:tc>
      </w:tr>
    </w:tbl>
    <w:p w14:paraId="67543BE7" w14:textId="77777777" w:rsidR="003B452E" w:rsidRPr="003B452E" w:rsidRDefault="003B452E" w:rsidP="003B452E">
      <w:pPr>
        <w:tabs>
          <w:tab w:val="left" w:pos="851"/>
        </w:tabs>
        <w:jc w:val="both"/>
        <w:rPr>
          <w:iCs/>
        </w:rPr>
      </w:pPr>
    </w:p>
    <w:p w14:paraId="5FC2EF9E" w14:textId="20F7C049" w:rsidR="003B452E" w:rsidRPr="003B452E" w:rsidRDefault="003B452E" w:rsidP="003B452E">
      <w:pPr>
        <w:tabs>
          <w:tab w:val="left" w:pos="851"/>
        </w:tabs>
        <w:jc w:val="both"/>
        <w:rPr>
          <w:iCs/>
        </w:rPr>
      </w:pPr>
      <w:r w:rsidRPr="003B452E">
        <w:rPr>
          <w:iCs/>
        </w:rPr>
        <w:t xml:space="preserve">6) С помощью </w:t>
      </w:r>
      <w:r w:rsidRPr="003B452E">
        <w:rPr>
          <w:noProof/>
        </w:rPr>
        <w:t xml:space="preserve">встроенной в табличный процессор MS Eхсеl статистической функции СРЗНАЧ рассчитать среднее значение периода колебаний в волне </w:t>
      </w:r>
      <w:r w:rsidRPr="003B452E">
        <w:rPr>
          <w:bCs/>
          <w:i/>
        </w:rPr>
        <w:t>&lt;Т&gt;</w:t>
      </w:r>
      <w:r w:rsidRPr="003B452E">
        <w:rPr>
          <w:noProof/>
        </w:rPr>
        <w:t xml:space="preserve"> и среднюю случайную абсолютную ошибку его измерений </w:t>
      </w:r>
      <w:r w:rsidRPr="003B452E">
        <w:rPr>
          <w:bCs/>
          <w:i/>
        </w:rPr>
        <w:t>&lt;</w:t>
      </w:r>
      <w:r w:rsidRPr="003B452E">
        <w:rPr>
          <w:iCs/>
        </w:rPr>
        <w:t>∆</w:t>
      </w:r>
      <w:r w:rsidRPr="003B452E">
        <w:rPr>
          <w:i/>
        </w:rPr>
        <w:t>Т</w:t>
      </w:r>
      <w:r w:rsidRPr="003B452E">
        <w:rPr>
          <w:bCs/>
          <w:i/>
        </w:rPr>
        <w:t>&gt;</w:t>
      </w:r>
      <w:r w:rsidRPr="003B452E">
        <w:rPr>
          <w:noProof/>
        </w:rPr>
        <w:t xml:space="preserve">; фото вычислений с помощью MS Eхсеl представить в отчете; определить приборную ошибку измерений периода колебаний </w:t>
      </w:r>
      <w:r w:rsidRPr="003B452E">
        <w:rPr>
          <w:iCs/>
        </w:rPr>
        <w:t>∆</w:t>
      </w:r>
      <w:proofErr w:type="spellStart"/>
      <w:r w:rsidRPr="003B452E">
        <w:rPr>
          <w:i/>
        </w:rPr>
        <w:t>Т</w:t>
      </w:r>
      <w:r w:rsidRPr="003B452E">
        <w:rPr>
          <w:iCs/>
          <w:vertAlign w:val="subscript"/>
        </w:rPr>
        <w:t>пр</w:t>
      </w:r>
      <w:proofErr w:type="spellEnd"/>
      <w:r w:rsidRPr="003B452E">
        <w:rPr>
          <w:noProof/>
        </w:rPr>
        <w:t xml:space="preserve">; рассчитать полную абсолютную ошибку измерений периода колебаний </w:t>
      </w:r>
      <w:r w:rsidRPr="003B452E">
        <w:rPr>
          <w:iCs/>
        </w:rPr>
        <w:t>∆</w:t>
      </w:r>
      <w:r w:rsidRPr="003B452E">
        <w:rPr>
          <w:i/>
        </w:rPr>
        <w:t xml:space="preserve">Т </w:t>
      </w:r>
      <w:r w:rsidRPr="003B452E">
        <w:rPr>
          <w:iCs/>
        </w:rPr>
        <w:t>по формуле</w:t>
      </w:r>
    </w:p>
    <w:p w14:paraId="546F6600" w14:textId="77777777" w:rsidR="003B452E" w:rsidRPr="003B452E" w:rsidRDefault="003B452E" w:rsidP="003B452E">
      <w:pPr>
        <w:tabs>
          <w:tab w:val="left" w:pos="851"/>
        </w:tabs>
        <w:jc w:val="center"/>
      </w:pPr>
      <w:r w:rsidRPr="003B452E">
        <w:rPr>
          <w:iCs/>
        </w:rPr>
        <w:sym w:font="Symbol" w:char="F044"/>
      </w:r>
      <w:r w:rsidRPr="003B452E">
        <w:rPr>
          <w:i/>
        </w:rPr>
        <w:t xml:space="preserve">Т = </w:t>
      </w:r>
      <w:r w:rsidRPr="003B452E">
        <w:rPr>
          <w:iCs/>
        </w:rPr>
        <w:t>(</w:t>
      </w:r>
      <w:r w:rsidRPr="003B452E">
        <w:rPr>
          <w:iCs/>
        </w:rPr>
        <w:sym w:font="Symbol" w:char="F044"/>
      </w:r>
      <w:proofErr w:type="spellStart"/>
      <w:r w:rsidRPr="003B452E">
        <w:rPr>
          <w:i/>
        </w:rPr>
        <w:t>Т</w:t>
      </w:r>
      <w:r w:rsidRPr="003B452E">
        <w:rPr>
          <w:iCs/>
          <w:vertAlign w:val="subscript"/>
        </w:rPr>
        <w:t>пр</w:t>
      </w:r>
      <w:proofErr w:type="spellEnd"/>
      <w:r w:rsidRPr="003B452E">
        <w:rPr>
          <w:iCs/>
          <w:snapToGrid w:val="0"/>
          <w:vertAlign w:val="subscript"/>
        </w:rPr>
        <w:t xml:space="preserve"> </w:t>
      </w:r>
      <w:r w:rsidRPr="003B452E">
        <w:rPr>
          <w:iCs/>
          <w:snapToGrid w:val="0"/>
          <w:vertAlign w:val="superscript"/>
        </w:rPr>
        <w:t>2</w:t>
      </w:r>
      <w:r w:rsidRPr="003B452E">
        <w:rPr>
          <w:i/>
          <w:snapToGrid w:val="0"/>
          <w:vertAlign w:val="superscript"/>
        </w:rPr>
        <w:t xml:space="preserve"> </w:t>
      </w:r>
      <w:r w:rsidRPr="003B452E">
        <w:rPr>
          <w:i/>
        </w:rPr>
        <w:t>+</w:t>
      </w:r>
      <w:r w:rsidRPr="003B452E">
        <w:rPr>
          <w:bCs/>
          <w:i/>
        </w:rPr>
        <w:t>&lt;</w:t>
      </w:r>
      <w:r w:rsidRPr="003B452E">
        <w:rPr>
          <w:iCs/>
        </w:rPr>
        <w:t>∆</w:t>
      </w:r>
      <w:r w:rsidRPr="003B452E">
        <w:rPr>
          <w:i/>
        </w:rPr>
        <w:t>Т</w:t>
      </w:r>
      <w:r w:rsidRPr="003B452E">
        <w:rPr>
          <w:bCs/>
          <w:i/>
        </w:rPr>
        <w:t>&gt;</w:t>
      </w:r>
      <w:r w:rsidRPr="003B452E">
        <w:rPr>
          <w:iCs/>
          <w:snapToGrid w:val="0"/>
          <w:vertAlign w:val="superscript"/>
        </w:rPr>
        <w:t>2</w:t>
      </w:r>
      <w:r w:rsidRPr="003B452E">
        <w:rPr>
          <w:iCs/>
        </w:rPr>
        <w:t>)</w:t>
      </w:r>
      <w:r w:rsidRPr="003B452E">
        <w:rPr>
          <w:iCs/>
          <w:vertAlign w:val="superscript"/>
        </w:rPr>
        <w:t>1/2</w:t>
      </w:r>
    </w:p>
    <w:p w14:paraId="7C936099" w14:textId="77777777" w:rsidR="003B452E" w:rsidRPr="003B452E" w:rsidRDefault="003B452E" w:rsidP="003B452E">
      <w:pPr>
        <w:tabs>
          <w:tab w:val="left" w:pos="851"/>
        </w:tabs>
        <w:jc w:val="both"/>
      </w:pPr>
      <w:r w:rsidRPr="003B452E">
        <w:t>и записать окончательный результат измерений указанной величины в виде стандартного интервала в округленном виде с указанием относительной ошибки ее измерений в процентах:</w:t>
      </w:r>
    </w:p>
    <w:p w14:paraId="3CEDD6A0" w14:textId="77777777" w:rsidR="003B452E" w:rsidRPr="006D3EEB" w:rsidRDefault="003B452E" w:rsidP="003B452E">
      <w:pPr>
        <w:pStyle w:val="afc"/>
        <w:autoSpaceDE w:val="0"/>
        <w:autoSpaceDN w:val="0"/>
        <w:spacing w:before="0" w:beforeAutospacing="0" w:after="0" w:afterAutospacing="0"/>
        <w:jc w:val="center"/>
        <w:rPr>
          <w:rFonts w:ascii="Times New Roman" w:hAnsi="Times New Roman" w:cs="Times New Roman"/>
          <w:iCs/>
          <w:spacing w:val="2"/>
          <w:sz w:val="22"/>
          <w:szCs w:val="22"/>
        </w:rPr>
      </w:pPr>
      <w:r w:rsidRPr="006D3EEB">
        <w:rPr>
          <w:rFonts w:ascii="Times New Roman" w:hAnsi="Times New Roman" w:cs="Times New Roman"/>
          <w:i/>
          <w:spacing w:val="2"/>
          <w:sz w:val="22"/>
          <w:szCs w:val="22"/>
        </w:rPr>
        <w:t xml:space="preserve">Т = </w:t>
      </w:r>
      <w:r w:rsidRPr="006D3EEB">
        <w:rPr>
          <w:rFonts w:ascii="Times New Roman" w:hAnsi="Times New Roman" w:cs="Times New Roman"/>
          <w:iCs/>
          <w:spacing w:val="2"/>
          <w:sz w:val="22"/>
          <w:szCs w:val="22"/>
        </w:rPr>
        <w:t>(&lt;</w:t>
      </w:r>
      <w:r w:rsidRPr="006D3EEB">
        <w:rPr>
          <w:rFonts w:ascii="Times New Roman" w:hAnsi="Times New Roman" w:cs="Times New Roman"/>
          <w:i/>
          <w:spacing w:val="2"/>
          <w:sz w:val="22"/>
          <w:szCs w:val="22"/>
        </w:rPr>
        <w:t>Т</w:t>
      </w:r>
      <w:r w:rsidRPr="006D3EEB">
        <w:rPr>
          <w:rFonts w:ascii="Times New Roman" w:hAnsi="Times New Roman" w:cs="Times New Roman"/>
          <w:iCs/>
          <w:spacing w:val="2"/>
          <w:sz w:val="22"/>
          <w:szCs w:val="22"/>
        </w:rPr>
        <w:t xml:space="preserve">&gt; ± </w:t>
      </w:r>
      <w:r w:rsidRPr="006D3EEB">
        <w:rPr>
          <w:rFonts w:ascii="Times New Roman" w:hAnsi="Times New Roman" w:cs="Times New Roman"/>
          <w:iCs/>
          <w:spacing w:val="2"/>
          <w:sz w:val="22"/>
          <w:szCs w:val="22"/>
        </w:rPr>
        <w:sym w:font="Symbol" w:char="F044"/>
      </w:r>
      <w:r w:rsidRPr="006D3EEB">
        <w:rPr>
          <w:rFonts w:ascii="Times New Roman" w:hAnsi="Times New Roman" w:cs="Times New Roman"/>
          <w:i/>
          <w:spacing w:val="2"/>
          <w:sz w:val="22"/>
          <w:szCs w:val="22"/>
        </w:rPr>
        <w:t>Т</w:t>
      </w:r>
      <w:r w:rsidRPr="006D3EEB">
        <w:rPr>
          <w:rFonts w:ascii="Times New Roman" w:hAnsi="Times New Roman" w:cs="Times New Roman"/>
          <w:iCs/>
          <w:spacing w:val="2"/>
          <w:sz w:val="22"/>
          <w:szCs w:val="22"/>
        </w:rPr>
        <w:t>) с/</w:t>
      </w:r>
      <w:proofErr w:type="spellStart"/>
      <w:r w:rsidRPr="006D3EEB">
        <w:rPr>
          <w:rFonts w:ascii="Times New Roman" w:hAnsi="Times New Roman" w:cs="Times New Roman"/>
          <w:iCs/>
          <w:spacing w:val="2"/>
          <w:sz w:val="22"/>
          <w:szCs w:val="22"/>
        </w:rPr>
        <w:t>мс</w:t>
      </w:r>
      <w:proofErr w:type="spellEnd"/>
      <w:r w:rsidRPr="006D3EEB">
        <w:rPr>
          <w:rFonts w:ascii="Times New Roman" w:hAnsi="Times New Roman" w:cs="Times New Roman"/>
          <w:iCs/>
          <w:spacing w:val="2"/>
          <w:sz w:val="22"/>
          <w:szCs w:val="22"/>
        </w:rPr>
        <w:t>/</w:t>
      </w:r>
      <w:proofErr w:type="spellStart"/>
      <w:r w:rsidRPr="006D3EEB">
        <w:rPr>
          <w:rFonts w:ascii="Times New Roman" w:hAnsi="Times New Roman" w:cs="Times New Roman"/>
          <w:iCs/>
          <w:spacing w:val="2"/>
          <w:sz w:val="22"/>
          <w:szCs w:val="22"/>
        </w:rPr>
        <w:t>фс</w:t>
      </w:r>
      <w:proofErr w:type="spellEnd"/>
      <w:r w:rsidRPr="006D3EEB">
        <w:rPr>
          <w:rFonts w:ascii="Times New Roman" w:hAnsi="Times New Roman" w:cs="Times New Roman"/>
          <w:iCs/>
          <w:spacing w:val="2"/>
          <w:sz w:val="22"/>
          <w:szCs w:val="22"/>
        </w:rPr>
        <w:t>,</w:t>
      </w:r>
    </w:p>
    <w:p w14:paraId="0B4F9A82" w14:textId="77777777" w:rsidR="003B452E" w:rsidRPr="006D3EEB" w:rsidRDefault="003B452E" w:rsidP="003B452E">
      <w:pPr>
        <w:pStyle w:val="afc"/>
        <w:autoSpaceDE w:val="0"/>
        <w:autoSpaceDN w:val="0"/>
        <w:spacing w:before="0" w:beforeAutospacing="0" w:after="0" w:afterAutospacing="0"/>
        <w:jc w:val="center"/>
        <w:rPr>
          <w:rFonts w:ascii="Times New Roman" w:hAnsi="Times New Roman" w:cs="Times New Roman"/>
          <w:iCs/>
          <w:spacing w:val="2"/>
          <w:sz w:val="22"/>
          <w:szCs w:val="22"/>
        </w:rPr>
      </w:pPr>
      <w:r w:rsidRPr="006D3EEB">
        <w:rPr>
          <w:rFonts w:ascii="Times New Roman" w:hAnsi="Times New Roman" w:cs="Times New Roman"/>
          <w:i/>
          <w:spacing w:val="2"/>
          <w:sz w:val="22"/>
          <w:szCs w:val="22"/>
        </w:rPr>
        <w:t xml:space="preserve">Е = </w:t>
      </w:r>
      <w:r w:rsidRPr="006D3EEB">
        <w:rPr>
          <w:rFonts w:ascii="Times New Roman" w:hAnsi="Times New Roman" w:cs="Times New Roman"/>
          <w:iCs/>
          <w:spacing w:val="2"/>
          <w:sz w:val="22"/>
          <w:szCs w:val="22"/>
        </w:rPr>
        <w:sym w:font="Symbol" w:char="F044"/>
      </w:r>
      <w:r w:rsidRPr="006D3EEB">
        <w:rPr>
          <w:rFonts w:ascii="Times New Roman" w:hAnsi="Times New Roman" w:cs="Times New Roman"/>
          <w:i/>
          <w:spacing w:val="2"/>
          <w:sz w:val="22"/>
          <w:szCs w:val="22"/>
        </w:rPr>
        <w:t xml:space="preserve">Т </w:t>
      </w:r>
      <w:r w:rsidRPr="006D3EEB">
        <w:rPr>
          <w:rFonts w:ascii="Times New Roman" w:hAnsi="Times New Roman" w:cs="Times New Roman"/>
          <w:i/>
          <w:spacing w:val="2"/>
          <w:sz w:val="22"/>
          <w:szCs w:val="22"/>
          <w:lang w:val="en-US"/>
        </w:rPr>
        <w:sym w:font="Symbol" w:char="F0D7"/>
      </w:r>
      <w:r w:rsidRPr="006D3EEB">
        <w:rPr>
          <w:rFonts w:ascii="Times New Roman" w:hAnsi="Times New Roman" w:cs="Times New Roman"/>
          <w:i/>
          <w:spacing w:val="2"/>
          <w:sz w:val="22"/>
          <w:szCs w:val="22"/>
        </w:rPr>
        <w:t xml:space="preserve"> </w:t>
      </w:r>
      <w:r w:rsidRPr="006D3EEB">
        <w:rPr>
          <w:rFonts w:ascii="Times New Roman" w:hAnsi="Times New Roman" w:cs="Times New Roman"/>
          <w:iCs/>
          <w:spacing w:val="2"/>
          <w:sz w:val="22"/>
          <w:szCs w:val="22"/>
        </w:rPr>
        <w:t>100%/&lt;</w:t>
      </w:r>
      <w:r w:rsidRPr="006D3EEB">
        <w:rPr>
          <w:rFonts w:ascii="Times New Roman" w:hAnsi="Times New Roman" w:cs="Times New Roman"/>
          <w:i/>
          <w:spacing w:val="2"/>
          <w:sz w:val="22"/>
          <w:szCs w:val="22"/>
        </w:rPr>
        <w:t>Т&gt;.</w:t>
      </w:r>
      <w:r w:rsidRPr="006D3EEB">
        <w:rPr>
          <w:rFonts w:ascii="Times New Roman" w:hAnsi="Times New Roman" w:cs="Times New Roman"/>
          <w:iCs/>
          <w:spacing w:val="2"/>
          <w:sz w:val="22"/>
          <w:szCs w:val="22"/>
        </w:rPr>
        <w:t xml:space="preserve">                                                  </w:t>
      </w:r>
    </w:p>
    <w:p w14:paraId="07E733AA" w14:textId="62E20BC1" w:rsidR="003B452E" w:rsidRPr="003B452E" w:rsidRDefault="003B452E" w:rsidP="003B452E">
      <w:pPr>
        <w:tabs>
          <w:tab w:val="left" w:pos="851"/>
        </w:tabs>
        <w:jc w:val="both"/>
        <w:rPr>
          <w:noProof/>
        </w:rPr>
      </w:pPr>
      <w:r w:rsidRPr="003B452E">
        <w:rPr>
          <w:noProof/>
        </w:rPr>
        <w:lastRenderedPageBreak/>
        <w:drawing>
          <wp:inline distT="0" distB="0" distL="0" distR="0" wp14:anchorId="479B1537" wp14:editId="522EA7A3">
            <wp:extent cx="5943600" cy="2886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20000" contrast="24000"/>
                      <a:extLst>
                        <a:ext uri="{28A0092B-C50C-407E-A947-70E740481C1C}">
                          <a14:useLocalDpi xmlns:a14="http://schemas.microsoft.com/office/drawing/2010/main" val="0"/>
                        </a:ext>
                      </a:extLst>
                    </a:blip>
                    <a:srcRect l="5295" t="11304" r="2245"/>
                    <a:stretch>
                      <a:fillRect/>
                    </a:stretch>
                  </pic:blipFill>
                  <pic:spPr bwMode="auto">
                    <a:xfrm>
                      <a:off x="0" y="0"/>
                      <a:ext cx="5943600" cy="2886075"/>
                    </a:xfrm>
                    <a:prstGeom prst="rect">
                      <a:avLst/>
                    </a:prstGeom>
                    <a:noFill/>
                    <a:ln>
                      <a:noFill/>
                    </a:ln>
                  </pic:spPr>
                </pic:pic>
              </a:graphicData>
            </a:graphic>
          </wp:inline>
        </w:drawing>
      </w:r>
    </w:p>
    <w:p w14:paraId="4BB5AA58" w14:textId="64CA61AA" w:rsidR="003B452E" w:rsidRPr="003B452E" w:rsidRDefault="003B452E" w:rsidP="003B452E">
      <w:pPr>
        <w:tabs>
          <w:tab w:val="left" w:pos="851"/>
        </w:tabs>
        <w:jc w:val="both"/>
        <w:rPr>
          <w:noProof/>
        </w:rPr>
      </w:pPr>
      <w:r w:rsidRPr="003B452E">
        <w:rPr>
          <w:noProof/>
        </w:rPr>
        <w:drawing>
          <wp:inline distT="0" distB="0" distL="0" distR="0" wp14:anchorId="2389C39C" wp14:editId="56A721D9">
            <wp:extent cx="5905500" cy="2962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
                      <a:lum bright="-20000" contrast="24000"/>
                      <a:extLst>
                        <a:ext uri="{28A0092B-C50C-407E-A947-70E740481C1C}">
                          <a14:useLocalDpi xmlns:a14="http://schemas.microsoft.com/office/drawing/2010/main" val="0"/>
                        </a:ext>
                      </a:extLst>
                    </a:blip>
                    <a:srcRect l="5453" t="10533" r="2245"/>
                    <a:stretch>
                      <a:fillRect/>
                    </a:stretch>
                  </pic:blipFill>
                  <pic:spPr bwMode="auto">
                    <a:xfrm>
                      <a:off x="0" y="0"/>
                      <a:ext cx="5905500" cy="2962275"/>
                    </a:xfrm>
                    <a:prstGeom prst="rect">
                      <a:avLst/>
                    </a:prstGeom>
                    <a:noFill/>
                    <a:ln>
                      <a:noFill/>
                    </a:ln>
                  </pic:spPr>
                </pic:pic>
              </a:graphicData>
            </a:graphic>
          </wp:inline>
        </w:drawing>
      </w:r>
    </w:p>
    <w:p w14:paraId="1354C48B" w14:textId="0B21A7CD" w:rsidR="003B452E" w:rsidRPr="003B452E" w:rsidRDefault="003B452E" w:rsidP="003B452E">
      <w:pPr>
        <w:tabs>
          <w:tab w:val="left" w:pos="851"/>
        </w:tabs>
        <w:jc w:val="both"/>
        <w:rPr>
          <w:noProof/>
        </w:rPr>
      </w:pPr>
      <w:r w:rsidRPr="003B452E">
        <w:rPr>
          <w:noProof/>
        </w:rPr>
        <w:drawing>
          <wp:inline distT="0" distB="0" distL="0" distR="0" wp14:anchorId="77220F56" wp14:editId="6857CB5D">
            <wp:extent cx="5886450" cy="2886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
                      <a:lum bright="-20000" contrast="24000"/>
                      <a:extLst>
                        <a:ext uri="{28A0092B-C50C-407E-A947-70E740481C1C}">
                          <a14:useLocalDpi xmlns:a14="http://schemas.microsoft.com/office/drawing/2010/main" val="0"/>
                        </a:ext>
                      </a:extLst>
                    </a:blip>
                    <a:srcRect l="5295" t="10954" r="2402"/>
                    <a:stretch>
                      <a:fillRect/>
                    </a:stretch>
                  </pic:blipFill>
                  <pic:spPr bwMode="auto">
                    <a:xfrm>
                      <a:off x="0" y="0"/>
                      <a:ext cx="5886450" cy="2886075"/>
                    </a:xfrm>
                    <a:prstGeom prst="rect">
                      <a:avLst/>
                    </a:prstGeom>
                    <a:noFill/>
                    <a:ln>
                      <a:noFill/>
                    </a:ln>
                  </pic:spPr>
                </pic:pic>
              </a:graphicData>
            </a:graphic>
          </wp:inline>
        </w:drawing>
      </w:r>
    </w:p>
    <w:p w14:paraId="3604C26B" w14:textId="5BFFC3E5" w:rsidR="003B452E" w:rsidRPr="006D3EEB" w:rsidRDefault="003B452E" w:rsidP="003B452E">
      <w:pPr>
        <w:pStyle w:val="afc"/>
        <w:spacing w:before="0" w:beforeAutospacing="0" w:after="0" w:afterAutospacing="0"/>
        <w:jc w:val="both"/>
        <w:rPr>
          <w:rFonts w:ascii="Times New Roman" w:hAnsi="Times New Roman" w:cs="Times New Roman"/>
          <w:sz w:val="22"/>
          <w:szCs w:val="22"/>
        </w:rPr>
      </w:pPr>
      <w:r w:rsidRPr="006D3EEB">
        <w:rPr>
          <w:rFonts w:ascii="Times New Roman" w:hAnsi="Times New Roman" w:cs="Times New Roman"/>
          <w:sz w:val="22"/>
          <w:szCs w:val="22"/>
        </w:rPr>
        <w:t xml:space="preserve">Рис. 2. Выполнение виртуального эксперимента с помощью модели платформы PHET INTERACTIVE SIMULATIONS «Волны. Введение».  </w:t>
      </w:r>
    </w:p>
    <w:p w14:paraId="6FA34601" w14:textId="77777777" w:rsidR="003B452E" w:rsidRPr="003B452E" w:rsidRDefault="003B452E" w:rsidP="003B452E">
      <w:pPr>
        <w:tabs>
          <w:tab w:val="left" w:pos="851"/>
        </w:tabs>
        <w:jc w:val="both"/>
      </w:pPr>
      <w:r w:rsidRPr="003B452E">
        <w:lastRenderedPageBreak/>
        <w:t xml:space="preserve">7) Рассчитать среднее значение скорости распространения волны </w:t>
      </w:r>
      <w:bookmarkStart w:id="11" w:name="_Hlk119347702"/>
      <w:r w:rsidRPr="003B452E">
        <w:rPr>
          <w:bCs/>
          <w:i/>
        </w:rPr>
        <w:t>&lt;</w:t>
      </w:r>
      <w:r w:rsidRPr="003B452E">
        <w:rPr>
          <w:i/>
        </w:rPr>
        <w:t>υ</w:t>
      </w:r>
      <w:r w:rsidRPr="003B452E">
        <w:rPr>
          <w:bCs/>
          <w:i/>
        </w:rPr>
        <w:t>&gt;</w:t>
      </w:r>
      <w:r w:rsidRPr="003B452E">
        <w:rPr>
          <w:noProof/>
        </w:rPr>
        <w:t xml:space="preserve"> </w:t>
      </w:r>
      <w:bookmarkEnd w:id="11"/>
      <w:r w:rsidRPr="003B452E">
        <w:t xml:space="preserve">в </w:t>
      </w:r>
      <w:proofErr w:type="gramStart"/>
      <w:r w:rsidRPr="003B452E">
        <w:t>м</w:t>
      </w:r>
      <w:proofErr w:type="gramEnd"/>
      <w:r w:rsidRPr="003B452E">
        <w:t xml:space="preserve">/с,  ошибку ее косвенных измерений </w:t>
      </w:r>
      <w:r w:rsidRPr="003B452E">
        <w:rPr>
          <w:iCs/>
        </w:rPr>
        <w:sym w:font="Symbol" w:char="F044"/>
      </w:r>
      <w:bookmarkStart w:id="12" w:name="_Hlk119347492"/>
      <w:r w:rsidRPr="003B452E">
        <w:rPr>
          <w:i/>
        </w:rPr>
        <w:t>υ</w:t>
      </w:r>
      <w:bookmarkEnd w:id="12"/>
      <w:r w:rsidRPr="003B452E">
        <w:t xml:space="preserve"> по формуле</w:t>
      </w:r>
    </w:p>
    <w:p w14:paraId="65C18AF9" w14:textId="77777777" w:rsidR="003B452E" w:rsidRPr="003B452E" w:rsidRDefault="003B452E" w:rsidP="003B452E">
      <w:pPr>
        <w:jc w:val="center"/>
      </w:pPr>
      <w:bookmarkStart w:id="13" w:name="_Hlk119351305"/>
      <w:bookmarkStart w:id="14" w:name="_Hlk119347725"/>
      <w:r w:rsidRPr="003B452E">
        <w:rPr>
          <w:i/>
        </w:rPr>
        <w:br/>
      </w:r>
      <w:r w:rsidR="006A7FD4">
        <w:pict w14:anchorId="70B34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5pt;height:50.05pt" equationxml="&lt;">
            <v:imagedata r:id="rId30" o:title="" chromakey="white"/>
          </v:shape>
        </w:pict>
      </w:r>
      <w:bookmarkEnd w:id="13"/>
      <w:bookmarkEnd w:id="14"/>
    </w:p>
    <w:p w14:paraId="4CFD60FA" w14:textId="77777777" w:rsidR="003B452E" w:rsidRPr="003B452E" w:rsidRDefault="003B452E" w:rsidP="003B452E">
      <w:pPr>
        <w:tabs>
          <w:tab w:val="left" w:pos="851"/>
        </w:tabs>
        <w:jc w:val="both"/>
      </w:pPr>
    </w:p>
    <w:p w14:paraId="16A7BA5F" w14:textId="7E0B0DB8" w:rsidR="003B452E" w:rsidRPr="003B452E" w:rsidRDefault="003B452E" w:rsidP="003B452E">
      <w:pPr>
        <w:tabs>
          <w:tab w:val="left" w:pos="851"/>
        </w:tabs>
        <w:jc w:val="both"/>
      </w:pPr>
      <w:r w:rsidRPr="003B452E">
        <w:t>и записать окончательный результат измерений скорости волны в виде стандартного интервала в округленном виде с указанием относительной ошибки ее измерений в процентах:</w:t>
      </w:r>
    </w:p>
    <w:p w14:paraId="3BA5910C" w14:textId="77777777" w:rsidR="003B452E" w:rsidRPr="006D3EEB" w:rsidRDefault="003B452E" w:rsidP="003B452E">
      <w:pPr>
        <w:pStyle w:val="afc"/>
        <w:autoSpaceDE w:val="0"/>
        <w:autoSpaceDN w:val="0"/>
        <w:spacing w:before="0" w:beforeAutospacing="0" w:after="0" w:afterAutospacing="0"/>
        <w:jc w:val="center"/>
        <w:rPr>
          <w:rFonts w:ascii="Times New Roman" w:hAnsi="Times New Roman" w:cs="Times New Roman"/>
          <w:iCs/>
          <w:spacing w:val="2"/>
          <w:sz w:val="22"/>
          <w:szCs w:val="22"/>
        </w:rPr>
      </w:pPr>
      <w:r w:rsidRPr="006D3EEB">
        <w:rPr>
          <w:rFonts w:ascii="Times New Roman" w:hAnsi="Times New Roman" w:cs="Times New Roman"/>
          <w:i/>
          <w:spacing w:val="2"/>
          <w:sz w:val="22"/>
          <w:szCs w:val="22"/>
        </w:rPr>
        <w:t xml:space="preserve">υ = </w:t>
      </w:r>
      <w:r w:rsidRPr="006D3EEB">
        <w:rPr>
          <w:rFonts w:ascii="Times New Roman" w:hAnsi="Times New Roman" w:cs="Times New Roman"/>
          <w:iCs/>
          <w:spacing w:val="2"/>
          <w:sz w:val="22"/>
          <w:szCs w:val="22"/>
        </w:rPr>
        <w:t>(&lt;</w:t>
      </w:r>
      <w:r w:rsidRPr="006D3EEB">
        <w:rPr>
          <w:rFonts w:ascii="Times New Roman" w:hAnsi="Times New Roman" w:cs="Times New Roman"/>
          <w:i/>
          <w:spacing w:val="2"/>
          <w:sz w:val="22"/>
          <w:szCs w:val="22"/>
        </w:rPr>
        <w:t>υ</w:t>
      </w:r>
      <w:r w:rsidRPr="006D3EEB">
        <w:rPr>
          <w:rFonts w:ascii="Times New Roman" w:hAnsi="Times New Roman" w:cs="Times New Roman"/>
          <w:iCs/>
          <w:spacing w:val="2"/>
          <w:sz w:val="22"/>
          <w:szCs w:val="22"/>
        </w:rPr>
        <w:t xml:space="preserve">&gt; ± </w:t>
      </w:r>
      <w:r w:rsidRPr="006D3EEB">
        <w:rPr>
          <w:rFonts w:ascii="Times New Roman" w:hAnsi="Times New Roman" w:cs="Times New Roman"/>
          <w:iCs/>
          <w:spacing w:val="2"/>
          <w:sz w:val="22"/>
          <w:szCs w:val="22"/>
        </w:rPr>
        <w:sym w:font="Symbol" w:char="F044"/>
      </w:r>
      <w:r w:rsidRPr="006D3EEB">
        <w:rPr>
          <w:rFonts w:ascii="Times New Roman" w:hAnsi="Times New Roman" w:cs="Times New Roman"/>
          <w:i/>
          <w:spacing w:val="2"/>
          <w:sz w:val="22"/>
          <w:szCs w:val="22"/>
        </w:rPr>
        <w:t>υ</w:t>
      </w:r>
      <w:r w:rsidRPr="006D3EEB">
        <w:rPr>
          <w:rFonts w:ascii="Times New Roman" w:hAnsi="Times New Roman" w:cs="Times New Roman"/>
          <w:iCs/>
          <w:spacing w:val="2"/>
          <w:sz w:val="22"/>
          <w:szCs w:val="22"/>
        </w:rPr>
        <w:t>) м/с,</w:t>
      </w:r>
    </w:p>
    <w:p w14:paraId="59BA5E96" w14:textId="122CF23E" w:rsidR="003B452E" w:rsidRDefault="003B452E" w:rsidP="003B452E">
      <w:pPr>
        <w:pStyle w:val="afc"/>
        <w:autoSpaceDE w:val="0"/>
        <w:autoSpaceDN w:val="0"/>
        <w:spacing w:before="0" w:beforeAutospacing="0" w:after="0" w:afterAutospacing="0"/>
        <w:jc w:val="center"/>
        <w:rPr>
          <w:rFonts w:ascii="Times New Roman" w:hAnsi="Times New Roman" w:cs="Times New Roman"/>
          <w:iCs/>
          <w:spacing w:val="2"/>
          <w:sz w:val="22"/>
          <w:szCs w:val="22"/>
        </w:rPr>
      </w:pPr>
      <w:r w:rsidRPr="006D3EEB">
        <w:rPr>
          <w:rFonts w:ascii="Times New Roman" w:hAnsi="Times New Roman" w:cs="Times New Roman"/>
          <w:i/>
          <w:spacing w:val="2"/>
          <w:sz w:val="22"/>
          <w:szCs w:val="22"/>
        </w:rPr>
        <w:t xml:space="preserve">Е = </w:t>
      </w:r>
      <w:r w:rsidRPr="006D3EEB">
        <w:rPr>
          <w:rFonts w:ascii="Times New Roman" w:hAnsi="Times New Roman" w:cs="Times New Roman"/>
          <w:iCs/>
          <w:spacing w:val="2"/>
          <w:sz w:val="22"/>
          <w:szCs w:val="22"/>
        </w:rPr>
        <w:sym w:font="Symbol" w:char="F044"/>
      </w:r>
      <w:r w:rsidRPr="006D3EEB">
        <w:rPr>
          <w:rFonts w:ascii="Times New Roman" w:hAnsi="Times New Roman" w:cs="Times New Roman"/>
          <w:i/>
          <w:spacing w:val="2"/>
          <w:sz w:val="22"/>
          <w:szCs w:val="22"/>
        </w:rPr>
        <w:t xml:space="preserve">υ </w:t>
      </w:r>
      <w:r w:rsidRPr="006D3EEB">
        <w:rPr>
          <w:rFonts w:ascii="Times New Roman" w:hAnsi="Times New Roman" w:cs="Times New Roman"/>
          <w:i/>
          <w:spacing w:val="2"/>
          <w:sz w:val="22"/>
          <w:szCs w:val="22"/>
          <w:lang w:val="en-US"/>
        </w:rPr>
        <w:sym w:font="Symbol" w:char="F0D7"/>
      </w:r>
      <w:r w:rsidRPr="006D3EEB">
        <w:rPr>
          <w:rFonts w:ascii="Times New Roman" w:hAnsi="Times New Roman" w:cs="Times New Roman"/>
          <w:i/>
          <w:spacing w:val="2"/>
          <w:sz w:val="22"/>
          <w:szCs w:val="22"/>
        </w:rPr>
        <w:t xml:space="preserve"> </w:t>
      </w:r>
      <w:r w:rsidRPr="006D3EEB">
        <w:rPr>
          <w:rFonts w:ascii="Times New Roman" w:hAnsi="Times New Roman" w:cs="Times New Roman"/>
          <w:iCs/>
          <w:spacing w:val="2"/>
          <w:sz w:val="22"/>
          <w:szCs w:val="22"/>
        </w:rPr>
        <w:t>100%/&lt;</w:t>
      </w:r>
      <w:r w:rsidRPr="006D3EEB">
        <w:rPr>
          <w:rFonts w:ascii="Times New Roman" w:hAnsi="Times New Roman" w:cs="Times New Roman"/>
          <w:i/>
          <w:spacing w:val="2"/>
          <w:sz w:val="22"/>
          <w:szCs w:val="22"/>
        </w:rPr>
        <w:t>υ&gt;</w:t>
      </w:r>
      <w:r w:rsidRPr="006D3EEB">
        <w:rPr>
          <w:rFonts w:ascii="Times New Roman" w:hAnsi="Times New Roman" w:cs="Times New Roman"/>
          <w:iCs/>
          <w:spacing w:val="2"/>
          <w:sz w:val="22"/>
          <w:szCs w:val="22"/>
        </w:rPr>
        <w:t>.</w:t>
      </w:r>
    </w:p>
    <w:p w14:paraId="6155F45C" w14:textId="77777777" w:rsidR="006D3EEB" w:rsidRPr="006D3EEB" w:rsidRDefault="006D3EEB" w:rsidP="003B452E">
      <w:pPr>
        <w:pStyle w:val="afc"/>
        <w:autoSpaceDE w:val="0"/>
        <w:autoSpaceDN w:val="0"/>
        <w:spacing w:before="0" w:beforeAutospacing="0" w:after="0" w:afterAutospacing="0"/>
        <w:jc w:val="center"/>
        <w:rPr>
          <w:rFonts w:ascii="Times New Roman" w:hAnsi="Times New Roman" w:cs="Times New Roman"/>
          <w:iCs/>
          <w:spacing w:val="2"/>
          <w:sz w:val="22"/>
          <w:szCs w:val="22"/>
        </w:rPr>
      </w:pPr>
    </w:p>
    <w:p w14:paraId="6468664C" w14:textId="77777777" w:rsidR="003B452E" w:rsidRPr="003B452E" w:rsidRDefault="003B452E" w:rsidP="003B452E">
      <w:pPr>
        <w:pStyle w:val="afc"/>
        <w:autoSpaceDE w:val="0"/>
        <w:autoSpaceDN w:val="0"/>
        <w:spacing w:before="0" w:beforeAutospacing="0" w:after="0" w:afterAutospacing="0"/>
        <w:jc w:val="center"/>
        <w:rPr>
          <w:rFonts w:ascii="Times New Roman" w:hAnsi="Times New Roman" w:cs="Times New Roman"/>
          <w:b/>
          <w:bCs/>
          <w:iCs/>
          <w:spacing w:val="2"/>
          <w:sz w:val="22"/>
          <w:szCs w:val="22"/>
        </w:rPr>
      </w:pPr>
      <w:r w:rsidRPr="003B452E">
        <w:rPr>
          <w:rFonts w:ascii="Times New Roman" w:hAnsi="Times New Roman" w:cs="Times New Roman"/>
          <w:b/>
          <w:bCs/>
          <w:iCs/>
          <w:spacing w:val="2"/>
          <w:sz w:val="22"/>
          <w:szCs w:val="22"/>
        </w:rPr>
        <w:t>ВАРИАНТЫ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2835"/>
        <w:gridCol w:w="2552"/>
      </w:tblGrid>
      <w:tr w:rsidR="003B452E" w:rsidRPr="003B452E" w14:paraId="0BB469E8" w14:textId="77777777" w:rsidTr="003B452E">
        <w:trPr>
          <w:trHeight w:val="571"/>
        </w:trPr>
        <w:tc>
          <w:tcPr>
            <w:tcW w:w="1701" w:type="dxa"/>
            <w:tcBorders>
              <w:top w:val="single" w:sz="4" w:space="0" w:color="auto"/>
              <w:left w:val="single" w:sz="4" w:space="0" w:color="auto"/>
              <w:bottom w:val="single" w:sz="4" w:space="0" w:color="auto"/>
              <w:right w:val="single" w:sz="4" w:space="0" w:color="auto"/>
            </w:tcBorders>
            <w:hideMark/>
          </w:tcPr>
          <w:p w14:paraId="1429526B" w14:textId="77777777" w:rsidR="003B452E" w:rsidRPr="003B452E" w:rsidRDefault="003B452E" w:rsidP="003B452E">
            <w:r w:rsidRPr="003B452E">
              <w:t>№ варианта</w:t>
            </w:r>
          </w:p>
        </w:tc>
        <w:tc>
          <w:tcPr>
            <w:tcW w:w="2268" w:type="dxa"/>
            <w:tcBorders>
              <w:top w:val="single" w:sz="4" w:space="0" w:color="auto"/>
              <w:left w:val="single" w:sz="4" w:space="0" w:color="auto"/>
              <w:bottom w:val="single" w:sz="4" w:space="0" w:color="auto"/>
              <w:right w:val="single" w:sz="4" w:space="0" w:color="auto"/>
            </w:tcBorders>
            <w:hideMark/>
          </w:tcPr>
          <w:p w14:paraId="104BA06D" w14:textId="77777777" w:rsidR="003B452E" w:rsidRPr="003B452E" w:rsidRDefault="003B452E" w:rsidP="003B452E">
            <w:r w:rsidRPr="003B452E">
              <w:t>Вид волны</w:t>
            </w:r>
          </w:p>
        </w:tc>
        <w:tc>
          <w:tcPr>
            <w:tcW w:w="2835" w:type="dxa"/>
            <w:tcBorders>
              <w:top w:val="single" w:sz="4" w:space="0" w:color="auto"/>
              <w:left w:val="single" w:sz="4" w:space="0" w:color="auto"/>
              <w:bottom w:val="single" w:sz="4" w:space="0" w:color="auto"/>
              <w:right w:val="single" w:sz="4" w:space="0" w:color="auto"/>
            </w:tcBorders>
            <w:hideMark/>
          </w:tcPr>
          <w:p w14:paraId="40562900" w14:textId="77777777" w:rsidR="003B452E" w:rsidRPr="003B452E" w:rsidRDefault="003B452E" w:rsidP="003B452E">
            <w:r w:rsidRPr="003B452E">
              <w:t>Частота волны</w:t>
            </w:r>
          </w:p>
        </w:tc>
        <w:tc>
          <w:tcPr>
            <w:tcW w:w="2552" w:type="dxa"/>
            <w:tcBorders>
              <w:top w:val="single" w:sz="4" w:space="0" w:color="auto"/>
              <w:left w:val="single" w:sz="4" w:space="0" w:color="auto"/>
              <w:bottom w:val="single" w:sz="4" w:space="0" w:color="auto"/>
              <w:right w:val="single" w:sz="4" w:space="0" w:color="auto"/>
            </w:tcBorders>
            <w:hideMark/>
          </w:tcPr>
          <w:p w14:paraId="446FAFB4" w14:textId="77777777" w:rsidR="003B452E" w:rsidRPr="003B452E" w:rsidRDefault="003B452E" w:rsidP="003B452E">
            <w:r w:rsidRPr="003B452E">
              <w:t>Амплитуда волны</w:t>
            </w:r>
          </w:p>
        </w:tc>
      </w:tr>
      <w:tr w:rsidR="003B452E" w:rsidRPr="003B452E" w14:paraId="011EBC0C"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34F90C5" w14:textId="77777777" w:rsidR="003B452E" w:rsidRPr="003B452E" w:rsidRDefault="003B452E" w:rsidP="003B452E">
            <w:r w:rsidRPr="003B452E">
              <w:t>1</w:t>
            </w:r>
          </w:p>
        </w:tc>
        <w:tc>
          <w:tcPr>
            <w:tcW w:w="2268" w:type="dxa"/>
            <w:tcBorders>
              <w:top w:val="single" w:sz="4" w:space="0" w:color="auto"/>
              <w:left w:val="single" w:sz="4" w:space="0" w:color="auto"/>
              <w:bottom w:val="single" w:sz="4" w:space="0" w:color="auto"/>
              <w:right w:val="single" w:sz="4" w:space="0" w:color="auto"/>
            </w:tcBorders>
            <w:hideMark/>
          </w:tcPr>
          <w:p w14:paraId="3E71A4D7"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28CDACB1"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7566BAF2" w14:textId="77777777" w:rsidR="003B452E" w:rsidRPr="003B452E" w:rsidRDefault="003B452E" w:rsidP="003B452E">
            <w:r w:rsidRPr="003B452E">
              <w:t>Макс.</w:t>
            </w:r>
          </w:p>
        </w:tc>
      </w:tr>
      <w:tr w:rsidR="003B452E" w:rsidRPr="003B452E" w14:paraId="6D6208DB"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1320BBA7" w14:textId="77777777" w:rsidR="003B452E" w:rsidRPr="003B452E" w:rsidRDefault="003B452E" w:rsidP="003B452E">
            <w:r w:rsidRPr="003B452E">
              <w:t>2</w:t>
            </w:r>
          </w:p>
        </w:tc>
        <w:tc>
          <w:tcPr>
            <w:tcW w:w="2268" w:type="dxa"/>
            <w:tcBorders>
              <w:top w:val="single" w:sz="4" w:space="0" w:color="auto"/>
              <w:left w:val="single" w:sz="4" w:space="0" w:color="auto"/>
              <w:bottom w:val="single" w:sz="4" w:space="0" w:color="auto"/>
              <w:right w:val="single" w:sz="4" w:space="0" w:color="auto"/>
            </w:tcBorders>
            <w:hideMark/>
          </w:tcPr>
          <w:p w14:paraId="69CBBE59"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48524904"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17C7F72C" w14:textId="77777777" w:rsidR="003B452E" w:rsidRPr="003B452E" w:rsidRDefault="003B452E" w:rsidP="003B452E">
            <w:r w:rsidRPr="003B452E">
              <w:t>Макс.</w:t>
            </w:r>
          </w:p>
        </w:tc>
      </w:tr>
      <w:tr w:rsidR="003B452E" w:rsidRPr="003B452E" w14:paraId="0B75556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4FAAA66" w14:textId="77777777" w:rsidR="003B452E" w:rsidRPr="003B452E" w:rsidRDefault="003B452E" w:rsidP="003B452E">
            <w:r w:rsidRPr="003B452E">
              <w:t>3</w:t>
            </w:r>
          </w:p>
        </w:tc>
        <w:tc>
          <w:tcPr>
            <w:tcW w:w="2268" w:type="dxa"/>
            <w:tcBorders>
              <w:top w:val="single" w:sz="4" w:space="0" w:color="auto"/>
              <w:left w:val="single" w:sz="4" w:space="0" w:color="auto"/>
              <w:bottom w:val="single" w:sz="4" w:space="0" w:color="auto"/>
              <w:right w:val="single" w:sz="4" w:space="0" w:color="auto"/>
            </w:tcBorders>
            <w:hideMark/>
          </w:tcPr>
          <w:p w14:paraId="7F67FA2B"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52F55222" w14:textId="77777777" w:rsidR="003B452E" w:rsidRPr="003B452E" w:rsidRDefault="003B452E" w:rsidP="003B452E">
            <w:r w:rsidRPr="003B452E">
              <w:t xml:space="preserve">Темно-красный </w:t>
            </w:r>
          </w:p>
        </w:tc>
        <w:tc>
          <w:tcPr>
            <w:tcW w:w="2552" w:type="dxa"/>
            <w:tcBorders>
              <w:top w:val="single" w:sz="4" w:space="0" w:color="auto"/>
              <w:left w:val="single" w:sz="4" w:space="0" w:color="auto"/>
              <w:bottom w:val="single" w:sz="4" w:space="0" w:color="auto"/>
              <w:right w:val="single" w:sz="4" w:space="0" w:color="auto"/>
            </w:tcBorders>
            <w:hideMark/>
          </w:tcPr>
          <w:p w14:paraId="285CCEC6" w14:textId="77777777" w:rsidR="003B452E" w:rsidRPr="003B452E" w:rsidRDefault="003B452E" w:rsidP="003B452E">
            <w:r w:rsidRPr="003B452E">
              <w:t>Макс.</w:t>
            </w:r>
          </w:p>
        </w:tc>
      </w:tr>
      <w:tr w:rsidR="003B452E" w:rsidRPr="003B452E" w14:paraId="03585F5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F5A113B" w14:textId="77777777" w:rsidR="003B452E" w:rsidRPr="003B452E" w:rsidRDefault="003B452E" w:rsidP="003B452E">
            <w:r w:rsidRPr="003B452E">
              <w:t>4</w:t>
            </w:r>
          </w:p>
        </w:tc>
        <w:tc>
          <w:tcPr>
            <w:tcW w:w="2268" w:type="dxa"/>
            <w:tcBorders>
              <w:top w:val="single" w:sz="4" w:space="0" w:color="auto"/>
              <w:left w:val="single" w:sz="4" w:space="0" w:color="auto"/>
              <w:bottom w:val="single" w:sz="4" w:space="0" w:color="auto"/>
              <w:right w:val="single" w:sz="4" w:space="0" w:color="auto"/>
            </w:tcBorders>
            <w:hideMark/>
          </w:tcPr>
          <w:p w14:paraId="2D53E2D8"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06324D37"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52C8FB2A" w14:textId="77777777" w:rsidR="003B452E" w:rsidRPr="003B452E" w:rsidRDefault="003B452E" w:rsidP="003B452E">
            <w:r w:rsidRPr="003B452E">
              <w:t>0,5 Макс.</w:t>
            </w:r>
          </w:p>
        </w:tc>
      </w:tr>
      <w:tr w:rsidR="003B452E" w:rsidRPr="003B452E" w14:paraId="3013CA02"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704E415A" w14:textId="77777777" w:rsidR="003B452E" w:rsidRPr="003B452E" w:rsidRDefault="003B452E" w:rsidP="003B452E">
            <w:r w:rsidRPr="003B452E">
              <w:t>5</w:t>
            </w:r>
          </w:p>
        </w:tc>
        <w:tc>
          <w:tcPr>
            <w:tcW w:w="2268" w:type="dxa"/>
            <w:tcBorders>
              <w:top w:val="single" w:sz="4" w:space="0" w:color="auto"/>
              <w:left w:val="single" w:sz="4" w:space="0" w:color="auto"/>
              <w:bottom w:val="single" w:sz="4" w:space="0" w:color="auto"/>
              <w:right w:val="single" w:sz="4" w:space="0" w:color="auto"/>
            </w:tcBorders>
            <w:hideMark/>
          </w:tcPr>
          <w:p w14:paraId="052E151B"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53EC6694"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2F281754" w14:textId="77777777" w:rsidR="003B452E" w:rsidRPr="003B452E" w:rsidRDefault="003B452E" w:rsidP="003B452E">
            <w:r w:rsidRPr="003B452E">
              <w:t>0,5 Макс.</w:t>
            </w:r>
          </w:p>
        </w:tc>
      </w:tr>
      <w:tr w:rsidR="003B452E" w:rsidRPr="003B452E" w14:paraId="2824B01B"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2397610" w14:textId="77777777" w:rsidR="003B452E" w:rsidRPr="003B452E" w:rsidRDefault="003B452E" w:rsidP="003B452E">
            <w:r w:rsidRPr="003B452E">
              <w:t>6</w:t>
            </w:r>
          </w:p>
        </w:tc>
        <w:tc>
          <w:tcPr>
            <w:tcW w:w="2268" w:type="dxa"/>
            <w:tcBorders>
              <w:top w:val="single" w:sz="4" w:space="0" w:color="auto"/>
              <w:left w:val="single" w:sz="4" w:space="0" w:color="auto"/>
              <w:bottom w:val="single" w:sz="4" w:space="0" w:color="auto"/>
              <w:right w:val="single" w:sz="4" w:space="0" w:color="auto"/>
            </w:tcBorders>
            <w:hideMark/>
          </w:tcPr>
          <w:p w14:paraId="7172F44A"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6212A8BA" w14:textId="77777777" w:rsidR="003B452E" w:rsidRPr="003B452E" w:rsidRDefault="003B452E" w:rsidP="003B452E">
            <w:r w:rsidRPr="003B452E">
              <w:t>Красный</w:t>
            </w:r>
          </w:p>
        </w:tc>
        <w:tc>
          <w:tcPr>
            <w:tcW w:w="2552" w:type="dxa"/>
            <w:tcBorders>
              <w:top w:val="single" w:sz="4" w:space="0" w:color="auto"/>
              <w:left w:val="single" w:sz="4" w:space="0" w:color="auto"/>
              <w:bottom w:val="single" w:sz="4" w:space="0" w:color="auto"/>
              <w:right w:val="single" w:sz="4" w:space="0" w:color="auto"/>
            </w:tcBorders>
            <w:hideMark/>
          </w:tcPr>
          <w:p w14:paraId="00DFE36E" w14:textId="77777777" w:rsidR="003B452E" w:rsidRPr="003B452E" w:rsidRDefault="003B452E" w:rsidP="003B452E">
            <w:r w:rsidRPr="003B452E">
              <w:t>0,5 Макс.</w:t>
            </w:r>
          </w:p>
        </w:tc>
      </w:tr>
      <w:tr w:rsidR="003B452E" w:rsidRPr="003B452E" w14:paraId="376F88AF"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284B7AE" w14:textId="77777777" w:rsidR="003B452E" w:rsidRPr="003B452E" w:rsidRDefault="003B452E" w:rsidP="003B452E">
            <w:r w:rsidRPr="003B452E">
              <w:t>7</w:t>
            </w:r>
          </w:p>
        </w:tc>
        <w:tc>
          <w:tcPr>
            <w:tcW w:w="2268" w:type="dxa"/>
            <w:tcBorders>
              <w:top w:val="single" w:sz="4" w:space="0" w:color="auto"/>
              <w:left w:val="single" w:sz="4" w:space="0" w:color="auto"/>
              <w:bottom w:val="single" w:sz="4" w:space="0" w:color="auto"/>
              <w:right w:val="single" w:sz="4" w:space="0" w:color="auto"/>
            </w:tcBorders>
            <w:hideMark/>
          </w:tcPr>
          <w:p w14:paraId="58875235"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5A69A217"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217C44FE" w14:textId="77777777" w:rsidR="003B452E" w:rsidRPr="003B452E" w:rsidRDefault="003B452E" w:rsidP="003B452E">
            <w:r w:rsidRPr="003B452E">
              <w:t>Макс.</w:t>
            </w:r>
          </w:p>
        </w:tc>
      </w:tr>
      <w:tr w:rsidR="003B452E" w:rsidRPr="003B452E" w14:paraId="1A45E29D"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CDB7532" w14:textId="77777777" w:rsidR="003B452E" w:rsidRPr="003B452E" w:rsidRDefault="003B452E" w:rsidP="003B452E">
            <w:r w:rsidRPr="003B452E">
              <w:t>8</w:t>
            </w:r>
          </w:p>
        </w:tc>
        <w:tc>
          <w:tcPr>
            <w:tcW w:w="2268" w:type="dxa"/>
            <w:tcBorders>
              <w:top w:val="single" w:sz="4" w:space="0" w:color="auto"/>
              <w:left w:val="single" w:sz="4" w:space="0" w:color="auto"/>
              <w:bottom w:val="single" w:sz="4" w:space="0" w:color="auto"/>
              <w:right w:val="single" w:sz="4" w:space="0" w:color="auto"/>
            </w:tcBorders>
            <w:hideMark/>
          </w:tcPr>
          <w:p w14:paraId="1A2BCDEB"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1D87602E"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6D8173D7" w14:textId="77777777" w:rsidR="003B452E" w:rsidRPr="003B452E" w:rsidRDefault="003B452E" w:rsidP="003B452E">
            <w:r w:rsidRPr="003B452E">
              <w:t>Макс.</w:t>
            </w:r>
          </w:p>
        </w:tc>
      </w:tr>
      <w:tr w:rsidR="003B452E" w:rsidRPr="003B452E" w14:paraId="5D5B3BF9"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6135CE8" w14:textId="77777777" w:rsidR="003B452E" w:rsidRPr="003B452E" w:rsidRDefault="003B452E" w:rsidP="003B452E">
            <w:r w:rsidRPr="003B452E">
              <w:t>9</w:t>
            </w:r>
          </w:p>
        </w:tc>
        <w:tc>
          <w:tcPr>
            <w:tcW w:w="2268" w:type="dxa"/>
            <w:tcBorders>
              <w:top w:val="single" w:sz="4" w:space="0" w:color="auto"/>
              <w:left w:val="single" w:sz="4" w:space="0" w:color="auto"/>
              <w:bottom w:val="single" w:sz="4" w:space="0" w:color="auto"/>
              <w:right w:val="single" w:sz="4" w:space="0" w:color="auto"/>
            </w:tcBorders>
            <w:hideMark/>
          </w:tcPr>
          <w:p w14:paraId="2FDFE8C7"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3BF1F27C" w14:textId="77777777" w:rsidR="003B452E" w:rsidRPr="003B452E" w:rsidRDefault="003B452E" w:rsidP="003B452E">
            <w:r w:rsidRPr="003B452E">
              <w:t>Оранжевый</w:t>
            </w:r>
          </w:p>
        </w:tc>
        <w:tc>
          <w:tcPr>
            <w:tcW w:w="2552" w:type="dxa"/>
            <w:tcBorders>
              <w:top w:val="single" w:sz="4" w:space="0" w:color="auto"/>
              <w:left w:val="single" w:sz="4" w:space="0" w:color="auto"/>
              <w:bottom w:val="single" w:sz="4" w:space="0" w:color="auto"/>
              <w:right w:val="single" w:sz="4" w:space="0" w:color="auto"/>
            </w:tcBorders>
            <w:hideMark/>
          </w:tcPr>
          <w:p w14:paraId="4BF050DE" w14:textId="77777777" w:rsidR="003B452E" w:rsidRPr="003B452E" w:rsidRDefault="003B452E" w:rsidP="003B452E">
            <w:r w:rsidRPr="003B452E">
              <w:t>Макс.</w:t>
            </w:r>
          </w:p>
        </w:tc>
      </w:tr>
      <w:tr w:rsidR="003B452E" w:rsidRPr="003B452E" w14:paraId="7EC6D5E2"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1018ABCE" w14:textId="77777777" w:rsidR="003B452E" w:rsidRPr="003B452E" w:rsidRDefault="003B452E" w:rsidP="003B452E">
            <w:r w:rsidRPr="003B452E">
              <w:t>10</w:t>
            </w:r>
          </w:p>
        </w:tc>
        <w:tc>
          <w:tcPr>
            <w:tcW w:w="2268" w:type="dxa"/>
            <w:tcBorders>
              <w:top w:val="single" w:sz="4" w:space="0" w:color="auto"/>
              <w:left w:val="single" w:sz="4" w:space="0" w:color="auto"/>
              <w:bottom w:val="single" w:sz="4" w:space="0" w:color="auto"/>
              <w:right w:val="single" w:sz="4" w:space="0" w:color="auto"/>
            </w:tcBorders>
            <w:hideMark/>
          </w:tcPr>
          <w:p w14:paraId="1D83CA57"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63F6308A"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76B0FC2A" w14:textId="77777777" w:rsidR="003B452E" w:rsidRPr="003B452E" w:rsidRDefault="003B452E" w:rsidP="003B452E">
            <w:r w:rsidRPr="003B452E">
              <w:t>0,5 Макс.</w:t>
            </w:r>
          </w:p>
        </w:tc>
      </w:tr>
      <w:tr w:rsidR="003B452E" w:rsidRPr="003B452E" w14:paraId="4A0A972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D083E68" w14:textId="77777777" w:rsidR="003B452E" w:rsidRPr="003B452E" w:rsidRDefault="003B452E" w:rsidP="003B452E">
            <w:r w:rsidRPr="003B452E">
              <w:t>11</w:t>
            </w:r>
          </w:p>
        </w:tc>
        <w:tc>
          <w:tcPr>
            <w:tcW w:w="2268" w:type="dxa"/>
            <w:tcBorders>
              <w:top w:val="single" w:sz="4" w:space="0" w:color="auto"/>
              <w:left w:val="single" w:sz="4" w:space="0" w:color="auto"/>
              <w:bottom w:val="single" w:sz="4" w:space="0" w:color="auto"/>
              <w:right w:val="single" w:sz="4" w:space="0" w:color="auto"/>
            </w:tcBorders>
            <w:hideMark/>
          </w:tcPr>
          <w:p w14:paraId="304EE6A3"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5DF2C04C"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44C80F95" w14:textId="77777777" w:rsidR="003B452E" w:rsidRPr="003B452E" w:rsidRDefault="003B452E" w:rsidP="003B452E">
            <w:r w:rsidRPr="003B452E">
              <w:t>0,5 Макс.</w:t>
            </w:r>
          </w:p>
        </w:tc>
      </w:tr>
      <w:tr w:rsidR="003B452E" w:rsidRPr="003B452E" w14:paraId="0BA4DDDC"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13558CB6" w14:textId="77777777" w:rsidR="003B452E" w:rsidRPr="003B452E" w:rsidRDefault="003B452E" w:rsidP="003B452E">
            <w:r w:rsidRPr="003B452E">
              <w:t>12</w:t>
            </w:r>
          </w:p>
        </w:tc>
        <w:tc>
          <w:tcPr>
            <w:tcW w:w="2268" w:type="dxa"/>
            <w:tcBorders>
              <w:top w:val="single" w:sz="4" w:space="0" w:color="auto"/>
              <w:left w:val="single" w:sz="4" w:space="0" w:color="auto"/>
              <w:bottom w:val="single" w:sz="4" w:space="0" w:color="auto"/>
              <w:right w:val="single" w:sz="4" w:space="0" w:color="auto"/>
            </w:tcBorders>
            <w:hideMark/>
          </w:tcPr>
          <w:p w14:paraId="5403D7EA"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327F15E2" w14:textId="77777777" w:rsidR="003B452E" w:rsidRPr="003B452E" w:rsidRDefault="003B452E" w:rsidP="003B452E">
            <w:r w:rsidRPr="003B452E">
              <w:t>Желтый</w:t>
            </w:r>
          </w:p>
        </w:tc>
        <w:tc>
          <w:tcPr>
            <w:tcW w:w="2552" w:type="dxa"/>
            <w:tcBorders>
              <w:top w:val="single" w:sz="4" w:space="0" w:color="auto"/>
              <w:left w:val="single" w:sz="4" w:space="0" w:color="auto"/>
              <w:bottom w:val="single" w:sz="4" w:space="0" w:color="auto"/>
              <w:right w:val="single" w:sz="4" w:space="0" w:color="auto"/>
            </w:tcBorders>
            <w:hideMark/>
          </w:tcPr>
          <w:p w14:paraId="50774BD4" w14:textId="77777777" w:rsidR="003B452E" w:rsidRPr="003B452E" w:rsidRDefault="003B452E" w:rsidP="003B452E">
            <w:r w:rsidRPr="003B452E">
              <w:t>0,5 Макс.</w:t>
            </w:r>
          </w:p>
        </w:tc>
      </w:tr>
      <w:tr w:rsidR="003B452E" w:rsidRPr="003B452E" w14:paraId="1DC42CD4"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EDFEC3B" w14:textId="77777777" w:rsidR="003B452E" w:rsidRPr="003B452E" w:rsidRDefault="003B452E" w:rsidP="003B452E">
            <w:r w:rsidRPr="003B452E">
              <w:t>13</w:t>
            </w:r>
          </w:p>
        </w:tc>
        <w:tc>
          <w:tcPr>
            <w:tcW w:w="2268" w:type="dxa"/>
            <w:tcBorders>
              <w:top w:val="single" w:sz="4" w:space="0" w:color="auto"/>
              <w:left w:val="single" w:sz="4" w:space="0" w:color="auto"/>
              <w:bottom w:val="single" w:sz="4" w:space="0" w:color="auto"/>
              <w:right w:val="single" w:sz="4" w:space="0" w:color="auto"/>
            </w:tcBorders>
            <w:hideMark/>
          </w:tcPr>
          <w:p w14:paraId="7F766CD2"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7D39A8E0"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28108B7E" w14:textId="77777777" w:rsidR="003B452E" w:rsidRPr="003B452E" w:rsidRDefault="003B452E" w:rsidP="003B452E">
            <w:r w:rsidRPr="003B452E">
              <w:t>Макс.</w:t>
            </w:r>
          </w:p>
        </w:tc>
      </w:tr>
      <w:tr w:rsidR="003B452E" w:rsidRPr="003B452E" w14:paraId="31476D92"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9F88282" w14:textId="77777777" w:rsidR="003B452E" w:rsidRPr="003B452E" w:rsidRDefault="003B452E" w:rsidP="003B452E">
            <w:r w:rsidRPr="003B452E">
              <w:t>14</w:t>
            </w:r>
          </w:p>
        </w:tc>
        <w:tc>
          <w:tcPr>
            <w:tcW w:w="2268" w:type="dxa"/>
            <w:tcBorders>
              <w:top w:val="single" w:sz="4" w:space="0" w:color="auto"/>
              <w:left w:val="single" w:sz="4" w:space="0" w:color="auto"/>
              <w:bottom w:val="single" w:sz="4" w:space="0" w:color="auto"/>
              <w:right w:val="single" w:sz="4" w:space="0" w:color="auto"/>
            </w:tcBorders>
            <w:hideMark/>
          </w:tcPr>
          <w:p w14:paraId="1DB35F44"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055A635D"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77A287FA" w14:textId="77777777" w:rsidR="003B452E" w:rsidRPr="003B452E" w:rsidRDefault="003B452E" w:rsidP="003B452E">
            <w:r w:rsidRPr="003B452E">
              <w:t>Макс.</w:t>
            </w:r>
          </w:p>
        </w:tc>
      </w:tr>
      <w:tr w:rsidR="003B452E" w:rsidRPr="003B452E" w14:paraId="3E5411D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1C43354F" w14:textId="77777777" w:rsidR="003B452E" w:rsidRPr="003B452E" w:rsidRDefault="003B452E" w:rsidP="003B452E">
            <w:r w:rsidRPr="003B452E">
              <w:t>15</w:t>
            </w:r>
          </w:p>
        </w:tc>
        <w:tc>
          <w:tcPr>
            <w:tcW w:w="2268" w:type="dxa"/>
            <w:tcBorders>
              <w:top w:val="single" w:sz="4" w:space="0" w:color="auto"/>
              <w:left w:val="single" w:sz="4" w:space="0" w:color="auto"/>
              <w:bottom w:val="single" w:sz="4" w:space="0" w:color="auto"/>
              <w:right w:val="single" w:sz="4" w:space="0" w:color="auto"/>
            </w:tcBorders>
            <w:hideMark/>
          </w:tcPr>
          <w:p w14:paraId="5960E52D"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7544C224" w14:textId="77777777" w:rsidR="003B452E" w:rsidRPr="003B452E" w:rsidRDefault="003B452E" w:rsidP="003B452E">
            <w:r w:rsidRPr="003B452E">
              <w:t>Голубой</w:t>
            </w:r>
          </w:p>
        </w:tc>
        <w:tc>
          <w:tcPr>
            <w:tcW w:w="2552" w:type="dxa"/>
            <w:tcBorders>
              <w:top w:val="single" w:sz="4" w:space="0" w:color="auto"/>
              <w:left w:val="single" w:sz="4" w:space="0" w:color="auto"/>
              <w:bottom w:val="single" w:sz="4" w:space="0" w:color="auto"/>
              <w:right w:val="single" w:sz="4" w:space="0" w:color="auto"/>
            </w:tcBorders>
            <w:hideMark/>
          </w:tcPr>
          <w:p w14:paraId="69D8D444" w14:textId="77777777" w:rsidR="003B452E" w:rsidRPr="003B452E" w:rsidRDefault="003B452E" w:rsidP="003B452E">
            <w:r w:rsidRPr="003B452E">
              <w:t>Макс.</w:t>
            </w:r>
          </w:p>
        </w:tc>
      </w:tr>
      <w:tr w:rsidR="003B452E" w:rsidRPr="003B452E" w14:paraId="6AE8FF92"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3A3D367A" w14:textId="77777777" w:rsidR="003B452E" w:rsidRPr="003B452E" w:rsidRDefault="003B452E" w:rsidP="003B452E">
            <w:r w:rsidRPr="003B452E">
              <w:t>16</w:t>
            </w:r>
          </w:p>
        </w:tc>
        <w:tc>
          <w:tcPr>
            <w:tcW w:w="2268" w:type="dxa"/>
            <w:tcBorders>
              <w:top w:val="single" w:sz="4" w:space="0" w:color="auto"/>
              <w:left w:val="single" w:sz="4" w:space="0" w:color="auto"/>
              <w:bottom w:val="single" w:sz="4" w:space="0" w:color="auto"/>
              <w:right w:val="single" w:sz="4" w:space="0" w:color="auto"/>
            </w:tcBorders>
            <w:hideMark/>
          </w:tcPr>
          <w:p w14:paraId="595FCA33"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4ADCE53D"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17531F6B" w14:textId="77777777" w:rsidR="003B452E" w:rsidRPr="003B452E" w:rsidRDefault="003B452E" w:rsidP="003B452E">
            <w:r w:rsidRPr="003B452E">
              <w:t>0,5 Макс.</w:t>
            </w:r>
          </w:p>
        </w:tc>
      </w:tr>
      <w:tr w:rsidR="003B452E" w:rsidRPr="003B452E" w14:paraId="7692CF51"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7A16A9F" w14:textId="77777777" w:rsidR="003B452E" w:rsidRPr="003B452E" w:rsidRDefault="003B452E" w:rsidP="003B452E">
            <w:r w:rsidRPr="003B452E">
              <w:t>17</w:t>
            </w:r>
          </w:p>
        </w:tc>
        <w:tc>
          <w:tcPr>
            <w:tcW w:w="2268" w:type="dxa"/>
            <w:tcBorders>
              <w:top w:val="single" w:sz="4" w:space="0" w:color="auto"/>
              <w:left w:val="single" w:sz="4" w:space="0" w:color="auto"/>
              <w:bottom w:val="single" w:sz="4" w:space="0" w:color="auto"/>
              <w:right w:val="single" w:sz="4" w:space="0" w:color="auto"/>
            </w:tcBorders>
            <w:hideMark/>
          </w:tcPr>
          <w:p w14:paraId="5683FC80"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207A90D2"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1912855C" w14:textId="77777777" w:rsidR="003B452E" w:rsidRPr="003B452E" w:rsidRDefault="003B452E" w:rsidP="003B452E">
            <w:r w:rsidRPr="003B452E">
              <w:t>0,5 Макс.</w:t>
            </w:r>
          </w:p>
        </w:tc>
      </w:tr>
      <w:tr w:rsidR="003B452E" w:rsidRPr="003B452E" w14:paraId="1BF72C41"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79285FC4" w14:textId="77777777" w:rsidR="003B452E" w:rsidRPr="003B452E" w:rsidRDefault="003B452E" w:rsidP="003B452E">
            <w:r w:rsidRPr="003B452E">
              <w:t>18</w:t>
            </w:r>
          </w:p>
        </w:tc>
        <w:tc>
          <w:tcPr>
            <w:tcW w:w="2268" w:type="dxa"/>
            <w:tcBorders>
              <w:top w:val="single" w:sz="4" w:space="0" w:color="auto"/>
              <w:left w:val="single" w:sz="4" w:space="0" w:color="auto"/>
              <w:bottom w:val="single" w:sz="4" w:space="0" w:color="auto"/>
              <w:right w:val="single" w:sz="4" w:space="0" w:color="auto"/>
            </w:tcBorders>
            <w:hideMark/>
          </w:tcPr>
          <w:p w14:paraId="1CEEE076"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1325C4E5" w14:textId="77777777" w:rsidR="003B452E" w:rsidRPr="003B452E" w:rsidRDefault="003B452E" w:rsidP="003B452E">
            <w:r w:rsidRPr="003B452E">
              <w:t>Синий</w:t>
            </w:r>
          </w:p>
        </w:tc>
        <w:tc>
          <w:tcPr>
            <w:tcW w:w="2552" w:type="dxa"/>
            <w:tcBorders>
              <w:top w:val="single" w:sz="4" w:space="0" w:color="auto"/>
              <w:left w:val="single" w:sz="4" w:space="0" w:color="auto"/>
              <w:bottom w:val="single" w:sz="4" w:space="0" w:color="auto"/>
              <w:right w:val="single" w:sz="4" w:space="0" w:color="auto"/>
            </w:tcBorders>
            <w:hideMark/>
          </w:tcPr>
          <w:p w14:paraId="2AFF373F" w14:textId="77777777" w:rsidR="003B452E" w:rsidRPr="003B452E" w:rsidRDefault="003B452E" w:rsidP="003B452E">
            <w:r w:rsidRPr="003B452E">
              <w:t>0,5 Макс.</w:t>
            </w:r>
          </w:p>
        </w:tc>
      </w:tr>
      <w:tr w:rsidR="003B452E" w:rsidRPr="003B452E" w14:paraId="3D5DA7E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74696E36" w14:textId="77777777" w:rsidR="003B452E" w:rsidRPr="003B452E" w:rsidRDefault="003B452E" w:rsidP="003B452E">
            <w:r w:rsidRPr="003B452E">
              <w:t>19</w:t>
            </w:r>
          </w:p>
        </w:tc>
        <w:tc>
          <w:tcPr>
            <w:tcW w:w="2268" w:type="dxa"/>
            <w:tcBorders>
              <w:top w:val="single" w:sz="4" w:space="0" w:color="auto"/>
              <w:left w:val="single" w:sz="4" w:space="0" w:color="auto"/>
              <w:bottom w:val="single" w:sz="4" w:space="0" w:color="auto"/>
              <w:right w:val="single" w:sz="4" w:space="0" w:color="auto"/>
            </w:tcBorders>
            <w:hideMark/>
          </w:tcPr>
          <w:p w14:paraId="0BB5FB17"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5F6E635E"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28E6E7F7" w14:textId="77777777" w:rsidR="003B452E" w:rsidRPr="003B452E" w:rsidRDefault="003B452E" w:rsidP="003B452E">
            <w:r w:rsidRPr="003B452E">
              <w:t>0,8 Макс.</w:t>
            </w:r>
          </w:p>
        </w:tc>
      </w:tr>
      <w:tr w:rsidR="003B452E" w:rsidRPr="003B452E" w14:paraId="238BE8F6"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CFF1319" w14:textId="77777777" w:rsidR="003B452E" w:rsidRPr="003B452E" w:rsidRDefault="003B452E" w:rsidP="003B452E">
            <w:r w:rsidRPr="003B452E">
              <w:t>20</w:t>
            </w:r>
          </w:p>
        </w:tc>
        <w:tc>
          <w:tcPr>
            <w:tcW w:w="2268" w:type="dxa"/>
            <w:tcBorders>
              <w:top w:val="single" w:sz="4" w:space="0" w:color="auto"/>
              <w:left w:val="single" w:sz="4" w:space="0" w:color="auto"/>
              <w:bottom w:val="single" w:sz="4" w:space="0" w:color="auto"/>
              <w:right w:val="single" w:sz="4" w:space="0" w:color="auto"/>
            </w:tcBorders>
            <w:hideMark/>
          </w:tcPr>
          <w:p w14:paraId="708C792D"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58119E0B" w14:textId="77777777" w:rsidR="003B452E" w:rsidRPr="003B452E" w:rsidRDefault="003B452E" w:rsidP="003B452E">
            <w:r w:rsidRPr="003B452E">
              <w:t>Фиолетовый</w:t>
            </w:r>
          </w:p>
        </w:tc>
        <w:tc>
          <w:tcPr>
            <w:tcW w:w="2552" w:type="dxa"/>
            <w:tcBorders>
              <w:top w:val="single" w:sz="4" w:space="0" w:color="auto"/>
              <w:left w:val="single" w:sz="4" w:space="0" w:color="auto"/>
              <w:bottom w:val="single" w:sz="4" w:space="0" w:color="auto"/>
              <w:right w:val="single" w:sz="4" w:space="0" w:color="auto"/>
            </w:tcBorders>
            <w:hideMark/>
          </w:tcPr>
          <w:p w14:paraId="36E8FF03" w14:textId="77777777" w:rsidR="003B452E" w:rsidRPr="003B452E" w:rsidRDefault="003B452E" w:rsidP="003B452E">
            <w:r w:rsidRPr="003B452E">
              <w:t>Макс.</w:t>
            </w:r>
          </w:p>
        </w:tc>
      </w:tr>
      <w:tr w:rsidR="003B452E" w:rsidRPr="003B452E" w14:paraId="3EB98E0B"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974FB29" w14:textId="77777777" w:rsidR="003B452E" w:rsidRPr="003B452E" w:rsidRDefault="003B452E" w:rsidP="003B452E">
            <w:r w:rsidRPr="003B452E">
              <w:t>21</w:t>
            </w:r>
          </w:p>
        </w:tc>
        <w:tc>
          <w:tcPr>
            <w:tcW w:w="2268" w:type="dxa"/>
            <w:tcBorders>
              <w:top w:val="single" w:sz="4" w:space="0" w:color="auto"/>
              <w:left w:val="single" w:sz="4" w:space="0" w:color="auto"/>
              <w:bottom w:val="single" w:sz="4" w:space="0" w:color="auto"/>
              <w:right w:val="single" w:sz="4" w:space="0" w:color="auto"/>
            </w:tcBorders>
            <w:hideMark/>
          </w:tcPr>
          <w:p w14:paraId="27D42CE9"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11CBB865"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4F6DB4AF" w14:textId="77777777" w:rsidR="003B452E" w:rsidRPr="003B452E" w:rsidRDefault="003B452E" w:rsidP="003B452E">
            <w:r w:rsidRPr="003B452E">
              <w:t>0,9 Макс.</w:t>
            </w:r>
          </w:p>
        </w:tc>
      </w:tr>
      <w:tr w:rsidR="003B452E" w:rsidRPr="003B452E" w14:paraId="0DB6B1C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F8B081F" w14:textId="77777777" w:rsidR="003B452E" w:rsidRPr="003B452E" w:rsidRDefault="003B452E" w:rsidP="003B452E">
            <w:r w:rsidRPr="003B452E">
              <w:t>22</w:t>
            </w:r>
          </w:p>
        </w:tc>
        <w:tc>
          <w:tcPr>
            <w:tcW w:w="2268" w:type="dxa"/>
            <w:tcBorders>
              <w:top w:val="single" w:sz="4" w:space="0" w:color="auto"/>
              <w:left w:val="single" w:sz="4" w:space="0" w:color="auto"/>
              <w:bottom w:val="single" w:sz="4" w:space="0" w:color="auto"/>
              <w:right w:val="single" w:sz="4" w:space="0" w:color="auto"/>
            </w:tcBorders>
            <w:hideMark/>
          </w:tcPr>
          <w:p w14:paraId="43C37C15"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3D7BFDFB"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58CB638B" w14:textId="77777777" w:rsidR="003B452E" w:rsidRPr="003B452E" w:rsidRDefault="003B452E" w:rsidP="003B452E">
            <w:r w:rsidRPr="003B452E">
              <w:t>0,9 Макс.</w:t>
            </w:r>
          </w:p>
        </w:tc>
      </w:tr>
      <w:tr w:rsidR="003B452E" w:rsidRPr="003B452E" w14:paraId="59A74FD5"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34CED072" w14:textId="77777777" w:rsidR="003B452E" w:rsidRPr="003B452E" w:rsidRDefault="003B452E" w:rsidP="003B452E">
            <w:r w:rsidRPr="003B452E">
              <w:t>23</w:t>
            </w:r>
          </w:p>
        </w:tc>
        <w:tc>
          <w:tcPr>
            <w:tcW w:w="2268" w:type="dxa"/>
            <w:tcBorders>
              <w:top w:val="single" w:sz="4" w:space="0" w:color="auto"/>
              <w:left w:val="single" w:sz="4" w:space="0" w:color="auto"/>
              <w:bottom w:val="single" w:sz="4" w:space="0" w:color="auto"/>
              <w:right w:val="single" w:sz="4" w:space="0" w:color="auto"/>
            </w:tcBorders>
            <w:hideMark/>
          </w:tcPr>
          <w:p w14:paraId="7D1F853E"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3D47A7F1" w14:textId="77777777" w:rsidR="003B452E" w:rsidRPr="003B452E" w:rsidRDefault="003B452E" w:rsidP="003B452E">
            <w:r w:rsidRPr="003B452E">
              <w:t xml:space="preserve">Красный </w:t>
            </w:r>
          </w:p>
        </w:tc>
        <w:tc>
          <w:tcPr>
            <w:tcW w:w="2552" w:type="dxa"/>
            <w:tcBorders>
              <w:top w:val="single" w:sz="4" w:space="0" w:color="auto"/>
              <w:left w:val="single" w:sz="4" w:space="0" w:color="auto"/>
              <w:bottom w:val="single" w:sz="4" w:space="0" w:color="auto"/>
              <w:right w:val="single" w:sz="4" w:space="0" w:color="auto"/>
            </w:tcBorders>
            <w:hideMark/>
          </w:tcPr>
          <w:p w14:paraId="01028B51" w14:textId="77777777" w:rsidR="003B452E" w:rsidRPr="003B452E" w:rsidRDefault="003B452E" w:rsidP="003B452E">
            <w:r w:rsidRPr="003B452E">
              <w:t>0,9 Макс.</w:t>
            </w:r>
          </w:p>
        </w:tc>
      </w:tr>
      <w:tr w:rsidR="003B452E" w:rsidRPr="003B452E" w14:paraId="5E143BA1"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2AE7B12" w14:textId="77777777" w:rsidR="003B452E" w:rsidRPr="003B452E" w:rsidRDefault="003B452E" w:rsidP="003B452E">
            <w:r w:rsidRPr="003B452E">
              <w:t>24</w:t>
            </w:r>
          </w:p>
        </w:tc>
        <w:tc>
          <w:tcPr>
            <w:tcW w:w="2268" w:type="dxa"/>
            <w:tcBorders>
              <w:top w:val="single" w:sz="4" w:space="0" w:color="auto"/>
              <w:left w:val="single" w:sz="4" w:space="0" w:color="auto"/>
              <w:bottom w:val="single" w:sz="4" w:space="0" w:color="auto"/>
              <w:right w:val="single" w:sz="4" w:space="0" w:color="auto"/>
            </w:tcBorders>
            <w:hideMark/>
          </w:tcPr>
          <w:p w14:paraId="7AB41490"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6985CCE7"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4D129CBF" w14:textId="77777777" w:rsidR="003B452E" w:rsidRPr="003B452E" w:rsidRDefault="003B452E" w:rsidP="003B452E">
            <w:r w:rsidRPr="003B452E">
              <w:t>0,8 Макс.</w:t>
            </w:r>
          </w:p>
        </w:tc>
      </w:tr>
      <w:tr w:rsidR="003B452E" w:rsidRPr="003B452E" w14:paraId="583528B9"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9406D13" w14:textId="77777777" w:rsidR="003B452E" w:rsidRPr="003B452E" w:rsidRDefault="003B452E" w:rsidP="003B452E">
            <w:r w:rsidRPr="003B452E">
              <w:t>25</w:t>
            </w:r>
          </w:p>
        </w:tc>
        <w:tc>
          <w:tcPr>
            <w:tcW w:w="2268" w:type="dxa"/>
            <w:tcBorders>
              <w:top w:val="single" w:sz="4" w:space="0" w:color="auto"/>
              <w:left w:val="single" w:sz="4" w:space="0" w:color="auto"/>
              <w:bottom w:val="single" w:sz="4" w:space="0" w:color="auto"/>
              <w:right w:val="single" w:sz="4" w:space="0" w:color="auto"/>
            </w:tcBorders>
            <w:hideMark/>
          </w:tcPr>
          <w:p w14:paraId="47A546B9"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2A96F25D"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7BDC9460" w14:textId="77777777" w:rsidR="003B452E" w:rsidRPr="003B452E" w:rsidRDefault="003B452E" w:rsidP="003B452E">
            <w:r w:rsidRPr="003B452E">
              <w:t>0,8 Макс.</w:t>
            </w:r>
          </w:p>
        </w:tc>
      </w:tr>
      <w:tr w:rsidR="003B452E" w:rsidRPr="003B452E" w14:paraId="724669FA"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A68392C" w14:textId="77777777" w:rsidR="003B452E" w:rsidRPr="003B452E" w:rsidRDefault="003B452E" w:rsidP="003B452E">
            <w:r w:rsidRPr="003B452E">
              <w:t>26</w:t>
            </w:r>
          </w:p>
        </w:tc>
        <w:tc>
          <w:tcPr>
            <w:tcW w:w="2268" w:type="dxa"/>
            <w:tcBorders>
              <w:top w:val="single" w:sz="4" w:space="0" w:color="auto"/>
              <w:left w:val="single" w:sz="4" w:space="0" w:color="auto"/>
              <w:bottom w:val="single" w:sz="4" w:space="0" w:color="auto"/>
              <w:right w:val="single" w:sz="4" w:space="0" w:color="auto"/>
            </w:tcBorders>
            <w:hideMark/>
          </w:tcPr>
          <w:p w14:paraId="5B65F90A"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720FED57" w14:textId="77777777" w:rsidR="003B452E" w:rsidRPr="003B452E" w:rsidRDefault="003B452E" w:rsidP="003B452E">
            <w:r w:rsidRPr="003B452E">
              <w:t>Темно-красный</w:t>
            </w:r>
          </w:p>
        </w:tc>
        <w:tc>
          <w:tcPr>
            <w:tcW w:w="2552" w:type="dxa"/>
            <w:tcBorders>
              <w:top w:val="single" w:sz="4" w:space="0" w:color="auto"/>
              <w:left w:val="single" w:sz="4" w:space="0" w:color="auto"/>
              <w:bottom w:val="single" w:sz="4" w:space="0" w:color="auto"/>
              <w:right w:val="single" w:sz="4" w:space="0" w:color="auto"/>
            </w:tcBorders>
            <w:hideMark/>
          </w:tcPr>
          <w:p w14:paraId="68111458" w14:textId="77777777" w:rsidR="003B452E" w:rsidRPr="003B452E" w:rsidRDefault="003B452E" w:rsidP="003B452E">
            <w:r w:rsidRPr="003B452E">
              <w:t>0,8 Макс.</w:t>
            </w:r>
          </w:p>
        </w:tc>
      </w:tr>
      <w:tr w:rsidR="003B452E" w:rsidRPr="003B452E" w14:paraId="1812E6DF"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125C9F3F" w14:textId="77777777" w:rsidR="003B452E" w:rsidRPr="003B452E" w:rsidRDefault="003B452E" w:rsidP="003B452E">
            <w:r w:rsidRPr="003B452E">
              <w:t>27</w:t>
            </w:r>
          </w:p>
        </w:tc>
        <w:tc>
          <w:tcPr>
            <w:tcW w:w="2268" w:type="dxa"/>
            <w:tcBorders>
              <w:top w:val="single" w:sz="4" w:space="0" w:color="auto"/>
              <w:left w:val="single" w:sz="4" w:space="0" w:color="auto"/>
              <w:bottom w:val="single" w:sz="4" w:space="0" w:color="auto"/>
              <w:right w:val="single" w:sz="4" w:space="0" w:color="auto"/>
            </w:tcBorders>
            <w:hideMark/>
          </w:tcPr>
          <w:p w14:paraId="0655FE72"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2C0F04A0"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57314437" w14:textId="77777777" w:rsidR="003B452E" w:rsidRPr="003B452E" w:rsidRDefault="003B452E" w:rsidP="003B452E">
            <w:r w:rsidRPr="003B452E">
              <w:t>0,6 Макс.</w:t>
            </w:r>
          </w:p>
        </w:tc>
      </w:tr>
      <w:tr w:rsidR="003B452E" w:rsidRPr="003B452E" w14:paraId="676137A4"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82FBA47" w14:textId="77777777" w:rsidR="003B452E" w:rsidRPr="003B452E" w:rsidRDefault="003B452E" w:rsidP="003B452E">
            <w:r w:rsidRPr="003B452E">
              <w:t>28</w:t>
            </w:r>
          </w:p>
        </w:tc>
        <w:tc>
          <w:tcPr>
            <w:tcW w:w="2268" w:type="dxa"/>
            <w:tcBorders>
              <w:top w:val="single" w:sz="4" w:space="0" w:color="auto"/>
              <w:left w:val="single" w:sz="4" w:space="0" w:color="auto"/>
              <w:bottom w:val="single" w:sz="4" w:space="0" w:color="auto"/>
              <w:right w:val="single" w:sz="4" w:space="0" w:color="auto"/>
            </w:tcBorders>
            <w:hideMark/>
          </w:tcPr>
          <w:p w14:paraId="4A09F149"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7A7A5FE6"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43BDE75A" w14:textId="77777777" w:rsidR="003B452E" w:rsidRPr="003B452E" w:rsidRDefault="003B452E" w:rsidP="003B452E">
            <w:r w:rsidRPr="003B452E">
              <w:t>0,6 Макс.</w:t>
            </w:r>
          </w:p>
        </w:tc>
      </w:tr>
      <w:tr w:rsidR="003B452E" w:rsidRPr="003B452E" w14:paraId="7DE9BD2F"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17A08784" w14:textId="77777777" w:rsidR="003B452E" w:rsidRPr="003B452E" w:rsidRDefault="003B452E" w:rsidP="003B452E">
            <w:r w:rsidRPr="003B452E">
              <w:t>29</w:t>
            </w:r>
          </w:p>
        </w:tc>
        <w:tc>
          <w:tcPr>
            <w:tcW w:w="2268" w:type="dxa"/>
            <w:tcBorders>
              <w:top w:val="single" w:sz="4" w:space="0" w:color="auto"/>
              <w:left w:val="single" w:sz="4" w:space="0" w:color="auto"/>
              <w:bottom w:val="single" w:sz="4" w:space="0" w:color="auto"/>
              <w:right w:val="single" w:sz="4" w:space="0" w:color="auto"/>
            </w:tcBorders>
            <w:hideMark/>
          </w:tcPr>
          <w:p w14:paraId="047B8CE0"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12D83084" w14:textId="77777777" w:rsidR="003B452E" w:rsidRPr="003B452E" w:rsidRDefault="003B452E" w:rsidP="003B452E">
            <w:r w:rsidRPr="003B452E">
              <w:t>Оранжевый</w:t>
            </w:r>
          </w:p>
        </w:tc>
        <w:tc>
          <w:tcPr>
            <w:tcW w:w="2552" w:type="dxa"/>
            <w:tcBorders>
              <w:top w:val="single" w:sz="4" w:space="0" w:color="auto"/>
              <w:left w:val="single" w:sz="4" w:space="0" w:color="auto"/>
              <w:bottom w:val="single" w:sz="4" w:space="0" w:color="auto"/>
              <w:right w:val="single" w:sz="4" w:space="0" w:color="auto"/>
            </w:tcBorders>
            <w:hideMark/>
          </w:tcPr>
          <w:p w14:paraId="0AC9E1D7" w14:textId="77777777" w:rsidR="003B452E" w:rsidRPr="003B452E" w:rsidRDefault="003B452E" w:rsidP="003B452E">
            <w:r w:rsidRPr="003B452E">
              <w:t>0,6 Макс.</w:t>
            </w:r>
          </w:p>
        </w:tc>
      </w:tr>
      <w:tr w:rsidR="003B452E" w:rsidRPr="003B452E" w14:paraId="39E6A26C"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B0BAA3D" w14:textId="77777777" w:rsidR="003B452E" w:rsidRPr="003B452E" w:rsidRDefault="003B452E" w:rsidP="003B452E">
            <w:r w:rsidRPr="003B452E">
              <w:t>30</w:t>
            </w:r>
          </w:p>
        </w:tc>
        <w:tc>
          <w:tcPr>
            <w:tcW w:w="2268" w:type="dxa"/>
            <w:tcBorders>
              <w:top w:val="single" w:sz="4" w:space="0" w:color="auto"/>
              <w:left w:val="single" w:sz="4" w:space="0" w:color="auto"/>
              <w:bottom w:val="single" w:sz="4" w:space="0" w:color="auto"/>
              <w:right w:val="single" w:sz="4" w:space="0" w:color="auto"/>
            </w:tcBorders>
            <w:hideMark/>
          </w:tcPr>
          <w:p w14:paraId="598EAADE"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513DF624"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5118A7B5" w14:textId="77777777" w:rsidR="003B452E" w:rsidRPr="003B452E" w:rsidRDefault="003B452E" w:rsidP="003B452E">
            <w:r w:rsidRPr="003B452E">
              <w:t>0,6 Макс.</w:t>
            </w:r>
          </w:p>
        </w:tc>
      </w:tr>
      <w:tr w:rsidR="003B452E" w:rsidRPr="003B452E" w14:paraId="1C7C6170"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5FF1D0A4" w14:textId="77777777" w:rsidR="003B452E" w:rsidRPr="003B452E" w:rsidRDefault="003B452E" w:rsidP="003B452E">
            <w:r w:rsidRPr="003B452E">
              <w:t>31</w:t>
            </w:r>
          </w:p>
        </w:tc>
        <w:tc>
          <w:tcPr>
            <w:tcW w:w="2268" w:type="dxa"/>
            <w:tcBorders>
              <w:top w:val="single" w:sz="4" w:space="0" w:color="auto"/>
              <w:left w:val="single" w:sz="4" w:space="0" w:color="auto"/>
              <w:bottom w:val="single" w:sz="4" w:space="0" w:color="auto"/>
              <w:right w:val="single" w:sz="4" w:space="0" w:color="auto"/>
            </w:tcBorders>
            <w:hideMark/>
          </w:tcPr>
          <w:p w14:paraId="5ADE0163"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11E81CB1" w14:textId="77777777" w:rsidR="003B452E" w:rsidRPr="003B452E" w:rsidRDefault="003B452E" w:rsidP="003B452E">
            <w:r w:rsidRPr="003B452E">
              <w:t>Мин.</w:t>
            </w:r>
          </w:p>
        </w:tc>
        <w:tc>
          <w:tcPr>
            <w:tcW w:w="2552" w:type="dxa"/>
            <w:tcBorders>
              <w:top w:val="single" w:sz="4" w:space="0" w:color="auto"/>
              <w:left w:val="single" w:sz="4" w:space="0" w:color="auto"/>
              <w:bottom w:val="single" w:sz="4" w:space="0" w:color="auto"/>
              <w:right w:val="single" w:sz="4" w:space="0" w:color="auto"/>
            </w:tcBorders>
            <w:hideMark/>
          </w:tcPr>
          <w:p w14:paraId="10A17118" w14:textId="77777777" w:rsidR="003B452E" w:rsidRPr="003B452E" w:rsidRDefault="003B452E" w:rsidP="003B452E">
            <w:r w:rsidRPr="003B452E">
              <w:t>0,6 Макс.</w:t>
            </w:r>
          </w:p>
        </w:tc>
      </w:tr>
      <w:tr w:rsidR="003B452E" w:rsidRPr="003B452E" w14:paraId="7BE80000"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AB2D69C" w14:textId="77777777" w:rsidR="003B452E" w:rsidRPr="003B452E" w:rsidRDefault="003B452E" w:rsidP="003B452E">
            <w:r w:rsidRPr="003B452E">
              <w:t>32</w:t>
            </w:r>
          </w:p>
        </w:tc>
        <w:tc>
          <w:tcPr>
            <w:tcW w:w="2268" w:type="dxa"/>
            <w:tcBorders>
              <w:top w:val="single" w:sz="4" w:space="0" w:color="auto"/>
              <w:left w:val="single" w:sz="4" w:space="0" w:color="auto"/>
              <w:bottom w:val="single" w:sz="4" w:space="0" w:color="auto"/>
              <w:right w:val="single" w:sz="4" w:space="0" w:color="auto"/>
            </w:tcBorders>
            <w:hideMark/>
          </w:tcPr>
          <w:p w14:paraId="69DFFF1A"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514A7FE1" w14:textId="77777777" w:rsidR="003B452E" w:rsidRPr="003B452E" w:rsidRDefault="003B452E" w:rsidP="003B452E">
            <w:r w:rsidRPr="003B452E">
              <w:t>Желтый</w:t>
            </w:r>
          </w:p>
        </w:tc>
        <w:tc>
          <w:tcPr>
            <w:tcW w:w="2552" w:type="dxa"/>
            <w:tcBorders>
              <w:top w:val="single" w:sz="4" w:space="0" w:color="auto"/>
              <w:left w:val="single" w:sz="4" w:space="0" w:color="auto"/>
              <w:bottom w:val="single" w:sz="4" w:space="0" w:color="auto"/>
              <w:right w:val="single" w:sz="4" w:space="0" w:color="auto"/>
            </w:tcBorders>
            <w:hideMark/>
          </w:tcPr>
          <w:p w14:paraId="3218C91C" w14:textId="77777777" w:rsidR="003B452E" w:rsidRPr="003B452E" w:rsidRDefault="003B452E" w:rsidP="003B452E">
            <w:r w:rsidRPr="003B452E">
              <w:t>0,6 Макс.</w:t>
            </w:r>
          </w:p>
        </w:tc>
      </w:tr>
      <w:tr w:rsidR="003B452E" w:rsidRPr="003B452E" w14:paraId="2360A4F7"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E54EF1F" w14:textId="77777777" w:rsidR="003B452E" w:rsidRPr="003B452E" w:rsidRDefault="003B452E" w:rsidP="003B452E">
            <w:r w:rsidRPr="003B452E">
              <w:t>33</w:t>
            </w:r>
          </w:p>
        </w:tc>
        <w:tc>
          <w:tcPr>
            <w:tcW w:w="2268" w:type="dxa"/>
            <w:tcBorders>
              <w:top w:val="single" w:sz="4" w:space="0" w:color="auto"/>
              <w:left w:val="single" w:sz="4" w:space="0" w:color="auto"/>
              <w:bottom w:val="single" w:sz="4" w:space="0" w:color="auto"/>
              <w:right w:val="single" w:sz="4" w:space="0" w:color="auto"/>
            </w:tcBorders>
            <w:hideMark/>
          </w:tcPr>
          <w:p w14:paraId="6B663A1F"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4BD0AA80"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1F29D86E" w14:textId="77777777" w:rsidR="003B452E" w:rsidRPr="003B452E" w:rsidRDefault="003B452E" w:rsidP="003B452E">
            <w:r w:rsidRPr="003B452E">
              <w:t>0,6 Макс.</w:t>
            </w:r>
          </w:p>
        </w:tc>
      </w:tr>
      <w:tr w:rsidR="003B452E" w:rsidRPr="003B452E" w14:paraId="01BE97C9"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DA569A0" w14:textId="77777777" w:rsidR="003B452E" w:rsidRPr="003B452E" w:rsidRDefault="003B452E" w:rsidP="003B452E">
            <w:r w:rsidRPr="003B452E">
              <w:t>34</w:t>
            </w:r>
          </w:p>
        </w:tc>
        <w:tc>
          <w:tcPr>
            <w:tcW w:w="2268" w:type="dxa"/>
            <w:tcBorders>
              <w:top w:val="single" w:sz="4" w:space="0" w:color="auto"/>
              <w:left w:val="single" w:sz="4" w:space="0" w:color="auto"/>
              <w:bottom w:val="single" w:sz="4" w:space="0" w:color="auto"/>
              <w:right w:val="single" w:sz="4" w:space="0" w:color="auto"/>
            </w:tcBorders>
            <w:hideMark/>
          </w:tcPr>
          <w:p w14:paraId="5DD20D6B"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5E59AA18" w14:textId="77777777" w:rsidR="003B452E" w:rsidRPr="003B452E" w:rsidRDefault="003B452E" w:rsidP="003B452E">
            <w:r w:rsidRPr="003B452E">
              <w:t>Макс.</w:t>
            </w:r>
          </w:p>
        </w:tc>
        <w:tc>
          <w:tcPr>
            <w:tcW w:w="2552" w:type="dxa"/>
            <w:tcBorders>
              <w:top w:val="single" w:sz="4" w:space="0" w:color="auto"/>
              <w:left w:val="single" w:sz="4" w:space="0" w:color="auto"/>
              <w:bottom w:val="single" w:sz="4" w:space="0" w:color="auto"/>
              <w:right w:val="single" w:sz="4" w:space="0" w:color="auto"/>
            </w:tcBorders>
            <w:hideMark/>
          </w:tcPr>
          <w:p w14:paraId="30DF4DF6" w14:textId="77777777" w:rsidR="003B452E" w:rsidRPr="003B452E" w:rsidRDefault="003B452E" w:rsidP="003B452E">
            <w:r w:rsidRPr="003B452E">
              <w:t>0,6 Макс.</w:t>
            </w:r>
          </w:p>
        </w:tc>
      </w:tr>
      <w:tr w:rsidR="003B452E" w:rsidRPr="003B452E" w14:paraId="3BC159CA"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7D19D17" w14:textId="77777777" w:rsidR="003B452E" w:rsidRPr="003B452E" w:rsidRDefault="003B452E" w:rsidP="003B452E">
            <w:r w:rsidRPr="003B452E">
              <w:t>35</w:t>
            </w:r>
          </w:p>
        </w:tc>
        <w:tc>
          <w:tcPr>
            <w:tcW w:w="2268" w:type="dxa"/>
            <w:tcBorders>
              <w:top w:val="single" w:sz="4" w:space="0" w:color="auto"/>
              <w:left w:val="single" w:sz="4" w:space="0" w:color="auto"/>
              <w:bottom w:val="single" w:sz="4" w:space="0" w:color="auto"/>
              <w:right w:val="single" w:sz="4" w:space="0" w:color="auto"/>
            </w:tcBorders>
            <w:hideMark/>
          </w:tcPr>
          <w:p w14:paraId="0F842F23"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5D110987" w14:textId="77777777" w:rsidR="003B452E" w:rsidRPr="003B452E" w:rsidRDefault="003B452E" w:rsidP="003B452E">
            <w:r w:rsidRPr="003B452E">
              <w:t>Зеленый</w:t>
            </w:r>
          </w:p>
        </w:tc>
        <w:tc>
          <w:tcPr>
            <w:tcW w:w="2552" w:type="dxa"/>
            <w:tcBorders>
              <w:top w:val="single" w:sz="4" w:space="0" w:color="auto"/>
              <w:left w:val="single" w:sz="4" w:space="0" w:color="auto"/>
              <w:bottom w:val="single" w:sz="4" w:space="0" w:color="auto"/>
              <w:right w:val="single" w:sz="4" w:space="0" w:color="auto"/>
            </w:tcBorders>
            <w:hideMark/>
          </w:tcPr>
          <w:p w14:paraId="71A756FF" w14:textId="77777777" w:rsidR="003B452E" w:rsidRPr="003B452E" w:rsidRDefault="003B452E" w:rsidP="003B452E">
            <w:r w:rsidRPr="003B452E">
              <w:t>0,6 Макс.</w:t>
            </w:r>
          </w:p>
        </w:tc>
      </w:tr>
      <w:tr w:rsidR="003B452E" w:rsidRPr="003B452E" w14:paraId="3775396F"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39E7C9E" w14:textId="77777777" w:rsidR="003B452E" w:rsidRPr="003B452E" w:rsidRDefault="003B452E" w:rsidP="003B452E">
            <w:r w:rsidRPr="003B452E">
              <w:t>36</w:t>
            </w:r>
          </w:p>
        </w:tc>
        <w:tc>
          <w:tcPr>
            <w:tcW w:w="2268" w:type="dxa"/>
            <w:tcBorders>
              <w:top w:val="single" w:sz="4" w:space="0" w:color="auto"/>
              <w:left w:val="single" w:sz="4" w:space="0" w:color="auto"/>
              <w:bottom w:val="single" w:sz="4" w:space="0" w:color="auto"/>
              <w:right w:val="single" w:sz="4" w:space="0" w:color="auto"/>
            </w:tcBorders>
            <w:hideMark/>
          </w:tcPr>
          <w:p w14:paraId="721F71E4"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3B613662"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1B701F80" w14:textId="77777777" w:rsidR="003B452E" w:rsidRPr="003B452E" w:rsidRDefault="003B452E" w:rsidP="003B452E">
            <w:r w:rsidRPr="003B452E">
              <w:t>0,4 Макс.</w:t>
            </w:r>
          </w:p>
        </w:tc>
      </w:tr>
      <w:tr w:rsidR="003B452E" w:rsidRPr="003B452E" w14:paraId="0CF301C8"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27291930" w14:textId="77777777" w:rsidR="003B452E" w:rsidRPr="003B452E" w:rsidRDefault="003B452E" w:rsidP="003B452E">
            <w:r w:rsidRPr="003B452E">
              <w:t>37</w:t>
            </w:r>
          </w:p>
        </w:tc>
        <w:tc>
          <w:tcPr>
            <w:tcW w:w="2268" w:type="dxa"/>
            <w:tcBorders>
              <w:top w:val="single" w:sz="4" w:space="0" w:color="auto"/>
              <w:left w:val="single" w:sz="4" w:space="0" w:color="auto"/>
              <w:bottom w:val="single" w:sz="4" w:space="0" w:color="auto"/>
              <w:right w:val="single" w:sz="4" w:space="0" w:color="auto"/>
            </w:tcBorders>
            <w:hideMark/>
          </w:tcPr>
          <w:p w14:paraId="6EB81350"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26C9CBD7"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269DC09D" w14:textId="77777777" w:rsidR="003B452E" w:rsidRPr="003B452E" w:rsidRDefault="003B452E" w:rsidP="003B452E">
            <w:r w:rsidRPr="003B452E">
              <w:t>0,4 Макс.</w:t>
            </w:r>
          </w:p>
        </w:tc>
      </w:tr>
      <w:tr w:rsidR="003B452E" w:rsidRPr="003B452E" w14:paraId="410F6E35"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619818B7" w14:textId="77777777" w:rsidR="003B452E" w:rsidRPr="003B452E" w:rsidRDefault="003B452E" w:rsidP="003B452E">
            <w:r w:rsidRPr="003B452E">
              <w:t>38</w:t>
            </w:r>
          </w:p>
        </w:tc>
        <w:tc>
          <w:tcPr>
            <w:tcW w:w="2268" w:type="dxa"/>
            <w:tcBorders>
              <w:top w:val="single" w:sz="4" w:space="0" w:color="auto"/>
              <w:left w:val="single" w:sz="4" w:space="0" w:color="auto"/>
              <w:bottom w:val="single" w:sz="4" w:space="0" w:color="auto"/>
              <w:right w:val="single" w:sz="4" w:space="0" w:color="auto"/>
            </w:tcBorders>
            <w:hideMark/>
          </w:tcPr>
          <w:p w14:paraId="22F91420" w14:textId="77777777" w:rsidR="003B452E" w:rsidRPr="003B452E" w:rsidRDefault="003B452E" w:rsidP="003B452E">
            <w:r w:rsidRPr="003B452E">
              <w:t>Свет</w:t>
            </w:r>
          </w:p>
        </w:tc>
        <w:tc>
          <w:tcPr>
            <w:tcW w:w="2835" w:type="dxa"/>
            <w:tcBorders>
              <w:top w:val="single" w:sz="4" w:space="0" w:color="auto"/>
              <w:left w:val="single" w:sz="4" w:space="0" w:color="auto"/>
              <w:bottom w:val="single" w:sz="4" w:space="0" w:color="auto"/>
              <w:right w:val="single" w:sz="4" w:space="0" w:color="auto"/>
            </w:tcBorders>
            <w:hideMark/>
          </w:tcPr>
          <w:p w14:paraId="4885DBD4" w14:textId="77777777" w:rsidR="003B452E" w:rsidRPr="003B452E" w:rsidRDefault="003B452E" w:rsidP="003B452E">
            <w:r w:rsidRPr="003B452E">
              <w:t>Голубой</w:t>
            </w:r>
          </w:p>
        </w:tc>
        <w:tc>
          <w:tcPr>
            <w:tcW w:w="2552" w:type="dxa"/>
            <w:tcBorders>
              <w:top w:val="single" w:sz="4" w:space="0" w:color="auto"/>
              <w:left w:val="single" w:sz="4" w:space="0" w:color="auto"/>
              <w:bottom w:val="single" w:sz="4" w:space="0" w:color="auto"/>
              <w:right w:val="single" w:sz="4" w:space="0" w:color="auto"/>
            </w:tcBorders>
            <w:hideMark/>
          </w:tcPr>
          <w:p w14:paraId="524F2370" w14:textId="77777777" w:rsidR="003B452E" w:rsidRPr="003B452E" w:rsidRDefault="003B452E" w:rsidP="003B452E">
            <w:r w:rsidRPr="003B452E">
              <w:t>0,6 Макс.</w:t>
            </w:r>
          </w:p>
        </w:tc>
      </w:tr>
      <w:tr w:rsidR="003B452E" w:rsidRPr="003B452E" w14:paraId="0D531D2B"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0803BE06" w14:textId="77777777" w:rsidR="003B452E" w:rsidRPr="003B452E" w:rsidRDefault="003B452E" w:rsidP="003B452E">
            <w:r w:rsidRPr="003B452E">
              <w:lastRenderedPageBreak/>
              <w:t>39</w:t>
            </w:r>
          </w:p>
        </w:tc>
        <w:tc>
          <w:tcPr>
            <w:tcW w:w="2268" w:type="dxa"/>
            <w:tcBorders>
              <w:top w:val="single" w:sz="4" w:space="0" w:color="auto"/>
              <w:left w:val="single" w:sz="4" w:space="0" w:color="auto"/>
              <w:bottom w:val="single" w:sz="4" w:space="0" w:color="auto"/>
              <w:right w:val="single" w:sz="4" w:space="0" w:color="auto"/>
            </w:tcBorders>
            <w:hideMark/>
          </w:tcPr>
          <w:p w14:paraId="129DACB2" w14:textId="77777777" w:rsidR="003B452E" w:rsidRPr="003B452E" w:rsidRDefault="003B452E" w:rsidP="003B452E">
            <w:r w:rsidRPr="003B452E">
              <w:t>Вода</w:t>
            </w:r>
          </w:p>
        </w:tc>
        <w:tc>
          <w:tcPr>
            <w:tcW w:w="2835" w:type="dxa"/>
            <w:tcBorders>
              <w:top w:val="single" w:sz="4" w:space="0" w:color="auto"/>
              <w:left w:val="single" w:sz="4" w:space="0" w:color="auto"/>
              <w:bottom w:val="single" w:sz="4" w:space="0" w:color="auto"/>
              <w:right w:val="single" w:sz="4" w:space="0" w:color="auto"/>
            </w:tcBorders>
            <w:hideMark/>
          </w:tcPr>
          <w:p w14:paraId="45F6EB33"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2CA9E8C2" w14:textId="77777777" w:rsidR="003B452E" w:rsidRPr="003B452E" w:rsidRDefault="003B452E" w:rsidP="003B452E">
            <w:r w:rsidRPr="003B452E">
              <w:t>0,8 Макс.</w:t>
            </w:r>
          </w:p>
        </w:tc>
      </w:tr>
      <w:tr w:rsidR="003B452E" w:rsidRPr="003B452E" w14:paraId="0A6E1DE8" w14:textId="77777777" w:rsidTr="003B452E">
        <w:tc>
          <w:tcPr>
            <w:tcW w:w="1701" w:type="dxa"/>
            <w:tcBorders>
              <w:top w:val="single" w:sz="4" w:space="0" w:color="auto"/>
              <w:left w:val="single" w:sz="4" w:space="0" w:color="auto"/>
              <w:bottom w:val="single" w:sz="4" w:space="0" w:color="auto"/>
              <w:right w:val="single" w:sz="4" w:space="0" w:color="auto"/>
            </w:tcBorders>
            <w:hideMark/>
          </w:tcPr>
          <w:p w14:paraId="4892A10F" w14:textId="77777777" w:rsidR="003B452E" w:rsidRPr="003B452E" w:rsidRDefault="003B452E" w:rsidP="003B452E">
            <w:r w:rsidRPr="003B452E">
              <w:t>40</w:t>
            </w:r>
          </w:p>
        </w:tc>
        <w:tc>
          <w:tcPr>
            <w:tcW w:w="2268" w:type="dxa"/>
            <w:tcBorders>
              <w:top w:val="single" w:sz="4" w:space="0" w:color="auto"/>
              <w:left w:val="single" w:sz="4" w:space="0" w:color="auto"/>
              <w:bottom w:val="single" w:sz="4" w:space="0" w:color="auto"/>
              <w:right w:val="single" w:sz="4" w:space="0" w:color="auto"/>
            </w:tcBorders>
            <w:hideMark/>
          </w:tcPr>
          <w:p w14:paraId="3C399D42" w14:textId="77777777" w:rsidR="003B452E" w:rsidRPr="003B452E" w:rsidRDefault="003B452E" w:rsidP="003B452E">
            <w:r w:rsidRPr="003B452E">
              <w:t>Звук</w:t>
            </w:r>
          </w:p>
        </w:tc>
        <w:tc>
          <w:tcPr>
            <w:tcW w:w="2835" w:type="dxa"/>
            <w:tcBorders>
              <w:top w:val="single" w:sz="4" w:space="0" w:color="auto"/>
              <w:left w:val="single" w:sz="4" w:space="0" w:color="auto"/>
              <w:bottom w:val="single" w:sz="4" w:space="0" w:color="auto"/>
              <w:right w:val="single" w:sz="4" w:space="0" w:color="auto"/>
            </w:tcBorders>
            <w:hideMark/>
          </w:tcPr>
          <w:p w14:paraId="0952BA88" w14:textId="77777777" w:rsidR="003B452E" w:rsidRPr="003B452E" w:rsidRDefault="003B452E" w:rsidP="003B452E">
            <w:r w:rsidRPr="003B452E">
              <w:t>0,5(</w:t>
            </w:r>
            <w:proofErr w:type="spellStart"/>
            <w:r w:rsidRPr="003B452E">
              <w:t>Мин.+Макс</w:t>
            </w:r>
            <w:proofErr w:type="spellEnd"/>
            <w:r w:rsidRPr="003B452E">
              <w:t>.)</w:t>
            </w:r>
          </w:p>
        </w:tc>
        <w:tc>
          <w:tcPr>
            <w:tcW w:w="2552" w:type="dxa"/>
            <w:tcBorders>
              <w:top w:val="single" w:sz="4" w:space="0" w:color="auto"/>
              <w:left w:val="single" w:sz="4" w:space="0" w:color="auto"/>
              <w:bottom w:val="single" w:sz="4" w:space="0" w:color="auto"/>
              <w:right w:val="single" w:sz="4" w:space="0" w:color="auto"/>
            </w:tcBorders>
            <w:hideMark/>
          </w:tcPr>
          <w:p w14:paraId="45CAA6CF" w14:textId="77777777" w:rsidR="003B452E" w:rsidRPr="003B452E" w:rsidRDefault="003B452E" w:rsidP="003B452E">
            <w:r w:rsidRPr="003B452E">
              <w:t>0,8 Макс.</w:t>
            </w:r>
          </w:p>
        </w:tc>
      </w:tr>
    </w:tbl>
    <w:p w14:paraId="3D7E046E" w14:textId="77777777" w:rsidR="003B452E" w:rsidRPr="003B452E" w:rsidRDefault="003B452E" w:rsidP="003B452E">
      <w:pPr>
        <w:pStyle w:val="afc"/>
        <w:autoSpaceDE w:val="0"/>
        <w:autoSpaceDN w:val="0"/>
        <w:spacing w:before="0" w:beforeAutospacing="0" w:after="0" w:afterAutospacing="0"/>
        <w:jc w:val="both"/>
        <w:rPr>
          <w:rFonts w:ascii="Times New Roman" w:hAnsi="Times New Roman" w:cs="Times New Roman"/>
          <w:iCs/>
          <w:spacing w:val="2"/>
          <w:sz w:val="22"/>
          <w:szCs w:val="22"/>
        </w:rPr>
      </w:pPr>
    </w:p>
    <w:p w14:paraId="09CFE1CB" w14:textId="554568FC" w:rsidR="008A3477" w:rsidRPr="008A3477" w:rsidRDefault="006D3EEB" w:rsidP="0069133F">
      <w:pPr>
        <w:pStyle w:val="af0"/>
        <w:numPr>
          <w:ilvl w:val="0"/>
          <w:numId w:val="23"/>
        </w:numPr>
        <w:rPr>
          <w:sz w:val="28"/>
          <w:szCs w:val="28"/>
        </w:rPr>
      </w:pPr>
      <w:r w:rsidRPr="008A3477">
        <w:rPr>
          <w:b/>
          <w:bCs/>
        </w:rPr>
        <w:t>Лабораторная работа по разделу 3 «Основы термодинамики и молекулярной физики» - «</w:t>
      </w:r>
      <w:r w:rsidR="008A3477" w:rsidRPr="008A3477">
        <w:rPr>
          <w:b/>
          <w:bCs/>
        </w:rPr>
        <w:t>Удельная теплота плавления льда»</w:t>
      </w:r>
      <w:r w:rsidRPr="008A3477">
        <w:rPr>
          <w:b/>
          <w:bCs/>
        </w:rPr>
        <w:t>.</w:t>
      </w:r>
    </w:p>
    <w:p w14:paraId="5ADDCCB4" w14:textId="77777777" w:rsidR="008A3477" w:rsidRPr="008A3477" w:rsidRDefault="008A3477" w:rsidP="008A3477">
      <w:pPr>
        <w:ind w:firstLine="567"/>
        <w:jc w:val="both"/>
        <w:rPr>
          <w:rFonts w:eastAsia="Times New Roman"/>
          <w:bCs/>
          <w:iCs/>
        </w:rPr>
      </w:pPr>
      <w:r w:rsidRPr="008A3477">
        <w:t xml:space="preserve">Работа выполняется с помощью ресурсов </w:t>
      </w:r>
      <w:r w:rsidRPr="008A3477">
        <w:rPr>
          <w:b/>
          <w:i/>
        </w:rPr>
        <w:t>Библиотеки «1С</w:t>
      </w:r>
      <w:proofErr w:type="gramStart"/>
      <w:r w:rsidRPr="008A3477">
        <w:rPr>
          <w:b/>
          <w:i/>
        </w:rPr>
        <w:t>:У</w:t>
      </w:r>
      <w:proofErr w:type="gramEnd"/>
      <w:r w:rsidRPr="008A3477">
        <w:rPr>
          <w:b/>
          <w:i/>
        </w:rPr>
        <w:t>рок»</w:t>
      </w:r>
      <w:r w:rsidRPr="008A3477">
        <w:rPr>
          <w:bCs/>
          <w:iCs/>
        </w:rPr>
        <w:t xml:space="preserve">, размещенной на сайте </w:t>
      </w:r>
      <w:hyperlink r:id="rId31" w:history="1">
        <w:r w:rsidRPr="008A3477">
          <w:rPr>
            <w:rStyle w:val="af3"/>
            <w:bCs/>
            <w:iCs/>
          </w:rPr>
          <w:t>https://urok.1c.ru/library/</w:t>
        </w:r>
      </w:hyperlink>
      <w:r w:rsidRPr="008A3477">
        <w:rPr>
          <w:bCs/>
          <w:iCs/>
        </w:rPr>
        <w:t>. Для получения доступа к выполнению работы, пользователю необходимо пройти процедуру регистрации на сайте urok.1c.ru.</w:t>
      </w:r>
    </w:p>
    <w:p w14:paraId="0A02FAFF" w14:textId="77777777" w:rsidR="008A3477" w:rsidRPr="008A3477" w:rsidRDefault="008A3477" w:rsidP="008A3477">
      <w:pPr>
        <w:ind w:firstLine="567"/>
        <w:jc w:val="both"/>
        <w:rPr>
          <w:bCs/>
          <w:iCs/>
        </w:rPr>
      </w:pPr>
      <w:r w:rsidRPr="008A3477">
        <w:rPr>
          <w:bCs/>
          <w:iCs/>
        </w:rPr>
        <w:t xml:space="preserve">Виртуальный эксперимент, проводимый в работе, позволяет определить значение </w:t>
      </w:r>
      <w:r w:rsidRPr="008A3477">
        <w:rPr>
          <w:b/>
          <w:i/>
        </w:rPr>
        <w:t>удельной теплоты плавления</w:t>
      </w:r>
      <w:r w:rsidRPr="008A3477">
        <w:rPr>
          <w:bCs/>
          <w:iCs/>
        </w:rPr>
        <w:t xml:space="preserve"> льда, т. е. количества теплоты, которое надо передать единице массы льда для превращения его в воду при температуре плавления.   </w:t>
      </w:r>
    </w:p>
    <w:p w14:paraId="2F63C7CD" w14:textId="77777777" w:rsidR="008A3477" w:rsidRPr="008A3477" w:rsidRDefault="008A3477" w:rsidP="008A3477">
      <w:pPr>
        <w:pStyle w:val="2a"/>
        <w:spacing w:after="0" w:line="240" w:lineRule="auto"/>
        <w:ind w:right="-1" w:firstLine="567"/>
        <w:jc w:val="both"/>
        <w:rPr>
          <w:sz w:val="22"/>
          <w:szCs w:val="22"/>
        </w:rPr>
      </w:pPr>
      <w:r w:rsidRPr="008A3477">
        <w:rPr>
          <w:b/>
          <w:bCs/>
          <w:i/>
          <w:iCs/>
          <w:sz w:val="22"/>
          <w:szCs w:val="22"/>
        </w:rPr>
        <w:t>Количество теплоты</w:t>
      </w:r>
      <w:r w:rsidRPr="008A3477">
        <w:rPr>
          <w:sz w:val="22"/>
          <w:szCs w:val="22"/>
        </w:rPr>
        <w:t xml:space="preserve"> </w:t>
      </w:r>
      <w:r w:rsidRPr="008A3477">
        <w:rPr>
          <w:iCs/>
          <w:sz w:val="22"/>
          <w:szCs w:val="22"/>
          <w:lang w:val="en-US"/>
        </w:rPr>
        <w:sym w:font="Symbol" w:char="F044"/>
      </w:r>
      <w:r w:rsidRPr="008A3477">
        <w:rPr>
          <w:i/>
          <w:sz w:val="22"/>
          <w:szCs w:val="22"/>
          <w:lang w:val="en-US"/>
        </w:rPr>
        <w:t>Q</w:t>
      </w:r>
      <w:r w:rsidRPr="008A3477">
        <w:rPr>
          <w:sz w:val="22"/>
          <w:szCs w:val="22"/>
        </w:rPr>
        <w:t xml:space="preserve">, необходимое для нагревания единицы массы вещества на 1 К, называют </w:t>
      </w:r>
      <w:r w:rsidRPr="008A3477">
        <w:rPr>
          <w:b/>
          <w:i/>
          <w:sz w:val="22"/>
          <w:szCs w:val="22"/>
        </w:rPr>
        <w:t>средней</w:t>
      </w:r>
      <w:r w:rsidRPr="008A3477">
        <w:rPr>
          <w:sz w:val="22"/>
          <w:szCs w:val="22"/>
        </w:rPr>
        <w:t xml:space="preserve"> </w:t>
      </w:r>
      <w:r w:rsidRPr="008A3477">
        <w:rPr>
          <w:b/>
          <w:i/>
          <w:sz w:val="22"/>
          <w:szCs w:val="22"/>
        </w:rPr>
        <w:t>удельной теплоемкостью</w:t>
      </w:r>
      <w:r w:rsidRPr="008A3477">
        <w:rPr>
          <w:sz w:val="22"/>
          <w:szCs w:val="22"/>
        </w:rPr>
        <w:t xml:space="preserve"> вещества и обозначают </w:t>
      </w:r>
      <w:proofErr w:type="spellStart"/>
      <w:r w:rsidRPr="008A3477">
        <w:rPr>
          <w:i/>
          <w:sz w:val="22"/>
          <w:szCs w:val="22"/>
        </w:rPr>
        <w:t>с</w:t>
      </w:r>
      <w:r w:rsidRPr="008A3477">
        <w:rPr>
          <w:iCs/>
          <w:sz w:val="22"/>
          <w:szCs w:val="22"/>
          <w:vertAlign w:val="subscript"/>
        </w:rPr>
        <w:t>ср</w:t>
      </w:r>
      <w:proofErr w:type="spellEnd"/>
      <w:r w:rsidRPr="008A3477">
        <w:rPr>
          <w:sz w:val="22"/>
          <w:szCs w:val="22"/>
        </w:rPr>
        <w:t>:</w:t>
      </w:r>
    </w:p>
    <w:p w14:paraId="21F4E209" w14:textId="64166C67" w:rsidR="008A3477" w:rsidRPr="008A3477" w:rsidRDefault="008A3477" w:rsidP="008A3477">
      <w:pPr>
        <w:pStyle w:val="2a"/>
        <w:spacing w:after="0" w:line="240" w:lineRule="auto"/>
        <w:ind w:right="-1"/>
        <w:jc w:val="center"/>
        <w:rPr>
          <w:sz w:val="22"/>
          <w:szCs w:val="22"/>
        </w:rPr>
      </w:pPr>
      <w:proofErr w:type="spellStart"/>
      <w:r w:rsidRPr="008A3477">
        <w:rPr>
          <w:i/>
          <w:sz w:val="22"/>
          <w:szCs w:val="22"/>
        </w:rPr>
        <w:t>с</w:t>
      </w:r>
      <w:r w:rsidRPr="008A3477">
        <w:rPr>
          <w:iCs/>
          <w:sz w:val="22"/>
          <w:szCs w:val="22"/>
          <w:vertAlign w:val="subscript"/>
        </w:rPr>
        <w:t>ср</w:t>
      </w:r>
      <w:proofErr w:type="spellEnd"/>
      <w:r w:rsidRPr="008A3477">
        <w:rPr>
          <w:i/>
          <w:sz w:val="22"/>
          <w:szCs w:val="22"/>
        </w:rPr>
        <w:t xml:space="preserve"> = </w:t>
      </w:r>
      <w:r w:rsidRPr="008A3477">
        <w:rPr>
          <w:iCs/>
          <w:sz w:val="22"/>
          <w:szCs w:val="22"/>
          <w:lang w:val="en-US"/>
        </w:rPr>
        <w:sym w:font="Symbol" w:char="F044"/>
      </w:r>
      <w:r w:rsidRPr="008A3477">
        <w:rPr>
          <w:i/>
          <w:sz w:val="22"/>
          <w:szCs w:val="22"/>
          <w:lang w:val="en-US"/>
        </w:rPr>
        <w:t>Q</w:t>
      </w:r>
      <w:r w:rsidRPr="008A3477">
        <w:rPr>
          <w:i/>
          <w:sz w:val="22"/>
          <w:szCs w:val="22"/>
        </w:rPr>
        <w:t>/</w:t>
      </w:r>
      <w:r w:rsidRPr="008A3477">
        <w:rPr>
          <w:iCs/>
          <w:sz w:val="22"/>
          <w:szCs w:val="22"/>
        </w:rPr>
        <w:t>(</w:t>
      </w:r>
      <w:r w:rsidRPr="008A3477">
        <w:rPr>
          <w:i/>
          <w:sz w:val="22"/>
          <w:szCs w:val="22"/>
          <w:lang w:val="en-US"/>
        </w:rPr>
        <w:t>m</w:t>
      </w:r>
      <w:r w:rsidRPr="008A3477">
        <w:rPr>
          <w:iCs/>
          <w:sz w:val="22"/>
          <w:szCs w:val="22"/>
          <w:lang w:val="en-US"/>
        </w:rPr>
        <w:sym w:font="Symbol" w:char="F044"/>
      </w:r>
      <w:r w:rsidRPr="008A3477">
        <w:rPr>
          <w:i/>
          <w:sz w:val="22"/>
          <w:szCs w:val="22"/>
          <w:lang w:val="en-US"/>
        </w:rPr>
        <w:t>T</w:t>
      </w:r>
      <w:r w:rsidRPr="008A3477">
        <w:rPr>
          <w:iCs/>
          <w:sz w:val="22"/>
          <w:szCs w:val="22"/>
        </w:rPr>
        <w:t>),</w:t>
      </w:r>
      <w:r w:rsidRPr="008A3477">
        <w:rPr>
          <w:sz w:val="22"/>
          <w:szCs w:val="22"/>
        </w:rPr>
        <w:t xml:space="preserve">    (1)</w:t>
      </w:r>
    </w:p>
    <w:p w14:paraId="187E6FCD" w14:textId="77777777" w:rsidR="008A3477" w:rsidRPr="008A3477" w:rsidRDefault="008A3477" w:rsidP="008A3477">
      <w:pPr>
        <w:pStyle w:val="2a"/>
        <w:spacing w:after="0" w:line="240" w:lineRule="auto"/>
        <w:ind w:right="-1" w:firstLine="567"/>
        <w:jc w:val="both"/>
        <w:rPr>
          <w:sz w:val="22"/>
          <w:szCs w:val="22"/>
        </w:rPr>
      </w:pPr>
      <w:r w:rsidRPr="008A3477">
        <w:rPr>
          <w:sz w:val="22"/>
          <w:szCs w:val="22"/>
        </w:rPr>
        <w:t xml:space="preserve">где </w:t>
      </w:r>
      <w:r w:rsidRPr="008A3477">
        <w:rPr>
          <w:i/>
          <w:sz w:val="22"/>
          <w:szCs w:val="22"/>
          <w:lang w:val="en-US"/>
        </w:rPr>
        <w:t>m</w:t>
      </w:r>
      <w:r w:rsidRPr="008A3477">
        <w:rPr>
          <w:i/>
          <w:sz w:val="22"/>
          <w:szCs w:val="22"/>
        </w:rPr>
        <w:t xml:space="preserve"> </w:t>
      </w:r>
      <w:r w:rsidRPr="008A3477">
        <w:rPr>
          <w:sz w:val="22"/>
          <w:szCs w:val="22"/>
        </w:rPr>
        <w:t>– масса вещества,</w:t>
      </w:r>
    </w:p>
    <w:p w14:paraId="51DD2D42" w14:textId="4B499E6F" w:rsidR="008A3477" w:rsidRPr="008A3477" w:rsidRDefault="008A3477" w:rsidP="008A3477">
      <w:pPr>
        <w:pStyle w:val="2a"/>
        <w:spacing w:after="0" w:line="240" w:lineRule="auto"/>
        <w:ind w:right="-1" w:firstLine="567"/>
        <w:jc w:val="both"/>
        <w:rPr>
          <w:sz w:val="22"/>
          <w:szCs w:val="22"/>
        </w:rPr>
      </w:pPr>
      <w:r w:rsidRPr="008A3477">
        <w:rPr>
          <w:iCs/>
          <w:sz w:val="22"/>
          <w:szCs w:val="22"/>
          <w:lang w:val="en-US"/>
        </w:rPr>
        <w:sym w:font="Symbol" w:char="F044"/>
      </w:r>
      <w:r w:rsidRPr="008A3477">
        <w:rPr>
          <w:i/>
          <w:sz w:val="22"/>
          <w:szCs w:val="22"/>
        </w:rPr>
        <w:t>Т</w:t>
      </w:r>
      <w:r w:rsidRPr="008A3477">
        <w:rPr>
          <w:iCs/>
          <w:sz w:val="22"/>
          <w:szCs w:val="22"/>
        </w:rPr>
        <w:t xml:space="preserve"> – изменение температуры вещества</w:t>
      </w:r>
      <w:r w:rsidRPr="008A3477">
        <w:rPr>
          <w:sz w:val="22"/>
          <w:szCs w:val="22"/>
        </w:rPr>
        <w:t xml:space="preserve">. </w:t>
      </w:r>
    </w:p>
    <w:p w14:paraId="2D1E0F2D" w14:textId="77777777" w:rsidR="008A3477" w:rsidRPr="008A3477" w:rsidRDefault="008A3477" w:rsidP="008A3477">
      <w:pPr>
        <w:pStyle w:val="2a"/>
        <w:spacing w:after="0" w:line="240" w:lineRule="auto"/>
        <w:ind w:right="-1" w:firstLine="567"/>
        <w:jc w:val="both"/>
        <w:rPr>
          <w:sz w:val="22"/>
          <w:szCs w:val="22"/>
        </w:rPr>
      </w:pPr>
      <w:r w:rsidRPr="008A3477">
        <w:rPr>
          <w:b/>
          <w:bCs/>
          <w:i/>
          <w:iCs/>
          <w:sz w:val="22"/>
          <w:szCs w:val="22"/>
        </w:rPr>
        <w:t>Удельной теплоемкостью</w:t>
      </w:r>
      <w:r w:rsidRPr="008A3477">
        <w:rPr>
          <w:sz w:val="22"/>
          <w:szCs w:val="22"/>
        </w:rPr>
        <w:t xml:space="preserve"> вещества называются величина </w:t>
      </w:r>
      <w:r w:rsidRPr="008A3477">
        <w:rPr>
          <w:i/>
          <w:sz w:val="22"/>
          <w:szCs w:val="22"/>
        </w:rPr>
        <w:t>с</w:t>
      </w:r>
      <w:r w:rsidRPr="008A3477">
        <w:rPr>
          <w:sz w:val="22"/>
          <w:szCs w:val="22"/>
        </w:rPr>
        <w:t xml:space="preserve">, равная: </w:t>
      </w:r>
    </w:p>
    <w:p w14:paraId="242D9320" w14:textId="0047AA06" w:rsidR="008A3477" w:rsidRPr="008A3477" w:rsidRDefault="008A3477" w:rsidP="008A3477">
      <w:pPr>
        <w:pStyle w:val="2a"/>
        <w:spacing w:after="0" w:line="240" w:lineRule="auto"/>
        <w:ind w:right="-1"/>
        <w:jc w:val="center"/>
        <w:rPr>
          <w:sz w:val="22"/>
          <w:szCs w:val="22"/>
        </w:rPr>
      </w:pPr>
      <w:r w:rsidRPr="008A3477">
        <w:rPr>
          <w:i/>
          <w:sz w:val="22"/>
          <w:szCs w:val="22"/>
        </w:rPr>
        <w:t xml:space="preserve">с </w:t>
      </w:r>
      <w:r w:rsidRPr="008A3477">
        <w:rPr>
          <w:iCs/>
          <w:sz w:val="22"/>
          <w:szCs w:val="22"/>
        </w:rPr>
        <w:t>= (1</w:t>
      </w:r>
      <w:r w:rsidRPr="008A3477">
        <w:rPr>
          <w:i/>
          <w:sz w:val="22"/>
          <w:szCs w:val="22"/>
        </w:rPr>
        <w:t>/</w:t>
      </w:r>
      <w:r w:rsidRPr="008A3477">
        <w:rPr>
          <w:i/>
          <w:sz w:val="22"/>
          <w:szCs w:val="22"/>
          <w:lang w:val="en-US"/>
        </w:rPr>
        <w:t>m</w:t>
      </w:r>
      <w:r w:rsidRPr="008A3477">
        <w:rPr>
          <w:iCs/>
          <w:sz w:val="22"/>
          <w:szCs w:val="22"/>
        </w:rPr>
        <w:t>)</w:t>
      </w:r>
      <w:proofErr w:type="spellStart"/>
      <w:r w:rsidRPr="008A3477">
        <w:rPr>
          <w:i/>
          <w:sz w:val="22"/>
          <w:szCs w:val="22"/>
          <w:lang w:val="en-US"/>
        </w:rPr>
        <w:t>dQ</w:t>
      </w:r>
      <w:proofErr w:type="spellEnd"/>
      <w:r w:rsidRPr="008A3477">
        <w:rPr>
          <w:i/>
          <w:sz w:val="22"/>
          <w:szCs w:val="22"/>
        </w:rPr>
        <w:t>/</w:t>
      </w:r>
      <w:proofErr w:type="spellStart"/>
      <w:r w:rsidRPr="008A3477">
        <w:rPr>
          <w:i/>
          <w:sz w:val="22"/>
          <w:szCs w:val="22"/>
          <w:lang w:val="en-US"/>
        </w:rPr>
        <w:t>dT</w:t>
      </w:r>
      <w:proofErr w:type="spellEnd"/>
      <w:r w:rsidRPr="008A3477">
        <w:rPr>
          <w:sz w:val="22"/>
          <w:szCs w:val="22"/>
        </w:rPr>
        <w:t>.     (2)</w:t>
      </w:r>
    </w:p>
    <w:p w14:paraId="638E51ED" w14:textId="58525390" w:rsidR="008A3477" w:rsidRPr="008A3477" w:rsidRDefault="008A3477" w:rsidP="008A3477">
      <w:pPr>
        <w:pStyle w:val="2a"/>
        <w:spacing w:after="0" w:line="240" w:lineRule="auto"/>
        <w:ind w:right="-1" w:firstLine="567"/>
        <w:jc w:val="both"/>
        <w:rPr>
          <w:sz w:val="22"/>
          <w:szCs w:val="22"/>
        </w:rPr>
      </w:pPr>
      <w:r w:rsidRPr="008A3477">
        <w:rPr>
          <w:b/>
          <w:i/>
          <w:sz w:val="22"/>
          <w:szCs w:val="22"/>
        </w:rPr>
        <w:t>Молярная теплоемкость</w:t>
      </w:r>
      <w:r w:rsidRPr="008A3477">
        <w:rPr>
          <w:sz w:val="22"/>
          <w:szCs w:val="22"/>
        </w:rPr>
        <w:t xml:space="preserve">, обозначаемая </w:t>
      </w:r>
      <w:r w:rsidRPr="008A3477">
        <w:rPr>
          <w:i/>
          <w:sz w:val="22"/>
          <w:szCs w:val="22"/>
        </w:rPr>
        <w:t>С</w:t>
      </w:r>
      <w:r w:rsidRPr="008A3477">
        <w:rPr>
          <w:sz w:val="22"/>
          <w:szCs w:val="22"/>
        </w:rPr>
        <w:t xml:space="preserve">, – это теплоемкость одного моля вещества, масса которого равна молярной массе </w:t>
      </w:r>
      <w:r w:rsidRPr="008A3477">
        <w:rPr>
          <w:i/>
          <w:sz w:val="22"/>
          <w:szCs w:val="22"/>
        </w:rPr>
        <w:t>М</w:t>
      </w:r>
      <w:r w:rsidRPr="008A3477">
        <w:rPr>
          <w:sz w:val="22"/>
          <w:szCs w:val="22"/>
        </w:rPr>
        <w:t>:</w:t>
      </w:r>
    </w:p>
    <w:p w14:paraId="65E9D31A" w14:textId="70D25726" w:rsidR="008A3477" w:rsidRPr="008A3477" w:rsidRDefault="008A3477" w:rsidP="008A3477">
      <w:pPr>
        <w:pStyle w:val="2a"/>
        <w:spacing w:after="0" w:line="240" w:lineRule="auto"/>
        <w:ind w:right="-1"/>
        <w:jc w:val="center"/>
        <w:rPr>
          <w:sz w:val="22"/>
          <w:szCs w:val="22"/>
        </w:rPr>
      </w:pPr>
      <w:r w:rsidRPr="008A3477">
        <w:rPr>
          <w:i/>
          <w:sz w:val="22"/>
          <w:szCs w:val="22"/>
        </w:rPr>
        <w:t xml:space="preserve">С = с </w:t>
      </w:r>
      <w:r w:rsidRPr="008A3477">
        <w:rPr>
          <w:i/>
          <w:sz w:val="22"/>
          <w:szCs w:val="22"/>
          <w:lang w:val="en-US"/>
        </w:rPr>
        <w:sym w:font="Symbol" w:char="F0D7"/>
      </w:r>
      <w:r w:rsidRPr="008A3477">
        <w:rPr>
          <w:i/>
          <w:sz w:val="22"/>
          <w:szCs w:val="22"/>
        </w:rPr>
        <w:t xml:space="preserve"> М</w:t>
      </w:r>
      <w:r w:rsidRPr="008A3477">
        <w:rPr>
          <w:sz w:val="22"/>
          <w:szCs w:val="22"/>
        </w:rPr>
        <w:t>.        (3)</w:t>
      </w:r>
    </w:p>
    <w:p w14:paraId="02432966" w14:textId="77777777" w:rsidR="008A3477" w:rsidRPr="008A3477" w:rsidRDefault="008A3477" w:rsidP="008A3477">
      <w:pPr>
        <w:pStyle w:val="2a"/>
        <w:spacing w:after="0" w:line="240" w:lineRule="auto"/>
        <w:ind w:right="-1" w:firstLine="567"/>
        <w:jc w:val="both"/>
        <w:rPr>
          <w:sz w:val="22"/>
          <w:szCs w:val="22"/>
        </w:rPr>
      </w:pPr>
      <w:r w:rsidRPr="008A3477">
        <w:rPr>
          <w:sz w:val="22"/>
          <w:szCs w:val="22"/>
        </w:rPr>
        <w:t xml:space="preserve">При сгорании топлива массой </w:t>
      </w:r>
      <w:r w:rsidRPr="008A3477">
        <w:rPr>
          <w:i/>
          <w:sz w:val="22"/>
          <w:szCs w:val="22"/>
          <w:lang w:val="en-US"/>
        </w:rPr>
        <w:t>m</w:t>
      </w:r>
      <w:r w:rsidRPr="008A3477">
        <w:rPr>
          <w:sz w:val="22"/>
          <w:szCs w:val="22"/>
        </w:rPr>
        <w:t xml:space="preserve"> выделяется количество теплоты </w:t>
      </w:r>
      <w:r w:rsidRPr="008A3477">
        <w:rPr>
          <w:iCs/>
          <w:sz w:val="22"/>
          <w:szCs w:val="22"/>
          <w:lang w:val="en-US"/>
        </w:rPr>
        <w:sym w:font="Symbol" w:char="F044"/>
      </w:r>
      <w:r w:rsidRPr="008A3477">
        <w:rPr>
          <w:i/>
          <w:sz w:val="22"/>
          <w:szCs w:val="22"/>
          <w:lang w:val="en-US"/>
        </w:rPr>
        <w:t>Q</w:t>
      </w:r>
      <w:r w:rsidRPr="008A3477">
        <w:rPr>
          <w:sz w:val="22"/>
          <w:szCs w:val="22"/>
        </w:rPr>
        <w:t>, равное (при этом энергия, накопленная в химических связях молекул, превращается в тепловую энергию):</w:t>
      </w:r>
    </w:p>
    <w:p w14:paraId="0D553FDD" w14:textId="4F562E92" w:rsidR="008A3477" w:rsidRPr="008A3477" w:rsidRDefault="008A3477" w:rsidP="008A3477">
      <w:pPr>
        <w:pStyle w:val="2a"/>
        <w:spacing w:after="0" w:line="240" w:lineRule="auto"/>
        <w:ind w:right="-1"/>
        <w:jc w:val="center"/>
        <w:rPr>
          <w:sz w:val="22"/>
          <w:szCs w:val="22"/>
        </w:rPr>
      </w:pPr>
      <w:r w:rsidRPr="008A3477">
        <w:rPr>
          <w:i/>
          <w:sz w:val="22"/>
          <w:szCs w:val="22"/>
          <w:lang w:val="en-US"/>
        </w:rPr>
        <w:sym w:font="Symbol" w:char="F044"/>
      </w:r>
      <w:r w:rsidRPr="008A3477">
        <w:rPr>
          <w:i/>
          <w:sz w:val="22"/>
          <w:szCs w:val="22"/>
          <w:lang w:val="en-US"/>
        </w:rPr>
        <w:t>Q</w:t>
      </w:r>
      <w:r w:rsidRPr="008A3477">
        <w:rPr>
          <w:i/>
          <w:sz w:val="22"/>
          <w:szCs w:val="22"/>
        </w:rPr>
        <w:t xml:space="preserve"> = </w:t>
      </w:r>
      <w:r w:rsidRPr="008A3477">
        <w:rPr>
          <w:i/>
          <w:sz w:val="22"/>
          <w:szCs w:val="22"/>
          <w:lang w:val="en-US"/>
        </w:rPr>
        <w:t>m</w:t>
      </w:r>
      <w:bookmarkStart w:id="15" w:name="OLE_LINK15"/>
      <w:bookmarkStart w:id="16" w:name="OLE_LINK16"/>
      <w:r w:rsidRPr="008A3477">
        <w:rPr>
          <w:i/>
          <w:sz w:val="22"/>
          <w:szCs w:val="22"/>
        </w:rPr>
        <w:t xml:space="preserve"> </w:t>
      </w:r>
      <w:r w:rsidRPr="008A3477">
        <w:rPr>
          <w:i/>
          <w:sz w:val="22"/>
          <w:szCs w:val="22"/>
          <w:lang w:val="en-US"/>
        </w:rPr>
        <w:sym w:font="Symbol" w:char="F0D7"/>
      </w:r>
      <w:r w:rsidRPr="008A3477">
        <w:rPr>
          <w:i/>
          <w:sz w:val="22"/>
          <w:szCs w:val="22"/>
        </w:rPr>
        <w:t xml:space="preserve">  </w:t>
      </w:r>
      <w:r w:rsidRPr="008A3477">
        <w:rPr>
          <w:i/>
          <w:sz w:val="22"/>
          <w:szCs w:val="22"/>
          <w:lang w:val="en-US"/>
        </w:rPr>
        <w:t>q</w:t>
      </w:r>
      <w:bookmarkEnd w:id="15"/>
      <w:bookmarkEnd w:id="16"/>
      <w:r w:rsidRPr="008A3477">
        <w:rPr>
          <w:sz w:val="22"/>
          <w:szCs w:val="22"/>
        </w:rPr>
        <w:t>,     (4)</w:t>
      </w:r>
    </w:p>
    <w:p w14:paraId="2E8322D1" w14:textId="24FB868A" w:rsidR="008A3477" w:rsidRPr="008A3477" w:rsidRDefault="008A3477" w:rsidP="008A3477">
      <w:pPr>
        <w:pStyle w:val="2a"/>
        <w:spacing w:after="0" w:line="240" w:lineRule="auto"/>
        <w:ind w:right="-1" w:firstLine="567"/>
        <w:jc w:val="both"/>
        <w:rPr>
          <w:bCs/>
          <w:iCs/>
          <w:sz w:val="22"/>
          <w:szCs w:val="22"/>
        </w:rPr>
      </w:pPr>
      <w:r w:rsidRPr="008A3477">
        <w:rPr>
          <w:sz w:val="22"/>
          <w:szCs w:val="22"/>
        </w:rPr>
        <w:t xml:space="preserve">где </w:t>
      </w:r>
      <w:r w:rsidRPr="008A3477">
        <w:rPr>
          <w:i/>
          <w:sz w:val="22"/>
          <w:szCs w:val="22"/>
          <w:lang w:val="en-US"/>
        </w:rPr>
        <w:t>q</w:t>
      </w:r>
      <w:r w:rsidRPr="008A3477">
        <w:rPr>
          <w:i/>
          <w:sz w:val="22"/>
          <w:szCs w:val="22"/>
        </w:rPr>
        <w:t xml:space="preserve"> </w:t>
      </w:r>
      <w:r w:rsidRPr="008A3477">
        <w:rPr>
          <w:sz w:val="22"/>
          <w:szCs w:val="22"/>
        </w:rPr>
        <w:t xml:space="preserve">– </w:t>
      </w:r>
      <w:r w:rsidRPr="008A3477">
        <w:rPr>
          <w:b/>
          <w:i/>
          <w:sz w:val="22"/>
          <w:szCs w:val="22"/>
        </w:rPr>
        <w:t>удельная теплота сгорания топлива</w:t>
      </w:r>
      <w:r w:rsidRPr="008A3477">
        <w:rPr>
          <w:sz w:val="22"/>
          <w:szCs w:val="22"/>
        </w:rPr>
        <w:t xml:space="preserve">.  </w:t>
      </w:r>
    </w:p>
    <w:p w14:paraId="77DB8024" w14:textId="77777777" w:rsidR="008A3477" w:rsidRPr="008A3477" w:rsidRDefault="008A3477" w:rsidP="008A3477">
      <w:pPr>
        <w:ind w:firstLine="567"/>
        <w:jc w:val="both"/>
        <w:rPr>
          <w:bCs/>
          <w:iCs/>
        </w:rPr>
      </w:pPr>
      <w:r w:rsidRPr="008A3477">
        <w:rPr>
          <w:bCs/>
          <w:iCs/>
          <w:u w:val="single"/>
        </w:rPr>
        <w:t>Порядок выполнения работы и обработки результатов виртуальных измерений.</w:t>
      </w:r>
      <w:r w:rsidRPr="008A3477">
        <w:rPr>
          <w:bCs/>
          <w:iCs/>
        </w:rPr>
        <w:t xml:space="preserve"> </w:t>
      </w:r>
    </w:p>
    <w:p w14:paraId="3ACFEB93" w14:textId="522D0A93" w:rsidR="008A3477" w:rsidRPr="008A3477" w:rsidRDefault="008A3477" w:rsidP="008A3477">
      <w:pPr>
        <w:tabs>
          <w:tab w:val="left" w:pos="851"/>
        </w:tabs>
        <w:jc w:val="both"/>
      </w:pPr>
      <w:r w:rsidRPr="008A3477">
        <w:t xml:space="preserve">1) Запустить виртуальный эксперимент по ссылке </w:t>
      </w:r>
      <w:hyperlink r:id="rId32" w:history="1">
        <w:r w:rsidRPr="008A3477">
          <w:rPr>
            <w:rStyle w:val="af3"/>
          </w:rPr>
          <w:t>https://urok.1c.ru/library/physics/fizika_7_11_klassy/molekulyarnaya_fizika_i_termodinamika/termodinamika/4056.phd</w:t>
        </w:r>
      </w:hyperlink>
      <w:r w:rsidRPr="008A3477">
        <w:t xml:space="preserve"> (рис. 1). </w:t>
      </w:r>
    </w:p>
    <w:p w14:paraId="272B5918" w14:textId="2058B419" w:rsidR="008A3477" w:rsidRPr="008A3477" w:rsidRDefault="008A3477" w:rsidP="008A3477">
      <w:pPr>
        <w:pStyle w:val="00"/>
        <w:spacing w:line="240" w:lineRule="auto"/>
        <w:rPr>
          <w:rFonts w:ascii="Times New Roman" w:hAnsi="Times New Roman" w:cs="Times New Roman"/>
          <w:noProof/>
          <w:sz w:val="22"/>
          <w:szCs w:val="22"/>
        </w:rPr>
      </w:pPr>
      <w:r w:rsidRPr="008A3477">
        <w:rPr>
          <w:rFonts w:ascii="Times New Roman" w:hAnsi="Times New Roman" w:cs="Times New Roman"/>
          <w:noProof/>
          <w:sz w:val="22"/>
          <w:szCs w:val="22"/>
          <w:lang w:eastAsia="ru-RU"/>
        </w:rPr>
        <w:drawing>
          <wp:anchor distT="0" distB="0" distL="114300" distR="114300" simplePos="0" relativeHeight="251658240" behindDoc="0" locked="0" layoutInCell="1" allowOverlap="1" wp14:anchorId="6913034D" wp14:editId="0858F3B8">
            <wp:simplePos x="0" y="0"/>
            <wp:positionH relativeFrom="column">
              <wp:posOffset>-127635</wp:posOffset>
            </wp:positionH>
            <wp:positionV relativeFrom="paragraph">
              <wp:posOffset>707390</wp:posOffset>
            </wp:positionV>
            <wp:extent cx="6006465" cy="3019425"/>
            <wp:effectExtent l="0" t="0" r="0" b="9525"/>
            <wp:wrapSquare wrapText="bothSides"/>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текст&#10;&#10;Автоматически созданное описание"/>
                    <pic:cNvPicPr>
                      <a:picLocks noChangeAspect="1" noChangeArrowheads="1"/>
                    </pic:cNvPicPr>
                  </pic:nvPicPr>
                  <pic:blipFill>
                    <a:blip r:embed="rId33">
                      <a:lum bright="-20000" contrast="24000"/>
                      <a:extLst>
                        <a:ext uri="{28A0092B-C50C-407E-A947-70E740481C1C}">
                          <a14:useLocalDpi xmlns:a14="http://schemas.microsoft.com/office/drawing/2010/main" val="0"/>
                        </a:ext>
                      </a:extLst>
                    </a:blip>
                    <a:srcRect l="33209" t="16623" r="25177" b="32651"/>
                    <a:stretch>
                      <a:fillRect/>
                    </a:stretch>
                  </pic:blipFill>
                  <pic:spPr bwMode="auto">
                    <a:xfrm>
                      <a:off x="0" y="0"/>
                      <a:ext cx="6006465" cy="3019425"/>
                    </a:xfrm>
                    <a:prstGeom prst="rect">
                      <a:avLst/>
                    </a:prstGeom>
                    <a:noFill/>
                  </pic:spPr>
                </pic:pic>
              </a:graphicData>
            </a:graphic>
            <wp14:sizeRelH relativeFrom="margin">
              <wp14:pctWidth>0</wp14:pctWidth>
            </wp14:sizeRelH>
            <wp14:sizeRelV relativeFrom="margin">
              <wp14:pctHeight>0</wp14:pctHeight>
            </wp14:sizeRelV>
          </wp:anchor>
        </w:drawing>
      </w:r>
      <w:r w:rsidRPr="008A3477">
        <w:rPr>
          <w:rFonts w:ascii="Times New Roman" w:hAnsi="Times New Roman" w:cs="Times New Roman"/>
          <w:sz w:val="22"/>
          <w:szCs w:val="22"/>
        </w:rPr>
        <w:t xml:space="preserve">2) Зафиксировать массу воды 0,6 кг, массу льда 0,1 кг, выставить начальную температуру воды в калориметре в соответствии с вариантом; затем переместить кубик льда в калориметр, нажать кнопку «Пуск» и определить температуру калориметра после таяния льда; нажать кнопку «Перенести данные в таблицу». </w:t>
      </w:r>
      <w:r w:rsidRPr="008A3477">
        <w:rPr>
          <w:rFonts w:ascii="Times New Roman" w:hAnsi="Times New Roman" w:cs="Times New Roman"/>
          <w:noProof/>
          <w:sz w:val="22"/>
          <w:szCs w:val="22"/>
        </w:rPr>
        <w:t xml:space="preserve">   </w:t>
      </w:r>
    </w:p>
    <w:p w14:paraId="4505B0EE" w14:textId="34036D56"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t>Рис. 1. Управление виртуальным экспериментом, проводимым с помощью модели Библиотеки «1С</w:t>
      </w:r>
      <w:proofErr w:type="gramStart"/>
      <w:r w:rsidRPr="008A3477">
        <w:rPr>
          <w:rFonts w:ascii="Times New Roman" w:hAnsi="Times New Roman" w:cs="Times New Roman"/>
          <w:sz w:val="22"/>
          <w:szCs w:val="22"/>
        </w:rPr>
        <w:t>:У</w:t>
      </w:r>
      <w:proofErr w:type="gramEnd"/>
      <w:r w:rsidRPr="008A3477">
        <w:rPr>
          <w:rFonts w:ascii="Times New Roman" w:hAnsi="Times New Roman" w:cs="Times New Roman"/>
          <w:sz w:val="22"/>
          <w:szCs w:val="22"/>
        </w:rPr>
        <w:t xml:space="preserve">рок» «Определение удельной теплоты плавления льда». </w:t>
      </w:r>
    </w:p>
    <w:p w14:paraId="066171AE" w14:textId="77777777" w:rsidR="008A3477" w:rsidRPr="008A3477" w:rsidRDefault="008A3477" w:rsidP="008A3477">
      <w:pPr>
        <w:pStyle w:val="00"/>
        <w:spacing w:line="240" w:lineRule="auto"/>
        <w:rPr>
          <w:rFonts w:ascii="Times New Roman" w:hAnsi="Times New Roman" w:cs="Times New Roman"/>
          <w:sz w:val="22"/>
          <w:szCs w:val="22"/>
        </w:rPr>
      </w:pPr>
    </w:p>
    <w:p w14:paraId="6352E42B"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lastRenderedPageBreak/>
        <w:t xml:space="preserve">3) Повторить опыт еще четыре раза, увеличивая каждый раз массу воды в калориметре на 0,1 кг, массу кубика льда – на 0,01 кг и изменяя начальную температуру воды в калориметре в соответствии с вариантом.  </w:t>
      </w:r>
    </w:p>
    <w:p w14:paraId="7E083C27"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t>4) Уравнение теплового баланса при таянии льда имеет следующий вид:</w:t>
      </w:r>
    </w:p>
    <w:p w14:paraId="1CF8B202"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t xml:space="preserve">                                         (</w:t>
      </w:r>
      <w:proofErr w:type="gramStart"/>
      <w:r w:rsidRPr="008A3477">
        <w:rPr>
          <w:rFonts w:ascii="Times New Roman" w:hAnsi="Times New Roman" w:cs="Times New Roman"/>
          <w:i/>
          <w:iCs/>
          <w:sz w:val="22"/>
          <w:szCs w:val="22"/>
          <w:lang w:val="en-US"/>
        </w:rPr>
        <w:t>m</w:t>
      </w:r>
      <w:proofErr w:type="gramEnd"/>
      <w:r w:rsidRPr="008A3477">
        <w:rPr>
          <w:rFonts w:ascii="Times New Roman" w:hAnsi="Times New Roman" w:cs="Times New Roman"/>
          <w:sz w:val="22"/>
          <w:szCs w:val="22"/>
          <w:vertAlign w:val="subscript"/>
        </w:rPr>
        <w:t>к</w:t>
      </w:r>
      <w:r w:rsidRPr="008A3477">
        <w:rPr>
          <w:rFonts w:ascii="Times New Roman" w:hAnsi="Times New Roman" w:cs="Times New Roman"/>
          <w:i/>
          <w:iCs/>
          <w:sz w:val="22"/>
          <w:szCs w:val="22"/>
          <w:lang w:val="en-US"/>
        </w:rPr>
        <w:t>c</w:t>
      </w:r>
      <w:r w:rsidRPr="008A3477">
        <w:rPr>
          <w:rFonts w:ascii="Times New Roman" w:hAnsi="Times New Roman" w:cs="Times New Roman"/>
          <w:sz w:val="22"/>
          <w:szCs w:val="22"/>
          <w:vertAlign w:val="subscript"/>
        </w:rPr>
        <w:t>к</w:t>
      </w:r>
      <w:r w:rsidRPr="008A3477">
        <w:rPr>
          <w:rFonts w:ascii="Times New Roman" w:hAnsi="Times New Roman" w:cs="Times New Roman"/>
          <w:sz w:val="22"/>
          <w:szCs w:val="22"/>
        </w:rPr>
        <w:t xml:space="preserve"> + </w:t>
      </w:r>
      <w:r w:rsidRPr="008A3477">
        <w:rPr>
          <w:rFonts w:ascii="Times New Roman" w:hAnsi="Times New Roman" w:cs="Times New Roman"/>
          <w:i/>
          <w:iCs/>
          <w:sz w:val="22"/>
          <w:szCs w:val="22"/>
          <w:lang w:val="en-US"/>
        </w:rPr>
        <w:t>m</w:t>
      </w:r>
      <w:r w:rsidRPr="008A3477">
        <w:rPr>
          <w:rFonts w:ascii="Times New Roman" w:hAnsi="Times New Roman" w:cs="Times New Roman"/>
          <w:sz w:val="22"/>
          <w:szCs w:val="22"/>
          <w:vertAlign w:val="subscript"/>
        </w:rPr>
        <w:t>в</w:t>
      </w:r>
      <w:r w:rsidRPr="008A3477">
        <w:rPr>
          <w:rFonts w:ascii="Times New Roman" w:hAnsi="Times New Roman" w:cs="Times New Roman"/>
          <w:i/>
          <w:iCs/>
          <w:sz w:val="22"/>
          <w:szCs w:val="22"/>
          <w:lang w:val="en-US"/>
        </w:rPr>
        <w:t>c</w:t>
      </w:r>
      <w:r w:rsidRPr="008A3477">
        <w:rPr>
          <w:rFonts w:ascii="Times New Roman" w:hAnsi="Times New Roman" w:cs="Times New Roman"/>
          <w:sz w:val="22"/>
          <w:szCs w:val="22"/>
          <w:vertAlign w:val="subscript"/>
        </w:rPr>
        <w:t>в</w:t>
      </w:r>
      <w:r w:rsidRPr="008A3477">
        <w:rPr>
          <w:rFonts w:ascii="Times New Roman" w:hAnsi="Times New Roman" w:cs="Times New Roman"/>
          <w:sz w:val="22"/>
          <w:szCs w:val="22"/>
        </w:rPr>
        <w:t>)(</w:t>
      </w:r>
      <w:r w:rsidRPr="008A3477">
        <w:rPr>
          <w:rFonts w:ascii="Times New Roman" w:hAnsi="Times New Roman" w:cs="Times New Roman"/>
          <w:i/>
          <w:iCs/>
          <w:sz w:val="22"/>
          <w:szCs w:val="22"/>
          <w:lang w:val="en-US"/>
        </w:rPr>
        <w:t>t</w:t>
      </w:r>
      <w:r w:rsidRPr="008A3477">
        <w:rPr>
          <w:rFonts w:ascii="Times New Roman" w:hAnsi="Times New Roman" w:cs="Times New Roman"/>
          <w:sz w:val="22"/>
          <w:szCs w:val="22"/>
          <w:vertAlign w:val="subscript"/>
        </w:rPr>
        <w:t>0</w:t>
      </w:r>
      <w:r w:rsidRPr="008A3477">
        <w:rPr>
          <w:rFonts w:ascii="Times New Roman" w:hAnsi="Times New Roman" w:cs="Times New Roman"/>
          <w:sz w:val="22"/>
          <w:szCs w:val="22"/>
        </w:rPr>
        <w:t xml:space="preserve"> – </w:t>
      </w:r>
      <w:r w:rsidRPr="008A3477">
        <w:rPr>
          <w:rFonts w:ascii="Times New Roman" w:hAnsi="Times New Roman" w:cs="Times New Roman"/>
          <w:i/>
          <w:iCs/>
          <w:sz w:val="22"/>
          <w:szCs w:val="22"/>
          <w:lang w:val="en-US"/>
        </w:rPr>
        <w:t>t</w:t>
      </w:r>
      <w:r w:rsidRPr="008A3477">
        <w:rPr>
          <w:rFonts w:ascii="Times New Roman" w:hAnsi="Times New Roman" w:cs="Times New Roman"/>
          <w:sz w:val="22"/>
          <w:szCs w:val="22"/>
        </w:rPr>
        <w:t xml:space="preserve">) = </w:t>
      </w:r>
      <w:r w:rsidRPr="008A3477">
        <w:rPr>
          <w:rFonts w:ascii="Times New Roman" w:hAnsi="Times New Roman" w:cs="Times New Roman"/>
          <w:i/>
          <w:iCs/>
          <w:sz w:val="22"/>
          <w:szCs w:val="22"/>
          <w:lang w:val="en-US"/>
        </w:rPr>
        <w:t>m</w:t>
      </w:r>
      <w:r w:rsidRPr="008A3477">
        <w:rPr>
          <w:rFonts w:ascii="Times New Roman" w:hAnsi="Times New Roman" w:cs="Times New Roman"/>
          <w:sz w:val="22"/>
          <w:szCs w:val="22"/>
          <w:vertAlign w:val="subscript"/>
        </w:rPr>
        <w:t>л</w:t>
      </w:r>
      <w:r w:rsidRPr="008A3477">
        <w:rPr>
          <w:rFonts w:ascii="Times New Roman" w:hAnsi="Times New Roman" w:cs="Times New Roman"/>
          <w:i/>
          <w:iCs/>
          <w:sz w:val="22"/>
          <w:szCs w:val="22"/>
          <w:lang w:val="en-US"/>
        </w:rPr>
        <w:t>c</w:t>
      </w:r>
      <w:r w:rsidRPr="008A3477">
        <w:rPr>
          <w:rFonts w:ascii="Times New Roman" w:hAnsi="Times New Roman" w:cs="Times New Roman"/>
          <w:sz w:val="22"/>
          <w:szCs w:val="22"/>
          <w:vertAlign w:val="subscript"/>
        </w:rPr>
        <w:t>в</w:t>
      </w:r>
      <w:r w:rsidRPr="008A3477">
        <w:rPr>
          <w:rFonts w:ascii="Times New Roman" w:hAnsi="Times New Roman" w:cs="Times New Roman"/>
          <w:sz w:val="22"/>
          <w:szCs w:val="22"/>
          <w:lang w:val="en-US"/>
        </w:rPr>
        <w:t>t</w:t>
      </w:r>
      <w:r w:rsidRPr="008A3477">
        <w:rPr>
          <w:rFonts w:ascii="Times New Roman" w:hAnsi="Times New Roman" w:cs="Times New Roman"/>
          <w:sz w:val="22"/>
          <w:szCs w:val="22"/>
        </w:rPr>
        <w:t xml:space="preserve"> + </w:t>
      </w:r>
      <w:r w:rsidRPr="008A3477">
        <w:rPr>
          <w:rFonts w:ascii="Times New Roman" w:hAnsi="Times New Roman" w:cs="Times New Roman"/>
          <w:i/>
          <w:iCs/>
          <w:sz w:val="22"/>
          <w:szCs w:val="22"/>
          <w:lang w:val="en-US"/>
        </w:rPr>
        <w:t>m</w:t>
      </w:r>
      <w:r w:rsidRPr="008A3477">
        <w:rPr>
          <w:rFonts w:ascii="Times New Roman" w:hAnsi="Times New Roman" w:cs="Times New Roman"/>
          <w:sz w:val="22"/>
          <w:szCs w:val="22"/>
          <w:vertAlign w:val="subscript"/>
        </w:rPr>
        <w:t>л</w:t>
      </w:r>
      <w:r w:rsidRPr="008A3477">
        <w:rPr>
          <w:rFonts w:ascii="Times New Roman" w:hAnsi="Times New Roman" w:cs="Times New Roman"/>
          <w:sz w:val="22"/>
          <w:szCs w:val="22"/>
          <w:lang w:val="en-US"/>
        </w:rPr>
        <w:t>λ</w:t>
      </w:r>
      <w:r w:rsidRPr="008A3477">
        <w:rPr>
          <w:rFonts w:ascii="Times New Roman" w:hAnsi="Times New Roman" w:cs="Times New Roman"/>
          <w:sz w:val="22"/>
          <w:szCs w:val="22"/>
        </w:rPr>
        <w:t>,</w:t>
      </w:r>
    </w:p>
    <w:p w14:paraId="0BD1CABA"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t xml:space="preserve">где </w:t>
      </w:r>
      <w:r w:rsidRPr="008A3477">
        <w:rPr>
          <w:rFonts w:ascii="Times New Roman" w:hAnsi="Times New Roman" w:cs="Times New Roman"/>
          <w:i/>
          <w:iCs/>
          <w:sz w:val="22"/>
          <w:szCs w:val="22"/>
          <w:lang w:val="en-US"/>
        </w:rPr>
        <w:t>m</w:t>
      </w:r>
      <w:r w:rsidRPr="008A3477">
        <w:rPr>
          <w:rFonts w:ascii="Times New Roman" w:hAnsi="Times New Roman" w:cs="Times New Roman"/>
          <w:sz w:val="22"/>
          <w:szCs w:val="22"/>
          <w:vertAlign w:val="subscript"/>
        </w:rPr>
        <w:t>к</w:t>
      </w:r>
      <w:r w:rsidRPr="008A3477">
        <w:rPr>
          <w:rFonts w:ascii="Times New Roman" w:hAnsi="Times New Roman" w:cs="Times New Roman"/>
          <w:sz w:val="22"/>
          <w:szCs w:val="22"/>
        </w:rPr>
        <w:t xml:space="preserve"> = 1кг – масса калориметра,</w:t>
      </w:r>
    </w:p>
    <w:p w14:paraId="0A5AE670" w14:textId="77777777" w:rsidR="008A3477" w:rsidRPr="008A3477" w:rsidRDefault="008A3477" w:rsidP="008A3477">
      <w:pPr>
        <w:pStyle w:val="00"/>
        <w:spacing w:line="240" w:lineRule="auto"/>
        <w:rPr>
          <w:rFonts w:ascii="Times New Roman" w:hAnsi="Times New Roman" w:cs="Times New Roman"/>
          <w:sz w:val="22"/>
          <w:szCs w:val="22"/>
        </w:rPr>
      </w:pPr>
      <w:proofErr w:type="gramStart"/>
      <w:r w:rsidRPr="008A3477">
        <w:rPr>
          <w:rFonts w:ascii="Times New Roman" w:hAnsi="Times New Roman" w:cs="Times New Roman"/>
          <w:i/>
          <w:iCs/>
          <w:sz w:val="22"/>
          <w:szCs w:val="22"/>
          <w:lang w:val="en-US"/>
        </w:rPr>
        <w:t>c</w:t>
      </w:r>
      <w:r w:rsidRPr="008A3477">
        <w:rPr>
          <w:rFonts w:ascii="Times New Roman" w:hAnsi="Times New Roman" w:cs="Times New Roman"/>
          <w:sz w:val="22"/>
          <w:szCs w:val="22"/>
          <w:vertAlign w:val="subscript"/>
        </w:rPr>
        <w:t>к</w:t>
      </w:r>
      <w:proofErr w:type="gramEnd"/>
      <w:r w:rsidRPr="008A3477">
        <w:rPr>
          <w:rFonts w:ascii="Times New Roman" w:hAnsi="Times New Roman" w:cs="Times New Roman"/>
          <w:sz w:val="22"/>
          <w:szCs w:val="22"/>
        </w:rPr>
        <w:t xml:space="preserve"> = 400 Дж/(кг </w:t>
      </w:r>
      <w:r w:rsidRPr="008A3477">
        <w:rPr>
          <w:rFonts w:ascii="Times New Roman" w:hAnsi="Times New Roman" w:cs="Times New Roman"/>
          <w:i/>
          <w:sz w:val="22"/>
          <w:szCs w:val="22"/>
          <w:lang w:val="en-US"/>
        </w:rPr>
        <w:sym w:font="Symbol" w:char="F0D7"/>
      </w:r>
      <w:r w:rsidRPr="008A3477">
        <w:rPr>
          <w:rFonts w:ascii="Times New Roman" w:hAnsi="Times New Roman" w:cs="Times New Roman"/>
          <w:i/>
          <w:sz w:val="22"/>
          <w:szCs w:val="22"/>
        </w:rPr>
        <w:t xml:space="preserve"> </w:t>
      </w:r>
      <w:r w:rsidRPr="008A3477">
        <w:rPr>
          <w:rFonts w:ascii="Times New Roman" w:hAnsi="Times New Roman" w:cs="Times New Roman"/>
          <w:sz w:val="22"/>
          <w:szCs w:val="22"/>
        </w:rPr>
        <w:t xml:space="preserve"> К) – удельная теплоемкость калориметра,</w:t>
      </w:r>
    </w:p>
    <w:p w14:paraId="5C471840"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i/>
          <w:iCs/>
          <w:sz w:val="22"/>
          <w:szCs w:val="22"/>
          <w:lang w:val="en-US"/>
        </w:rPr>
        <w:t>m</w:t>
      </w:r>
      <w:r w:rsidRPr="008A3477">
        <w:rPr>
          <w:rFonts w:ascii="Times New Roman" w:hAnsi="Times New Roman" w:cs="Times New Roman"/>
          <w:sz w:val="22"/>
          <w:szCs w:val="22"/>
          <w:vertAlign w:val="subscript"/>
        </w:rPr>
        <w:t>в</w:t>
      </w:r>
      <w:r w:rsidRPr="008A3477">
        <w:rPr>
          <w:rFonts w:ascii="Times New Roman" w:hAnsi="Times New Roman" w:cs="Times New Roman"/>
          <w:sz w:val="22"/>
          <w:szCs w:val="22"/>
        </w:rPr>
        <w:t xml:space="preserve"> – масса воды в калориметре,</w:t>
      </w:r>
    </w:p>
    <w:p w14:paraId="2E7A269E" w14:textId="77777777" w:rsidR="008A3477" w:rsidRPr="008A3477" w:rsidRDefault="008A3477" w:rsidP="008A3477">
      <w:pPr>
        <w:pStyle w:val="00"/>
        <w:spacing w:line="240" w:lineRule="auto"/>
        <w:rPr>
          <w:rFonts w:ascii="Times New Roman" w:hAnsi="Times New Roman" w:cs="Times New Roman"/>
          <w:sz w:val="22"/>
          <w:szCs w:val="22"/>
        </w:rPr>
      </w:pPr>
      <w:proofErr w:type="gramStart"/>
      <w:r w:rsidRPr="008A3477">
        <w:rPr>
          <w:rFonts w:ascii="Times New Roman" w:hAnsi="Times New Roman" w:cs="Times New Roman"/>
          <w:i/>
          <w:iCs/>
          <w:sz w:val="22"/>
          <w:szCs w:val="22"/>
          <w:lang w:val="en-US"/>
        </w:rPr>
        <w:t>c</w:t>
      </w:r>
      <w:r w:rsidRPr="008A3477">
        <w:rPr>
          <w:rFonts w:ascii="Times New Roman" w:hAnsi="Times New Roman" w:cs="Times New Roman"/>
          <w:sz w:val="22"/>
          <w:szCs w:val="22"/>
          <w:vertAlign w:val="subscript"/>
        </w:rPr>
        <w:t>в</w:t>
      </w:r>
      <w:proofErr w:type="gramEnd"/>
      <w:r w:rsidRPr="008A3477">
        <w:rPr>
          <w:rFonts w:ascii="Times New Roman" w:hAnsi="Times New Roman" w:cs="Times New Roman"/>
          <w:sz w:val="22"/>
          <w:szCs w:val="22"/>
        </w:rPr>
        <w:t xml:space="preserve"> = 4190 Дж/(кг </w:t>
      </w:r>
      <w:r w:rsidRPr="008A3477">
        <w:rPr>
          <w:rFonts w:ascii="Times New Roman" w:hAnsi="Times New Roman" w:cs="Times New Roman"/>
          <w:i/>
          <w:sz w:val="22"/>
          <w:szCs w:val="22"/>
          <w:lang w:val="en-US"/>
        </w:rPr>
        <w:sym w:font="Symbol" w:char="F0D7"/>
      </w:r>
      <w:r w:rsidRPr="008A3477">
        <w:rPr>
          <w:rFonts w:ascii="Times New Roman" w:hAnsi="Times New Roman" w:cs="Times New Roman"/>
          <w:i/>
          <w:sz w:val="22"/>
          <w:szCs w:val="22"/>
        </w:rPr>
        <w:t xml:space="preserve"> </w:t>
      </w:r>
      <w:r w:rsidRPr="008A3477">
        <w:rPr>
          <w:rFonts w:ascii="Times New Roman" w:hAnsi="Times New Roman" w:cs="Times New Roman"/>
          <w:sz w:val="22"/>
          <w:szCs w:val="22"/>
        </w:rPr>
        <w:t xml:space="preserve"> К)  – удельная теплоемкость воды,</w:t>
      </w:r>
    </w:p>
    <w:p w14:paraId="1F284D4C"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i/>
          <w:iCs/>
          <w:sz w:val="22"/>
          <w:szCs w:val="22"/>
          <w:lang w:val="en-US"/>
        </w:rPr>
        <w:t>t</w:t>
      </w:r>
      <w:r w:rsidRPr="008A3477">
        <w:rPr>
          <w:rFonts w:ascii="Times New Roman" w:hAnsi="Times New Roman" w:cs="Times New Roman"/>
          <w:sz w:val="22"/>
          <w:szCs w:val="22"/>
          <w:vertAlign w:val="subscript"/>
        </w:rPr>
        <w:t>0</w:t>
      </w:r>
      <w:r w:rsidRPr="008A3477">
        <w:rPr>
          <w:rFonts w:ascii="Times New Roman" w:hAnsi="Times New Roman" w:cs="Times New Roman"/>
          <w:sz w:val="22"/>
          <w:szCs w:val="22"/>
        </w:rPr>
        <w:t xml:space="preserve"> и </w:t>
      </w:r>
      <w:r w:rsidRPr="008A3477">
        <w:rPr>
          <w:rFonts w:ascii="Times New Roman" w:hAnsi="Times New Roman" w:cs="Times New Roman"/>
          <w:i/>
          <w:iCs/>
          <w:sz w:val="22"/>
          <w:szCs w:val="22"/>
          <w:lang w:val="en-US"/>
        </w:rPr>
        <w:t>t</w:t>
      </w:r>
      <w:r w:rsidRPr="008A3477">
        <w:rPr>
          <w:rFonts w:ascii="Times New Roman" w:hAnsi="Times New Roman" w:cs="Times New Roman"/>
          <w:i/>
          <w:iCs/>
          <w:sz w:val="22"/>
          <w:szCs w:val="22"/>
        </w:rPr>
        <w:t xml:space="preserve"> </w:t>
      </w:r>
      <w:r w:rsidRPr="008A3477">
        <w:rPr>
          <w:rFonts w:ascii="Times New Roman" w:hAnsi="Times New Roman" w:cs="Times New Roman"/>
          <w:sz w:val="22"/>
          <w:szCs w:val="22"/>
        </w:rPr>
        <w:t>– начальная и установившаяся температура калориметра,</w:t>
      </w:r>
    </w:p>
    <w:p w14:paraId="682A248A"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i/>
          <w:iCs/>
          <w:sz w:val="22"/>
          <w:szCs w:val="22"/>
          <w:lang w:val="en-US"/>
        </w:rPr>
        <w:t>m</w:t>
      </w:r>
      <w:r w:rsidRPr="008A3477">
        <w:rPr>
          <w:rFonts w:ascii="Times New Roman" w:hAnsi="Times New Roman" w:cs="Times New Roman"/>
          <w:sz w:val="22"/>
          <w:szCs w:val="22"/>
          <w:vertAlign w:val="subscript"/>
        </w:rPr>
        <w:t>л</w:t>
      </w:r>
      <w:r w:rsidRPr="008A3477">
        <w:rPr>
          <w:rFonts w:ascii="Times New Roman" w:hAnsi="Times New Roman" w:cs="Times New Roman"/>
          <w:sz w:val="22"/>
          <w:szCs w:val="22"/>
        </w:rPr>
        <w:t xml:space="preserve"> – масса кубика льда,</w:t>
      </w:r>
    </w:p>
    <w:p w14:paraId="33C8AA5C" w14:textId="77777777" w:rsidR="008A3477" w:rsidRPr="008A3477" w:rsidRDefault="008A3477" w:rsidP="008A3477">
      <w:pPr>
        <w:pStyle w:val="00"/>
        <w:spacing w:line="240" w:lineRule="auto"/>
        <w:rPr>
          <w:rFonts w:ascii="Times New Roman" w:hAnsi="Times New Roman" w:cs="Times New Roman"/>
          <w:noProof/>
          <w:sz w:val="22"/>
          <w:szCs w:val="22"/>
        </w:rPr>
      </w:pPr>
      <w:r w:rsidRPr="008A3477">
        <w:rPr>
          <w:rFonts w:ascii="Times New Roman" w:hAnsi="Times New Roman" w:cs="Times New Roman"/>
          <w:sz w:val="22"/>
          <w:szCs w:val="22"/>
          <w:lang w:val="en-US"/>
        </w:rPr>
        <w:t>λ</w:t>
      </w:r>
      <w:r w:rsidRPr="008A3477">
        <w:rPr>
          <w:rFonts w:ascii="Times New Roman" w:hAnsi="Times New Roman" w:cs="Times New Roman"/>
          <w:sz w:val="22"/>
          <w:szCs w:val="22"/>
        </w:rPr>
        <w:t xml:space="preserve"> – удельная теплота плавления льда.  </w:t>
      </w:r>
    </w:p>
    <w:p w14:paraId="343C584D" w14:textId="77777777"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t xml:space="preserve">   </w:t>
      </w:r>
    </w:p>
    <w:p w14:paraId="0A144364" w14:textId="0334D3C3"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t>5) Вычислите для каждого измерения с помощью уравнения теплового баланса удельную теплоту плавления льда λ, занесите данные в таблицу и сделайте фото результатов измерений (</w:t>
      </w:r>
      <w:r w:rsidR="00215463">
        <w:rPr>
          <w:rFonts w:ascii="Times New Roman" w:hAnsi="Times New Roman" w:cs="Times New Roman"/>
          <w:sz w:val="22"/>
          <w:szCs w:val="22"/>
        </w:rPr>
        <w:t xml:space="preserve">рис. </w:t>
      </w:r>
      <w:r w:rsidRPr="008A3477">
        <w:rPr>
          <w:rFonts w:ascii="Times New Roman" w:hAnsi="Times New Roman" w:cs="Times New Roman"/>
          <w:sz w:val="22"/>
          <w:szCs w:val="22"/>
        </w:rPr>
        <w:t xml:space="preserve">2). </w:t>
      </w:r>
    </w:p>
    <w:p w14:paraId="4669F665" w14:textId="77777777" w:rsidR="008A3477" w:rsidRPr="008A3477" w:rsidRDefault="008A3477" w:rsidP="008A3477">
      <w:pPr>
        <w:pStyle w:val="00"/>
        <w:spacing w:line="240" w:lineRule="auto"/>
        <w:rPr>
          <w:rFonts w:ascii="Times New Roman" w:hAnsi="Times New Roman" w:cs="Times New Roman"/>
          <w:sz w:val="22"/>
          <w:szCs w:val="22"/>
        </w:rPr>
      </w:pPr>
    </w:p>
    <w:p w14:paraId="6A1E5AD4" w14:textId="77A48154" w:rsidR="008A3477" w:rsidRPr="008A3477" w:rsidRDefault="008A3477" w:rsidP="008A3477">
      <w:pPr>
        <w:tabs>
          <w:tab w:val="left" w:pos="851"/>
        </w:tabs>
        <w:jc w:val="both"/>
        <w:rPr>
          <w:noProof/>
        </w:rPr>
      </w:pPr>
      <w:r w:rsidRPr="008A3477">
        <w:rPr>
          <w:noProof/>
        </w:rPr>
        <w:drawing>
          <wp:inline distT="0" distB="0" distL="0" distR="0" wp14:anchorId="19728ED2" wp14:editId="76D8D65C">
            <wp:extent cx="6019800" cy="3695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lum bright="-20000" contrast="24000"/>
                      <a:extLst>
                        <a:ext uri="{28A0092B-C50C-407E-A947-70E740481C1C}">
                          <a14:useLocalDpi xmlns:a14="http://schemas.microsoft.com/office/drawing/2010/main" val="0"/>
                        </a:ext>
                      </a:extLst>
                    </a:blip>
                    <a:srcRect l="22598" t="14838" r="18169" b="4234"/>
                    <a:stretch>
                      <a:fillRect/>
                    </a:stretch>
                  </pic:blipFill>
                  <pic:spPr bwMode="auto">
                    <a:xfrm>
                      <a:off x="0" y="0"/>
                      <a:ext cx="6019800" cy="3695700"/>
                    </a:xfrm>
                    <a:prstGeom prst="rect">
                      <a:avLst/>
                    </a:prstGeom>
                    <a:noFill/>
                    <a:ln>
                      <a:noFill/>
                    </a:ln>
                  </pic:spPr>
                </pic:pic>
              </a:graphicData>
            </a:graphic>
          </wp:inline>
        </w:drawing>
      </w:r>
    </w:p>
    <w:p w14:paraId="298F6490" w14:textId="2F2056B1" w:rsidR="008A3477" w:rsidRPr="008A3477" w:rsidRDefault="008A3477" w:rsidP="008A3477">
      <w:pPr>
        <w:pStyle w:val="00"/>
        <w:spacing w:line="240" w:lineRule="auto"/>
        <w:rPr>
          <w:rFonts w:ascii="Times New Roman" w:hAnsi="Times New Roman" w:cs="Times New Roman"/>
          <w:sz w:val="22"/>
          <w:szCs w:val="22"/>
        </w:rPr>
      </w:pPr>
      <w:r w:rsidRPr="008A3477">
        <w:rPr>
          <w:rFonts w:ascii="Times New Roman" w:hAnsi="Times New Roman" w:cs="Times New Roman"/>
          <w:sz w:val="22"/>
          <w:szCs w:val="22"/>
        </w:rPr>
        <w:t>Рис. 2. Выполнение виртуального эксперимента, проводимого с помощью модели Библиотеки «1С</w:t>
      </w:r>
      <w:proofErr w:type="gramStart"/>
      <w:r w:rsidRPr="008A3477">
        <w:rPr>
          <w:rFonts w:ascii="Times New Roman" w:hAnsi="Times New Roman" w:cs="Times New Roman"/>
          <w:sz w:val="22"/>
          <w:szCs w:val="22"/>
        </w:rPr>
        <w:t>:У</w:t>
      </w:r>
      <w:proofErr w:type="gramEnd"/>
      <w:r w:rsidRPr="008A3477">
        <w:rPr>
          <w:rFonts w:ascii="Times New Roman" w:hAnsi="Times New Roman" w:cs="Times New Roman"/>
          <w:sz w:val="22"/>
          <w:szCs w:val="22"/>
        </w:rPr>
        <w:t xml:space="preserve">рок» «Определение удельной теплоты плавления льда». </w:t>
      </w:r>
    </w:p>
    <w:p w14:paraId="7D11B137" w14:textId="77777777" w:rsidR="008A3477" w:rsidRPr="008A3477" w:rsidRDefault="008A3477" w:rsidP="008A3477">
      <w:pPr>
        <w:pStyle w:val="00"/>
        <w:spacing w:line="240" w:lineRule="auto"/>
        <w:rPr>
          <w:rFonts w:ascii="Times New Roman" w:hAnsi="Times New Roman" w:cs="Times New Roman"/>
          <w:sz w:val="22"/>
          <w:szCs w:val="22"/>
        </w:rPr>
      </w:pPr>
    </w:p>
    <w:p w14:paraId="690C4D34" w14:textId="06AA814C" w:rsidR="008A3477" w:rsidRPr="008A3477" w:rsidRDefault="008A3477" w:rsidP="008A3477">
      <w:pPr>
        <w:jc w:val="both"/>
        <w:rPr>
          <w:noProof/>
        </w:rPr>
      </w:pPr>
      <w:r w:rsidRPr="008A3477">
        <w:rPr>
          <w:noProof/>
        </w:rPr>
        <w:t xml:space="preserve">6) Определите среднее значение удельной теплоты плавления льда </w:t>
      </w:r>
      <w:r w:rsidRPr="008A3477">
        <w:rPr>
          <w:bCs/>
          <w:i/>
        </w:rPr>
        <w:t>&lt;</w:t>
      </w:r>
      <w:r w:rsidRPr="008A3477">
        <w:rPr>
          <w:bCs/>
          <w:iCs/>
        </w:rPr>
        <w:t>λ</w:t>
      </w:r>
      <w:r w:rsidRPr="008A3477">
        <w:rPr>
          <w:bCs/>
          <w:i/>
        </w:rPr>
        <w:t>&gt;</w:t>
      </w:r>
      <w:r w:rsidRPr="008A3477">
        <w:rPr>
          <w:noProof/>
        </w:rPr>
        <w:t xml:space="preserve">, случайные абсолютные ошибки всех измерений, среднюю абсолютную случайную ошибку </w:t>
      </w:r>
      <w:r w:rsidRPr="008A3477">
        <w:rPr>
          <w:bCs/>
          <w:iCs/>
        </w:rPr>
        <w:sym w:font="Symbol" w:char="F044"/>
      </w:r>
      <w:r w:rsidRPr="008A3477">
        <w:rPr>
          <w:bCs/>
          <w:iCs/>
        </w:rPr>
        <w:t>λ</w:t>
      </w:r>
      <w:r w:rsidRPr="008A3477">
        <w:rPr>
          <w:iCs/>
          <w:noProof/>
        </w:rPr>
        <w:t xml:space="preserve"> </w:t>
      </w:r>
      <w:r w:rsidRPr="008A3477">
        <w:rPr>
          <w:noProof/>
        </w:rPr>
        <w:t>и представьте результат для удельной теплоты плавления льда в виде стандартного интервала в округленном виде с указанием относительной ошибки измерений в процентах:</w:t>
      </w:r>
    </w:p>
    <w:p w14:paraId="17FAB08A" w14:textId="77777777" w:rsidR="008A3477" w:rsidRPr="008A3477" w:rsidRDefault="008A3477" w:rsidP="008A3477">
      <w:pPr>
        <w:pStyle w:val="afff6"/>
        <w:rPr>
          <w:rFonts w:ascii="Times New Roman" w:hAnsi="Times New Roman" w:cs="Times New Roman"/>
          <w:bCs/>
          <w:iCs/>
          <w:sz w:val="22"/>
          <w:szCs w:val="22"/>
        </w:rPr>
      </w:pPr>
      <w:r w:rsidRPr="008A3477">
        <w:rPr>
          <w:rFonts w:ascii="Times New Roman" w:hAnsi="Times New Roman" w:cs="Times New Roman"/>
          <w:bCs/>
          <w:iCs/>
          <w:sz w:val="22"/>
          <w:szCs w:val="22"/>
        </w:rPr>
        <w:t xml:space="preserve">λ = (&lt;λ&gt; ± </w:t>
      </w:r>
      <w:r w:rsidRPr="008A3477">
        <w:rPr>
          <w:rFonts w:ascii="Times New Roman" w:hAnsi="Times New Roman" w:cs="Times New Roman"/>
          <w:bCs/>
          <w:iCs/>
          <w:sz w:val="22"/>
          <w:szCs w:val="22"/>
        </w:rPr>
        <w:sym w:font="Symbol" w:char="F044"/>
      </w:r>
      <w:r w:rsidRPr="008A3477">
        <w:rPr>
          <w:rFonts w:ascii="Times New Roman" w:hAnsi="Times New Roman" w:cs="Times New Roman"/>
          <w:bCs/>
          <w:iCs/>
          <w:sz w:val="22"/>
          <w:szCs w:val="22"/>
        </w:rPr>
        <w:t>λ) 10</w:t>
      </w:r>
      <w:r w:rsidRPr="008A3477">
        <w:rPr>
          <w:rFonts w:ascii="Times New Roman" w:hAnsi="Times New Roman" w:cs="Times New Roman"/>
          <w:bCs/>
          <w:iCs/>
          <w:sz w:val="22"/>
          <w:szCs w:val="22"/>
          <w:vertAlign w:val="superscript"/>
        </w:rPr>
        <w:t xml:space="preserve">5 </w:t>
      </w:r>
      <w:r w:rsidRPr="008A3477">
        <w:rPr>
          <w:rFonts w:ascii="Times New Roman" w:hAnsi="Times New Roman" w:cs="Times New Roman"/>
          <w:bCs/>
          <w:iCs/>
          <w:sz w:val="22"/>
          <w:szCs w:val="22"/>
        </w:rPr>
        <w:t>Дж/кг,</w:t>
      </w:r>
    </w:p>
    <w:p w14:paraId="07536026" w14:textId="77777777" w:rsidR="008A3477" w:rsidRPr="008A3477" w:rsidRDefault="008A3477" w:rsidP="008A3477">
      <w:pPr>
        <w:pStyle w:val="afff6"/>
        <w:rPr>
          <w:rFonts w:ascii="Times New Roman" w:hAnsi="Times New Roman" w:cs="Times New Roman"/>
          <w:bCs/>
          <w:iCs/>
          <w:sz w:val="22"/>
          <w:szCs w:val="22"/>
        </w:rPr>
      </w:pPr>
      <w:r w:rsidRPr="008A3477">
        <w:rPr>
          <w:rFonts w:ascii="Times New Roman" w:hAnsi="Times New Roman" w:cs="Times New Roman"/>
          <w:i/>
          <w:sz w:val="22"/>
          <w:szCs w:val="22"/>
        </w:rPr>
        <w:t xml:space="preserve">Е = </w:t>
      </w:r>
      <w:r w:rsidRPr="008A3477">
        <w:rPr>
          <w:rFonts w:ascii="Times New Roman" w:hAnsi="Times New Roman" w:cs="Times New Roman"/>
          <w:bCs/>
          <w:iCs/>
          <w:sz w:val="22"/>
          <w:szCs w:val="22"/>
        </w:rPr>
        <w:sym w:font="Symbol" w:char="F044"/>
      </w:r>
      <w:r w:rsidRPr="008A3477">
        <w:rPr>
          <w:rFonts w:ascii="Times New Roman" w:hAnsi="Times New Roman" w:cs="Times New Roman"/>
          <w:bCs/>
          <w:iCs/>
          <w:sz w:val="22"/>
          <w:szCs w:val="22"/>
        </w:rPr>
        <w:t>λ</w:t>
      </w:r>
      <w:r w:rsidRPr="008A3477">
        <w:rPr>
          <w:rFonts w:ascii="Times New Roman" w:hAnsi="Times New Roman" w:cs="Times New Roman"/>
          <w:i/>
          <w:sz w:val="22"/>
          <w:szCs w:val="22"/>
        </w:rPr>
        <w:t xml:space="preserve"> </w:t>
      </w:r>
      <w:r w:rsidRPr="008A3477">
        <w:rPr>
          <w:rFonts w:ascii="Times New Roman" w:hAnsi="Times New Roman" w:cs="Times New Roman"/>
          <w:i/>
          <w:sz w:val="22"/>
          <w:szCs w:val="22"/>
          <w:lang w:val="en-US"/>
        </w:rPr>
        <w:sym w:font="Symbol" w:char="F0D7"/>
      </w:r>
      <w:r w:rsidRPr="008A3477">
        <w:rPr>
          <w:rFonts w:ascii="Times New Roman" w:hAnsi="Times New Roman" w:cs="Times New Roman"/>
          <w:i/>
          <w:sz w:val="22"/>
          <w:szCs w:val="22"/>
        </w:rPr>
        <w:t xml:space="preserve"> </w:t>
      </w:r>
      <w:r w:rsidRPr="008A3477">
        <w:rPr>
          <w:rFonts w:ascii="Times New Roman" w:hAnsi="Times New Roman" w:cs="Times New Roman"/>
          <w:iCs/>
          <w:sz w:val="22"/>
          <w:szCs w:val="22"/>
        </w:rPr>
        <w:t>100%/&lt;</w:t>
      </w:r>
      <w:r w:rsidRPr="008A3477">
        <w:rPr>
          <w:rFonts w:ascii="Times New Roman" w:hAnsi="Times New Roman" w:cs="Times New Roman"/>
          <w:bCs/>
          <w:iCs/>
          <w:sz w:val="22"/>
          <w:szCs w:val="22"/>
        </w:rPr>
        <w:t>λ</w:t>
      </w:r>
      <w:r w:rsidRPr="008A3477">
        <w:rPr>
          <w:rFonts w:ascii="Times New Roman" w:hAnsi="Times New Roman" w:cs="Times New Roman"/>
          <w:i/>
          <w:sz w:val="22"/>
          <w:szCs w:val="22"/>
        </w:rPr>
        <w:t>&gt;</w:t>
      </w:r>
      <w:r w:rsidRPr="008A3477">
        <w:rPr>
          <w:rFonts w:ascii="Times New Roman" w:hAnsi="Times New Roman" w:cs="Times New Roman"/>
          <w:bCs/>
          <w:iCs/>
          <w:sz w:val="22"/>
          <w:szCs w:val="22"/>
        </w:rPr>
        <w:t>;</w:t>
      </w:r>
    </w:p>
    <w:p w14:paraId="1A400B26" w14:textId="77777777" w:rsidR="008A3477" w:rsidRPr="008A3477" w:rsidRDefault="008A3477" w:rsidP="008A3477">
      <w:pPr>
        <w:jc w:val="both"/>
        <w:rPr>
          <w:noProof/>
        </w:rPr>
      </w:pPr>
      <w:r w:rsidRPr="008A3477">
        <w:rPr>
          <w:noProof/>
        </w:rPr>
        <w:t>для обработки результатов измерений использовать встроенную в табличный процессор MS Eхсеl статистическую функцию СРЗНАЧ (для вычисления среднего значения измеренной величины и средней случайной абсолютной ошибки); фото вычислений с помощью MS Eхсеl представить в отчете.</w:t>
      </w:r>
    </w:p>
    <w:p w14:paraId="4892E8A4" w14:textId="562EEE8A" w:rsidR="008A3477" w:rsidRPr="008A3477" w:rsidRDefault="008A3477" w:rsidP="008A3477">
      <w:pPr>
        <w:jc w:val="both"/>
        <w:rPr>
          <w:noProof/>
        </w:rPr>
      </w:pPr>
      <w:r w:rsidRPr="008A3477">
        <w:rPr>
          <w:noProof/>
        </w:rPr>
        <w:t xml:space="preserve">7) Сравните экспериментальное значение </w:t>
      </w:r>
      <w:r w:rsidRPr="008A3477">
        <w:rPr>
          <w:bCs/>
          <w:iCs/>
        </w:rPr>
        <w:t>λ</w:t>
      </w:r>
      <w:r w:rsidRPr="008A3477">
        <w:rPr>
          <w:noProof/>
        </w:rPr>
        <w:t xml:space="preserve"> с табличным значением удельной теплоты плавления льда, равным </w:t>
      </w:r>
    </w:p>
    <w:p w14:paraId="46F3C647" w14:textId="77777777" w:rsidR="008A3477" w:rsidRPr="008A3477" w:rsidRDefault="008A3477" w:rsidP="008A3477">
      <w:pPr>
        <w:pStyle w:val="afff6"/>
        <w:rPr>
          <w:rFonts w:ascii="Times New Roman" w:hAnsi="Times New Roman" w:cs="Times New Roman"/>
          <w:bCs/>
          <w:iCs/>
          <w:sz w:val="22"/>
          <w:szCs w:val="22"/>
        </w:rPr>
      </w:pPr>
      <w:proofErr w:type="spellStart"/>
      <w:r w:rsidRPr="008A3477">
        <w:rPr>
          <w:rFonts w:ascii="Times New Roman" w:hAnsi="Times New Roman" w:cs="Times New Roman"/>
          <w:bCs/>
          <w:iCs/>
          <w:sz w:val="22"/>
          <w:szCs w:val="22"/>
        </w:rPr>
        <w:t>λ</w:t>
      </w:r>
      <w:r w:rsidRPr="008A3477">
        <w:rPr>
          <w:rFonts w:ascii="Times New Roman" w:hAnsi="Times New Roman" w:cs="Times New Roman"/>
          <w:bCs/>
          <w:iCs/>
          <w:sz w:val="22"/>
          <w:szCs w:val="22"/>
          <w:vertAlign w:val="subscript"/>
        </w:rPr>
        <w:t>т</w:t>
      </w:r>
      <w:proofErr w:type="spellEnd"/>
      <w:r w:rsidRPr="008A3477">
        <w:rPr>
          <w:rFonts w:ascii="Times New Roman" w:hAnsi="Times New Roman" w:cs="Times New Roman"/>
          <w:bCs/>
          <w:iCs/>
          <w:sz w:val="22"/>
          <w:szCs w:val="22"/>
        </w:rPr>
        <w:t xml:space="preserve"> = 3,35∙10</w:t>
      </w:r>
      <w:r w:rsidRPr="008A3477">
        <w:rPr>
          <w:rFonts w:ascii="Times New Roman" w:hAnsi="Times New Roman" w:cs="Times New Roman"/>
          <w:bCs/>
          <w:iCs/>
          <w:sz w:val="22"/>
          <w:szCs w:val="22"/>
          <w:vertAlign w:val="superscript"/>
        </w:rPr>
        <w:t xml:space="preserve">5 </w:t>
      </w:r>
      <w:r w:rsidRPr="008A3477">
        <w:rPr>
          <w:rFonts w:ascii="Times New Roman" w:hAnsi="Times New Roman" w:cs="Times New Roman"/>
          <w:bCs/>
          <w:iCs/>
          <w:sz w:val="22"/>
          <w:szCs w:val="22"/>
        </w:rPr>
        <w:t>Дж/кг;</w:t>
      </w:r>
    </w:p>
    <w:p w14:paraId="110A5E73" w14:textId="77777777" w:rsidR="008A3477" w:rsidRPr="008A3477" w:rsidRDefault="008A3477" w:rsidP="008A3477">
      <w:pPr>
        <w:pStyle w:val="afff6"/>
        <w:ind w:left="924"/>
        <w:jc w:val="both"/>
        <w:rPr>
          <w:rFonts w:ascii="Times New Roman" w:hAnsi="Times New Roman" w:cs="Times New Roman"/>
          <w:bCs/>
          <w:iCs/>
          <w:sz w:val="22"/>
          <w:szCs w:val="22"/>
        </w:rPr>
      </w:pPr>
    </w:p>
    <w:p w14:paraId="55D60E49" w14:textId="77777777" w:rsidR="008A3477" w:rsidRPr="008A3477" w:rsidRDefault="008A3477" w:rsidP="008A3477">
      <w:pPr>
        <w:jc w:val="both"/>
        <w:rPr>
          <w:noProof/>
        </w:rPr>
      </w:pPr>
      <w:r w:rsidRPr="008A3477">
        <w:rPr>
          <w:noProof/>
        </w:rPr>
        <w:lastRenderedPageBreak/>
        <w:t>по результатам сравнения сделайте вывод о наличии или отсутствии в измерениях систематической ошибки и найдите ее в случае наличия.</w:t>
      </w:r>
    </w:p>
    <w:p w14:paraId="0FEEDC51" w14:textId="77777777" w:rsidR="008A3477" w:rsidRPr="008A3477" w:rsidRDefault="008A3477" w:rsidP="008A3477">
      <w:pPr>
        <w:tabs>
          <w:tab w:val="left" w:pos="851"/>
        </w:tabs>
        <w:ind w:left="924"/>
        <w:jc w:val="both"/>
        <w:rPr>
          <w:noProof/>
        </w:rPr>
      </w:pPr>
    </w:p>
    <w:p w14:paraId="5986C213" w14:textId="77777777" w:rsidR="008A3477" w:rsidRPr="008A3477" w:rsidRDefault="008A3477" w:rsidP="008A3477">
      <w:pPr>
        <w:jc w:val="center"/>
      </w:pPr>
      <w:r w:rsidRPr="008A3477">
        <w:t>ВАРИАНТЫ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8A3477" w:rsidRPr="008A3477" w14:paraId="32310FE2" w14:textId="77777777" w:rsidTr="008A3477">
        <w:trPr>
          <w:trHeight w:val="571"/>
        </w:trPr>
        <w:tc>
          <w:tcPr>
            <w:tcW w:w="1560" w:type="dxa"/>
            <w:tcBorders>
              <w:top w:val="single" w:sz="4" w:space="0" w:color="auto"/>
              <w:left w:val="single" w:sz="4" w:space="0" w:color="auto"/>
              <w:bottom w:val="single" w:sz="4" w:space="0" w:color="auto"/>
              <w:right w:val="single" w:sz="4" w:space="0" w:color="auto"/>
            </w:tcBorders>
            <w:hideMark/>
          </w:tcPr>
          <w:p w14:paraId="21D04B04" w14:textId="77777777" w:rsidR="008A3477" w:rsidRPr="008A3477" w:rsidRDefault="008A3477" w:rsidP="008A3477">
            <w:r w:rsidRPr="008A3477">
              <w:t xml:space="preserve">№ варианта </w:t>
            </w:r>
          </w:p>
        </w:tc>
        <w:tc>
          <w:tcPr>
            <w:tcW w:w="7796" w:type="dxa"/>
            <w:tcBorders>
              <w:top w:val="single" w:sz="4" w:space="0" w:color="auto"/>
              <w:left w:val="single" w:sz="4" w:space="0" w:color="auto"/>
              <w:bottom w:val="single" w:sz="4" w:space="0" w:color="auto"/>
              <w:right w:val="single" w:sz="4" w:space="0" w:color="auto"/>
            </w:tcBorders>
            <w:hideMark/>
          </w:tcPr>
          <w:p w14:paraId="4EDA9272" w14:textId="77777777" w:rsidR="008A3477" w:rsidRPr="008A3477" w:rsidRDefault="008A3477" w:rsidP="008A3477">
            <w:r w:rsidRPr="008A3477">
              <w:t xml:space="preserve">Значения температур воды в калориметре (указаны в порядке возрастания номера опыта), </w:t>
            </w:r>
            <w:r w:rsidRPr="008A3477">
              <w:rPr>
                <w:noProof/>
                <w:vertAlign w:val="superscript"/>
              </w:rPr>
              <w:t>о</w:t>
            </w:r>
            <w:r w:rsidRPr="008A3477">
              <w:rPr>
                <w:noProof/>
              </w:rPr>
              <w:t>С</w:t>
            </w:r>
          </w:p>
        </w:tc>
      </w:tr>
      <w:tr w:rsidR="008A3477" w:rsidRPr="008A3477" w14:paraId="74767F1A"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F3B1D3B" w14:textId="77777777" w:rsidR="008A3477" w:rsidRPr="008A3477" w:rsidRDefault="008A3477" w:rsidP="008A3477">
            <w:r w:rsidRPr="008A3477">
              <w:t>1</w:t>
            </w:r>
          </w:p>
        </w:tc>
        <w:tc>
          <w:tcPr>
            <w:tcW w:w="7796" w:type="dxa"/>
            <w:tcBorders>
              <w:top w:val="single" w:sz="4" w:space="0" w:color="auto"/>
              <w:left w:val="single" w:sz="4" w:space="0" w:color="auto"/>
              <w:bottom w:val="single" w:sz="4" w:space="0" w:color="auto"/>
              <w:right w:val="single" w:sz="4" w:space="0" w:color="auto"/>
            </w:tcBorders>
            <w:hideMark/>
          </w:tcPr>
          <w:p w14:paraId="39DD28E4" w14:textId="77777777" w:rsidR="008A3477" w:rsidRPr="008A3477" w:rsidRDefault="008A3477" w:rsidP="008A3477">
            <w:r w:rsidRPr="008A3477">
              <w:t>50, 51, 52, 53,6, 57,6</w:t>
            </w:r>
          </w:p>
        </w:tc>
      </w:tr>
      <w:tr w:rsidR="008A3477" w:rsidRPr="008A3477" w14:paraId="5A62BE1C"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00F70535" w14:textId="77777777" w:rsidR="008A3477" w:rsidRPr="008A3477" w:rsidRDefault="008A3477" w:rsidP="008A3477">
            <w:r w:rsidRPr="008A3477">
              <w:t>2</w:t>
            </w:r>
          </w:p>
        </w:tc>
        <w:tc>
          <w:tcPr>
            <w:tcW w:w="7796" w:type="dxa"/>
            <w:tcBorders>
              <w:top w:val="single" w:sz="4" w:space="0" w:color="auto"/>
              <w:left w:val="single" w:sz="4" w:space="0" w:color="auto"/>
              <w:bottom w:val="single" w:sz="4" w:space="0" w:color="auto"/>
              <w:right w:val="single" w:sz="4" w:space="0" w:color="auto"/>
            </w:tcBorders>
            <w:hideMark/>
          </w:tcPr>
          <w:p w14:paraId="1F8F6001" w14:textId="77777777" w:rsidR="008A3477" w:rsidRPr="008A3477" w:rsidRDefault="008A3477" w:rsidP="008A3477">
            <w:r w:rsidRPr="008A3477">
              <w:t>50,1, 51,2, 53,4, 57,2, 60,9</w:t>
            </w:r>
          </w:p>
        </w:tc>
      </w:tr>
      <w:tr w:rsidR="008A3477" w:rsidRPr="008A3477" w14:paraId="56B79E82"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92422E9" w14:textId="77777777" w:rsidR="008A3477" w:rsidRPr="008A3477" w:rsidRDefault="008A3477" w:rsidP="008A3477">
            <w:r w:rsidRPr="008A3477">
              <w:t>3</w:t>
            </w:r>
          </w:p>
        </w:tc>
        <w:tc>
          <w:tcPr>
            <w:tcW w:w="7796" w:type="dxa"/>
            <w:tcBorders>
              <w:top w:val="single" w:sz="4" w:space="0" w:color="auto"/>
              <w:left w:val="single" w:sz="4" w:space="0" w:color="auto"/>
              <w:bottom w:val="single" w:sz="4" w:space="0" w:color="auto"/>
              <w:right w:val="single" w:sz="4" w:space="0" w:color="auto"/>
            </w:tcBorders>
            <w:hideMark/>
          </w:tcPr>
          <w:p w14:paraId="1A5C01A4" w14:textId="77777777" w:rsidR="008A3477" w:rsidRPr="008A3477" w:rsidRDefault="008A3477" w:rsidP="008A3477">
            <w:r w:rsidRPr="008A3477">
              <w:t>50,3, 52,5, 54,9, 57,8, 63,7</w:t>
            </w:r>
          </w:p>
        </w:tc>
      </w:tr>
      <w:tr w:rsidR="008A3477" w:rsidRPr="008A3477" w14:paraId="6B6930DE"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D48C854" w14:textId="77777777" w:rsidR="008A3477" w:rsidRPr="008A3477" w:rsidRDefault="008A3477" w:rsidP="008A3477">
            <w:r w:rsidRPr="008A3477">
              <w:t>4</w:t>
            </w:r>
          </w:p>
        </w:tc>
        <w:tc>
          <w:tcPr>
            <w:tcW w:w="7796" w:type="dxa"/>
            <w:tcBorders>
              <w:top w:val="single" w:sz="4" w:space="0" w:color="auto"/>
              <w:left w:val="single" w:sz="4" w:space="0" w:color="auto"/>
              <w:bottom w:val="single" w:sz="4" w:space="0" w:color="auto"/>
              <w:right w:val="single" w:sz="4" w:space="0" w:color="auto"/>
            </w:tcBorders>
            <w:hideMark/>
          </w:tcPr>
          <w:p w14:paraId="4C3A15F5" w14:textId="77777777" w:rsidR="008A3477" w:rsidRPr="008A3477" w:rsidRDefault="008A3477" w:rsidP="008A3477">
            <w:r w:rsidRPr="008A3477">
              <w:t>57,9, 59,8, 62,8, 64,1, 70,3</w:t>
            </w:r>
          </w:p>
        </w:tc>
      </w:tr>
      <w:tr w:rsidR="008A3477" w:rsidRPr="008A3477" w14:paraId="2856C20E"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3D849ED3" w14:textId="77777777" w:rsidR="008A3477" w:rsidRPr="008A3477" w:rsidRDefault="008A3477" w:rsidP="008A3477">
            <w:r w:rsidRPr="008A3477">
              <w:t>5</w:t>
            </w:r>
          </w:p>
        </w:tc>
        <w:tc>
          <w:tcPr>
            <w:tcW w:w="7796" w:type="dxa"/>
            <w:tcBorders>
              <w:top w:val="single" w:sz="4" w:space="0" w:color="auto"/>
              <w:left w:val="single" w:sz="4" w:space="0" w:color="auto"/>
              <w:bottom w:val="single" w:sz="4" w:space="0" w:color="auto"/>
              <w:right w:val="single" w:sz="4" w:space="0" w:color="auto"/>
            </w:tcBorders>
            <w:hideMark/>
          </w:tcPr>
          <w:p w14:paraId="23CDC6F7" w14:textId="77777777" w:rsidR="008A3477" w:rsidRPr="008A3477" w:rsidRDefault="008A3477" w:rsidP="008A3477">
            <w:r w:rsidRPr="008A3477">
              <w:t>58,1, 63, 64,9, 70,1, 71</w:t>
            </w:r>
          </w:p>
        </w:tc>
      </w:tr>
      <w:tr w:rsidR="008A3477" w:rsidRPr="008A3477" w14:paraId="6D637BB3"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35F6223" w14:textId="77777777" w:rsidR="008A3477" w:rsidRPr="008A3477" w:rsidRDefault="008A3477" w:rsidP="008A3477">
            <w:r w:rsidRPr="008A3477">
              <w:t>6</w:t>
            </w:r>
          </w:p>
        </w:tc>
        <w:tc>
          <w:tcPr>
            <w:tcW w:w="7796" w:type="dxa"/>
            <w:tcBorders>
              <w:top w:val="single" w:sz="4" w:space="0" w:color="auto"/>
              <w:left w:val="single" w:sz="4" w:space="0" w:color="auto"/>
              <w:bottom w:val="single" w:sz="4" w:space="0" w:color="auto"/>
              <w:right w:val="single" w:sz="4" w:space="0" w:color="auto"/>
            </w:tcBorders>
            <w:hideMark/>
          </w:tcPr>
          <w:p w14:paraId="1D44A465" w14:textId="77777777" w:rsidR="008A3477" w:rsidRPr="008A3477" w:rsidRDefault="008A3477" w:rsidP="008A3477">
            <w:r w:rsidRPr="008A3477">
              <w:t>58,3, 62,1, 65,6, 67,7, 70,5</w:t>
            </w:r>
          </w:p>
        </w:tc>
      </w:tr>
      <w:tr w:rsidR="008A3477" w:rsidRPr="008A3477" w14:paraId="2D4235E4"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C8D6708" w14:textId="77777777" w:rsidR="008A3477" w:rsidRPr="008A3477" w:rsidRDefault="008A3477" w:rsidP="008A3477">
            <w:r w:rsidRPr="008A3477">
              <w:t>7</w:t>
            </w:r>
          </w:p>
        </w:tc>
        <w:tc>
          <w:tcPr>
            <w:tcW w:w="7796" w:type="dxa"/>
            <w:tcBorders>
              <w:top w:val="single" w:sz="4" w:space="0" w:color="auto"/>
              <w:left w:val="single" w:sz="4" w:space="0" w:color="auto"/>
              <w:bottom w:val="single" w:sz="4" w:space="0" w:color="auto"/>
              <w:right w:val="single" w:sz="4" w:space="0" w:color="auto"/>
            </w:tcBorders>
            <w:hideMark/>
          </w:tcPr>
          <w:p w14:paraId="77B6720C" w14:textId="77777777" w:rsidR="008A3477" w:rsidRPr="008A3477" w:rsidRDefault="008A3477" w:rsidP="008A3477">
            <w:r w:rsidRPr="008A3477">
              <w:t>50,5, 52,3, 53,8, 55,5, 57,4</w:t>
            </w:r>
          </w:p>
        </w:tc>
      </w:tr>
      <w:tr w:rsidR="008A3477" w:rsidRPr="008A3477" w14:paraId="6AA6CE5E"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601A254C" w14:textId="77777777" w:rsidR="008A3477" w:rsidRPr="008A3477" w:rsidRDefault="008A3477" w:rsidP="008A3477">
            <w:r w:rsidRPr="008A3477">
              <w:t>8</w:t>
            </w:r>
          </w:p>
        </w:tc>
        <w:tc>
          <w:tcPr>
            <w:tcW w:w="7796" w:type="dxa"/>
            <w:tcBorders>
              <w:top w:val="single" w:sz="4" w:space="0" w:color="auto"/>
              <w:left w:val="single" w:sz="4" w:space="0" w:color="auto"/>
              <w:bottom w:val="single" w:sz="4" w:space="0" w:color="auto"/>
              <w:right w:val="single" w:sz="4" w:space="0" w:color="auto"/>
            </w:tcBorders>
            <w:hideMark/>
          </w:tcPr>
          <w:p w14:paraId="6615BAA9" w14:textId="77777777" w:rsidR="008A3477" w:rsidRPr="008A3477" w:rsidRDefault="008A3477" w:rsidP="008A3477">
            <w:r w:rsidRPr="008A3477">
              <w:t>50,6, 53,3, 55,3, 57, 63,6</w:t>
            </w:r>
          </w:p>
        </w:tc>
      </w:tr>
      <w:tr w:rsidR="008A3477" w:rsidRPr="008A3477" w14:paraId="398120BB"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C47D859" w14:textId="77777777" w:rsidR="008A3477" w:rsidRPr="008A3477" w:rsidRDefault="008A3477" w:rsidP="008A3477">
            <w:r w:rsidRPr="008A3477">
              <w:t>9</w:t>
            </w:r>
          </w:p>
        </w:tc>
        <w:tc>
          <w:tcPr>
            <w:tcW w:w="7796" w:type="dxa"/>
            <w:tcBorders>
              <w:top w:val="single" w:sz="4" w:space="0" w:color="auto"/>
              <w:left w:val="single" w:sz="4" w:space="0" w:color="auto"/>
              <w:bottom w:val="single" w:sz="4" w:space="0" w:color="auto"/>
              <w:right w:val="single" w:sz="4" w:space="0" w:color="auto"/>
            </w:tcBorders>
            <w:hideMark/>
          </w:tcPr>
          <w:p w14:paraId="0B438CE7" w14:textId="77777777" w:rsidR="008A3477" w:rsidRPr="008A3477" w:rsidRDefault="008A3477" w:rsidP="008A3477">
            <w:r w:rsidRPr="008A3477">
              <w:t>58,5, 60,6, 64,5, 66,7, 70,9</w:t>
            </w:r>
          </w:p>
        </w:tc>
      </w:tr>
      <w:tr w:rsidR="008A3477" w:rsidRPr="008A3477" w14:paraId="5A08144E"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9D18339" w14:textId="77777777" w:rsidR="008A3477" w:rsidRPr="008A3477" w:rsidRDefault="008A3477" w:rsidP="008A3477">
            <w:r w:rsidRPr="008A3477">
              <w:t>10</w:t>
            </w:r>
          </w:p>
        </w:tc>
        <w:tc>
          <w:tcPr>
            <w:tcW w:w="7796" w:type="dxa"/>
            <w:tcBorders>
              <w:top w:val="single" w:sz="4" w:space="0" w:color="auto"/>
              <w:left w:val="single" w:sz="4" w:space="0" w:color="auto"/>
              <w:bottom w:val="single" w:sz="4" w:space="0" w:color="auto"/>
              <w:right w:val="single" w:sz="4" w:space="0" w:color="auto"/>
            </w:tcBorders>
            <w:hideMark/>
          </w:tcPr>
          <w:p w14:paraId="65A3DAA7" w14:textId="77777777" w:rsidR="008A3477" w:rsidRPr="008A3477" w:rsidRDefault="008A3477" w:rsidP="008A3477">
            <w:r w:rsidRPr="008A3477">
              <w:t>58,7, 61,5, 66,9, 69, 70,7</w:t>
            </w:r>
          </w:p>
        </w:tc>
      </w:tr>
      <w:tr w:rsidR="008A3477" w:rsidRPr="008A3477" w14:paraId="0F18AD03"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02FFD3CC" w14:textId="77777777" w:rsidR="008A3477" w:rsidRPr="008A3477" w:rsidRDefault="008A3477" w:rsidP="008A3477">
            <w:r w:rsidRPr="008A3477">
              <w:t>11</w:t>
            </w:r>
          </w:p>
        </w:tc>
        <w:tc>
          <w:tcPr>
            <w:tcW w:w="7796" w:type="dxa"/>
            <w:tcBorders>
              <w:top w:val="single" w:sz="4" w:space="0" w:color="auto"/>
              <w:left w:val="single" w:sz="4" w:space="0" w:color="auto"/>
              <w:bottom w:val="single" w:sz="4" w:space="0" w:color="auto"/>
              <w:right w:val="single" w:sz="4" w:space="0" w:color="auto"/>
            </w:tcBorders>
            <w:hideMark/>
          </w:tcPr>
          <w:p w14:paraId="2B6CFC52" w14:textId="77777777" w:rsidR="008A3477" w:rsidRPr="008A3477" w:rsidRDefault="008A3477" w:rsidP="008A3477">
            <w:r w:rsidRPr="008A3477">
              <w:t>58,9, 61,7, 65,8, 68,1, 71,4</w:t>
            </w:r>
          </w:p>
        </w:tc>
      </w:tr>
      <w:tr w:rsidR="008A3477" w:rsidRPr="008A3477" w14:paraId="03937716"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0B200B1" w14:textId="77777777" w:rsidR="008A3477" w:rsidRPr="008A3477" w:rsidRDefault="008A3477" w:rsidP="008A3477">
            <w:r w:rsidRPr="008A3477">
              <w:t>12</w:t>
            </w:r>
          </w:p>
        </w:tc>
        <w:tc>
          <w:tcPr>
            <w:tcW w:w="7796" w:type="dxa"/>
            <w:tcBorders>
              <w:top w:val="single" w:sz="4" w:space="0" w:color="auto"/>
              <w:left w:val="single" w:sz="4" w:space="0" w:color="auto"/>
              <w:bottom w:val="single" w:sz="4" w:space="0" w:color="auto"/>
              <w:right w:val="single" w:sz="4" w:space="0" w:color="auto"/>
            </w:tcBorders>
            <w:hideMark/>
          </w:tcPr>
          <w:p w14:paraId="07D14D69" w14:textId="77777777" w:rsidR="008A3477" w:rsidRPr="008A3477" w:rsidRDefault="008A3477" w:rsidP="008A3477">
            <w:r w:rsidRPr="008A3477">
              <w:t xml:space="preserve">59,1, 60,8, 62,6, 64,7, 66 </w:t>
            </w:r>
          </w:p>
        </w:tc>
      </w:tr>
      <w:tr w:rsidR="008A3477" w:rsidRPr="008A3477" w14:paraId="3D5FF5D7"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B4C3479" w14:textId="77777777" w:rsidR="008A3477" w:rsidRPr="008A3477" w:rsidRDefault="008A3477" w:rsidP="008A3477">
            <w:r w:rsidRPr="008A3477">
              <w:t>13</w:t>
            </w:r>
          </w:p>
        </w:tc>
        <w:tc>
          <w:tcPr>
            <w:tcW w:w="7796" w:type="dxa"/>
            <w:tcBorders>
              <w:top w:val="single" w:sz="4" w:space="0" w:color="auto"/>
              <w:left w:val="single" w:sz="4" w:space="0" w:color="auto"/>
              <w:bottom w:val="single" w:sz="4" w:space="0" w:color="auto"/>
              <w:right w:val="single" w:sz="4" w:space="0" w:color="auto"/>
            </w:tcBorders>
            <w:hideMark/>
          </w:tcPr>
          <w:p w14:paraId="4585E99D" w14:textId="77777777" w:rsidR="008A3477" w:rsidRPr="008A3477" w:rsidRDefault="008A3477" w:rsidP="008A3477">
            <w:r w:rsidRPr="008A3477">
              <w:t>50,8, 53,1, 54,6, 61,1, 71,6</w:t>
            </w:r>
          </w:p>
        </w:tc>
      </w:tr>
      <w:tr w:rsidR="008A3477" w:rsidRPr="008A3477" w14:paraId="23794D96"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5670FB9" w14:textId="77777777" w:rsidR="008A3477" w:rsidRPr="008A3477" w:rsidRDefault="008A3477" w:rsidP="008A3477">
            <w:r w:rsidRPr="008A3477">
              <w:t>14</w:t>
            </w:r>
          </w:p>
        </w:tc>
        <w:tc>
          <w:tcPr>
            <w:tcW w:w="7796" w:type="dxa"/>
            <w:tcBorders>
              <w:top w:val="single" w:sz="4" w:space="0" w:color="auto"/>
              <w:left w:val="single" w:sz="4" w:space="0" w:color="auto"/>
              <w:bottom w:val="single" w:sz="4" w:space="0" w:color="auto"/>
              <w:right w:val="single" w:sz="4" w:space="0" w:color="auto"/>
            </w:tcBorders>
            <w:hideMark/>
          </w:tcPr>
          <w:p w14:paraId="7DD30525" w14:textId="77777777" w:rsidR="008A3477" w:rsidRPr="008A3477" w:rsidRDefault="008A3477" w:rsidP="008A3477">
            <w:r w:rsidRPr="008A3477">
              <w:t>51,4, 54, 56,3, 66,6, 72,9</w:t>
            </w:r>
          </w:p>
        </w:tc>
      </w:tr>
      <w:tr w:rsidR="008A3477" w:rsidRPr="008A3477" w14:paraId="358DCE00"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7FA231C1" w14:textId="77777777" w:rsidR="008A3477" w:rsidRPr="008A3477" w:rsidRDefault="008A3477" w:rsidP="008A3477">
            <w:r w:rsidRPr="008A3477">
              <w:t>15</w:t>
            </w:r>
          </w:p>
        </w:tc>
        <w:tc>
          <w:tcPr>
            <w:tcW w:w="7796" w:type="dxa"/>
            <w:tcBorders>
              <w:top w:val="single" w:sz="4" w:space="0" w:color="auto"/>
              <w:left w:val="single" w:sz="4" w:space="0" w:color="auto"/>
              <w:bottom w:val="single" w:sz="4" w:space="0" w:color="auto"/>
              <w:right w:val="single" w:sz="4" w:space="0" w:color="auto"/>
            </w:tcBorders>
            <w:hideMark/>
          </w:tcPr>
          <w:p w14:paraId="0C5BB725" w14:textId="77777777" w:rsidR="008A3477" w:rsidRPr="008A3477" w:rsidRDefault="008A3477" w:rsidP="008A3477">
            <w:r w:rsidRPr="008A3477">
              <w:t>51,6, 52,9, 54,8, 60,2, 72,4</w:t>
            </w:r>
          </w:p>
        </w:tc>
      </w:tr>
      <w:tr w:rsidR="008A3477" w:rsidRPr="008A3477" w14:paraId="4FC66B88"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C249B63" w14:textId="77777777" w:rsidR="008A3477" w:rsidRPr="008A3477" w:rsidRDefault="008A3477" w:rsidP="008A3477">
            <w:r w:rsidRPr="008A3477">
              <w:t>16</w:t>
            </w:r>
          </w:p>
        </w:tc>
        <w:tc>
          <w:tcPr>
            <w:tcW w:w="7796" w:type="dxa"/>
            <w:tcBorders>
              <w:top w:val="single" w:sz="4" w:space="0" w:color="auto"/>
              <w:left w:val="single" w:sz="4" w:space="0" w:color="auto"/>
              <w:bottom w:val="single" w:sz="4" w:space="0" w:color="auto"/>
              <w:right w:val="single" w:sz="4" w:space="0" w:color="auto"/>
            </w:tcBorders>
            <w:hideMark/>
          </w:tcPr>
          <w:p w14:paraId="4369E015" w14:textId="77777777" w:rsidR="008A3477" w:rsidRPr="008A3477" w:rsidRDefault="008A3477" w:rsidP="008A3477">
            <w:r w:rsidRPr="008A3477">
              <w:t>51,8, 54,2, 59,6, 68,8, 73,3</w:t>
            </w:r>
          </w:p>
        </w:tc>
      </w:tr>
      <w:tr w:rsidR="008A3477" w:rsidRPr="008A3477" w14:paraId="42894997"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0A181B73" w14:textId="77777777" w:rsidR="008A3477" w:rsidRPr="008A3477" w:rsidRDefault="008A3477" w:rsidP="008A3477">
            <w:r w:rsidRPr="008A3477">
              <w:t>17</w:t>
            </w:r>
          </w:p>
        </w:tc>
        <w:tc>
          <w:tcPr>
            <w:tcW w:w="7796" w:type="dxa"/>
            <w:tcBorders>
              <w:top w:val="single" w:sz="4" w:space="0" w:color="auto"/>
              <w:left w:val="single" w:sz="4" w:space="0" w:color="auto"/>
              <w:bottom w:val="single" w:sz="4" w:space="0" w:color="auto"/>
              <w:right w:val="single" w:sz="4" w:space="0" w:color="auto"/>
            </w:tcBorders>
            <w:hideMark/>
          </w:tcPr>
          <w:p w14:paraId="59E1B27D" w14:textId="77777777" w:rsidR="008A3477" w:rsidRPr="008A3477" w:rsidRDefault="008A3477" w:rsidP="008A3477">
            <w:r w:rsidRPr="008A3477">
              <w:t>52,1, 54,4, 56,8, 65,1, 75,9</w:t>
            </w:r>
          </w:p>
        </w:tc>
      </w:tr>
      <w:tr w:rsidR="008A3477" w:rsidRPr="008A3477" w14:paraId="4528B3D5"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7D8FA14" w14:textId="77777777" w:rsidR="008A3477" w:rsidRPr="008A3477" w:rsidRDefault="008A3477" w:rsidP="008A3477">
            <w:r w:rsidRPr="008A3477">
              <w:t>18</w:t>
            </w:r>
          </w:p>
        </w:tc>
        <w:tc>
          <w:tcPr>
            <w:tcW w:w="7796" w:type="dxa"/>
            <w:tcBorders>
              <w:top w:val="single" w:sz="4" w:space="0" w:color="auto"/>
              <w:left w:val="single" w:sz="4" w:space="0" w:color="auto"/>
              <w:bottom w:val="single" w:sz="4" w:space="0" w:color="auto"/>
              <w:right w:val="single" w:sz="4" w:space="0" w:color="auto"/>
            </w:tcBorders>
            <w:hideMark/>
          </w:tcPr>
          <w:p w14:paraId="49FE8B09" w14:textId="77777777" w:rsidR="008A3477" w:rsidRPr="008A3477" w:rsidRDefault="008A3477" w:rsidP="008A3477">
            <w:r w:rsidRPr="008A3477">
              <w:t>52,7, 60,4, 68,6, 71,8, 75,7</w:t>
            </w:r>
          </w:p>
        </w:tc>
      </w:tr>
      <w:tr w:rsidR="008A3477" w:rsidRPr="008A3477" w14:paraId="640DCACF"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587CADF" w14:textId="77777777" w:rsidR="008A3477" w:rsidRPr="008A3477" w:rsidRDefault="008A3477" w:rsidP="008A3477">
            <w:r w:rsidRPr="008A3477">
              <w:t>19</w:t>
            </w:r>
          </w:p>
        </w:tc>
        <w:tc>
          <w:tcPr>
            <w:tcW w:w="7796" w:type="dxa"/>
            <w:tcBorders>
              <w:top w:val="single" w:sz="4" w:space="0" w:color="auto"/>
              <w:left w:val="single" w:sz="4" w:space="0" w:color="auto"/>
              <w:bottom w:val="single" w:sz="4" w:space="0" w:color="auto"/>
              <w:right w:val="single" w:sz="4" w:space="0" w:color="auto"/>
            </w:tcBorders>
            <w:hideMark/>
          </w:tcPr>
          <w:p w14:paraId="057E9459" w14:textId="77777777" w:rsidR="008A3477" w:rsidRPr="008A3477" w:rsidRDefault="008A3477" w:rsidP="008A3477">
            <w:r w:rsidRPr="008A3477">
              <w:t>55,1, 59,3, 64,3, 71,2, 75,5</w:t>
            </w:r>
          </w:p>
        </w:tc>
      </w:tr>
      <w:tr w:rsidR="008A3477" w:rsidRPr="008A3477" w14:paraId="64EC7088"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002A550C" w14:textId="77777777" w:rsidR="008A3477" w:rsidRPr="008A3477" w:rsidRDefault="008A3477" w:rsidP="008A3477">
            <w:r w:rsidRPr="008A3477">
              <w:t>20</w:t>
            </w:r>
          </w:p>
        </w:tc>
        <w:tc>
          <w:tcPr>
            <w:tcW w:w="7796" w:type="dxa"/>
            <w:tcBorders>
              <w:top w:val="single" w:sz="4" w:space="0" w:color="auto"/>
              <w:left w:val="single" w:sz="4" w:space="0" w:color="auto"/>
              <w:bottom w:val="single" w:sz="4" w:space="0" w:color="auto"/>
              <w:right w:val="single" w:sz="4" w:space="0" w:color="auto"/>
            </w:tcBorders>
            <w:hideMark/>
          </w:tcPr>
          <w:p w14:paraId="730D6BC6" w14:textId="77777777" w:rsidR="008A3477" w:rsidRPr="008A3477" w:rsidRDefault="008A3477" w:rsidP="008A3477">
            <w:r w:rsidRPr="008A3477">
              <w:t>55,7, 59,4, 65,2, 69,9, 75,4</w:t>
            </w:r>
          </w:p>
        </w:tc>
      </w:tr>
      <w:tr w:rsidR="008A3477" w:rsidRPr="008A3477" w14:paraId="0280B64B"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DA60552" w14:textId="77777777" w:rsidR="008A3477" w:rsidRPr="008A3477" w:rsidRDefault="008A3477" w:rsidP="008A3477">
            <w:r w:rsidRPr="008A3477">
              <w:t>21</w:t>
            </w:r>
          </w:p>
        </w:tc>
        <w:tc>
          <w:tcPr>
            <w:tcW w:w="7796" w:type="dxa"/>
            <w:tcBorders>
              <w:top w:val="single" w:sz="4" w:space="0" w:color="auto"/>
              <w:left w:val="single" w:sz="4" w:space="0" w:color="auto"/>
              <w:bottom w:val="single" w:sz="4" w:space="0" w:color="auto"/>
              <w:right w:val="single" w:sz="4" w:space="0" w:color="auto"/>
            </w:tcBorders>
            <w:hideMark/>
          </w:tcPr>
          <w:p w14:paraId="4526F48E" w14:textId="77777777" w:rsidR="008A3477" w:rsidRPr="008A3477" w:rsidRDefault="008A3477" w:rsidP="008A3477">
            <w:r w:rsidRPr="008A3477">
              <w:t>55,9, 60, 65,4, 69,7, 75,2</w:t>
            </w:r>
          </w:p>
        </w:tc>
      </w:tr>
      <w:tr w:rsidR="008A3477" w:rsidRPr="008A3477" w14:paraId="378E0CC6"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EDE1265" w14:textId="77777777" w:rsidR="008A3477" w:rsidRPr="008A3477" w:rsidRDefault="008A3477" w:rsidP="008A3477">
            <w:r w:rsidRPr="008A3477">
              <w:t>22</w:t>
            </w:r>
          </w:p>
        </w:tc>
        <w:tc>
          <w:tcPr>
            <w:tcW w:w="7796" w:type="dxa"/>
            <w:tcBorders>
              <w:top w:val="single" w:sz="4" w:space="0" w:color="auto"/>
              <w:left w:val="single" w:sz="4" w:space="0" w:color="auto"/>
              <w:bottom w:val="single" w:sz="4" w:space="0" w:color="auto"/>
              <w:right w:val="single" w:sz="4" w:space="0" w:color="auto"/>
            </w:tcBorders>
            <w:hideMark/>
          </w:tcPr>
          <w:p w14:paraId="48747A8B" w14:textId="77777777" w:rsidR="008A3477" w:rsidRPr="008A3477" w:rsidRDefault="008A3477" w:rsidP="008A3477">
            <w:r w:rsidRPr="008A3477">
              <w:t>56,1, 61,3, 69,4, 72, 75</w:t>
            </w:r>
          </w:p>
        </w:tc>
      </w:tr>
      <w:tr w:rsidR="008A3477" w:rsidRPr="008A3477" w14:paraId="4E946EF0"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F8CDF72" w14:textId="77777777" w:rsidR="008A3477" w:rsidRPr="008A3477" w:rsidRDefault="008A3477" w:rsidP="008A3477">
            <w:r w:rsidRPr="008A3477">
              <w:t>23</w:t>
            </w:r>
          </w:p>
        </w:tc>
        <w:tc>
          <w:tcPr>
            <w:tcW w:w="7796" w:type="dxa"/>
            <w:tcBorders>
              <w:top w:val="single" w:sz="4" w:space="0" w:color="auto"/>
              <w:left w:val="single" w:sz="4" w:space="0" w:color="auto"/>
              <w:bottom w:val="single" w:sz="4" w:space="0" w:color="auto"/>
              <w:right w:val="single" w:sz="4" w:space="0" w:color="auto"/>
            </w:tcBorders>
            <w:hideMark/>
          </w:tcPr>
          <w:p w14:paraId="3A64F83F" w14:textId="77777777" w:rsidR="008A3477" w:rsidRPr="008A3477" w:rsidRDefault="008A3477" w:rsidP="008A3477">
            <w:r w:rsidRPr="008A3477">
              <w:t>56,4, 62,2, 72,5, 76,1, 77,6</w:t>
            </w:r>
          </w:p>
        </w:tc>
      </w:tr>
      <w:tr w:rsidR="008A3477" w:rsidRPr="008A3477" w14:paraId="7D198A48"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F70D62A" w14:textId="77777777" w:rsidR="008A3477" w:rsidRPr="008A3477" w:rsidRDefault="008A3477" w:rsidP="008A3477">
            <w:r w:rsidRPr="008A3477">
              <w:t>24</w:t>
            </w:r>
          </w:p>
        </w:tc>
        <w:tc>
          <w:tcPr>
            <w:tcW w:w="7796" w:type="dxa"/>
            <w:tcBorders>
              <w:top w:val="single" w:sz="4" w:space="0" w:color="auto"/>
              <w:left w:val="single" w:sz="4" w:space="0" w:color="auto"/>
              <w:bottom w:val="single" w:sz="4" w:space="0" w:color="auto"/>
              <w:right w:val="single" w:sz="4" w:space="0" w:color="auto"/>
            </w:tcBorders>
            <w:hideMark/>
          </w:tcPr>
          <w:p w14:paraId="16D4CF18" w14:textId="77777777" w:rsidR="008A3477" w:rsidRPr="008A3477" w:rsidRDefault="008A3477" w:rsidP="008A3477">
            <w:r w:rsidRPr="008A3477">
              <w:t>56,6, 63,2, 73,1, 76,3, 78</w:t>
            </w:r>
          </w:p>
        </w:tc>
      </w:tr>
      <w:tr w:rsidR="008A3477" w:rsidRPr="008A3477" w14:paraId="4965E554"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7DADFB2" w14:textId="77777777" w:rsidR="008A3477" w:rsidRPr="008A3477" w:rsidRDefault="008A3477" w:rsidP="008A3477">
            <w:r w:rsidRPr="008A3477">
              <w:t>25</w:t>
            </w:r>
          </w:p>
        </w:tc>
        <w:tc>
          <w:tcPr>
            <w:tcW w:w="7796" w:type="dxa"/>
            <w:tcBorders>
              <w:top w:val="single" w:sz="4" w:space="0" w:color="auto"/>
              <w:left w:val="single" w:sz="4" w:space="0" w:color="auto"/>
              <w:bottom w:val="single" w:sz="4" w:space="0" w:color="auto"/>
              <w:right w:val="single" w:sz="4" w:space="0" w:color="auto"/>
            </w:tcBorders>
            <w:hideMark/>
          </w:tcPr>
          <w:p w14:paraId="02C48D1B" w14:textId="77777777" w:rsidR="008A3477" w:rsidRPr="008A3477" w:rsidRDefault="008A3477" w:rsidP="008A3477">
            <w:r w:rsidRPr="008A3477">
              <w:t>61,9, 67,1, 74,8, 76,7, 77,8</w:t>
            </w:r>
          </w:p>
        </w:tc>
      </w:tr>
      <w:tr w:rsidR="008A3477" w:rsidRPr="008A3477" w14:paraId="40565206"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651B9AE9" w14:textId="77777777" w:rsidR="008A3477" w:rsidRPr="008A3477" w:rsidRDefault="008A3477" w:rsidP="008A3477">
            <w:r w:rsidRPr="008A3477">
              <w:t>26</w:t>
            </w:r>
          </w:p>
        </w:tc>
        <w:tc>
          <w:tcPr>
            <w:tcW w:w="7796" w:type="dxa"/>
            <w:tcBorders>
              <w:top w:val="single" w:sz="4" w:space="0" w:color="auto"/>
              <w:left w:val="single" w:sz="4" w:space="0" w:color="auto"/>
              <w:bottom w:val="single" w:sz="4" w:space="0" w:color="auto"/>
              <w:right w:val="single" w:sz="4" w:space="0" w:color="auto"/>
            </w:tcBorders>
            <w:hideMark/>
          </w:tcPr>
          <w:p w14:paraId="6F12D3DA" w14:textId="77777777" w:rsidR="008A3477" w:rsidRPr="008A3477" w:rsidRDefault="008A3477" w:rsidP="008A3477">
            <w:r w:rsidRPr="008A3477">
              <w:t>62,4, 72,2, 74, 76,5, 77,4</w:t>
            </w:r>
          </w:p>
        </w:tc>
      </w:tr>
      <w:tr w:rsidR="008A3477" w:rsidRPr="008A3477" w14:paraId="065DCA5D"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A958586" w14:textId="77777777" w:rsidR="008A3477" w:rsidRPr="008A3477" w:rsidRDefault="008A3477" w:rsidP="008A3477">
            <w:r w:rsidRPr="008A3477">
              <w:t>27</w:t>
            </w:r>
          </w:p>
        </w:tc>
        <w:tc>
          <w:tcPr>
            <w:tcW w:w="7796" w:type="dxa"/>
            <w:tcBorders>
              <w:top w:val="single" w:sz="4" w:space="0" w:color="auto"/>
              <w:left w:val="single" w:sz="4" w:space="0" w:color="auto"/>
              <w:bottom w:val="single" w:sz="4" w:space="0" w:color="auto"/>
              <w:right w:val="single" w:sz="4" w:space="0" w:color="auto"/>
            </w:tcBorders>
            <w:hideMark/>
          </w:tcPr>
          <w:p w14:paraId="65303B3F" w14:textId="77777777" w:rsidR="008A3477" w:rsidRPr="008A3477" w:rsidRDefault="008A3477" w:rsidP="008A3477">
            <w:r w:rsidRPr="008A3477">
              <w:t>63,4, 73,5, 74,2, 76,9, 80</w:t>
            </w:r>
          </w:p>
        </w:tc>
      </w:tr>
      <w:tr w:rsidR="008A3477" w:rsidRPr="008A3477" w14:paraId="5796B93F"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7290988" w14:textId="77777777" w:rsidR="008A3477" w:rsidRPr="008A3477" w:rsidRDefault="008A3477" w:rsidP="008A3477">
            <w:r w:rsidRPr="008A3477">
              <w:t>28</w:t>
            </w:r>
          </w:p>
        </w:tc>
        <w:tc>
          <w:tcPr>
            <w:tcW w:w="7796" w:type="dxa"/>
            <w:tcBorders>
              <w:top w:val="single" w:sz="4" w:space="0" w:color="auto"/>
              <w:left w:val="single" w:sz="4" w:space="0" w:color="auto"/>
              <w:bottom w:val="single" w:sz="4" w:space="0" w:color="auto"/>
              <w:right w:val="single" w:sz="4" w:space="0" w:color="auto"/>
            </w:tcBorders>
            <w:hideMark/>
          </w:tcPr>
          <w:p w14:paraId="5C5F85A4" w14:textId="77777777" w:rsidR="008A3477" w:rsidRPr="008A3477" w:rsidRDefault="008A3477" w:rsidP="008A3477">
            <w:r w:rsidRPr="008A3477">
              <w:t>66,2, 69,2, 72,7, 78,2, 79,3</w:t>
            </w:r>
          </w:p>
        </w:tc>
      </w:tr>
      <w:tr w:rsidR="008A3477" w:rsidRPr="008A3477" w14:paraId="6381EDB2"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C4D8977" w14:textId="77777777" w:rsidR="008A3477" w:rsidRPr="008A3477" w:rsidRDefault="008A3477" w:rsidP="008A3477">
            <w:r w:rsidRPr="008A3477">
              <w:t>29</w:t>
            </w:r>
          </w:p>
        </w:tc>
        <w:tc>
          <w:tcPr>
            <w:tcW w:w="7796" w:type="dxa"/>
            <w:tcBorders>
              <w:top w:val="single" w:sz="4" w:space="0" w:color="auto"/>
              <w:left w:val="single" w:sz="4" w:space="0" w:color="auto"/>
              <w:bottom w:val="single" w:sz="4" w:space="0" w:color="auto"/>
              <w:right w:val="single" w:sz="4" w:space="0" w:color="auto"/>
            </w:tcBorders>
            <w:hideMark/>
          </w:tcPr>
          <w:p w14:paraId="559F836E" w14:textId="77777777" w:rsidR="008A3477" w:rsidRPr="008A3477" w:rsidRDefault="008A3477" w:rsidP="008A3477">
            <w:r w:rsidRPr="008A3477">
              <w:t>63,9, 73,7, 77, 78,4, 79,1</w:t>
            </w:r>
          </w:p>
        </w:tc>
      </w:tr>
      <w:tr w:rsidR="008A3477" w:rsidRPr="008A3477" w14:paraId="3941C60A"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0A88C499" w14:textId="77777777" w:rsidR="008A3477" w:rsidRPr="008A3477" w:rsidRDefault="008A3477" w:rsidP="008A3477">
            <w:r w:rsidRPr="008A3477">
              <w:t>30</w:t>
            </w:r>
          </w:p>
        </w:tc>
        <w:tc>
          <w:tcPr>
            <w:tcW w:w="7796" w:type="dxa"/>
            <w:tcBorders>
              <w:top w:val="single" w:sz="4" w:space="0" w:color="auto"/>
              <w:left w:val="single" w:sz="4" w:space="0" w:color="auto"/>
              <w:bottom w:val="single" w:sz="4" w:space="0" w:color="auto"/>
              <w:right w:val="single" w:sz="4" w:space="0" w:color="auto"/>
            </w:tcBorders>
            <w:hideMark/>
          </w:tcPr>
          <w:p w14:paraId="3BEAC985" w14:textId="77777777" w:rsidR="008A3477" w:rsidRPr="008A3477" w:rsidRDefault="008A3477" w:rsidP="008A3477">
            <w:r w:rsidRPr="008A3477">
              <w:t>66,7, 62,4, 60, 53,1, 50,5</w:t>
            </w:r>
          </w:p>
        </w:tc>
      </w:tr>
      <w:tr w:rsidR="008A3477" w:rsidRPr="008A3477" w14:paraId="1B63BA1F"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B57357E" w14:textId="77777777" w:rsidR="008A3477" w:rsidRPr="008A3477" w:rsidRDefault="008A3477" w:rsidP="008A3477">
            <w:r w:rsidRPr="008A3477">
              <w:t>31</w:t>
            </w:r>
          </w:p>
        </w:tc>
        <w:tc>
          <w:tcPr>
            <w:tcW w:w="7796" w:type="dxa"/>
            <w:tcBorders>
              <w:top w:val="single" w:sz="4" w:space="0" w:color="auto"/>
              <w:left w:val="single" w:sz="4" w:space="0" w:color="auto"/>
              <w:bottom w:val="single" w:sz="4" w:space="0" w:color="auto"/>
              <w:right w:val="single" w:sz="4" w:space="0" w:color="auto"/>
            </w:tcBorders>
            <w:hideMark/>
          </w:tcPr>
          <w:p w14:paraId="4BABDDAB" w14:textId="77777777" w:rsidR="008A3477" w:rsidRPr="008A3477" w:rsidRDefault="008A3477" w:rsidP="008A3477">
            <w:r w:rsidRPr="008A3477">
              <w:t>67,3, 61,9, 56,4, 54, 52,3</w:t>
            </w:r>
          </w:p>
        </w:tc>
      </w:tr>
      <w:tr w:rsidR="008A3477" w:rsidRPr="008A3477" w14:paraId="0305427C"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BE7F84C" w14:textId="77777777" w:rsidR="008A3477" w:rsidRPr="008A3477" w:rsidRDefault="008A3477" w:rsidP="008A3477">
            <w:r w:rsidRPr="008A3477">
              <w:t>32</w:t>
            </w:r>
          </w:p>
        </w:tc>
        <w:tc>
          <w:tcPr>
            <w:tcW w:w="7796" w:type="dxa"/>
            <w:tcBorders>
              <w:top w:val="single" w:sz="4" w:space="0" w:color="auto"/>
              <w:left w:val="single" w:sz="4" w:space="0" w:color="auto"/>
              <w:bottom w:val="single" w:sz="4" w:space="0" w:color="auto"/>
              <w:right w:val="single" w:sz="4" w:space="0" w:color="auto"/>
            </w:tcBorders>
            <w:hideMark/>
          </w:tcPr>
          <w:p w14:paraId="6D2D6EEC" w14:textId="77777777" w:rsidR="008A3477" w:rsidRPr="008A3477" w:rsidRDefault="008A3477" w:rsidP="008A3477">
            <w:r w:rsidRPr="008A3477">
              <w:t>67,5, 65,4, 60,4, 61,7, 50</w:t>
            </w:r>
          </w:p>
        </w:tc>
      </w:tr>
      <w:tr w:rsidR="008A3477" w:rsidRPr="008A3477" w14:paraId="59C34AE7"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7BD42E24" w14:textId="77777777" w:rsidR="008A3477" w:rsidRPr="008A3477" w:rsidRDefault="008A3477" w:rsidP="008A3477">
            <w:r w:rsidRPr="008A3477">
              <w:t>33</w:t>
            </w:r>
          </w:p>
        </w:tc>
        <w:tc>
          <w:tcPr>
            <w:tcW w:w="7796" w:type="dxa"/>
            <w:tcBorders>
              <w:top w:val="single" w:sz="4" w:space="0" w:color="auto"/>
              <w:left w:val="single" w:sz="4" w:space="0" w:color="auto"/>
              <w:bottom w:val="single" w:sz="4" w:space="0" w:color="auto"/>
              <w:right w:val="single" w:sz="4" w:space="0" w:color="auto"/>
            </w:tcBorders>
            <w:hideMark/>
          </w:tcPr>
          <w:p w14:paraId="15FB0389" w14:textId="77777777" w:rsidR="008A3477" w:rsidRPr="008A3477" w:rsidRDefault="008A3477" w:rsidP="008A3477">
            <w:r w:rsidRPr="008A3477">
              <w:t>67,9, 65,2, 61,1, 53,3, 50,6</w:t>
            </w:r>
          </w:p>
        </w:tc>
      </w:tr>
      <w:tr w:rsidR="008A3477" w:rsidRPr="008A3477" w14:paraId="29F55AF6"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341D593C" w14:textId="77777777" w:rsidR="008A3477" w:rsidRPr="008A3477" w:rsidRDefault="008A3477" w:rsidP="008A3477">
            <w:r w:rsidRPr="008A3477">
              <w:t>34</w:t>
            </w:r>
          </w:p>
        </w:tc>
        <w:tc>
          <w:tcPr>
            <w:tcW w:w="7796" w:type="dxa"/>
            <w:tcBorders>
              <w:top w:val="single" w:sz="4" w:space="0" w:color="auto"/>
              <w:left w:val="single" w:sz="4" w:space="0" w:color="auto"/>
              <w:bottom w:val="single" w:sz="4" w:space="0" w:color="auto"/>
              <w:right w:val="single" w:sz="4" w:space="0" w:color="auto"/>
            </w:tcBorders>
            <w:hideMark/>
          </w:tcPr>
          <w:p w14:paraId="64F51A0D" w14:textId="77777777" w:rsidR="008A3477" w:rsidRPr="008A3477" w:rsidRDefault="008A3477" w:rsidP="008A3477">
            <w:r w:rsidRPr="008A3477">
              <w:t>68,2, 56,6, 54,2, 51,6, 50,8</w:t>
            </w:r>
          </w:p>
        </w:tc>
      </w:tr>
      <w:tr w:rsidR="008A3477" w:rsidRPr="008A3477" w14:paraId="7382B142"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4AF5AF8" w14:textId="77777777" w:rsidR="008A3477" w:rsidRPr="008A3477" w:rsidRDefault="008A3477" w:rsidP="008A3477">
            <w:r w:rsidRPr="008A3477">
              <w:t>35</w:t>
            </w:r>
          </w:p>
        </w:tc>
        <w:tc>
          <w:tcPr>
            <w:tcW w:w="7796" w:type="dxa"/>
            <w:tcBorders>
              <w:top w:val="single" w:sz="4" w:space="0" w:color="auto"/>
              <w:left w:val="single" w:sz="4" w:space="0" w:color="auto"/>
              <w:bottom w:val="single" w:sz="4" w:space="0" w:color="auto"/>
              <w:right w:val="single" w:sz="4" w:space="0" w:color="auto"/>
            </w:tcBorders>
            <w:hideMark/>
          </w:tcPr>
          <w:p w14:paraId="1641C080" w14:textId="77777777" w:rsidR="008A3477" w:rsidRPr="008A3477" w:rsidRDefault="008A3477" w:rsidP="008A3477">
            <w:r w:rsidRPr="008A3477">
              <w:t>68,4, 62,4, 61,9, 55,9, 52,9</w:t>
            </w:r>
          </w:p>
        </w:tc>
      </w:tr>
      <w:tr w:rsidR="008A3477" w:rsidRPr="008A3477" w14:paraId="00295EAB"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77D72B1B" w14:textId="77777777" w:rsidR="008A3477" w:rsidRPr="008A3477" w:rsidRDefault="008A3477" w:rsidP="008A3477">
            <w:r w:rsidRPr="008A3477">
              <w:t>36</w:t>
            </w:r>
          </w:p>
        </w:tc>
        <w:tc>
          <w:tcPr>
            <w:tcW w:w="7796" w:type="dxa"/>
            <w:tcBorders>
              <w:top w:val="single" w:sz="4" w:space="0" w:color="auto"/>
              <w:left w:val="single" w:sz="4" w:space="0" w:color="auto"/>
              <w:bottom w:val="single" w:sz="4" w:space="0" w:color="auto"/>
              <w:right w:val="single" w:sz="4" w:space="0" w:color="auto"/>
            </w:tcBorders>
            <w:hideMark/>
          </w:tcPr>
          <w:p w14:paraId="149DAE03" w14:textId="77777777" w:rsidR="008A3477" w:rsidRPr="008A3477" w:rsidRDefault="008A3477" w:rsidP="008A3477">
            <w:r w:rsidRPr="008A3477">
              <w:t xml:space="preserve">69,6, 64,3, 54,4, 50,8, 51 </w:t>
            </w:r>
          </w:p>
        </w:tc>
      </w:tr>
      <w:tr w:rsidR="008A3477" w:rsidRPr="008A3477" w14:paraId="1B292680"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E2174BA" w14:textId="77777777" w:rsidR="008A3477" w:rsidRPr="008A3477" w:rsidRDefault="008A3477" w:rsidP="008A3477">
            <w:r w:rsidRPr="008A3477">
              <w:t>37</w:t>
            </w:r>
          </w:p>
        </w:tc>
        <w:tc>
          <w:tcPr>
            <w:tcW w:w="7796" w:type="dxa"/>
            <w:tcBorders>
              <w:top w:val="single" w:sz="4" w:space="0" w:color="auto"/>
              <w:left w:val="single" w:sz="4" w:space="0" w:color="auto"/>
              <w:bottom w:val="single" w:sz="4" w:space="0" w:color="auto"/>
              <w:right w:val="single" w:sz="4" w:space="0" w:color="auto"/>
            </w:tcBorders>
            <w:hideMark/>
          </w:tcPr>
          <w:p w14:paraId="7487DCA9" w14:textId="77777777" w:rsidR="008A3477" w:rsidRPr="008A3477" w:rsidRDefault="008A3477" w:rsidP="008A3477">
            <w:r w:rsidRPr="008A3477">
              <w:t>73,9, 71,6, 66,6, 55,3, 52</w:t>
            </w:r>
          </w:p>
        </w:tc>
      </w:tr>
      <w:tr w:rsidR="008A3477" w:rsidRPr="008A3477" w14:paraId="5DE90DA9"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4B6AD95" w14:textId="77777777" w:rsidR="008A3477" w:rsidRPr="008A3477" w:rsidRDefault="008A3477" w:rsidP="008A3477">
            <w:r w:rsidRPr="008A3477">
              <w:t>38</w:t>
            </w:r>
          </w:p>
        </w:tc>
        <w:tc>
          <w:tcPr>
            <w:tcW w:w="7796" w:type="dxa"/>
            <w:tcBorders>
              <w:top w:val="single" w:sz="4" w:space="0" w:color="auto"/>
              <w:left w:val="single" w:sz="4" w:space="0" w:color="auto"/>
              <w:bottom w:val="single" w:sz="4" w:space="0" w:color="auto"/>
              <w:right w:val="single" w:sz="4" w:space="0" w:color="auto"/>
            </w:tcBorders>
            <w:hideMark/>
          </w:tcPr>
          <w:p w14:paraId="3F2DDFA2" w14:textId="77777777" w:rsidR="008A3477" w:rsidRPr="008A3477" w:rsidRDefault="008A3477" w:rsidP="008A3477">
            <w:r w:rsidRPr="008A3477">
              <w:t>74,4, 73,3, 60,8, 59,1, 53,6</w:t>
            </w:r>
          </w:p>
        </w:tc>
      </w:tr>
      <w:tr w:rsidR="008A3477" w:rsidRPr="008A3477" w14:paraId="3CDC1A72"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0BDF4FE" w14:textId="77777777" w:rsidR="008A3477" w:rsidRPr="008A3477" w:rsidRDefault="008A3477" w:rsidP="008A3477">
            <w:r w:rsidRPr="008A3477">
              <w:t>39</w:t>
            </w:r>
          </w:p>
        </w:tc>
        <w:tc>
          <w:tcPr>
            <w:tcW w:w="7796" w:type="dxa"/>
            <w:tcBorders>
              <w:top w:val="single" w:sz="4" w:space="0" w:color="auto"/>
              <w:left w:val="single" w:sz="4" w:space="0" w:color="auto"/>
              <w:bottom w:val="single" w:sz="4" w:space="0" w:color="auto"/>
              <w:right w:val="single" w:sz="4" w:space="0" w:color="auto"/>
            </w:tcBorders>
            <w:hideMark/>
          </w:tcPr>
          <w:p w14:paraId="226CA3FE" w14:textId="77777777" w:rsidR="008A3477" w:rsidRPr="008A3477" w:rsidRDefault="008A3477" w:rsidP="008A3477">
            <w:r w:rsidRPr="008A3477">
              <w:t xml:space="preserve">74,6, 72,4, 59,1, 51,4, 50,1 </w:t>
            </w:r>
          </w:p>
        </w:tc>
      </w:tr>
      <w:tr w:rsidR="008A3477" w:rsidRPr="008A3477" w14:paraId="01B7A720"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62EF52B7" w14:textId="77777777" w:rsidR="008A3477" w:rsidRPr="008A3477" w:rsidRDefault="008A3477" w:rsidP="008A3477">
            <w:r w:rsidRPr="008A3477">
              <w:t>40</w:t>
            </w:r>
          </w:p>
        </w:tc>
        <w:tc>
          <w:tcPr>
            <w:tcW w:w="7796" w:type="dxa"/>
            <w:tcBorders>
              <w:top w:val="single" w:sz="4" w:space="0" w:color="auto"/>
              <w:left w:val="single" w:sz="4" w:space="0" w:color="auto"/>
              <w:bottom w:val="single" w:sz="4" w:space="0" w:color="auto"/>
              <w:right w:val="single" w:sz="4" w:space="0" w:color="auto"/>
            </w:tcBorders>
            <w:hideMark/>
          </w:tcPr>
          <w:p w14:paraId="12452561" w14:textId="77777777" w:rsidR="008A3477" w:rsidRPr="008A3477" w:rsidRDefault="008A3477" w:rsidP="008A3477">
            <w:r w:rsidRPr="008A3477">
              <w:t>77,2, 74,2, 63,2, 56,1, 52,1</w:t>
            </w:r>
          </w:p>
        </w:tc>
      </w:tr>
      <w:tr w:rsidR="008A3477" w:rsidRPr="008A3477" w14:paraId="7E141D55"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7D932288" w14:textId="77777777" w:rsidR="008A3477" w:rsidRPr="008A3477" w:rsidRDefault="008A3477" w:rsidP="008A3477">
            <w:r w:rsidRPr="008A3477">
              <w:t>41</w:t>
            </w:r>
          </w:p>
        </w:tc>
        <w:tc>
          <w:tcPr>
            <w:tcW w:w="7796" w:type="dxa"/>
            <w:tcBorders>
              <w:top w:val="single" w:sz="4" w:space="0" w:color="auto"/>
              <w:left w:val="single" w:sz="4" w:space="0" w:color="auto"/>
              <w:bottom w:val="single" w:sz="4" w:space="0" w:color="auto"/>
              <w:right w:val="single" w:sz="4" w:space="0" w:color="auto"/>
            </w:tcBorders>
            <w:hideMark/>
          </w:tcPr>
          <w:p w14:paraId="10A0A62F" w14:textId="77777777" w:rsidR="008A3477" w:rsidRPr="008A3477" w:rsidRDefault="008A3477" w:rsidP="008A3477">
            <w:r w:rsidRPr="008A3477">
              <w:t>78,5, 77,4, 67,1, 59,3, 52,7</w:t>
            </w:r>
          </w:p>
        </w:tc>
      </w:tr>
      <w:tr w:rsidR="008A3477" w:rsidRPr="008A3477" w14:paraId="4D628F84"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64B631EC" w14:textId="77777777" w:rsidR="008A3477" w:rsidRPr="008A3477" w:rsidRDefault="008A3477" w:rsidP="008A3477">
            <w:r w:rsidRPr="008A3477">
              <w:t>42</w:t>
            </w:r>
          </w:p>
        </w:tc>
        <w:tc>
          <w:tcPr>
            <w:tcW w:w="7796" w:type="dxa"/>
            <w:tcBorders>
              <w:top w:val="single" w:sz="4" w:space="0" w:color="auto"/>
              <w:left w:val="single" w:sz="4" w:space="0" w:color="auto"/>
              <w:bottom w:val="single" w:sz="4" w:space="0" w:color="auto"/>
              <w:right w:val="single" w:sz="4" w:space="0" w:color="auto"/>
            </w:tcBorders>
            <w:hideMark/>
          </w:tcPr>
          <w:p w14:paraId="3CA6283D" w14:textId="77777777" w:rsidR="008A3477" w:rsidRPr="008A3477" w:rsidRDefault="008A3477" w:rsidP="008A3477">
            <w:r w:rsidRPr="008A3477">
              <w:t>78,7, 77, 72,2, 60, 54,8</w:t>
            </w:r>
          </w:p>
        </w:tc>
      </w:tr>
      <w:tr w:rsidR="008A3477" w:rsidRPr="008A3477" w14:paraId="66A5A359"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9288F3F" w14:textId="77777777" w:rsidR="008A3477" w:rsidRPr="008A3477" w:rsidRDefault="008A3477" w:rsidP="008A3477">
            <w:r w:rsidRPr="008A3477">
              <w:t>43</w:t>
            </w:r>
          </w:p>
        </w:tc>
        <w:tc>
          <w:tcPr>
            <w:tcW w:w="7796" w:type="dxa"/>
            <w:tcBorders>
              <w:top w:val="single" w:sz="4" w:space="0" w:color="auto"/>
              <w:left w:val="single" w:sz="4" w:space="0" w:color="auto"/>
              <w:bottom w:val="single" w:sz="4" w:space="0" w:color="auto"/>
              <w:right w:val="single" w:sz="4" w:space="0" w:color="auto"/>
            </w:tcBorders>
            <w:hideMark/>
          </w:tcPr>
          <w:p w14:paraId="040C4AFE" w14:textId="77777777" w:rsidR="008A3477" w:rsidRPr="008A3477" w:rsidRDefault="008A3477" w:rsidP="008A3477">
            <w:r w:rsidRPr="008A3477">
              <w:t>78,9, 76,9, 72, 67,1, 59,6</w:t>
            </w:r>
          </w:p>
        </w:tc>
      </w:tr>
      <w:tr w:rsidR="008A3477" w:rsidRPr="008A3477" w14:paraId="749D71EF"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7B788C8F" w14:textId="77777777" w:rsidR="008A3477" w:rsidRPr="008A3477" w:rsidRDefault="008A3477" w:rsidP="008A3477">
            <w:r w:rsidRPr="008A3477">
              <w:t>44</w:t>
            </w:r>
          </w:p>
        </w:tc>
        <w:tc>
          <w:tcPr>
            <w:tcW w:w="7796" w:type="dxa"/>
            <w:tcBorders>
              <w:top w:val="single" w:sz="4" w:space="0" w:color="auto"/>
              <w:left w:val="single" w:sz="4" w:space="0" w:color="auto"/>
              <w:bottom w:val="single" w:sz="4" w:space="0" w:color="auto"/>
              <w:right w:val="single" w:sz="4" w:space="0" w:color="auto"/>
            </w:tcBorders>
            <w:hideMark/>
          </w:tcPr>
          <w:p w14:paraId="5AB5341F" w14:textId="77777777" w:rsidR="008A3477" w:rsidRPr="008A3477" w:rsidRDefault="008A3477" w:rsidP="008A3477">
            <w:r w:rsidRPr="008A3477">
              <w:t xml:space="preserve">79,7, 79,1, 68,8, 62,4, 52,5 </w:t>
            </w:r>
          </w:p>
        </w:tc>
      </w:tr>
      <w:tr w:rsidR="008A3477" w:rsidRPr="008A3477" w14:paraId="06208342"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728D482" w14:textId="77777777" w:rsidR="008A3477" w:rsidRPr="008A3477" w:rsidRDefault="008A3477" w:rsidP="008A3477">
            <w:r w:rsidRPr="008A3477">
              <w:t>45</w:t>
            </w:r>
          </w:p>
        </w:tc>
        <w:tc>
          <w:tcPr>
            <w:tcW w:w="7796" w:type="dxa"/>
            <w:tcBorders>
              <w:top w:val="single" w:sz="4" w:space="0" w:color="auto"/>
              <w:left w:val="single" w:sz="4" w:space="0" w:color="auto"/>
              <w:bottom w:val="single" w:sz="4" w:space="0" w:color="auto"/>
              <w:right w:val="single" w:sz="4" w:space="0" w:color="auto"/>
            </w:tcBorders>
            <w:hideMark/>
          </w:tcPr>
          <w:p w14:paraId="546D74A3" w14:textId="77777777" w:rsidR="008A3477" w:rsidRPr="008A3477" w:rsidRDefault="008A3477" w:rsidP="008A3477">
            <w:r w:rsidRPr="008A3477">
              <w:t>79,5, 75,5, 69,9, 59,6, 53,8</w:t>
            </w:r>
          </w:p>
        </w:tc>
      </w:tr>
      <w:tr w:rsidR="008A3477" w:rsidRPr="008A3477" w14:paraId="5645745E"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8583FFD" w14:textId="77777777" w:rsidR="008A3477" w:rsidRPr="008A3477" w:rsidRDefault="008A3477" w:rsidP="008A3477">
            <w:r w:rsidRPr="008A3477">
              <w:t>46</w:t>
            </w:r>
          </w:p>
        </w:tc>
        <w:tc>
          <w:tcPr>
            <w:tcW w:w="7796" w:type="dxa"/>
            <w:tcBorders>
              <w:top w:val="single" w:sz="4" w:space="0" w:color="auto"/>
              <w:left w:val="single" w:sz="4" w:space="0" w:color="auto"/>
              <w:bottom w:val="single" w:sz="4" w:space="0" w:color="auto"/>
              <w:right w:val="single" w:sz="4" w:space="0" w:color="auto"/>
            </w:tcBorders>
            <w:hideMark/>
          </w:tcPr>
          <w:p w14:paraId="5C9B8B8C" w14:textId="77777777" w:rsidR="008A3477" w:rsidRPr="008A3477" w:rsidRDefault="008A3477" w:rsidP="008A3477">
            <w:r w:rsidRPr="008A3477">
              <w:t>79,8, 69,7, 60,4, 58,9, 50,3</w:t>
            </w:r>
          </w:p>
        </w:tc>
      </w:tr>
      <w:tr w:rsidR="008A3477" w:rsidRPr="008A3477" w14:paraId="2D6D4E81"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18E1350" w14:textId="77777777" w:rsidR="008A3477" w:rsidRPr="008A3477" w:rsidRDefault="008A3477" w:rsidP="008A3477">
            <w:r w:rsidRPr="008A3477">
              <w:t>47</w:t>
            </w:r>
          </w:p>
        </w:tc>
        <w:tc>
          <w:tcPr>
            <w:tcW w:w="7796" w:type="dxa"/>
            <w:tcBorders>
              <w:top w:val="single" w:sz="4" w:space="0" w:color="auto"/>
              <w:left w:val="single" w:sz="4" w:space="0" w:color="auto"/>
              <w:bottom w:val="single" w:sz="4" w:space="0" w:color="auto"/>
              <w:right w:val="single" w:sz="4" w:space="0" w:color="auto"/>
            </w:tcBorders>
            <w:hideMark/>
          </w:tcPr>
          <w:p w14:paraId="0287C3C0" w14:textId="77777777" w:rsidR="008A3477" w:rsidRPr="008A3477" w:rsidRDefault="008A3477" w:rsidP="008A3477">
            <w:r w:rsidRPr="008A3477">
              <w:t>80, 75, 65,1, 62,2, 52,7</w:t>
            </w:r>
          </w:p>
        </w:tc>
      </w:tr>
      <w:tr w:rsidR="008A3477" w:rsidRPr="008A3477" w14:paraId="2F62605E"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556975B8" w14:textId="77777777" w:rsidR="008A3477" w:rsidRPr="008A3477" w:rsidRDefault="008A3477" w:rsidP="008A3477">
            <w:r w:rsidRPr="008A3477">
              <w:t>48</w:t>
            </w:r>
          </w:p>
        </w:tc>
        <w:tc>
          <w:tcPr>
            <w:tcW w:w="7796" w:type="dxa"/>
            <w:tcBorders>
              <w:top w:val="single" w:sz="4" w:space="0" w:color="auto"/>
              <w:left w:val="single" w:sz="4" w:space="0" w:color="auto"/>
              <w:bottom w:val="single" w:sz="4" w:space="0" w:color="auto"/>
              <w:right w:val="single" w:sz="4" w:space="0" w:color="auto"/>
            </w:tcBorders>
            <w:hideMark/>
          </w:tcPr>
          <w:p w14:paraId="49D5EFEE" w14:textId="77777777" w:rsidR="008A3477" w:rsidRPr="008A3477" w:rsidRDefault="008A3477" w:rsidP="008A3477">
            <w:r w:rsidRPr="008A3477">
              <w:t xml:space="preserve">79,3, 75,2, 61,7, 56,6, 54,4  </w:t>
            </w:r>
          </w:p>
        </w:tc>
      </w:tr>
      <w:tr w:rsidR="008A3477" w:rsidRPr="008A3477" w14:paraId="36D600CA"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6C17C6FE" w14:textId="77777777" w:rsidR="008A3477" w:rsidRPr="008A3477" w:rsidRDefault="008A3477" w:rsidP="008A3477">
            <w:r w:rsidRPr="008A3477">
              <w:lastRenderedPageBreak/>
              <w:t>49</w:t>
            </w:r>
          </w:p>
        </w:tc>
        <w:tc>
          <w:tcPr>
            <w:tcW w:w="7796" w:type="dxa"/>
            <w:tcBorders>
              <w:top w:val="single" w:sz="4" w:space="0" w:color="auto"/>
              <w:left w:val="single" w:sz="4" w:space="0" w:color="auto"/>
              <w:bottom w:val="single" w:sz="4" w:space="0" w:color="auto"/>
              <w:right w:val="single" w:sz="4" w:space="0" w:color="auto"/>
            </w:tcBorders>
            <w:hideMark/>
          </w:tcPr>
          <w:p w14:paraId="6739FE19" w14:textId="77777777" w:rsidR="008A3477" w:rsidRPr="008A3477" w:rsidRDefault="008A3477" w:rsidP="008A3477">
            <w:r w:rsidRPr="008A3477">
              <w:t>79,1, 75, 62,4, 60,4, 56,1</w:t>
            </w:r>
          </w:p>
        </w:tc>
      </w:tr>
      <w:tr w:rsidR="008A3477" w:rsidRPr="008A3477" w14:paraId="1DC491DD"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AE91AF3" w14:textId="77777777" w:rsidR="008A3477" w:rsidRPr="008A3477" w:rsidRDefault="008A3477" w:rsidP="008A3477">
            <w:r w:rsidRPr="008A3477">
              <w:t>50</w:t>
            </w:r>
          </w:p>
        </w:tc>
        <w:tc>
          <w:tcPr>
            <w:tcW w:w="7796" w:type="dxa"/>
            <w:tcBorders>
              <w:top w:val="single" w:sz="4" w:space="0" w:color="auto"/>
              <w:left w:val="single" w:sz="4" w:space="0" w:color="auto"/>
              <w:bottom w:val="single" w:sz="4" w:space="0" w:color="auto"/>
              <w:right w:val="single" w:sz="4" w:space="0" w:color="auto"/>
            </w:tcBorders>
            <w:hideMark/>
          </w:tcPr>
          <w:p w14:paraId="6BBBC6C0" w14:textId="77777777" w:rsidR="008A3477" w:rsidRPr="008A3477" w:rsidRDefault="008A3477" w:rsidP="008A3477">
            <w:r w:rsidRPr="008A3477">
              <w:t xml:space="preserve">77,4, 70,7, 66, 61,3, 56,3 </w:t>
            </w:r>
          </w:p>
        </w:tc>
      </w:tr>
      <w:tr w:rsidR="008A3477" w:rsidRPr="008A3477" w14:paraId="7D14D31B"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91C8429" w14:textId="77777777" w:rsidR="008A3477" w:rsidRPr="008A3477" w:rsidRDefault="008A3477" w:rsidP="008A3477">
            <w:r w:rsidRPr="008A3477">
              <w:t>51</w:t>
            </w:r>
          </w:p>
        </w:tc>
        <w:tc>
          <w:tcPr>
            <w:tcW w:w="7796" w:type="dxa"/>
            <w:tcBorders>
              <w:top w:val="single" w:sz="4" w:space="0" w:color="auto"/>
              <w:left w:val="single" w:sz="4" w:space="0" w:color="auto"/>
              <w:bottom w:val="single" w:sz="4" w:space="0" w:color="auto"/>
              <w:right w:val="single" w:sz="4" w:space="0" w:color="auto"/>
            </w:tcBorders>
            <w:hideMark/>
          </w:tcPr>
          <w:p w14:paraId="7606C732" w14:textId="77777777" w:rsidR="008A3477" w:rsidRPr="008A3477" w:rsidRDefault="008A3477" w:rsidP="008A3477">
            <w:r w:rsidRPr="008A3477">
              <w:t>77,8, 76,5, 66,7, 59,6, 51,2</w:t>
            </w:r>
          </w:p>
        </w:tc>
      </w:tr>
      <w:tr w:rsidR="008A3477" w:rsidRPr="008A3477" w14:paraId="006A9E90"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2F39C16" w14:textId="77777777" w:rsidR="008A3477" w:rsidRPr="008A3477" w:rsidRDefault="008A3477" w:rsidP="008A3477">
            <w:r w:rsidRPr="008A3477">
              <w:t>52</w:t>
            </w:r>
          </w:p>
        </w:tc>
        <w:tc>
          <w:tcPr>
            <w:tcW w:w="7796" w:type="dxa"/>
            <w:tcBorders>
              <w:top w:val="single" w:sz="4" w:space="0" w:color="auto"/>
              <w:left w:val="single" w:sz="4" w:space="0" w:color="auto"/>
              <w:bottom w:val="single" w:sz="4" w:space="0" w:color="auto"/>
              <w:right w:val="single" w:sz="4" w:space="0" w:color="auto"/>
            </w:tcBorders>
            <w:hideMark/>
          </w:tcPr>
          <w:p w14:paraId="76B7B368" w14:textId="77777777" w:rsidR="008A3477" w:rsidRPr="008A3477" w:rsidRDefault="008A3477" w:rsidP="008A3477">
            <w:r w:rsidRPr="008A3477">
              <w:t>78, 68,6, 63,6, 59,8, 55,3</w:t>
            </w:r>
          </w:p>
        </w:tc>
      </w:tr>
      <w:tr w:rsidR="008A3477" w:rsidRPr="008A3477" w14:paraId="1BDDCC49"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15519E81" w14:textId="77777777" w:rsidR="008A3477" w:rsidRPr="008A3477" w:rsidRDefault="008A3477" w:rsidP="008A3477">
            <w:r w:rsidRPr="008A3477">
              <w:t>53</w:t>
            </w:r>
          </w:p>
        </w:tc>
        <w:tc>
          <w:tcPr>
            <w:tcW w:w="7796" w:type="dxa"/>
            <w:tcBorders>
              <w:top w:val="single" w:sz="4" w:space="0" w:color="auto"/>
              <w:left w:val="single" w:sz="4" w:space="0" w:color="auto"/>
              <w:bottom w:val="single" w:sz="4" w:space="0" w:color="auto"/>
              <w:right w:val="single" w:sz="4" w:space="0" w:color="auto"/>
            </w:tcBorders>
            <w:hideMark/>
          </w:tcPr>
          <w:p w14:paraId="773A8A6F" w14:textId="77777777" w:rsidR="008A3477" w:rsidRPr="008A3477" w:rsidRDefault="008A3477" w:rsidP="008A3477">
            <w:r w:rsidRPr="008A3477">
              <w:t>77,6, 72,7, 63,9, 63, 56,6</w:t>
            </w:r>
          </w:p>
        </w:tc>
      </w:tr>
      <w:tr w:rsidR="008A3477" w:rsidRPr="008A3477" w14:paraId="2D149610"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26F2C372" w14:textId="77777777" w:rsidR="008A3477" w:rsidRPr="008A3477" w:rsidRDefault="008A3477" w:rsidP="008A3477">
            <w:r w:rsidRPr="008A3477">
              <w:t>54</w:t>
            </w:r>
          </w:p>
        </w:tc>
        <w:tc>
          <w:tcPr>
            <w:tcW w:w="7796" w:type="dxa"/>
            <w:tcBorders>
              <w:top w:val="single" w:sz="4" w:space="0" w:color="auto"/>
              <w:left w:val="single" w:sz="4" w:space="0" w:color="auto"/>
              <w:bottom w:val="single" w:sz="4" w:space="0" w:color="auto"/>
              <w:right w:val="single" w:sz="4" w:space="0" w:color="auto"/>
            </w:tcBorders>
            <w:hideMark/>
          </w:tcPr>
          <w:p w14:paraId="4A40A55C" w14:textId="77777777" w:rsidR="008A3477" w:rsidRPr="008A3477" w:rsidRDefault="008A3477" w:rsidP="008A3477">
            <w:r w:rsidRPr="008A3477">
              <w:t>75, 71,4, 61,9, 53,6, 51,2</w:t>
            </w:r>
          </w:p>
        </w:tc>
      </w:tr>
      <w:tr w:rsidR="008A3477" w:rsidRPr="008A3477" w14:paraId="71C8FDC6"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09CD9CE9" w14:textId="77777777" w:rsidR="008A3477" w:rsidRPr="008A3477" w:rsidRDefault="008A3477" w:rsidP="008A3477">
            <w:r w:rsidRPr="008A3477">
              <w:t>55</w:t>
            </w:r>
          </w:p>
        </w:tc>
        <w:tc>
          <w:tcPr>
            <w:tcW w:w="7796" w:type="dxa"/>
            <w:tcBorders>
              <w:top w:val="single" w:sz="4" w:space="0" w:color="auto"/>
              <w:left w:val="single" w:sz="4" w:space="0" w:color="auto"/>
              <w:bottom w:val="single" w:sz="4" w:space="0" w:color="auto"/>
              <w:right w:val="single" w:sz="4" w:space="0" w:color="auto"/>
            </w:tcBorders>
            <w:hideMark/>
          </w:tcPr>
          <w:p w14:paraId="300959DB" w14:textId="77777777" w:rsidR="008A3477" w:rsidRPr="008A3477" w:rsidRDefault="008A3477" w:rsidP="008A3477">
            <w:r w:rsidRPr="008A3477">
              <w:t>75,2, 70,3, 60,6, 56,8, 51,8</w:t>
            </w:r>
          </w:p>
        </w:tc>
      </w:tr>
      <w:tr w:rsidR="008A3477" w:rsidRPr="008A3477" w14:paraId="400FD65E" w14:textId="77777777" w:rsidTr="008A3477">
        <w:tc>
          <w:tcPr>
            <w:tcW w:w="1560" w:type="dxa"/>
            <w:tcBorders>
              <w:top w:val="single" w:sz="4" w:space="0" w:color="auto"/>
              <w:left w:val="single" w:sz="4" w:space="0" w:color="auto"/>
              <w:bottom w:val="single" w:sz="4" w:space="0" w:color="auto"/>
              <w:right w:val="single" w:sz="4" w:space="0" w:color="auto"/>
            </w:tcBorders>
            <w:hideMark/>
          </w:tcPr>
          <w:p w14:paraId="46BC7F41" w14:textId="77777777" w:rsidR="008A3477" w:rsidRPr="008A3477" w:rsidRDefault="008A3477" w:rsidP="008A3477">
            <w:r w:rsidRPr="008A3477">
              <w:t>56</w:t>
            </w:r>
          </w:p>
        </w:tc>
        <w:tc>
          <w:tcPr>
            <w:tcW w:w="7796" w:type="dxa"/>
            <w:tcBorders>
              <w:top w:val="single" w:sz="4" w:space="0" w:color="auto"/>
              <w:left w:val="single" w:sz="4" w:space="0" w:color="auto"/>
              <w:bottom w:val="single" w:sz="4" w:space="0" w:color="auto"/>
              <w:right w:val="single" w:sz="4" w:space="0" w:color="auto"/>
            </w:tcBorders>
            <w:hideMark/>
          </w:tcPr>
          <w:p w14:paraId="486AB0DC" w14:textId="77777777" w:rsidR="008A3477" w:rsidRPr="008A3477" w:rsidRDefault="008A3477" w:rsidP="008A3477">
            <w:r w:rsidRPr="008A3477">
              <w:t>75,4, 72,2, 68,2, 63,2, 60</w:t>
            </w:r>
          </w:p>
        </w:tc>
      </w:tr>
    </w:tbl>
    <w:p w14:paraId="3A9FA3F3" w14:textId="77777777" w:rsidR="008A3477" w:rsidRPr="008A3477" w:rsidRDefault="008A3477" w:rsidP="008A3477">
      <w:r w:rsidRPr="008A3477">
        <w:t xml:space="preserve">                                                            </w:t>
      </w:r>
    </w:p>
    <w:p w14:paraId="01693BFA" w14:textId="28784B8E" w:rsidR="000D3DE5" w:rsidRPr="000D3DE5" w:rsidRDefault="000D3DE5" w:rsidP="000D3DE5">
      <w:pPr>
        <w:pStyle w:val="af0"/>
        <w:numPr>
          <w:ilvl w:val="0"/>
          <w:numId w:val="23"/>
        </w:numPr>
        <w:rPr>
          <w:sz w:val="28"/>
          <w:szCs w:val="28"/>
        </w:rPr>
      </w:pPr>
      <w:r w:rsidRPr="008A3477">
        <w:rPr>
          <w:b/>
          <w:bCs/>
        </w:rPr>
        <w:t xml:space="preserve">Лабораторная работа по разделу </w:t>
      </w:r>
      <w:r>
        <w:rPr>
          <w:b/>
          <w:bCs/>
        </w:rPr>
        <w:t>4</w:t>
      </w:r>
      <w:r w:rsidRPr="008A3477">
        <w:rPr>
          <w:b/>
          <w:bCs/>
        </w:rPr>
        <w:t xml:space="preserve"> «</w:t>
      </w:r>
      <w:r>
        <w:rPr>
          <w:b/>
          <w:bCs/>
        </w:rPr>
        <w:t>Электричество и магнетизм</w:t>
      </w:r>
      <w:r w:rsidRPr="008A3477">
        <w:rPr>
          <w:b/>
          <w:bCs/>
        </w:rPr>
        <w:t>» - «</w:t>
      </w:r>
      <w:r>
        <w:rPr>
          <w:b/>
          <w:bCs/>
        </w:rPr>
        <w:t>Электрическая цепь постоянного тока</w:t>
      </w:r>
      <w:r w:rsidRPr="008A3477">
        <w:rPr>
          <w:b/>
          <w:bCs/>
        </w:rPr>
        <w:t>».</w:t>
      </w:r>
    </w:p>
    <w:p w14:paraId="29F7447A" w14:textId="62B90947" w:rsidR="000D3DE5" w:rsidRDefault="000D3DE5" w:rsidP="000D3DE5">
      <w:pPr>
        <w:rPr>
          <w:sz w:val="28"/>
          <w:szCs w:val="28"/>
        </w:rPr>
      </w:pPr>
    </w:p>
    <w:p w14:paraId="66B66F38" w14:textId="77777777" w:rsidR="000D3DE5" w:rsidRPr="000D3DE5" w:rsidRDefault="000D3DE5" w:rsidP="000D3DE5">
      <w:pPr>
        <w:pStyle w:val="00"/>
        <w:spacing w:line="240" w:lineRule="auto"/>
        <w:ind w:firstLine="567"/>
        <w:rPr>
          <w:rFonts w:ascii="Times New Roman" w:hAnsi="Times New Roman" w:cs="Times New Roman"/>
          <w:sz w:val="22"/>
          <w:szCs w:val="22"/>
        </w:rPr>
      </w:pPr>
      <w:r w:rsidRPr="000D3DE5">
        <w:rPr>
          <w:rFonts w:ascii="Times New Roman" w:hAnsi="Times New Roman" w:cs="Times New Roman"/>
          <w:sz w:val="22"/>
          <w:szCs w:val="22"/>
        </w:rPr>
        <w:t xml:space="preserve">Работа выполняется с помощью ресурсов электронной учебной платформы </w:t>
      </w:r>
      <w:r w:rsidRPr="000D3DE5">
        <w:rPr>
          <w:rFonts w:ascii="Times New Roman" w:hAnsi="Times New Roman" w:cs="Times New Roman"/>
          <w:b/>
          <w:bCs/>
          <w:i/>
          <w:iCs/>
          <w:sz w:val="22"/>
          <w:szCs w:val="22"/>
        </w:rPr>
        <w:t>PHET INTERACTIVE SIMULATIONS</w:t>
      </w:r>
      <w:r w:rsidRPr="000D3DE5">
        <w:rPr>
          <w:rFonts w:ascii="Times New Roman" w:hAnsi="Times New Roman" w:cs="Times New Roman"/>
          <w:sz w:val="22"/>
          <w:szCs w:val="22"/>
        </w:rPr>
        <w:t xml:space="preserve">, размещенной на сайте </w:t>
      </w:r>
      <w:hyperlink r:id="rId35" w:history="1">
        <w:r w:rsidRPr="000D3DE5">
          <w:rPr>
            <w:rStyle w:val="af3"/>
            <w:rFonts w:ascii="Times New Roman" w:hAnsi="Times New Roman" w:cs="Times New Roman"/>
            <w:sz w:val="22"/>
            <w:szCs w:val="22"/>
          </w:rPr>
          <w:t>https://phet.colorado.edu</w:t>
        </w:r>
      </w:hyperlink>
      <w:r w:rsidRPr="000D3DE5">
        <w:rPr>
          <w:rFonts w:ascii="Times New Roman" w:hAnsi="Times New Roman" w:cs="Times New Roman"/>
          <w:sz w:val="22"/>
          <w:szCs w:val="22"/>
        </w:rPr>
        <w:t xml:space="preserve">. </w:t>
      </w:r>
    </w:p>
    <w:p w14:paraId="7FD5B12C" w14:textId="77777777" w:rsidR="000D3DE5" w:rsidRPr="000D3DE5" w:rsidRDefault="000D3DE5" w:rsidP="000D3DE5">
      <w:pPr>
        <w:tabs>
          <w:tab w:val="left" w:pos="851"/>
        </w:tabs>
        <w:ind w:firstLine="567"/>
        <w:jc w:val="both"/>
      </w:pPr>
      <w:r w:rsidRPr="000D3DE5">
        <w:t xml:space="preserve">Виртуальный эксперимент, проводимый в работе, позволяет изучить процессы, происходящие в разветвленных цепях постоянного тока, и принципы расчета сил токов в указанных цепях с помощью </w:t>
      </w:r>
      <w:r w:rsidRPr="000D3DE5">
        <w:rPr>
          <w:b/>
          <w:bCs/>
          <w:i/>
          <w:iCs/>
        </w:rPr>
        <w:t>правил Кирхгофа</w:t>
      </w:r>
      <w:r w:rsidRPr="000D3DE5">
        <w:t xml:space="preserve">. </w:t>
      </w:r>
    </w:p>
    <w:p w14:paraId="43FAF286" w14:textId="77777777" w:rsidR="000D3DE5" w:rsidRPr="000D3DE5" w:rsidRDefault="000D3DE5" w:rsidP="000D3DE5">
      <w:pPr>
        <w:tabs>
          <w:tab w:val="left" w:pos="851"/>
        </w:tabs>
        <w:ind w:firstLine="567"/>
        <w:jc w:val="both"/>
      </w:pPr>
      <w:r w:rsidRPr="000D3DE5">
        <w:t xml:space="preserve">Цепи с разветвлениями, содержащие в общем случае несколько источников постоянного тока, рассчитываются с помощью </w:t>
      </w:r>
      <w:hyperlink r:id="rId36" w:anchor="1" w:history="1">
        <w:r w:rsidRPr="000D3DE5">
          <w:rPr>
            <w:rStyle w:val="af3"/>
            <w:b/>
            <w:bCs/>
            <w:i/>
            <w:iCs/>
          </w:rPr>
          <w:t>правил Кирхгофа</w:t>
        </w:r>
      </w:hyperlink>
      <w:r w:rsidRPr="000D3DE5">
        <w:rPr>
          <w:b/>
          <w:bCs/>
        </w:rPr>
        <w:t xml:space="preserve">, </w:t>
      </w:r>
      <w:r w:rsidRPr="000D3DE5">
        <w:t xml:space="preserve">которые являются обобщением </w:t>
      </w:r>
      <w:r w:rsidRPr="000D3DE5">
        <w:rPr>
          <w:b/>
          <w:bCs/>
          <w:i/>
          <w:iCs/>
        </w:rPr>
        <w:t>закона Ома</w:t>
      </w:r>
      <w:r w:rsidRPr="000D3DE5">
        <w:t xml:space="preserve"> на случай разветвленных цепей.</w:t>
      </w:r>
    </w:p>
    <w:p w14:paraId="0D36DD2B" w14:textId="739D9200" w:rsidR="000D3DE5" w:rsidRPr="000D3DE5" w:rsidRDefault="000D3DE5" w:rsidP="000D3DE5">
      <w:pPr>
        <w:tabs>
          <w:tab w:val="left" w:pos="851"/>
        </w:tabs>
        <w:ind w:firstLine="567"/>
        <w:jc w:val="both"/>
      </w:pPr>
      <w:r w:rsidRPr="000D3DE5">
        <w:t xml:space="preserve">В разветвленных цепях можно выделить </w:t>
      </w:r>
      <w:r w:rsidRPr="000D3DE5">
        <w:rPr>
          <w:rStyle w:val="term"/>
          <w:b/>
          <w:bCs/>
          <w:i/>
          <w:iCs/>
        </w:rPr>
        <w:t>узловые точки</w:t>
      </w:r>
      <w:r w:rsidRPr="000D3DE5">
        <w:t xml:space="preserve"> (</w:t>
      </w:r>
      <w:r w:rsidRPr="000D3DE5">
        <w:rPr>
          <w:rStyle w:val="term"/>
          <w:b/>
          <w:bCs/>
          <w:i/>
          <w:iCs/>
        </w:rPr>
        <w:t>узлы</w:t>
      </w:r>
      <w:r w:rsidRPr="000D3DE5">
        <w:t xml:space="preserve">), в которых сходятся не менее трех проводников (рис. 1). Токи, втекающие в узел, принято считать </w:t>
      </w:r>
      <w:r w:rsidRPr="000D3DE5">
        <w:rPr>
          <w:b/>
          <w:bCs/>
          <w:i/>
          <w:iCs/>
        </w:rPr>
        <w:t>положительными</w:t>
      </w:r>
      <w:r w:rsidRPr="000D3DE5">
        <w:t xml:space="preserve">; вытекающие из узла – </w:t>
      </w:r>
      <w:r w:rsidRPr="000D3DE5">
        <w:rPr>
          <w:b/>
          <w:bCs/>
          <w:i/>
          <w:iCs/>
        </w:rPr>
        <w:t>отрицательными</w:t>
      </w:r>
      <w:r w:rsidRPr="000D3DE5">
        <w:t>.</w:t>
      </w:r>
    </w:p>
    <w:p w14:paraId="0CCF6FF9" w14:textId="77777777" w:rsidR="000D3DE5" w:rsidRPr="000D3DE5" w:rsidRDefault="000D3DE5" w:rsidP="000D3DE5">
      <w:pPr>
        <w:pStyle w:val="afc"/>
        <w:spacing w:before="0" w:beforeAutospacing="0" w:after="0" w:afterAutospacing="0"/>
        <w:ind w:firstLine="567"/>
        <w:jc w:val="both"/>
        <w:rPr>
          <w:rStyle w:val="em"/>
          <w:rFonts w:ascii="Times New Roman" w:hAnsi="Times New Roman" w:cs="Times New Roman"/>
          <w:sz w:val="22"/>
          <w:szCs w:val="22"/>
        </w:rPr>
      </w:pPr>
      <w:r w:rsidRPr="000D3DE5">
        <w:rPr>
          <w:rFonts w:ascii="Times New Roman" w:hAnsi="Times New Roman" w:cs="Times New Roman"/>
          <w:sz w:val="22"/>
          <w:szCs w:val="22"/>
        </w:rPr>
        <w:t xml:space="preserve">В узлах цепи постоянного тока не может происходить накопление зарядов. Отсюда следует </w:t>
      </w:r>
      <w:r w:rsidRPr="000D3DE5">
        <w:rPr>
          <w:rStyle w:val="term"/>
          <w:rFonts w:ascii="Times New Roman" w:hAnsi="Times New Roman" w:cs="Times New Roman"/>
          <w:b/>
          <w:bCs/>
          <w:i/>
          <w:iCs/>
          <w:sz w:val="22"/>
          <w:szCs w:val="22"/>
        </w:rPr>
        <w:t>первое правило Кирхгофа</w:t>
      </w:r>
      <w:r w:rsidRPr="000D3DE5">
        <w:rPr>
          <w:rFonts w:ascii="Times New Roman" w:hAnsi="Times New Roman" w:cs="Times New Roman"/>
          <w:sz w:val="22"/>
          <w:szCs w:val="22"/>
        </w:rPr>
        <w:t>: а</w:t>
      </w:r>
      <w:r w:rsidRPr="000D3DE5">
        <w:rPr>
          <w:rStyle w:val="em"/>
          <w:rFonts w:ascii="Times New Roman" w:hAnsi="Times New Roman" w:cs="Times New Roman"/>
          <w:sz w:val="22"/>
          <w:szCs w:val="22"/>
        </w:rPr>
        <w:t xml:space="preserve">лгебраическая сумма сил токов для каждого узла в разветвленной цепи равна нулю: </w:t>
      </w:r>
    </w:p>
    <w:p w14:paraId="0D076386" w14:textId="30FC79A9" w:rsidR="000D3DE5" w:rsidRPr="007C7291" w:rsidRDefault="000D3DE5" w:rsidP="000D3DE5">
      <w:pPr>
        <w:pStyle w:val="afc"/>
        <w:spacing w:before="0" w:beforeAutospacing="0" w:after="0" w:afterAutospacing="0"/>
        <w:jc w:val="center"/>
        <w:rPr>
          <w:rFonts w:ascii="Times New Roman" w:hAnsi="Times New Roman" w:cs="Times New Roman"/>
          <w:sz w:val="22"/>
          <w:szCs w:val="22"/>
        </w:rPr>
      </w:pPr>
      <w:r w:rsidRPr="000D3DE5">
        <w:rPr>
          <w:rStyle w:val="m"/>
          <w:rFonts w:ascii="Times New Roman" w:hAnsi="Times New Roman" w:cs="Times New Roman"/>
          <w:i/>
          <w:iCs/>
          <w:sz w:val="22"/>
          <w:szCs w:val="22"/>
          <w:lang w:val="en-US"/>
        </w:rPr>
        <w:t>I</w:t>
      </w:r>
      <w:r w:rsidRPr="007C7291">
        <w:rPr>
          <w:rFonts w:ascii="Times New Roman" w:hAnsi="Times New Roman" w:cs="Times New Roman"/>
          <w:sz w:val="22"/>
          <w:szCs w:val="22"/>
          <w:vertAlign w:val="subscript"/>
        </w:rPr>
        <w:t>1</w:t>
      </w:r>
      <w:r w:rsidRPr="000D3DE5">
        <w:rPr>
          <w:rFonts w:ascii="Times New Roman" w:hAnsi="Times New Roman" w:cs="Times New Roman"/>
          <w:sz w:val="22"/>
          <w:szCs w:val="22"/>
          <w:lang w:val="en-US"/>
        </w:rPr>
        <w:t> </w:t>
      </w:r>
      <w:r w:rsidRPr="007C7291">
        <w:rPr>
          <w:rFonts w:ascii="Times New Roman" w:hAnsi="Times New Roman" w:cs="Times New Roman"/>
          <w:sz w:val="22"/>
          <w:szCs w:val="22"/>
        </w:rPr>
        <w:t>+</w:t>
      </w:r>
      <w:r w:rsidRPr="000D3DE5">
        <w:rPr>
          <w:rFonts w:ascii="Times New Roman" w:hAnsi="Times New Roman" w:cs="Times New Roman"/>
          <w:sz w:val="22"/>
          <w:szCs w:val="22"/>
          <w:lang w:val="en-US"/>
        </w:rPr>
        <w:t> </w:t>
      </w:r>
      <w:r w:rsidRPr="000D3DE5">
        <w:rPr>
          <w:rStyle w:val="m"/>
          <w:rFonts w:ascii="Times New Roman" w:hAnsi="Times New Roman" w:cs="Times New Roman"/>
          <w:i/>
          <w:iCs/>
          <w:sz w:val="22"/>
          <w:szCs w:val="22"/>
          <w:lang w:val="en-US"/>
        </w:rPr>
        <w:t>I</w:t>
      </w:r>
      <w:r w:rsidRPr="007C7291">
        <w:rPr>
          <w:rFonts w:ascii="Times New Roman" w:hAnsi="Times New Roman" w:cs="Times New Roman"/>
          <w:sz w:val="22"/>
          <w:szCs w:val="22"/>
          <w:vertAlign w:val="subscript"/>
        </w:rPr>
        <w:t>2</w:t>
      </w:r>
      <w:r w:rsidRPr="000D3DE5">
        <w:rPr>
          <w:rFonts w:ascii="Times New Roman" w:hAnsi="Times New Roman" w:cs="Times New Roman"/>
          <w:sz w:val="22"/>
          <w:szCs w:val="22"/>
          <w:lang w:val="en-US"/>
        </w:rPr>
        <w:t> </w:t>
      </w:r>
      <w:r w:rsidRPr="007C7291">
        <w:rPr>
          <w:rFonts w:ascii="Times New Roman" w:hAnsi="Times New Roman" w:cs="Times New Roman"/>
          <w:sz w:val="22"/>
          <w:szCs w:val="22"/>
        </w:rPr>
        <w:t>+</w:t>
      </w:r>
      <w:r w:rsidRPr="000D3DE5">
        <w:rPr>
          <w:rFonts w:ascii="Times New Roman" w:hAnsi="Times New Roman" w:cs="Times New Roman"/>
          <w:sz w:val="22"/>
          <w:szCs w:val="22"/>
          <w:lang w:val="en-US"/>
        </w:rPr>
        <w:t> </w:t>
      </w:r>
      <w:r w:rsidRPr="000D3DE5">
        <w:rPr>
          <w:rStyle w:val="m"/>
          <w:rFonts w:ascii="Times New Roman" w:hAnsi="Times New Roman" w:cs="Times New Roman"/>
          <w:i/>
          <w:iCs/>
          <w:sz w:val="22"/>
          <w:szCs w:val="22"/>
          <w:lang w:val="en-US"/>
        </w:rPr>
        <w:t>I</w:t>
      </w:r>
      <w:r w:rsidRPr="007C7291">
        <w:rPr>
          <w:rFonts w:ascii="Times New Roman" w:hAnsi="Times New Roman" w:cs="Times New Roman"/>
          <w:sz w:val="22"/>
          <w:szCs w:val="22"/>
          <w:vertAlign w:val="subscript"/>
        </w:rPr>
        <w:t>3</w:t>
      </w:r>
      <w:r w:rsidRPr="000D3DE5">
        <w:rPr>
          <w:rFonts w:ascii="Times New Roman" w:hAnsi="Times New Roman" w:cs="Times New Roman"/>
          <w:sz w:val="22"/>
          <w:szCs w:val="22"/>
          <w:lang w:val="en-US"/>
        </w:rPr>
        <w:t> </w:t>
      </w:r>
      <w:r w:rsidRPr="007C7291">
        <w:rPr>
          <w:rFonts w:ascii="Times New Roman" w:hAnsi="Times New Roman" w:cs="Times New Roman"/>
          <w:sz w:val="22"/>
          <w:szCs w:val="22"/>
        </w:rPr>
        <w:t>+</w:t>
      </w:r>
      <w:r w:rsidRPr="000D3DE5">
        <w:rPr>
          <w:rFonts w:ascii="Times New Roman" w:hAnsi="Times New Roman" w:cs="Times New Roman"/>
          <w:sz w:val="22"/>
          <w:szCs w:val="22"/>
          <w:lang w:val="en-US"/>
        </w:rPr>
        <w:t> </w:t>
      </w:r>
      <w:r w:rsidRPr="007C7291">
        <w:rPr>
          <w:rFonts w:ascii="Times New Roman" w:hAnsi="Times New Roman" w:cs="Times New Roman"/>
          <w:sz w:val="22"/>
          <w:szCs w:val="22"/>
        </w:rPr>
        <w:t>...</w:t>
      </w:r>
      <w:r w:rsidRPr="000D3DE5">
        <w:rPr>
          <w:rFonts w:ascii="Times New Roman" w:hAnsi="Times New Roman" w:cs="Times New Roman"/>
          <w:sz w:val="22"/>
          <w:szCs w:val="22"/>
          <w:lang w:val="en-US"/>
        </w:rPr>
        <w:t> </w:t>
      </w:r>
      <w:r w:rsidRPr="007C7291">
        <w:rPr>
          <w:rFonts w:ascii="Times New Roman" w:hAnsi="Times New Roman" w:cs="Times New Roman"/>
          <w:sz w:val="22"/>
          <w:szCs w:val="22"/>
        </w:rPr>
        <w:t>+</w:t>
      </w:r>
      <w:r w:rsidRPr="000D3DE5">
        <w:rPr>
          <w:rFonts w:ascii="Times New Roman" w:hAnsi="Times New Roman" w:cs="Times New Roman"/>
          <w:sz w:val="22"/>
          <w:szCs w:val="22"/>
          <w:lang w:val="en-US"/>
        </w:rPr>
        <w:t> </w:t>
      </w:r>
      <w:r w:rsidRPr="000D3DE5">
        <w:rPr>
          <w:rStyle w:val="m"/>
          <w:rFonts w:ascii="Times New Roman" w:hAnsi="Times New Roman" w:cs="Times New Roman"/>
          <w:i/>
          <w:iCs/>
          <w:sz w:val="22"/>
          <w:szCs w:val="22"/>
          <w:lang w:val="en-US"/>
        </w:rPr>
        <w:t>I</w:t>
      </w:r>
      <w:r w:rsidRPr="000D3DE5">
        <w:rPr>
          <w:rStyle w:val="m"/>
          <w:rFonts w:ascii="Times New Roman" w:hAnsi="Times New Roman" w:cs="Times New Roman"/>
          <w:sz w:val="22"/>
          <w:szCs w:val="22"/>
          <w:vertAlign w:val="subscript"/>
          <w:lang w:val="en-US"/>
        </w:rPr>
        <w:t>n</w:t>
      </w:r>
      <w:r w:rsidRPr="000D3DE5">
        <w:rPr>
          <w:rFonts w:ascii="Times New Roman" w:hAnsi="Times New Roman" w:cs="Times New Roman"/>
          <w:sz w:val="22"/>
          <w:szCs w:val="22"/>
          <w:lang w:val="en-US"/>
        </w:rPr>
        <w:t> </w:t>
      </w:r>
      <w:r w:rsidRPr="007C7291">
        <w:rPr>
          <w:rFonts w:ascii="Times New Roman" w:hAnsi="Times New Roman" w:cs="Times New Roman"/>
          <w:sz w:val="22"/>
          <w:szCs w:val="22"/>
        </w:rPr>
        <w:t>=</w:t>
      </w:r>
      <w:r w:rsidRPr="000D3DE5">
        <w:rPr>
          <w:rFonts w:ascii="Times New Roman" w:hAnsi="Times New Roman" w:cs="Times New Roman"/>
          <w:sz w:val="22"/>
          <w:szCs w:val="22"/>
          <w:lang w:val="en-US"/>
        </w:rPr>
        <w:t> </w:t>
      </w:r>
      <w:r w:rsidRPr="007C7291">
        <w:rPr>
          <w:rFonts w:ascii="Times New Roman" w:hAnsi="Times New Roman" w:cs="Times New Roman"/>
          <w:sz w:val="22"/>
          <w:szCs w:val="22"/>
        </w:rPr>
        <w:t>0.    (1)</w:t>
      </w:r>
    </w:p>
    <w:p w14:paraId="6F81CAC4" w14:textId="156BDB0F" w:rsidR="000D3DE5" w:rsidRPr="007C7291" w:rsidRDefault="000D3DE5" w:rsidP="000D3DE5">
      <w:pPr>
        <w:tabs>
          <w:tab w:val="left" w:pos="851"/>
        </w:tabs>
        <w:jc w:val="both"/>
      </w:pPr>
      <w:r w:rsidRPr="000D3DE5">
        <w:rPr>
          <w:noProof/>
        </w:rPr>
        <w:drawing>
          <wp:anchor distT="0" distB="0" distL="114300" distR="114300" simplePos="0" relativeHeight="251660288" behindDoc="0" locked="0" layoutInCell="1" allowOverlap="1" wp14:anchorId="36FC1199" wp14:editId="22F7BF1F">
            <wp:simplePos x="0" y="0"/>
            <wp:positionH relativeFrom="column">
              <wp:posOffset>-72390</wp:posOffset>
            </wp:positionH>
            <wp:positionV relativeFrom="paragraph">
              <wp:posOffset>151765</wp:posOffset>
            </wp:positionV>
            <wp:extent cx="2707005" cy="1642110"/>
            <wp:effectExtent l="0" t="0" r="17145" b="15240"/>
            <wp:wrapSquare wrapText="r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r:link="rId38">
                      <a:lum bright="-20000" contrast="24000"/>
                      <a:extLst>
                        <a:ext uri="{28A0092B-C50C-407E-A947-70E740481C1C}">
                          <a14:useLocalDpi xmlns:a14="http://schemas.microsoft.com/office/drawing/2010/main" val="0"/>
                        </a:ext>
                      </a:extLst>
                    </a:blip>
                    <a:srcRect/>
                    <a:stretch>
                      <a:fillRect/>
                    </a:stretch>
                  </pic:blipFill>
                  <pic:spPr bwMode="auto">
                    <a:xfrm>
                      <a:off x="0" y="0"/>
                      <a:ext cx="2707005" cy="1642110"/>
                    </a:xfrm>
                    <a:prstGeom prst="rect">
                      <a:avLst/>
                    </a:prstGeom>
                    <a:noFill/>
                  </pic:spPr>
                </pic:pic>
              </a:graphicData>
            </a:graphic>
            <wp14:sizeRelH relativeFrom="page">
              <wp14:pctWidth>0</wp14:pctWidth>
            </wp14:sizeRelH>
            <wp14:sizeRelV relativeFrom="page">
              <wp14:pctHeight>0</wp14:pctHeight>
            </wp14:sizeRelV>
          </wp:anchor>
        </w:drawing>
      </w:r>
    </w:p>
    <w:p w14:paraId="614CBF28" w14:textId="77777777" w:rsidR="000D3DE5" w:rsidRPr="007C7291" w:rsidRDefault="000D3DE5" w:rsidP="000D3DE5">
      <w:pPr>
        <w:tabs>
          <w:tab w:val="left" w:pos="851"/>
        </w:tabs>
        <w:jc w:val="both"/>
      </w:pPr>
    </w:p>
    <w:p w14:paraId="584E4868" w14:textId="77777777" w:rsidR="000D3DE5" w:rsidRPr="007C7291" w:rsidRDefault="000D3DE5" w:rsidP="000D3DE5">
      <w:pPr>
        <w:tabs>
          <w:tab w:val="left" w:pos="851"/>
        </w:tabs>
        <w:jc w:val="both"/>
      </w:pPr>
    </w:p>
    <w:p w14:paraId="4E3CA6AE" w14:textId="77777777" w:rsidR="000D3DE5" w:rsidRPr="007C7291" w:rsidRDefault="000D3DE5" w:rsidP="000D3DE5">
      <w:pPr>
        <w:tabs>
          <w:tab w:val="left" w:pos="851"/>
        </w:tabs>
        <w:jc w:val="both"/>
      </w:pPr>
    </w:p>
    <w:p w14:paraId="07D34671" w14:textId="77777777" w:rsidR="000D3DE5" w:rsidRPr="007C7291" w:rsidRDefault="000D3DE5" w:rsidP="000D3DE5">
      <w:pPr>
        <w:tabs>
          <w:tab w:val="left" w:pos="851"/>
        </w:tabs>
        <w:jc w:val="both"/>
      </w:pPr>
    </w:p>
    <w:p w14:paraId="4F421FBD" w14:textId="77777777" w:rsidR="000D3DE5" w:rsidRPr="007C7291" w:rsidRDefault="000D3DE5" w:rsidP="000D3DE5">
      <w:pPr>
        <w:tabs>
          <w:tab w:val="left" w:pos="851"/>
        </w:tabs>
        <w:jc w:val="both"/>
      </w:pPr>
    </w:p>
    <w:p w14:paraId="36C86276" w14:textId="77777777" w:rsidR="000D3DE5" w:rsidRPr="007C7291" w:rsidRDefault="000D3DE5" w:rsidP="000D3DE5">
      <w:pPr>
        <w:tabs>
          <w:tab w:val="left" w:pos="851"/>
        </w:tabs>
        <w:jc w:val="both"/>
      </w:pPr>
    </w:p>
    <w:p w14:paraId="41AE71F3" w14:textId="77777777" w:rsidR="000D3DE5" w:rsidRDefault="000D3DE5" w:rsidP="000D3DE5">
      <w:pPr>
        <w:tabs>
          <w:tab w:val="left" w:pos="851"/>
        </w:tabs>
        <w:jc w:val="both"/>
      </w:pPr>
    </w:p>
    <w:p w14:paraId="7436B74E" w14:textId="77777777" w:rsidR="000D3DE5" w:rsidRDefault="000D3DE5" w:rsidP="000D3DE5">
      <w:pPr>
        <w:tabs>
          <w:tab w:val="left" w:pos="851"/>
        </w:tabs>
        <w:jc w:val="both"/>
      </w:pPr>
    </w:p>
    <w:p w14:paraId="46A3E8FC" w14:textId="77777777" w:rsidR="000D3DE5" w:rsidRDefault="000D3DE5" w:rsidP="000D3DE5">
      <w:pPr>
        <w:tabs>
          <w:tab w:val="left" w:pos="851"/>
        </w:tabs>
        <w:jc w:val="both"/>
      </w:pPr>
    </w:p>
    <w:p w14:paraId="124CC70D" w14:textId="77777777" w:rsidR="000D3DE5" w:rsidRDefault="000D3DE5" w:rsidP="000D3DE5">
      <w:pPr>
        <w:tabs>
          <w:tab w:val="left" w:pos="851"/>
        </w:tabs>
        <w:jc w:val="both"/>
      </w:pPr>
    </w:p>
    <w:p w14:paraId="246BAA1D" w14:textId="77777777" w:rsidR="000D3DE5" w:rsidRDefault="000D3DE5" w:rsidP="000D3DE5">
      <w:pPr>
        <w:tabs>
          <w:tab w:val="left" w:pos="851"/>
        </w:tabs>
        <w:jc w:val="both"/>
      </w:pPr>
    </w:p>
    <w:p w14:paraId="407629AD" w14:textId="3E410319" w:rsidR="000D3DE5" w:rsidRPr="007C7291" w:rsidRDefault="000D3DE5" w:rsidP="000D3DE5">
      <w:pPr>
        <w:tabs>
          <w:tab w:val="left" w:pos="851"/>
        </w:tabs>
        <w:jc w:val="both"/>
      </w:pPr>
      <w:r w:rsidRPr="000D3DE5">
        <w:t>Рис</w:t>
      </w:r>
      <w:r w:rsidRPr="007C7291">
        <w:t xml:space="preserve">. 1. </w:t>
      </w:r>
      <w:r w:rsidRPr="000D3DE5">
        <w:t>Узел</w:t>
      </w:r>
      <w:r w:rsidRPr="007C7291">
        <w:t xml:space="preserve"> </w:t>
      </w:r>
      <w:r w:rsidRPr="000D3DE5">
        <w:t>электрической</w:t>
      </w:r>
      <w:r w:rsidRPr="007C7291">
        <w:t xml:space="preserve"> </w:t>
      </w:r>
      <w:r w:rsidRPr="000D3DE5">
        <w:t>цепи</w:t>
      </w:r>
      <w:r w:rsidRPr="007C7291">
        <w:t xml:space="preserve">. </w:t>
      </w:r>
      <w:r w:rsidRPr="000D3DE5">
        <w:rPr>
          <w:rStyle w:val="m"/>
          <w:i/>
          <w:iCs/>
          <w:lang w:val="en-US"/>
        </w:rPr>
        <w:t>I</w:t>
      </w:r>
      <w:r w:rsidRPr="000D3DE5">
        <w:rPr>
          <w:vertAlign w:val="subscript"/>
          <w:lang w:val="en-US"/>
        </w:rPr>
        <w:t>1</w:t>
      </w:r>
      <w:r w:rsidRPr="000D3DE5">
        <w:rPr>
          <w:lang w:val="en-US"/>
        </w:rPr>
        <w:t xml:space="preserve">, </w:t>
      </w:r>
      <w:r w:rsidRPr="000D3DE5">
        <w:rPr>
          <w:rStyle w:val="m"/>
          <w:i/>
          <w:iCs/>
          <w:lang w:val="en-US"/>
        </w:rPr>
        <w:t>I</w:t>
      </w:r>
      <w:r w:rsidRPr="000D3DE5">
        <w:rPr>
          <w:vertAlign w:val="subscript"/>
          <w:lang w:val="en-US"/>
        </w:rPr>
        <w:t>2</w:t>
      </w:r>
      <w:r w:rsidRPr="000D3DE5">
        <w:rPr>
          <w:lang w:val="en-US"/>
        </w:rPr>
        <w:t xml:space="preserve"> &gt; 0; </w:t>
      </w:r>
      <w:r w:rsidRPr="000D3DE5">
        <w:rPr>
          <w:rStyle w:val="m"/>
          <w:i/>
          <w:iCs/>
          <w:lang w:val="en-US"/>
        </w:rPr>
        <w:t>I</w:t>
      </w:r>
      <w:r w:rsidRPr="000D3DE5">
        <w:rPr>
          <w:vertAlign w:val="subscript"/>
          <w:lang w:val="en-US"/>
        </w:rPr>
        <w:t>3</w:t>
      </w:r>
      <w:r w:rsidRPr="000D3DE5">
        <w:rPr>
          <w:lang w:val="en-US"/>
        </w:rPr>
        <w:t xml:space="preserve">, </w:t>
      </w:r>
      <w:r w:rsidRPr="000D3DE5">
        <w:rPr>
          <w:rStyle w:val="m"/>
          <w:i/>
          <w:iCs/>
          <w:lang w:val="en-US"/>
        </w:rPr>
        <w:t>I</w:t>
      </w:r>
      <w:r w:rsidRPr="000D3DE5">
        <w:rPr>
          <w:vertAlign w:val="subscript"/>
          <w:lang w:val="en-US"/>
        </w:rPr>
        <w:t>4</w:t>
      </w:r>
      <w:r w:rsidRPr="000D3DE5">
        <w:rPr>
          <w:lang w:val="en-US"/>
        </w:rPr>
        <w:t xml:space="preserve"> &lt; 0. </w:t>
      </w:r>
      <w:r w:rsidRPr="000D3DE5">
        <w:t>Источник</w:t>
      </w:r>
      <w:r w:rsidRPr="007C7291">
        <w:rPr>
          <w:lang w:val="en-US"/>
        </w:rPr>
        <w:t xml:space="preserve">: </w:t>
      </w:r>
      <w:hyperlink r:id="rId39" w:history="1">
        <w:r w:rsidRPr="00215463">
          <w:rPr>
            <w:rStyle w:val="af3"/>
            <w:color w:val="548DD4" w:themeColor="text2" w:themeTint="99"/>
            <w:lang w:val="en-US"/>
          </w:rPr>
          <w:t>http</w:t>
        </w:r>
        <w:r w:rsidRPr="007C7291">
          <w:rPr>
            <w:rStyle w:val="af3"/>
            <w:color w:val="548DD4" w:themeColor="text2" w:themeTint="99"/>
            <w:lang w:val="en-US"/>
          </w:rPr>
          <w:t>://</w:t>
        </w:r>
        <w:r w:rsidRPr="00215463">
          <w:rPr>
            <w:rStyle w:val="af3"/>
            <w:color w:val="548DD4" w:themeColor="text2" w:themeTint="99"/>
            <w:lang w:val="en-US"/>
          </w:rPr>
          <w:t>physics</w:t>
        </w:r>
        <w:r w:rsidRPr="007C7291">
          <w:rPr>
            <w:rStyle w:val="af3"/>
            <w:color w:val="548DD4" w:themeColor="text2" w:themeTint="99"/>
            <w:lang w:val="en-US"/>
          </w:rPr>
          <w:t>.</w:t>
        </w:r>
        <w:r w:rsidRPr="00215463">
          <w:rPr>
            <w:rStyle w:val="af3"/>
            <w:color w:val="548DD4" w:themeColor="text2" w:themeTint="99"/>
            <w:lang w:val="en-US"/>
          </w:rPr>
          <w:t>ru</w:t>
        </w:r>
        <w:r w:rsidRPr="007C7291">
          <w:rPr>
            <w:rStyle w:val="af3"/>
            <w:color w:val="548DD4" w:themeColor="text2" w:themeTint="99"/>
            <w:lang w:val="en-US"/>
          </w:rPr>
          <w:t>/</w:t>
        </w:r>
        <w:r w:rsidRPr="00215463">
          <w:rPr>
            <w:rStyle w:val="af3"/>
            <w:color w:val="548DD4" w:themeColor="text2" w:themeTint="99"/>
            <w:lang w:val="en-US"/>
          </w:rPr>
          <w:t>courses</w:t>
        </w:r>
        <w:r w:rsidRPr="007C7291">
          <w:rPr>
            <w:rStyle w:val="af3"/>
            <w:color w:val="548DD4" w:themeColor="text2" w:themeTint="99"/>
            <w:lang w:val="en-US"/>
          </w:rPr>
          <w:t xml:space="preserve">. </w:t>
        </w:r>
        <w:r w:rsidRPr="00215463">
          <w:rPr>
            <w:rStyle w:val="af3"/>
            <w:color w:val="548DD4" w:themeColor="text2" w:themeTint="99"/>
          </w:rPr>
          <w:t>Открытая физика 2.</w:t>
        </w:r>
      </w:hyperlink>
      <w:r w:rsidRPr="00215463">
        <w:rPr>
          <w:color w:val="548DD4" w:themeColor="text2" w:themeTint="99"/>
          <w:u w:val="single"/>
        </w:rPr>
        <w:t>6.</w:t>
      </w:r>
      <w:r w:rsidRPr="007C7291">
        <w:t xml:space="preserve"> </w:t>
      </w:r>
    </w:p>
    <w:p w14:paraId="10299F67" w14:textId="77777777" w:rsidR="000D3DE5" w:rsidRPr="007C7291" w:rsidRDefault="000D3DE5" w:rsidP="000D3DE5">
      <w:pPr>
        <w:pStyle w:val="afc"/>
        <w:spacing w:before="0" w:beforeAutospacing="0" w:after="0" w:afterAutospacing="0"/>
        <w:ind w:firstLine="720"/>
        <w:jc w:val="both"/>
        <w:rPr>
          <w:rFonts w:ascii="Times New Roman" w:hAnsi="Times New Roman" w:cs="Times New Roman"/>
          <w:sz w:val="22"/>
          <w:szCs w:val="22"/>
        </w:rPr>
      </w:pPr>
    </w:p>
    <w:p w14:paraId="27D4E5D2" w14:textId="77777777" w:rsidR="000D3DE5" w:rsidRPr="000D3DE5" w:rsidRDefault="000D3DE5" w:rsidP="000D3DE5">
      <w:pPr>
        <w:pStyle w:val="afc"/>
        <w:spacing w:before="0" w:beforeAutospacing="0" w:after="0" w:afterAutospacing="0"/>
        <w:ind w:firstLine="567"/>
        <w:jc w:val="both"/>
        <w:rPr>
          <w:rFonts w:ascii="Times New Roman" w:hAnsi="Times New Roman" w:cs="Times New Roman"/>
          <w:sz w:val="22"/>
          <w:szCs w:val="22"/>
          <w:u w:val="single"/>
        </w:rPr>
      </w:pPr>
      <w:r w:rsidRPr="000D3DE5">
        <w:rPr>
          <w:rFonts w:ascii="Times New Roman" w:hAnsi="Times New Roman" w:cs="Times New Roman"/>
          <w:sz w:val="22"/>
          <w:szCs w:val="22"/>
        </w:rPr>
        <w:t xml:space="preserve">Первое правило Кирхгофа является следствием </w:t>
      </w:r>
      <w:r w:rsidRPr="000D3DE5">
        <w:rPr>
          <w:rFonts w:ascii="Times New Roman" w:hAnsi="Times New Roman" w:cs="Times New Roman"/>
          <w:b/>
          <w:bCs/>
          <w:i/>
          <w:iCs/>
          <w:sz w:val="22"/>
          <w:szCs w:val="22"/>
        </w:rPr>
        <w:t>закона сохранения электрического заряда</w:t>
      </w:r>
      <w:r w:rsidRPr="000D3DE5">
        <w:rPr>
          <w:rFonts w:ascii="Times New Roman" w:hAnsi="Times New Roman" w:cs="Times New Roman"/>
          <w:sz w:val="22"/>
          <w:szCs w:val="22"/>
        </w:rPr>
        <w:t>.</w:t>
      </w:r>
      <w:r w:rsidRPr="000D3DE5">
        <w:rPr>
          <w:rFonts w:ascii="Times New Roman" w:hAnsi="Times New Roman" w:cs="Times New Roman"/>
          <w:sz w:val="22"/>
          <w:szCs w:val="22"/>
          <w:u w:val="single"/>
        </w:rPr>
        <w:t xml:space="preserve"> </w:t>
      </w:r>
    </w:p>
    <w:p w14:paraId="2D8173FE" w14:textId="77777777" w:rsidR="000D3DE5" w:rsidRPr="000D3DE5" w:rsidRDefault="000D3DE5" w:rsidP="000D3DE5">
      <w:pPr>
        <w:pStyle w:val="afc"/>
        <w:spacing w:before="0" w:beforeAutospacing="0" w:after="0" w:afterAutospacing="0"/>
        <w:ind w:firstLine="567"/>
        <w:jc w:val="both"/>
        <w:rPr>
          <w:rFonts w:ascii="Times New Roman" w:hAnsi="Times New Roman" w:cs="Times New Roman"/>
          <w:b/>
          <w:bCs/>
          <w:sz w:val="22"/>
          <w:szCs w:val="22"/>
        </w:rPr>
      </w:pPr>
      <w:r w:rsidRPr="000D3DE5">
        <w:rPr>
          <w:rFonts w:ascii="Times New Roman" w:hAnsi="Times New Roman" w:cs="Times New Roman"/>
          <w:sz w:val="22"/>
          <w:szCs w:val="22"/>
        </w:rPr>
        <w:t xml:space="preserve">В разветвленной цепи всегда можно выделить некоторое количество замкнутых путей, состоящих из однородных и неоднородных участков. Такие замкнутые пути называются </w:t>
      </w:r>
      <w:r w:rsidRPr="007C7291">
        <w:rPr>
          <w:rStyle w:val="term"/>
          <w:rFonts w:ascii="Times New Roman" w:hAnsi="Times New Roman" w:cs="Times New Roman"/>
          <w:b/>
          <w:bCs/>
          <w:i/>
          <w:iCs/>
          <w:sz w:val="22"/>
          <w:szCs w:val="22"/>
        </w:rPr>
        <w:t>контурами</w:t>
      </w:r>
      <w:r w:rsidRPr="007C7291">
        <w:rPr>
          <w:rFonts w:ascii="Times New Roman" w:hAnsi="Times New Roman" w:cs="Times New Roman"/>
          <w:b/>
          <w:bCs/>
          <w:sz w:val="22"/>
          <w:szCs w:val="22"/>
        </w:rPr>
        <w:t>.</w:t>
      </w:r>
      <w:r w:rsidRPr="000D3DE5">
        <w:rPr>
          <w:rFonts w:ascii="Times New Roman" w:hAnsi="Times New Roman" w:cs="Times New Roman"/>
          <w:sz w:val="22"/>
          <w:szCs w:val="22"/>
        </w:rPr>
        <w:t xml:space="preserve"> На разных участках выделенного контура могут протекать различные токи. </w:t>
      </w:r>
      <w:r w:rsidRPr="007C7291">
        <w:rPr>
          <w:rStyle w:val="term"/>
          <w:rFonts w:ascii="Times New Roman" w:hAnsi="Times New Roman" w:cs="Times New Roman"/>
          <w:b/>
          <w:bCs/>
          <w:i/>
          <w:iCs/>
          <w:sz w:val="22"/>
          <w:szCs w:val="22"/>
        </w:rPr>
        <w:t>Второе правило Кирхгофа</w:t>
      </w:r>
      <w:r w:rsidRPr="000D3DE5">
        <w:rPr>
          <w:rFonts w:ascii="Times New Roman" w:hAnsi="Times New Roman" w:cs="Times New Roman"/>
          <w:sz w:val="22"/>
          <w:szCs w:val="22"/>
        </w:rPr>
        <w:t xml:space="preserve"> является следствием </w:t>
      </w:r>
      <w:r w:rsidRPr="000D3DE5">
        <w:rPr>
          <w:rFonts w:ascii="Times New Roman" w:hAnsi="Times New Roman" w:cs="Times New Roman"/>
          <w:b/>
          <w:bCs/>
          <w:i/>
          <w:iCs/>
          <w:sz w:val="22"/>
          <w:szCs w:val="22"/>
        </w:rPr>
        <w:t>обобщенного закона Ома</w:t>
      </w:r>
      <w:r w:rsidRPr="000D3DE5">
        <w:rPr>
          <w:rFonts w:ascii="Times New Roman" w:hAnsi="Times New Roman" w:cs="Times New Roman"/>
          <w:b/>
          <w:bCs/>
          <w:sz w:val="22"/>
          <w:szCs w:val="22"/>
        </w:rPr>
        <w:t>.</w:t>
      </w:r>
    </w:p>
    <w:p w14:paraId="5A4BB4C8" w14:textId="5F23F3EB" w:rsidR="000D3DE5" w:rsidRPr="000D3DE5" w:rsidRDefault="000D3DE5" w:rsidP="000D3DE5">
      <w:pPr>
        <w:pStyle w:val="afc"/>
        <w:spacing w:before="0" w:beforeAutospacing="0" w:after="0" w:afterAutospacing="0"/>
        <w:ind w:firstLine="567"/>
        <w:jc w:val="both"/>
        <w:rPr>
          <w:rFonts w:ascii="Times New Roman" w:hAnsi="Times New Roman" w:cs="Times New Roman"/>
          <w:sz w:val="22"/>
          <w:szCs w:val="22"/>
        </w:rPr>
      </w:pPr>
      <w:r w:rsidRPr="000D3DE5">
        <w:rPr>
          <w:rFonts w:ascii="Times New Roman" w:hAnsi="Times New Roman" w:cs="Times New Roman"/>
          <w:sz w:val="22"/>
          <w:szCs w:val="22"/>
        </w:rPr>
        <w:t xml:space="preserve">При записи второго правила Кирхгофа для замкнутого контура надо на каждом его участке задать </w:t>
      </w:r>
      <w:r w:rsidRPr="000D3DE5">
        <w:rPr>
          <w:rStyle w:val="em"/>
          <w:rFonts w:ascii="Times New Roman" w:hAnsi="Times New Roman" w:cs="Times New Roman"/>
          <w:sz w:val="22"/>
          <w:szCs w:val="22"/>
        </w:rPr>
        <w:t>направление тока</w:t>
      </w:r>
      <w:r w:rsidRPr="000D3DE5">
        <w:rPr>
          <w:rFonts w:ascii="Times New Roman" w:hAnsi="Times New Roman" w:cs="Times New Roman"/>
          <w:sz w:val="22"/>
          <w:szCs w:val="22"/>
        </w:rPr>
        <w:t xml:space="preserve"> и н</w:t>
      </w:r>
      <w:r w:rsidRPr="000D3DE5">
        <w:rPr>
          <w:rStyle w:val="em"/>
          <w:rFonts w:ascii="Times New Roman" w:hAnsi="Times New Roman" w:cs="Times New Roman"/>
          <w:sz w:val="22"/>
          <w:szCs w:val="22"/>
        </w:rPr>
        <w:t>аправление обхода контура</w:t>
      </w:r>
      <w:r w:rsidRPr="000D3DE5">
        <w:rPr>
          <w:rFonts w:ascii="Times New Roman" w:hAnsi="Times New Roman" w:cs="Times New Roman"/>
          <w:sz w:val="22"/>
          <w:szCs w:val="22"/>
        </w:rPr>
        <w:t xml:space="preserve">. При этом для каждого участка необходимо соблюдать определенные </w:t>
      </w:r>
      <w:r w:rsidRPr="000D3DE5">
        <w:rPr>
          <w:rFonts w:ascii="Times New Roman" w:hAnsi="Times New Roman" w:cs="Times New Roman"/>
          <w:b/>
          <w:bCs/>
          <w:i/>
          <w:iCs/>
          <w:sz w:val="22"/>
          <w:szCs w:val="22"/>
        </w:rPr>
        <w:t>«правила знаков»</w:t>
      </w:r>
      <w:r w:rsidRPr="000D3DE5">
        <w:rPr>
          <w:rFonts w:ascii="Times New Roman" w:hAnsi="Times New Roman" w:cs="Times New Roman"/>
          <w:b/>
          <w:bCs/>
          <w:sz w:val="22"/>
          <w:szCs w:val="22"/>
        </w:rPr>
        <w:t>,</w:t>
      </w:r>
      <w:r w:rsidRPr="000D3DE5">
        <w:rPr>
          <w:rFonts w:ascii="Times New Roman" w:hAnsi="Times New Roman" w:cs="Times New Roman"/>
          <w:sz w:val="22"/>
          <w:szCs w:val="22"/>
        </w:rPr>
        <w:t xml:space="preserve"> которые поясняются на рис. 2.</w:t>
      </w:r>
    </w:p>
    <w:p w14:paraId="256350DF" w14:textId="06CCC79B" w:rsidR="000D3DE5" w:rsidRPr="000D3DE5" w:rsidRDefault="000D3DE5" w:rsidP="000D3DE5">
      <w:pPr>
        <w:pStyle w:val="afc"/>
        <w:spacing w:before="0" w:beforeAutospacing="0" w:after="0" w:afterAutospacing="0"/>
        <w:jc w:val="both"/>
        <w:rPr>
          <w:rFonts w:ascii="Times New Roman" w:hAnsi="Times New Roman" w:cs="Times New Roman"/>
          <w:b/>
          <w:bCs/>
          <w:sz w:val="22"/>
          <w:szCs w:val="22"/>
        </w:rPr>
      </w:pPr>
      <w:r w:rsidRPr="000D3DE5">
        <w:rPr>
          <w:rFonts w:ascii="Times New Roman" w:hAnsi="Times New Roman" w:cs="Times New Roman"/>
          <w:b/>
          <w:bCs/>
          <w:noProof/>
          <w:sz w:val="22"/>
          <w:szCs w:val="22"/>
        </w:rPr>
        <w:lastRenderedPageBreak/>
        <w:drawing>
          <wp:inline distT="0" distB="0" distL="0" distR="0" wp14:anchorId="7F3BDDF0" wp14:editId="32DA9682">
            <wp:extent cx="4200525" cy="2124075"/>
            <wp:effectExtent l="0" t="0" r="9525" b="9525"/>
            <wp:docPr id="16" name="Рисунок 16" descr="Изображение выглядит как текст, часы, датчик,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часы, датчик, устройство&#10;&#10;Автоматически созданное описание"/>
                    <pic:cNvPicPr>
                      <a:picLocks noChangeAspect="1" noChangeArrowheads="1"/>
                    </pic:cNvPicPr>
                  </pic:nvPicPr>
                  <pic:blipFill>
                    <a:blip r:embed="rId40" r:link="rId41">
                      <a:lum bright="-20000" contrast="24000"/>
                      <a:extLst>
                        <a:ext uri="{28A0092B-C50C-407E-A947-70E740481C1C}">
                          <a14:useLocalDpi xmlns:a14="http://schemas.microsoft.com/office/drawing/2010/main" val="0"/>
                        </a:ext>
                      </a:extLst>
                    </a:blip>
                    <a:srcRect/>
                    <a:stretch>
                      <a:fillRect/>
                    </a:stretch>
                  </pic:blipFill>
                  <pic:spPr bwMode="auto">
                    <a:xfrm>
                      <a:off x="0" y="0"/>
                      <a:ext cx="4200525" cy="2124075"/>
                    </a:xfrm>
                    <a:prstGeom prst="rect">
                      <a:avLst/>
                    </a:prstGeom>
                    <a:noFill/>
                    <a:ln>
                      <a:noFill/>
                    </a:ln>
                  </pic:spPr>
                </pic:pic>
              </a:graphicData>
            </a:graphic>
          </wp:inline>
        </w:drawing>
      </w:r>
    </w:p>
    <w:p w14:paraId="6E224A49" w14:textId="36FFBEAC" w:rsidR="000D3DE5" w:rsidRPr="000D3DE5" w:rsidRDefault="000D3DE5" w:rsidP="000D3DE5">
      <w:pPr>
        <w:tabs>
          <w:tab w:val="left" w:pos="851"/>
        </w:tabs>
        <w:jc w:val="both"/>
      </w:pPr>
      <w:r w:rsidRPr="000D3DE5">
        <w:t xml:space="preserve">Рис. 2. «Правила знаков» во втором правиле Кирхгофа. Источник: </w:t>
      </w:r>
      <w:hyperlink r:id="rId42" w:history="1">
        <w:r w:rsidRPr="000D3DE5">
          <w:rPr>
            <w:rStyle w:val="af3"/>
          </w:rPr>
          <w:t>http://physics.ru/courses. Открытая физика 2.</w:t>
        </w:r>
      </w:hyperlink>
      <w:r w:rsidRPr="000D3DE5">
        <w:t>6.</w:t>
      </w:r>
    </w:p>
    <w:p w14:paraId="3488B31A" w14:textId="77777777" w:rsidR="000D3DE5" w:rsidRPr="000D3DE5" w:rsidRDefault="000D3DE5" w:rsidP="000D3DE5">
      <w:pPr>
        <w:tabs>
          <w:tab w:val="left" w:pos="851"/>
        </w:tabs>
        <w:ind w:firstLine="567"/>
        <w:jc w:val="both"/>
      </w:pPr>
    </w:p>
    <w:p w14:paraId="7B4BCB87" w14:textId="77777777" w:rsidR="000D3DE5" w:rsidRPr="000D3DE5" w:rsidRDefault="000D3DE5" w:rsidP="000D3DE5">
      <w:pPr>
        <w:tabs>
          <w:tab w:val="left" w:pos="851"/>
        </w:tabs>
        <w:ind w:firstLine="567"/>
        <w:jc w:val="both"/>
      </w:pPr>
      <w:r w:rsidRPr="000D3DE5">
        <w:t xml:space="preserve">Согласно </w:t>
      </w:r>
      <w:r w:rsidRPr="000D3DE5">
        <w:rPr>
          <w:b/>
          <w:bCs/>
          <w:i/>
          <w:iCs/>
        </w:rPr>
        <w:t>второму правилу Кирхгофа</w:t>
      </w:r>
      <w:r w:rsidRPr="000D3DE5">
        <w:t>, алгебраическая сумма падений напряжения в замкнутом контуре равна алгебраической сумме ЭДС, действующих в нем. Знаки падений напряжения и ЭДС в соответствующих алгебраических суммах расставляются по правилу знаков.</w:t>
      </w:r>
    </w:p>
    <w:p w14:paraId="25CBE724" w14:textId="77777777" w:rsidR="000D3DE5" w:rsidRPr="000D3DE5" w:rsidRDefault="000D3DE5" w:rsidP="000D3DE5">
      <w:pPr>
        <w:ind w:firstLine="567"/>
        <w:jc w:val="both"/>
        <w:rPr>
          <w:bCs/>
          <w:iCs/>
        </w:rPr>
      </w:pPr>
      <w:r w:rsidRPr="000D3DE5">
        <w:rPr>
          <w:bCs/>
          <w:iCs/>
          <w:u w:val="single"/>
        </w:rPr>
        <w:t>Порядок выполнения работы и обработки результатов виртуальных измерений.</w:t>
      </w:r>
      <w:r w:rsidRPr="000D3DE5">
        <w:rPr>
          <w:bCs/>
          <w:iCs/>
        </w:rPr>
        <w:t xml:space="preserve"> </w:t>
      </w:r>
    </w:p>
    <w:p w14:paraId="1A6F158A" w14:textId="5DF4BA9C" w:rsidR="000D3DE5" w:rsidRPr="000D3DE5" w:rsidRDefault="000D3DE5" w:rsidP="000D3DE5">
      <w:pPr>
        <w:jc w:val="both"/>
        <w:rPr>
          <w:bCs/>
          <w:iCs/>
        </w:rPr>
      </w:pPr>
      <w:r w:rsidRPr="000D3DE5">
        <w:t xml:space="preserve">1) Запустить виртуальный эксперимент по ссылке </w:t>
      </w:r>
      <w:hyperlink r:id="rId43" w:history="1">
        <w:r w:rsidRPr="000D3DE5">
          <w:rPr>
            <w:rStyle w:val="af3"/>
            <w:noProof/>
          </w:rPr>
          <w:t>https://phet.colorado.edu/sims/html/circuit-construction-kit-dc-virtual-lab/latest/circuit-construction-kit-dc-virtual-lab_ru.html</w:t>
        </w:r>
      </w:hyperlink>
      <w:r w:rsidRPr="000D3DE5">
        <w:rPr>
          <w:bCs/>
          <w:iCs/>
        </w:rPr>
        <w:t xml:space="preserve">, выставить элементы управления экспериментом и собрать цепь постоянного электрического тока в соответствии с рис. 3; значения сопротивлений резисторов </w:t>
      </w:r>
      <w:r w:rsidRPr="000D3DE5">
        <w:rPr>
          <w:bCs/>
          <w:i/>
          <w:lang w:val="en-US"/>
        </w:rPr>
        <w:t>R</w:t>
      </w:r>
      <w:r w:rsidRPr="000D3DE5">
        <w:rPr>
          <w:bCs/>
          <w:iCs/>
        </w:rPr>
        <w:t xml:space="preserve">, внутренних сопротивлений источников тока (батарей) </w:t>
      </w:r>
      <w:r w:rsidRPr="000D3DE5">
        <w:rPr>
          <w:bCs/>
          <w:i/>
          <w:lang w:val="en-US"/>
        </w:rPr>
        <w:t>r</w:t>
      </w:r>
      <w:r w:rsidRPr="000D3DE5">
        <w:rPr>
          <w:bCs/>
          <w:iCs/>
        </w:rPr>
        <w:t xml:space="preserve"> и ЭДС батарей (ε</w:t>
      </w:r>
      <w:r w:rsidRPr="000D3DE5">
        <w:rPr>
          <w:bCs/>
          <w:iCs/>
          <w:vertAlign w:val="subscript"/>
        </w:rPr>
        <w:t>1</w:t>
      </w:r>
      <w:r w:rsidRPr="000D3DE5">
        <w:rPr>
          <w:bCs/>
          <w:iCs/>
        </w:rPr>
        <w:t>, ε</w:t>
      </w:r>
      <w:r w:rsidRPr="000D3DE5">
        <w:rPr>
          <w:bCs/>
          <w:iCs/>
          <w:vertAlign w:val="subscript"/>
        </w:rPr>
        <w:t>2</w:t>
      </w:r>
      <w:r w:rsidRPr="000D3DE5">
        <w:rPr>
          <w:bCs/>
          <w:iCs/>
        </w:rPr>
        <w:t>)  задать в соответствии с вариантом; сопротивление соединительных проводников должно быть выставлено на отметке «меньше» (пояснить, что это значит).</w:t>
      </w:r>
    </w:p>
    <w:p w14:paraId="329A1139" w14:textId="77777777" w:rsidR="000D3DE5" w:rsidRPr="000D3DE5" w:rsidRDefault="000D3DE5" w:rsidP="000D3DE5">
      <w:pPr>
        <w:jc w:val="both"/>
        <w:rPr>
          <w:bCs/>
          <w:iCs/>
        </w:rPr>
      </w:pPr>
      <w:r w:rsidRPr="000D3DE5">
        <w:rPr>
          <w:bCs/>
          <w:iCs/>
        </w:rPr>
        <w:t xml:space="preserve">2) Изучить принцип функционирования собранной цепи; указать функции ее основных элементов; охарактеризовать процессы, происходящие в изучаемой электрической цепи. </w:t>
      </w:r>
    </w:p>
    <w:p w14:paraId="5B937320" w14:textId="40FB51D0" w:rsidR="000D3DE5" w:rsidRPr="000D3DE5" w:rsidRDefault="000D3DE5" w:rsidP="000D3DE5">
      <w:pPr>
        <w:jc w:val="both"/>
        <w:rPr>
          <w:bCs/>
          <w:iCs/>
        </w:rPr>
      </w:pPr>
      <w:r w:rsidRPr="000D3DE5">
        <w:rPr>
          <w:noProof/>
        </w:rPr>
        <w:drawing>
          <wp:inline distT="0" distB="0" distL="0" distR="0" wp14:anchorId="36BE4BB4" wp14:editId="144BF4CE">
            <wp:extent cx="6019800" cy="3171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lum contrast="24000"/>
                      <a:extLst>
                        <a:ext uri="{28A0092B-C50C-407E-A947-70E740481C1C}">
                          <a14:useLocalDpi xmlns:a14="http://schemas.microsoft.com/office/drawing/2010/main" val="0"/>
                        </a:ext>
                      </a:extLst>
                    </a:blip>
                    <a:srcRect l="3209" t="10149" r="964"/>
                    <a:stretch>
                      <a:fillRect/>
                    </a:stretch>
                  </pic:blipFill>
                  <pic:spPr bwMode="auto">
                    <a:xfrm>
                      <a:off x="0" y="0"/>
                      <a:ext cx="6019800" cy="3171825"/>
                    </a:xfrm>
                    <a:prstGeom prst="rect">
                      <a:avLst/>
                    </a:prstGeom>
                    <a:noFill/>
                    <a:ln>
                      <a:noFill/>
                    </a:ln>
                  </pic:spPr>
                </pic:pic>
              </a:graphicData>
            </a:graphic>
          </wp:inline>
        </w:drawing>
      </w:r>
    </w:p>
    <w:p w14:paraId="42B46E0A" w14:textId="662FD0E0" w:rsidR="000D3DE5" w:rsidRPr="000D3DE5" w:rsidRDefault="000D3DE5" w:rsidP="000D3DE5">
      <w:pPr>
        <w:pStyle w:val="01"/>
        <w:spacing w:after="0" w:line="240" w:lineRule="auto"/>
        <w:rPr>
          <w:sz w:val="22"/>
          <w:szCs w:val="22"/>
        </w:rPr>
      </w:pPr>
      <w:r w:rsidRPr="000D3DE5">
        <w:rPr>
          <w:sz w:val="22"/>
          <w:szCs w:val="22"/>
        </w:rPr>
        <w:t xml:space="preserve">Рис. 3. Выполнение виртуального эксперимента с помощью модели </w:t>
      </w:r>
      <w:r w:rsidRPr="000D3DE5">
        <w:rPr>
          <w:rFonts w:eastAsia="Times New Roman"/>
          <w:sz w:val="22"/>
          <w:szCs w:val="22"/>
        </w:rPr>
        <w:t>платформы PHET INTERACTIVE SIMULATIONS</w:t>
      </w:r>
      <w:r w:rsidRPr="000D3DE5">
        <w:rPr>
          <w:sz w:val="22"/>
          <w:szCs w:val="22"/>
        </w:rPr>
        <w:t xml:space="preserve"> «Электрическая цепь постоянного тока».  </w:t>
      </w:r>
    </w:p>
    <w:p w14:paraId="1EEE4030" w14:textId="77777777" w:rsidR="000D3DE5" w:rsidRPr="000D3DE5" w:rsidRDefault="000D3DE5" w:rsidP="000D3DE5">
      <w:pPr>
        <w:jc w:val="both"/>
        <w:rPr>
          <w:bCs/>
          <w:iCs/>
        </w:rPr>
      </w:pPr>
    </w:p>
    <w:p w14:paraId="35214103" w14:textId="77777777" w:rsidR="000D3DE5" w:rsidRPr="000D3DE5" w:rsidRDefault="000D3DE5" w:rsidP="000D3DE5">
      <w:pPr>
        <w:jc w:val="both"/>
        <w:rPr>
          <w:bCs/>
          <w:iCs/>
        </w:rPr>
      </w:pPr>
      <w:r w:rsidRPr="000D3DE5">
        <w:rPr>
          <w:bCs/>
          <w:iCs/>
        </w:rPr>
        <w:t>3) Определить падение напряжения на каждом резисторе с помощью вольтметра, подключаемого к ним (</w:t>
      </w:r>
      <w:r w:rsidRPr="000D3DE5">
        <w:rPr>
          <w:bCs/>
          <w:i/>
          <w:lang w:val="en-US"/>
        </w:rPr>
        <w:t>U</w:t>
      </w:r>
      <w:r w:rsidRPr="000D3DE5">
        <w:rPr>
          <w:bCs/>
          <w:iCs/>
          <w:vertAlign w:val="subscript"/>
        </w:rPr>
        <w:t>1</w:t>
      </w:r>
      <w:r w:rsidRPr="000D3DE5">
        <w:rPr>
          <w:bCs/>
          <w:iCs/>
        </w:rPr>
        <w:t xml:space="preserve">, </w:t>
      </w:r>
      <w:r w:rsidRPr="000D3DE5">
        <w:rPr>
          <w:bCs/>
          <w:i/>
          <w:lang w:val="en-US"/>
        </w:rPr>
        <w:t>U</w:t>
      </w:r>
      <w:r w:rsidRPr="000D3DE5">
        <w:rPr>
          <w:bCs/>
          <w:iCs/>
          <w:vertAlign w:val="subscript"/>
        </w:rPr>
        <w:t>2</w:t>
      </w:r>
      <w:r w:rsidRPr="000D3DE5">
        <w:rPr>
          <w:bCs/>
          <w:iCs/>
        </w:rPr>
        <w:t>,</w:t>
      </w:r>
      <w:r w:rsidRPr="000D3DE5">
        <w:rPr>
          <w:bCs/>
          <w:iCs/>
          <w:vertAlign w:val="subscript"/>
        </w:rPr>
        <w:t xml:space="preserve"> </w:t>
      </w:r>
      <w:r w:rsidRPr="000D3DE5">
        <w:rPr>
          <w:bCs/>
          <w:i/>
          <w:lang w:val="en-US"/>
        </w:rPr>
        <w:t>U</w:t>
      </w:r>
      <w:r w:rsidRPr="000D3DE5">
        <w:rPr>
          <w:bCs/>
          <w:iCs/>
          <w:vertAlign w:val="subscript"/>
        </w:rPr>
        <w:t>3</w:t>
      </w:r>
      <w:r w:rsidRPr="000D3DE5">
        <w:rPr>
          <w:bCs/>
          <w:iCs/>
        </w:rPr>
        <w:t>); указать приборную погрешность вольтметра ∆</w:t>
      </w:r>
      <w:r w:rsidRPr="000D3DE5">
        <w:rPr>
          <w:bCs/>
          <w:i/>
          <w:lang w:val="en-US"/>
        </w:rPr>
        <w:t>U</w:t>
      </w:r>
      <w:r w:rsidRPr="000D3DE5">
        <w:rPr>
          <w:bCs/>
          <w:iCs/>
        </w:rPr>
        <w:t>; сделать три фото измерений напряжения; рассчитать по закону Ома значения сил токов, протекающих через каждый резистор (</w:t>
      </w:r>
      <w:r w:rsidRPr="000D3DE5">
        <w:rPr>
          <w:bCs/>
          <w:i/>
          <w:lang w:val="en-US"/>
        </w:rPr>
        <w:t>I</w:t>
      </w:r>
      <w:r w:rsidRPr="000D3DE5">
        <w:rPr>
          <w:bCs/>
          <w:iCs/>
          <w:vertAlign w:val="subscript"/>
        </w:rPr>
        <w:t>1э</w:t>
      </w:r>
      <w:r w:rsidRPr="000D3DE5">
        <w:rPr>
          <w:bCs/>
          <w:iCs/>
        </w:rPr>
        <w:t xml:space="preserve">, </w:t>
      </w:r>
      <w:r w:rsidRPr="000D3DE5">
        <w:rPr>
          <w:bCs/>
          <w:i/>
          <w:lang w:val="en-US"/>
        </w:rPr>
        <w:t>I</w:t>
      </w:r>
      <w:r w:rsidRPr="000D3DE5">
        <w:rPr>
          <w:bCs/>
          <w:iCs/>
          <w:vertAlign w:val="subscript"/>
        </w:rPr>
        <w:t>2э</w:t>
      </w:r>
      <w:r w:rsidRPr="000D3DE5">
        <w:rPr>
          <w:bCs/>
          <w:iCs/>
        </w:rPr>
        <w:t>,</w:t>
      </w:r>
      <w:r w:rsidRPr="000D3DE5">
        <w:rPr>
          <w:bCs/>
          <w:iCs/>
          <w:vertAlign w:val="subscript"/>
        </w:rPr>
        <w:t xml:space="preserve"> </w:t>
      </w:r>
      <w:r w:rsidRPr="000D3DE5">
        <w:rPr>
          <w:bCs/>
          <w:i/>
          <w:lang w:val="en-US"/>
        </w:rPr>
        <w:t>I</w:t>
      </w:r>
      <w:r w:rsidRPr="000D3DE5">
        <w:rPr>
          <w:bCs/>
          <w:iCs/>
          <w:vertAlign w:val="subscript"/>
        </w:rPr>
        <w:t>3э</w:t>
      </w:r>
      <w:r w:rsidRPr="000D3DE5">
        <w:rPr>
          <w:bCs/>
          <w:iCs/>
        </w:rPr>
        <w:t>);  определить ошибки измерений силы тока ∆</w:t>
      </w:r>
      <w:r w:rsidRPr="000D3DE5">
        <w:rPr>
          <w:bCs/>
          <w:i/>
          <w:lang w:val="en-US"/>
        </w:rPr>
        <w:t>I</w:t>
      </w:r>
      <w:r w:rsidRPr="000D3DE5">
        <w:rPr>
          <w:bCs/>
          <w:iCs/>
        </w:rPr>
        <w:t xml:space="preserve"> по формуле для ошибок косвенных измерений и </w:t>
      </w:r>
      <w:r w:rsidRPr="000D3DE5">
        <w:rPr>
          <w:bCs/>
          <w:iCs/>
        </w:rPr>
        <w:lastRenderedPageBreak/>
        <w:t xml:space="preserve">указать их тип; объяснить значения сил токов с помощью правил Кирхгофа; </w:t>
      </w:r>
      <w:r w:rsidRPr="000D3DE5">
        <w:t>окончательный результат измерений сил токов записать в виде стандартных интервалов в округленном виде.</w:t>
      </w:r>
    </w:p>
    <w:p w14:paraId="57C7E62E" w14:textId="6C30A793" w:rsidR="000D3DE5" w:rsidRPr="000D3DE5" w:rsidRDefault="000D3DE5" w:rsidP="000D3DE5">
      <w:pPr>
        <w:jc w:val="both"/>
        <w:rPr>
          <w:noProof/>
        </w:rPr>
      </w:pPr>
      <w:r w:rsidRPr="000D3DE5">
        <w:rPr>
          <w:noProof/>
        </w:rPr>
        <w:drawing>
          <wp:inline distT="0" distB="0" distL="0" distR="0" wp14:anchorId="3D6B1A9F" wp14:editId="7335A610">
            <wp:extent cx="5962650" cy="3133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lum bright="-30000" contrast="24000"/>
                      <a:grayscl/>
                      <a:extLst>
                        <a:ext uri="{28A0092B-C50C-407E-A947-70E740481C1C}">
                          <a14:useLocalDpi xmlns:a14="http://schemas.microsoft.com/office/drawing/2010/main" val="0"/>
                        </a:ext>
                      </a:extLst>
                    </a:blip>
                    <a:srcRect l="29193" t="15623" r="25081" b="39668"/>
                    <a:stretch>
                      <a:fillRect/>
                    </a:stretch>
                  </pic:blipFill>
                  <pic:spPr bwMode="auto">
                    <a:xfrm>
                      <a:off x="0" y="0"/>
                      <a:ext cx="5962650" cy="3133725"/>
                    </a:xfrm>
                    <a:prstGeom prst="rect">
                      <a:avLst/>
                    </a:prstGeom>
                    <a:noFill/>
                    <a:ln>
                      <a:noFill/>
                    </a:ln>
                  </pic:spPr>
                </pic:pic>
              </a:graphicData>
            </a:graphic>
          </wp:inline>
        </w:drawing>
      </w:r>
    </w:p>
    <w:p w14:paraId="2AD6679A" w14:textId="2EE994D9" w:rsidR="000D3DE5" w:rsidRPr="000D3DE5" w:rsidRDefault="000D3DE5" w:rsidP="000D3DE5">
      <w:pPr>
        <w:jc w:val="both"/>
        <w:rPr>
          <w:bCs/>
          <w:iCs/>
        </w:rPr>
      </w:pPr>
      <w:r w:rsidRPr="000D3DE5">
        <w:rPr>
          <w:noProof/>
        </w:rPr>
        <w:drawing>
          <wp:inline distT="0" distB="0" distL="0" distR="0" wp14:anchorId="50E9249F" wp14:editId="112E0E5C">
            <wp:extent cx="5962650" cy="5086350"/>
            <wp:effectExtent l="0" t="0" r="0" b="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текст&#10;&#10;Автоматически созданное описание"/>
                    <pic:cNvPicPr>
                      <a:picLocks noChangeAspect="1" noChangeArrowheads="1"/>
                    </pic:cNvPicPr>
                  </pic:nvPicPr>
                  <pic:blipFill>
                    <a:blip r:embed="rId46">
                      <a:lum bright="-30000" contrast="24000"/>
                      <a:grayscl/>
                      <a:extLst>
                        <a:ext uri="{28A0092B-C50C-407E-A947-70E740481C1C}">
                          <a14:useLocalDpi xmlns:a14="http://schemas.microsoft.com/office/drawing/2010/main" val="0"/>
                        </a:ext>
                      </a:extLst>
                    </a:blip>
                    <a:srcRect l="28851" t="20981" r="50114" b="46877"/>
                    <a:stretch>
                      <a:fillRect/>
                    </a:stretch>
                  </pic:blipFill>
                  <pic:spPr bwMode="auto">
                    <a:xfrm>
                      <a:off x="0" y="0"/>
                      <a:ext cx="5962650" cy="5086350"/>
                    </a:xfrm>
                    <a:prstGeom prst="rect">
                      <a:avLst/>
                    </a:prstGeom>
                    <a:noFill/>
                    <a:ln>
                      <a:noFill/>
                    </a:ln>
                  </pic:spPr>
                </pic:pic>
              </a:graphicData>
            </a:graphic>
          </wp:inline>
        </w:drawing>
      </w:r>
    </w:p>
    <w:p w14:paraId="7E514034" w14:textId="48DA63B7" w:rsidR="000D3DE5" w:rsidRPr="000D3DE5" w:rsidRDefault="000D3DE5" w:rsidP="000D3DE5">
      <w:pPr>
        <w:pStyle w:val="01"/>
        <w:spacing w:after="0" w:line="240" w:lineRule="auto"/>
        <w:rPr>
          <w:sz w:val="22"/>
          <w:szCs w:val="22"/>
        </w:rPr>
      </w:pPr>
      <w:r w:rsidRPr="000D3DE5">
        <w:rPr>
          <w:sz w:val="22"/>
          <w:szCs w:val="22"/>
        </w:rPr>
        <w:t xml:space="preserve">Рис. 4. Решение системы линейных алгебраических уравнений методом Крамера с помощью онлайн-калькулятора </w:t>
      </w:r>
      <w:r w:rsidRPr="000D3DE5">
        <w:rPr>
          <w:bCs/>
          <w:iCs/>
          <w:sz w:val="22"/>
          <w:szCs w:val="22"/>
        </w:rPr>
        <w:t>math.semestr.ru</w:t>
      </w:r>
      <w:r w:rsidRPr="000D3DE5">
        <w:rPr>
          <w:sz w:val="22"/>
          <w:szCs w:val="22"/>
        </w:rPr>
        <w:t xml:space="preserve"> (раздел «Методы решения СЛАУ», подраздел «Решение СЛАУ методом Крамера»). Источник:  </w:t>
      </w:r>
      <w:hyperlink r:id="rId47" w:history="1">
        <w:r w:rsidRPr="000D3DE5">
          <w:rPr>
            <w:rStyle w:val="af3"/>
            <w:bCs/>
            <w:iCs/>
            <w:sz w:val="22"/>
            <w:szCs w:val="22"/>
          </w:rPr>
          <w:t>https://math.semestr.ru/kramer/kramer.php</w:t>
        </w:r>
      </w:hyperlink>
      <w:r w:rsidRPr="000D3DE5">
        <w:rPr>
          <w:sz w:val="22"/>
          <w:szCs w:val="22"/>
        </w:rPr>
        <w:t>.</w:t>
      </w:r>
    </w:p>
    <w:p w14:paraId="0E19131D" w14:textId="77777777" w:rsidR="000D3DE5" w:rsidRPr="000D3DE5" w:rsidRDefault="000D3DE5" w:rsidP="000D3DE5">
      <w:pPr>
        <w:ind w:left="927"/>
        <w:jc w:val="both"/>
        <w:rPr>
          <w:u w:val="single"/>
        </w:rPr>
      </w:pPr>
    </w:p>
    <w:p w14:paraId="72FEFBB3" w14:textId="3F4A1392" w:rsidR="000D3DE5" w:rsidRPr="000D3DE5" w:rsidRDefault="000D3DE5" w:rsidP="000D3DE5">
      <w:pPr>
        <w:jc w:val="both"/>
        <w:rPr>
          <w:bCs/>
          <w:iCs/>
        </w:rPr>
      </w:pPr>
      <w:r w:rsidRPr="000D3DE5">
        <w:rPr>
          <w:bCs/>
          <w:iCs/>
        </w:rPr>
        <w:t>4) Изобразить схему электрической цепи в тетради и выбрать условные направления токов в верхнем, среднем и нижнем участках цепи; записать первое правило Кирхгофа для одного из узлов электрической цепи; выбрать направления обхода верхнего и нижнего контуров цепи и записать для каждого из них второе правило Кирхгофа; рассчитать по правилам Кирхгофа теоретические значения сил токов на каждом участке цепи (</w:t>
      </w:r>
      <w:r w:rsidRPr="000D3DE5">
        <w:rPr>
          <w:bCs/>
          <w:i/>
          <w:lang w:val="en-US"/>
        </w:rPr>
        <w:t>I</w:t>
      </w:r>
      <w:r w:rsidRPr="000D3DE5">
        <w:rPr>
          <w:bCs/>
          <w:iCs/>
          <w:vertAlign w:val="subscript"/>
        </w:rPr>
        <w:t>1т</w:t>
      </w:r>
      <w:r w:rsidRPr="000D3DE5">
        <w:rPr>
          <w:bCs/>
          <w:iCs/>
        </w:rPr>
        <w:t xml:space="preserve">, </w:t>
      </w:r>
      <w:r w:rsidRPr="000D3DE5">
        <w:rPr>
          <w:bCs/>
          <w:i/>
          <w:lang w:val="en-US"/>
        </w:rPr>
        <w:t>I</w:t>
      </w:r>
      <w:r w:rsidRPr="000D3DE5">
        <w:rPr>
          <w:bCs/>
          <w:iCs/>
          <w:vertAlign w:val="subscript"/>
        </w:rPr>
        <w:t>2т</w:t>
      </w:r>
      <w:r w:rsidRPr="000D3DE5">
        <w:rPr>
          <w:bCs/>
          <w:iCs/>
        </w:rPr>
        <w:t>,</w:t>
      </w:r>
      <w:r w:rsidRPr="000D3DE5">
        <w:rPr>
          <w:bCs/>
          <w:iCs/>
          <w:vertAlign w:val="subscript"/>
        </w:rPr>
        <w:t xml:space="preserve"> </w:t>
      </w:r>
      <w:r w:rsidRPr="000D3DE5">
        <w:rPr>
          <w:bCs/>
          <w:i/>
          <w:lang w:val="en-US"/>
        </w:rPr>
        <w:t>I</w:t>
      </w:r>
      <w:r w:rsidRPr="000D3DE5">
        <w:rPr>
          <w:bCs/>
          <w:iCs/>
          <w:vertAlign w:val="subscript"/>
        </w:rPr>
        <w:t>3т</w:t>
      </w:r>
      <w:r w:rsidRPr="000D3DE5">
        <w:rPr>
          <w:bCs/>
          <w:iCs/>
        </w:rPr>
        <w:t xml:space="preserve">) и сравнить их с экспериментальными значениями; расчеты по правилам Кирхгофа осуществлять с помощью онлайн-калькулятора </w:t>
      </w:r>
      <w:r w:rsidRPr="000D3DE5">
        <w:rPr>
          <w:b/>
          <w:i/>
        </w:rPr>
        <w:t>math.semestr.ru</w:t>
      </w:r>
      <w:r w:rsidRPr="000D3DE5">
        <w:rPr>
          <w:bCs/>
          <w:iCs/>
        </w:rPr>
        <w:t xml:space="preserve"> (раздел «Методы решения СЛАУ», подраздел «Решение СЛАУ методом Крамера»; </w:t>
      </w:r>
      <w:hyperlink r:id="rId48" w:history="1">
        <w:r w:rsidRPr="000D3DE5">
          <w:rPr>
            <w:rStyle w:val="af3"/>
            <w:bCs/>
            <w:iCs/>
          </w:rPr>
          <w:t>https://math.semestr.ru/kramer/kramer.php</w:t>
        </w:r>
      </w:hyperlink>
      <w:r w:rsidRPr="000D3DE5">
        <w:rPr>
          <w:bCs/>
          <w:iCs/>
        </w:rPr>
        <w:t>, (рис. 4)); сделать фото с исходными данными и решением.</w:t>
      </w:r>
    </w:p>
    <w:p w14:paraId="3B0AFCC3" w14:textId="77777777" w:rsidR="000D3DE5" w:rsidRPr="000D3DE5" w:rsidRDefault="000D3DE5" w:rsidP="000D3DE5">
      <w:pPr>
        <w:jc w:val="both"/>
      </w:pPr>
      <w:r w:rsidRPr="000D3DE5">
        <w:t>5) По измеренным значениям сил токов на участках цепи рассчитать с учетом ошибок измерений электрическую мощность, выделяемую на каждом сопротивлении цепи (на резисторах и на внутренних сопротивлениях батарей); окончательные результаты вычислений электрической мощности записать в виде стандартных интервалов в округленном виде с указанием относительной ошибки в процентах.</w:t>
      </w:r>
    </w:p>
    <w:p w14:paraId="2F8F8CB3" w14:textId="77777777" w:rsidR="000D3DE5" w:rsidRPr="000D3DE5" w:rsidRDefault="000D3DE5" w:rsidP="000D3DE5">
      <w:pPr>
        <w:jc w:val="both"/>
      </w:pPr>
    </w:p>
    <w:p w14:paraId="311569EC" w14:textId="77777777" w:rsidR="000D3DE5" w:rsidRPr="000D3DE5" w:rsidRDefault="000D3DE5" w:rsidP="000D3DE5">
      <w:pPr>
        <w:rPr>
          <w:u w:val="single"/>
        </w:rPr>
      </w:pPr>
      <w:r w:rsidRPr="000D3DE5">
        <w:rPr>
          <w:u w:val="single"/>
        </w:rPr>
        <w:t>Пример расчетов:</w:t>
      </w:r>
    </w:p>
    <w:p w14:paraId="1D8D53BC" w14:textId="77777777" w:rsidR="000D3DE5" w:rsidRPr="000D3DE5" w:rsidRDefault="000D3DE5" w:rsidP="000D3DE5">
      <w:pPr>
        <w:ind w:firstLine="567"/>
      </w:pPr>
      <w:r w:rsidRPr="000D3DE5">
        <w:t>Результаты измерений напряжения на резисторах:</w:t>
      </w:r>
    </w:p>
    <w:p w14:paraId="51D21455" w14:textId="77777777" w:rsidR="000D3DE5" w:rsidRPr="000D3DE5" w:rsidRDefault="000D3DE5" w:rsidP="000D3DE5">
      <w:pPr>
        <w:rPr>
          <w:bCs/>
          <w:iCs/>
        </w:rPr>
      </w:pPr>
      <w:r w:rsidRPr="000D3DE5">
        <w:rPr>
          <w:bCs/>
          <w:i/>
          <w:lang w:val="en-US"/>
        </w:rPr>
        <w:t>U</w:t>
      </w:r>
      <w:r w:rsidRPr="000D3DE5">
        <w:rPr>
          <w:bCs/>
          <w:iCs/>
          <w:vertAlign w:val="subscript"/>
        </w:rPr>
        <w:t xml:space="preserve">1 </w:t>
      </w:r>
      <w:r w:rsidRPr="000D3DE5">
        <w:rPr>
          <w:bCs/>
          <w:iCs/>
        </w:rPr>
        <w:t>= 376</w:t>
      </w:r>
      <w:proofErr w:type="gramStart"/>
      <w:r w:rsidRPr="000D3DE5">
        <w:rPr>
          <w:bCs/>
          <w:iCs/>
        </w:rPr>
        <w:t>,24</w:t>
      </w:r>
      <w:proofErr w:type="gramEnd"/>
      <w:r w:rsidRPr="000D3DE5">
        <w:rPr>
          <w:bCs/>
          <w:iCs/>
        </w:rPr>
        <w:t xml:space="preserve"> В;</w:t>
      </w:r>
    </w:p>
    <w:p w14:paraId="0362F433" w14:textId="77777777" w:rsidR="000D3DE5" w:rsidRPr="000D3DE5" w:rsidRDefault="000D3DE5" w:rsidP="000D3DE5">
      <w:pPr>
        <w:rPr>
          <w:bCs/>
          <w:iCs/>
        </w:rPr>
      </w:pPr>
      <w:r w:rsidRPr="000D3DE5">
        <w:rPr>
          <w:bCs/>
          <w:i/>
          <w:lang w:val="en-US"/>
        </w:rPr>
        <w:t>U</w:t>
      </w:r>
      <w:r w:rsidRPr="000D3DE5">
        <w:rPr>
          <w:bCs/>
          <w:iCs/>
          <w:vertAlign w:val="subscript"/>
        </w:rPr>
        <w:t xml:space="preserve">2 </w:t>
      </w:r>
      <w:r w:rsidRPr="000D3DE5">
        <w:rPr>
          <w:bCs/>
          <w:iCs/>
        </w:rPr>
        <w:t>= -936</w:t>
      </w:r>
      <w:proofErr w:type="gramStart"/>
      <w:r w:rsidRPr="000D3DE5">
        <w:rPr>
          <w:bCs/>
          <w:iCs/>
        </w:rPr>
        <w:t>,24</w:t>
      </w:r>
      <w:proofErr w:type="gramEnd"/>
      <w:r w:rsidRPr="000D3DE5">
        <w:rPr>
          <w:bCs/>
          <w:iCs/>
        </w:rPr>
        <w:t xml:space="preserve"> В;</w:t>
      </w:r>
    </w:p>
    <w:p w14:paraId="36B8C22B" w14:textId="091376D2" w:rsidR="000D3DE5" w:rsidRPr="000D3DE5" w:rsidRDefault="000D3DE5" w:rsidP="007B70B1">
      <w:r w:rsidRPr="000D3DE5">
        <w:rPr>
          <w:bCs/>
          <w:i/>
          <w:lang w:val="en-US"/>
        </w:rPr>
        <w:t>U</w:t>
      </w:r>
      <w:r w:rsidRPr="000D3DE5">
        <w:rPr>
          <w:bCs/>
          <w:iCs/>
          <w:vertAlign w:val="subscript"/>
        </w:rPr>
        <w:t xml:space="preserve">3 </w:t>
      </w:r>
      <w:r w:rsidRPr="000D3DE5">
        <w:rPr>
          <w:bCs/>
          <w:iCs/>
        </w:rPr>
        <w:t>= 560,58 В.</w:t>
      </w:r>
    </w:p>
    <w:p w14:paraId="68FDC622" w14:textId="77777777" w:rsidR="000D3DE5" w:rsidRPr="000D3DE5" w:rsidRDefault="000D3DE5" w:rsidP="000D3DE5">
      <w:pPr>
        <w:ind w:firstLine="567"/>
        <w:jc w:val="both"/>
      </w:pPr>
      <w:r w:rsidRPr="000D3DE5">
        <w:t xml:space="preserve">Рассчитаем ошибку косвенных измерений сил токов </w:t>
      </w:r>
      <w:r w:rsidRPr="000D3DE5">
        <w:rPr>
          <w:bCs/>
          <w:iCs/>
        </w:rPr>
        <w:t>∆</w:t>
      </w:r>
      <w:r w:rsidRPr="000D3DE5">
        <w:rPr>
          <w:bCs/>
          <w:i/>
          <w:lang w:val="en-US"/>
        </w:rPr>
        <w:t>I</w:t>
      </w:r>
      <w:r w:rsidRPr="000D3DE5">
        <w:t xml:space="preserve"> и экспериментальные значения сил токов для сопротивления резисторов</w:t>
      </w:r>
    </w:p>
    <w:p w14:paraId="6AA6F05F" w14:textId="77777777" w:rsidR="000D3DE5" w:rsidRPr="000D3DE5" w:rsidRDefault="000D3DE5" w:rsidP="000D3DE5">
      <w:pPr>
        <w:jc w:val="center"/>
      </w:pPr>
      <w:r w:rsidRPr="000D3DE5">
        <w:rPr>
          <w:bCs/>
          <w:i/>
          <w:lang w:val="en-US"/>
        </w:rPr>
        <w:t>R</w:t>
      </w:r>
      <w:r w:rsidRPr="000D3DE5">
        <w:t xml:space="preserve"> = 18</w:t>
      </w:r>
      <w:proofErr w:type="gramStart"/>
      <w:r w:rsidRPr="000D3DE5">
        <w:t>,5</w:t>
      </w:r>
      <w:proofErr w:type="gramEnd"/>
      <w:r w:rsidRPr="000D3DE5">
        <w:t xml:space="preserve"> Ом,</w:t>
      </w:r>
      <w:r w:rsidRPr="000D3DE5">
        <w:fldChar w:fldCharType="begin"/>
      </w:r>
      <w:r w:rsidRPr="000D3DE5">
        <w:instrText xml:space="preserve"> QUOTE </w:instrText>
      </w:r>
      <w:r w:rsidR="006A7FD4">
        <w:rPr>
          <w:position w:val="-5"/>
        </w:rPr>
        <w:pict w14:anchorId="1B2EBFF4">
          <v:shape id="_x0000_i1026" type="#_x0000_t75" style="width:54.3pt;height:12.2pt" equationxml="&lt;">
            <v:imagedata r:id="rId49" o:title="" chromakey="white"/>
          </v:shape>
        </w:pict>
      </w:r>
      <w:r w:rsidRPr="000D3DE5">
        <w:instrText xml:space="preserve"> </w:instrText>
      </w:r>
      <w:r w:rsidRPr="000D3DE5">
        <w:fldChar w:fldCharType="end"/>
      </w:r>
    </w:p>
    <w:p w14:paraId="21606D8A" w14:textId="77777777" w:rsidR="000D3DE5" w:rsidRPr="000D3DE5" w:rsidRDefault="000D3DE5" w:rsidP="000D3DE5">
      <w:pPr>
        <w:ind w:firstLine="567"/>
        <w:jc w:val="both"/>
      </w:pPr>
      <w:r w:rsidRPr="000D3DE5">
        <w:t>которые представим в виде стандартных интервалов в округленном виде:</w:t>
      </w:r>
    </w:p>
    <w:p w14:paraId="0B5718BC" w14:textId="77777777" w:rsidR="000D3DE5" w:rsidRPr="000D3DE5" w:rsidRDefault="000D3DE5" w:rsidP="000D3DE5">
      <w:pPr>
        <w:jc w:val="both"/>
      </w:pPr>
      <w:r w:rsidRPr="000D3DE5">
        <w:rPr>
          <w:bCs/>
          <w:iCs/>
        </w:rPr>
        <w:t>∆</w:t>
      </w:r>
      <w:r w:rsidRPr="000D3DE5">
        <w:rPr>
          <w:bCs/>
          <w:i/>
          <w:lang w:val="en-US"/>
        </w:rPr>
        <w:t>I</w:t>
      </w:r>
      <w:r w:rsidRPr="000D3DE5">
        <w:rPr>
          <w:bCs/>
          <w:i/>
        </w:rPr>
        <w:t xml:space="preserve"> = </w:t>
      </w:r>
      <w:r w:rsidRPr="000D3DE5">
        <w:rPr>
          <w:bCs/>
          <w:iCs/>
        </w:rPr>
        <w:t>∆</w:t>
      </w:r>
      <w:r w:rsidRPr="000D3DE5">
        <w:rPr>
          <w:bCs/>
          <w:i/>
          <w:lang w:val="en-US"/>
        </w:rPr>
        <w:t>U</w:t>
      </w:r>
      <w:r w:rsidRPr="000D3DE5">
        <w:rPr>
          <w:bCs/>
          <w:iCs/>
        </w:rPr>
        <w:t>/</w:t>
      </w:r>
      <w:r w:rsidRPr="000D3DE5">
        <w:rPr>
          <w:bCs/>
          <w:i/>
        </w:rPr>
        <w:t xml:space="preserve"> </w:t>
      </w:r>
      <w:r w:rsidRPr="000D3DE5">
        <w:rPr>
          <w:bCs/>
          <w:i/>
          <w:lang w:val="en-US"/>
        </w:rPr>
        <w:t>R</w:t>
      </w:r>
      <w:r w:rsidRPr="000D3DE5">
        <w:t xml:space="preserve"> = 0,005/18,5 = 0,00027 А;</w:t>
      </w:r>
    </w:p>
    <w:p w14:paraId="275C905B" w14:textId="77777777" w:rsidR="000D3DE5" w:rsidRPr="000D3DE5" w:rsidRDefault="000D3DE5" w:rsidP="000D3DE5">
      <w:pPr>
        <w:jc w:val="both"/>
        <w:rPr>
          <w:iCs/>
        </w:rPr>
      </w:pPr>
      <w:r w:rsidRPr="000D3DE5">
        <w:rPr>
          <w:bCs/>
          <w:i/>
          <w:lang w:val="en-US"/>
        </w:rPr>
        <w:t>I</w:t>
      </w:r>
      <w:r w:rsidRPr="000D3DE5">
        <w:rPr>
          <w:bCs/>
          <w:iCs/>
          <w:vertAlign w:val="subscript"/>
        </w:rPr>
        <w:t>1э</w:t>
      </w:r>
      <w:r w:rsidRPr="000D3DE5">
        <w:rPr>
          <w:bCs/>
          <w:iCs/>
        </w:rPr>
        <w:t xml:space="preserve"> = (20</w:t>
      </w:r>
      <w:proofErr w:type="gramStart"/>
      <w:r w:rsidRPr="000D3DE5">
        <w:rPr>
          <w:bCs/>
          <w:iCs/>
        </w:rPr>
        <w:t>,3373</w:t>
      </w:r>
      <w:proofErr w:type="gramEnd"/>
      <w:r w:rsidRPr="000D3DE5">
        <w:rPr>
          <w:bCs/>
          <w:iCs/>
        </w:rPr>
        <w:t xml:space="preserve"> </w:t>
      </w:r>
      <w:r w:rsidRPr="000D3DE5">
        <w:rPr>
          <w:i/>
        </w:rPr>
        <w:t xml:space="preserve">± </w:t>
      </w:r>
      <w:r w:rsidRPr="000D3DE5">
        <w:rPr>
          <w:iCs/>
        </w:rPr>
        <w:t>0,00027) А;</w:t>
      </w:r>
    </w:p>
    <w:p w14:paraId="251AC568" w14:textId="77777777" w:rsidR="000D3DE5" w:rsidRPr="000D3DE5" w:rsidRDefault="000D3DE5" w:rsidP="000D3DE5">
      <w:pPr>
        <w:jc w:val="both"/>
        <w:rPr>
          <w:iCs/>
        </w:rPr>
      </w:pPr>
      <w:r w:rsidRPr="000D3DE5">
        <w:rPr>
          <w:bCs/>
          <w:i/>
          <w:lang w:val="en-US"/>
        </w:rPr>
        <w:t>I</w:t>
      </w:r>
      <w:r w:rsidRPr="000D3DE5">
        <w:rPr>
          <w:bCs/>
          <w:iCs/>
          <w:vertAlign w:val="subscript"/>
        </w:rPr>
        <w:t>2э</w:t>
      </w:r>
      <w:r w:rsidRPr="000D3DE5">
        <w:rPr>
          <w:bCs/>
          <w:iCs/>
        </w:rPr>
        <w:t xml:space="preserve"> = (-50</w:t>
      </w:r>
      <w:proofErr w:type="gramStart"/>
      <w:r w:rsidRPr="000D3DE5">
        <w:rPr>
          <w:bCs/>
          <w:iCs/>
        </w:rPr>
        <w:t>,6405</w:t>
      </w:r>
      <w:proofErr w:type="gramEnd"/>
      <w:r w:rsidRPr="000D3DE5">
        <w:rPr>
          <w:bCs/>
          <w:iCs/>
        </w:rPr>
        <w:t xml:space="preserve"> </w:t>
      </w:r>
      <w:r w:rsidRPr="000D3DE5">
        <w:rPr>
          <w:i/>
        </w:rPr>
        <w:t xml:space="preserve">± </w:t>
      </w:r>
      <w:r w:rsidRPr="000D3DE5">
        <w:rPr>
          <w:iCs/>
        </w:rPr>
        <w:t>0,00027) А;</w:t>
      </w:r>
    </w:p>
    <w:p w14:paraId="0B3DDE66" w14:textId="4AC21D3F" w:rsidR="000D3DE5" w:rsidRPr="000D3DE5" w:rsidRDefault="000D3DE5" w:rsidP="007B70B1">
      <w:pPr>
        <w:jc w:val="both"/>
        <w:rPr>
          <w:i/>
        </w:rPr>
      </w:pPr>
      <w:r w:rsidRPr="000D3DE5">
        <w:rPr>
          <w:bCs/>
          <w:i/>
          <w:lang w:val="en-US"/>
        </w:rPr>
        <w:t>I</w:t>
      </w:r>
      <w:r w:rsidRPr="000D3DE5">
        <w:rPr>
          <w:bCs/>
          <w:iCs/>
          <w:vertAlign w:val="subscript"/>
        </w:rPr>
        <w:t>3э</w:t>
      </w:r>
      <w:r w:rsidRPr="000D3DE5">
        <w:rPr>
          <w:bCs/>
          <w:iCs/>
        </w:rPr>
        <w:t xml:space="preserve"> = (30</w:t>
      </w:r>
      <w:proofErr w:type="gramStart"/>
      <w:r w:rsidRPr="000D3DE5">
        <w:rPr>
          <w:bCs/>
          <w:iCs/>
        </w:rPr>
        <w:t>,3016</w:t>
      </w:r>
      <w:proofErr w:type="gramEnd"/>
      <w:r w:rsidRPr="000D3DE5">
        <w:rPr>
          <w:bCs/>
          <w:iCs/>
        </w:rPr>
        <w:t xml:space="preserve"> </w:t>
      </w:r>
      <w:r w:rsidRPr="000D3DE5">
        <w:rPr>
          <w:i/>
        </w:rPr>
        <w:t xml:space="preserve">± </w:t>
      </w:r>
      <w:r w:rsidRPr="000D3DE5">
        <w:rPr>
          <w:iCs/>
        </w:rPr>
        <w:t>0,00027) А.</w:t>
      </w:r>
      <w:r w:rsidRPr="000D3DE5">
        <w:rPr>
          <w:lang w:val="en-US"/>
        </w:rPr>
        <w:fldChar w:fldCharType="begin"/>
      </w:r>
      <w:r w:rsidRPr="000D3DE5">
        <w:instrText xml:space="preserve"> </w:instrText>
      </w:r>
      <w:r w:rsidRPr="000D3DE5">
        <w:rPr>
          <w:lang w:val="en-US"/>
        </w:rPr>
        <w:instrText>QUOTE</w:instrText>
      </w:r>
      <w:r w:rsidRPr="000D3DE5">
        <w:instrText xml:space="preserve"> </w:instrText>
      </w:r>
      <w:r w:rsidR="006A7FD4">
        <w:rPr>
          <w:position w:val="-6"/>
        </w:rPr>
        <w:pict w14:anchorId="6B86C576">
          <v:shape id="_x0000_i1027" type="#_x0000_t75" style="width:131.2pt;height:17.1pt" equationxml="&lt;">
            <v:imagedata r:id="rId50" o:title="" chromakey="white"/>
          </v:shape>
        </w:pict>
      </w:r>
      <w:r w:rsidRPr="000D3DE5">
        <w:instrText xml:space="preserve"> </w:instrText>
      </w:r>
      <w:r w:rsidRPr="000D3DE5">
        <w:rPr>
          <w:lang w:val="en-US"/>
        </w:rPr>
        <w:fldChar w:fldCharType="end"/>
      </w:r>
    </w:p>
    <w:p w14:paraId="5F8997D0" w14:textId="77777777" w:rsidR="000D3DE5" w:rsidRPr="000D3DE5" w:rsidRDefault="000D3DE5" w:rsidP="000D3DE5">
      <w:pPr>
        <w:ind w:firstLine="567"/>
        <w:jc w:val="both"/>
      </w:pPr>
      <w:r w:rsidRPr="000D3DE5">
        <w:t>Запишем уравнения, выражающие правила Кирхгофа для изучаемой электрической цепи:</w:t>
      </w:r>
    </w:p>
    <w:p w14:paraId="3C91FF92" w14:textId="77777777" w:rsidR="000D3DE5" w:rsidRPr="000D3DE5" w:rsidRDefault="000D3DE5" w:rsidP="000D3DE5">
      <w:pPr>
        <w:jc w:val="both"/>
        <w:rPr>
          <w:bCs/>
          <w:iCs/>
          <w:lang w:val="en-US"/>
        </w:rPr>
      </w:pPr>
      <w:r w:rsidRPr="000D3DE5">
        <w:rPr>
          <w:bCs/>
          <w:i/>
          <w:lang w:val="en-US"/>
        </w:rPr>
        <w:t>I</w:t>
      </w:r>
      <w:r w:rsidRPr="000D3DE5">
        <w:rPr>
          <w:bCs/>
          <w:iCs/>
          <w:vertAlign w:val="subscript"/>
          <w:lang w:val="en-US"/>
        </w:rPr>
        <w:t>1</w:t>
      </w:r>
      <w:r w:rsidRPr="000D3DE5">
        <w:rPr>
          <w:i/>
          <w:iCs/>
          <w:lang w:val="en-US"/>
        </w:rPr>
        <w:t xml:space="preserve"> – </w:t>
      </w:r>
      <w:proofErr w:type="gramStart"/>
      <w:r w:rsidRPr="000D3DE5">
        <w:rPr>
          <w:bCs/>
          <w:i/>
          <w:lang w:val="en-US"/>
        </w:rPr>
        <w:t>I</w:t>
      </w:r>
      <w:r w:rsidRPr="000D3DE5">
        <w:rPr>
          <w:bCs/>
          <w:iCs/>
          <w:vertAlign w:val="subscript"/>
          <w:lang w:val="en-US"/>
        </w:rPr>
        <w:t xml:space="preserve">2  </w:t>
      </w:r>
      <w:r w:rsidRPr="000D3DE5">
        <w:rPr>
          <w:bCs/>
          <w:iCs/>
          <w:lang w:val="en-US"/>
        </w:rPr>
        <w:t>+</w:t>
      </w:r>
      <w:proofErr w:type="gramEnd"/>
      <w:r w:rsidRPr="000D3DE5">
        <w:rPr>
          <w:bCs/>
          <w:iCs/>
          <w:lang w:val="en-US"/>
        </w:rPr>
        <w:t xml:space="preserve"> </w:t>
      </w:r>
      <w:r w:rsidRPr="000D3DE5">
        <w:rPr>
          <w:bCs/>
          <w:i/>
          <w:lang w:val="en-US"/>
        </w:rPr>
        <w:t>I</w:t>
      </w:r>
      <w:r w:rsidRPr="000D3DE5">
        <w:rPr>
          <w:bCs/>
          <w:iCs/>
          <w:vertAlign w:val="subscript"/>
          <w:lang w:val="en-US"/>
        </w:rPr>
        <w:t>3</w:t>
      </w:r>
      <w:r w:rsidRPr="000D3DE5">
        <w:rPr>
          <w:bCs/>
          <w:iCs/>
          <w:lang w:val="en-US"/>
        </w:rPr>
        <w:t xml:space="preserve"> = 0;</w:t>
      </w:r>
    </w:p>
    <w:p w14:paraId="48066B4A" w14:textId="77777777" w:rsidR="000D3DE5" w:rsidRPr="000D3DE5" w:rsidRDefault="000D3DE5" w:rsidP="000D3DE5">
      <w:pPr>
        <w:jc w:val="both"/>
        <w:rPr>
          <w:lang w:val="en-US"/>
        </w:rPr>
      </w:pPr>
      <w:proofErr w:type="gramStart"/>
      <w:r w:rsidRPr="000D3DE5">
        <w:rPr>
          <w:bCs/>
          <w:i/>
          <w:lang w:val="en-US"/>
        </w:rPr>
        <w:t>I</w:t>
      </w:r>
      <w:r w:rsidRPr="000D3DE5">
        <w:rPr>
          <w:bCs/>
          <w:iCs/>
          <w:vertAlign w:val="subscript"/>
          <w:lang w:val="en-US"/>
        </w:rPr>
        <w:t>2</w:t>
      </w:r>
      <w:r w:rsidRPr="000D3DE5">
        <w:rPr>
          <w:bCs/>
          <w:i/>
          <w:lang w:val="en-US"/>
        </w:rPr>
        <w:t>R</w:t>
      </w:r>
      <w:r w:rsidRPr="000D3DE5">
        <w:rPr>
          <w:bCs/>
          <w:iCs/>
          <w:vertAlign w:val="subscript"/>
          <w:lang w:val="en-US"/>
        </w:rPr>
        <w:t xml:space="preserve">  </w:t>
      </w:r>
      <w:r w:rsidRPr="000D3DE5">
        <w:rPr>
          <w:bCs/>
          <w:iCs/>
          <w:lang w:val="en-US"/>
        </w:rPr>
        <w:t>+</w:t>
      </w:r>
      <w:proofErr w:type="gramEnd"/>
      <w:r w:rsidRPr="000D3DE5">
        <w:rPr>
          <w:bCs/>
          <w:iCs/>
          <w:lang w:val="en-US"/>
        </w:rPr>
        <w:t xml:space="preserve"> </w:t>
      </w:r>
      <w:r w:rsidRPr="000D3DE5">
        <w:rPr>
          <w:bCs/>
          <w:i/>
          <w:lang w:val="en-US"/>
        </w:rPr>
        <w:t>I</w:t>
      </w:r>
      <w:r w:rsidRPr="000D3DE5">
        <w:rPr>
          <w:bCs/>
          <w:iCs/>
          <w:vertAlign w:val="subscript"/>
          <w:lang w:val="en-US"/>
        </w:rPr>
        <w:t>3</w:t>
      </w:r>
      <w:r w:rsidRPr="000D3DE5">
        <w:rPr>
          <w:bCs/>
          <w:i/>
          <w:lang w:val="en-US"/>
        </w:rPr>
        <w:t>R + I</w:t>
      </w:r>
      <w:r w:rsidRPr="000D3DE5">
        <w:rPr>
          <w:bCs/>
          <w:iCs/>
          <w:vertAlign w:val="subscript"/>
          <w:lang w:val="en-US"/>
        </w:rPr>
        <w:t>2</w:t>
      </w:r>
      <w:r w:rsidRPr="000D3DE5">
        <w:rPr>
          <w:bCs/>
          <w:i/>
          <w:lang w:val="en-US"/>
        </w:rPr>
        <w:t xml:space="preserve">r = </w:t>
      </w:r>
      <w:r w:rsidRPr="000D3DE5">
        <w:rPr>
          <w:i/>
          <w:iCs/>
          <w:lang w:val="en-US"/>
        </w:rPr>
        <w:t>–</w:t>
      </w:r>
      <w:r w:rsidRPr="000D3DE5">
        <w:rPr>
          <w:lang w:val="en-US"/>
        </w:rPr>
        <w:t xml:space="preserve"> </w:t>
      </w:r>
      <w:r w:rsidRPr="000D3DE5">
        <w:rPr>
          <w:bCs/>
          <w:iCs/>
        </w:rPr>
        <w:t>ε</w:t>
      </w:r>
      <w:r w:rsidRPr="000D3DE5">
        <w:rPr>
          <w:bCs/>
          <w:iCs/>
          <w:vertAlign w:val="subscript"/>
          <w:lang w:val="en-US"/>
        </w:rPr>
        <w:t>2</w:t>
      </w:r>
      <w:r w:rsidRPr="000D3DE5">
        <w:rPr>
          <w:lang w:val="en-US"/>
        </w:rPr>
        <w:t>;</w:t>
      </w:r>
    </w:p>
    <w:p w14:paraId="394EDB43" w14:textId="77777777" w:rsidR="000D3DE5" w:rsidRPr="000D3DE5" w:rsidRDefault="000D3DE5" w:rsidP="000D3DE5">
      <w:pPr>
        <w:jc w:val="both"/>
        <w:rPr>
          <w:lang w:val="en-US"/>
        </w:rPr>
      </w:pPr>
      <w:proofErr w:type="gramStart"/>
      <w:r w:rsidRPr="000D3DE5">
        <w:rPr>
          <w:bCs/>
          <w:i/>
          <w:lang w:val="en-US"/>
        </w:rPr>
        <w:t>I</w:t>
      </w:r>
      <w:r w:rsidRPr="000D3DE5">
        <w:rPr>
          <w:bCs/>
          <w:iCs/>
          <w:vertAlign w:val="subscript"/>
          <w:lang w:val="en-US"/>
        </w:rPr>
        <w:t>1</w:t>
      </w:r>
      <w:r w:rsidRPr="000D3DE5">
        <w:rPr>
          <w:bCs/>
          <w:i/>
          <w:lang w:val="en-US"/>
        </w:rPr>
        <w:t>R</w:t>
      </w:r>
      <w:r w:rsidRPr="000D3DE5">
        <w:rPr>
          <w:bCs/>
          <w:iCs/>
          <w:vertAlign w:val="subscript"/>
          <w:lang w:val="en-US"/>
        </w:rPr>
        <w:t xml:space="preserve">  </w:t>
      </w:r>
      <w:r w:rsidRPr="000D3DE5">
        <w:rPr>
          <w:bCs/>
          <w:iCs/>
          <w:lang w:val="en-US"/>
        </w:rPr>
        <w:t>+</w:t>
      </w:r>
      <w:proofErr w:type="gramEnd"/>
      <w:r w:rsidRPr="000D3DE5">
        <w:rPr>
          <w:bCs/>
          <w:iCs/>
          <w:lang w:val="en-US"/>
        </w:rPr>
        <w:t xml:space="preserve"> </w:t>
      </w:r>
      <w:r w:rsidRPr="000D3DE5">
        <w:rPr>
          <w:bCs/>
          <w:i/>
          <w:lang w:val="en-US"/>
        </w:rPr>
        <w:t>I</w:t>
      </w:r>
      <w:r w:rsidRPr="000D3DE5">
        <w:rPr>
          <w:bCs/>
          <w:iCs/>
          <w:vertAlign w:val="subscript"/>
          <w:lang w:val="en-US"/>
        </w:rPr>
        <w:t>1</w:t>
      </w:r>
      <w:r w:rsidRPr="000D3DE5">
        <w:rPr>
          <w:bCs/>
          <w:i/>
          <w:lang w:val="en-US"/>
        </w:rPr>
        <w:t>r +</w:t>
      </w:r>
      <w:r w:rsidRPr="000D3DE5">
        <w:rPr>
          <w:bCs/>
          <w:iCs/>
          <w:vertAlign w:val="subscript"/>
          <w:lang w:val="en-US"/>
        </w:rPr>
        <w:t xml:space="preserve"> </w:t>
      </w:r>
      <w:r w:rsidRPr="000D3DE5">
        <w:rPr>
          <w:bCs/>
          <w:i/>
          <w:lang w:val="en-US"/>
        </w:rPr>
        <w:t>I</w:t>
      </w:r>
      <w:r w:rsidRPr="000D3DE5">
        <w:rPr>
          <w:bCs/>
          <w:iCs/>
          <w:vertAlign w:val="subscript"/>
          <w:lang w:val="en-US"/>
        </w:rPr>
        <w:t>2</w:t>
      </w:r>
      <w:r w:rsidRPr="000D3DE5">
        <w:rPr>
          <w:bCs/>
          <w:i/>
          <w:lang w:val="en-US"/>
        </w:rPr>
        <w:t>R</w:t>
      </w:r>
      <w:r w:rsidRPr="000D3DE5">
        <w:rPr>
          <w:bCs/>
          <w:iCs/>
          <w:vertAlign w:val="subscript"/>
          <w:lang w:val="en-US"/>
        </w:rPr>
        <w:t xml:space="preserve">  </w:t>
      </w:r>
      <w:r w:rsidRPr="000D3DE5">
        <w:rPr>
          <w:bCs/>
          <w:iCs/>
          <w:lang w:val="en-US"/>
        </w:rPr>
        <w:t xml:space="preserve">+ </w:t>
      </w:r>
      <w:r w:rsidRPr="000D3DE5">
        <w:rPr>
          <w:bCs/>
          <w:i/>
          <w:lang w:val="en-US"/>
        </w:rPr>
        <w:t>I</w:t>
      </w:r>
      <w:r w:rsidRPr="000D3DE5">
        <w:rPr>
          <w:bCs/>
          <w:iCs/>
          <w:vertAlign w:val="subscript"/>
          <w:lang w:val="en-US"/>
        </w:rPr>
        <w:t>2</w:t>
      </w:r>
      <w:r w:rsidRPr="000D3DE5">
        <w:rPr>
          <w:bCs/>
          <w:i/>
          <w:lang w:val="en-US"/>
        </w:rPr>
        <w:t xml:space="preserve">r = </w:t>
      </w:r>
      <w:r w:rsidRPr="000D3DE5">
        <w:rPr>
          <w:bCs/>
          <w:iCs/>
        </w:rPr>
        <w:t>ε</w:t>
      </w:r>
      <w:r w:rsidRPr="000D3DE5">
        <w:rPr>
          <w:bCs/>
          <w:iCs/>
          <w:vertAlign w:val="subscript"/>
          <w:lang w:val="en-US"/>
        </w:rPr>
        <w:t xml:space="preserve">1 </w:t>
      </w:r>
      <w:r w:rsidRPr="000D3DE5">
        <w:rPr>
          <w:i/>
          <w:iCs/>
          <w:lang w:val="en-US"/>
        </w:rPr>
        <w:t>–</w:t>
      </w:r>
      <w:r w:rsidRPr="000D3DE5">
        <w:rPr>
          <w:lang w:val="en-US"/>
        </w:rPr>
        <w:t xml:space="preserve"> </w:t>
      </w:r>
      <w:r w:rsidRPr="000D3DE5">
        <w:rPr>
          <w:bCs/>
          <w:iCs/>
        </w:rPr>
        <w:t>ε</w:t>
      </w:r>
      <w:r w:rsidRPr="000D3DE5">
        <w:rPr>
          <w:bCs/>
          <w:iCs/>
          <w:vertAlign w:val="subscript"/>
          <w:lang w:val="en-US"/>
        </w:rPr>
        <w:t>2</w:t>
      </w:r>
      <w:r w:rsidRPr="000D3DE5">
        <w:rPr>
          <w:lang w:val="en-US"/>
        </w:rPr>
        <w:t>.</w:t>
      </w:r>
    </w:p>
    <w:p w14:paraId="7273ED49" w14:textId="77777777" w:rsidR="000D3DE5" w:rsidRPr="000D3DE5" w:rsidRDefault="000D3DE5" w:rsidP="000D3DE5">
      <w:pPr>
        <w:ind w:firstLine="567"/>
        <w:jc w:val="both"/>
      </w:pPr>
      <w:r w:rsidRPr="000D3DE5">
        <w:t xml:space="preserve">После подстановки в полученные уравнения значений сопротивлений и ЭДС, указанных в варианте, надо рассчитать теоретические значения сил токов в цепи с помощью </w:t>
      </w:r>
      <w:r w:rsidRPr="000D3DE5">
        <w:rPr>
          <w:bCs/>
          <w:iCs/>
        </w:rPr>
        <w:t xml:space="preserve">онлайн-калькулятора </w:t>
      </w:r>
      <w:r w:rsidRPr="000D3DE5">
        <w:rPr>
          <w:b/>
          <w:i/>
        </w:rPr>
        <w:t>math.semestr.ru</w:t>
      </w:r>
      <w:r w:rsidRPr="000D3DE5">
        <w:rPr>
          <w:bCs/>
          <w:iCs/>
        </w:rPr>
        <w:t>:</w:t>
      </w:r>
      <w:r w:rsidRPr="000D3DE5">
        <w:t xml:space="preserve"> </w:t>
      </w:r>
    </w:p>
    <w:p w14:paraId="64631170" w14:textId="77777777" w:rsidR="000D3DE5" w:rsidRPr="000D3DE5" w:rsidRDefault="000D3DE5" w:rsidP="000D3DE5">
      <w:pPr>
        <w:rPr>
          <w:bCs/>
          <w:iCs/>
        </w:rPr>
      </w:pPr>
      <w:r w:rsidRPr="000D3DE5">
        <w:rPr>
          <w:bCs/>
          <w:i/>
          <w:lang w:val="en-US"/>
        </w:rPr>
        <w:t>I</w:t>
      </w:r>
      <w:r w:rsidRPr="000D3DE5">
        <w:rPr>
          <w:bCs/>
          <w:iCs/>
          <w:vertAlign w:val="subscript"/>
        </w:rPr>
        <w:t xml:space="preserve">1т </w:t>
      </w:r>
      <w:r w:rsidRPr="000D3DE5">
        <w:rPr>
          <w:bCs/>
          <w:iCs/>
        </w:rPr>
        <w:t>= … А;</w:t>
      </w:r>
    </w:p>
    <w:p w14:paraId="47A0E2B5" w14:textId="77777777" w:rsidR="000D3DE5" w:rsidRPr="000D3DE5" w:rsidRDefault="000D3DE5" w:rsidP="000D3DE5">
      <w:pPr>
        <w:rPr>
          <w:bCs/>
          <w:iCs/>
        </w:rPr>
      </w:pPr>
      <w:r w:rsidRPr="000D3DE5">
        <w:rPr>
          <w:bCs/>
          <w:i/>
          <w:lang w:val="en-US"/>
        </w:rPr>
        <w:t>I</w:t>
      </w:r>
      <w:r w:rsidRPr="000D3DE5">
        <w:rPr>
          <w:bCs/>
          <w:iCs/>
          <w:vertAlign w:val="subscript"/>
        </w:rPr>
        <w:t xml:space="preserve">2т </w:t>
      </w:r>
      <w:r w:rsidRPr="000D3DE5">
        <w:rPr>
          <w:bCs/>
          <w:iCs/>
        </w:rPr>
        <w:t>= … А;</w:t>
      </w:r>
    </w:p>
    <w:p w14:paraId="02261E9D" w14:textId="77777777" w:rsidR="000D3DE5" w:rsidRPr="000D3DE5" w:rsidRDefault="000D3DE5" w:rsidP="000D3DE5">
      <w:r w:rsidRPr="000D3DE5">
        <w:rPr>
          <w:bCs/>
          <w:i/>
          <w:lang w:val="en-US"/>
        </w:rPr>
        <w:t>I</w:t>
      </w:r>
      <w:r w:rsidRPr="000D3DE5">
        <w:rPr>
          <w:bCs/>
          <w:iCs/>
          <w:vertAlign w:val="subscript"/>
        </w:rPr>
        <w:t>3т</w:t>
      </w:r>
      <w:r w:rsidRPr="000D3DE5">
        <w:rPr>
          <w:bCs/>
          <w:iCs/>
        </w:rPr>
        <w:t xml:space="preserve"> = … А.</w:t>
      </w:r>
    </w:p>
    <w:p w14:paraId="0B710CE2" w14:textId="77777777" w:rsidR="000D3DE5" w:rsidRPr="000D3DE5" w:rsidRDefault="000D3DE5" w:rsidP="000D3DE5">
      <w:pPr>
        <w:ind w:firstLine="567"/>
        <w:jc w:val="both"/>
      </w:pPr>
      <w:r w:rsidRPr="000D3DE5">
        <w:t xml:space="preserve">Вычислим электрическую мощность, выделяемую на резисторах, по формуле </w:t>
      </w:r>
    </w:p>
    <w:p w14:paraId="0B07F527" w14:textId="77777777" w:rsidR="000D3DE5" w:rsidRPr="000D3DE5" w:rsidRDefault="000D3DE5" w:rsidP="000D3DE5">
      <w:pPr>
        <w:jc w:val="center"/>
      </w:pPr>
      <w:r w:rsidRPr="000D3DE5">
        <w:rPr>
          <w:i/>
          <w:iCs/>
        </w:rPr>
        <w:t>Р</w:t>
      </w:r>
      <w:r w:rsidRPr="000D3DE5">
        <w:t xml:space="preserve"> = </w:t>
      </w:r>
      <w:r w:rsidRPr="000D3DE5">
        <w:rPr>
          <w:bCs/>
          <w:i/>
          <w:lang w:val="en-US"/>
        </w:rPr>
        <w:t>I</w:t>
      </w:r>
      <w:r w:rsidRPr="000D3DE5">
        <w:rPr>
          <w:bCs/>
          <w:iCs/>
          <w:vertAlign w:val="superscript"/>
        </w:rPr>
        <w:t>2</w:t>
      </w:r>
      <w:r w:rsidRPr="000D3DE5">
        <w:rPr>
          <w:bCs/>
          <w:i/>
          <w:lang w:val="en-US"/>
        </w:rPr>
        <w:t>R</w:t>
      </w:r>
      <w:r w:rsidRPr="000D3DE5">
        <w:rPr>
          <w:bCs/>
          <w:i/>
        </w:rPr>
        <w:t>.</w:t>
      </w:r>
    </w:p>
    <w:p w14:paraId="4B54825E" w14:textId="77777777" w:rsidR="000D3DE5" w:rsidRPr="000D3DE5" w:rsidRDefault="000D3DE5" w:rsidP="000D3DE5">
      <w:pPr>
        <w:ind w:firstLine="567"/>
        <w:jc w:val="both"/>
      </w:pPr>
      <w:r w:rsidRPr="000D3DE5">
        <w:t xml:space="preserve">Ошибку косвенных измерений указанной мощности определим по формуле       </w:t>
      </w:r>
    </w:p>
    <w:p w14:paraId="7DB0532C" w14:textId="13E8D441" w:rsidR="000D3DE5" w:rsidRPr="000D3DE5" w:rsidRDefault="000D3DE5" w:rsidP="000D3DE5">
      <w:pPr>
        <w:jc w:val="center"/>
      </w:pPr>
      <w:r w:rsidRPr="000D3DE5">
        <w:rPr>
          <w:bCs/>
          <w:iCs/>
        </w:rPr>
        <w:t>∆</w:t>
      </w:r>
      <w:proofErr w:type="gramStart"/>
      <w:r w:rsidRPr="000D3DE5">
        <w:rPr>
          <w:i/>
          <w:iCs/>
        </w:rPr>
        <w:t>Р</w:t>
      </w:r>
      <w:proofErr w:type="gramEnd"/>
      <w:r w:rsidRPr="000D3DE5">
        <w:t xml:space="preserve"> = 2</w:t>
      </w:r>
      <w:r w:rsidRPr="000D3DE5">
        <w:rPr>
          <w:bCs/>
          <w:i/>
          <w:lang w:val="en-US"/>
        </w:rPr>
        <w:t>IR</w:t>
      </w:r>
      <w:r w:rsidRPr="000D3DE5">
        <w:rPr>
          <w:bCs/>
          <w:iCs/>
        </w:rPr>
        <w:t>∆</w:t>
      </w:r>
      <w:r w:rsidRPr="000D3DE5">
        <w:rPr>
          <w:bCs/>
          <w:i/>
          <w:lang w:val="en-US"/>
        </w:rPr>
        <w:t>I</w:t>
      </w:r>
      <w:r w:rsidRPr="000D3DE5">
        <w:rPr>
          <w:bCs/>
          <w:i/>
        </w:rPr>
        <w:t>.</w:t>
      </w:r>
      <w:r w:rsidRPr="000D3DE5">
        <w:fldChar w:fldCharType="begin"/>
      </w:r>
      <w:r w:rsidRPr="000D3DE5">
        <w:instrText xml:space="preserve"> QUOTE </w:instrText>
      </w:r>
      <w:r w:rsidR="006A7FD4">
        <w:rPr>
          <w:position w:val="-5"/>
        </w:rPr>
        <w:pict w14:anchorId="2C522732">
          <v:shape id="_x0000_i1028" type="#_x0000_t75" style="width:51.85pt;height:12.2pt" equationxml="&lt;">
            <v:imagedata r:id="rId51" o:title="" chromakey="white"/>
          </v:shape>
        </w:pict>
      </w:r>
      <w:r w:rsidRPr="000D3DE5">
        <w:instrText xml:space="preserve"> </w:instrText>
      </w:r>
      <w:r w:rsidRPr="000D3DE5">
        <w:fldChar w:fldCharType="end"/>
      </w:r>
    </w:p>
    <w:p w14:paraId="7073C900" w14:textId="77777777" w:rsidR="000D3DE5" w:rsidRPr="000D3DE5" w:rsidRDefault="000D3DE5" w:rsidP="000D3DE5">
      <w:pPr>
        <w:ind w:firstLine="567"/>
        <w:jc w:val="both"/>
        <w:rPr>
          <w:iCs/>
        </w:rPr>
      </w:pPr>
      <w:r w:rsidRPr="000D3DE5">
        <w:rPr>
          <w:iCs/>
        </w:rPr>
        <w:t>Для вычисления электрической мощности, выделяемой на внутренних сопротивлениях батарей, используются аналогичные формулы.</w:t>
      </w:r>
    </w:p>
    <w:p w14:paraId="24F2F552" w14:textId="77777777" w:rsidR="000D3DE5" w:rsidRPr="000D3DE5" w:rsidRDefault="000D3DE5" w:rsidP="000D3DE5">
      <w:pPr>
        <w:ind w:firstLine="567"/>
        <w:jc w:val="both"/>
        <w:rPr>
          <w:iCs/>
        </w:rPr>
      </w:pPr>
      <w:r w:rsidRPr="000D3DE5">
        <w:rPr>
          <w:iCs/>
        </w:rPr>
        <w:t xml:space="preserve">Результат вычислений каждой мощности надо представить в виде стандартного интервала в округленном виде с указанием относительной ошибки измерений в процентах: </w:t>
      </w:r>
    </w:p>
    <w:p w14:paraId="17BA090F" w14:textId="77777777" w:rsidR="000D3DE5" w:rsidRPr="007B70B1" w:rsidRDefault="000D3DE5" w:rsidP="000D3DE5">
      <w:pPr>
        <w:pStyle w:val="afc"/>
        <w:autoSpaceDE w:val="0"/>
        <w:autoSpaceDN w:val="0"/>
        <w:spacing w:before="0" w:beforeAutospacing="0" w:after="0" w:afterAutospacing="0"/>
        <w:jc w:val="center"/>
        <w:rPr>
          <w:rFonts w:ascii="Times New Roman" w:hAnsi="Times New Roman" w:cs="Times New Roman"/>
          <w:bCs/>
          <w:i/>
          <w:spacing w:val="2"/>
          <w:sz w:val="22"/>
          <w:szCs w:val="22"/>
        </w:rPr>
      </w:pPr>
      <w:r w:rsidRPr="007B70B1">
        <w:rPr>
          <w:rFonts w:ascii="Times New Roman" w:hAnsi="Times New Roman" w:cs="Times New Roman"/>
          <w:bCs/>
          <w:i/>
          <w:spacing w:val="2"/>
          <w:sz w:val="22"/>
          <w:szCs w:val="22"/>
        </w:rPr>
        <w:t xml:space="preserve">Р </w:t>
      </w:r>
      <w:r w:rsidRPr="007B70B1">
        <w:rPr>
          <w:rFonts w:ascii="Times New Roman" w:hAnsi="Times New Roman" w:cs="Times New Roman"/>
          <w:bCs/>
          <w:iCs/>
          <w:spacing w:val="2"/>
          <w:sz w:val="22"/>
          <w:szCs w:val="22"/>
        </w:rPr>
        <w:t>= (</w:t>
      </w:r>
      <w:r w:rsidRPr="007B70B1">
        <w:rPr>
          <w:rFonts w:ascii="Times New Roman" w:hAnsi="Times New Roman" w:cs="Times New Roman"/>
          <w:bCs/>
          <w:i/>
          <w:spacing w:val="2"/>
          <w:sz w:val="22"/>
          <w:szCs w:val="22"/>
        </w:rPr>
        <w:t xml:space="preserve">&lt;Р&gt; ± </w:t>
      </w:r>
      <w:r w:rsidRPr="007B70B1">
        <w:rPr>
          <w:rFonts w:ascii="Times New Roman" w:hAnsi="Times New Roman" w:cs="Times New Roman"/>
          <w:bCs/>
          <w:iCs/>
          <w:spacing w:val="2"/>
          <w:sz w:val="22"/>
          <w:szCs w:val="22"/>
        </w:rPr>
        <w:t>∆</w:t>
      </w:r>
      <w:r w:rsidRPr="007B70B1">
        <w:rPr>
          <w:rFonts w:ascii="Times New Roman" w:hAnsi="Times New Roman" w:cs="Times New Roman"/>
          <w:bCs/>
          <w:i/>
          <w:spacing w:val="2"/>
          <w:sz w:val="22"/>
          <w:szCs w:val="22"/>
        </w:rPr>
        <w:t>Р</w:t>
      </w:r>
      <w:r w:rsidRPr="007B70B1">
        <w:rPr>
          <w:rFonts w:ascii="Times New Roman" w:hAnsi="Times New Roman" w:cs="Times New Roman"/>
          <w:bCs/>
          <w:iCs/>
          <w:spacing w:val="2"/>
          <w:sz w:val="22"/>
          <w:szCs w:val="22"/>
        </w:rPr>
        <w:t>)</w:t>
      </w:r>
      <w:r w:rsidRPr="007B70B1">
        <w:rPr>
          <w:rFonts w:ascii="Times New Roman" w:hAnsi="Times New Roman" w:cs="Times New Roman"/>
          <w:bCs/>
          <w:i/>
          <w:spacing w:val="2"/>
          <w:sz w:val="22"/>
          <w:szCs w:val="22"/>
        </w:rPr>
        <w:t xml:space="preserve"> </w:t>
      </w:r>
      <w:r w:rsidRPr="007B70B1">
        <w:rPr>
          <w:rFonts w:ascii="Times New Roman" w:hAnsi="Times New Roman" w:cs="Times New Roman"/>
          <w:bCs/>
          <w:iCs/>
          <w:spacing w:val="2"/>
          <w:sz w:val="22"/>
          <w:szCs w:val="22"/>
        </w:rPr>
        <w:t>Вт,</w:t>
      </w:r>
    </w:p>
    <w:p w14:paraId="56FA35C0" w14:textId="77777777" w:rsidR="000D3DE5" w:rsidRPr="007B70B1" w:rsidRDefault="000D3DE5" w:rsidP="000D3DE5">
      <w:pPr>
        <w:pStyle w:val="afc"/>
        <w:autoSpaceDE w:val="0"/>
        <w:autoSpaceDN w:val="0"/>
        <w:spacing w:before="0" w:beforeAutospacing="0" w:after="0" w:afterAutospacing="0"/>
        <w:jc w:val="center"/>
        <w:rPr>
          <w:rFonts w:ascii="Times New Roman" w:hAnsi="Times New Roman" w:cs="Times New Roman"/>
          <w:bCs/>
          <w:iCs/>
          <w:spacing w:val="2"/>
          <w:sz w:val="22"/>
          <w:szCs w:val="22"/>
        </w:rPr>
      </w:pPr>
      <w:r w:rsidRPr="007B70B1">
        <w:rPr>
          <w:rFonts w:ascii="Times New Roman" w:hAnsi="Times New Roman" w:cs="Times New Roman"/>
          <w:bCs/>
          <w:i/>
          <w:spacing w:val="2"/>
          <w:sz w:val="22"/>
          <w:szCs w:val="22"/>
        </w:rPr>
        <w:t xml:space="preserve">Е = </w:t>
      </w:r>
      <w:r w:rsidRPr="007B70B1">
        <w:rPr>
          <w:rFonts w:ascii="Times New Roman" w:hAnsi="Times New Roman" w:cs="Times New Roman"/>
          <w:bCs/>
          <w:iCs/>
          <w:spacing w:val="2"/>
          <w:sz w:val="22"/>
          <w:szCs w:val="22"/>
        </w:rPr>
        <w:t>∆</w:t>
      </w:r>
      <w:r w:rsidRPr="007B70B1">
        <w:rPr>
          <w:rFonts w:ascii="Times New Roman" w:hAnsi="Times New Roman" w:cs="Times New Roman"/>
          <w:bCs/>
          <w:i/>
          <w:spacing w:val="2"/>
          <w:sz w:val="22"/>
          <w:szCs w:val="22"/>
        </w:rPr>
        <w:t xml:space="preserve">Р </w:t>
      </w:r>
      <w:r w:rsidRPr="007B70B1">
        <w:rPr>
          <w:rFonts w:ascii="Times New Roman" w:hAnsi="Times New Roman" w:cs="Times New Roman"/>
          <w:bCs/>
          <w:i/>
          <w:spacing w:val="2"/>
          <w:sz w:val="22"/>
          <w:szCs w:val="22"/>
          <w:lang w:val="en-US"/>
        </w:rPr>
        <w:sym w:font="Symbol" w:char="F0D7"/>
      </w:r>
      <w:r w:rsidRPr="007B70B1">
        <w:rPr>
          <w:rFonts w:ascii="Times New Roman" w:hAnsi="Times New Roman" w:cs="Times New Roman"/>
          <w:bCs/>
          <w:i/>
          <w:spacing w:val="2"/>
          <w:sz w:val="22"/>
          <w:szCs w:val="22"/>
        </w:rPr>
        <w:t xml:space="preserve"> </w:t>
      </w:r>
      <w:r w:rsidRPr="007B70B1">
        <w:rPr>
          <w:rFonts w:ascii="Times New Roman" w:hAnsi="Times New Roman" w:cs="Times New Roman"/>
          <w:bCs/>
          <w:iCs/>
          <w:spacing w:val="2"/>
          <w:sz w:val="22"/>
          <w:szCs w:val="22"/>
        </w:rPr>
        <w:t>100%/&lt;</w:t>
      </w:r>
      <w:r w:rsidRPr="007B70B1">
        <w:rPr>
          <w:rFonts w:ascii="Times New Roman" w:hAnsi="Times New Roman" w:cs="Times New Roman"/>
          <w:bCs/>
          <w:i/>
          <w:spacing w:val="2"/>
          <w:sz w:val="22"/>
          <w:szCs w:val="22"/>
        </w:rPr>
        <w:t>Р&gt;</w:t>
      </w:r>
      <w:r w:rsidRPr="007B70B1">
        <w:rPr>
          <w:rFonts w:ascii="Times New Roman" w:hAnsi="Times New Roman" w:cs="Times New Roman"/>
          <w:bCs/>
          <w:iCs/>
          <w:spacing w:val="2"/>
          <w:sz w:val="22"/>
          <w:szCs w:val="22"/>
        </w:rPr>
        <w:t>.</w:t>
      </w:r>
    </w:p>
    <w:p w14:paraId="57ECF485" w14:textId="77777777" w:rsidR="000D3DE5" w:rsidRPr="000D3DE5" w:rsidRDefault="000D3DE5" w:rsidP="000D3DE5">
      <w:pPr>
        <w:pStyle w:val="afc"/>
        <w:autoSpaceDE w:val="0"/>
        <w:autoSpaceDN w:val="0"/>
        <w:spacing w:before="0" w:beforeAutospacing="0" w:after="0" w:afterAutospacing="0"/>
        <w:jc w:val="both"/>
        <w:rPr>
          <w:rFonts w:ascii="Times New Roman" w:hAnsi="Times New Roman" w:cs="Times New Roman"/>
          <w:b/>
          <w:bCs/>
          <w:iCs/>
          <w:spacing w:val="2"/>
          <w:sz w:val="22"/>
          <w:szCs w:val="22"/>
        </w:rPr>
      </w:pPr>
    </w:p>
    <w:p w14:paraId="386D7021" w14:textId="77777777" w:rsidR="000D3DE5" w:rsidRPr="000D3DE5" w:rsidRDefault="000D3DE5" w:rsidP="000D3DE5">
      <w:pPr>
        <w:pStyle w:val="afc"/>
        <w:autoSpaceDE w:val="0"/>
        <w:autoSpaceDN w:val="0"/>
        <w:spacing w:before="0" w:beforeAutospacing="0" w:after="0" w:afterAutospacing="0"/>
        <w:jc w:val="center"/>
        <w:rPr>
          <w:rFonts w:ascii="Times New Roman" w:hAnsi="Times New Roman" w:cs="Times New Roman"/>
          <w:b/>
          <w:bCs/>
          <w:iCs/>
          <w:spacing w:val="2"/>
          <w:sz w:val="22"/>
          <w:szCs w:val="22"/>
        </w:rPr>
      </w:pPr>
      <w:r w:rsidRPr="000D3DE5">
        <w:rPr>
          <w:rFonts w:ascii="Times New Roman" w:hAnsi="Times New Roman" w:cs="Times New Roman"/>
          <w:b/>
          <w:bCs/>
          <w:iCs/>
          <w:spacing w:val="2"/>
          <w:sz w:val="22"/>
          <w:szCs w:val="22"/>
        </w:rPr>
        <w:t>ВАРИАНТЫ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065"/>
        <w:gridCol w:w="2065"/>
        <w:gridCol w:w="2065"/>
        <w:gridCol w:w="1985"/>
      </w:tblGrid>
      <w:tr w:rsidR="000D3DE5" w:rsidRPr="000D3DE5" w14:paraId="2276E06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59736559" w14:textId="77777777" w:rsidR="000D3DE5" w:rsidRPr="000D3DE5" w:rsidRDefault="000D3DE5" w:rsidP="000D3DE5">
            <w:r w:rsidRPr="000D3DE5">
              <w:t>№ варианта</w:t>
            </w:r>
          </w:p>
        </w:tc>
        <w:tc>
          <w:tcPr>
            <w:tcW w:w="2065" w:type="dxa"/>
            <w:tcBorders>
              <w:top w:val="single" w:sz="4" w:space="0" w:color="auto"/>
              <w:left w:val="single" w:sz="4" w:space="0" w:color="auto"/>
              <w:bottom w:val="single" w:sz="4" w:space="0" w:color="auto"/>
              <w:right w:val="single" w:sz="4" w:space="0" w:color="auto"/>
            </w:tcBorders>
            <w:hideMark/>
          </w:tcPr>
          <w:p w14:paraId="3B03EC7C" w14:textId="77777777" w:rsidR="000D3DE5" w:rsidRPr="000D3DE5" w:rsidRDefault="000D3DE5" w:rsidP="000D3DE5">
            <w:r w:rsidRPr="000D3DE5">
              <w:t xml:space="preserve">Сопротивление батарей </w:t>
            </w:r>
            <w:r w:rsidRPr="000D3DE5">
              <w:rPr>
                <w:bCs/>
                <w:i/>
                <w:lang w:val="en-US"/>
              </w:rPr>
              <w:t>r</w:t>
            </w:r>
            <w:r w:rsidRPr="000D3DE5">
              <w:t xml:space="preserve">, Ом </w:t>
            </w:r>
          </w:p>
        </w:tc>
        <w:tc>
          <w:tcPr>
            <w:tcW w:w="2065" w:type="dxa"/>
            <w:tcBorders>
              <w:top w:val="single" w:sz="4" w:space="0" w:color="auto"/>
              <w:left w:val="single" w:sz="4" w:space="0" w:color="auto"/>
              <w:bottom w:val="single" w:sz="4" w:space="0" w:color="auto"/>
              <w:right w:val="single" w:sz="4" w:space="0" w:color="auto"/>
            </w:tcBorders>
            <w:hideMark/>
          </w:tcPr>
          <w:p w14:paraId="20943321" w14:textId="77777777" w:rsidR="000D3DE5" w:rsidRPr="000D3DE5" w:rsidRDefault="000D3DE5" w:rsidP="000D3DE5">
            <w:r w:rsidRPr="000D3DE5">
              <w:t xml:space="preserve">Сопротивление резисторов </w:t>
            </w:r>
            <w:r w:rsidRPr="000D3DE5">
              <w:rPr>
                <w:bCs/>
                <w:i/>
                <w:lang w:val="en-US"/>
              </w:rPr>
              <w:t>R</w:t>
            </w:r>
            <w:r w:rsidRPr="000D3DE5">
              <w:t>, Ом</w:t>
            </w:r>
          </w:p>
        </w:tc>
        <w:tc>
          <w:tcPr>
            <w:tcW w:w="2065" w:type="dxa"/>
            <w:tcBorders>
              <w:top w:val="single" w:sz="4" w:space="0" w:color="auto"/>
              <w:left w:val="single" w:sz="4" w:space="0" w:color="auto"/>
              <w:bottom w:val="single" w:sz="4" w:space="0" w:color="auto"/>
              <w:right w:val="single" w:sz="4" w:space="0" w:color="auto"/>
            </w:tcBorders>
            <w:hideMark/>
          </w:tcPr>
          <w:p w14:paraId="707A49E9" w14:textId="77777777" w:rsidR="000D3DE5" w:rsidRPr="000D3DE5" w:rsidRDefault="000D3DE5" w:rsidP="000D3DE5">
            <w:r w:rsidRPr="000D3DE5">
              <w:t xml:space="preserve">Напряжение (ЭДС) верхней батареи </w:t>
            </w:r>
            <w:r w:rsidRPr="000D3DE5">
              <w:rPr>
                <w:bCs/>
                <w:iCs/>
              </w:rPr>
              <w:t>ε</w:t>
            </w:r>
            <w:r w:rsidRPr="000D3DE5">
              <w:rPr>
                <w:bCs/>
                <w:iCs/>
                <w:vertAlign w:val="subscript"/>
              </w:rPr>
              <w:t>1</w:t>
            </w:r>
            <w:r w:rsidRPr="000D3DE5">
              <w:t>, В</w:t>
            </w:r>
          </w:p>
        </w:tc>
        <w:tc>
          <w:tcPr>
            <w:tcW w:w="1985" w:type="dxa"/>
            <w:tcBorders>
              <w:top w:val="single" w:sz="4" w:space="0" w:color="auto"/>
              <w:left w:val="single" w:sz="4" w:space="0" w:color="auto"/>
              <w:bottom w:val="single" w:sz="4" w:space="0" w:color="auto"/>
              <w:right w:val="single" w:sz="4" w:space="0" w:color="auto"/>
            </w:tcBorders>
            <w:hideMark/>
          </w:tcPr>
          <w:p w14:paraId="1E725014" w14:textId="77777777" w:rsidR="000D3DE5" w:rsidRPr="000D3DE5" w:rsidRDefault="000D3DE5" w:rsidP="000D3DE5">
            <w:r w:rsidRPr="000D3DE5">
              <w:t xml:space="preserve">Напряжение (ЭДС) нижней батареи </w:t>
            </w:r>
            <w:r w:rsidRPr="000D3DE5">
              <w:rPr>
                <w:bCs/>
                <w:iCs/>
              </w:rPr>
              <w:t>ε</w:t>
            </w:r>
            <w:r w:rsidRPr="000D3DE5">
              <w:rPr>
                <w:bCs/>
                <w:iCs/>
                <w:vertAlign w:val="subscript"/>
              </w:rPr>
              <w:t>2</w:t>
            </w:r>
            <w:r w:rsidRPr="000D3DE5">
              <w:t>, В</w:t>
            </w:r>
          </w:p>
        </w:tc>
      </w:tr>
      <w:tr w:rsidR="000D3DE5" w:rsidRPr="000D3DE5" w14:paraId="0075A9F8"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458C117B"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298786C2"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4F49899B" w14:textId="77777777" w:rsidR="000D3DE5" w:rsidRPr="000D3DE5" w:rsidRDefault="000D3DE5" w:rsidP="000D3DE5">
            <w:r w:rsidRPr="000D3DE5">
              <w:t>17</w:t>
            </w:r>
          </w:p>
        </w:tc>
        <w:tc>
          <w:tcPr>
            <w:tcW w:w="2065" w:type="dxa"/>
            <w:tcBorders>
              <w:top w:val="single" w:sz="4" w:space="0" w:color="auto"/>
              <w:left w:val="single" w:sz="4" w:space="0" w:color="auto"/>
              <w:bottom w:val="single" w:sz="4" w:space="0" w:color="auto"/>
              <w:right w:val="single" w:sz="4" w:space="0" w:color="auto"/>
            </w:tcBorders>
            <w:hideMark/>
          </w:tcPr>
          <w:p w14:paraId="5330E3F0" w14:textId="77777777" w:rsidR="000D3DE5" w:rsidRPr="000D3DE5" w:rsidRDefault="000D3DE5" w:rsidP="000D3DE5">
            <w:r w:rsidRPr="000D3DE5">
              <w:t>106</w:t>
            </w:r>
          </w:p>
        </w:tc>
        <w:tc>
          <w:tcPr>
            <w:tcW w:w="1985" w:type="dxa"/>
            <w:tcBorders>
              <w:top w:val="single" w:sz="4" w:space="0" w:color="auto"/>
              <w:left w:val="single" w:sz="4" w:space="0" w:color="auto"/>
              <w:bottom w:val="single" w:sz="4" w:space="0" w:color="auto"/>
              <w:right w:val="single" w:sz="4" w:space="0" w:color="auto"/>
            </w:tcBorders>
            <w:hideMark/>
          </w:tcPr>
          <w:p w14:paraId="15A545DB" w14:textId="77777777" w:rsidR="000D3DE5" w:rsidRPr="000D3DE5" w:rsidRDefault="000D3DE5" w:rsidP="000D3DE5">
            <w:r w:rsidRPr="000D3DE5">
              <w:t>500</w:t>
            </w:r>
          </w:p>
        </w:tc>
      </w:tr>
      <w:tr w:rsidR="000D3DE5" w:rsidRPr="000D3DE5" w14:paraId="3C0E973C"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D06468B"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34CD05DC"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3866932D" w14:textId="77777777" w:rsidR="000D3DE5" w:rsidRPr="000D3DE5" w:rsidRDefault="000D3DE5" w:rsidP="000D3DE5">
            <w:r w:rsidRPr="000D3DE5">
              <w:t>17,5</w:t>
            </w:r>
          </w:p>
        </w:tc>
        <w:tc>
          <w:tcPr>
            <w:tcW w:w="2065" w:type="dxa"/>
            <w:tcBorders>
              <w:top w:val="single" w:sz="4" w:space="0" w:color="auto"/>
              <w:left w:val="single" w:sz="4" w:space="0" w:color="auto"/>
              <w:bottom w:val="single" w:sz="4" w:space="0" w:color="auto"/>
              <w:right w:val="single" w:sz="4" w:space="0" w:color="auto"/>
            </w:tcBorders>
            <w:hideMark/>
          </w:tcPr>
          <w:p w14:paraId="5228FF69" w14:textId="77777777" w:rsidR="000D3DE5" w:rsidRPr="000D3DE5" w:rsidRDefault="000D3DE5" w:rsidP="000D3DE5">
            <w:r w:rsidRPr="000D3DE5">
              <w:t>105</w:t>
            </w:r>
          </w:p>
        </w:tc>
        <w:tc>
          <w:tcPr>
            <w:tcW w:w="1985" w:type="dxa"/>
            <w:tcBorders>
              <w:top w:val="single" w:sz="4" w:space="0" w:color="auto"/>
              <w:left w:val="single" w:sz="4" w:space="0" w:color="auto"/>
              <w:bottom w:val="single" w:sz="4" w:space="0" w:color="auto"/>
              <w:right w:val="single" w:sz="4" w:space="0" w:color="auto"/>
            </w:tcBorders>
            <w:hideMark/>
          </w:tcPr>
          <w:p w14:paraId="09DB45BA" w14:textId="77777777" w:rsidR="000D3DE5" w:rsidRPr="000D3DE5" w:rsidRDefault="000D3DE5" w:rsidP="000D3DE5">
            <w:r w:rsidRPr="000D3DE5">
              <w:t>900</w:t>
            </w:r>
          </w:p>
        </w:tc>
      </w:tr>
      <w:tr w:rsidR="000D3DE5" w:rsidRPr="000D3DE5" w14:paraId="01EA7302"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16CCA826"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445B7AFE"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048A3D2A" w14:textId="77777777" w:rsidR="000D3DE5" w:rsidRPr="000D3DE5" w:rsidRDefault="000D3DE5" w:rsidP="000D3DE5">
            <w:r w:rsidRPr="000D3DE5">
              <w:t>18</w:t>
            </w:r>
          </w:p>
        </w:tc>
        <w:tc>
          <w:tcPr>
            <w:tcW w:w="2065" w:type="dxa"/>
            <w:tcBorders>
              <w:top w:val="single" w:sz="4" w:space="0" w:color="auto"/>
              <w:left w:val="single" w:sz="4" w:space="0" w:color="auto"/>
              <w:bottom w:val="single" w:sz="4" w:space="0" w:color="auto"/>
              <w:right w:val="single" w:sz="4" w:space="0" w:color="auto"/>
            </w:tcBorders>
            <w:hideMark/>
          </w:tcPr>
          <w:p w14:paraId="46593465" w14:textId="77777777" w:rsidR="000D3DE5" w:rsidRPr="000D3DE5" w:rsidRDefault="000D3DE5" w:rsidP="000D3DE5">
            <w:r w:rsidRPr="000D3DE5">
              <w:t>104</w:t>
            </w:r>
          </w:p>
        </w:tc>
        <w:tc>
          <w:tcPr>
            <w:tcW w:w="1985" w:type="dxa"/>
            <w:tcBorders>
              <w:top w:val="single" w:sz="4" w:space="0" w:color="auto"/>
              <w:left w:val="single" w:sz="4" w:space="0" w:color="auto"/>
              <w:bottom w:val="single" w:sz="4" w:space="0" w:color="auto"/>
              <w:right w:val="single" w:sz="4" w:space="0" w:color="auto"/>
            </w:tcBorders>
            <w:hideMark/>
          </w:tcPr>
          <w:p w14:paraId="673BF31C" w14:textId="77777777" w:rsidR="000D3DE5" w:rsidRPr="000D3DE5" w:rsidRDefault="000D3DE5" w:rsidP="000D3DE5">
            <w:r w:rsidRPr="000D3DE5">
              <w:t>1300</w:t>
            </w:r>
          </w:p>
        </w:tc>
      </w:tr>
      <w:tr w:rsidR="000D3DE5" w:rsidRPr="000D3DE5" w14:paraId="03D75222"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1A4AD48B" w14:textId="77777777" w:rsidR="000D3DE5" w:rsidRPr="000D3DE5" w:rsidRDefault="000D3DE5" w:rsidP="000D3DE5">
            <w:r w:rsidRPr="000D3DE5">
              <w:lastRenderedPageBreak/>
              <w:t>4</w:t>
            </w:r>
          </w:p>
        </w:tc>
        <w:tc>
          <w:tcPr>
            <w:tcW w:w="2065" w:type="dxa"/>
            <w:tcBorders>
              <w:top w:val="single" w:sz="4" w:space="0" w:color="auto"/>
              <w:left w:val="single" w:sz="4" w:space="0" w:color="auto"/>
              <w:bottom w:val="single" w:sz="4" w:space="0" w:color="auto"/>
              <w:right w:val="single" w:sz="4" w:space="0" w:color="auto"/>
            </w:tcBorders>
            <w:hideMark/>
          </w:tcPr>
          <w:p w14:paraId="43C8908B" w14:textId="77777777" w:rsidR="000D3DE5" w:rsidRPr="000D3DE5" w:rsidRDefault="000D3DE5" w:rsidP="000D3DE5">
            <w:r w:rsidRPr="000D3DE5">
              <w:t>4</w:t>
            </w:r>
          </w:p>
        </w:tc>
        <w:tc>
          <w:tcPr>
            <w:tcW w:w="2065" w:type="dxa"/>
            <w:tcBorders>
              <w:top w:val="single" w:sz="4" w:space="0" w:color="auto"/>
              <w:left w:val="single" w:sz="4" w:space="0" w:color="auto"/>
              <w:bottom w:val="single" w:sz="4" w:space="0" w:color="auto"/>
              <w:right w:val="single" w:sz="4" w:space="0" w:color="auto"/>
            </w:tcBorders>
            <w:hideMark/>
          </w:tcPr>
          <w:p w14:paraId="005E103F" w14:textId="77777777" w:rsidR="000D3DE5" w:rsidRPr="000D3DE5" w:rsidRDefault="000D3DE5" w:rsidP="000D3DE5">
            <w:r w:rsidRPr="000D3DE5">
              <w:t>18,5</w:t>
            </w:r>
          </w:p>
        </w:tc>
        <w:tc>
          <w:tcPr>
            <w:tcW w:w="2065" w:type="dxa"/>
            <w:tcBorders>
              <w:top w:val="single" w:sz="4" w:space="0" w:color="auto"/>
              <w:left w:val="single" w:sz="4" w:space="0" w:color="auto"/>
              <w:bottom w:val="single" w:sz="4" w:space="0" w:color="auto"/>
              <w:right w:val="single" w:sz="4" w:space="0" w:color="auto"/>
            </w:tcBorders>
            <w:hideMark/>
          </w:tcPr>
          <w:p w14:paraId="33A1FC02" w14:textId="77777777" w:rsidR="000D3DE5" w:rsidRPr="000D3DE5" w:rsidRDefault="000D3DE5" w:rsidP="000D3DE5">
            <w:r w:rsidRPr="000D3DE5">
              <w:t>103</w:t>
            </w:r>
          </w:p>
        </w:tc>
        <w:tc>
          <w:tcPr>
            <w:tcW w:w="1985" w:type="dxa"/>
            <w:tcBorders>
              <w:top w:val="single" w:sz="4" w:space="0" w:color="auto"/>
              <w:left w:val="single" w:sz="4" w:space="0" w:color="auto"/>
              <w:bottom w:val="single" w:sz="4" w:space="0" w:color="auto"/>
              <w:right w:val="single" w:sz="4" w:space="0" w:color="auto"/>
            </w:tcBorders>
            <w:hideMark/>
          </w:tcPr>
          <w:p w14:paraId="684D9844" w14:textId="77777777" w:rsidR="000D3DE5" w:rsidRPr="000D3DE5" w:rsidRDefault="000D3DE5" w:rsidP="000D3DE5">
            <w:r w:rsidRPr="000D3DE5">
              <w:t>1700</w:t>
            </w:r>
          </w:p>
        </w:tc>
      </w:tr>
      <w:tr w:rsidR="000D3DE5" w:rsidRPr="000D3DE5" w14:paraId="4C48E826"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6768544"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3BE37445"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1FF04A91" w14:textId="77777777" w:rsidR="000D3DE5" w:rsidRPr="000D3DE5" w:rsidRDefault="000D3DE5" w:rsidP="000D3DE5">
            <w:r w:rsidRPr="000D3DE5">
              <w:t>19</w:t>
            </w:r>
          </w:p>
        </w:tc>
        <w:tc>
          <w:tcPr>
            <w:tcW w:w="2065" w:type="dxa"/>
            <w:tcBorders>
              <w:top w:val="single" w:sz="4" w:space="0" w:color="auto"/>
              <w:left w:val="single" w:sz="4" w:space="0" w:color="auto"/>
              <w:bottom w:val="single" w:sz="4" w:space="0" w:color="auto"/>
              <w:right w:val="single" w:sz="4" w:space="0" w:color="auto"/>
            </w:tcBorders>
            <w:hideMark/>
          </w:tcPr>
          <w:p w14:paraId="60696BCC" w14:textId="77777777" w:rsidR="000D3DE5" w:rsidRPr="000D3DE5" w:rsidRDefault="000D3DE5" w:rsidP="000D3DE5">
            <w:r w:rsidRPr="000D3DE5">
              <w:t>102</w:t>
            </w:r>
          </w:p>
        </w:tc>
        <w:tc>
          <w:tcPr>
            <w:tcW w:w="1985" w:type="dxa"/>
            <w:tcBorders>
              <w:top w:val="single" w:sz="4" w:space="0" w:color="auto"/>
              <w:left w:val="single" w:sz="4" w:space="0" w:color="auto"/>
              <w:bottom w:val="single" w:sz="4" w:space="0" w:color="auto"/>
              <w:right w:val="single" w:sz="4" w:space="0" w:color="auto"/>
            </w:tcBorders>
            <w:hideMark/>
          </w:tcPr>
          <w:p w14:paraId="47596A1E" w14:textId="77777777" w:rsidR="000D3DE5" w:rsidRPr="000D3DE5" w:rsidRDefault="000D3DE5" w:rsidP="000D3DE5">
            <w:r w:rsidRPr="000D3DE5">
              <w:t>2100</w:t>
            </w:r>
          </w:p>
        </w:tc>
      </w:tr>
      <w:tr w:rsidR="000D3DE5" w:rsidRPr="000D3DE5" w14:paraId="205D505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3FEDF2F"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03C4DEB3"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32A03D96" w14:textId="77777777" w:rsidR="000D3DE5" w:rsidRPr="000D3DE5" w:rsidRDefault="000D3DE5" w:rsidP="000D3DE5">
            <w:r w:rsidRPr="000D3DE5">
              <w:t>19,5</w:t>
            </w:r>
          </w:p>
        </w:tc>
        <w:tc>
          <w:tcPr>
            <w:tcW w:w="2065" w:type="dxa"/>
            <w:tcBorders>
              <w:top w:val="single" w:sz="4" w:space="0" w:color="auto"/>
              <w:left w:val="single" w:sz="4" w:space="0" w:color="auto"/>
              <w:bottom w:val="single" w:sz="4" w:space="0" w:color="auto"/>
              <w:right w:val="single" w:sz="4" w:space="0" w:color="auto"/>
            </w:tcBorders>
            <w:hideMark/>
          </w:tcPr>
          <w:p w14:paraId="4867850C" w14:textId="77777777" w:rsidR="000D3DE5" w:rsidRPr="000D3DE5" w:rsidRDefault="000D3DE5" w:rsidP="000D3DE5">
            <w:r w:rsidRPr="000D3DE5">
              <w:t>101</w:t>
            </w:r>
          </w:p>
        </w:tc>
        <w:tc>
          <w:tcPr>
            <w:tcW w:w="1985" w:type="dxa"/>
            <w:tcBorders>
              <w:top w:val="single" w:sz="4" w:space="0" w:color="auto"/>
              <w:left w:val="single" w:sz="4" w:space="0" w:color="auto"/>
              <w:bottom w:val="single" w:sz="4" w:space="0" w:color="auto"/>
              <w:right w:val="single" w:sz="4" w:space="0" w:color="auto"/>
            </w:tcBorders>
            <w:hideMark/>
          </w:tcPr>
          <w:p w14:paraId="46680A3B" w14:textId="77777777" w:rsidR="000D3DE5" w:rsidRPr="000D3DE5" w:rsidRDefault="000D3DE5" w:rsidP="000D3DE5">
            <w:r w:rsidRPr="000D3DE5">
              <w:t>2500</w:t>
            </w:r>
          </w:p>
        </w:tc>
      </w:tr>
      <w:tr w:rsidR="000D3DE5" w:rsidRPr="000D3DE5" w14:paraId="73CDC40E"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6E05B25" w14:textId="77777777" w:rsidR="000D3DE5" w:rsidRPr="000D3DE5" w:rsidRDefault="000D3DE5" w:rsidP="000D3DE5">
            <w:r w:rsidRPr="000D3DE5">
              <w:t>7</w:t>
            </w:r>
          </w:p>
        </w:tc>
        <w:tc>
          <w:tcPr>
            <w:tcW w:w="2065" w:type="dxa"/>
            <w:tcBorders>
              <w:top w:val="single" w:sz="4" w:space="0" w:color="auto"/>
              <w:left w:val="single" w:sz="4" w:space="0" w:color="auto"/>
              <w:bottom w:val="single" w:sz="4" w:space="0" w:color="auto"/>
              <w:right w:val="single" w:sz="4" w:space="0" w:color="auto"/>
            </w:tcBorders>
            <w:hideMark/>
          </w:tcPr>
          <w:p w14:paraId="58157B19" w14:textId="77777777" w:rsidR="000D3DE5" w:rsidRPr="000D3DE5" w:rsidRDefault="000D3DE5" w:rsidP="000D3DE5">
            <w:r w:rsidRPr="000D3DE5">
              <w:t>7</w:t>
            </w:r>
          </w:p>
        </w:tc>
        <w:tc>
          <w:tcPr>
            <w:tcW w:w="2065" w:type="dxa"/>
            <w:tcBorders>
              <w:top w:val="single" w:sz="4" w:space="0" w:color="auto"/>
              <w:left w:val="single" w:sz="4" w:space="0" w:color="auto"/>
              <w:bottom w:val="single" w:sz="4" w:space="0" w:color="auto"/>
              <w:right w:val="single" w:sz="4" w:space="0" w:color="auto"/>
            </w:tcBorders>
            <w:hideMark/>
          </w:tcPr>
          <w:p w14:paraId="4B20540F" w14:textId="77777777" w:rsidR="000D3DE5" w:rsidRPr="000D3DE5" w:rsidRDefault="000D3DE5" w:rsidP="000D3DE5">
            <w:r w:rsidRPr="000D3DE5">
              <w:t>20</w:t>
            </w:r>
          </w:p>
        </w:tc>
        <w:tc>
          <w:tcPr>
            <w:tcW w:w="2065" w:type="dxa"/>
            <w:tcBorders>
              <w:top w:val="single" w:sz="4" w:space="0" w:color="auto"/>
              <w:left w:val="single" w:sz="4" w:space="0" w:color="auto"/>
              <w:bottom w:val="single" w:sz="4" w:space="0" w:color="auto"/>
              <w:right w:val="single" w:sz="4" w:space="0" w:color="auto"/>
            </w:tcBorders>
            <w:hideMark/>
          </w:tcPr>
          <w:p w14:paraId="3245A575" w14:textId="77777777" w:rsidR="000D3DE5" w:rsidRPr="000D3DE5" w:rsidRDefault="000D3DE5" w:rsidP="000D3DE5">
            <w:r w:rsidRPr="000D3DE5">
              <w:t>100</w:t>
            </w:r>
          </w:p>
        </w:tc>
        <w:tc>
          <w:tcPr>
            <w:tcW w:w="1985" w:type="dxa"/>
            <w:tcBorders>
              <w:top w:val="single" w:sz="4" w:space="0" w:color="auto"/>
              <w:left w:val="single" w:sz="4" w:space="0" w:color="auto"/>
              <w:bottom w:val="single" w:sz="4" w:space="0" w:color="auto"/>
              <w:right w:val="single" w:sz="4" w:space="0" w:color="auto"/>
            </w:tcBorders>
            <w:hideMark/>
          </w:tcPr>
          <w:p w14:paraId="34E94376" w14:textId="77777777" w:rsidR="000D3DE5" w:rsidRPr="000D3DE5" w:rsidRDefault="000D3DE5" w:rsidP="000D3DE5">
            <w:r w:rsidRPr="000D3DE5">
              <w:t>2900</w:t>
            </w:r>
          </w:p>
        </w:tc>
      </w:tr>
      <w:tr w:rsidR="000D3DE5" w:rsidRPr="000D3DE5" w14:paraId="5371CF4B"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7E74426" w14:textId="77777777" w:rsidR="000D3DE5" w:rsidRPr="000D3DE5" w:rsidRDefault="000D3DE5" w:rsidP="000D3DE5">
            <w:r w:rsidRPr="000D3DE5">
              <w:t>8</w:t>
            </w:r>
          </w:p>
        </w:tc>
        <w:tc>
          <w:tcPr>
            <w:tcW w:w="2065" w:type="dxa"/>
            <w:tcBorders>
              <w:top w:val="single" w:sz="4" w:space="0" w:color="auto"/>
              <w:left w:val="single" w:sz="4" w:space="0" w:color="auto"/>
              <w:bottom w:val="single" w:sz="4" w:space="0" w:color="auto"/>
              <w:right w:val="single" w:sz="4" w:space="0" w:color="auto"/>
            </w:tcBorders>
            <w:hideMark/>
          </w:tcPr>
          <w:p w14:paraId="3E2E3168" w14:textId="77777777" w:rsidR="000D3DE5" w:rsidRPr="000D3DE5" w:rsidRDefault="000D3DE5" w:rsidP="000D3DE5">
            <w:r w:rsidRPr="000D3DE5">
              <w:t>8</w:t>
            </w:r>
          </w:p>
        </w:tc>
        <w:tc>
          <w:tcPr>
            <w:tcW w:w="2065" w:type="dxa"/>
            <w:tcBorders>
              <w:top w:val="single" w:sz="4" w:space="0" w:color="auto"/>
              <w:left w:val="single" w:sz="4" w:space="0" w:color="auto"/>
              <w:bottom w:val="single" w:sz="4" w:space="0" w:color="auto"/>
              <w:right w:val="single" w:sz="4" w:space="0" w:color="auto"/>
            </w:tcBorders>
            <w:hideMark/>
          </w:tcPr>
          <w:p w14:paraId="0D2A4730" w14:textId="77777777" w:rsidR="000D3DE5" w:rsidRPr="000D3DE5" w:rsidRDefault="000D3DE5" w:rsidP="000D3DE5">
            <w:r w:rsidRPr="000D3DE5">
              <w:t>20,5</w:t>
            </w:r>
          </w:p>
        </w:tc>
        <w:tc>
          <w:tcPr>
            <w:tcW w:w="2065" w:type="dxa"/>
            <w:tcBorders>
              <w:top w:val="single" w:sz="4" w:space="0" w:color="auto"/>
              <w:left w:val="single" w:sz="4" w:space="0" w:color="auto"/>
              <w:bottom w:val="single" w:sz="4" w:space="0" w:color="auto"/>
              <w:right w:val="single" w:sz="4" w:space="0" w:color="auto"/>
            </w:tcBorders>
            <w:hideMark/>
          </w:tcPr>
          <w:p w14:paraId="29F9BF33" w14:textId="77777777" w:rsidR="000D3DE5" w:rsidRPr="000D3DE5" w:rsidRDefault="000D3DE5" w:rsidP="000D3DE5">
            <w:r w:rsidRPr="000D3DE5">
              <w:t>99</w:t>
            </w:r>
          </w:p>
        </w:tc>
        <w:tc>
          <w:tcPr>
            <w:tcW w:w="1985" w:type="dxa"/>
            <w:tcBorders>
              <w:top w:val="single" w:sz="4" w:space="0" w:color="auto"/>
              <w:left w:val="single" w:sz="4" w:space="0" w:color="auto"/>
              <w:bottom w:val="single" w:sz="4" w:space="0" w:color="auto"/>
              <w:right w:val="single" w:sz="4" w:space="0" w:color="auto"/>
            </w:tcBorders>
            <w:hideMark/>
          </w:tcPr>
          <w:p w14:paraId="6D28DB4B" w14:textId="77777777" w:rsidR="000D3DE5" w:rsidRPr="000D3DE5" w:rsidRDefault="000D3DE5" w:rsidP="000D3DE5">
            <w:r w:rsidRPr="000D3DE5">
              <w:t>3300</w:t>
            </w:r>
          </w:p>
        </w:tc>
      </w:tr>
      <w:tr w:rsidR="000D3DE5" w:rsidRPr="000D3DE5" w14:paraId="31473841"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502A649C" w14:textId="77777777" w:rsidR="000D3DE5" w:rsidRPr="000D3DE5" w:rsidRDefault="000D3DE5" w:rsidP="000D3DE5">
            <w:r w:rsidRPr="000D3DE5">
              <w:t>9</w:t>
            </w:r>
          </w:p>
        </w:tc>
        <w:tc>
          <w:tcPr>
            <w:tcW w:w="2065" w:type="dxa"/>
            <w:tcBorders>
              <w:top w:val="single" w:sz="4" w:space="0" w:color="auto"/>
              <w:left w:val="single" w:sz="4" w:space="0" w:color="auto"/>
              <w:bottom w:val="single" w:sz="4" w:space="0" w:color="auto"/>
              <w:right w:val="single" w:sz="4" w:space="0" w:color="auto"/>
            </w:tcBorders>
            <w:hideMark/>
          </w:tcPr>
          <w:p w14:paraId="056291E3" w14:textId="77777777" w:rsidR="000D3DE5" w:rsidRPr="000D3DE5" w:rsidRDefault="000D3DE5" w:rsidP="000D3DE5">
            <w:r w:rsidRPr="000D3DE5">
              <w:t>9</w:t>
            </w:r>
          </w:p>
        </w:tc>
        <w:tc>
          <w:tcPr>
            <w:tcW w:w="2065" w:type="dxa"/>
            <w:tcBorders>
              <w:top w:val="single" w:sz="4" w:space="0" w:color="auto"/>
              <w:left w:val="single" w:sz="4" w:space="0" w:color="auto"/>
              <w:bottom w:val="single" w:sz="4" w:space="0" w:color="auto"/>
              <w:right w:val="single" w:sz="4" w:space="0" w:color="auto"/>
            </w:tcBorders>
            <w:hideMark/>
          </w:tcPr>
          <w:p w14:paraId="31836371" w14:textId="77777777" w:rsidR="000D3DE5" w:rsidRPr="000D3DE5" w:rsidRDefault="000D3DE5" w:rsidP="000D3DE5">
            <w:r w:rsidRPr="000D3DE5">
              <w:t>21</w:t>
            </w:r>
          </w:p>
        </w:tc>
        <w:tc>
          <w:tcPr>
            <w:tcW w:w="2065" w:type="dxa"/>
            <w:tcBorders>
              <w:top w:val="single" w:sz="4" w:space="0" w:color="auto"/>
              <w:left w:val="single" w:sz="4" w:space="0" w:color="auto"/>
              <w:bottom w:val="single" w:sz="4" w:space="0" w:color="auto"/>
              <w:right w:val="single" w:sz="4" w:space="0" w:color="auto"/>
            </w:tcBorders>
            <w:hideMark/>
          </w:tcPr>
          <w:p w14:paraId="188AC5D0" w14:textId="77777777" w:rsidR="000D3DE5" w:rsidRPr="000D3DE5" w:rsidRDefault="000D3DE5" w:rsidP="000D3DE5">
            <w:r w:rsidRPr="000D3DE5">
              <w:t>98</w:t>
            </w:r>
          </w:p>
        </w:tc>
        <w:tc>
          <w:tcPr>
            <w:tcW w:w="1985" w:type="dxa"/>
            <w:tcBorders>
              <w:top w:val="single" w:sz="4" w:space="0" w:color="auto"/>
              <w:left w:val="single" w:sz="4" w:space="0" w:color="auto"/>
              <w:bottom w:val="single" w:sz="4" w:space="0" w:color="auto"/>
              <w:right w:val="single" w:sz="4" w:space="0" w:color="auto"/>
            </w:tcBorders>
            <w:hideMark/>
          </w:tcPr>
          <w:p w14:paraId="1ED37549" w14:textId="77777777" w:rsidR="000D3DE5" w:rsidRPr="000D3DE5" w:rsidRDefault="000D3DE5" w:rsidP="000D3DE5">
            <w:r w:rsidRPr="000D3DE5">
              <w:t>3700</w:t>
            </w:r>
          </w:p>
        </w:tc>
      </w:tr>
      <w:tr w:rsidR="000D3DE5" w:rsidRPr="000D3DE5" w14:paraId="4624BCD8"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1445DB13" w14:textId="77777777" w:rsidR="000D3DE5" w:rsidRPr="000D3DE5" w:rsidRDefault="000D3DE5" w:rsidP="000D3DE5">
            <w:r w:rsidRPr="000D3DE5">
              <w:t>10</w:t>
            </w:r>
          </w:p>
        </w:tc>
        <w:tc>
          <w:tcPr>
            <w:tcW w:w="2065" w:type="dxa"/>
            <w:tcBorders>
              <w:top w:val="single" w:sz="4" w:space="0" w:color="auto"/>
              <w:left w:val="single" w:sz="4" w:space="0" w:color="auto"/>
              <w:bottom w:val="single" w:sz="4" w:space="0" w:color="auto"/>
              <w:right w:val="single" w:sz="4" w:space="0" w:color="auto"/>
            </w:tcBorders>
            <w:hideMark/>
          </w:tcPr>
          <w:p w14:paraId="56F229FD" w14:textId="77777777" w:rsidR="000D3DE5" w:rsidRPr="000D3DE5" w:rsidRDefault="000D3DE5" w:rsidP="000D3DE5">
            <w:r w:rsidRPr="000D3DE5">
              <w:t>10</w:t>
            </w:r>
          </w:p>
        </w:tc>
        <w:tc>
          <w:tcPr>
            <w:tcW w:w="2065" w:type="dxa"/>
            <w:tcBorders>
              <w:top w:val="single" w:sz="4" w:space="0" w:color="auto"/>
              <w:left w:val="single" w:sz="4" w:space="0" w:color="auto"/>
              <w:bottom w:val="single" w:sz="4" w:space="0" w:color="auto"/>
              <w:right w:val="single" w:sz="4" w:space="0" w:color="auto"/>
            </w:tcBorders>
            <w:hideMark/>
          </w:tcPr>
          <w:p w14:paraId="2341B0B2" w14:textId="77777777" w:rsidR="000D3DE5" w:rsidRPr="000D3DE5" w:rsidRDefault="000D3DE5" w:rsidP="000D3DE5">
            <w:r w:rsidRPr="000D3DE5">
              <w:t>21,5</w:t>
            </w:r>
          </w:p>
        </w:tc>
        <w:tc>
          <w:tcPr>
            <w:tcW w:w="2065" w:type="dxa"/>
            <w:tcBorders>
              <w:top w:val="single" w:sz="4" w:space="0" w:color="auto"/>
              <w:left w:val="single" w:sz="4" w:space="0" w:color="auto"/>
              <w:bottom w:val="single" w:sz="4" w:space="0" w:color="auto"/>
              <w:right w:val="single" w:sz="4" w:space="0" w:color="auto"/>
            </w:tcBorders>
            <w:hideMark/>
          </w:tcPr>
          <w:p w14:paraId="2A2451B7" w14:textId="77777777" w:rsidR="000D3DE5" w:rsidRPr="000D3DE5" w:rsidRDefault="000D3DE5" w:rsidP="000D3DE5">
            <w:r w:rsidRPr="000D3DE5">
              <w:t>97</w:t>
            </w:r>
          </w:p>
        </w:tc>
        <w:tc>
          <w:tcPr>
            <w:tcW w:w="1985" w:type="dxa"/>
            <w:tcBorders>
              <w:top w:val="single" w:sz="4" w:space="0" w:color="auto"/>
              <w:left w:val="single" w:sz="4" w:space="0" w:color="auto"/>
              <w:bottom w:val="single" w:sz="4" w:space="0" w:color="auto"/>
              <w:right w:val="single" w:sz="4" w:space="0" w:color="auto"/>
            </w:tcBorders>
            <w:hideMark/>
          </w:tcPr>
          <w:p w14:paraId="4E5FA409" w14:textId="77777777" w:rsidR="000D3DE5" w:rsidRPr="000D3DE5" w:rsidRDefault="000D3DE5" w:rsidP="000D3DE5">
            <w:r w:rsidRPr="000D3DE5">
              <w:t>7000</w:t>
            </w:r>
          </w:p>
        </w:tc>
      </w:tr>
      <w:tr w:rsidR="000D3DE5" w:rsidRPr="000D3DE5" w14:paraId="4AA264D2"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0A6D8091" w14:textId="77777777" w:rsidR="000D3DE5" w:rsidRPr="000D3DE5" w:rsidRDefault="000D3DE5" w:rsidP="000D3DE5">
            <w:r w:rsidRPr="000D3DE5">
              <w:t>11</w:t>
            </w:r>
          </w:p>
        </w:tc>
        <w:tc>
          <w:tcPr>
            <w:tcW w:w="2065" w:type="dxa"/>
            <w:tcBorders>
              <w:top w:val="single" w:sz="4" w:space="0" w:color="auto"/>
              <w:left w:val="single" w:sz="4" w:space="0" w:color="auto"/>
              <w:bottom w:val="single" w:sz="4" w:space="0" w:color="auto"/>
              <w:right w:val="single" w:sz="4" w:space="0" w:color="auto"/>
            </w:tcBorders>
            <w:hideMark/>
          </w:tcPr>
          <w:p w14:paraId="25E9E2D7"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18B0135F" w14:textId="77777777" w:rsidR="000D3DE5" w:rsidRPr="000D3DE5" w:rsidRDefault="000D3DE5" w:rsidP="000D3DE5">
            <w:r w:rsidRPr="000D3DE5">
              <w:t>22</w:t>
            </w:r>
          </w:p>
        </w:tc>
        <w:tc>
          <w:tcPr>
            <w:tcW w:w="2065" w:type="dxa"/>
            <w:tcBorders>
              <w:top w:val="single" w:sz="4" w:space="0" w:color="auto"/>
              <w:left w:val="single" w:sz="4" w:space="0" w:color="auto"/>
              <w:bottom w:val="single" w:sz="4" w:space="0" w:color="auto"/>
              <w:right w:val="single" w:sz="4" w:space="0" w:color="auto"/>
            </w:tcBorders>
            <w:hideMark/>
          </w:tcPr>
          <w:p w14:paraId="35E3DF01" w14:textId="77777777" w:rsidR="000D3DE5" w:rsidRPr="000D3DE5" w:rsidRDefault="000D3DE5" w:rsidP="000D3DE5">
            <w:r w:rsidRPr="000D3DE5">
              <w:t>96</w:t>
            </w:r>
          </w:p>
        </w:tc>
        <w:tc>
          <w:tcPr>
            <w:tcW w:w="1985" w:type="dxa"/>
            <w:tcBorders>
              <w:top w:val="single" w:sz="4" w:space="0" w:color="auto"/>
              <w:left w:val="single" w:sz="4" w:space="0" w:color="auto"/>
              <w:bottom w:val="single" w:sz="4" w:space="0" w:color="auto"/>
              <w:right w:val="single" w:sz="4" w:space="0" w:color="auto"/>
            </w:tcBorders>
            <w:hideMark/>
          </w:tcPr>
          <w:p w14:paraId="01EF0BC0" w14:textId="77777777" w:rsidR="000D3DE5" w:rsidRPr="000D3DE5" w:rsidRDefault="000D3DE5" w:rsidP="000D3DE5">
            <w:r w:rsidRPr="000D3DE5">
              <w:t>8600</w:t>
            </w:r>
          </w:p>
        </w:tc>
      </w:tr>
      <w:tr w:rsidR="000D3DE5" w:rsidRPr="000D3DE5" w14:paraId="1265C431"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53029C3D" w14:textId="77777777" w:rsidR="000D3DE5" w:rsidRPr="000D3DE5" w:rsidRDefault="000D3DE5" w:rsidP="000D3DE5">
            <w:r w:rsidRPr="000D3DE5">
              <w:t>12</w:t>
            </w:r>
          </w:p>
        </w:tc>
        <w:tc>
          <w:tcPr>
            <w:tcW w:w="2065" w:type="dxa"/>
            <w:tcBorders>
              <w:top w:val="single" w:sz="4" w:space="0" w:color="auto"/>
              <w:left w:val="single" w:sz="4" w:space="0" w:color="auto"/>
              <w:bottom w:val="single" w:sz="4" w:space="0" w:color="auto"/>
              <w:right w:val="single" w:sz="4" w:space="0" w:color="auto"/>
            </w:tcBorders>
            <w:hideMark/>
          </w:tcPr>
          <w:p w14:paraId="2630B9BC"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36523884" w14:textId="77777777" w:rsidR="000D3DE5" w:rsidRPr="000D3DE5" w:rsidRDefault="000D3DE5" w:rsidP="000D3DE5">
            <w:r w:rsidRPr="000D3DE5">
              <w:t>22,5</w:t>
            </w:r>
          </w:p>
        </w:tc>
        <w:tc>
          <w:tcPr>
            <w:tcW w:w="2065" w:type="dxa"/>
            <w:tcBorders>
              <w:top w:val="single" w:sz="4" w:space="0" w:color="auto"/>
              <w:left w:val="single" w:sz="4" w:space="0" w:color="auto"/>
              <w:bottom w:val="single" w:sz="4" w:space="0" w:color="auto"/>
              <w:right w:val="single" w:sz="4" w:space="0" w:color="auto"/>
            </w:tcBorders>
            <w:hideMark/>
          </w:tcPr>
          <w:p w14:paraId="0B4EE3EB" w14:textId="77777777" w:rsidR="000D3DE5" w:rsidRPr="000D3DE5" w:rsidRDefault="000D3DE5" w:rsidP="000D3DE5">
            <w:r w:rsidRPr="000D3DE5">
              <w:t>95</w:t>
            </w:r>
          </w:p>
        </w:tc>
        <w:tc>
          <w:tcPr>
            <w:tcW w:w="1985" w:type="dxa"/>
            <w:tcBorders>
              <w:top w:val="single" w:sz="4" w:space="0" w:color="auto"/>
              <w:left w:val="single" w:sz="4" w:space="0" w:color="auto"/>
              <w:bottom w:val="single" w:sz="4" w:space="0" w:color="auto"/>
              <w:right w:val="single" w:sz="4" w:space="0" w:color="auto"/>
            </w:tcBorders>
            <w:hideMark/>
          </w:tcPr>
          <w:p w14:paraId="6C8A582E" w14:textId="77777777" w:rsidR="000D3DE5" w:rsidRPr="000D3DE5" w:rsidRDefault="000D3DE5" w:rsidP="000D3DE5">
            <w:r w:rsidRPr="000D3DE5">
              <w:t>6600</w:t>
            </w:r>
          </w:p>
        </w:tc>
      </w:tr>
      <w:tr w:rsidR="000D3DE5" w:rsidRPr="000D3DE5" w14:paraId="187C5689"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6524396E" w14:textId="77777777" w:rsidR="000D3DE5" w:rsidRPr="000D3DE5" w:rsidRDefault="000D3DE5" w:rsidP="000D3DE5">
            <w:r w:rsidRPr="000D3DE5">
              <w:t>13</w:t>
            </w:r>
          </w:p>
        </w:tc>
        <w:tc>
          <w:tcPr>
            <w:tcW w:w="2065" w:type="dxa"/>
            <w:tcBorders>
              <w:top w:val="single" w:sz="4" w:space="0" w:color="auto"/>
              <w:left w:val="single" w:sz="4" w:space="0" w:color="auto"/>
              <w:bottom w:val="single" w:sz="4" w:space="0" w:color="auto"/>
              <w:right w:val="single" w:sz="4" w:space="0" w:color="auto"/>
            </w:tcBorders>
            <w:hideMark/>
          </w:tcPr>
          <w:p w14:paraId="39BC228E"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01866327" w14:textId="77777777" w:rsidR="000D3DE5" w:rsidRPr="000D3DE5" w:rsidRDefault="000D3DE5" w:rsidP="000D3DE5">
            <w:r w:rsidRPr="000D3DE5">
              <w:t>23</w:t>
            </w:r>
          </w:p>
        </w:tc>
        <w:tc>
          <w:tcPr>
            <w:tcW w:w="2065" w:type="dxa"/>
            <w:tcBorders>
              <w:top w:val="single" w:sz="4" w:space="0" w:color="auto"/>
              <w:left w:val="single" w:sz="4" w:space="0" w:color="auto"/>
              <w:bottom w:val="single" w:sz="4" w:space="0" w:color="auto"/>
              <w:right w:val="single" w:sz="4" w:space="0" w:color="auto"/>
            </w:tcBorders>
            <w:hideMark/>
          </w:tcPr>
          <w:p w14:paraId="1B96802C" w14:textId="77777777" w:rsidR="000D3DE5" w:rsidRPr="000D3DE5" w:rsidRDefault="000D3DE5" w:rsidP="000D3DE5">
            <w:r w:rsidRPr="000D3DE5">
              <w:t>94</w:t>
            </w:r>
          </w:p>
        </w:tc>
        <w:tc>
          <w:tcPr>
            <w:tcW w:w="1985" w:type="dxa"/>
            <w:tcBorders>
              <w:top w:val="single" w:sz="4" w:space="0" w:color="auto"/>
              <w:left w:val="single" w:sz="4" w:space="0" w:color="auto"/>
              <w:bottom w:val="single" w:sz="4" w:space="0" w:color="auto"/>
              <w:right w:val="single" w:sz="4" w:space="0" w:color="auto"/>
            </w:tcBorders>
            <w:hideMark/>
          </w:tcPr>
          <w:p w14:paraId="77BFE9E1" w14:textId="77777777" w:rsidR="000D3DE5" w:rsidRPr="000D3DE5" w:rsidRDefault="000D3DE5" w:rsidP="000D3DE5">
            <w:r w:rsidRPr="000D3DE5">
              <w:t>9700</w:t>
            </w:r>
          </w:p>
        </w:tc>
      </w:tr>
      <w:tr w:rsidR="000D3DE5" w:rsidRPr="000D3DE5" w14:paraId="000E8070"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5109651" w14:textId="77777777" w:rsidR="000D3DE5" w:rsidRPr="000D3DE5" w:rsidRDefault="000D3DE5" w:rsidP="000D3DE5">
            <w:r w:rsidRPr="000D3DE5">
              <w:t>14</w:t>
            </w:r>
          </w:p>
        </w:tc>
        <w:tc>
          <w:tcPr>
            <w:tcW w:w="2065" w:type="dxa"/>
            <w:tcBorders>
              <w:top w:val="single" w:sz="4" w:space="0" w:color="auto"/>
              <w:left w:val="single" w:sz="4" w:space="0" w:color="auto"/>
              <w:bottom w:val="single" w:sz="4" w:space="0" w:color="auto"/>
              <w:right w:val="single" w:sz="4" w:space="0" w:color="auto"/>
            </w:tcBorders>
            <w:hideMark/>
          </w:tcPr>
          <w:p w14:paraId="18638562" w14:textId="77777777" w:rsidR="000D3DE5" w:rsidRPr="000D3DE5" w:rsidRDefault="000D3DE5" w:rsidP="000D3DE5">
            <w:r w:rsidRPr="000D3DE5">
              <w:t>4</w:t>
            </w:r>
          </w:p>
        </w:tc>
        <w:tc>
          <w:tcPr>
            <w:tcW w:w="2065" w:type="dxa"/>
            <w:tcBorders>
              <w:top w:val="single" w:sz="4" w:space="0" w:color="auto"/>
              <w:left w:val="single" w:sz="4" w:space="0" w:color="auto"/>
              <w:bottom w:val="single" w:sz="4" w:space="0" w:color="auto"/>
              <w:right w:val="single" w:sz="4" w:space="0" w:color="auto"/>
            </w:tcBorders>
            <w:hideMark/>
          </w:tcPr>
          <w:p w14:paraId="3D00C011" w14:textId="77777777" w:rsidR="000D3DE5" w:rsidRPr="000D3DE5" w:rsidRDefault="000D3DE5" w:rsidP="000D3DE5">
            <w:r w:rsidRPr="000D3DE5">
              <w:t>23,5</w:t>
            </w:r>
          </w:p>
        </w:tc>
        <w:tc>
          <w:tcPr>
            <w:tcW w:w="2065" w:type="dxa"/>
            <w:tcBorders>
              <w:top w:val="single" w:sz="4" w:space="0" w:color="auto"/>
              <w:left w:val="single" w:sz="4" w:space="0" w:color="auto"/>
              <w:bottom w:val="single" w:sz="4" w:space="0" w:color="auto"/>
              <w:right w:val="single" w:sz="4" w:space="0" w:color="auto"/>
            </w:tcBorders>
            <w:hideMark/>
          </w:tcPr>
          <w:p w14:paraId="60D5203E" w14:textId="77777777" w:rsidR="000D3DE5" w:rsidRPr="000D3DE5" w:rsidRDefault="000D3DE5" w:rsidP="000D3DE5">
            <w:r w:rsidRPr="000D3DE5">
              <w:t>93</w:t>
            </w:r>
          </w:p>
        </w:tc>
        <w:tc>
          <w:tcPr>
            <w:tcW w:w="1985" w:type="dxa"/>
            <w:tcBorders>
              <w:top w:val="single" w:sz="4" w:space="0" w:color="auto"/>
              <w:left w:val="single" w:sz="4" w:space="0" w:color="auto"/>
              <w:bottom w:val="single" w:sz="4" w:space="0" w:color="auto"/>
              <w:right w:val="single" w:sz="4" w:space="0" w:color="auto"/>
            </w:tcBorders>
            <w:hideMark/>
          </w:tcPr>
          <w:p w14:paraId="6B42E315" w14:textId="77777777" w:rsidR="000D3DE5" w:rsidRPr="000D3DE5" w:rsidRDefault="000D3DE5" w:rsidP="000D3DE5">
            <w:r w:rsidRPr="000D3DE5">
              <w:t>10100</w:t>
            </w:r>
          </w:p>
        </w:tc>
      </w:tr>
      <w:tr w:rsidR="000D3DE5" w:rsidRPr="000D3DE5" w14:paraId="63DEF369"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4761FA11" w14:textId="77777777" w:rsidR="000D3DE5" w:rsidRPr="000D3DE5" w:rsidRDefault="000D3DE5" w:rsidP="000D3DE5">
            <w:r w:rsidRPr="000D3DE5">
              <w:t>15</w:t>
            </w:r>
          </w:p>
        </w:tc>
        <w:tc>
          <w:tcPr>
            <w:tcW w:w="2065" w:type="dxa"/>
            <w:tcBorders>
              <w:top w:val="single" w:sz="4" w:space="0" w:color="auto"/>
              <w:left w:val="single" w:sz="4" w:space="0" w:color="auto"/>
              <w:bottom w:val="single" w:sz="4" w:space="0" w:color="auto"/>
              <w:right w:val="single" w:sz="4" w:space="0" w:color="auto"/>
            </w:tcBorders>
            <w:hideMark/>
          </w:tcPr>
          <w:p w14:paraId="14C32C8E"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1E91048D" w14:textId="77777777" w:rsidR="000D3DE5" w:rsidRPr="000D3DE5" w:rsidRDefault="000D3DE5" w:rsidP="000D3DE5">
            <w:r w:rsidRPr="000D3DE5">
              <w:t>24</w:t>
            </w:r>
          </w:p>
        </w:tc>
        <w:tc>
          <w:tcPr>
            <w:tcW w:w="2065" w:type="dxa"/>
            <w:tcBorders>
              <w:top w:val="single" w:sz="4" w:space="0" w:color="auto"/>
              <w:left w:val="single" w:sz="4" w:space="0" w:color="auto"/>
              <w:bottom w:val="single" w:sz="4" w:space="0" w:color="auto"/>
              <w:right w:val="single" w:sz="4" w:space="0" w:color="auto"/>
            </w:tcBorders>
            <w:hideMark/>
          </w:tcPr>
          <w:p w14:paraId="3C685B35" w14:textId="77777777" w:rsidR="000D3DE5" w:rsidRPr="000D3DE5" w:rsidRDefault="000D3DE5" w:rsidP="000D3DE5">
            <w:r w:rsidRPr="000D3DE5">
              <w:t>92</w:t>
            </w:r>
          </w:p>
        </w:tc>
        <w:tc>
          <w:tcPr>
            <w:tcW w:w="1985" w:type="dxa"/>
            <w:tcBorders>
              <w:top w:val="single" w:sz="4" w:space="0" w:color="auto"/>
              <w:left w:val="single" w:sz="4" w:space="0" w:color="auto"/>
              <w:bottom w:val="single" w:sz="4" w:space="0" w:color="auto"/>
              <w:right w:val="single" w:sz="4" w:space="0" w:color="auto"/>
            </w:tcBorders>
            <w:hideMark/>
          </w:tcPr>
          <w:p w14:paraId="0A7FCCC2" w14:textId="77777777" w:rsidR="000D3DE5" w:rsidRPr="000D3DE5" w:rsidRDefault="000D3DE5" w:rsidP="000D3DE5">
            <w:r w:rsidRPr="000D3DE5">
              <w:t>13500</w:t>
            </w:r>
          </w:p>
        </w:tc>
      </w:tr>
      <w:tr w:rsidR="000D3DE5" w:rsidRPr="000D3DE5" w14:paraId="646CDD8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B2CE12D" w14:textId="77777777" w:rsidR="000D3DE5" w:rsidRPr="000D3DE5" w:rsidRDefault="000D3DE5" w:rsidP="000D3DE5">
            <w:r w:rsidRPr="000D3DE5">
              <w:t>16</w:t>
            </w:r>
          </w:p>
        </w:tc>
        <w:tc>
          <w:tcPr>
            <w:tcW w:w="2065" w:type="dxa"/>
            <w:tcBorders>
              <w:top w:val="single" w:sz="4" w:space="0" w:color="auto"/>
              <w:left w:val="single" w:sz="4" w:space="0" w:color="auto"/>
              <w:bottom w:val="single" w:sz="4" w:space="0" w:color="auto"/>
              <w:right w:val="single" w:sz="4" w:space="0" w:color="auto"/>
            </w:tcBorders>
            <w:hideMark/>
          </w:tcPr>
          <w:p w14:paraId="03C779FB"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169F44C3" w14:textId="77777777" w:rsidR="000D3DE5" w:rsidRPr="000D3DE5" w:rsidRDefault="000D3DE5" w:rsidP="000D3DE5">
            <w:r w:rsidRPr="000D3DE5">
              <w:t>24,5</w:t>
            </w:r>
          </w:p>
        </w:tc>
        <w:tc>
          <w:tcPr>
            <w:tcW w:w="2065" w:type="dxa"/>
            <w:tcBorders>
              <w:top w:val="single" w:sz="4" w:space="0" w:color="auto"/>
              <w:left w:val="single" w:sz="4" w:space="0" w:color="auto"/>
              <w:bottom w:val="single" w:sz="4" w:space="0" w:color="auto"/>
              <w:right w:val="single" w:sz="4" w:space="0" w:color="auto"/>
            </w:tcBorders>
            <w:hideMark/>
          </w:tcPr>
          <w:p w14:paraId="771DB79E" w14:textId="77777777" w:rsidR="000D3DE5" w:rsidRPr="000D3DE5" w:rsidRDefault="000D3DE5" w:rsidP="000D3DE5">
            <w:r w:rsidRPr="000D3DE5">
              <w:t>91</w:t>
            </w:r>
          </w:p>
        </w:tc>
        <w:tc>
          <w:tcPr>
            <w:tcW w:w="1985" w:type="dxa"/>
            <w:tcBorders>
              <w:top w:val="single" w:sz="4" w:space="0" w:color="auto"/>
              <w:left w:val="single" w:sz="4" w:space="0" w:color="auto"/>
              <w:bottom w:val="single" w:sz="4" w:space="0" w:color="auto"/>
              <w:right w:val="single" w:sz="4" w:space="0" w:color="auto"/>
            </w:tcBorders>
            <w:hideMark/>
          </w:tcPr>
          <w:p w14:paraId="4A1A0CE1" w14:textId="77777777" w:rsidR="000D3DE5" w:rsidRPr="000D3DE5" w:rsidRDefault="000D3DE5" w:rsidP="000D3DE5">
            <w:r w:rsidRPr="000D3DE5">
              <w:t>15800</w:t>
            </w:r>
          </w:p>
        </w:tc>
      </w:tr>
      <w:tr w:rsidR="000D3DE5" w:rsidRPr="000D3DE5" w14:paraId="7609DAA4"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F7BF41D" w14:textId="77777777" w:rsidR="000D3DE5" w:rsidRPr="000D3DE5" w:rsidRDefault="000D3DE5" w:rsidP="000D3DE5">
            <w:r w:rsidRPr="000D3DE5">
              <w:t>17</w:t>
            </w:r>
          </w:p>
        </w:tc>
        <w:tc>
          <w:tcPr>
            <w:tcW w:w="2065" w:type="dxa"/>
            <w:tcBorders>
              <w:top w:val="single" w:sz="4" w:space="0" w:color="auto"/>
              <w:left w:val="single" w:sz="4" w:space="0" w:color="auto"/>
              <w:bottom w:val="single" w:sz="4" w:space="0" w:color="auto"/>
              <w:right w:val="single" w:sz="4" w:space="0" w:color="auto"/>
            </w:tcBorders>
            <w:hideMark/>
          </w:tcPr>
          <w:p w14:paraId="1150D57A" w14:textId="77777777" w:rsidR="000D3DE5" w:rsidRPr="000D3DE5" w:rsidRDefault="000D3DE5" w:rsidP="000D3DE5">
            <w:r w:rsidRPr="000D3DE5">
              <w:t>7</w:t>
            </w:r>
          </w:p>
        </w:tc>
        <w:tc>
          <w:tcPr>
            <w:tcW w:w="2065" w:type="dxa"/>
            <w:tcBorders>
              <w:top w:val="single" w:sz="4" w:space="0" w:color="auto"/>
              <w:left w:val="single" w:sz="4" w:space="0" w:color="auto"/>
              <w:bottom w:val="single" w:sz="4" w:space="0" w:color="auto"/>
              <w:right w:val="single" w:sz="4" w:space="0" w:color="auto"/>
            </w:tcBorders>
            <w:hideMark/>
          </w:tcPr>
          <w:p w14:paraId="651A7419" w14:textId="77777777" w:rsidR="000D3DE5" w:rsidRPr="000D3DE5" w:rsidRDefault="000D3DE5" w:rsidP="000D3DE5">
            <w:r w:rsidRPr="000D3DE5">
              <w:t>25</w:t>
            </w:r>
          </w:p>
        </w:tc>
        <w:tc>
          <w:tcPr>
            <w:tcW w:w="2065" w:type="dxa"/>
            <w:tcBorders>
              <w:top w:val="single" w:sz="4" w:space="0" w:color="auto"/>
              <w:left w:val="single" w:sz="4" w:space="0" w:color="auto"/>
              <w:bottom w:val="single" w:sz="4" w:space="0" w:color="auto"/>
              <w:right w:val="single" w:sz="4" w:space="0" w:color="auto"/>
            </w:tcBorders>
            <w:hideMark/>
          </w:tcPr>
          <w:p w14:paraId="42E4C790" w14:textId="77777777" w:rsidR="000D3DE5" w:rsidRPr="000D3DE5" w:rsidRDefault="000D3DE5" w:rsidP="000D3DE5">
            <w:r w:rsidRPr="000D3DE5">
              <w:t>90</w:t>
            </w:r>
          </w:p>
        </w:tc>
        <w:tc>
          <w:tcPr>
            <w:tcW w:w="1985" w:type="dxa"/>
            <w:tcBorders>
              <w:top w:val="single" w:sz="4" w:space="0" w:color="auto"/>
              <w:left w:val="single" w:sz="4" w:space="0" w:color="auto"/>
              <w:bottom w:val="single" w:sz="4" w:space="0" w:color="auto"/>
              <w:right w:val="single" w:sz="4" w:space="0" w:color="auto"/>
            </w:tcBorders>
            <w:hideMark/>
          </w:tcPr>
          <w:p w14:paraId="5DC8A90A" w14:textId="77777777" w:rsidR="000D3DE5" w:rsidRPr="000D3DE5" w:rsidRDefault="000D3DE5" w:rsidP="000D3DE5">
            <w:r w:rsidRPr="000D3DE5">
              <w:t>16900</w:t>
            </w:r>
          </w:p>
        </w:tc>
      </w:tr>
      <w:tr w:rsidR="000D3DE5" w:rsidRPr="000D3DE5" w14:paraId="556E2B14"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315C900" w14:textId="77777777" w:rsidR="000D3DE5" w:rsidRPr="000D3DE5" w:rsidRDefault="000D3DE5" w:rsidP="000D3DE5">
            <w:r w:rsidRPr="000D3DE5">
              <w:t>18</w:t>
            </w:r>
          </w:p>
        </w:tc>
        <w:tc>
          <w:tcPr>
            <w:tcW w:w="2065" w:type="dxa"/>
            <w:tcBorders>
              <w:top w:val="single" w:sz="4" w:space="0" w:color="auto"/>
              <w:left w:val="single" w:sz="4" w:space="0" w:color="auto"/>
              <w:bottom w:val="single" w:sz="4" w:space="0" w:color="auto"/>
              <w:right w:val="single" w:sz="4" w:space="0" w:color="auto"/>
            </w:tcBorders>
            <w:hideMark/>
          </w:tcPr>
          <w:p w14:paraId="25CCF5EB"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43030805" w14:textId="77777777" w:rsidR="000D3DE5" w:rsidRPr="000D3DE5" w:rsidRDefault="000D3DE5" w:rsidP="000D3DE5">
            <w:r w:rsidRPr="000D3DE5">
              <w:t>10</w:t>
            </w:r>
          </w:p>
        </w:tc>
        <w:tc>
          <w:tcPr>
            <w:tcW w:w="2065" w:type="dxa"/>
            <w:tcBorders>
              <w:top w:val="single" w:sz="4" w:space="0" w:color="auto"/>
              <w:left w:val="single" w:sz="4" w:space="0" w:color="auto"/>
              <w:bottom w:val="single" w:sz="4" w:space="0" w:color="auto"/>
              <w:right w:val="single" w:sz="4" w:space="0" w:color="auto"/>
            </w:tcBorders>
            <w:hideMark/>
          </w:tcPr>
          <w:p w14:paraId="665784E0" w14:textId="77777777" w:rsidR="000D3DE5" w:rsidRPr="000D3DE5" w:rsidRDefault="000D3DE5" w:rsidP="000D3DE5">
            <w:r w:rsidRPr="000D3DE5">
              <w:t>120</w:t>
            </w:r>
          </w:p>
        </w:tc>
        <w:tc>
          <w:tcPr>
            <w:tcW w:w="1985" w:type="dxa"/>
            <w:tcBorders>
              <w:top w:val="single" w:sz="4" w:space="0" w:color="auto"/>
              <w:left w:val="single" w:sz="4" w:space="0" w:color="auto"/>
              <w:bottom w:val="single" w:sz="4" w:space="0" w:color="auto"/>
              <w:right w:val="single" w:sz="4" w:space="0" w:color="auto"/>
            </w:tcBorders>
            <w:hideMark/>
          </w:tcPr>
          <w:p w14:paraId="46917624" w14:textId="77777777" w:rsidR="000D3DE5" w:rsidRPr="000D3DE5" w:rsidRDefault="000D3DE5" w:rsidP="000D3DE5">
            <w:r w:rsidRPr="000D3DE5">
              <w:t>500</w:t>
            </w:r>
          </w:p>
        </w:tc>
      </w:tr>
      <w:tr w:rsidR="000D3DE5" w:rsidRPr="000D3DE5" w14:paraId="2A1448CB"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E777C99" w14:textId="77777777" w:rsidR="000D3DE5" w:rsidRPr="000D3DE5" w:rsidRDefault="000D3DE5" w:rsidP="000D3DE5">
            <w:r w:rsidRPr="000D3DE5">
              <w:t>19</w:t>
            </w:r>
          </w:p>
        </w:tc>
        <w:tc>
          <w:tcPr>
            <w:tcW w:w="2065" w:type="dxa"/>
            <w:tcBorders>
              <w:top w:val="single" w:sz="4" w:space="0" w:color="auto"/>
              <w:left w:val="single" w:sz="4" w:space="0" w:color="auto"/>
              <w:bottom w:val="single" w:sz="4" w:space="0" w:color="auto"/>
              <w:right w:val="single" w:sz="4" w:space="0" w:color="auto"/>
            </w:tcBorders>
            <w:hideMark/>
          </w:tcPr>
          <w:p w14:paraId="48F3EDB8"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50F39AA9" w14:textId="77777777" w:rsidR="000D3DE5" w:rsidRPr="000D3DE5" w:rsidRDefault="000D3DE5" w:rsidP="000D3DE5">
            <w:r w:rsidRPr="000D3DE5">
              <w:t>10,5</w:t>
            </w:r>
          </w:p>
        </w:tc>
        <w:tc>
          <w:tcPr>
            <w:tcW w:w="2065" w:type="dxa"/>
            <w:tcBorders>
              <w:top w:val="single" w:sz="4" w:space="0" w:color="auto"/>
              <w:left w:val="single" w:sz="4" w:space="0" w:color="auto"/>
              <w:bottom w:val="single" w:sz="4" w:space="0" w:color="auto"/>
              <w:right w:val="single" w:sz="4" w:space="0" w:color="auto"/>
            </w:tcBorders>
            <w:hideMark/>
          </w:tcPr>
          <w:p w14:paraId="2C813809" w14:textId="77777777" w:rsidR="000D3DE5" w:rsidRPr="000D3DE5" w:rsidRDefault="000D3DE5" w:rsidP="000D3DE5">
            <w:r w:rsidRPr="000D3DE5">
              <w:t>119</w:t>
            </w:r>
          </w:p>
        </w:tc>
        <w:tc>
          <w:tcPr>
            <w:tcW w:w="1985" w:type="dxa"/>
            <w:tcBorders>
              <w:top w:val="single" w:sz="4" w:space="0" w:color="auto"/>
              <w:left w:val="single" w:sz="4" w:space="0" w:color="auto"/>
              <w:bottom w:val="single" w:sz="4" w:space="0" w:color="auto"/>
              <w:right w:val="single" w:sz="4" w:space="0" w:color="auto"/>
            </w:tcBorders>
            <w:hideMark/>
          </w:tcPr>
          <w:p w14:paraId="744F87A9" w14:textId="77777777" w:rsidR="000D3DE5" w:rsidRPr="000D3DE5" w:rsidRDefault="000D3DE5" w:rsidP="000D3DE5">
            <w:r w:rsidRPr="000D3DE5">
              <w:t>900</w:t>
            </w:r>
          </w:p>
        </w:tc>
      </w:tr>
      <w:tr w:rsidR="000D3DE5" w:rsidRPr="000D3DE5" w14:paraId="7D93283D"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67396AE3" w14:textId="77777777" w:rsidR="000D3DE5" w:rsidRPr="000D3DE5" w:rsidRDefault="000D3DE5" w:rsidP="000D3DE5">
            <w:r w:rsidRPr="000D3DE5">
              <w:t>20</w:t>
            </w:r>
          </w:p>
        </w:tc>
        <w:tc>
          <w:tcPr>
            <w:tcW w:w="2065" w:type="dxa"/>
            <w:tcBorders>
              <w:top w:val="single" w:sz="4" w:space="0" w:color="auto"/>
              <w:left w:val="single" w:sz="4" w:space="0" w:color="auto"/>
              <w:bottom w:val="single" w:sz="4" w:space="0" w:color="auto"/>
              <w:right w:val="single" w:sz="4" w:space="0" w:color="auto"/>
            </w:tcBorders>
            <w:hideMark/>
          </w:tcPr>
          <w:p w14:paraId="20C669D2"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76D67195" w14:textId="77777777" w:rsidR="000D3DE5" w:rsidRPr="000D3DE5" w:rsidRDefault="000D3DE5" w:rsidP="000D3DE5">
            <w:r w:rsidRPr="000D3DE5">
              <w:t>11</w:t>
            </w:r>
          </w:p>
        </w:tc>
        <w:tc>
          <w:tcPr>
            <w:tcW w:w="2065" w:type="dxa"/>
            <w:tcBorders>
              <w:top w:val="single" w:sz="4" w:space="0" w:color="auto"/>
              <w:left w:val="single" w:sz="4" w:space="0" w:color="auto"/>
              <w:bottom w:val="single" w:sz="4" w:space="0" w:color="auto"/>
              <w:right w:val="single" w:sz="4" w:space="0" w:color="auto"/>
            </w:tcBorders>
            <w:hideMark/>
          </w:tcPr>
          <w:p w14:paraId="1BD0483C" w14:textId="77777777" w:rsidR="000D3DE5" w:rsidRPr="000D3DE5" w:rsidRDefault="000D3DE5" w:rsidP="000D3DE5">
            <w:r w:rsidRPr="000D3DE5">
              <w:t>118</w:t>
            </w:r>
          </w:p>
        </w:tc>
        <w:tc>
          <w:tcPr>
            <w:tcW w:w="1985" w:type="dxa"/>
            <w:tcBorders>
              <w:top w:val="single" w:sz="4" w:space="0" w:color="auto"/>
              <w:left w:val="single" w:sz="4" w:space="0" w:color="auto"/>
              <w:bottom w:val="single" w:sz="4" w:space="0" w:color="auto"/>
              <w:right w:val="single" w:sz="4" w:space="0" w:color="auto"/>
            </w:tcBorders>
            <w:hideMark/>
          </w:tcPr>
          <w:p w14:paraId="206FD6E1" w14:textId="77777777" w:rsidR="000D3DE5" w:rsidRPr="000D3DE5" w:rsidRDefault="000D3DE5" w:rsidP="000D3DE5">
            <w:r w:rsidRPr="000D3DE5">
              <w:t>1300</w:t>
            </w:r>
          </w:p>
        </w:tc>
      </w:tr>
      <w:tr w:rsidR="000D3DE5" w:rsidRPr="000D3DE5" w14:paraId="04D4D3FB"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117B9656" w14:textId="77777777" w:rsidR="000D3DE5" w:rsidRPr="000D3DE5" w:rsidRDefault="000D3DE5" w:rsidP="000D3DE5">
            <w:r w:rsidRPr="000D3DE5">
              <w:t>21</w:t>
            </w:r>
          </w:p>
        </w:tc>
        <w:tc>
          <w:tcPr>
            <w:tcW w:w="2065" w:type="dxa"/>
            <w:tcBorders>
              <w:top w:val="single" w:sz="4" w:space="0" w:color="auto"/>
              <w:left w:val="single" w:sz="4" w:space="0" w:color="auto"/>
              <w:bottom w:val="single" w:sz="4" w:space="0" w:color="auto"/>
              <w:right w:val="single" w:sz="4" w:space="0" w:color="auto"/>
            </w:tcBorders>
            <w:hideMark/>
          </w:tcPr>
          <w:p w14:paraId="4D43238E" w14:textId="77777777" w:rsidR="000D3DE5" w:rsidRPr="000D3DE5" w:rsidRDefault="000D3DE5" w:rsidP="000D3DE5">
            <w:r w:rsidRPr="000D3DE5">
              <w:t>4</w:t>
            </w:r>
          </w:p>
        </w:tc>
        <w:tc>
          <w:tcPr>
            <w:tcW w:w="2065" w:type="dxa"/>
            <w:tcBorders>
              <w:top w:val="single" w:sz="4" w:space="0" w:color="auto"/>
              <w:left w:val="single" w:sz="4" w:space="0" w:color="auto"/>
              <w:bottom w:val="single" w:sz="4" w:space="0" w:color="auto"/>
              <w:right w:val="single" w:sz="4" w:space="0" w:color="auto"/>
            </w:tcBorders>
            <w:hideMark/>
          </w:tcPr>
          <w:p w14:paraId="23B7CEE9" w14:textId="77777777" w:rsidR="000D3DE5" w:rsidRPr="000D3DE5" w:rsidRDefault="000D3DE5" w:rsidP="000D3DE5">
            <w:r w:rsidRPr="000D3DE5">
              <w:t>11,5</w:t>
            </w:r>
          </w:p>
        </w:tc>
        <w:tc>
          <w:tcPr>
            <w:tcW w:w="2065" w:type="dxa"/>
            <w:tcBorders>
              <w:top w:val="single" w:sz="4" w:space="0" w:color="auto"/>
              <w:left w:val="single" w:sz="4" w:space="0" w:color="auto"/>
              <w:bottom w:val="single" w:sz="4" w:space="0" w:color="auto"/>
              <w:right w:val="single" w:sz="4" w:space="0" w:color="auto"/>
            </w:tcBorders>
            <w:hideMark/>
          </w:tcPr>
          <w:p w14:paraId="5D898FB1" w14:textId="77777777" w:rsidR="000D3DE5" w:rsidRPr="000D3DE5" w:rsidRDefault="000D3DE5" w:rsidP="000D3DE5">
            <w:r w:rsidRPr="000D3DE5">
              <w:t>117</w:t>
            </w:r>
          </w:p>
        </w:tc>
        <w:tc>
          <w:tcPr>
            <w:tcW w:w="1985" w:type="dxa"/>
            <w:tcBorders>
              <w:top w:val="single" w:sz="4" w:space="0" w:color="auto"/>
              <w:left w:val="single" w:sz="4" w:space="0" w:color="auto"/>
              <w:bottom w:val="single" w:sz="4" w:space="0" w:color="auto"/>
              <w:right w:val="single" w:sz="4" w:space="0" w:color="auto"/>
            </w:tcBorders>
            <w:hideMark/>
          </w:tcPr>
          <w:p w14:paraId="015A6B59" w14:textId="77777777" w:rsidR="000D3DE5" w:rsidRPr="000D3DE5" w:rsidRDefault="000D3DE5" w:rsidP="000D3DE5">
            <w:r w:rsidRPr="000D3DE5">
              <w:t>1700</w:t>
            </w:r>
          </w:p>
        </w:tc>
      </w:tr>
      <w:tr w:rsidR="000D3DE5" w:rsidRPr="000D3DE5" w14:paraId="36238878"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3D502D2" w14:textId="77777777" w:rsidR="000D3DE5" w:rsidRPr="000D3DE5" w:rsidRDefault="000D3DE5" w:rsidP="000D3DE5">
            <w:r w:rsidRPr="000D3DE5">
              <w:t>22</w:t>
            </w:r>
          </w:p>
        </w:tc>
        <w:tc>
          <w:tcPr>
            <w:tcW w:w="2065" w:type="dxa"/>
            <w:tcBorders>
              <w:top w:val="single" w:sz="4" w:space="0" w:color="auto"/>
              <w:left w:val="single" w:sz="4" w:space="0" w:color="auto"/>
              <w:bottom w:val="single" w:sz="4" w:space="0" w:color="auto"/>
              <w:right w:val="single" w:sz="4" w:space="0" w:color="auto"/>
            </w:tcBorders>
            <w:hideMark/>
          </w:tcPr>
          <w:p w14:paraId="4DDA384B"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47AE7587" w14:textId="77777777" w:rsidR="000D3DE5" w:rsidRPr="000D3DE5" w:rsidRDefault="000D3DE5" w:rsidP="000D3DE5">
            <w:r w:rsidRPr="000D3DE5">
              <w:t>12</w:t>
            </w:r>
          </w:p>
        </w:tc>
        <w:tc>
          <w:tcPr>
            <w:tcW w:w="2065" w:type="dxa"/>
            <w:tcBorders>
              <w:top w:val="single" w:sz="4" w:space="0" w:color="auto"/>
              <w:left w:val="single" w:sz="4" w:space="0" w:color="auto"/>
              <w:bottom w:val="single" w:sz="4" w:space="0" w:color="auto"/>
              <w:right w:val="single" w:sz="4" w:space="0" w:color="auto"/>
            </w:tcBorders>
            <w:hideMark/>
          </w:tcPr>
          <w:p w14:paraId="0ADFA58C" w14:textId="77777777" w:rsidR="000D3DE5" w:rsidRPr="000D3DE5" w:rsidRDefault="000D3DE5" w:rsidP="000D3DE5">
            <w:r w:rsidRPr="000D3DE5">
              <w:t>116</w:t>
            </w:r>
          </w:p>
        </w:tc>
        <w:tc>
          <w:tcPr>
            <w:tcW w:w="1985" w:type="dxa"/>
            <w:tcBorders>
              <w:top w:val="single" w:sz="4" w:space="0" w:color="auto"/>
              <w:left w:val="single" w:sz="4" w:space="0" w:color="auto"/>
              <w:bottom w:val="single" w:sz="4" w:space="0" w:color="auto"/>
              <w:right w:val="single" w:sz="4" w:space="0" w:color="auto"/>
            </w:tcBorders>
            <w:hideMark/>
          </w:tcPr>
          <w:p w14:paraId="40DE95BF" w14:textId="77777777" w:rsidR="000D3DE5" w:rsidRPr="000D3DE5" w:rsidRDefault="000D3DE5" w:rsidP="000D3DE5">
            <w:r w:rsidRPr="000D3DE5">
              <w:t>2100</w:t>
            </w:r>
          </w:p>
        </w:tc>
      </w:tr>
      <w:tr w:rsidR="000D3DE5" w:rsidRPr="000D3DE5" w14:paraId="488E130B"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0C373365" w14:textId="77777777" w:rsidR="000D3DE5" w:rsidRPr="000D3DE5" w:rsidRDefault="000D3DE5" w:rsidP="000D3DE5">
            <w:r w:rsidRPr="000D3DE5">
              <w:t>23</w:t>
            </w:r>
          </w:p>
        </w:tc>
        <w:tc>
          <w:tcPr>
            <w:tcW w:w="2065" w:type="dxa"/>
            <w:tcBorders>
              <w:top w:val="single" w:sz="4" w:space="0" w:color="auto"/>
              <w:left w:val="single" w:sz="4" w:space="0" w:color="auto"/>
              <w:bottom w:val="single" w:sz="4" w:space="0" w:color="auto"/>
              <w:right w:val="single" w:sz="4" w:space="0" w:color="auto"/>
            </w:tcBorders>
            <w:hideMark/>
          </w:tcPr>
          <w:p w14:paraId="3CBB6E54"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7D844EAD" w14:textId="77777777" w:rsidR="000D3DE5" w:rsidRPr="000D3DE5" w:rsidRDefault="000D3DE5" w:rsidP="000D3DE5">
            <w:r w:rsidRPr="000D3DE5">
              <w:t>12,5</w:t>
            </w:r>
          </w:p>
        </w:tc>
        <w:tc>
          <w:tcPr>
            <w:tcW w:w="2065" w:type="dxa"/>
            <w:tcBorders>
              <w:top w:val="single" w:sz="4" w:space="0" w:color="auto"/>
              <w:left w:val="single" w:sz="4" w:space="0" w:color="auto"/>
              <w:bottom w:val="single" w:sz="4" w:space="0" w:color="auto"/>
              <w:right w:val="single" w:sz="4" w:space="0" w:color="auto"/>
            </w:tcBorders>
            <w:hideMark/>
          </w:tcPr>
          <w:p w14:paraId="57CB2B99" w14:textId="77777777" w:rsidR="000D3DE5" w:rsidRPr="000D3DE5" w:rsidRDefault="000D3DE5" w:rsidP="000D3DE5">
            <w:r w:rsidRPr="000D3DE5">
              <w:t>115</w:t>
            </w:r>
          </w:p>
        </w:tc>
        <w:tc>
          <w:tcPr>
            <w:tcW w:w="1985" w:type="dxa"/>
            <w:tcBorders>
              <w:top w:val="single" w:sz="4" w:space="0" w:color="auto"/>
              <w:left w:val="single" w:sz="4" w:space="0" w:color="auto"/>
              <w:bottom w:val="single" w:sz="4" w:space="0" w:color="auto"/>
              <w:right w:val="single" w:sz="4" w:space="0" w:color="auto"/>
            </w:tcBorders>
            <w:hideMark/>
          </w:tcPr>
          <w:p w14:paraId="28546406" w14:textId="77777777" w:rsidR="000D3DE5" w:rsidRPr="000D3DE5" w:rsidRDefault="000D3DE5" w:rsidP="000D3DE5">
            <w:r w:rsidRPr="000D3DE5">
              <w:t>2500</w:t>
            </w:r>
          </w:p>
        </w:tc>
      </w:tr>
      <w:tr w:rsidR="000D3DE5" w:rsidRPr="000D3DE5" w14:paraId="54824AB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0D7D772C" w14:textId="77777777" w:rsidR="000D3DE5" w:rsidRPr="000D3DE5" w:rsidRDefault="000D3DE5" w:rsidP="000D3DE5">
            <w:r w:rsidRPr="000D3DE5">
              <w:t>24</w:t>
            </w:r>
          </w:p>
        </w:tc>
        <w:tc>
          <w:tcPr>
            <w:tcW w:w="2065" w:type="dxa"/>
            <w:tcBorders>
              <w:top w:val="single" w:sz="4" w:space="0" w:color="auto"/>
              <w:left w:val="single" w:sz="4" w:space="0" w:color="auto"/>
              <w:bottom w:val="single" w:sz="4" w:space="0" w:color="auto"/>
              <w:right w:val="single" w:sz="4" w:space="0" w:color="auto"/>
            </w:tcBorders>
            <w:hideMark/>
          </w:tcPr>
          <w:p w14:paraId="21519539" w14:textId="77777777" w:rsidR="000D3DE5" w:rsidRPr="000D3DE5" w:rsidRDefault="000D3DE5" w:rsidP="000D3DE5">
            <w:r w:rsidRPr="000D3DE5">
              <w:t>7</w:t>
            </w:r>
          </w:p>
        </w:tc>
        <w:tc>
          <w:tcPr>
            <w:tcW w:w="2065" w:type="dxa"/>
            <w:tcBorders>
              <w:top w:val="single" w:sz="4" w:space="0" w:color="auto"/>
              <w:left w:val="single" w:sz="4" w:space="0" w:color="auto"/>
              <w:bottom w:val="single" w:sz="4" w:space="0" w:color="auto"/>
              <w:right w:val="single" w:sz="4" w:space="0" w:color="auto"/>
            </w:tcBorders>
            <w:hideMark/>
          </w:tcPr>
          <w:p w14:paraId="51D67510" w14:textId="77777777" w:rsidR="000D3DE5" w:rsidRPr="000D3DE5" w:rsidRDefault="000D3DE5" w:rsidP="000D3DE5">
            <w:r w:rsidRPr="000D3DE5">
              <w:t>13</w:t>
            </w:r>
          </w:p>
        </w:tc>
        <w:tc>
          <w:tcPr>
            <w:tcW w:w="2065" w:type="dxa"/>
            <w:tcBorders>
              <w:top w:val="single" w:sz="4" w:space="0" w:color="auto"/>
              <w:left w:val="single" w:sz="4" w:space="0" w:color="auto"/>
              <w:bottom w:val="single" w:sz="4" w:space="0" w:color="auto"/>
              <w:right w:val="single" w:sz="4" w:space="0" w:color="auto"/>
            </w:tcBorders>
            <w:hideMark/>
          </w:tcPr>
          <w:p w14:paraId="2B55B9FC" w14:textId="77777777" w:rsidR="000D3DE5" w:rsidRPr="000D3DE5" w:rsidRDefault="000D3DE5" w:rsidP="000D3DE5">
            <w:r w:rsidRPr="000D3DE5">
              <w:t>114</w:t>
            </w:r>
          </w:p>
        </w:tc>
        <w:tc>
          <w:tcPr>
            <w:tcW w:w="1985" w:type="dxa"/>
            <w:tcBorders>
              <w:top w:val="single" w:sz="4" w:space="0" w:color="auto"/>
              <w:left w:val="single" w:sz="4" w:space="0" w:color="auto"/>
              <w:bottom w:val="single" w:sz="4" w:space="0" w:color="auto"/>
              <w:right w:val="single" w:sz="4" w:space="0" w:color="auto"/>
            </w:tcBorders>
            <w:hideMark/>
          </w:tcPr>
          <w:p w14:paraId="12CCC3DA" w14:textId="77777777" w:rsidR="000D3DE5" w:rsidRPr="000D3DE5" w:rsidRDefault="000D3DE5" w:rsidP="000D3DE5">
            <w:r w:rsidRPr="000D3DE5">
              <w:t>2900</w:t>
            </w:r>
          </w:p>
        </w:tc>
      </w:tr>
      <w:tr w:rsidR="000D3DE5" w:rsidRPr="000D3DE5" w14:paraId="4448F185"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57994D1" w14:textId="77777777" w:rsidR="000D3DE5" w:rsidRPr="000D3DE5" w:rsidRDefault="000D3DE5" w:rsidP="000D3DE5">
            <w:r w:rsidRPr="000D3DE5">
              <w:t>25</w:t>
            </w:r>
          </w:p>
        </w:tc>
        <w:tc>
          <w:tcPr>
            <w:tcW w:w="2065" w:type="dxa"/>
            <w:tcBorders>
              <w:top w:val="single" w:sz="4" w:space="0" w:color="auto"/>
              <w:left w:val="single" w:sz="4" w:space="0" w:color="auto"/>
              <w:bottom w:val="single" w:sz="4" w:space="0" w:color="auto"/>
              <w:right w:val="single" w:sz="4" w:space="0" w:color="auto"/>
            </w:tcBorders>
            <w:hideMark/>
          </w:tcPr>
          <w:p w14:paraId="444EE832" w14:textId="77777777" w:rsidR="000D3DE5" w:rsidRPr="000D3DE5" w:rsidRDefault="000D3DE5" w:rsidP="000D3DE5">
            <w:r w:rsidRPr="000D3DE5">
              <w:t>8</w:t>
            </w:r>
          </w:p>
        </w:tc>
        <w:tc>
          <w:tcPr>
            <w:tcW w:w="2065" w:type="dxa"/>
            <w:tcBorders>
              <w:top w:val="single" w:sz="4" w:space="0" w:color="auto"/>
              <w:left w:val="single" w:sz="4" w:space="0" w:color="auto"/>
              <w:bottom w:val="single" w:sz="4" w:space="0" w:color="auto"/>
              <w:right w:val="single" w:sz="4" w:space="0" w:color="auto"/>
            </w:tcBorders>
            <w:hideMark/>
          </w:tcPr>
          <w:p w14:paraId="222EB0F0" w14:textId="77777777" w:rsidR="000D3DE5" w:rsidRPr="000D3DE5" w:rsidRDefault="000D3DE5" w:rsidP="000D3DE5">
            <w:r w:rsidRPr="000D3DE5">
              <w:t>13,5</w:t>
            </w:r>
          </w:p>
        </w:tc>
        <w:tc>
          <w:tcPr>
            <w:tcW w:w="2065" w:type="dxa"/>
            <w:tcBorders>
              <w:top w:val="single" w:sz="4" w:space="0" w:color="auto"/>
              <w:left w:val="single" w:sz="4" w:space="0" w:color="auto"/>
              <w:bottom w:val="single" w:sz="4" w:space="0" w:color="auto"/>
              <w:right w:val="single" w:sz="4" w:space="0" w:color="auto"/>
            </w:tcBorders>
            <w:hideMark/>
          </w:tcPr>
          <w:p w14:paraId="7446BACE" w14:textId="77777777" w:rsidR="000D3DE5" w:rsidRPr="000D3DE5" w:rsidRDefault="000D3DE5" w:rsidP="000D3DE5">
            <w:r w:rsidRPr="000D3DE5">
              <w:t>113</w:t>
            </w:r>
          </w:p>
        </w:tc>
        <w:tc>
          <w:tcPr>
            <w:tcW w:w="1985" w:type="dxa"/>
            <w:tcBorders>
              <w:top w:val="single" w:sz="4" w:space="0" w:color="auto"/>
              <w:left w:val="single" w:sz="4" w:space="0" w:color="auto"/>
              <w:bottom w:val="single" w:sz="4" w:space="0" w:color="auto"/>
              <w:right w:val="single" w:sz="4" w:space="0" w:color="auto"/>
            </w:tcBorders>
            <w:hideMark/>
          </w:tcPr>
          <w:p w14:paraId="587965F3" w14:textId="77777777" w:rsidR="000D3DE5" w:rsidRPr="000D3DE5" w:rsidRDefault="000D3DE5" w:rsidP="000D3DE5">
            <w:r w:rsidRPr="000D3DE5">
              <w:t>3300</w:t>
            </w:r>
          </w:p>
        </w:tc>
      </w:tr>
      <w:tr w:rsidR="000D3DE5" w:rsidRPr="000D3DE5" w14:paraId="4AD030B5"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D6657C7" w14:textId="77777777" w:rsidR="000D3DE5" w:rsidRPr="000D3DE5" w:rsidRDefault="000D3DE5" w:rsidP="000D3DE5">
            <w:r w:rsidRPr="000D3DE5">
              <w:t>26</w:t>
            </w:r>
          </w:p>
        </w:tc>
        <w:tc>
          <w:tcPr>
            <w:tcW w:w="2065" w:type="dxa"/>
            <w:tcBorders>
              <w:top w:val="single" w:sz="4" w:space="0" w:color="auto"/>
              <w:left w:val="single" w:sz="4" w:space="0" w:color="auto"/>
              <w:bottom w:val="single" w:sz="4" w:space="0" w:color="auto"/>
              <w:right w:val="single" w:sz="4" w:space="0" w:color="auto"/>
            </w:tcBorders>
            <w:hideMark/>
          </w:tcPr>
          <w:p w14:paraId="1A424CAE" w14:textId="77777777" w:rsidR="000D3DE5" w:rsidRPr="000D3DE5" w:rsidRDefault="000D3DE5" w:rsidP="000D3DE5">
            <w:r w:rsidRPr="000D3DE5">
              <w:t>9</w:t>
            </w:r>
          </w:p>
        </w:tc>
        <w:tc>
          <w:tcPr>
            <w:tcW w:w="2065" w:type="dxa"/>
            <w:tcBorders>
              <w:top w:val="single" w:sz="4" w:space="0" w:color="auto"/>
              <w:left w:val="single" w:sz="4" w:space="0" w:color="auto"/>
              <w:bottom w:val="single" w:sz="4" w:space="0" w:color="auto"/>
              <w:right w:val="single" w:sz="4" w:space="0" w:color="auto"/>
            </w:tcBorders>
            <w:hideMark/>
          </w:tcPr>
          <w:p w14:paraId="7C846B73" w14:textId="77777777" w:rsidR="000D3DE5" w:rsidRPr="000D3DE5" w:rsidRDefault="000D3DE5" w:rsidP="000D3DE5">
            <w:r w:rsidRPr="000D3DE5">
              <w:t>14</w:t>
            </w:r>
          </w:p>
        </w:tc>
        <w:tc>
          <w:tcPr>
            <w:tcW w:w="2065" w:type="dxa"/>
            <w:tcBorders>
              <w:top w:val="single" w:sz="4" w:space="0" w:color="auto"/>
              <w:left w:val="single" w:sz="4" w:space="0" w:color="auto"/>
              <w:bottom w:val="single" w:sz="4" w:space="0" w:color="auto"/>
              <w:right w:val="single" w:sz="4" w:space="0" w:color="auto"/>
            </w:tcBorders>
            <w:hideMark/>
          </w:tcPr>
          <w:p w14:paraId="7F1B1C7A" w14:textId="77777777" w:rsidR="000D3DE5" w:rsidRPr="000D3DE5" w:rsidRDefault="000D3DE5" w:rsidP="000D3DE5">
            <w:r w:rsidRPr="000D3DE5">
              <w:t>112</w:t>
            </w:r>
          </w:p>
        </w:tc>
        <w:tc>
          <w:tcPr>
            <w:tcW w:w="1985" w:type="dxa"/>
            <w:tcBorders>
              <w:top w:val="single" w:sz="4" w:space="0" w:color="auto"/>
              <w:left w:val="single" w:sz="4" w:space="0" w:color="auto"/>
              <w:bottom w:val="single" w:sz="4" w:space="0" w:color="auto"/>
              <w:right w:val="single" w:sz="4" w:space="0" w:color="auto"/>
            </w:tcBorders>
            <w:hideMark/>
          </w:tcPr>
          <w:p w14:paraId="4E205E58" w14:textId="77777777" w:rsidR="000D3DE5" w:rsidRPr="000D3DE5" w:rsidRDefault="000D3DE5" w:rsidP="000D3DE5">
            <w:r w:rsidRPr="000D3DE5">
              <w:t>3700</w:t>
            </w:r>
          </w:p>
        </w:tc>
      </w:tr>
      <w:tr w:rsidR="000D3DE5" w:rsidRPr="000D3DE5" w14:paraId="3083E551"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FE96852" w14:textId="77777777" w:rsidR="000D3DE5" w:rsidRPr="000D3DE5" w:rsidRDefault="000D3DE5" w:rsidP="000D3DE5">
            <w:r w:rsidRPr="000D3DE5">
              <w:t>27</w:t>
            </w:r>
          </w:p>
        </w:tc>
        <w:tc>
          <w:tcPr>
            <w:tcW w:w="2065" w:type="dxa"/>
            <w:tcBorders>
              <w:top w:val="single" w:sz="4" w:space="0" w:color="auto"/>
              <w:left w:val="single" w:sz="4" w:space="0" w:color="auto"/>
              <w:bottom w:val="single" w:sz="4" w:space="0" w:color="auto"/>
              <w:right w:val="single" w:sz="4" w:space="0" w:color="auto"/>
            </w:tcBorders>
            <w:hideMark/>
          </w:tcPr>
          <w:p w14:paraId="2853E017" w14:textId="77777777" w:rsidR="000D3DE5" w:rsidRPr="000D3DE5" w:rsidRDefault="000D3DE5" w:rsidP="000D3DE5">
            <w:r w:rsidRPr="000D3DE5">
              <w:t>10</w:t>
            </w:r>
          </w:p>
        </w:tc>
        <w:tc>
          <w:tcPr>
            <w:tcW w:w="2065" w:type="dxa"/>
            <w:tcBorders>
              <w:top w:val="single" w:sz="4" w:space="0" w:color="auto"/>
              <w:left w:val="single" w:sz="4" w:space="0" w:color="auto"/>
              <w:bottom w:val="single" w:sz="4" w:space="0" w:color="auto"/>
              <w:right w:val="single" w:sz="4" w:space="0" w:color="auto"/>
            </w:tcBorders>
            <w:hideMark/>
          </w:tcPr>
          <w:p w14:paraId="34C8A514" w14:textId="77777777" w:rsidR="000D3DE5" w:rsidRPr="000D3DE5" w:rsidRDefault="000D3DE5" w:rsidP="000D3DE5">
            <w:r w:rsidRPr="000D3DE5">
              <w:t>14,5</w:t>
            </w:r>
          </w:p>
        </w:tc>
        <w:tc>
          <w:tcPr>
            <w:tcW w:w="2065" w:type="dxa"/>
            <w:tcBorders>
              <w:top w:val="single" w:sz="4" w:space="0" w:color="auto"/>
              <w:left w:val="single" w:sz="4" w:space="0" w:color="auto"/>
              <w:bottom w:val="single" w:sz="4" w:space="0" w:color="auto"/>
              <w:right w:val="single" w:sz="4" w:space="0" w:color="auto"/>
            </w:tcBorders>
            <w:hideMark/>
          </w:tcPr>
          <w:p w14:paraId="1071B820" w14:textId="77777777" w:rsidR="000D3DE5" w:rsidRPr="000D3DE5" w:rsidRDefault="000D3DE5" w:rsidP="000D3DE5">
            <w:r w:rsidRPr="000D3DE5">
              <w:t>111</w:t>
            </w:r>
          </w:p>
        </w:tc>
        <w:tc>
          <w:tcPr>
            <w:tcW w:w="1985" w:type="dxa"/>
            <w:tcBorders>
              <w:top w:val="single" w:sz="4" w:space="0" w:color="auto"/>
              <w:left w:val="single" w:sz="4" w:space="0" w:color="auto"/>
              <w:bottom w:val="single" w:sz="4" w:space="0" w:color="auto"/>
              <w:right w:val="single" w:sz="4" w:space="0" w:color="auto"/>
            </w:tcBorders>
            <w:hideMark/>
          </w:tcPr>
          <w:p w14:paraId="75B15E84" w14:textId="77777777" w:rsidR="000D3DE5" w:rsidRPr="000D3DE5" w:rsidRDefault="000D3DE5" w:rsidP="000D3DE5">
            <w:r w:rsidRPr="000D3DE5">
              <w:t>7000</w:t>
            </w:r>
          </w:p>
        </w:tc>
      </w:tr>
      <w:tr w:rsidR="000D3DE5" w:rsidRPr="000D3DE5" w14:paraId="301CC498"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4F01158A" w14:textId="77777777" w:rsidR="000D3DE5" w:rsidRPr="000D3DE5" w:rsidRDefault="000D3DE5" w:rsidP="000D3DE5">
            <w:r w:rsidRPr="000D3DE5">
              <w:t>28</w:t>
            </w:r>
          </w:p>
        </w:tc>
        <w:tc>
          <w:tcPr>
            <w:tcW w:w="2065" w:type="dxa"/>
            <w:tcBorders>
              <w:top w:val="single" w:sz="4" w:space="0" w:color="auto"/>
              <w:left w:val="single" w:sz="4" w:space="0" w:color="auto"/>
              <w:bottom w:val="single" w:sz="4" w:space="0" w:color="auto"/>
              <w:right w:val="single" w:sz="4" w:space="0" w:color="auto"/>
            </w:tcBorders>
            <w:hideMark/>
          </w:tcPr>
          <w:p w14:paraId="77A4230D"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6EE19458" w14:textId="77777777" w:rsidR="000D3DE5" w:rsidRPr="000D3DE5" w:rsidRDefault="000D3DE5" w:rsidP="000D3DE5">
            <w:r w:rsidRPr="000D3DE5">
              <w:t>15</w:t>
            </w:r>
          </w:p>
        </w:tc>
        <w:tc>
          <w:tcPr>
            <w:tcW w:w="2065" w:type="dxa"/>
            <w:tcBorders>
              <w:top w:val="single" w:sz="4" w:space="0" w:color="auto"/>
              <w:left w:val="single" w:sz="4" w:space="0" w:color="auto"/>
              <w:bottom w:val="single" w:sz="4" w:space="0" w:color="auto"/>
              <w:right w:val="single" w:sz="4" w:space="0" w:color="auto"/>
            </w:tcBorders>
            <w:hideMark/>
          </w:tcPr>
          <w:p w14:paraId="5F04E017" w14:textId="77777777" w:rsidR="000D3DE5" w:rsidRPr="000D3DE5" w:rsidRDefault="000D3DE5" w:rsidP="000D3DE5">
            <w:r w:rsidRPr="000D3DE5">
              <w:t>110</w:t>
            </w:r>
          </w:p>
        </w:tc>
        <w:tc>
          <w:tcPr>
            <w:tcW w:w="1985" w:type="dxa"/>
            <w:tcBorders>
              <w:top w:val="single" w:sz="4" w:space="0" w:color="auto"/>
              <w:left w:val="single" w:sz="4" w:space="0" w:color="auto"/>
              <w:bottom w:val="single" w:sz="4" w:space="0" w:color="auto"/>
              <w:right w:val="single" w:sz="4" w:space="0" w:color="auto"/>
            </w:tcBorders>
            <w:hideMark/>
          </w:tcPr>
          <w:p w14:paraId="5915B064" w14:textId="77777777" w:rsidR="000D3DE5" w:rsidRPr="000D3DE5" w:rsidRDefault="000D3DE5" w:rsidP="000D3DE5">
            <w:r w:rsidRPr="000D3DE5">
              <w:t>8600</w:t>
            </w:r>
          </w:p>
        </w:tc>
      </w:tr>
      <w:tr w:rsidR="000D3DE5" w:rsidRPr="000D3DE5" w14:paraId="6153B7A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5AAED402" w14:textId="77777777" w:rsidR="000D3DE5" w:rsidRPr="000D3DE5" w:rsidRDefault="000D3DE5" w:rsidP="000D3DE5">
            <w:r w:rsidRPr="000D3DE5">
              <w:t>29</w:t>
            </w:r>
          </w:p>
        </w:tc>
        <w:tc>
          <w:tcPr>
            <w:tcW w:w="2065" w:type="dxa"/>
            <w:tcBorders>
              <w:top w:val="single" w:sz="4" w:space="0" w:color="auto"/>
              <w:left w:val="single" w:sz="4" w:space="0" w:color="auto"/>
              <w:bottom w:val="single" w:sz="4" w:space="0" w:color="auto"/>
              <w:right w:val="single" w:sz="4" w:space="0" w:color="auto"/>
            </w:tcBorders>
            <w:hideMark/>
          </w:tcPr>
          <w:p w14:paraId="000833F0"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55BD1E2E" w14:textId="77777777" w:rsidR="000D3DE5" w:rsidRPr="000D3DE5" w:rsidRDefault="000D3DE5" w:rsidP="000D3DE5">
            <w:r w:rsidRPr="000D3DE5">
              <w:t>15,5</w:t>
            </w:r>
          </w:p>
        </w:tc>
        <w:tc>
          <w:tcPr>
            <w:tcW w:w="2065" w:type="dxa"/>
            <w:tcBorders>
              <w:top w:val="single" w:sz="4" w:space="0" w:color="auto"/>
              <w:left w:val="single" w:sz="4" w:space="0" w:color="auto"/>
              <w:bottom w:val="single" w:sz="4" w:space="0" w:color="auto"/>
              <w:right w:val="single" w:sz="4" w:space="0" w:color="auto"/>
            </w:tcBorders>
            <w:hideMark/>
          </w:tcPr>
          <w:p w14:paraId="533BBA0E" w14:textId="77777777" w:rsidR="000D3DE5" w:rsidRPr="000D3DE5" w:rsidRDefault="000D3DE5" w:rsidP="000D3DE5">
            <w:r w:rsidRPr="000D3DE5">
              <w:t>109</w:t>
            </w:r>
          </w:p>
        </w:tc>
        <w:tc>
          <w:tcPr>
            <w:tcW w:w="1985" w:type="dxa"/>
            <w:tcBorders>
              <w:top w:val="single" w:sz="4" w:space="0" w:color="auto"/>
              <w:left w:val="single" w:sz="4" w:space="0" w:color="auto"/>
              <w:bottom w:val="single" w:sz="4" w:space="0" w:color="auto"/>
              <w:right w:val="single" w:sz="4" w:space="0" w:color="auto"/>
            </w:tcBorders>
            <w:hideMark/>
          </w:tcPr>
          <w:p w14:paraId="355D8F6A" w14:textId="77777777" w:rsidR="000D3DE5" w:rsidRPr="000D3DE5" w:rsidRDefault="000D3DE5" w:rsidP="000D3DE5">
            <w:r w:rsidRPr="000D3DE5">
              <w:t>6600</w:t>
            </w:r>
          </w:p>
        </w:tc>
      </w:tr>
      <w:tr w:rsidR="000D3DE5" w:rsidRPr="000D3DE5" w14:paraId="0EB3C916"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63B9CCA6" w14:textId="77777777" w:rsidR="000D3DE5" w:rsidRPr="000D3DE5" w:rsidRDefault="000D3DE5" w:rsidP="000D3DE5">
            <w:r w:rsidRPr="000D3DE5">
              <w:t>30</w:t>
            </w:r>
          </w:p>
        </w:tc>
        <w:tc>
          <w:tcPr>
            <w:tcW w:w="2065" w:type="dxa"/>
            <w:tcBorders>
              <w:top w:val="single" w:sz="4" w:space="0" w:color="auto"/>
              <w:left w:val="single" w:sz="4" w:space="0" w:color="auto"/>
              <w:bottom w:val="single" w:sz="4" w:space="0" w:color="auto"/>
              <w:right w:val="single" w:sz="4" w:space="0" w:color="auto"/>
            </w:tcBorders>
            <w:hideMark/>
          </w:tcPr>
          <w:p w14:paraId="69ECD89D"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3E3EF6D9" w14:textId="77777777" w:rsidR="000D3DE5" w:rsidRPr="000D3DE5" w:rsidRDefault="000D3DE5" w:rsidP="000D3DE5">
            <w:r w:rsidRPr="000D3DE5">
              <w:t>16</w:t>
            </w:r>
          </w:p>
        </w:tc>
        <w:tc>
          <w:tcPr>
            <w:tcW w:w="2065" w:type="dxa"/>
            <w:tcBorders>
              <w:top w:val="single" w:sz="4" w:space="0" w:color="auto"/>
              <w:left w:val="single" w:sz="4" w:space="0" w:color="auto"/>
              <w:bottom w:val="single" w:sz="4" w:space="0" w:color="auto"/>
              <w:right w:val="single" w:sz="4" w:space="0" w:color="auto"/>
            </w:tcBorders>
            <w:hideMark/>
          </w:tcPr>
          <w:p w14:paraId="1090A752" w14:textId="77777777" w:rsidR="000D3DE5" w:rsidRPr="000D3DE5" w:rsidRDefault="000D3DE5" w:rsidP="000D3DE5">
            <w:r w:rsidRPr="000D3DE5">
              <w:t>108</w:t>
            </w:r>
          </w:p>
        </w:tc>
        <w:tc>
          <w:tcPr>
            <w:tcW w:w="1985" w:type="dxa"/>
            <w:tcBorders>
              <w:top w:val="single" w:sz="4" w:space="0" w:color="auto"/>
              <w:left w:val="single" w:sz="4" w:space="0" w:color="auto"/>
              <w:bottom w:val="single" w:sz="4" w:space="0" w:color="auto"/>
              <w:right w:val="single" w:sz="4" w:space="0" w:color="auto"/>
            </w:tcBorders>
            <w:hideMark/>
          </w:tcPr>
          <w:p w14:paraId="186FA904" w14:textId="77777777" w:rsidR="000D3DE5" w:rsidRPr="000D3DE5" w:rsidRDefault="000D3DE5" w:rsidP="000D3DE5">
            <w:r w:rsidRPr="000D3DE5">
              <w:t>9700</w:t>
            </w:r>
          </w:p>
        </w:tc>
      </w:tr>
      <w:tr w:rsidR="000D3DE5" w:rsidRPr="000D3DE5" w14:paraId="44A2B84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236012C" w14:textId="77777777" w:rsidR="000D3DE5" w:rsidRPr="000D3DE5" w:rsidRDefault="000D3DE5" w:rsidP="000D3DE5">
            <w:r w:rsidRPr="000D3DE5">
              <w:t>31</w:t>
            </w:r>
          </w:p>
        </w:tc>
        <w:tc>
          <w:tcPr>
            <w:tcW w:w="2065" w:type="dxa"/>
            <w:tcBorders>
              <w:top w:val="single" w:sz="4" w:space="0" w:color="auto"/>
              <w:left w:val="single" w:sz="4" w:space="0" w:color="auto"/>
              <w:bottom w:val="single" w:sz="4" w:space="0" w:color="auto"/>
              <w:right w:val="single" w:sz="4" w:space="0" w:color="auto"/>
            </w:tcBorders>
            <w:hideMark/>
          </w:tcPr>
          <w:p w14:paraId="0CD7C6F6" w14:textId="77777777" w:rsidR="000D3DE5" w:rsidRPr="000D3DE5" w:rsidRDefault="000D3DE5" w:rsidP="000D3DE5">
            <w:r w:rsidRPr="000D3DE5">
              <w:t>4</w:t>
            </w:r>
          </w:p>
        </w:tc>
        <w:tc>
          <w:tcPr>
            <w:tcW w:w="2065" w:type="dxa"/>
            <w:tcBorders>
              <w:top w:val="single" w:sz="4" w:space="0" w:color="auto"/>
              <w:left w:val="single" w:sz="4" w:space="0" w:color="auto"/>
              <w:bottom w:val="single" w:sz="4" w:space="0" w:color="auto"/>
              <w:right w:val="single" w:sz="4" w:space="0" w:color="auto"/>
            </w:tcBorders>
            <w:hideMark/>
          </w:tcPr>
          <w:p w14:paraId="4CF873E7" w14:textId="77777777" w:rsidR="000D3DE5" w:rsidRPr="000D3DE5" w:rsidRDefault="000D3DE5" w:rsidP="000D3DE5">
            <w:r w:rsidRPr="000D3DE5">
              <w:t>16,5</w:t>
            </w:r>
          </w:p>
        </w:tc>
        <w:tc>
          <w:tcPr>
            <w:tcW w:w="2065" w:type="dxa"/>
            <w:tcBorders>
              <w:top w:val="single" w:sz="4" w:space="0" w:color="auto"/>
              <w:left w:val="single" w:sz="4" w:space="0" w:color="auto"/>
              <w:bottom w:val="single" w:sz="4" w:space="0" w:color="auto"/>
              <w:right w:val="single" w:sz="4" w:space="0" w:color="auto"/>
            </w:tcBorders>
            <w:hideMark/>
          </w:tcPr>
          <w:p w14:paraId="72834905" w14:textId="77777777" w:rsidR="000D3DE5" w:rsidRPr="000D3DE5" w:rsidRDefault="000D3DE5" w:rsidP="000D3DE5">
            <w:r w:rsidRPr="000D3DE5">
              <w:t>107</w:t>
            </w:r>
          </w:p>
        </w:tc>
        <w:tc>
          <w:tcPr>
            <w:tcW w:w="1985" w:type="dxa"/>
            <w:tcBorders>
              <w:top w:val="single" w:sz="4" w:space="0" w:color="auto"/>
              <w:left w:val="single" w:sz="4" w:space="0" w:color="auto"/>
              <w:bottom w:val="single" w:sz="4" w:space="0" w:color="auto"/>
              <w:right w:val="single" w:sz="4" w:space="0" w:color="auto"/>
            </w:tcBorders>
            <w:hideMark/>
          </w:tcPr>
          <w:p w14:paraId="3195386F" w14:textId="77777777" w:rsidR="000D3DE5" w:rsidRPr="000D3DE5" w:rsidRDefault="000D3DE5" w:rsidP="000D3DE5">
            <w:r w:rsidRPr="000D3DE5">
              <w:t>10100</w:t>
            </w:r>
          </w:p>
        </w:tc>
      </w:tr>
      <w:tr w:rsidR="000D3DE5" w:rsidRPr="000D3DE5" w14:paraId="03C986C4"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184D10A" w14:textId="77777777" w:rsidR="000D3DE5" w:rsidRPr="000D3DE5" w:rsidRDefault="000D3DE5" w:rsidP="000D3DE5">
            <w:r w:rsidRPr="000D3DE5">
              <w:t>32</w:t>
            </w:r>
          </w:p>
        </w:tc>
        <w:tc>
          <w:tcPr>
            <w:tcW w:w="2065" w:type="dxa"/>
            <w:tcBorders>
              <w:top w:val="single" w:sz="4" w:space="0" w:color="auto"/>
              <w:left w:val="single" w:sz="4" w:space="0" w:color="auto"/>
              <w:bottom w:val="single" w:sz="4" w:space="0" w:color="auto"/>
              <w:right w:val="single" w:sz="4" w:space="0" w:color="auto"/>
            </w:tcBorders>
            <w:hideMark/>
          </w:tcPr>
          <w:p w14:paraId="4F544486" w14:textId="77777777" w:rsidR="000D3DE5" w:rsidRPr="000D3DE5" w:rsidRDefault="000D3DE5" w:rsidP="000D3DE5">
            <w:r w:rsidRPr="000D3DE5">
              <w:t>4</w:t>
            </w:r>
          </w:p>
        </w:tc>
        <w:tc>
          <w:tcPr>
            <w:tcW w:w="2065" w:type="dxa"/>
            <w:tcBorders>
              <w:top w:val="single" w:sz="4" w:space="0" w:color="auto"/>
              <w:left w:val="single" w:sz="4" w:space="0" w:color="auto"/>
              <w:bottom w:val="single" w:sz="4" w:space="0" w:color="auto"/>
              <w:right w:val="single" w:sz="4" w:space="0" w:color="auto"/>
            </w:tcBorders>
            <w:hideMark/>
          </w:tcPr>
          <w:p w14:paraId="6ED5A4FD" w14:textId="77777777" w:rsidR="000D3DE5" w:rsidRPr="000D3DE5" w:rsidRDefault="000D3DE5" w:rsidP="000D3DE5">
            <w:r w:rsidRPr="000D3DE5">
              <w:t>32</w:t>
            </w:r>
          </w:p>
        </w:tc>
        <w:tc>
          <w:tcPr>
            <w:tcW w:w="2065" w:type="dxa"/>
            <w:tcBorders>
              <w:top w:val="single" w:sz="4" w:space="0" w:color="auto"/>
              <w:left w:val="single" w:sz="4" w:space="0" w:color="auto"/>
              <w:bottom w:val="single" w:sz="4" w:space="0" w:color="auto"/>
              <w:right w:val="single" w:sz="4" w:space="0" w:color="auto"/>
            </w:tcBorders>
            <w:hideMark/>
          </w:tcPr>
          <w:p w14:paraId="152775B9" w14:textId="77777777" w:rsidR="000D3DE5" w:rsidRPr="000D3DE5" w:rsidRDefault="000D3DE5" w:rsidP="000D3DE5">
            <w:r w:rsidRPr="000D3DE5">
              <w:t>77</w:t>
            </w:r>
          </w:p>
        </w:tc>
        <w:tc>
          <w:tcPr>
            <w:tcW w:w="1985" w:type="dxa"/>
            <w:tcBorders>
              <w:top w:val="single" w:sz="4" w:space="0" w:color="auto"/>
              <w:left w:val="single" w:sz="4" w:space="0" w:color="auto"/>
              <w:bottom w:val="single" w:sz="4" w:space="0" w:color="auto"/>
              <w:right w:val="single" w:sz="4" w:space="0" w:color="auto"/>
            </w:tcBorders>
            <w:hideMark/>
          </w:tcPr>
          <w:p w14:paraId="25DBFEC5" w14:textId="77777777" w:rsidR="000D3DE5" w:rsidRPr="000D3DE5" w:rsidRDefault="000D3DE5" w:rsidP="000D3DE5">
            <w:r w:rsidRPr="000D3DE5">
              <w:t>10100</w:t>
            </w:r>
          </w:p>
        </w:tc>
      </w:tr>
      <w:tr w:rsidR="000D3DE5" w:rsidRPr="000D3DE5" w14:paraId="7A101A1E"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6543AD58" w14:textId="77777777" w:rsidR="000D3DE5" w:rsidRPr="000D3DE5" w:rsidRDefault="000D3DE5" w:rsidP="000D3DE5">
            <w:r w:rsidRPr="000D3DE5">
              <w:t>33</w:t>
            </w:r>
          </w:p>
        </w:tc>
        <w:tc>
          <w:tcPr>
            <w:tcW w:w="2065" w:type="dxa"/>
            <w:tcBorders>
              <w:top w:val="single" w:sz="4" w:space="0" w:color="auto"/>
              <w:left w:val="single" w:sz="4" w:space="0" w:color="auto"/>
              <w:bottom w:val="single" w:sz="4" w:space="0" w:color="auto"/>
              <w:right w:val="single" w:sz="4" w:space="0" w:color="auto"/>
            </w:tcBorders>
            <w:hideMark/>
          </w:tcPr>
          <w:p w14:paraId="705E063F"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622293B3" w14:textId="77777777" w:rsidR="000D3DE5" w:rsidRPr="000D3DE5" w:rsidRDefault="000D3DE5" w:rsidP="000D3DE5">
            <w:r w:rsidRPr="000D3DE5">
              <w:t>33</w:t>
            </w:r>
          </w:p>
        </w:tc>
        <w:tc>
          <w:tcPr>
            <w:tcW w:w="2065" w:type="dxa"/>
            <w:tcBorders>
              <w:top w:val="single" w:sz="4" w:space="0" w:color="auto"/>
              <w:left w:val="single" w:sz="4" w:space="0" w:color="auto"/>
              <w:bottom w:val="single" w:sz="4" w:space="0" w:color="auto"/>
              <w:right w:val="single" w:sz="4" w:space="0" w:color="auto"/>
            </w:tcBorders>
            <w:hideMark/>
          </w:tcPr>
          <w:p w14:paraId="63891AC2" w14:textId="77777777" w:rsidR="000D3DE5" w:rsidRPr="000D3DE5" w:rsidRDefault="000D3DE5" w:rsidP="000D3DE5">
            <w:r w:rsidRPr="000D3DE5">
              <w:t>76</w:t>
            </w:r>
          </w:p>
        </w:tc>
        <w:tc>
          <w:tcPr>
            <w:tcW w:w="1985" w:type="dxa"/>
            <w:tcBorders>
              <w:top w:val="single" w:sz="4" w:space="0" w:color="auto"/>
              <w:left w:val="single" w:sz="4" w:space="0" w:color="auto"/>
              <w:bottom w:val="single" w:sz="4" w:space="0" w:color="auto"/>
              <w:right w:val="single" w:sz="4" w:space="0" w:color="auto"/>
            </w:tcBorders>
            <w:hideMark/>
          </w:tcPr>
          <w:p w14:paraId="1DD4716D" w14:textId="77777777" w:rsidR="000D3DE5" w:rsidRPr="000D3DE5" w:rsidRDefault="000D3DE5" w:rsidP="000D3DE5">
            <w:r w:rsidRPr="000D3DE5">
              <w:t>13500</w:t>
            </w:r>
          </w:p>
        </w:tc>
      </w:tr>
      <w:tr w:rsidR="000D3DE5" w:rsidRPr="000D3DE5" w14:paraId="3B942871"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56C6E197" w14:textId="77777777" w:rsidR="000D3DE5" w:rsidRPr="000D3DE5" w:rsidRDefault="000D3DE5" w:rsidP="000D3DE5">
            <w:r w:rsidRPr="000D3DE5">
              <w:t>34</w:t>
            </w:r>
          </w:p>
        </w:tc>
        <w:tc>
          <w:tcPr>
            <w:tcW w:w="2065" w:type="dxa"/>
            <w:tcBorders>
              <w:top w:val="single" w:sz="4" w:space="0" w:color="auto"/>
              <w:left w:val="single" w:sz="4" w:space="0" w:color="auto"/>
              <w:bottom w:val="single" w:sz="4" w:space="0" w:color="auto"/>
              <w:right w:val="single" w:sz="4" w:space="0" w:color="auto"/>
            </w:tcBorders>
            <w:hideMark/>
          </w:tcPr>
          <w:p w14:paraId="26C93EE4"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117E6CEC" w14:textId="77777777" w:rsidR="000D3DE5" w:rsidRPr="000D3DE5" w:rsidRDefault="000D3DE5" w:rsidP="000D3DE5">
            <w:r w:rsidRPr="000D3DE5">
              <w:t>34</w:t>
            </w:r>
          </w:p>
        </w:tc>
        <w:tc>
          <w:tcPr>
            <w:tcW w:w="2065" w:type="dxa"/>
            <w:tcBorders>
              <w:top w:val="single" w:sz="4" w:space="0" w:color="auto"/>
              <w:left w:val="single" w:sz="4" w:space="0" w:color="auto"/>
              <w:bottom w:val="single" w:sz="4" w:space="0" w:color="auto"/>
              <w:right w:val="single" w:sz="4" w:space="0" w:color="auto"/>
            </w:tcBorders>
            <w:hideMark/>
          </w:tcPr>
          <w:p w14:paraId="3A256723" w14:textId="77777777" w:rsidR="000D3DE5" w:rsidRPr="000D3DE5" w:rsidRDefault="000D3DE5" w:rsidP="000D3DE5">
            <w:r w:rsidRPr="000D3DE5">
              <w:t>75</w:t>
            </w:r>
          </w:p>
        </w:tc>
        <w:tc>
          <w:tcPr>
            <w:tcW w:w="1985" w:type="dxa"/>
            <w:tcBorders>
              <w:top w:val="single" w:sz="4" w:space="0" w:color="auto"/>
              <w:left w:val="single" w:sz="4" w:space="0" w:color="auto"/>
              <w:bottom w:val="single" w:sz="4" w:space="0" w:color="auto"/>
              <w:right w:val="single" w:sz="4" w:space="0" w:color="auto"/>
            </w:tcBorders>
            <w:hideMark/>
          </w:tcPr>
          <w:p w14:paraId="47F2758B" w14:textId="77777777" w:rsidR="000D3DE5" w:rsidRPr="000D3DE5" w:rsidRDefault="000D3DE5" w:rsidP="000D3DE5">
            <w:r w:rsidRPr="000D3DE5">
              <w:t>15800</w:t>
            </w:r>
          </w:p>
        </w:tc>
      </w:tr>
      <w:tr w:rsidR="000D3DE5" w:rsidRPr="000D3DE5" w14:paraId="47FA796F"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DE053D0" w14:textId="77777777" w:rsidR="000D3DE5" w:rsidRPr="000D3DE5" w:rsidRDefault="000D3DE5" w:rsidP="000D3DE5">
            <w:r w:rsidRPr="000D3DE5">
              <w:t>35</w:t>
            </w:r>
          </w:p>
        </w:tc>
        <w:tc>
          <w:tcPr>
            <w:tcW w:w="2065" w:type="dxa"/>
            <w:tcBorders>
              <w:top w:val="single" w:sz="4" w:space="0" w:color="auto"/>
              <w:left w:val="single" w:sz="4" w:space="0" w:color="auto"/>
              <w:bottom w:val="single" w:sz="4" w:space="0" w:color="auto"/>
              <w:right w:val="single" w:sz="4" w:space="0" w:color="auto"/>
            </w:tcBorders>
            <w:hideMark/>
          </w:tcPr>
          <w:p w14:paraId="61FC2774"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218285A1" w14:textId="77777777" w:rsidR="000D3DE5" w:rsidRPr="000D3DE5" w:rsidRDefault="000D3DE5" w:rsidP="000D3DE5">
            <w:r w:rsidRPr="000D3DE5">
              <w:t>22</w:t>
            </w:r>
          </w:p>
        </w:tc>
        <w:tc>
          <w:tcPr>
            <w:tcW w:w="2065" w:type="dxa"/>
            <w:tcBorders>
              <w:top w:val="single" w:sz="4" w:space="0" w:color="auto"/>
              <w:left w:val="single" w:sz="4" w:space="0" w:color="auto"/>
              <w:bottom w:val="single" w:sz="4" w:space="0" w:color="auto"/>
              <w:right w:val="single" w:sz="4" w:space="0" w:color="auto"/>
            </w:tcBorders>
            <w:hideMark/>
          </w:tcPr>
          <w:p w14:paraId="274D27F7" w14:textId="77777777" w:rsidR="000D3DE5" w:rsidRPr="000D3DE5" w:rsidRDefault="000D3DE5" w:rsidP="000D3DE5">
            <w:r w:rsidRPr="000D3DE5">
              <w:t>96</w:t>
            </w:r>
          </w:p>
        </w:tc>
        <w:tc>
          <w:tcPr>
            <w:tcW w:w="1985" w:type="dxa"/>
            <w:tcBorders>
              <w:top w:val="single" w:sz="4" w:space="0" w:color="auto"/>
              <w:left w:val="single" w:sz="4" w:space="0" w:color="auto"/>
              <w:bottom w:val="single" w:sz="4" w:space="0" w:color="auto"/>
              <w:right w:val="single" w:sz="4" w:space="0" w:color="auto"/>
            </w:tcBorders>
            <w:hideMark/>
          </w:tcPr>
          <w:p w14:paraId="5602E43A" w14:textId="77777777" w:rsidR="000D3DE5" w:rsidRPr="000D3DE5" w:rsidRDefault="000D3DE5" w:rsidP="000D3DE5">
            <w:r w:rsidRPr="000D3DE5">
              <w:t>8600</w:t>
            </w:r>
          </w:p>
        </w:tc>
      </w:tr>
      <w:tr w:rsidR="000D3DE5" w:rsidRPr="000D3DE5" w14:paraId="516EA3F4"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6F117488" w14:textId="77777777" w:rsidR="000D3DE5" w:rsidRPr="000D3DE5" w:rsidRDefault="000D3DE5" w:rsidP="000D3DE5">
            <w:r w:rsidRPr="000D3DE5">
              <w:t>36</w:t>
            </w:r>
          </w:p>
        </w:tc>
        <w:tc>
          <w:tcPr>
            <w:tcW w:w="2065" w:type="dxa"/>
            <w:tcBorders>
              <w:top w:val="single" w:sz="4" w:space="0" w:color="auto"/>
              <w:left w:val="single" w:sz="4" w:space="0" w:color="auto"/>
              <w:bottom w:val="single" w:sz="4" w:space="0" w:color="auto"/>
              <w:right w:val="single" w:sz="4" w:space="0" w:color="auto"/>
            </w:tcBorders>
            <w:hideMark/>
          </w:tcPr>
          <w:p w14:paraId="0BB0841D"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0DC90602" w14:textId="77777777" w:rsidR="000D3DE5" w:rsidRPr="000D3DE5" w:rsidRDefault="000D3DE5" w:rsidP="000D3DE5">
            <w:r w:rsidRPr="000D3DE5">
              <w:t>22,5</w:t>
            </w:r>
          </w:p>
        </w:tc>
        <w:tc>
          <w:tcPr>
            <w:tcW w:w="2065" w:type="dxa"/>
            <w:tcBorders>
              <w:top w:val="single" w:sz="4" w:space="0" w:color="auto"/>
              <w:left w:val="single" w:sz="4" w:space="0" w:color="auto"/>
              <w:bottom w:val="single" w:sz="4" w:space="0" w:color="auto"/>
              <w:right w:val="single" w:sz="4" w:space="0" w:color="auto"/>
            </w:tcBorders>
            <w:hideMark/>
          </w:tcPr>
          <w:p w14:paraId="73F83A6A" w14:textId="77777777" w:rsidR="000D3DE5" w:rsidRPr="000D3DE5" w:rsidRDefault="000D3DE5" w:rsidP="000D3DE5">
            <w:r w:rsidRPr="000D3DE5">
              <w:t>95</w:t>
            </w:r>
          </w:p>
        </w:tc>
        <w:tc>
          <w:tcPr>
            <w:tcW w:w="1985" w:type="dxa"/>
            <w:tcBorders>
              <w:top w:val="single" w:sz="4" w:space="0" w:color="auto"/>
              <w:left w:val="single" w:sz="4" w:space="0" w:color="auto"/>
              <w:bottom w:val="single" w:sz="4" w:space="0" w:color="auto"/>
              <w:right w:val="single" w:sz="4" w:space="0" w:color="auto"/>
            </w:tcBorders>
            <w:hideMark/>
          </w:tcPr>
          <w:p w14:paraId="14E5DD7C" w14:textId="77777777" w:rsidR="000D3DE5" w:rsidRPr="000D3DE5" w:rsidRDefault="000D3DE5" w:rsidP="000D3DE5">
            <w:r w:rsidRPr="000D3DE5">
              <w:t>6600</w:t>
            </w:r>
          </w:p>
        </w:tc>
      </w:tr>
      <w:tr w:rsidR="000D3DE5" w:rsidRPr="000D3DE5" w14:paraId="1E6AC455"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1C94B38A" w14:textId="77777777" w:rsidR="000D3DE5" w:rsidRPr="000D3DE5" w:rsidRDefault="000D3DE5" w:rsidP="000D3DE5">
            <w:r w:rsidRPr="000D3DE5">
              <w:t>37</w:t>
            </w:r>
          </w:p>
        </w:tc>
        <w:tc>
          <w:tcPr>
            <w:tcW w:w="2065" w:type="dxa"/>
            <w:tcBorders>
              <w:top w:val="single" w:sz="4" w:space="0" w:color="auto"/>
              <w:left w:val="single" w:sz="4" w:space="0" w:color="auto"/>
              <w:bottom w:val="single" w:sz="4" w:space="0" w:color="auto"/>
              <w:right w:val="single" w:sz="4" w:space="0" w:color="auto"/>
            </w:tcBorders>
            <w:hideMark/>
          </w:tcPr>
          <w:p w14:paraId="0FB87E31"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33CDD519" w14:textId="77777777" w:rsidR="000D3DE5" w:rsidRPr="000D3DE5" w:rsidRDefault="000D3DE5" w:rsidP="000D3DE5">
            <w:r w:rsidRPr="000D3DE5">
              <w:t>23</w:t>
            </w:r>
          </w:p>
        </w:tc>
        <w:tc>
          <w:tcPr>
            <w:tcW w:w="2065" w:type="dxa"/>
            <w:tcBorders>
              <w:top w:val="single" w:sz="4" w:space="0" w:color="auto"/>
              <w:left w:val="single" w:sz="4" w:space="0" w:color="auto"/>
              <w:bottom w:val="single" w:sz="4" w:space="0" w:color="auto"/>
              <w:right w:val="single" w:sz="4" w:space="0" w:color="auto"/>
            </w:tcBorders>
            <w:hideMark/>
          </w:tcPr>
          <w:p w14:paraId="7A74FBDE" w14:textId="77777777" w:rsidR="000D3DE5" w:rsidRPr="000D3DE5" w:rsidRDefault="000D3DE5" w:rsidP="000D3DE5">
            <w:r w:rsidRPr="000D3DE5">
              <w:t>94</w:t>
            </w:r>
          </w:p>
        </w:tc>
        <w:tc>
          <w:tcPr>
            <w:tcW w:w="1985" w:type="dxa"/>
            <w:tcBorders>
              <w:top w:val="single" w:sz="4" w:space="0" w:color="auto"/>
              <w:left w:val="single" w:sz="4" w:space="0" w:color="auto"/>
              <w:bottom w:val="single" w:sz="4" w:space="0" w:color="auto"/>
              <w:right w:val="single" w:sz="4" w:space="0" w:color="auto"/>
            </w:tcBorders>
            <w:hideMark/>
          </w:tcPr>
          <w:p w14:paraId="74EF610A" w14:textId="77777777" w:rsidR="000D3DE5" w:rsidRPr="000D3DE5" w:rsidRDefault="000D3DE5" w:rsidP="000D3DE5">
            <w:r w:rsidRPr="000D3DE5">
              <w:t>9700</w:t>
            </w:r>
          </w:p>
        </w:tc>
      </w:tr>
      <w:tr w:rsidR="000D3DE5" w:rsidRPr="000D3DE5" w14:paraId="7C93B9C6"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00FAA28F" w14:textId="77777777" w:rsidR="000D3DE5" w:rsidRPr="000D3DE5" w:rsidRDefault="000D3DE5" w:rsidP="000D3DE5">
            <w:r w:rsidRPr="000D3DE5">
              <w:t>38</w:t>
            </w:r>
          </w:p>
        </w:tc>
        <w:tc>
          <w:tcPr>
            <w:tcW w:w="2065" w:type="dxa"/>
            <w:tcBorders>
              <w:top w:val="single" w:sz="4" w:space="0" w:color="auto"/>
              <w:left w:val="single" w:sz="4" w:space="0" w:color="auto"/>
              <w:bottom w:val="single" w:sz="4" w:space="0" w:color="auto"/>
              <w:right w:val="single" w:sz="4" w:space="0" w:color="auto"/>
            </w:tcBorders>
            <w:hideMark/>
          </w:tcPr>
          <w:p w14:paraId="2A3B0BD6" w14:textId="77777777" w:rsidR="000D3DE5" w:rsidRPr="000D3DE5" w:rsidRDefault="000D3DE5" w:rsidP="000D3DE5">
            <w:r w:rsidRPr="000D3DE5">
              <w:t>4</w:t>
            </w:r>
          </w:p>
        </w:tc>
        <w:tc>
          <w:tcPr>
            <w:tcW w:w="2065" w:type="dxa"/>
            <w:tcBorders>
              <w:top w:val="single" w:sz="4" w:space="0" w:color="auto"/>
              <w:left w:val="single" w:sz="4" w:space="0" w:color="auto"/>
              <w:bottom w:val="single" w:sz="4" w:space="0" w:color="auto"/>
              <w:right w:val="single" w:sz="4" w:space="0" w:color="auto"/>
            </w:tcBorders>
            <w:hideMark/>
          </w:tcPr>
          <w:p w14:paraId="3641D9F3" w14:textId="77777777" w:rsidR="000D3DE5" w:rsidRPr="000D3DE5" w:rsidRDefault="000D3DE5" w:rsidP="000D3DE5">
            <w:r w:rsidRPr="000D3DE5">
              <w:t>23,5</w:t>
            </w:r>
          </w:p>
        </w:tc>
        <w:tc>
          <w:tcPr>
            <w:tcW w:w="2065" w:type="dxa"/>
            <w:tcBorders>
              <w:top w:val="single" w:sz="4" w:space="0" w:color="auto"/>
              <w:left w:val="single" w:sz="4" w:space="0" w:color="auto"/>
              <w:bottom w:val="single" w:sz="4" w:space="0" w:color="auto"/>
              <w:right w:val="single" w:sz="4" w:space="0" w:color="auto"/>
            </w:tcBorders>
            <w:hideMark/>
          </w:tcPr>
          <w:p w14:paraId="17531004" w14:textId="77777777" w:rsidR="000D3DE5" w:rsidRPr="000D3DE5" w:rsidRDefault="000D3DE5" w:rsidP="000D3DE5">
            <w:r w:rsidRPr="000D3DE5">
              <w:t>93</w:t>
            </w:r>
          </w:p>
        </w:tc>
        <w:tc>
          <w:tcPr>
            <w:tcW w:w="1985" w:type="dxa"/>
            <w:tcBorders>
              <w:top w:val="single" w:sz="4" w:space="0" w:color="auto"/>
              <w:left w:val="single" w:sz="4" w:space="0" w:color="auto"/>
              <w:bottom w:val="single" w:sz="4" w:space="0" w:color="auto"/>
              <w:right w:val="single" w:sz="4" w:space="0" w:color="auto"/>
            </w:tcBorders>
            <w:hideMark/>
          </w:tcPr>
          <w:p w14:paraId="689A253E" w14:textId="77777777" w:rsidR="000D3DE5" w:rsidRPr="000D3DE5" w:rsidRDefault="000D3DE5" w:rsidP="000D3DE5">
            <w:r w:rsidRPr="000D3DE5">
              <w:t>10100</w:t>
            </w:r>
          </w:p>
        </w:tc>
      </w:tr>
      <w:tr w:rsidR="000D3DE5" w:rsidRPr="000D3DE5" w14:paraId="1E4DF965"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4A4AE39B" w14:textId="77777777" w:rsidR="000D3DE5" w:rsidRPr="000D3DE5" w:rsidRDefault="000D3DE5" w:rsidP="000D3DE5">
            <w:r w:rsidRPr="000D3DE5">
              <w:t>39</w:t>
            </w:r>
          </w:p>
        </w:tc>
        <w:tc>
          <w:tcPr>
            <w:tcW w:w="2065" w:type="dxa"/>
            <w:tcBorders>
              <w:top w:val="single" w:sz="4" w:space="0" w:color="auto"/>
              <w:left w:val="single" w:sz="4" w:space="0" w:color="auto"/>
              <w:bottom w:val="single" w:sz="4" w:space="0" w:color="auto"/>
              <w:right w:val="single" w:sz="4" w:space="0" w:color="auto"/>
            </w:tcBorders>
            <w:hideMark/>
          </w:tcPr>
          <w:p w14:paraId="360A82C2"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4C4710F6" w14:textId="77777777" w:rsidR="000D3DE5" w:rsidRPr="000D3DE5" w:rsidRDefault="000D3DE5" w:rsidP="000D3DE5">
            <w:r w:rsidRPr="000D3DE5">
              <w:t>24</w:t>
            </w:r>
          </w:p>
        </w:tc>
        <w:tc>
          <w:tcPr>
            <w:tcW w:w="2065" w:type="dxa"/>
            <w:tcBorders>
              <w:top w:val="single" w:sz="4" w:space="0" w:color="auto"/>
              <w:left w:val="single" w:sz="4" w:space="0" w:color="auto"/>
              <w:bottom w:val="single" w:sz="4" w:space="0" w:color="auto"/>
              <w:right w:val="single" w:sz="4" w:space="0" w:color="auto"/>
            </w:tcBorders>
            <w:hideMark/>
          </w:tcPr>
          <w:p w14:paraId="5D6287F4" w14:textId="77777777" w:rsidR="000D3DE5" w:rsidRPr="000D3DE5" w:rsidRDefault="000D3DE5" w:rsidP="000D3DE5">
            <w:r w:rsidRPr="000D3DE5">
              <w:t>92</w:t>
            </w:r>
          </w:p>
        </w:tc>
        <w:tc>
          <w:tcPr>
            <w:tcW w:w="1985" w:type="dxa"/>
            <w:tcBorders>
              <w:top w:val="single" w:sz="4" w:space="0" w:color="auto"/>
              <w:left w:val="single" w:sz="4" w:space="0" w:color="auto"/>
              <w:bottom w:val="single" w:sz="4" w:space="0" w:color="auto"/>
              <w:right w:val="single" w:sz="4" w:space="0" w:color="auto"/>
            </w:tcBorders>
            <w:hideMark/>
          </w:tcPr>
          <w:p w14:paraId="28068CA2" w14:textId="77777777" w:rsidR="000D3DE5" w:rsidRPr="000D3DE5" w:rsidRDefault="000D3DE5" w:rsidP="000D3DE5">
            <w:r w:rsidRPr="000D3DE5">
              <w:t>13500</w:t>
            </w:r>
          </w:p>
        </w:tc>
      </w:tr>
      <w:tr w:rsidR="000D3DE5" w:rsidRPr="000D3DE5" w14:paraId="2B247EBC"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06569AA" w14:textId="77777777" w:rsidR="000D3DE5" w:rsidRPr="000D3DE5" w:rsidRDefault="000D3DE5" w:rsidP="000D3DE5">
            <w:r w:rsidRPr="000D3DE5">
              <w:t>40</w:t>
            </w:r>
          </w:p>
        </w:tc>
        <w:tc>
          <w:tcPr>
            <w:tcW w:w="2065" w:type="dxa"/>
            <w:tcBorders>
              <w:top w:val="single" w:sz="4" w:space="0" w:color="auto"/>
              <w:left w:val="single" w:sz="4" w:space="0" w:color="auto"/>
              <w:bottom w:val="single" w:sz="4" w:space="0" w:color="auto"/>
              <w:right w:val="single" w:sz="4" w:space="0" w:color="auto"/>
            </w:tcBorders>
            <w:hideMark/>
          </w:tcPr>
          <w:p w14:paraId="3D936DA8"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5BE2AA22" w14:textId="77777777" w:rsidR="000D3DE5" w:rsidRPr="000D3DE5" w:rsidRDefault="000D3DE5" w:rsidP="000D3DE5">
            <w:r w:rsidRPr="000D3DE5">
              <w:t>24,5</w:t>
            </w:r>
          </w:p>
        </w:tc>
        <w:tc>
          <w:tcPr>
            <w:tcW w:w="2065" w:type="dxa"/>
            <w:tcBorders>
              <w:top w:val="single" w:sz="4" w:space="0" w:color="auto"/>
              <w:left w:val="single" w:sz="4" w:space="0" w:color="auto"/>
              <w:bottom w:val="single" w:sz="4" w:space="0" w:color="auto"/>
              <w:right w:val="single" w:sz="4" w:space="0" w:color="auto"/>
            </w:tcBorders>
            <w:hideMark/>
          </w:tcPr>
          <w:p w14:paraId="21A5CDF8" w14:textId="77777777" w:rsidR="000D3DE5" w:rsidRPr="000D3DE5" w:rsidRDefault="000D3DE5" w:rsidP="000D3DE5">
            <w:r w:rsidRPr="000D3DE5">
              <w:t>91</w:t>
            </w:r>
          </w:p>
        </w:tc>
        <w:tc>
          <w:tcPr>
            <w:tcW w:w="1985" w:type="dxa"/>
            <w:tcBorders>
              <w:top w:val="single" w:sz="4" w:space="0" w:color="auto"/>
              <w:left w:val="single" w:sz="4" w:space="0" w:color="auto"/>
              <w:bottom w:val="single" w:sz="4" w:space="0" w:color="auto"/>
              <w:right w:val="single" w:sz="4" w:space="0" w:color="auto"/>
            </w:tcBorders>
            <w:hideMark/>
          </w:tcPr>
          <w:p w14:paraId="70DB60FB" w14:textId="77777777" w:rsidR="000D3DE5" w:rsidRPr="000D3DE5" w:rsidRDefault="000D3DE5" w:rsidP="000D3DE5">
            <w:r w:rsidRPr="000D3DE5">
              <w:t>15800</w:t>
            </w:r>
          </w:p>
        </w:tc>
      </w:tr>
      <w:tr w:rsidR="000D3DE5" w:rsidRPr="000D3DE5" w14:paraId="008E7C9B"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21ECE63" w14:textId="77777777" w:rsidR="000D3DE5" w:rsidRPr="000D3DE5" w:rsidRDefault="000D3DE5" w:rsidP="000D3DE5">
            <w:r w:rsidRPr="000D3DE5">
              <w:t>41</w:t>
            </w:r>
          </w:p>
        </w:tc>
        <w:tc>
          <w:tcPr>
            <w:tcW w:w="2065" w:type="dxa"/>
            <w:tcBorders>
              <w:top w:val="single" w:sz="4" w:space="0" w:color="auto"/>
              <w:left w:val="single" w:sz="4" w:space="0" w:color="auto"/>
              <w:bottom w:val="single" w:sz="4" w:space="0" w:color="auto"/>
              <w:right w:val="single" w:sz="4" w:space="0" w:color="auto"/>
            </w:tcBorders>
            <w:hideMark/>
          </w:tcPr>
          <w:p w14:paraId="62E06881"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56161413" w14:textId="77777777" w:rsidR="000D3DE5" w:rsidRPr="000D3DE5" w:rsidRDefault="000D3DE5" w:rsidP="000D3DE5">
            <w:r w:rsidRPr="000D3DE5">
              <w:t>31</w:t>
            </w:r>
          </w:p>
        </w:tc>
        <w:tc>
          <w:tcPr>
            <w:tcW w:w="2065" w:type="dxa"/>
            <w:tcBorders>
              <w:top w:val="single" w:sz="4" w:space="0" w:color="auto"/>
              <w:left w:val="single" w:sz="4" w:space="0" w:color="auto"/>
              <w:bottom w:val="single" w:sz="4" w:space="0" w:color="auto"/>
              <w:right w:val="single" w:sz="4" w:space="0" w:color="auto"/>
            </w:tcBorders>
            <w:hideMark/>
          </w:tcPr>
          <w:p w14:paraId="280CF65E" w14:textId="77777777" w:rsidR="000D3DE5" w:rsidRPr="000D3DE5" w:rsidRDefault="000D3DE5" w:rsidP="000D3DE5">
            <w:r w:rsidRPr="000D3DE5">
              <w:t>78</w:t>
            </w:r>
          </w:p>
        </w:tc>
        <w:tc>
          <w:tcPr>
            <w:tcW w:w="1985" w:type="dxa"/>
            <w:tcBorders>
              <w:top w:val="single" w:sz="4" w:space="0" w:color="auto"/>
              <w:left w:val="single" w:sz="4" w:space="0" w:color="auto"/>
              <w:bottom w:val="single" w:sz="4" w:space="0" w:color="auto"/>
              <w:right w:val="single" w:sz="4" w:space="0" w:color="auto"/>
            </w:tcBorders>
            <w:hideMark/>
          </w:tcPr>
          <w:p w14:paraId="14544958" w14:textId="77777777" w:rsidR="000D3DE5" w:rsidRPr="000D3DE5" w:rsidRDefault="000D3DE5" w:rsidP="000D3DE5">
            <w:r w:rsidRPr="000D3DE5">
              <w:t>9700</w:t>
            </w:r>
          </w:p>
        </w:tc>
      </w:tr>
      <w:tr w:rsidR="000D3DE5" w:rsidRPr="000D3DE5" w14:paraId="48D14DE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54EEC4B" w14:textId="77777777" w:rsidR="000D3DE5" w:rsidRPr="000D3DE5" w:rsidRDefault="000D3DE5" w:rsidP="000D3DE5">
            <w:r w:rsidRPr="000D3DE5">
              <w:t>42</w:t>
            </w:r>
          </w:p>
        </w:tc>
        <w:tc>
          <w:tcPr>
            <w:tcW w:w="2065" w:type="dxa"/>
            <w:tcBorders>
              <w:top w:val="single" w:sz="4" w:space="0" w:color="auto"/>
              <w:left w:val="single" w:sz="4" w:space="0" w:color="auto"/>
              <w:bottom w:val="single" w:sz="4" w:space="0" w:color="auto"/>
              <w:right w:val="single" w:sz="4" w:space="0" w:color="auto"/>
            </w:tcBorders>
            <w:hideMark/>
          </w:tcPr>
          <w:p w14:paraId="6FCBFCF8"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7FB4A7E8" w14:textId="77777777" w:rsidR="000D3DE5" w:rsidRPr="000D3DE5" w:rsidRDefault="000D3DE5" w:rsidP="000D3DE5">
            <w:r w:rsidRPr="000D3DE5">
              <w:t>20</w:t>
            </w:r>
          </w:p>
        </w:tc>
        <w:tc>
          <w:tcPr>
            <w:tcW w:w="2065" w:type="dxa"/>
            <w:tcBorders>
              <w:top w:val="single" w:sz="4" w:space="0" w:color="auto"/>
              <w:left w:val="single" w:sz="4" w:space="0" w:color="auto"/>
              <w:bottom w:val="single" w:sz="4" w:space="0" w:color="auto"/>
              <w:right w:val="single" w:sz="4" w:space="0" w:color="auto"/>
            </w:tcBorders>
            <w:hideMark/>
          </w:tcPr>
          <w:p w14:paraId="509A6C30" w14:textId="77777777" w:rsidR="000D3DE5" w:rsidRPr="000D3DE5" w:rsidRDefault="000D3DE5" w:rsidP="000D3DE5">
            <w:r w:rsidRPr="000D3DE5">
              <w:t>105</w:t>
            </w:r>
          </w:p>
        </w:tc>
        <w:tc>
          <w:tcPr>
            <w:tcW w:w="1985" w:type="dxa"/>
            <w:tcBorders>
              <w:top w:val="single" w:sz="4" w:space="0" w:color="auto"/>
              <w:left w:val="single" w:sz="4" w:space="0" w:color="auto"/>
              <w:bottom w:val="single" w:sz="4" w:space="0" w:color="auto"/>
              <w:right w:val="single" w:sz="4" w:space="0" w:color="auto"/>
            </w:tcBorders>
            <w:hideMark/>
          </w:tcPr>
          <w:p w14:paraId="4F353F7C" w14:textId="77777777" w:rsidR="000D3DE5" w:rsidRPr="000D3DE5" w:rsidRDefault="000D3DE5" w:rsidP="000D3DE5">
            <w:r w:rsidRPr="000D3DE5">
              <w:t>1700</w:t>
            </w:r>
          </w:p>
        </w:tc>
      </w:tr>
      <w:tr w:rsidR="000D3DE5" w:rsidRPr="000D3DE5" w14:paraId="4E6FAF3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0A6E9FE" w14:textId="77777777" w:rsidR="000D3DE5" w:rsidRPr="000D3DE5" w:rsidRDefault="000D3DE5" w:rsidP="000D3DE5">
            <w:r w:rsidRPr="000D3DE5">
              <w:t>43</w:t>
            </w:r>
          </w:p>
        </w:tc>
        <w:tc>
          <w:tcPr>
            <w:tcW w:w="2065" w:type="dxa"/>
            <w:tcBorders>
              <w:top w:val="single" w:sz="4" w:space="0" w:color="auto"/>
              <w:left w:val="single" w:sz="4" w:space="0" w:color="auto"/>
              <w:bottom w:val="single" w:sz="4" w:space="0" w:color="auto"/>
              <w:right w:val="single" w:sz="4" w:space="0" w:color="auto"/>
            </w:tcBorders>
            <w:hideMark/>
          </w:tcPr>
          <w:p w14:paraId="3E6B82E6"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3D89924A" w14:textId="77777777" w:rsidR="000D3DE5" w:rsidRPr="000D3DE5" w:rsidRDefault="000D3DE5" w:rsidP="000D3DE5">
            <w:r w:rsidRPr="000D3DE5">
              <w:t>21</w:t>
            </w:r>
          </w:p>
        </w:tc>
        <w:tc>
          <w:tcPr>
            <w:tcW w:w="2065" w:type="dxa"/>
            <w:tcBorders>
              <w:top w:val="single" w:sz="4" w:space="0" w:color="auto"/>
              <w:left w:val="single" w:sz="4" w:space="0" w:color="auto"/>
              <w:bottom w:val="single" w:sz="4" w:space="0" w:color="auto"/>
              <w:right w:val="single" w:sz="4" w:space="0" w:color="auto"/>
            </w:tcBorders>
            <w:hideMark/>
          </w:tcPr>
          <w:p w14:paraId="61BDE777" w14:textId="77777777" w:rsidR="000D3DE5" w:rsidRPr="000D3DE5" w:rsidRDefault="000D3DE5" w:rsidP="000D3DE5">
            <w:r w:rsidRPr="000D3DE5">
              <w:t>106</w:t>
            </w:r>
          </w:p>
        </w:tc>
        <w:tc>
          <w:tcPr>
            <w:tcW w:w="1985" w:type="dxa"/>
            <w:tcBorders>
              <w:top w:val="single" w:sz="4" w:space="0" w:color="auto"/>
              <w:left w:val="single" w:sz="4" w:space="0" w:color="auto"/>
              <w:bottom w:val="single" w:sz="4" w:space="0" w:color="auto"/>
              <w:right w:val="single" w:sz="4" w:space="0" w:color="auto"/>
            </w:tcBorders>
            <w:hideMark/>
          </w:tcPr>
          <w:p w14:paraId="4D659E1D" w14:textId="77777777" w:rsidR="000D3DE5" w:rsidRPr="000D3DE5" w:rsidRDefault="000D3DE5" w:rsidP="000D3DE5">
            <w:r w:rsidRPr="000D3DE5">
              <w:t>1300</w:t>
            </w:r>
          </w:p>
        </w:tc>
      </w:tr>
      <w:tr w:rsidR="000D3DE5" w:rsidRPr="000D3DE5" w14:paraId="4E1FD8BB"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DA2251B" w14:textId="77777777" w:rsidR="000D3DE5" w:rsidRPr="000D3DE5" w:rsidRDefault="000D3DE5" w:rsidP="000D3DE5">
            <w:r w:rsidRPr="000D3DE5">
              <w:t>44</w:t>
            </w:r>
          </w:p>
        </w:tc>
        <w:tc>
          <w:tcPr>
            <w:tcW w:w="2065" w:type="dxa"/>
            <w:tcBorders>
              <w:top w:val="single" w:sz="4" w:space="0" w:color="auto"/>
              <w:left w:val="single" w:sz="4" w:space="0" w:color="auto"/>
              <w:bottom w:val="single" w:sz="4" w:space="0" w:color="auto"/>
              <w:right w:val="single" w:sz="4" w:space="0" w:color="auto"/>
            </w:tcBorders>
            <w:hideMark/>
          </w:tcPr>
          <w:p w14:paraId="407638E7" w14:textId="77777777" w:rsidR="000D3DE5" w:rsidRPr="000D3DE5" w:rsidRDefault="000D3DE5" w:rsidP="000D3DE5">
            <w:r w:rsidRPr="000D3DE5">
              <w:t>7</w:t>
            </w:r>
          </w:p>
        </w:tc>
        <w:tc>
          <w:tcPr>
            <w:tcW w:w="2065" w:type="dxa"/>
            <w:tcBorders>
              <w:top w:val="single" w:sz="4" w:space="0" w:color="auto"/>
              <w:left w:val="single" w:sz="4" w:space="0" w:color="auto"/>
              <w:bottom w:val="single" w:sz="4" w:space="0" w:color="auto"/>
              <w:right w:val="single" w:sz="4" w:space="0" w:color="auto"/>
            </w:tcBorders>
            <w:hideMark/>
          </w:tcPr>
          <w:p w14:paraId="1271C352" w14:textId="77777777" w:rsidR="000D3DE5" w:rsidRPr="000D3DE5" w:rsidRDefault="000D3DE5" w:rsidP="000D3DE5">
            <w:r w:rsidRPr="000D3DE5">
              <w:t>23</w:t>
            </w:r>
          </w:p>
        </w:tc>
        <w:tc>
          <w:tcPr>
            <w:tcW w:w="2065" w:type="dxa"/>
            <w:tcBorders>
              <w:top w:val="single" w:sz="4" w:space="0" w:color="auto"/>
              <w:left w:val="single" w:sz="4" w:space="0" w:color="auto"/>
              <w:bottom w:val="single" w:sz="4" w:space="0" w:color="auto"/>
              <w:right w:val="single" w:sz="4" w:space="0" w:color="auto"/>
            </w:tcBorders>
            <w:hideMark/>
          </w:tcPr>
          <w:p w14:paraId="315EEC9E" w14:textId="77777777" w:rsidR="000D3DE5" w:rsidRPr="000D3DE5" w:rsidRDefault="000D3DE5" w:rsidP="000D3DE5">
            <w:r w:rsidRPr="000D3DE5">
              <w:t>104</w:t>
            </w:r>
          </w:p>
        </w:tc>
        <w:tc>
          <w:tcPr>
            <w:tcW w:w="1985" w:type="dxa"/>
            <w:tcBorders>
              <w:top w:val="single" w:sz="4" w:space="0" w:color="auto"/>
              <w:left w:val="single" w:sz="4" w:space="0" w:color="auto"/>
              <w:bottom w:val="single" w:sz="4" w:space="0" w:color="auto"/>
              <w:right w:val="single" w:sz="4" w:space="0" w:color="auto"/>
            </w:tcBorders>
            <w:hideMark/>
          </w:tcPr>
          <w:p w14:paraId="21A83C59" w14:textId="77777777" w:rsidR="000D3DE5" w:rsidRPr="000D3DE5" w:rsidRDefault="000D3DE5" w:rsidP="000D3DE5">
            <w:r w:rsidRPr="000D3DE5">
              <w:t>2500</w:t>
            </w:r>
          </w:p>
        </w:tc>
      </w:tr>
      <w:tr w:rsidR="000D3DE5" w:rsidRPr="000D3DE5" w14:paraId="735B5F7B"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36CA52D4" w14:textId="77777777" w:rsidR="000D3DE5" w:rsidRPr="000D3DE5" w:rsidRDefault="000D3DE5" w:rsidP="000D3DE5">
            <w:r w:rsidRPr="000D3DE5">
              <w:t>45</w:t>
            </w:r>
          </w:p>
        </w:tc>
        <w:tc>
          <w:tcPr>
            <w:tcW w:w="2065" w:type="dxa"/>
            <w:tcBorders>
              <w:top w:val="single" w:sz="4" w:space="0" w:color="auto"/>
              <w:left w:val="single" w:sz="4" w:space="0" w:color="auto"/>
              <w:bottom w:val="single" w:sz="4" w:space="0" w:color="auto"/>
              <w:right w:val="single" w:sz="4" w:space="0" w:color="auto"/>
            </w:tcBorders>
            <w:hideMark/>
          </w:tcPr>
          <w:p w14:paraId="0AD86124" w14:textId="77777777" w:rsidR="000D3DE5" w:rsidRPr="000D3DE5" w:rsidRDefault="000D3DE5" w:rsidP="000D3DE5">
            <w:r w:rsidRPr="000D3DE5">
              <w:t>8</w:t>
            </w:r>
          </w:p>
        </w:tc>
        <w:tc>
          <w:tcPr>
            <w:tcW w:w="2065" w:type="dxa"/>
            <w:tcBorders>
              <w:top w:val="single" w:sz="4" w:space="0" w:color="auto"/>
              <w:left w:val="single" w:sz="4" w:space="0" w:color="auto"/>
              <w:bottom w:val="single" w:sz="4" w:space="0" w:color="auto"/>
              <w:right w:val="single" w:sz="4" w:space="0" w:color="auto"/>
            </w:tcBorders>
            <w:hideMark/>
          </w:tcPr>
          <w:p w14:paraId="2A13588D" w14:textId="77777777" w:rsidR="000D3DE5" w:rsidRPr="000D3DE5" w:rsidRDefault="000D3DE5" w:rsidP="000D3DE5">
            <w:r w:rsidRPr="000D3DE5">
              <w:t>24</w:t>
            </w:r>
          </w:p>
        </w:tc>
        <w:tc>
          <w:tcPr>
            <w:tcW w:w="2065" w:type="dxa"/>
            <w:tcBorders>
              <w:top w:val="single" w:sz="4" w:space="0" w:color="auto"/>
              <w:left w:val="single" w:sz="4" w:space="0" w:color="auto"/>
              <w:bottom w:val="single" w:sz="4" w:space="0" w:color="auto"/>
              <w:right w:val="single" w:sz="4" w:space="0" w:color="auto"/>
            </w:tcBorders>
            <w:hideMark/>
          </w:tcPr>
          <w:p w14:paraId="4338F516" w14:textId="77777777" w:rsidR="000D3DE5" w:rsidRPr="000D3DE5" w:rsidRDefault="000D3DE5" w:rsidP="000D3DE5">
            <w:r w:rsidRPr="000D3DE5">
              <w:t>103</w:t>
            </w:r>
          </w:p>
        </w:tc>
        <w:tc>
          <w:tcPr>
            <w:tcW w:w="1985" w:type="dxa"/>
            <w:tcBorders>
              <w:top w:val="single" w:sz="4" w:space="0" w:color="auto"/>
              <w:left w:val="single" w:sz="4" w:space="0" w:color="auto"/>
              <w:bottom w:val="single" w:sz="4" w:space="0" w:color="auto"/>
              <w:right w:val="single" w:sz="4" w:space="0" w:color="auto"/>
            </w:tcBorders>
            <w:hideMark/>
          </w:tcPr>
          <w:p w14:paraId="7B1F1AFD" w14:textId="77777777" w:rsidR="000D3DE5" w:rsidRPr="000D3DE5" w:rsidRDefault="000D3DE5" w:rsidP="000D3DE5">
            <w:r w:rsidRPr="000D3DE5">
              <w:t>2900</w:t>
            </w:r>
          </w:p>
        </w:tc>
      </w:tr>
      <w:tr w:rsidR="000D3DE5" w:rsidRPr="000D3DE5" w14:paraId="4AEE3566"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136AF064" w14:textId="77777777" w:rsidR="000D3DE5" w:rsidRPr="000D3DE5" w:rsidRDefault="000D3DE5" w:rsidP="000D3DE5">
            <w:r w:rsidRPr="000D3DE5">
              <w:t>46</w:t>
            </w:r>
          </w:p>
        </w:tc>
        <w:tc>
          <w:tcPr>
            <w:tcW w:w="2065" w:type="dxa"/>
            <w:tcBorders>
              <w:top w:val="single" w:sz="4" w:space="0" w:color="auto"/>
              <w:left w:val="single" w:sz="4" w:space="0" w:color="auto"/>
              <w:bottom w:val="single" w:sz="4" w:space="0" w:color="auto"/>
              <w:right w:val="single" w:sz="4" w:space="0" w:color="auto"/>
            </w:tcBorders>
            <w:hideMark/>
          </w:tcPr>
          <w:p w14:paraId="0894E5CD"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5340A929" w14:textId="77777777" w:rsidR="000D3DE5" w:rsidRPr="000D3DE5" w:rsidRDefault="000D3DE5" w:rsidP="000D3DE5">
            <w:r w:rsidRPr="000D3DE5">
              <w:t>25</w:t>
            </w:r>
          </w:p>
        </w:tc>
        <w:tc>
          <w:tcPr>
            <w:tcW w:w="2065" w:type="dxa"/>
            <w:tcBorders>
              <w:top w:val="single" w:sz="4" w:space="0" w:color="auto"/>
              <w:left w:val="single" w:sz="4" w:space="0" w:color="auto"/>
              <w:bottom w:val="single" w:sz="4" w:space="0" w:color="auto"/>
              <w:right w:val="single" w:sz="4" w:space="0" w:color="auto"/>
            </w:tcBorders>
            <w:hideMark/>
          </w:tcPr>
          <w:p w14:paraId="72A672DE" w14:textId="77777777" w:rsidR="000D3DE5" w:rsidRPr="000D3DE5" w:rsidRDefault="000D3DE5" w:rsidP="000D3DE5">
            <w:r w:rsidRPr="000D3DE5">
              <w:rPr>
                <w:lang w:val="en-US"/>
              </w:rPr>
              <w:t>90</w:t>
            </w:r>
          </w:p>
        </w:tc>
        <w:tc>
          <w:tcPr>
            <w:tcW w:w="1985" w:type="dxa"/>
            <w:tcBorders>
              <w:top w:val="single" w:sz="4" w:space="0" w:color="auto"/>
              <w:left w:val="single" w:sz="4" w:space="0" w:color="auto"/>
              <w:bottom w:val="single" w:sz="4" w:space="0" w:color="auto"/>
              <w:right w:val="single" w:sz="4" w:space="0" w:color="auto"/>
            </w:tcBorders>
            <w:hideMark/>
          </w:tcPr>
          <w:p w14:paraId="76919AD8" w14:textId="77777777" w:rsidR="000D3DE5" w:rsidRPr="000D3DE5" w:rsidRDefault="000D3DE5" w:rsidP="000D3DE5">
            <w:r w:rsidRPr="000D3DE5">
              <w:t>500</w:t>
            </w:r>
          </w:p>
        </w:tc>
      </w:tr>
      <w:tr w:rsidR="000D3DE5" w:rsidRPr="000D3DE5" w14:paraId="5EE5B3B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F83574F" w14:textId="77777777" w:rsidR="000D3DE5" w:rsidRPr="000D3DE5" w:rsidRDefault="000D3DE5" w:rsidP="000D3DE5">
            <w:r w:rsidRPr="000D3DE5">
              <w:t>47</w:t>
            </w:r>
          </w:p>
        </w:tc>
        <w:tc>
          <w:tcPr>
            <w:tcW w:w="2065" w:type="dxa"/>
            <w:tcBorders>
              <w:top w:val="single" w:sz="4" w:space="0" w:color="auto"/>
              <w:left w:val="single" w:sz="4" w:space="0" w:color="auto"/>
              <w:bottom w:val="single" w:sz="4" w:space="0" w:color="auto"/>
              <w:right w:val="single" w:sz="4" w:space="0" w:color="auto"/>
            </w:tcBorders>
            <w:hideMark/>
          </w:tcPr>
          <w:p w14:paraId="5CB92F97"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47638F0B" w14:textId="77777777" w:rsidR="000D3DE5" w:rsidRPr="000D3DE5" w:rsidRDefault="000D3DE5" w:rsidP="000D3DE5">
            <w:r w:rsidRPr="000D3DE5">
              <w:t>25,5</w:t>
            </w:r>
          </w:p>
        </w:tc>
        <w:tc>
          <w:tcPr>
            <w:tcW w:w="2065" w:type="dxa"/>
            <w:tcBorders>
              <w:top w:val="single" w:sz="4" w:space="0" w:color="auto"/>
              <w:left w:val="single" w:sz="4" w:space="0" w:color="auto"/>
              <w:bottom w:val="single" w:sz="4" w:space="0" w:color="auto"/>
              <w:right w:val="single" w:sz="4" w:space="0" w:color="auto"/>
            </w:tcBorders>
            <w:hideMark/>
          </w:tcPr>
          <w:p w14:paraId="51737502" w14:textId="77777777" w:rsidR="000D3DE5" w:rsidRPr="000D3DE5" w:rsidRDefault="000D3DE5" w:rsidP="000D3DE5">
            <w:pPr>
              <w:rPr>
                <w:lang w:val="en-US"/>
              </w:rPr>
            </w:pPr>
            <w:r w:rsidRPr="000D3DE5">
              <w:t>89</w:t>
            </w:r>
          </w:p>
        </w:tc>
        <w:tc>
          <w:tcPr>
            <w:tcW w:w="1985" w:type="dxa"/>
            <w:tcBorders>
              <w:top w:val="single" w:sz="4" w:space="0" w:color="auto"/>
              <w:left w:val="single" w:sz="4" w:space="0" w:color="auto"/>
              <w:bottom w:val="single" w:sz="4" w:space="0" w:color="auto"/>
              <w:right w:val="single" w:sz="4" w:space="0" w:color="auto"/>
            </w:tcBorders>
            <w:hideMark/>
          </w:tcPr>
          <w:p w14:paraId="555CA9AA" w14:textId="77777777" w:rsidR="000D3DE5" w:rsidRPr="000D3DE5" w:rsidRDefault="000D3DE5" w:rsidP="000D3DE5">
            <w:r w:rsidRPr="000D3DE5">
              <w:t>900</w:t>
            </w:r>
          </w:p>
        </w:tc>
      </w:tr>
      <w:tr w:rsidR="000D3DE5" w:rsidRPr="000D3DE5" w14:paraId="29769526"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2D2CBFA9" w14:textId="77777777" w:rsidR="000D3DE5" w:rsidRPr="000D3DE5" w:rsidRDefault="000D3DE5" w:rsidP="000D3DE5">
            <w:r w:rsidRPr="000D3DE5">
              <w:t>48</w:t>
            </w:r>
          </w:p>
        </w:tc>
        <w:tc>
          <w:tcPr>
            <w:tcW w:w="2065" w:type="dxa"/>
            <w:tcBorders>
              <w:top w:val="single" w:sz="4" w:space="0" w:color="auto"/>
              <w:left w:val="single" w:sz="4" w:space="0" w:color="auto"/>
              <w:bottom w:val="single" w:sz="4" w:space="0" w:color="auto"/>
              <w:right w:val="single" w:sz="4" w:space="0" w:color="auto"/>
            </w:tcBorders>
            <w:hideMark/>
          </w:tcPr>
          <w:p w14:paraId="28C18F1D" w14:textId="77777777" w:rsidR="000D3DE5" w:rsidRPr="000D3DE5" w:rsidRDefault="000D3DE5" w:rsidP="000D3DE5">
            <w:r w:rsidRPr="000D3DE5">
              <w:t>3</w:t>
            </w:r>
          </w:p>
        </w:tc>
        <w:tc>
          <w:tcPr>
            <w:tcW w:w="2065" w:type="dxa"/>
            <w:tcBorders>
              <w:top w:val="single" w:sz="4" w:space="0" w:color="auto"/>
              <w:left w:val="single" w:sz="4" w:space="0" w:color="auto"/>
              <w:bottom w:val="single" w:sz="4" w:space="0" w:color="auto"/>
              <w:right w:val="single" w:sz="4" w:space="0" w:color="auto"/>
            </w:tcBorders>
            <w:hideMark/>
          </w:tcPr>
          <w:p w14:paraId="249C0169" w14:textId="77777777" w:rsidR="000D3DE5" w:rsidRPr="000D3DE5" w:rsidRDefault="000D3DE5" w:rsidP="000D3DE5">
            <w:r w:rsidRPr="000D3DE5">
              <w:t>26</w:t>
            </w:r>
          </w:p>
        </w:tc>
        <w:tc>
          <w:tcPr>
            <w:tcW w:w="2065" w:type="dxa"/>
            <w:tcBorders>
              <w:top w:val="single" w:sz="4" w:space="0" w:color="auto"/>
              <w:left w:val="single" w:sz="4" w:space="0" w:color="auto"/>
              <w:bottom w:val="single" w:sz="4" w:space="0" w:color="auto"/>
              <w:right w:val="single" w:sz="4" w:space="0" w:color="auto"/>
            </w:tcBorders>
            <w:hideMark/>
          </w:tcPr>
          <w:p w14:paraId="0FEEE3A0" w14:textId="77777777" w:rsidR="000D3DE5" w:rsidRPr="000D3DE5" w:rsidRDefault="000D3DE5" w:rsidP="000D3DE5">
            <w:r w:rsidRPr="000D3DE5">
              <w:t>88</w:t>
            </w:r>
          </w:p>
        </w:tc>
        <w:tc>
          <w:tcPr>
            <w:tcW w:w="1985" w:type="dxa"/>
            <w:tcBorders>
              <w:top w:val="single" w:sz="4" w:space="0" w:color="auto"/>
              <w:left w:val="single" w:sz="4" w:space="0" w:color="auto"/>
              <w:bottom w:val="single" w:sz="4" w:space="0" w:color="auto"/>
              <w:right w:val="single" w:sz="4" w:space="0" w:color="auto"/>
            </w:tcBorders>
            <w:hideMark/>
          </w:tcPr>
          <w:p w14:paraId="5A9F39BB" w14:textId="77777777" w:rsidR="000D3DE5" w:rsidRPr="000D3DE5" w:rsidRDefault="000D3DE5" w:rsidP="000D3DE5">
            <w:r w:rsidRPr="000D3DE5">
              <w:t>1300</w:t>
            </w:r>
          </w:p>
        </w:tc>
      </w:tr>
      <w:tr w:rsidR="000D3DE5" w:rsidRPr="000D3DE5" w14:paraId="79D49A3E"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4544A0F4" w14:textId="77777777" w:rsidR="000D3DE5" w:rsidRPr="000D3DE5" w:rsidRDefault="000D3DE5" w:rsidP="000D3DE5">
            <w:r w:rsidRPr="000D3DE5">
              <w:t>49</w:t>
            </w:r>
          </w:p>
        </w:tc>
        <w:tc>
          <w:tcPr>
            <w:tcW w:w="2065" w:type="dxa"/>
            <w:tcBorders>
              <w:top w:val="single" w:sz="4" w:space="0" w:color="auto"/>
              <w:left w:val="single" w:sz="4" w:space="0" w:color="auto"/>
              <w:bottom w:val="single" w:sz="4" w:space="0" w:color="auto"/>
              <w:right w:val="single" w:sz="4" w:space="0" w:color="auto"/>
            </w:tcBorders>
            <w:hideMark/>
          </w:tcPr>
          <w:p w14:paraId="74DF9BC9" w14:textId="77777777" w:rsidR="000D3DE5" w:rsidRPr="000D3DE5" w:rsidRDefault="000D3DE5" w:rsidP="000D3DE5">
            <w:r w:rsidRPr="000D3DE5">
              <w:t>4</w:t>
            </w:r>
          </w:p>
        </w:tc>
        <w:tc>
          <w:tcPr>
            <w:tcW w:w="2065" w:type="dxa"/>
            <w:tcBorders>
              <w:top w:val="single" w:sz="4" w:space="0" w:color="auto"/>
              <w:left w:val="single" w:sz="4" w:space="0" w:color="auto"/>
              <w:bottom w:val="single" w:sz="4" w:space="0" w:color="auto"/>
              <w:right w:val="single" w:sz="4" w:space="0" w:color="auto"/>
            </w:tcBorders>
            <w:hideMark/>
          </w:tcPr>
          <w:p w14:paraId="4168647B" w14:textId="77777777" w:rsidR="000D3DE5" w:rsidRPr="000D3DE5" w:rsidRDefault="000D3DE5" w:rsidP="000D3DE5">
            <w:r w:rsidRPr="000D3DE5">
              <w:t>26,5</w:t>
            </w:r>
          </w:p>
        </w:tc>
        <w:tc>
          <w:tcPr>
            <w:tcW w:w="2065" w:type="dxa"/>
            <w:tcBorders>
              <w:top w:val="single" w:sz="4" w:space="0" w:color="auto"/>
              <w:left w:val="single" w:sz="4" w:space="0" w:color="auto"/>
              <w:bottom w:val="single" w:sz="4" w:space="0" w:color="auto"/>
              <w:right w:val="single" w:sz="4" w:space="0" w:color="auto"/>
            </w:tcBorders>
            <w:hideMark/>
          </w:tcPr>
          <w:p w14:paraId="5CE3A344" w14:textId="77777777" w:rsidR="000D3DE5" w:rsidRPr="000D3DE5" w:rsidRDefault="000D3DE5" w:rsidP="000D3DE5">
            <w:r w:rsidRPr="000D3DE5">
              <w:t>87</w:t>
            </w:r>
          </w:p>
        </w:tc>
        <w:tc>
          <w:tcPr>
            <w:tcW w:w="1985" w:type="dxa"/>
            <w:tcBorders>
              <w:top w:val="single" w:sz="4" w:space="0" w:color="auto"/>
              <w:left w:val="single" w:sz="4" w:space="0" w:color="auto"/>
              <w:bottom w:val="single" w:sz="4" w:space="0" w:color="auto"/>
              <w:right w:val="single" w:sz="4" w:space="0" w:color="auto"/>
            </w:tcBorders>
            <w:hideMark/>
          </w:tcPr>
          <w:p w14:paraId="23FB46B7" w14:textId="77777777" w:rsidR="000D3DE5" w:rsidRPr="000D3DE5" w:rsidRDefault="000D3DE5" w:rsidP="000D3DE5">
            <w:r w:rsidRPr="000D3DE5">
              <w:t>1700</w:t>
            </w:r>
          </w:p>
        </w:tc>
      </w:tr>
      <w:tr w:rsidR="000D3DE5" w:rsidRPr="000D3DE5" w14:paraId="2B0E0D72"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6C2E2C77" w14:textId="77777777" w:rsidR="000D3DE5" w:rsidRPr="000D3DE5" w:rsidRDefault="000D3DE5" w:rsidP="000D3DE5">
            <w:r w:rsidRPr="000D3DE5">
              <w:t>50</w:t>
            </w:r>
          </w:p>
        </w:tc>
        <w:tc>
          <w:tcPr>
            <w:tcW w:w="2065" w:type="dxa"/>
            <w:tcBorders>
              <w:top w:val="single" w:sz="4" w:space="0" w:color="auto"/>
              <w:left w:val="single" w:sz="4" w:space="0" w:color="auto"/>
              <w:bottom w:val="single" w:sz="4" w:space="0" w:color="auto"/>
              <w:right w:val="single" w:sz="4" w:space="0" w:color="auto"/>
            </w:tcBorders>
            <w:hideMark/>
          </w:tcPr>
          <w:p w14:paraId="426CB975" w14:textId="77777777" w:rsidR="000D3DE5" w:rsidRPr="000D3DE5" w:rsidRDefault="000D3DE5" w:rsidP="000D3DE5">
            <w:r w:rsidRPr="000D3DE5">
              <w:t>5</w:t>
            </w:r>
          </w:p>
        </w:tc>
        <w:tc>
          <w:tcPr>
            <w:tcW w:w="2065" w:type="dxa"/>
            <w:tcBorders>
              <w:top w:val="single" w:sz="4" w:space="0" w:color="auto"/>
              <w:left w:val="single" w:sz="4" w:space="0" w:color="auto"/>
              <w:bottom w:val="single" w:sz="4" w:space="0" w:color="auto"/>
              <w:right w:val="single" w:sz="4" w:space="0" w:color="auto"/>
            </w:tcBorders>
            <w:hideMark/>
          </w:tcPr>
          <w:p w14:paraId="60138A74" w14:textId="77777777" w:rsidR="000D3DE5" w:rsidRPr="000D3DE5" w:rsidRDefault="000D3DE5" w:rsidP="000D3DE5">
            <w:r w:rsidRPr="000D3DE5">
              <w:t>27</w:t>
            </w:r>
          </w:p>
        </w:tc>
        <w:tc>
          <w:tcPr>
            <w:tcW w:w="2065" w:type="dxa"/>
            <w:tcBorders>
              <w:top w:val="single" w:sz="4" w:space="0" w:color="auto"/>
              <w:left w:val="single" w:sz="4" w:space="0" w:color="auto"/>
              <w:bottom w:val="single" w:sz="4" w:space="0" w:color="auto"/>
              <w:right w:val="single" w:sz="4" w:space="0" w:color="auto"/>
            </w:tcBorders>
            <w:hideMark/>
          </w:tcPr>
          <w:p w14:paraId="68B372E2" w14:textId="77777777" w:rsidR="000D3DE5" w:rsidRPr="000D3DE5" w:rsidRDefault="000D3DE5" w:rsidP="000D3DE5">
            <w:r w:rsidRPr="000D3DE5">
              <w:t>86</w:t>
            </w:r>
          </w:p>
        </w:tc>
        <w:tc>
          <w:tcPr>
            <w:tcW w:w="1985" w:type="dxa"/>
            <w:tcBorders>
              <w:top w:val="single" w:sz="4" w:space="0" w:color="auto"/>
              <w:left w:val="single" w:sz="4" w:space="0" w:color="auto"/>
              <w:bottom w:val="single" w:sz="4" w:space="0" w:color="auto"/>
              <w:right w:val="single" w:sz="4" w:space="0" w:color="auto"/>
            </w:tcBorders>
            <w:hideMark/>
          </w:tcPr>
          <w:p w14:paraId="474B33C6" w14:textId="77777777" w:rsidR="000D3DE5" w:rsidRPr="000D3DE5" w:rsidRDefault="000D3DE5" w:rsidP="000D3DE5">
            <w:r w:rsidRPr="000D3DE5">
              <w:t>2100</w:t>
            </w:r>
          </w:p>
        </w:tc>
      </w:tr>
      <w:tr w:rsidR="000D3DE5" w:rsidRPr="000D3DE5" w14:paraId="3CA618E0"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55269213" w14:textId="77777777" w:rsidR="000D3DE5" w:rsidRPr="000D3DE5" w:rsidRDefault="000D3DE5" w:rsidP="000D3DE5">
            <w:r w:rsidRPr="000D3DE5">
              <w:t>51</w:t>
            </w:r>
          </w:p>
        </w:tc>
        <w:tc>
          <w:tcPr>
            <w:tcW w:w="2065" w:type="dxa"/>
            <w:tcBorders>
              <w:top w:val="single" w:sz="4" w:space="0" w:color="auto"/>
              <w:left w:val="single" w:sz="4" w:space="0" w:color="auto"/>
              <w:bottom w:val="single" w:sz="4" w:space="0" w:color="auto"/>
              <w:right w:val="single" w:sz="4" w:space="0" w:color="auto"/>
            </w:tcBorders>
            <w:hideMark/>
          </w:tcPr>
          <w:p w14:paraId="43BEBD91" w14:textId="77777777" w:rsidR="000D3DE5" w:rsidRPr="000D3DE5" w:rsidRDefault="000D3DE5" w:rsidP="000D3DE5">
            <w:r w:rsidRPr="000D3DE5">
              <w:t>6</w:t>
            </w:r>
          </w:p>
        </w:tc>
        <w:tc>
          <w:tcPr>
            <w:tcW w:w="2065" w:type="dxa"/>
            <w:tcBorders>
              <w:top w:val="single" w:sz="4" w:space="0" w:color="auto"/>
              <w:left w:val="single" w:sz="4" w:space="0" w:color="auto"/>
              <w:bottom w:val="single" w:sz="4" w:space="0" w:color="auto"/>
              <w:right w:val="single" w:sz="4" w:space="0" w:color="auto"/>
            </w:tcBorders>
            <w:hideMark/>
          </w:tcPr>
          <w:p w14:paraId="077B3547" w14:textId="77777777" w:rsidR="000D3DE5" w:rsidRPr="000D3DE5" w:rsidRDefault="000D3DE5" w:rsidP="000D3DE5">
            <w:r w:rsidRPr="000D3DE5">
              <w:t>27,5</w:t>
            </w:r>
          </w:p>
        </w:tc>
        <w:tc>
          <w:tcPr>
            <w:tcW w:w="2065" w:type="dxa"/>
            <w:tcBorders>
              <w:top w:val="single" w:sz="4" w:space="0" w:color="auto"/>
              <w:left w:val="single" w:sz="4" w:space="0" w:color="auto"/>
              <w:bottom w:val="single" w:sz="4" w:space="0" w:color="auto"/>
              <w:right w:val="single" w:sz="4" w:space="0" w:color="auto"/>
            </w:tcBorders>
            <w:hideMark/>
          </w:tcPr>
          <w:p w14:paraId="1CB790DA" w14:textId="77777777" w:rsidR="000D3DE5" w:rsidRPr="000D3DE5" w:rsidRDefault="000D3DE5" w:rsidP="000D3DE5">
            <w:r w:rsidRPr="000D3DE5">
              <w:t>85</w:t>
            </w:r>
          </w:p>
        </w:tc>
        <w:tc>
          <w:tcPr>
            <w:tcW w:w="1985" w:type="dxa"/>
            <w:tcBorders>
              <w:top w:val="single" w:sz="4" w:space="0" w:color="auto"/>
              <w:left w:val="single" w:sz="4" w:space="0" w:color="auto"/>
              <w:bottom w:val="single" w:sz="4" w:space="0" w:color="auto"/>
              <w:right w:val="single" w:sz="4" w:space="0" w:color="auto"/>
            </w:tcBorders>
            <w:hideMark/>
          </w:tcPr>
          <w:p w14:paraId="493CCD8B" w14:textId="77777777" w:rsidR="000D3DE5" w:rsidRPr="000D3DE5" w:rsidRDefault="000D3DE5" w:rsidP="000D3DE5">
            <w:r w:rsidRPr="000D3DE5">
              <w:t>2500</w:t>
            </w:r>
          </w:p>
        </w:tc>
      </w:tr>
      <w:tr w:rsidR="000D3DE5" w:rsidRPr="000D3DE5" w14:paraId="450BE1D5"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4B1518E0" w14:textId="77777777" w:rsidR="000D3DE5" w:rsidRPr="000D3DE5" w:rsidRDefault="000D3DE5" w:rsidP="000D3DE5">
            <w:r w:rsidRPr="000D3DE5">
              <w:t>52</w:t>
            </w:r>
          </w:p>
        </w:tc>
        <w:tc>
          <w:tcPr>
            <w:tcW w:w="2065" w:type="dxa"/>
            <w:tcBorders>
              <w:top w:val="single" w:sz="4" w:space="0" w:color="auto"/>
              <w:left w:val="single" w:sz="4" w:space="0" w:color="auto"/>
              <w:bottom w:val="single" w:sz="4" w:space="0" w:color="auto"/>
              <w:right w:val="single" w:sz="4" w:space="0" w:color="auto"/>
            </w:tcBorders>
            <w:hideMark/>
          </w:tcPr>
          <w:p w14:paraId="03681881" w14:textId="77777777" w:rsidR="000D3DE5" w:rsidRPr="000D3DE5" w:rsidRDefault="000D3DE5" w:rsidP="000D3DE5">
            <w:r w:rsidRPr="000D3DE5">
              <w:t>7</w:t>
            </w:r>
          </w:p>
        </w:tc>
        <w:tc>
          <w:tcPr>
            <w:tcW w:w="2065" w:type="dxa"/>
            <w:tcBorders>
              <w:top w:val="single" w:sz="4" w:space="0" w:color="auto"/>
              <w:left w:val="single" w:sz="4" w:space="0" w:color="auto"/>
              <w:bottom w:val="single" w:sz="4" w:space="0" w:color="auto"/>
              <w:right w:val="single" w:sz="4" w:space="0" w:color="auto"/>
            </w:tcBorders>
            <w:hideMark/>
          </w:tcPr>
          <w:p w14:paraId="4B80B925" w14:textId="77777777" w:rsidR="000D3DE5" w:rsidRPr="000D3DE5" w:rsidRDefault="000D3DE5" w:rsidP="000D3DE5">
            <w:r w:rsidRPr="000D3DE5">
              <w:t>28</w:t>
            </w:r>
          </w:p>
        </w:tc>
        <w:tc>
          <w:tcPr>
            <w:tcW w:w="2065" w:type="dxa"/>
            <w:tcBorders>
              <w:top w:val="single" w:sz="4" w:space="0" w:color="auto"/>
              <w:left w:val="single" w:sz="4" w:space="0" w:color="auto"/>
              <w:bottom w:val="single" w:sz="4" w:space="0" w:color="auto"/>
              <w:right w:val="single" w:sz="4" w:space="0" w:color="auto"/>
            </w:tcBorders>
            <w:hideMark/>
          </w:tcPr>
          <w:p w14:paraId="244BA7B2" w14:textId="77777777" w:rsidR="000D3DE5" w:rsidRPr="000D3DE5" w:rsidRDefault="000D3DE5" w:rsidP="000D3DE5">
            <w:r w:rsidRPr="000D3DE5">
              <w:t>84</w:t>
            </w:r>
          </w:p>
        </w:tc>
        <w:tc>
          <w:tcPr>
            <w:tcW w:w="1985" w:type="dxa"/>
            <w:tcBorders>
              <w:top w:val="single" w:sz="4" w:space="0" w:color="auto"/>
              <w:left w:val="single" w:sz="4" w:space="0" w:color="auto"/>
              <w:bottom w:val="single" w:sz="4" w:space="0" w:color="auto"/>
              <w:right w:val="single" w:sz="4" w:space="0" w:color="auto"/>
            </w:tcBorders>
            <w:hideMark/>
          </w:tcPr>
          <w:p w14:paraId="056D16AF" w14:textId="77777777" w:rsidR="000D3DE5" w:rsidRPr="000D3DE5" w:rsidRDefault="000D3DE5" w:rsidP="000D3DE5">
            <w:r w:rsidRPr="000D3DE5">
              <w:t>2900</w:t>
            </w:r>
          </w:p>
        </w:tc>
      </w:tr>
      <w:tr w:rsidR="000D3DE5" w:rsidRPr="000D3DE5" w14:paraId="649F43D0"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3E3934C" w14:textId="77777777" w:rsidR="000D3DE5" w:rsidRPr="000D3DE5" w:rsidRDefault="000D3DE5" w:rsidP="000D3DE5">
            <w:r w:rsidRPr="000D3DE5">
              <w:t>53</w:t>
            </w:r>
          </w:p>
        </w:tc>
        <w:tc>
          <w:tcPr>
            <w:tcW w:w="2065" w:type="dxa"/>
            <w:tcBorders>
              <w:top w:val="single" w:sz="4" w:space="0" w:color="auto"/>
              <w:left w:val="single" w:sz="4" w:space="0" w:color="auto"/>
              <w:bottom w:val="single" w:sz="4" w:space="0" w:color="auto"/>
              <w:right w:val="single" w:sz="4" w:space="0" w:color="auto"/>
            </w:tcBorders>
            <w:hideMark/>
          </w:tcPr>
          <w:p w14:paraId="7C96D287" w14:textId="77777777" w:rsidR="000D3DE5" w:rsidRPr="000D3DE5" w:rsidRDefault="000D3DE5" w:rsidP="000D3DE5">
            <w:r w:rsidRPr="000D3DE5">
              <w:t>8</w:t>
            </w:r>
          </w:p>
        </w:tc>
        <w:tc>
          <w:tcPr>
            <w:tcW w:w="2065" w:type="dxa"/>
            <w:tcBorders>
              <w:top w:val="single" w:sz="4" w:space="0" w:color="auto"/>
              <w:left w:val="single" w:sz="4" w:space="0" w:color="auto"/>
              <w:bottom w:val="single" w:sz="4" w:space="0" w:color="auto"/>
              <w:right w:val="single" w:sz="4" w:space="0" w:color="auto"/>
            </w:tcBorders>
            <w:hideMark/>
          </w:tcPr>
          <w:p w14:paraId="41177210" w14:textId="77777777" w:rsidR="000D3DE5" w:rsidRPr="000D3DE5" w:rsidRDefault="000D3DE5" w:rsidP="000D3DE5">
            <w:r w:rsidRPr="000D3DE5">
              <w:t>28,5</w:t>
            </w:r>
          </w:p>
        </w:tc>
        <w:tc>
          <w:tcPr>
            <w:tcW w:w="2065" w:type="dxa"/>
            <w:tcBorders>
              <w:top w:val="single" w:sz="4" w:space="0" w:color="auto"/>
              <w:left w:val="single" w:sz="4" w:space="0" w:color="auto"/>
              <w:bottom w:val="single" w:sz="4" w:space="0" w:color="auto"/>
              <w:right w:val="single" w:sz="4" w:space="0" w:color="auto"/>
            </w:tcBorders>
            <w:hideMark/>
          </w:tcPr>
          <w:p w14:paraId="3B7FB4BE" w14:textId="77777777" w:rsidR="000D3DE5" w:rsidRPr="000D3DE5" w:rsidRDefault="000D3DE5" w:rsidP="000D3DE5">
            <w:r w:rsidRPr="000D3DE5">
              <w:t>83</w:t>
            </w:r>
          </w:p>
        </w:tc>
        <w:tc>
          <w:tcPr>
            <w:tcW w:w="1985" w:type="dxa"/>
            <w:tcBorders>
              <w:top w:val="single" w:sz="4" w:space="0" w:color="auto"/>
              <w:left w:val="single" w:sz="4" w:space="0" w:color="auto"/>
              <w:bottom w:val="single" w:sz="4" w:space="0" w:color="auto"/>
              <w:right w:val="single" w:sz="4" w:space="0" w:color="auto"/>
            </w:tcBorders>
            <w:hideMark/>
          </w:tcPr>
          <w:p w14:paraId="2D45AA33" w14:textId="77777777" w:rsidR="000D3DE5" w:rsidRPr="000D3DE5" w:rsidRDefault="000D3DE5" w:rsidP="000D3DE5">
            <w:r w:rsidRPr="000D3DE5">
              <w:t>3300</w:t>
            </w:r>
          </w:p>
        </w:tc>
      </w:tr>
      <w:tr w:rsidR="000D3DE5" w:rsidRPr="000D3DE5" w14:paraId="5A3D3887"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4CF961DF" w14:textId="77777777" w:rsidR="000D3DE5" w:rsidRPr="000D3DE5" w:rsidRDefault="000D3DE5" w:rsidP="000D3DE5">
            <w:r w:rsidRPr="000D3DE5">
              <w:t>54</w:t>
            </w:r>
          </w:p>
        </w:tc>
        <w:tc>
          <w:tcPr>
            <w:tcW w:w="2065" w:type="dxa"/>
            <w:tcBorders>
              <w:top w:val="single" w:sz="4" w:space="0" w:color="auto"/>
              <w:left w:val="single" w:sz="4" w:space="0" w:color="auto"/>
              <w:bottom w:val="single" w:sz="4" w:space="0" w:color="auto"/>
              <w:right w:val="single" w:sz="4" w:space="0" w:color="auto"/>
            </w:tcBorders>
            <w:hideMark/>
          </w:tcPr>
          <w:p w14:paraId="162C83A7" w14:textId="77777777" w:rsidR="000D3DE5" w:rsidRPr="000D3DE5" w:rsidRDefault="000D3DE5" w:rsidP="000D3DE5">
            <w:r w:rsidRPr="000D3DE5">
              <w:t>9</w:t>
            </w:r>
          </w:p>
        </w:tc>
        <w:tc>
          <w:tcPr>
            <w:tcW w:w="2065" w:type="dxa"/>
            <w:tcBorders>
              <w:top w:val="single" w:sz="4" w:space="0" w:color="auto"/>
              <w:left w:val="single" w:sz="4" w:space="0" w:color="auto"/>
              <w:bottom w:val="single" w:sz="4" w:space="0" w:color="auto"/>
              <w:right w:val="single" w:sz="4" w:space="0" w:color="auto"/>
            </w:tcBorders>
            <w:hideMark/>
          </w:tcPr>
          <w:p w14:paraId="44C356C3" w14:textId="77777777" w:rsidR="000D3DE5" w:rsidRPr="000D3DE5" w:rsidRDefault="000D3DE5" w:rsidP="000D3DE5">
            <w:r w:rsidRPr="000D3DE5">
              <w:t>29</w:t>
            </w:r>
          </w:p>
        </w:tc>
        <w:tc>
          <w:tcPr>
            <w:tcW w:w="2065" w:type="dxa"/>
            <w:tcBorders>
              <w:top w:val="single" w:sz="4" w:space="0" w:color="auto"/>
              <w:left w:val="single" w:sz="4" w:space="0" w:color="auto"/>
              <w:bottom w:val="single" w:sz="4" w:space="0" w:color="auto"/>
              <w:right w:val="single" w:sz="4" w:space="0" w:color="auto"/>
            </w:tcBorders>
            <w:hideMark/>
          </w:tcPr>
          <w:p w14:paraId="14E4606B" w14:textId="77777777" w:rsidR="000D3DE5" w:rsidRPr="000D3DE5" w:rsidRDefault="000D3DE5" w:rsidP="000D3DE5">
            <w:r w:rsidRPr="000D3DE5">
              <w:t>82</w:t>
            </w:r>
          </w:p>
        </w:tc>
        <w:tc>
          <w:tcPr>
            <w:tcW w:w="1985" w:type="dxa"/>
            <w:tcBorders>
              <w:top w:val="single" w:sz="4" w:space="0" w:color="auto"/>
              <w:left w:val="single" w:sz="4" w:space="0" w:color="auto"/>
              <w:bottom w:val="single" w:sz="4" w:space="0" w:color="auto"/>
              <w:right w:val="single" w:sz="4" w:space="0" w:color="auto"/>
            </w:tcBorders>
            <w:hideMark/>
          </w:tcPr>
          <w:p w14:paraId="185399BA" w14:textId="77777777" w:rsidR="000D3DE5" w:rsidRPr="000D3DE5" w:rsidRDefault="000D3DE5" w:rsidP="000D3DE5">
            <w:r w:rsidRPr="000D3DE5">
              <w:t>3700</w:t>
            </w:r>
          </w:p>
        </w:tc>
      </w:tr>
      <w:tr w:rsidR="000D3DE5" w:rsidRPr="000D3DE5" w14:paraId="53B3239A"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79AE8994" w14:textId="77777777" w:rsidR="000D3DE5" w:rsidRPr="000D3DE5" w:rsidRDefault="000D3DE5" w:rsidP="000D3DE5">
            <w:r w:rsidRPr="000D3DE5">
              <w:t>55</w:t>
            </w:r>
          </w:p>
        </w:tc>
        <w:tc>
          <w:tcPr>
            <w:tcW w:w="2065" w:type="dxa"/>
            <w:tcBorders>
              <w:top w:val="single" w:sz="4" w:space="0" w:color="auto"/>
              <w:left w:val="single" w:sz="4" w:space="0" w:color="auto"/>
              <w:bottom w:val="single" w:sz="4" w:space="0" w:color="auto"/>
              <w:right w:val="single" w:sz="4" w:space="0" w:color="auto"/>
            </w:tcBorders>
            <w:hideMark/>
          </w:tcPr>
          <w:p w14:paraId="37E0DA3E" w14:textId="77777777" w:rsidR="000D3DE5" w:rsidRPr="000D3DE5" w:rsidRDefault="000D3DE5" w:rsidP="000D3DE5">
            <w:r w:rsidRPr="000D3DE5">
              <w:t>10</w:t>
            </w:r>
          </w:p>
        </w:tc>
        <w:tc>
          <w:tcPr>
            <w:tcW w:w="2065" w:type="dxa"/>
            <w:tcBorders>
              <w:top w:val="single" w:sz="4" w:space="0" w:color="auto"/>
              <w:left w:val="single" w:sz="4" w:space="0" w:color="auto"/>
              <w:bottom w:val="single" w:sz="4" w:space="0" w:color="auto"/>
              <w:right w:val="single" w:sz="4" w:space="0" w:color="auto"/>
            </w:tcBorders>
            <w:hideMark/>
          </w:tcPr>
          <w:p w14:paraId="48215085" w14:textId="77777777" w:rsidR="000D3DE5" w:rsidRPr="000D3DE5" w:rsidRDefault="000D3DE5" w:rsidP="000D3DE5">
            <w:r w:rsidRPr="000D3DE5">
              <w:t>29,5</w:t>
            </w:r>
          </w:p>
        </w:tc>
        <w:tc>
          <w:tcPr>
            <w:tcW w:w="2065" w:type="dxa"/>
            <w:tcBorders>
              <w:top w:val="single" w:sz="4" w:space="0" w:color="auto"/>
              <w:left w:val="single" w:sz="4" w:space="0" w:color="auto"/>
              <w:bottom w:val="single" w:sz="4" w:space="0" w:color="auto"/>
              <w:right w:val="single" w:sz="4" w:space="0" w:color="auto"/>
            </w:tcBorders>
            <w:hideMark/>
          </w:tcPr>
          <w:p w14:paraId="411AC98B" w14:textId="77777777" w:rsidR="000D3DE5" w:rsidRPr="000D3DE5" w:rsidRDefault="000D3DE5" w:rsidP="000D3DE5">
            <w:r w:rsidRPr="000D3DE5">
              <w:t>81</w:t>
            </w:r>
          </w:p>
        </w:tc>
        <w:tc>
          <w:tcPr>
            <w:tcW w:w="1985" w:type="dxa"/>
            <w:tcBorders>
              <w:top w:val="single" w:sz="4" w:space="0" w:color="auto"/>
              <w:left w:val="single" w:sz="4" w:space="0" w:color="auto"/>
              <w:bottom w:val="single" w:sz="4" w:space="0" w:color="auto"/>
              <w:right w:val="single" w:sz="4" w:space="0" w:color="auto"/>
            </w:tcBorders>
            <w:hideMark/>
          </w:tcPr>
          <w:p w14:paraId="3BB2C16C" w14:textId="77777777" w:rsidR="000D3DE5" w:rsidRPr="000D3DE5" w:rsidRDefault="000D3DE5" w:rsidP="000D3DE5">
            <w:r w:rsidRPr="000D3DE5">
              <w:t>7000</w:t>
            </w:r>
          </w:p>
        </w:tc>
      </w:tr>
      <w:tr w:rsidR="000D3DE5" w:rsidRPr="000D3DE5" w14:paraId="75736B00"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1A699CD8" w14:textId="77777777" w:rsidR="000D3DE5" w:rsidRPr="000D3DE5" w:rsidRDefault="000D3DE5" w:rsidP="000D3DE5">
            <w:r w:rsidRPr="000D3DE5">
              <w:t>56</w:t>
            </w:r>
          </w:p>
        </w:tc>
        <w:tc>
          <w:tcPr>
            <w:tcW w:w="2065" w:type="dxa"/>
            <w:tcBorders>
              <w:top w:val="single" w:sz="4" w:space="0" w:color="auto"/>
              <w:left w:val="single" w:sz="4" w:space="0" w:color="auto"/>
              <w:bottom w:val="single" w:sz="4" w:space="0" w:color="auto"/>
              <w:right w:val="single" w:sz="4" w:space="0" w:color="auto"/>
            </w:tcBorders>
            <w:hideMark/>
          </w:tcPr>
          <w:p w14:paraId="60B2D266" w14:textId="77777777" w:rsidR="000D3DE5" w:rsidRPr="000D3DE5" w:rsidRDefault="000D3DE5" w:rsidP="000D3DE5">
            <w:r w:rsidRPr="000D3DE5">
              <w:t>1</w:t>
            </w:r>
          </w:p>
        </w:tc>
        <w:tc>
          <w:tcPr>
            <w:tcW w:w="2065" w:type="dxa"/>
            <w:tcBorders>
              <w:top w:val="single" w:sz="4" w:space="0" w:color="auto"/>
              <w:left w:val="single" w:sz="4" w:space="0" w:color="auto"/>
              <w:bottom w:val="single" w:sz="4" w:space="0" w:color="auto"/>
              <w:right w:val="single" w:sz="4" w:space="0" w:color="auto"/>
            </w:tcBorders>
            <w:hideMark/>
          </w:tcPr>
          <w:p w14:paraId="473E7B48" w14:textId="77777777" w:rsidR="000D3DE5" w:rsidRPr="000D3DE5" w:rsidRDefault="000D3DE5" w:rsidP="000D3DE5">
            <w:r w:rsidRPr="000D3DE5">
              <w:t>30</w:t>
            </w:r>
          </w:p>
        </w:tc>
        <w:tc>
          <w:tcPr>
            <w:tcW w:w="2065" w:type="dxa"/>
            <w:tcBorders>
              <w:top w:val="single" w:sz="4" w:space="0" w:color="auto"/>
              <w:left w:val="single" w:sz="4" w:space="0" w:color="auto"/>
              <w:bottom w:val="single" w:sz="4" w:space="0" w:color="auto"/>
              <w:right w:val="single" w:sz="4" w:space="0" w:color="auto"/>
            </w:tcBorders>
            <w:hideMark/>
          </w:tcPr>
          <w:p w14:paraId="430C4608" w14:textId="77777777" w:rsidR="000D3DE5" w:rsidRPr="000D3DE5" w:rsidRDefault="000D3DE5" w:rsidP="000D3DE5">
            <w:r w:rsidRPr="000D3DE5">
              <w:t>80</w:t>
            </w:r>
          </w:p>
        </w:tc>
        <w:tc>
          <w:tcPr>
            <w:tcW w:w="1985" w:type="dxa"/>
            <w:tcBorders>
              <w:top w:val="single" w:sz="4" w:space="0" w:color="auto"/>
              <w:left w:val="single" w:sz="4" w:space="0" w:color="auto"/>
              <w:bottom w:val="single" w:sz="4" w:space="0" w:color="auto"/>
              <w:right w:val="single" w:sz="4" w:space="0" w:color="auto"/>
            </w:tcBorders>
            <w:hideMark/>
          </w:tcPr>
          <w:p w14:paraId="48E788AF" w14:textId="77777777" w:rsidR="000D3DE5" w:rsidRPr="000D3DE5" w:rsidRDefault="000D3DE5" w:rsidP="000D3DE5">
            <w:r w:rsidRPr="000D3DE5">
              <w:t>8600</w:t>
            </w:r>
          </w:p>
        </w:tc>
      </w:tr>
      <w:tr w:rsidR="000D3DE5" w:rsidRPr="000D3DE5" w14:paraId="4A52AB24" w14:textId="77777777" w:rsidTr="000D3DE5">
        <w:tc>
          <w:tcPr>
            <w:tcW w:w="1176" w:type="dxa"/>
            <w:tcBorders>
              <w:top w:val="single" w:sz="4" w:space="0" w:color="auto"/>
              <w:left w:val="single" w:sz="4" w:space="0" w:color="auto"/>
              <w:bottom w:val="single" w:sz="4" w:space="0" w:color="auto"/>
              <w:right w:val="single" w:sz="4" w:space="0" w:color="auto"/>
            </w:tcBorders>
            <w:hideMark/>
          </w:tcPr>
          <w:p w14:paraId="67DCDF80" w14:textId="77777777" w:rsidR="000D3DE5" w:rsidRPr="000D3DE5" w:rsidRDefault="000D3DE5" w:rsidP="000D3DE5">
            <w:r w:rsidRPr="000D3DE5">
              <w:t>57</w:t>
            </w:r>
          </w:p>
        </w:tc>
        <w:tc>
          <w:tcPr>
            <w:tcW w:w="2065" w:type="dxa"/>
            <w:tcBorders>
              <w:top w:val="single" w:sz="4" w:space="0" w:color="auto"/>
              <w:left w:val="single" w:sz="4" w:space="0" w:color="auto"/>
              <w:bottom w:val="single" w:sz="4" w:space="0" w:color="auto"/>
              <w:right w:val="single" w:sz="4" w:space="0" w:color="auto"/>
            </w:tcBorders>
            <w:hideMark/>
          </w:tcPr>
          <w:p w14:paraId="1F771F1F" w14:textId="77777777" w:rsidR="000D3DE5" w:rsidRPr="000D3DE5" w:rsidRDefault="000D3DE5" w:rsidP="000D3DE5">
            <w:r w:rsidRPr="000D3DE5">
              <w:t>2</w:t>
            </w:r>
          </w:p>
        </w:tc>
        <w:tc>
          <w:tcPr>
            <w:tcW w:w="2065" w:type="dxa"/>
            <w:tcBorders>
              <w:top w:val="single" w:sz="4" w:space="0" w:color="auto"/>
              <w:left w:val="single" w:sz="4" w:space="0" w:color="auto"/>
              <w:bottom w:val="single" w:sz="4" w:space="0" w:color="auto"/>
              <w:right w:val="single" w:sz="4" w:space="0" w:color="auto"/>
            </w:tcBorders>
            <w:hideMark/>
          </w:tcPr>
          <w:p w14:paraId="37F1B823" w14:textId="77777777" w:rsidR="000D3DE5" w:rsidRPr="000D3DE5" w:rsidRDefault="000D3DE5" w:rsidP="000D3DE5">
            <w:r w:rsidRPr="000D3DE5">
              <w:t>30,5</w:t>
            </w:r>
          </w:p>
        </w:tc>
        <w:tc>
          <w:tcPr>
            <w:tcW w:w="2065" w:type="dxa"/>
            <w:tcBorders>
              <w:top w:val="single" w:sz="4" w:space="0" w:color="auto"/>
              <w:left w:val="single" w:sz="4" w:space="0" w:color="auto"/>
              <w:bottom w:val="single" w:sz="4" w:space="0" w:color="auto"/>
              <w:right w:val="single" w:sz="4" w:space="0" w:color="auto"/>
            </w:tcBorders>
            <w:hideMark/>
          </w:tcPr>
          <w:p w14:paraId="4F31E251" w14:textId="77777777" w:rsidR="000D3DE5" w:rsidRPr="000D3DE5" w:rsidRDefault="000D3DE5" w:rsidP="000D3DE5">
            <w:r w:rsidRPr="000D3DE5">
              <w:t>79</w:t>
            </w:r>
          </w:p>
        </w:tc>
        <w:tc>
          <w:tcPr>
            <w:tcW w:w="1985" w:type="dxa"/>
            <w:tcBorders>
              <w:top w:val="single" w:sz="4" w:space="0" w:color="auto"/>
              <w:left w:val="single" w:sz="4" w:space="0" w:color="auto"/>
              <w:bottom w:val="single" w:sz="4" w:space="0" w:color="auto"/>
              <w:right w:val="single" w:sz="4" w:space="0" w:color="auto"/>
            </w:tcBorders>
            <w:hideMark/>
          </w:tcPr>
          <w:p w14:paraId="47C421D4" w14:textId="77777777" w:rsidR="000D3DE5" w:rsidRPr="000D3DE5" w:rsidRDefault="000D3DE5" w:rsidP="000D3DE5">
            <w:r w:rsidRPr="000D3DE5">
              <w:t>6600</w:t>
            </w:r>
          </w:p>
        </w:tc>
      </w:tr>
    </w:tbl>
    <w:p w14:paraId="607C57D9" w14:textId="77777777" w:rsidR="000D3DE5" w:rsidRDefault="000D3DE5" w:rsidP="000D3DE5">
      <w:pPr>
        <w:ind w:firstLine="567"/>
        <w:jc w:val="both"/>
        <w:rPr>
          <w:iCs/>
          <w:sz w:val="28"/>
          <w:szCs w:val="28"/>
        </w:rPr>
      </w:pPr>
    </w:p>
    <w:p w14:paraId="7086DFA6" w14:textId="27CBEC72" w:rsidR="007B70B1" w:rsidRPr="007B70B1" w:rsidRDefault="007B70B1" w:rsidP="007B70B1">
      <w:pPr>
        <w:pStyle w:val="af0"/>
        <w:numPr>
          <w:ilvl w:val="0"/>
          <w:numId w:val="23"/>
        </w:numPr>
        <w:rPr>
          <w:sz w:val="28"/>
          <w:szCs w:val="28"/>
        </w:rPr>
      </w:pPr>
      <w:bookmarkStart w:id="17" w:name="_Hlk122202515"/>
      <w:r w:rsidRPr="007B70B1">
        <w:rPr>
          <w:b/>
          <w:bCs/>
        </w:rPr>
        <w:t xml:space="preserve">Лабораторная работа по разделу </w:t>
      </w:r>
      <w:r>
        <w:rPr>
          <w:b/>
          <w:bCs/>
        </w:rPr>
        <w:t>5</w:t>
      </w:r>
      <w:r w:rsidRPr="007B70B1">
        <w:rPr>
          <w:b/>
          <w:bCs/>
        </w:rPr>
        <w:t xml:space="preserve"> «</w:t>
      </w:r>
      <w:r>
        <w:rPr>
          <w:b/>
          <w:bCs/>
        </w:rPr>
        <w:t>Волновая и геометрическая оптика</w:t>
      </w:r>
      <w:r w:rsidRPr="007B70B1">
        <w:rPr>
          <w:b/>
          <w:bCs/>
        </w:rPr>
        <w:t>» - «</w:t>
      </w:r>
      <w:r>
        <w:rPr>
          <w:b/>
          <w:bCs/>
        </w:rPr>
        <w:t>Дисперсия света</w:t>
      </w:r>
      <w:r w:rsidRPr="007B70B1">
        <w:rPr>
          <w:b/>
          <w:bCs/>
        </w:rPr>
        <w:t>».</w:t>
      </w:r>
    </w:p>
    <w:p w14:paraId="553A88B6" w14:textId="4A198A64" w:rsidR="007B70B1" w:rsidRDefault="007B70B1" w:rsidP="007B70B1">
      <w:pPr>
        <w:rPr>
          <w:sz w:val="28"/>
          <w:szCs w:val="28"/>
        </w:rPr>
      </w:pPr>
    </w:p>
    <w:p w14:paraId="0AD70634" w14:textId="77777777" w:rsidR="007B70B1" w:rsidRPr="007B70B1" w:rsidRDefault="007B70B1" w:rsidP="007B70B1">
      <w:pPr>
        <w:pStyle w:val="00"/>
        <w:spacing w:line="240" w:lineRule="auto"/>
        <w:ind w:firstLine="567"/>
        <w:rPr>
          <w:rFonts w:ascii="Times New Roman" w:hAnsi="Times New Roman" w:cs="Times New Roman"/>
          <w:sz w:val="22"/>
          <w:szCs w:val="22"/>
        </w:rPr>
      </w:pPr>
      <w:r w:rsidRPr="007B70B1">
        <w:rPr>
          <w:rFonts w:ascii="Times New Roman" w:hAnsi="Times New Roman" w:cs="Times New Roman"/>
          <w:sz w:val="22"/>
          <w:szCs w:val="22"/>
        </w:rPr>
        <w:t xml:space="preserve">Работа выполняется с помощью ресурсов электронной учебной платформы </w:t>
      </w:r>
      <w:r w:rsidRPr="007B70B1">
        <w:rPr>
          <w:rFonts w:ascii="Times New Roman" w:hAnsi="Times New Roman" w:cs="Times New Roman"/>
          <w:b/>
          <w:bCs/>
          <w:i/>
          <w:iCs/>
          <w:sz w:val="22"/>
          <w:szCs w:val="22"/>
        </w:rPr>
        <w:t>PHET INTERACTIVE SIMULATIONS</w:t>
      </w:r>
      <w:r w:rsidRPr="007B70B1">
        <w:rPr>
          <w:rFonts w:ascii="Times New Roman" w:hAnsi="Times New Roman" w:cs="Times New Roman"/>
          <w:sz w:val="22"/>
          <w:szCs w:val="22"/>
        </w:rPr>
        <w:t xml:space="preserve">, размещенной на сайте </w:t>
      </w:r>
      <w:hyperlink r:id="rId52" w:history="1">
        <w:r w:rsidRPr="007B70B1">
          <w:rPr>
            <w:rStyle w:val="af3"/>
            <w:rFonts w:ascii="Times New Roman" w:hAnsi="Times New Roman" w:cs="Times New Roman"/>
            <w:sz w:val="22"/>
            <w:szCs w:val="22"/>
          </w:rPr>
          <w:t>https://phet.colorado.edu</w:t>
        </w:r>
      </w:hyperlink>
      <w:r w:rsidRPr="007B70B1">
        <w:rPr>
          <w:rFonts w:ascii="Times New Roman" w:hAnsi="Times New Roman" w:cs="Times New Roman"/>
          <w:sz w:val="22"/>
          <w:szCs w:val="22"/>
        </w:rPr>
        <w:t xml:space="preserve">. </w:t>
      </w:r>
    </w:p>
    <w:p w14:paraId="7615AA57" w14:textId="77777777" w:rsidR="007B70B1" w:rsidRPr="007B70B1" w:rsidRDefault="007B70B1" w:rsidP="007B70B1">
      <w:pPr>
        <w:tabs>
          <w:tab w:val="left" w:pos="851"/>
        </w:tabs>
        <w:ind w:firstLine="567"/>
        <w:jc w:val="both"/>
      </w:pPr>
      <w:r w:rsidRPr="007B70B1">
        <w:t xml:space="preserve">Виртуальный эксперимент, проводимый в работе, позволяет изучить основные закономерности </w:t>
      </w:r>
      <w:r w:rsidRPr="007B70B1">
        <w:rPr>
          <w:b/>
          <w:bCs/>
          <w:i/>
          <w:iCs/>
        </w:rPr>
        <w:t>дисперсии света</w:t>
      </w:r>
      <w:r w:rsidRPr="007B70B1">
        <w:t>.</w:t>
      </w:r>
    </w:p>
    <w:p w14:paraId="3834C750" w14:textId="77777777" w:rsidR="007B70B1" w:rsidRPr="007B70B1" w:rsidRDefault="007B70B1" w:rsidP="007B70B1">
      <w:pPr>
        <w:tabs>
          <w:tab w:val="left" w:pos="851"/>
        </w:tabs>
        <w:ind w:firstLine="567"/>
        <w:jc w:val="both"/>
      </w:pPr>
      <w:r w:rsidRPr="007B70B1">
        <w:rPr>
          <w:rStyle w:val="term"/>
          <w:b/>
          <w:bCs/>
          <w:i/>
          <w:iCs/>
        </w:rPr>
        <w:t>Дисперсия</w:t>
      </w:r>
      <w:r w:rsidRPr="007B70B1">
        <w:t xml:space="preserve"> – это зависимость показателя преломления </w:t>
      </w:r>
      <w:r w:rsidRPr="007B70B1">
        <w:rPr>
          <w:rStyle w:val="m"/>
          <w:i/>
          <w:iCs/>
        </w:rPr>
        <w:t>n</w:t>
      </w:r>
      <w:r w:rsidRPr="007B70B1">
        <w:t xml:space="preserve"> вещества от длины волны света λ.</w:t>
      </w:r>
    </w:p>
    <w:p w14:paraId="5BCF1DB4" w14:textId="350568C6" w:rsidR="007B70B1" w:rsidRPr="007B70B1" w:rsidRDefault="007B70B1" w:rsidP="007B70B1">
      <w:pPr>
        <w:tabs>
          <w:tab w:val="left" w:pos="851"/>
        </w:tabs>
        <w:ind w:firstLine="567"/>
        <w:jc w:val="both"/>
      </w:pPr>
      <w:r w:rsidRPr="007B70B1">
        <w:t xml:space="preserve">У всех прозрачных твердых веществ (стекло, кварц), из которых делают призмы, показатель преломления </w:t>
      </w:r>
      <w:r w:rsidRPr="007B70B1">
        <w:rPr>
          <w:rStyle w:val="m"/>
          <w:i/>
          <w:iCs/>
        </w:rPr>
        <w:t>n</w:t>
      </w:r>
      <w:r w:rsidRPr="007B70B1">
        <w:t xml:space="preserve"> в диапазоне видимого света убывает с увеличением длины волны λ, поэтому призма наиболее сильно отклоняет от первоначального направления распространения синие и фиолетовые лучи и наименее – красные (рис. 1). </w:t>
      </w:r>
    </w:p>
    <w:p w14:paraId="33B373D5" w14:textId="77777777" w:rsidR="007B70B1" w:rsidRPr="007B70B1" w:rsidRDefault="007B70B1" w:rsidP="007B70B1">
      <w:pPr>
        <w:tabs>
          <w:tab w:val="left" w:pos="851"/>
        </w:tabs>
        <w:ind w:firstLine="567"/>
        <w:jc w:val="both"/>
        <w:rPr>
          <w:i/>
          <w:iCs/>
        </w:rPr>
      </w:pPr>
      <w:r w:rsidRPr="007B70B1">
        <w:t xml:space="preserve">Монотонно убывающая зависимость </w:t>
      </w:r>
      <w:r w:rsidRPr="007B70B1">
        <w:rPr>
          <w:rStyle w:val="m"/>
          <w:i/>
          <w:iCs/>
        </w:rPr>
        <w:t>n</w:t>
      </w:r>
      <w:r w:rsidRPr="007B70B1">
        <w:t xml:space="preserve">(λ) называется </w:t>
      </w:r>
      <w:r w:rsidRPr="007B70B1">
        <w:rPr>
          <w:rStyle w:val="term"/>
          <w:b/>
          <w:bCs/>
          <w:i/>
          <w:iCs/>
        </w:rPr>
        <w:t>нормальной дисперсией</w:t>
      </w:r>
      <w:r w:rsidRPr="007B70B1">
        <w:rPr>
          <w:i/>
          <w:iCs/>
        </w:rPr>
        <w:t>.</w:t>
      </w:r>
    </w:p>
    <w:p w14:paraId="066F8C5F" w14:textId="77777777" w:rsidR="007B70B1" w:rsidRPr="007B70B1" w:rsidRDefault="007B70B1" w:rsidP="007B70B1">
      <w:pPr>
        <w:tabs>
          <w:tab w:val="left" w:pos="851"/>
        </w:tabs>
        <w:ind w:firstLine="567"/>
        <w:jc w:val="both"/>
      </w:pPr>
      <w:r w:rsidRPr="007B70B1">
        <w:t xml:space="preserve">Первый опыт по разложению белого света в спектр был осуществлен в 1672 г. И. Ньютоном. </w:t>
      </w:r>
    </w:p>
    <w:p w14:paraId="0068D1C3" w14:textId="77777777" w:rsidR="007B70B1" w:rsidRPr="007B70B1" w:rsidRDefault="007B70B1" w:rsidP="007B70B1">
      <w:pPr>
        <w:tabs>
          <w:tab w:val="left" w:pos="851"/>
        </w:tabs>
        <w:ind w:firstLine="567"/>
        <w:jc w:val="both"/>
      </w:pPr>
    </w:p>
    <w:p w14:paraId="5043D0A0" w14:textId="57C36939" w:rsidR="007B70B1" w:rsidRPr="007B70B1" w:rsidRDefault="007B70B1" w:rsidP="007B70B1">
      <w:pPr>
        <w:tabs>
          <w:tab w:val="left" w:pos="851"/>
        </w:tabs>
        <w:jc w:val="both"/>
      </w:pPr>
      <w:r w:rsidRPr="007B70B1">
        <w:rPr>
          <w:noProof/>
        </w:rPr>
        <w:drawing>
          <wp:inline distT="0" distB="0" distL="0" distR="0" wp14:anchorId="5F389759" wp14:editId="124E0CAC">
            <wp:extent cx="2152711" cy="1428557"/>
            <wp:effectExtent l="0" t="0" r="0" b="635"/>
            <wp:docPr id="19" name="Рисунок 19" descr="Изображение выглядит как текст, антен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антенна&#10;&#10;Автоматически созданное описание"/>
                    <pic:cNvPicPr>
                      <a:picLocks noChangeAspect="1" noChangeArrowheads="1"/>
                    </pic:cNvPicPr>
                  </pic:nvPicPr>
                  <pic:blipFill>
                    <a:blip r:embed="rId53" r:link="rId54">
                      <a:lum bright="-20000" contrast="24000"/>
                      <a:extLst>
                        <a:ext uri="{28A0092B-C50C-407E-A947-70E740481C1C}">
                          <a14:useLocalDpi xmlns:a14="http://schemas.microsoft.com/office/drawing/2010/main" val="0"/>
                        </a:ext>
                      </a:extLst>
                    </a:blip>
                    <a:srcRect l="32071" r="28691" b="26495"/>
                    <a:stretch>
                      <a:fillRect/>
                    </a:stretch>
                  </pic:blipFill>
                  <pic:spPr bwMode="auto">
                    <a:xfrm>
                      <a:off x="0" y="0"/>
                      <a:ext cx="2158308" cy="1432271"/>
                    </a:xfrm>
                    <a:prstGeom prst="rect">
                      <a:avLst/>
                    </a:prstGeom>
                    <a:noFill/>
                    <a:ln>
                      <a:noFill/>
                    </a:ln>
                  </pic:spPr>
                </pic:pic>
              </a:graphicData>
            </a:graphic>
          </wp:inline>
        </w:drawing>
      </w:r>
    </w:p>
    <w:p w14:paraId="54A7591A" w14:textId="77777777" w:rsidR="007B70B1" w:rsidRPr="007B70B1" w:rsidRDefault="007B70B1" w:rsidP="007B70B1">
      <w:pPr>
        <w:tabs>
          <w:tab w:val="left" w:pos="851"/>
        </w:tabs>
        <w:jc w:val="both"/>
      </w:pPr>
    </w:p>
    <w:p w14:paraId="33120D8B" w14:textId="4BAB3516" w:rsidR="007B70B1" w:rsidRPr="007B70B1" w:rsidRDefault="007B70B1" w:rsidP="007B70B1">
      <w:pPr>
        <w:tabs>
          <w:tab w:val="left" w:pos="851"/>
        </w:tabs>
        <w:jc w:val="both"/>
      </w:pPr>
      <w:r w:rsidRPr="007B70B1">
        <w:t xml:space="preserve">Рис. 1. Разложение белого света в спектр при помощи призмы. Источник: </w:t>
      </w:r>
      <w:hyperlink r:id="rId55" w:history="1">
        <w:r w:rsidRPr="007B70B1">
          <w:rPr>
            <w:rStyle w:val="af3"/>
          </w:rPr>
          <w:t>http://physics.ru/courses. Открытая физика 2.</w:t>
        </w:r>
      </w:hyperlink>
      <w:r w:rsidRPr="007B70B1">
        <w:t xml:space="preserve">6.  </w:t>
      </w:r>
    </w:p>
    <w:p w14:paraId="569E51D4" w14:textId="77777777" w:rsidR="007B70B1" w:rsidRPr="007B70B1" w:rsidRDefault="007B70B1" w:rsidP="007B70B1">
      <w:pPr>
        <w:tabs>
          <w:tab w:val="left" w:pos="851"/>
        </w:tabs>
        <w:ind w:firstLine="567"/>
        <w:jc w:val="both"/>
      </w:pPr>
    </w:p>
    <w:p w14:paraId="12B62509" w14:textId="77777777" w:rsidR="007B70B1" w:rsidRPr="007B70B1" w:rsidRDefault="007B70B1" w:rsidP="007B70B1">
      <w:pPr>
        <w:ind w:firstLine="567"/>
        <w:jc w:val="both"/>
        <w:rPr>
          <w:bCs/>
          <w:iCs/>
        </w:rPr>
      </w:pPr>
      <w:r w:rsidRPr="007B70B1">
        <w:rPr>
          <w:bCs/>
          <w:iCs/>
          <w:u w:val="single"/>
        </w:rPr>
        <w:t>Порядок выполнения работы и обработки результатов виртуальных измерений</w:t>
      </w:r>
      <w:r w:rsidRPr="007B70B1">
        <w:rPr>
          <w:bCs/>
          <w:iCs/>
        </w:rPr>
        <w:t xml:space="preserve">. </w:t>
      </w:r>
    </w:p>
    <w:p w14:paraId="70B776C6" w14:textId="4CC8A751" w:rsidR="007B70B1" w:rsidRPr="007B70B1" w:rsidRDefault="007B70B1" w:rsidP="007B70B1">
      <w:pPr>
        <w:tabs>
          <w:tab w:val="left" w:pos="851"/>
        </w:tabs>
        <w:jc w:val="both"/>
      </w:pPr>
      <w:r w:rsidRPr="007B70B1">
        <w:t xml:space="preserve">1) Запустить виртуальный эксперимент по ссылке </w:t>
      </w:r>
      <w:hyperlink r:id="rId56" w:history="1">
        <w:r w:rsidRPr="007B70B1">
          <w:rPr>
            <w:rStyle w:val="af3"/>
          </w:rPr>
          <w:t>https://phet.colorado.edu/sims/html/bending-light/latest/bending-light_ru.html</w:t>
        </w:r>
      </w:hyperlink>
      <w:r w:rsidRPr="007B70B1">
        <w:t xml:space="preserve"> (раздел «Больше инструментов») и выставить элементы управления экспериментом в соответствии с рис. 2.</w:t>
      </w:r>
    </w:p>
    <w:p w14:paraId="49548616" w14:textId="77777777" w:rsidR="007B70B1" w:rsidRPr="007B70B1" w:rsidRDefault="007B70B1" w:rsidP="007B70B1">
      <w:pPr>
        <w:tabs>
          <w:tab w:val="left" w:pos="851"/>
        </w:tabs>
        <w:jc w:val="both"/>
      </w:pPr>
    </w:p>
    <w:p w14:paraId="4AA8D315" w14:textId="69083512" w:rsidR="007B70B1" w:rsidRPr="007B70B1" w:rsidRDefault="007B70B1" w:rsidP="007B70B1">
      <w:pPr>
        <w:tabs>
          <w:tab w:val="left" w:pos="851"/>
        </w:tabs>
        <w:jc w:val="both"/>
      </w:pPr>
      <w:r w:rsidRPr="007B70B1">
        <w:rPr>
          <w:noProof/>
        </w:rPr>
        <w:drawing>
          <wp:inline distT="0" distB="0" distL="0" distR="0" wp14:anchorId="19130C99" wp14:editId="49CF1E44">
            <wp:extent cx="5151120" cy="3219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lum bright="-20000" contrast="24000"/>
                      <a:extLst>
                        <a:ext uri="{28A0092B-C50C-407E-A947-70E740481C1C}">
                          <a14:useLocalDpi xmlns:a14="http://schemas.microsoft.com/office/drawing/2010/main" val="0"/>
                        </a:ext>
                      </a:extLst>
                    </a:blip>
                    <a:srcRect l="5905" t="12004"/>
                    <a:stretch>
                      <a:fillRect/>
                    </a:stretch>
                  </pic:blipFill>
                  <pic:spPr bwMode="auto">
                    <a:xfrm>
                      <a:off x="0" y="0"/>
                      <a:ext cx="5151120" cy="3219450"/>
                    </a:xfrm>
                    <a:prstGeom prst="rect">
                      <a:avLst/>
                    </a:prstGeom>
                    <a:noFill/>
                    <a:ln>
                      <a:noFill/>
                    </a:ln>
                  </pic:spPr>
                </pic:pic>
              </a:graphicData>
            </a:graphic>
          </wp:inline>
        </w:drawing>
      </w:r>
    </w:p>
    <w:p w14:paraId="49B6A558" w14:textId="082537F0" w:rsidR="007B70B1" w:rsidRPr="007B70B1" w:rsidRDefault="007B70B1" w:rsidP="007B70B1">
      <w:pPr>
        <w:pStyle w:val="afc"/>
        <w:spacing w:before="0" w:beforeAutospacing="0" w:after="0" w:afterAutospacing="0"/>
        <w:jc w:val="both"/>
        <w:rPr>
          <w:rFonts w:ascii="Times New Roman" w:hAnsi="Times New Roman" w:cs="Times New Roman"/>
          <w:sz w:val="22"/>
          <w:szCs w:val="22"/>
        </w:rPr>
      </w:pPr>
      <w:r w:rsidRPr="007B70B1">
        <w:rPr>
          <w:rFonts w:ascii="Times New Roman" w:hAnsi="Times New Roman" w:cs="Times New Roman"/>
          <w:sz w:val="22"/>
          <w:szCs w:val="22"/>
        </w:rPr>
        <w:t xml:space="preserve">Рис. 2. Выполнение виртуального эксперимента по изучению дисперсии света с помощью модели платформы PHET INTERACTIVE SIMULATIONS «Преломление света».  </w:t>
      </w:r>
    </w:p>
    <w:p w14:paraId="7EF1FD34" w14:textId="77777777" w:rsidR="007B70B1" w:rsidRPr="007B70B1" w:rsidRDefault="007B70B1" w:rsidP="007B70B1">
      <w:pPr>
        <w:tabs>
          <w:tab w:val="left" w:pos="851"/>
        </w:tabs>
        <w:jc w:val="both"/>
      </w:pPr>
    </w:p>
    <w:p w14:paraId="248BA4BC" w14:textId="77777777" w:rsidR="007B70B1" w:rsidRPr="007B70B1" w:rsidRDefault="007B70B1" w:rsidP="007B70B1">
      <w:pPr>
        <w:tabs>
          <w:tab w:val="left" w:pos="851"/>
        </w:tabs>
        <w:jc w:val="both"/>
      </w:pPr>
      <w:r w:rsidRPr="007B70B1">
        <w:t xml:space="preserve">2) Выставить значение длины волны падающего света </w:t>
      </w:r>
      <w:r w:rsidRPr="007B70B1">
        <w:rPr>
          <w:iCs/>
        </w:rPr>
        <w:t>λ</w:t>
      </w:r>
      <w:r w:rsidRPr="007B70B1">
        <w:t>, равное 380 нм, и в соответствии с вариантом задать значения показателей преломления верхней и нижней сред (</w:t>
      </w:r>
      <w:r w:rsidRPr="007B70B1">
        <w:rPr>
          <w:rStyle w:val="afe"/>
        </w:rPr>
        <w:t>n</w:t>
      </w:r>
      <w:r w:rsidRPr="007B70B1">
        <w:rPr>
          <w:vertAlign w:val="subscript"/>
        </w:rPr>
        <w:t>1</w:t>
      </w:r>
      <w:r w:rsidRPr="007B70B1">
        <w:rPr>
          <w:iCs/>
          <w:vertAlign w:val="subscript"/>
        </w:rPr>
        <w:t xml:space="preserve"> </w:t>
      </w:r>
      <w:r w:rsidRPr="007B70B1">
        <w:rPr>
          <w:rStyle w:val="style9"/>
        </w:rPr>
        <w:t xml:space="preserve">и </w:t>
      </w:r>
      <w:r w:rsidRPr="007B70B1">
        <w:rPr>
          <w:rStyle w:val="afe"/>
        </w:rPr>
        <w:t>n</w:t>
      </w:r>
      <w:r w:rsidRPr="007B70B1">
        <w:rPr>
          <w:vertAlign w:val="subscript"/>
        </w:rPr>
        <w:t>2</w:t>
      </w:r>
      <w:r w:rsidRPr="007B70B1">
        <w:t xml:space="preserve">), а также </w:t>
      </w:r>
      <w:r w:rsidRPr="007B70B1">
        <w:rPr>
          <w:rStyle w:val="style9"/>
        </w:rPr>
        <w:t xml:space="preserve">угла падения </w:t>
      </w:r>
      <w:r w:rsidRPr="007B70B1">
        <w:rPr>
          <w:lang w:val="en-US"/>
        </w:rPr>
        <w:t>α</w:t>
      </w:r>
      <w:r w:rsidRPr="007B70B1">
        <w:t>;</w:t>
      </w:r>
      <w:r w:rsidRPr="007B70B1">
        <w:rPr>
          <w:rStyle w:val="style9"/>
        </w:rPr>
        <w:t xml:space="preserve"> изменяя длину волны</w:t>
      </w:r>
      <w:r w:rsidRPr="007B70B1">
        <w:rPr>
          <w:rStyle w:val="style9"/>
          <w:iCs/>
        </w:rPr>
        <w:t xml:space="preserve"> </w:t>
      </w:r>
      <w:r w:rsidRPr="007B70B1">
        <w:rPr>
          <w:iCs/>
        </w:rPr>
        <w:t>λ</w:t>
      </w:r>
      <w:r w:rsidRPr="007B70B1">
        <w:rPr>
          <w:i/>
        </w:rPr>
        <w:t xml:space="preserve"> </w:t>
      </w:r>
      <w:r w:rsidRPr="007B70B1">
        <w:rPr>
          <w:iCs/>
        </w:rPr>
        <w:t xml:space="preserve">от 380 нм до 700 нм с шагом 32 нм, фиксировать соответствующее ей значение показателя преломления нижней среды </w:t>
      </w:r>
      <w:r w:rsidRPr="007B70B1">
        <w:rPr>
          <w:rStyle w:val="afe"/>
        </w:rPr>
        <w:t>n</w:t>
      </w:r>
      <w:r w:rsidRPr="007B70B1">
        <w:rPr>
          <w:vertAlign w:val="subscript"/>
        </w:rPr>
        <w:t>2</w:t>
      </w:r>
      <w:r w:rsidRPr="007B70B1">
        <w:t>; сделать фото второго и предпоследнего измерений.</w:t>
      </w:r>
      <w:r w:rsidRPr="007B70B1">
        <w:rPr>
          <w:iCs/>
        </w:rPr>
        <w:t xml:space="preserve">  </w:t>
      </w:r>
      <w:r w:rsidRPr="007B70B1">
        <w:t xml:space="preserve"> </w:t>
      </w:r>
    </w:p>
    <w:p w14:paraId="1C3B890E" w14:textId="77777777" w:rsidR="007B70B1" w:rsidRPr="007B70B1" w:rsidRDefault="007B70B1" w:rsidP="007B70B1">
      <w:pPr>
        <w:tabs>
          <w:tab w:val="left" w:pos="851"/>
        </w:tabs>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97"/>
        <w:gridCol w:w="797"/>
        <w:gridCol w:w="797"/>
        <w:gridCol w:w="797"/>
        <w:gridCol w:w="798"/>
        <w:gridCol w:w="798"/>
        <w:gridCol w:w="798"/>
        <w:gridCol w:w="798"/>
        <w:gridCol w:w="798"/>
        <w:gridCol w:w="798"/>
        <w:gridCol w:w="691"/>
      </w:tblGrid>
      <w:tr w:rsidR="007B70B1" w:rsidRPr="007B70B1" w14:paraId="1DA4E810" w14:textId="77777777" w:rsidTr="007B70B1">
        <w:tc>
          <w:tcPr>
            <w:tcW w:w="689" w:type="dxa"/>
            <w:tcBorders>
              <w:top w:val="single" w:sz="4" w:space="0" w:color="auto"/>
              <w:left w:val="single" w:sz="4" w:space="0" w:color="auto"/>
              <w:bottom w:val="single" w:sz="4" w:space="0" w:color="auto"/>
              <w:right w:val="single" w:sz="4" w:space="0" w:color="auto"/>
            </w:tcBorders>
            <w:hideMark/>
          </w:tcPr>
          <w:p w14:paraId="33059FE0" w14:textId="77777777" w:rsidR="007B70B1" w:rsidRPr="007B70B1" w:rsidRDefault="007B70B1" w:rsidP="007B70B1">
            <w:pPr>
              <w:tabs>
                <w:tab w:val="left" w:pos="851"/>
              </w:tabs>
              <w:jc w:val="both"/>
            </w:pPr>
            <w:r w:rsidRPr="007B70B1">
              <w:rPr>
                <w:rStyle w:val="afe"/>
              </w:rPr>
              <w:t>n</w:t>
            </w:r>
            <w:r w:rsidRPr="007B70B1">
              <w:rPr>
                <w:vertAlign w:val="subscript"/>
              </w:rPr>
              <w:t>2</w:t>
            </w:r>
          </w:p>
        </w:tc>
        <w:tc>
          <w:tcPr>
            <w:tcW w:w="797" w:type="dxa"/>
            <w:tcBorders>
              <w:top w:val="single" w:sz="4" w:space="0" w:color="auto"/>
              <w:left w:val="single" w:sz="4" w:space="0" w:color="auto"/>
              <w:bottom w:val="single" w:sz="4" w:space="0" w:color="auto"/>
              <w:right w:val="single" w:sz="4" w:space="0" w:color="auto"/>
            </w:tcBorders>
          </w:tcPr>
          <w:p w14:paraId="79D31A48" w14:textId="77777777" w:rsidR="007B70B1" w:rsidRPr="007B70B1" w:rsidRDefault="007B70B1" w:rsidP="007B70B1">
            <w:pPr>
              <w:tabs>
                <w:tab w:val="left" w:pos="851"/>
              </w:tabs>
              <w:jc w:val="both"/>
            </w:pPr>
          </w:p>
        </w:tc>
        <w:tc>
          <w:tcPr>
            <w:tcW w:w="797" w:type="dxa"/>
            <w:tcBorders>
              <w:top w:val="single" w:sz="4" w:space="0" w:color="auto"/>
              <w:left w:val="single" w:sz="4" w:space="0" w:color="auto"/>
              <w:bottom w:val="single" w:sz="4" w:space="0" w:color="auto"/>
              <w:right w:val="single" w:sz="4" w:space="0" w:color="auto"/>
            </w:tcBorders>
          </w:tcPr>
          <w:p w14:paraId="32A4280E" w14:textId="77777777" w:rsidR="007B70B1" w:rsidRPr="007B70B1" w:rsidRDefault="007B70B1" w:rsidP="007B70B1">
            <w:pPr>
              <w:tabs>
                <w:tab w:val="left" w:pos="851"/>
              </w:tabs>
              <w:jc w:val="both"/>
            </w:pPr>
          </w:p>
        </w:tc>
        <w:tc>
          <w:tcPr>
            <w:tcW w:w="797" w:type="dxa"/>
            <w:tcBorders>
              <w:top w:val="single" w:sz="4" w:space="0" w:color="auto"/>
              <w:left w:val="single" w:sz="4" w:space="0" w:color="auto"/>
              <w:bottom w:val="single" w:sz="4" w:space="0" w:color="auto"/>
              <w:right w:val="single" w:sz="4" w:space="0" w:color="auto"/>
            </w:tcBorders>
          </w:tcPr>
          <w:p w14:paraId="5EA16A24" w14:textId="77777777" w:rsidR="007B70B1" w:rsidRPr="007B70B1" w:rsidRDefault="007B70B1" w:rsidP="007B70B1">
            <w:pPr>
              <w:tabs>
                <w:tab w:val="left" w:pos="851"/>
              </w:tabs>
              <w:jc w:val="both"/>
            </w:pPr>
          </w:p>
        </w:tc>
        <w:tc>
          <w:tcPr>
            <w:tcW w:w="797" w:type="dxa"/>
            <w:tcBorders>
              <w:top w:val="single" w:sz="4" w:space="0" w:color="auto"/>
              <w:left w:val="single" w:sz="4" w:space="0" w:color="auto"/>
              <w:bottom w:val="single" w:sz="4" w:space="0" w:color="auto"/>
              <w:right w:val="single" w:sz="4" w:space="0" w:color="auto"/>
            </w:tcBorders>
          </w:tcPr>
          <w:p w14:paraId="7171C4BC"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34956273"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61EE9CE2"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1A057268"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5E02AD43"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27BDC6FF"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3687EE71" w14:textId="77777777" w:rsidR="007B70B1" w:rsidRPr="007B70B1" w:rsidRDefault="007B70B1" w:rsidP="007B70B1">
            <w:pPr>
              <w:tabs>
                <w:tab w:val="left" w:pos="851"/>
              </w:tabs>
              <w:jc w:val="both"/>
            </w:pPr>
          </w:p>
        </w:tc>
        <w:tc>
          <w:tcPr>
            <w:tcW w:w="691" w:type="dxa"/>
            <w:tcBorders>
              <w:top w:val="single" w:sz="4" w:space="0" w:color="auto"/>
              <w:left w:val="single" w:sz="4" w:space="0" w:color="auto"/>
              <w:bottom w:val="single" w:sz="4" w:space="0" w:color="auto"/>
              <w:right w:val="single" w:sz="4" w:space="0" w:color="auto"/>
            </w:tcBorders>
          </w:tcPr>
          <w:p w14:paraId="17D33BAC" w14:textId="77777777" w:rsidR="007B70B1" w:rsidRPr="007B70B1" w:rsidRDefault="007B70B1" w:rsidP="007B70B1">
            <w:pPr>
              <w:tabs>
                <w:tab w:val="left" w:pos="851"/>
              </w:tabs>
              <w:jc w:val="both"/>
            </w:pPr>
          </w:p>
        </w:tc>
      </w:tr>
      <w:tr w:rsidR="007B70B1" w:rsidRPr="007B70B1" w14:paraId="66523821" w14:textId="77777777" w:rsidTr="007B70B1">
        <w:tc>
          <w:tcPr>
            <w:tcW w:w="689" w:type="dxa"/>
            <w:tcBorders>
              <w:top w:val="single" w:sz="4" w:space="0" w:color="auto"/>
              <w:left w:val="single" w:sz="4" w:space="0" w:color="auto"/>
              <w:bottom w:val="single" w:sz="4" w:space="0" w:color="auto"/>
              <w:right w:val="single" w:sz="4" w:space="0" w:color="auto"/>
            </w:tcBorders>
            <w:hideMark/>
          </w:tcPr>
          <w:p w14:paraId="5A677897" w14:textId="77777777" w:rsidR="007B70B1" w:rsidRPr="007B70B1" w:rsidRDefault="007B70B1" w:rsidP="007B70B1">
            <w:pPr>
              <w:tabs>
                <w:tab w:val="left" w:pos="851"/>
              </w:tabs>
              <w:jc w:val="both"/>
            </w:pPr>
            <w:r w:rsidRPr="007B70B1">
              <w:rPr>
                <w:iCs/>
              </w:rPr>
              <w:t>λ</w:t>
            </w:r>
            <w:r w:rsidRPr="007B70B1">
              <w:t>, нм</w:t>
            </w:r>
          </w:p>
        </w:tc>
        <w:tc>
          <w:tcPr>
            <w:tcW w:w="797" w:type="dxa"/>
            <w:tcBorders>
              <w:top w:val="single" w:sz="4" w:space="0" w:color="auto"/>
              <w:left w:val="single" w:sz="4" w:space="0" w:color="auto"/>
              <w:bottom w:val="single" w:sz="4" w:space="0" w:color="auto"/>
              <w:right w:val="single" w:sz="4" w:space="0" w:color="auto"/>
            </w:tcBorders>
          </w:tcPr>
          <w:p w14:paraId="4E8A1D55" w14:textId="77777777" w:rsidR="007B70B1" w:rsidRPr="007B70B1" w:rsidRDefault="007B70B1" w:rsidP="007B70B1">
            <w:pPr>
              <w:tabs>
                <w:tab w:val="left" w:pos="851"/>
              </w:tabs>
              <w:jc w:val="both"/>
            </w:pPr>
          </w:p>
        </w:tc>
        <w:tc>
          <w:tcPr>
            <w:tcW w:w="797" w:type="dxa"/>
            <w:tcBorders>
              <w:top w:val="single" w:sz="4" w:space="0" w:color="auto"/>
              <w:left w:val="single" w:sz="4" w:space="0" w:color="auto"/>
              <w:bottom w:val="single" w:sz="4" w:space="0" w:color="auto"/>
              <w:right w:val="single" w:sz="4" w:space="0" w:color="auto"/>
            </w:tcBorders>
          </w:tcPr>
          <w:p w14:paraId="239435F9" w14:textId="77777777" w:rsidR="007B70B1" w:rsidRPr="007B70B1" w:rsidRDefault="007B70B1" w:rsidP="007B70B1">
            <w:pPr>
              <w:tabs>
                <w:tab w:val="left" w:pos="851"/>
              </w:tabs>
              <w:jc w:val="both"/>
            </w:pPr>
          </w:p>
        </w:tc>
        <w:tc>
          <w:tcPr>
            <w:tcW w:w="797" w:type="dxa"/>
            <w:tcBorders>
              <w:top w:val="single" w:sz="4" w:space="0" w:color="auto"/>
              <w:left w:val="single" w:sz="4" w:space="0" w:color="auto"/>
              <w:bottom w:val="single" w:sz="4" w:space="0" w:color="auto"/>
              <w:right w:val="single" w:sz="4" w:space="0" w:color="auto"/>
            </w:tcBorders>
          </w:tcPr>
          <w:p w14:paraId="07E7611C" w14:textId="77777777" w:rsidR="007B70B1" w:rsidRPr="007B70B1" w:rsidRDefault="007B70B1" w:rsidP="007B70B1">
            <w:pPr>
              <w:tabs>
                <w:tab w:val="left" w:pos="851"/>
              </w:tabs>
              <w:jc w:val="both"/>
            </w:pPr>
          </w:p>
        </w:tc>
        <w:tc>
          <w:tcPr>
            <w:tcW w:w="797" w:type="dxa"/>
            <w:tcBorders>
              <w:top w:val="single" w:sz="4" w:space="0" w:color="auto"/>
              <w:left w:val="single" w:sz="4" w:space="0" w:color="auto"/>
              <w:bottom w:val="single" w:sz="4" w:space="0" w:color="auto"/>
              <w:right w:val="single" w:sz="4" w:space="0" w:color="auto"/>
            </w:tcBorders>
          </w:tcPr>
          <w:p w14:paraId="528525DE"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590AA66A"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089F1883"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5A7C118F"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64BA8F16"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64102DA9" w14:textId="77777777" w:rsidR="007B70B1" w:rsidRPr="007B70B1" w:rsidRDefault="007B70B1" w:rsidP="007B70B1">
            <w:pPr>
              <w:tabs>
                <w:tab w:val="left" w:pos="851"/>
              </w:tabs>
              <w:jc w:val="both"/>
            </w:pPr>
          </w:p>
        </w:tc>
        <w:tc>
          <w:tcPr>
            <w:tcW w:w="798" w:type="dxa"/>
            <w:tcBorders>
              <w:top w:val="single" w:sz="4" w:space="0" w:color="auto"/>
              <w:left w:val="single" w:sz="4" w:space="0" w:color="auto"/>
              <w:bottom w:val="single" w:sz="4" w:space="0" w:color="auto"/>
              <w:right w:val="single" w:sz="4" w:space="0" w:color="auto"/>
            </w:tcBorders>
          </w:tcPr>
          <w:p w14:paraId="5BB49119" w14:textId="77777777" w:rsidR="007B70B1" w:rsidRPr="007B70B1" w:rsidRDefault="007B70B1" w:rsidP="007B70B1">
            <w:pPr>
              <w:tabs>
                <w:tab w:val="left" w:pos="851"/>
              </w:tabs>
              <w:jc w:val="both"/>
            </w:pPr>
          </w:p>
        </w:tc>
        <w:tc>
          <w:tcPr>
            <w:tcW w:w="691" w:type="dxa"/>
            <w:tcBorders>
              <w:top w:val="single" w:sz="4" w:space="0" w:color="auto"/>
              <w:left w:val="single" w:sz="4" w:space="0" w:color="auto"/>
              <w:bottom w:val="single" w:sz="4" w:space="0" w:color="auto"/>
              <w:right w:val="single" w:sz="4" w:space="0" w:color="auto"/>
            </w:tcBorders>
          </w:tcPr>
          <w:p w14:paraId="392F4AB8" w14:textId="77777777" w:rsidR="007B70B1" w:rsidRPr="007B70B1" w:rsidRDefault="007B70B1" w:rsidP="007B70B1">
            <w:pPr>
              <w:tabs>
                <w:tab w:val="left" w:pos="851"/>
              </w:tabs>
              <w:jc w:val="both"/>
            </w:pPr>
          </w:p>
        </w:tc>
      </w:tr>
    </w:tbl>
    <w:p w14:paraId="7B40282B" w14:textId="77777777" w:rsidR="007B70B1" w:rsidRPr="007B70B1" w:rsidRDefault="007B70B1" w:rsidP="007B70B1">
      <w:pPr>
        <w:tabs>
          <w:tab w:val="left" w:pos="851"/>
        </w:tabs>
        <w:jc w:val="both"/>
      </w:pPr>
    </w:p>
    <w:p w14:paraId="6752062F" w14:textId="77777777" w:rsidR="007B70B1" w:rsidRPr="007B70B1" w:rsidRDefault="007B70B1" w:rsidP="007B70B1">
      <w:pPr>
        <w:pStyle w:val="00"/>
        <w:spacing w:line="240" w:lineRule="auto"/>
        <w:rPr>
          <w:rFonts w:ascii="Times New Roman" w:hAnsi="Times New Roman" w:cs="Times New Roman"/>
          <w:snapToGrid w:val="0"/>
          <w:sz w:val="22"/>
          <w:szCs w:val="22"/>
        </w:rPr>
      </w:pPr>
      <w:r w:rsidRPr="007B70B1">
        <w:rPr>
          <w:rFonts w:ascii="Times New Roman" w:hAnsi="Times New Roman" w:cs="Times New Roman"/>
          <w:sz w:val="22"/>
          <w:szCs w:val="22"/>
        </w:rPr>
        <w:t xml:space="preserve">3) Построить график зависимости </w:t>
      </w:r>
      <w:r w:rsidRPr="007B70B1">
        <w:rPr>
          <w:rStyle w:val="afe"/>
          <w:rFonts w:ascii="Times New Roman" w:hAnsi="Times New Roman" w:cs="Times New Roman"/>
          <w:sz w:val="22"/>
          <w:szCs w:val="22"/>
        </w:rPr>
        <w:t>n</w:t>
      </w:r>
      <w:r w:rsidRPr="007B70B1">
        <w:rPr>
          <w:rFonts w:ascii="Times New Roman" w:hAnsi="Times New Roman" w:cs="Times New Roman"/>
          <w:sz w:val="22"/>
          <w:szCs w:val="22"/>
          <w:vertAlign w:val="subscript"/>
        </w:rPr>
        <w:t>2</w:t>
      </w:r>
      <w:r w:rsidRPr="007B70B1">
        <w:rPr>
          <w:rStyle w:val="style9"/>
          <w:rFonts w:ascii="Times New Roman" w:hAnsi="Times New Roman" w:cs="Times New Roman"/>
          <w:sz w:val="22"/>
          <w:szCs w:val="22"/>
        </w:rPr>
        <w:t>(</w:t>
      </w:r>
      <w:r w:rsidRPr="007B70B1">
        <w:rPr>
          <w:rFonts w:ascii="Times New Roman" w:hAnsi="Times New Roman" w:cs="Times New Roman"/>
          <w:iCs/>
          <w:sz w:val="22"/>
          <w:szCs w:val="22"/>
        </w:rPr>
        <w:t>λ</w:t>
      </w:r>
      <w:r w:rsidRPr="007B70B1">
        <w:rPr>
          <w:rStyle w:val="style9"/>
          <w:rFonts w:ascii="Times New Roman" w:hAnsi="Times New Roman" w:cs="Times New Roman"/>
          <w:sz w:val="22"/>
          <w:szCs w:val="22"/>
        </w:rPr>
        <w:t xml:space="preserve">) с указанием масштабов по осям, единиц измерения, наименования и приборных ошибок измеренных величин; найти уравнение построенной линии с помощью статистической функции MS </w:t>
      </w:r>
      <w:proofErr w:type="spellStart"/>
      <w:r w:rsidRPr="007B70B1">
        <w:rPr>
          <w:rStyle w:val="style9"/>
          <w:rFonts w:ascii="Times New Roman" w:hAnsi="Times New Roman" w:cs="Times New Roman"/>
          <w:sz w:val="22"/>
          <w:szCs w:val="22"/>
        </w:rPr>
        <w:t>Eхсеl</w:t>
      </w:r>
      <w:proofErr w:type="spellEnd"/>
      <w:r w:rsidRPr="007B70B1">
        <w:rPr>
          <w:rStyle w:val="style9"/>
          <w:rFonts w:ascii="Times New Roman" w:hAnsi="Times New Roman" w:cs="Times New Roman"/>
          <w:sz w:val="22"/>
          <w:szCs w:val="22"/>
        </w:rPr>
        <w:t xml:space="preserve"> ЛИНЕЙН; </w:t>
      </w:r>
      <w:r w:rsidRPr="007B70B1">
        <w:rPr>
          <w:rFonts w:ascii="Times New Roman" w:hAnsi="Times New Roman" w:cs="Times New Roman"/>
          <w:sz w:val="22"/>
          <w:szCs w:val="22"/>
        </w:rPr>
        <w:t xml:space="preserve">найденные параметры линии представить в виде стандартных интервалов в округленном виде с указанием их ошибок и размерностей; сделать фото расчетов с помощью </w:t>
      </w:r>
      <w:r w:rsidRPr="007B70B1">
        <w:rPr>
          <w:rFonts w:ascii="Times New Roman" w:hAnsi="Times New Roman" w:cs="Times New Roman"/>
          <w:sz w:val="22"/>
          <w:szCs w:val="22"/>
          <w:lang w:val="en-US"/>
        </w:rPr>
        <w:t xml:space="preserve">MS </w:t>
      </w:r>
      <w:proofErr w:type="spellStart"/>
      <w:r w:rsidRPr="007B70B1">
        <w:rPr>
          <w:rFonts w:ascii="Times New Roman" w:hAnsi="Times New Roman" w:cs="Times New Roman"/>
          <w:snapToGrid w:val="0"/>
          <w:sz w:val="22"/>
          <w:szCs w:val="22"/>
        </w:rPr>
        <w:t>Eхсеl</w:t>
      </w:r>
      <w:proofErr w:type="spellEnd"/>
      <w:r w:rsidRPr="007B70B1">
        <w:rPr>
          <w:rFonts w:ascii="Times New Roman" w:hAnsi="Times New Roman" w:cs="Times New Roman"/>
          <w:snapToGrid w:val="0"/>
          <w:sz w:val="22"/>
          <w:szCs w:val="22"/>
        </w:rPr>
        <w:t>; объяснить полученные результаты</w:t>
      </w:r>
      <w:r w:rsidRPr="007B70B1">
        <w:rPr>
          <w:rFonts w:ascii="Times New Roman" w:hAnsi="Times New Roman" w:cs="Times New Roman"/>
          <w:iCs/>
          <w:sz w:val="22"/>
          <w:szCs w:val="22"/>
        </w:rPr>
        <w:t>.</w:t>
      </w:r>
      <w:r w:rsidRPr="007B70B1">
        <w:rPr>
          <w:rFonts w:ascii="Times New Roman" w:hAnsi="Times New Roman" w:cs="Times New Roman"/>
          <w:snapToGrid w:val="0"/>
          <w:sz w:val="22"/>
          <w:szCs w:val="22"/>
        </w:rPr>
        <w:t xml:space="preserve"> </w:t>
      </w:r>
    </w:p>
    <w:p w14:paraId="50C42FFC" w14:textId="77777777" w:rsidR="007B70B1" w:rsidRPr="007B70B1" w:rsidRDefault="007B70B1" w:rsidP="007B70B1">
      <w:pPr>
        <w:pStyle w:val="00"/>
        <w:spacing w:line="240" w:lineRule="auto"/>
        <w:rPr>
          <w:rFonts w:ascii="Times New Roman" w:hAnsi="Times New Roman" w:cs="Times New Roman"/>
          <w:snapToGrid w:val="0"/>
          <w:sz w:val="22"/>
          <w:szCs w:val="22"/>
        </w:rPr>
      </w:pPr>
    </w:p>
    <w:p w14:paraId="1171BA81" w14:textId="77777777" w:rsidR="007B70B1" w:rsidRPr="007B70B1" w:rsidRDefault="007B70B1" w:rsidP="007B70B1">
      <w:pPr>
        <w:jc w:val="center"/>
      </w:pPr>
      <w:r w:rsidRPr="007B70B1">
        <w:t>ВАРИАНТЫ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547"/>
        <w:gridCol w:w="3118"/>
        <w:gridCol w:w="2410"/>
      </w:tblGrid>
      <w:tr w:rsidR="007B70B1" w:rsidRPr="007B70B1" w14:paraId="355C3D0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30CA62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 варианта</w:t>
            </w:r>
          </w:p>
        </w:tc>
        <w:tc>
          <w:tcPr>
            <w:tcW w:w="2547" w:type="dxa"/>
            <w:tcBorders>
              <w:top w:val="single" w:sz="4" w:space="0" w:color="auto"/>
              <w:left w:val="single" w:sz="4" w:space="0" w:color="auto"/>
              <w:bottom w:val="single" w:sz="4" w:space="0" w:color="auto"/>
              <w:right w:val="single" w:sz="4" w:space="0" w:color="auto"/>
            </w:tcBorders>
            <w:hideMark/>
          </w:tcPr>
          <w:p w14:paraId="274FF8D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 xml:space="preserve">Показатель преломления верхней среды </w:t>
            </w:r>
            <w:r w:rsidRPr="007B70B1">
              <w:rPr>
                <w:rStyle w:val="afe"/>
                <w:rFonts w:ascii="Times New Roman" w:hAnsi="Times New Roman" w:cs="Times New Roman"/>
                <w:sz w:val="22"/>
                <w:szCs w:val="22"/>
              </w:rPr>
              <w:t>n</w:t>
            </w:r>
            <w:r w:rsidRPr="007B70B1">
              <w:rPr>
                <w:rFonts w:ascii="Times New Roman" w:hAnsi="Times New Roman" w:cs="Times New Roman"/>
                <w:sz w:val="22"/>
                <w:szCs w:val="22"/>
                <w:vertAlign w:val="subscript"/>
              </w:rPr>
              <w:t>1</w:t>
            </w:r>
          </w:p>
        </w:tc>
        <w:tc>
          <w:tcPr>
            <w:tcW w:w="3118" w:type="dxa"/>
            <w:tcBorders>
              <w:top w:val="single" w:sz="4" w:space="0" w:color="auto"/>
              <w:left w:val="single" w:sz="4" w:space="0" w:color="auto"/>
              <w:bottom w:val="single" w:sz="4" w:space="0" w:color="auto"/>
              <w:right w:val="single" w:sz="4" w:space="0" w:color="auto"/>
            </w:tcBorders>
            <w:hideMark/>
          </w:tcPr>
          <w:p w14:paraId="420A50E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 xml:space="preserve">Показатель преломления нижней среды </w:t>
            </w:r>
            <w:r w:rsidRPr="007B70B1">
              <w:rPr>
                <w:rStyle w:val="afe"/>
                <w:rFonts w:ascii="Times New Roman" w:hAnsi="Times New Roman" w:cs="Times New Roman"/>
                <w:sz w:val="22"/>
                <w:szCs w:val="22"/>
              </w:rPr>
              <w:t>n</w:t>
            </w:r>
            <w:r w:rsidRPr="007B70B1">
              <w:rPr>
                <w:rFonts w:ascii="Times New Roman" w:hAnsi="Times New Roman" w:cs="Times New Roman"/>
                <w:sz w:val="22"/>
                <w:szCs w:val="22"/>
                <w:vertAlign w:val="subscript"/>
              </w:rPr>
              <w:t xml:space="preserve">2 </w:t>
            </w:r>
            <w:r w:rsidRPr="007B70B1">
              <w:rPr>
                <w:rFonts w:ascii="Times New Roman" w:hAnsi="Times New Roman" w:cs="Times New Roman"/>
                <w:sz w:val="22"/>
                <w:szCs w:val="22"/>
              </w:rPr>
              <w:t xml:space="preserve">при </w:t>
            </w:r>
            <w:r w:rsidRPr="007B70B1">
              <w:rPr>
                <w:rFonts w:ascii="Times New Roman" w:hAnsi="Times New Roman" w:cs="Times New Roman"/>
                <w:iCs/>
                <w:sz w:val="22"/>
                <w:szCs w:val="22"/>
              </w:rPr>
              <w:t>λ</w:t>
            </w:r>
            <w:r w:rsidRPr="007B70B1">
              <w:rPr>
                <w:rFonts w:ascii="Times New Roman" w:hAnsi="Times New Roman" w:cs="Times New Roman"/>
                <w:i/>
                <w:sz w:val="22"/>
                <w:szCs w:val="22"/>
              </w:rPr>
              <w:t xml:space="preserve"> =</w:t>
            </w:r>
            <w:r w:rsidRPr="007B70B1">
              <w:rPr>
                <w:rFonts w:ascii="Times New Roman" w:hAnsi="Times New Roman" w:cs="Times New Roman"/>
                <w:sz w:val="22"/>
                <w:szCs w:val="22"/>
              </w:rPr>
              <w:t xml:space="preserve"> 380 нм</w:t>
            </w:r>
          </w:p>
        </w:tc>
        <w:tc>
          <w:tcPr>
            <w:tcW w:w="2410" w:type="dxa"/>
            <w:tcBorders>
              <w:top w:val="single" w:sz="4" w:space="0" w:color="auto"/>
              <w:left w:val="single" w:sz="4" w:space="0" w:color="auto"/>
              <w:bottom w:val="single" w:sz="4" w:space="0" w:color="auto"/>
              <w:right w:val="single" w:sz="4" w:space="0" w:color="auto"/>
            </w:tcBorders>
            <w:hideMark/>
          </w:tcPr>
          <w:p w14:paraId="20CEB75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 xml:space="preserve">Угол падения </w:t>
            </w:r>
            <w:r w:rsidRPr="007B70B1">
              <w:rPr>
                <w:rFonts w:ascii="Times New Roman" w:hAnsi="Times New Roman" w:cs="Times New Roman"/>
                <w:sz w:val="22"/>
                <w:szCs w:val="22"/>
                <w:lang w:val="en-US"/>
              </w:rPr>
              <w:t>α</w:t>
            </w:r>
            <w:r w:rsidRPr="007B70B1">
              <w:rPr>
                <w:rFonts w:ascii="Times New Roman" w:hAnsi="Times New Roman" w:cs="Times New Roman"/>
                <w:sz w:val="22"/>
                <w:szCs w:val="22"/>
              </w:rPr>
              <w:t xml:space="preserve">, </w:t>
            </w:r>
            <w:r w:rsidRPr="007B70B1">
              <w:rPr>
                <w:rFonts w:ascii="Times New Roman" w:hAnsi="Times New Roman" w:cs="Times New Roman"/>
                <w:sz w:val="22"/>
                <w:szCs w:val="22"/>
                <w:vertAlign w:val="superscript"/>
              </w:rPr>
              <w:t>о</w:t>
            </w:r>
          </w:p>
        </w:tc>
      </w:tr>
      <w:tr w:rsidR="007B70B1" w:rsidRPr="007B70B1" w14:paraId="1A944C1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2E9E06C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w:t>
            </w:r>
          </w:p>
        </w:tc>
        <w:tc>
          <w:tcPr>
            <w:tcW w:w="2547" w:type="dxa"/>
            <w:tcBorders>
              <w:top w:val="single" w:sz="4" w:space="0" w:color="auto"/>
              <w:left w:val="single" w:sz="4" w:space="0" w:color="auto"/>
              <w:bottom w:val="single" w:sz="4" w:space="0" w:color="auto"/>
              <w:right w:val="single" w:sz="4" w:space="0" w:color="auto"/>
            </w:tcBorders>
            <w:hideMark/>
          </w:tcPr>
          <w:p w14:paraId="7F76632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BC6696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1,27</w:t>
            </w:r>
          </w:p>
        </w:tc>
        <w:tc>
          <w:tcPr>
            <w:tcW w:w="2410" w:type="dxa"/>
            <w:tcBorders>
              <w:top w:val="single" w:sz="4" w:space="0" w:color="auto"/>
              <w:left w:val="single" w:sz="4" w:space="0" w:color="auto"/>
              <w:bottom w:val="single" w:sz="4" w:space="0" w:color="auto"/>
              <w:right w:val="single" w:sz="4" w:space="0" w:color="auto"/>
            </w:tcBorders>
            <w:hideMark/>
          </w:tcPr>
          <w:p w14:paraId="05C6115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10</w:t>
            </w:r>
          </w:p>
        </w:tc>
      </w:tr>
      <w:tr w:rsidR="007B70B1" w:rsidRPr="007B70B1" w14:paraId="71F6F011"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4637D02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w:t>
            </w:r>
          </w:p>
        </w:tc>
        <w:tc>
          <w:tcPr>
            <w:tcW w:w="2547" w:type="dxa"/>
            <w:tcBorders>
              <w:top w:val="single" w:sz="4" w:space="0" w:color="auto"/>
              <w:left w:val="single" w:sz="4" w:space="0" w:color="auto"/>
              <w:bottom w:val="single" w:sz="4" w:space="0" w:color="auto"/>
              <w:right w:val="single" w:sz="4" w:space="0" w:color="auto"/>
            </w:tcBorders>
            <w:hideMark/>
          </w:tcPr>
          <w:p w14:paraId="6638E15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F29FF3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1,275</w:t>
            </w:r>
          </w:p>
        </w:tc>
        <w:tc>
          <w:tcPr>
            <w:tcW w:w="2410" w:type="dxa"/>
            <w:tcBorders>
              <w:top w:val="single" w:sz="4" w:space="0" w:color="auto"/>
              <w:left w:val="single" w:sz="4" w:space="0" w:color="auto"/>
              <w:bottom w:val="single" w:sz="4" w:space="0" w:color="auto"/>
              <w:right w:val="single" w:sz="4" w:space="0" w:color="auto"/>
            </w:tcBorders>
            <w:hideMark/>
          </w:tcPr>
          <w:p w14:paraId="7931437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10,5</w:t>
            </w:r>
          </w:p>
        </w:tc>
      </w:tr>
      <w:tr w:rsidR="007B70B1" w:rsidRPr="007B70B1" w14:paraId="04E0FF6E"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2964BE7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w:t>
            </w:r>
          </w:p>
        </w:tc>
        <w:tc>
          <w:tcPr>
            <w:tcW w:w="2547" w:type="dxa"/>
            <w:tcBorders>
              <w:top w:val="single" w:sz="4" w:space="0" w:color="auto"/>
              <w:left w:val="single" w:sz="4" w:space="0" w:color="auto"/>
              <w:bottom w:val="single" w:sz="4" w:space="0" w:color="auto"/>
              <w:right w:val="single" w:sz="4" w:space="0" w:color="auto"/>
            </w:tcBorders>
            <w:hideMark/>
          </w:tcPr>
          <w:p w14:paraId="18EC235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61586D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1,28</w:t>
            </w:r>
          </w:p>
        </w:tc>
        <w:tc>
          <w:tcPr>
            <w:tcW w:w="2410" w:type="dxa"/>
            <w:tcBorders>
              <w:top w:val="single" w:sz="4" w:space="0" w:color="auto"/>
              <w:left w:val="single" w:sz="4" w:space="0" w:color="auto"/>
              <w:bottom w:val="single" w:sz="4" w:space="0" w:color="auto"/>
              <w:right w:val="single" w:sz="4" w:space="0" w:color="auto"/>
            </w:tcBorders>
            <w:hideMark/>
          </w:tcPr>
          <w:p w14:paraId="72E2E10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11</w:t>
            </w:r>
          </w:p>
        </w:tc>
      </w:tr>
      <w:tr w:rsidR="007B70B1" w:rsidRPr="007B70B1" w14:paraId="327D0B0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46B3BF8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w:t>
            </w:r>
          </w:p>
        </w:tc>
        <w:tc>
          <w:tcPr>
            <w:tcW w:w="2547" w:type="dxa"/>
            <w:tcBorders>
              <w:top w:val="single" w:sz="4" w:space="0" w:color="auto"/>
              <w:left w:val="single" w:sz="4" w:space="0" w:color="auto"/>
              <w:bottom w:val="single" w:sz="4" w:space="0" w:color="auto"/>
              <w:right w:val="single" w:sz="4" w:space="0" w:color="auto"/>
            </w:tcBorders>
            <w:hideMark/>
          </w:tcPr>
          <w:p w14:paraId="78C884F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FA13A5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1,285</w:t>
            </w:r>
          </w:p>
        </w:tc>
        <w:tc>
          <w:tcPr>
            <w:tcW w:w="2410" w:type="dxa"/>
            <w:tcBorders>
              <w:top w:val="single" w:sz="4" w:space="0" w:color="auto"/>
              <w:left w:val="single" w:sz="4" w:space="0" w:color="auto"/>
              <w:bottom w:val="single" w:sz="4" w:space="0" w:color="auto"/>
              <w:right w:val="single" w:sz="4" w:space="0" w:color="auto"/>
            </w:tcBorders>
            <w:hideMark/>
          </w:tcPr>
          <w:p w14:paraId="2748E4C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11,5</w:t>
            </w:r>
          </w:p>
        </w:tc>
      </w:tr>
      <w:tr w:rsidR="007B70B1" w:rsidRPr="007B70B1" w14:paraId="79D8861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021C942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5</w:t>
            </w:r>
          </w:p>
        </w:tc>
        <w:tc>
          <w:tcPr>
            <w:tcW w:w="2547" w:type="dxa"/>
            <w:tcBorders>
              <w:top w:val="single" w:sz="4" w:space="0" w:color="auto"/>
              <w:left w:val="single" w:sz="4" w:space="0" w:color="auto"/>
              <w:bottom w:val="single" w:sz="4" w:space="0" w:color="auto"/>
              <w:right w:val="single" w:sz="4" w:space="0" w:color="auto"/>
            </w:tcBorders>
            <w:hideMark/>
          </w:tcPr>
          <w:p w14:paraId="1D6CBE7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FD39F5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1,29</w:t>
            </w:r>
          </w:p>
        </w:tc>
        <w:tc>
          <w:tcPr>
            <w:tcW w:w="2410" w:type="dxa"/>
            <w:tcBorders>
              <w:top w:val="single" w:sz="4" w:space="0" w:color="auto"/>
              <w:left w:val="single" w:sz="4" w:space="0" w:color="auto"/>
              <w:bottom w:val="single" w:sz="4" w:space="0" w:color="auto"/>
              <w:right w:val="single" w:sz="4" w:space="0" w:color="auto"/>
            </w:tcBorders>
            <w:hideMark/>
          </w:tcPr>
          <w:p w14:paraId="2494C1B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w:t>
            </w:r>
          </w:p>
        </w:tc>
      </w:tr>
      <w:tr w:rsidR="007B70B1" w:rsidRPr="007B70B1" w14:paraId="2AC07D36"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029CD67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6</w:t>
            </w:r>
          </w:p>
        </w:tc>
        <w:tc>
          <w:tcPr>
            <w:tcW w:w="2547" w:type="dxa"/>
            <w:tcBorders>
              <w:top w:val="single" w:sz="4" w:space="0" w:color="auto"/>
              <w:left w:val="single" w:sz="4" w:space="0" w:color="auto"/>
              <w:bottom w:val="single" w:sz="4" w:space="0" w:color="auto"/>
              <w:right w:val="single" w:sz="4" w:space="0" w:color="auto"/>
            </w:tcBorders>
            <w:hideMark/>
          </w:tcPr>
          <w:p w14:paraId="55DBFFA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3EC5A0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1,295</w:t>
            </w:r>
          </w:p>
        </w:tc>
        <w:tc>
          <w:tcPr>
            <w:tcW w:w="2410" w:type="dxa"/>
            <w:tcBorders>
              <w:top w:val="single" w:sz="4" w:space="0" w:color="auto"/>
              <w:left w:val="single" w:sz="4" w:space="0" w:color="auto"/>
              <w:bottom w:val="single" w:sz="4" w:space="0" w:color="auto"/>
              <w:right w:val="single" w:sz="4" w:space="0" w:color="auto"/>
            </w:tcBorders>
            <w:hideMark/>
          </w:tcPr>
          <w:p w14:paraId="4D46A8A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12,5</w:t>
            </w:r>
          </w:p>
        </w:tc>
      </w:tr>
      <w:tr w:rsidR="007B70B1" w:rsidRPr="007B70B1" w14:paraId="2B086B56"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35904E1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7</w:t>
            </w:r>
          </w:p>
        </w:tc>
        <w:tc>
          <w:tcPr>
            <w:tcW w:w="2547" w:type="dxa"/>
            <w:tcBorders>
              <w:top w:val="single" w:sz="4" w:space="0" w:color="auto"/>
              <w:left w:val="single" w:sz="4" w:space="0" w:color="auto"/>
              <w:bottom w:val="single" w:sz="4" w:space="0" w:color="auto"/>
              <w:right w:val="single" w:sz="4" w:space="0" w:color="auto"/>
            </w:tcBorders>
            <w:hideMark/>
          </w:tcPr>
          <w:p w14:paraId="7C10C18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9DCB3C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w:t>
            </w:r>
          </w:p>
        </w:tc>
        <w:tc>
          <w:tcPr>
            <w:tcW w:w="2410" w:type="dxa"/>
            <w:tcBorders>
              <w:top w:val="single" w:sz="4" w:space="0" w:color="auto"/>
              <w:left w:val="single" w:sz="4" w:space="0" w:color="auto"/>
              <w:bottom w:val="single" w:sz="4" w:space="0" w:color="auto"/>
              <w:right w:val="single" w:sz="4" w:space="0" w:color="auto"/>
            </w:tcBorders>
            <w:hideMark/>
          </w:tcPr>
          <w:p w14:paraId="12E9B66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w:t>
            </w:r>
          </w:p>
        </w:tc>
      </w:tr>
      <w:tr w:rsidR="007B70B1" w:rsidRPr="007B70B1" w14:paraId="366C2D5D"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D0A7FC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8</w:t>
            </w:r>
          </w:p>
        </w:tc>
        <w:tc>
          <w:tcPr>
            <w:tcW w:w="2547" w:type="dxa"/>
            <w:tcBorders>
              <w:top w:val="single" w:sz="4" w:space="0" w:color="auto"/>
              <w:left w:val="single" w:sz="4" w:space="0" w:color="auto"/>
              <w:bottom w:val="single" w:sz="4" w:space="0" w:color="auto"/>
              <w:right w:val="single" w:sz="4" w:space="0" w:color="auto"/>
            </w:tcBorders>
            <w:hideMark/>
          </w:tcPr>
          <w:p w14:paraId="16D4143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1173FB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1,305</w:t>
            </w:r>
          </w:p>
        </w:tc>
        <w:tc>
          <w:tcPr>
            <w:tcW w:w="2410" w:type="dxa"/>
            <w:tcBorders>
              <w:top w:val="single" w:sz="4" w:space="0" w:color="auto"/>
              <w:left w:val="single" w:sz="4" w:space="0" w:color="auto"/>
              <w:bottom w:val="single" w:sz="4" w:space="0" w:color="auto"/>
              <w:right w:val="single" w:sz="4" w:space="0" w:color="auto"/>
            </w:tcBorders>
            <w:hideMark/>
          </w:tcPr>
          <w:p w14:paraId="53F3435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13,5</w:t>
            </w:r>
          </w:p>
        </w:tc>
      </w:tr>
      <w:tr w:rsidR="007B70B1" w:rsidRPr="007B70B1" w14:paraId="765A8143"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6F1515C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9</w:t>
            </w:r>
          </w:p>
        </w:tc>
        <w:tc>
          <w:tcPr>
            <w:tcW w:w="2547" w:type="dxa"/>
            <w:tcBorders>
              <w:top w:val="single" w:sz="4" w:space="0" w:color="auto"/>
              <w:left w:val="single" w:sz="4" w:space="0" w:color="auto"/>
              <w:bottom w:val="single" w:sz="4" w:space="0" w:color="auto"/>
              <w:right w:val="single" w:sz="4" w:space="0" w:color="auto"/>
            </w:tcBorders>
            <w:hideMark/>
          </w:tcPr>
          <w:p w14:paraId="16F29BE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454214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1,31</w:t>
            </w:r>
          </w:p>
        </w:tc>
        <w:tc>
          <w:tcPr>
            <w:tcW w:w="2410" w:type="dxa"/>
            <w:tcBorders>
              <w:top w:val="single" w:sz="4" w:space="0" w:color="auto"/>
              <w:left w:val="single" w:sz="4" w:space="0" w:color="auto"/>
              <w:bottom w:val="single" w:sz="4" w:space="0" w:color="auto"/>
              <w:right w:val="single" w:sz="4" w:space="0" w:color="auto"/>
            </w:tcBorders>
            <w:hideMark/>
          </w:tcPr>
          <w:p w14:paraId="5A8D35E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w:t>
            </w:r>
          </w:p>
        </w:tc>
      </w:tr>
      <w:tr w:rsidR="007B70B1" w:rsidRPr="007B70B1" w14:paraId="7B827AA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091DE21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10</w:t>
            </w:r>
          </w:p>
        </w:tc>
        <w:tc>
          <w:tcPr>
            <w:tcW w:w="2547" w:type="dxa"/>
            <w:tcBorders>
              <w:top w:val="single" w:sz="4" w:space="0" w:color="auto"/>
              <w:left w:val="single" w:sz="4" w:space="0" w:color="auto"/>
              <w:bottom w:val="single" w:sz="4" w:space="0" w:color="auto"/>
              <w:right w:val="single" w:sz="4" w:space="0" w:color="auto"/>
            </w:tcBorders>
            <w:hideMark/>
          </w:tcPr>
          <w:p w14:paraId="5A76BAC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17E785B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 xml:space="preserve">1,315 </w:t>
            </w:r>
          </w:p>
        </w:tc>
        <w:tc>
          <w:tcPr>
            <w:tcW w:w="2410" w:type="dxa"/>
            <w:tcBorders>
              <w:top w:val="single" w:sz="4" w:space="0" w:color="auto"/>
              <w:left w:val="single" w:sz="4" w:space="0" w:color="auto"/>
              <w:bottom w:val="single" w:sz="4" w:space="0" w:color="auto"/>
              <w:right w:val="single" w:sz="4" w:space="0" w:color="auto"/>
            </w:tcBorders>
            <w:hideMark/>
          </w:tcPr>
          <w:p w14:paraId="28024E4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14,5</w:t>
            </w:r>
          </w:p>
        </w:tc>
      </w:tr>
      <w:tr w:rsidR="007B70B1" w:rsidRPr="007B70B1" w14:paraId="6BC4B8B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7A7FF4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11</w:t>
            </w:r>
          </w:p>
        </w:tc>
        <w:tc>
          <w:tcPr>
            <w:tcW w:w="2547" w:type="dxa"/>
            <w:tcBorders>
              <w:top w:val="single" w:sz="4" w:space="0" w:color="auto"/>
              <w:left w:val="single" w:sz="4" w:space="0" w:color="auto"/>
              <w:bottom w:val="single" w:sz="4" w:space="0" w:color="auto"/>
              <w:right w:val="single" w:sz="4" w:space="0" w:color="auto"/>
            </w:tcBorders>
            <w:hideMark/>
          </w:tcPr>
          <w:p w14:paraId="62F84F6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B0C219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вода</w:t>
            </w:r>
          </w:p>
        </w:tc>
        <w:tc>
          <w:tcPr>
            <w:tcW w:w="2410" w:type="dxa"/>
            <w:tcBorders>
              <w:top w:val="single" w:sz="4" w:space="0" w:color="auto"/>
              <w:left w:val="single" w:sz="4" w:space="0" w:color="auto"/>
              <w:bottom w:val="single" w:sz="4" w:space="0" w:color="auto"/>
              <w:right w:val="single" w:sz="4" w:space="0" w:color="auto"/>
            </w:tcBorders>
            <w:hideMark/>
          </w:tcPr>
          <w:p w14:paraId="4B71E75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w:t>
            </w:r>
          </w:p>
        </w:tc>
      </w:tr>
      <w:tr w:rsidR="007B70B1" w:rsidRPr="007B70B1" w14:paraId="58156BB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4EF229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12</w:t>
            </w:r>
          </w:p>
        </w:tc>
        <w:tc>
          <w:tcPr>
            <w:tcW w:w="2547" w:type="dxa"/>
            <w:tcBorders>
              <w:top w:val="single" w:sz="4" w:space="0" w:color="auto"/>
              <w:left w:val="single" w:sz="4" w:space="0" w:color="auto"/>
              <w:bottom w:val="single" w:sz="4" w:space="0" w:color="auto"/>
              <w:right w:val="single" w:sz="4" w:space="0" w:color="auto"/>
            </w:tcBorders>
            <w:hideMark/>
          </w:tcPr>
          <w:p w14:paraId="150EDA1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5D1791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1,375</w:t>
            </w:r>
          </w:p>
        </w:tc>
        <w:tc>
          <w:tcPr>
            <w:tcW w:w="2410" w:type="dxa"/>
            <w:tcBorders>
              <w:top w:val="single" w:sz="4" w:space="0" w:color="auto"/>
              <w:left w:val="single" w:sz="4" w:space="0" w:color="auto"/>
              <w:bottom w:val="single" w:sz="4" w:space="0" w:color="auto"/>
              <w:right w:val="single" w:sz="4" w:space="0" w:color="auto"/>
            </w:tcBorders>
            <w:hideMark/>
          </w:tcPr>
          <w:p w14:paraId="001F9EA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15,5</w:t>
            </w:r>
          </w:p>
        </w:tc>
      </w:tr>
      <w:tr w:rsidR="007B70B1" w:rsidRPr="007B70B1" w14:paraId="5EEFB37B"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48D2348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w:t>
            </w:r>
          </w:p>
        </w:tc>
        <w:tc>
          <w:tcPr>
            <w:tcW w:w="2547" w:type="dxa"/>
            <w:tcBorders>
              <w:top w:val="single" w:sz="4" w:space="0" w:color="auto"/>
              <w:left w:val="single" w:sz="4" w:space="0" w:color="auto"/>
              <w:bottom w:val="single" w:sz="4" w:space="0" w:color="auto"/>
              <w:right w:val="single" w:sz="4" w:space="0" w:color="auto"/>
            </w:tcBorders>
            <w:hideMark/>
          </w:tcPr>
          <w:p w14:paraId="4336209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0E8D433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w:t>
            </w:r>
          </w:p>
        </w:tc>
        <w:tc>
          <w:tcPr>
            <w:tcW w:w="2410" w:type="dxa"/>
            <w:tcBorders>
              <w:top w:val="single" w:sz="4" w:space="0" w:color="auto"/>
              <w:left w:val="single" w:sz="4" w:space="0" w:color="auto"/>
              <w:bottom w:val="single" w:sz="4" w:space="0" w:color="auto"/>
              <w:right w:val="single" w:sz="4" w:space="0" w:color="auto"/>
            </w:tcBorders>
            <w:hideMark/>
          </w:tcPr>
          <w:p w14:paraId="5C590A5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16</w:t>
            </w:r>
          </w:p>
        </w:tc>
      </w:tr>
      <w:tr w:rsidR="007B70B1" w:rsidRPr="007B70B1" w14:paraId="11E0BB69"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2CC54EC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w:t>
            </w:r>
          </w:p>
        </w:tc>
        <w:tc>
          <w:tcPr>
            <w:tcW w:w="2547" w:type="dxa"/>
            <w:tcBorders>
              <w:top w:val="single" w:sz="4" w:space="0" w:color="auto"/>
              <w:left w:val="single" w:sz="4" w:space="0" w:color="auto"/>
              <w:bottom w:val="single" w:sz="4" w:space="0" w:color="auto"/>
              <w:right w:val="single" w:sz="4" w:space="0" w:color="auto"/>
            </w:tcBorders>
            <w:hideMark/>
          </w:tcPr>
          <w:p w14:paraId="286BDAA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4CAFC82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1,425</w:t>
            </w:r>
          </w:p>
        </w:tc>
        <w:tc>
          <w:tcPr>
            <w:tcW w:w="2410" w:type="dxa"/>
            <w:tcBorders>
              <w:top w:val="single" w:sz="4" w:space="0" w:color="auto"/>
              <w:left w:val="single" w:sz="4" w:space="0" w:color="auto"/>
              <w:bottom w:val="single" w:sz="4" w:space="0" w:color="auto"/>
              <w:right w:val="single" w:sz="4" w:space="0" w:color="auto"/>
            </w:tcBorders>
            <w:hideMark/>
          </w:tcPr>
          <w:p w14:paraId="0E9F573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16,5</w:t>
            </w:r>
          </w:p>
        </w:tc>
      </w:tr>
      <w:tr w:rsidR="007B70B1" w:rsidRPr="007B70B1" w14:paraId="1EA0263F"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5825EF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w:t>
            </w:r>
          </w:p>
        </w:tc>
        <w:tc>
          <w:tcPr>
            <w:tcW w:w="2547" w:type="dxa"/>
            <w:tcBorders>
              <w:top w:val="single" w:sz="4" w:space="0" w:color="auto"/>
              <w:left w:val="single" w:sz="4" w:space="0" w:color="auto"/>
              <w:bottom w:val="single" w:sz="4" w:space="0" w:color="auto"/>
              <w:right w:val="single" w:sz="4" w:space="0" w:color="auto"/>
            </w:tcBorders>
            <w:hideMark/>
          </w:tcPr>
          <w:p w14:paraId="25832AC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40D4C3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1,455</w:t>
            </w:r>
          </w:p>
        </w:tc>
        <w:tc>
          <w:tcPr>
            <w:tcW w:w="2410" w:type="dxa"/>
            <w:tcBorders>
              <w:top w:val="single" w:sz="4" w:space="0" w:color="auto"/>
              <w:left w:val="single" w:sz="4" w:space="0" w:color="auto"/>
              <w:bottom w:val="single" w:sz="4" w:space="0" w:color="auto"/>
              <w:right w:val="single" w:sz="4" w:space="0" w:color="auto"/>
            </w:tcBorders>
            <w:hideMark/>
          </w:tcPr>
          <w:p w14:paraId="7D32BD9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17</w:t>
            </w:r>
          </w:p>
        </w:tc>
      </w:tr>
      <w:tr w:rsidR="007B70B1" w:rsidRPr="007B70B1" w14:paraId="6CBD3F31"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00E7F10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16</w:t>
            </w:r>
          </w:p>
        </w:tc>
        <w:tc>
          <w:tcPr>
            <w:tcW w:w="2547" w:type="dxa"/>
            <w:tcBorders>
              <w:top w:val="single" w:sz="4" w:space="0" w:color="auto"/>
              <w:left w:val="single" w:sz="4" w:space="0" w:color="auto"/>
              <w:bottom w:val="single" w:sz="4" w:space="0" w:color="auto"/>
              <w:right w:val="single" w:sz="4" w:space="0" w:color="auto"/>
            </w:tcBorders>
            <w:hideMark/>
          </w:tcPr>
          <w:p w14:paraId="5D15EDC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D500ED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1,485</w:t>
            </w:r>
          </w:p>
        </w:tc>
        <w:tc>
          <w:tcPr>
            <w:tcW w:w="2410" w:type="dxa"/>
            <w:tcBorders>
              <w:top w:val="single" w:sz="4" w:space="0" w:color="auto"/>
              <w:left w:val="single" w:sz="4" w:space="0" w:color="auto"/>
              <w:bottom w:val="single" w:sz="4" w:space="0" w:color="auto"/>
              <w:right w:val="single" w:sz="4" w:space="0" w:color="auto"/>
            </w:tcBorders>
            <w:hideMark/>
          </w:tcPr>
          <w:p w14:paraId="7357073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17,5</w:t>
            </w:r>
          </w:p>
        </w:tc>
      </w:tr>
      <w:tr w:rsidR="007B70B1" w:rsidRPr="007B70B1" w14:paraId="56865A1A"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332E363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17</w:t>
            </w:r>
          </w:p>
        </w:tc>
        <w:tc>
          <w:tcPr>
            <w:tcW w:w="2547" w:type="dxa"/>
            <w:tcBorders>
              <w:top w:val="single" w:sz="4" w:space="0" w:color="auto"/>
              <w:left w:val="single" w:sz="4" w:space="0" w:color="auto"/>
              <w:bottom w:val="single" w:sz="4" w:space="0" w:color="auto"/>
              <w:right w:val="single" w:sz="4" w:space="0" w:color="auto"/>
            </w:tcBorders>
            <w:hideMark/>
          </w:tcPr>
          <w:p w14:paraId="0EE26F6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1FD8048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w:t>
            </w:r>
          </w:p>
        </w:tc>
        <w:tc>
          <w:tcPr>
            <w:tcW w:w="2410" w:type="dxa"/>
            <w:tcBorders>
              <w:top w:val="single" w:sz="4" w:space="0" w:color="auto"/>
              <w:left w:val="single" w:sz="4" w:space="0" w:color="auto"/>
              <w:bottom w:val="single" w:sz="4" w:space="0" w:color="auto"/>
              <w:right w:val="single" w:sz="4" w:space="0" w:color="auto"/>
            </w:tcBorders>
            <w:hideMark/>
          </w:tcPr>
          <w:p w14:paraId="3D32878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18</w:t>
            </w:r>
          </w:p>
        </w:tc>
      </w:tr>
      <w:tr w:rsidR="007B70B1" w:rsidRPr="007B70B1" w14:paraId="1F7B5752"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B3B6E4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18</w:t>
            </w:r>
          </w:p>
        </w:tc>
        <w:tc>
          <w:tcPr>
            <w:tcW w:w="2547" w:type="dxa"/>
            <w:tcBorders>
              <w:top w:val="single" w:sz="4" w:space="0" w:color="auto"/>
              <w:left w:val="single" w:sz="4" w:space="0" w:color="auto"/>
              <w:bottom w:val="single" w:sz="4" w:space="0" w:color="auto"/>
              <w:right w:val="single" w:sz="4" w:space="0" w:color="auto"/>
            </w:tcBorders>
            <w:hideMark/>
          </w:tcPr>
          <w:p w14:paraId="3202D45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199D8B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стекло</w:t>
            </w:r>
          </w:p>
        </w:tc>
        <w:tc>
          <w:tcPr>
            <w:tcW w:w="2410" w:type="dxa"/>
            <w:tcBorders>
              <w:top w:val="single" w:sz="4" w:space="0" w:color="auto"/>
              <w:left w:val="single" w:sz="4" w:space="0" w:color="auto"/>
              <w:bottom w:val="single" w:sz="4" w:space="0" w:color="auto"/>
              <w:right w:val="single" w:sz="4" w:space="0" w:color="auto"/>
            </w:tcBorders>
            <w:hideMark/>
          </w:tcPr>
          <w:p w14:paraId="761BB1A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18,5</w:t>
            </w:r>
          </w:p>
        </w:tc>
      </w:tr>
      <w:tr w:rsidR="007B70B1" w:rsidRPr="007B70B1" w14:paraId="3DB33B8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9D19DC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19</w:t>
            </w:r>
          </w:p>
        </w:tc>
        <w:tc>
          <w:tcPr>
            <w:tcW w:w="2547" w:type="dxa"/>
            <w:tcBorders>
              <w:top w:val="single" w:sz="4" w:space="0" w:color="auto"/>
              <w:left w:val="single" w:sz="4" w:space="0" w:color="auto"/>
              <w:bottom w:val="single" w:sz="4" w:space="0" w:color="auto"/>
              <w:right w:val="single" w:sz="4" w:space="0" w:color="auto"/>
            </w:tcBorders>
            <w:hideMark/>
          </w:tcPr>
          <w:p w14:paraId="599FF0C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7E5EA2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1,545</w:t>
            </w:r>
          </w:p>
        </w:tc>
        <w:tc>
          <w:tcPr>
            <w:tcW w:w="2410" w:type="dxa"/>
            <w:tcBorders>
              <w:top w:val="single" w:sz="4" w:space="0" w:color="auto"/>
              <w:left w:val="single" w:sz="4" w:space="0" w:color="auto"/>
              <w:bottom w:val="single" w:sz="4" w:space="0" w:color="auto"/>
              <w:right w:val="single" w:sz="4" w:space="0" w:color="auto"/>
            </w:tcBorders>
            <w:hideMark/>
          </w:tcPr>
          <w:p w14:paraId="7A5583E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19</w:t>
            </w:r>
          </w:p>
        </w:tc>
      </w:tr>
      <w:tr w:rsidR="007B70B1" w:rsidRPr="007B70B1" w14:paraId="41F4006E"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1FFF331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20</w:t>
            </w:r>
          </w:p>
        </w:tc>
        <w:tc>
          <w:tcPr>
            <w:tcW w:w="2547" w:type="dxa"/>
            <w:tcBorders>
              <w:top w:val="single" w:sz="4" w:space="0" w:color="auto"/>
              <w:left w:val="single" w:sz="4" w:space="0" w:color="auto"/>
              <w:bottom w:val="single" w:sz="4" w:space="0" w:color="auto"/>
              <w:right w:val="single" w:sz="4" w:space="0" w:color="auto"/>
            </w:tcBorders>
            <w:hideMark/>
          </w:tcPr>
          <w:p w14:paraId="1C58923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0CED0D3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1,575</w:t>
            </w:r>
          </w:p>
        </w:tc>
        <w:tc>
          <w:tcPr>
            <w:tcW w:w="2410" w:type="dxa"/>
            <w:tcBorders>
              <w:top w:val="single" w:sz="4" w:space="0" w:color="auto"/>
              <w:left w:val="single" w:sz="4" w:space="0" w:color="auto"/>
              <w:bottom w:val="single" w:sz="4" w:space="0" w:color="auto"/>
              <w:right w:val="single" w:sz="4" w:space="0" w:color="auto"/>
            </w:tcBorders>
            <w:hideMark/>
          </w:tcPr>
          <w:p w14:paraId="7D1FA46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19,5</w:t>
            </w:r>
          </w:p>
        </w:tc>
      </w:tr>
      <w:tr w:rsidR="007B70B1" w:rsidRPr="007B70B1" w14:paraId="7177B8E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48C1482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21</w:t>
            </w:r>
          </w:p>
        </w:tc>
        <w:tc>
          <w:tcPr>
            <w:tcW w:w="2547" w:type="dxa"/>
            <w:tcBorders>
              <w:top w:val="single" w:sz="4" w:space="0" w:color="auto"/>
              <w:left w:val="single" w:sz="4" w:space="0" w:color="auto"/>
              <w:bottom w:val="single" w:sz="4" w:space="0" w:color="auto"/>
              <w:right w:val="single" w:sz="4" w:space="0" w:color="auto"/>
            </w:tcBorders>
            <w:hideMark/>
          </w:tcPr>
          <w:p w14:paraId="39FA42A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50DCFBB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1,59</w:t>
            </w:r>
          </w:p>
        </w:tc>
        <w:tc>
          <w:tcPr>
            <w:tcW w:w="2410" w:type="dxa"/>
            <w:tcBorders>
              <w:top w:val="single" w:sz="4" w:space="0" w:color="auto"/>
              <w:left w:val="single" w:sz="4" w:space="0" w:color="auto"/>
              <w:bottom w:val="single" w:sz="4" w:space="0" w:color="auto"/>
              <w:right w:val="single" w:sz="4" w:space="0" w:color="auto"/>
            </w:tcBorders>
            <w:hideMark/>
          </w:tcPr>
          <w:p w14:paraId="48B20BB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20</w:t>
            </w:r>
          </w:p>
        </w:tc>
      </w:tr>
      <w:tr w:rsidR="007B70B1" w:rsidRPr="007B70B1" w14:paraId="2FC29340"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18FD5ED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22</w:t>
            </w:r>
          </w:p>
        </w:tc>
        <w:tc>
          <w:tcPr>
            <w:tcW w:w="2547" w:type="dxa"/>
            <w:tcBorders>
              <w:top w:val="single" w:sz="4" w:space="0" w:color="auto"/>
              <w:left w:val="single" w:sz="4" w:space="0" w:color="auto"/>
              <w:bottom w:val="single" w:sz="4" w:space="0" w:color="auto"/>
              <w:right w:val="single" w:sz="4" w:space="0" w:color="auto"/>
            </w:tcBorders>
            <w:hideMark/>
          </w:tcPr>
          <w:p w14:paraId="4B2B5D2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59A18A3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1,58</w:t>
            </w:r>
          </w:p>
        </w:tc>
        <w:tc>
          <w:tcPr>
            <w:tcW w:w="2410" w:type="dxa"/>
            <w:tcBorders>
              <w:top w:val="single" w:sz="4" w:space="0" w:color="auto"/>
              <w:left w:val="single" w:sz="4" w:space="0" w:color="auto"/>
              <w:bottom w:val="single" w:sz="4" w:space="0" w:color="auto"/>
              <w:right w:val="single" w:sz="4" w:space="0" w:color="auto"/>
            </w:tcBorders>
            <w:hideMark/>
          </w:tcPr>
          <w:p w14:paraId="2540532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20,5</w:t>
            </w:r>
          </w:p>
        </w:tc>
      </w:tr>
      <w:tr w:rsidR="007B70B1" w:rsidRPr="007B70B1" w14:paraId="619301F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697CBC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23</w:t>
            </w:r>
          </w:p>
        </w:tc>
        <w:tc>
          <w:tcPr>
            <w:tcW w:w="2547" w:type="dxa"/>
            <w:tcBorders>
              <w:top w:val="single" w:sz="4" w:space="0" w:color="auto"/>
              <w:left w:val="single" w:sz="4" w:space="0" w:color="auto"/>
              <w:bottom w:val="single" w:sz="4" w:space="0" w:color="auto"/>
              <w:right w:val="single" w:sz="4" w:space="0" w:color="auto"/>
            </w:tcBorders>
            <w:hideMark/>
          </w:tcPr>
          <w:p w14:paraId="1872513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4A35BD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1,565</w:t>
            </w:r>
          </w:p>
        </w:tc>
        <w:tc>
          <w:tcPr>
            <w:tcW w:w="2410" w:type="dxa"/>
            <w:tcBorders>
              <w:top w:val="single" w:sz="4" w:space="0" w:color="auto"/>
              <w:left w:val="single" w:sz="4" w:space="0" w:color="auto"/>
              <w:bottom w:val="single" w:sz="4" w:space="0" w:color="auto"/>
              <w:right w:val="single" w:sz="4" w:space="0" w:color="auto"/>
            </w:tcBorders>
            <w:hideMark/>
          </w:tcPr>
          <w:p w14:paraId="3A080AC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21</w:t>
            </w:r>
          </w:p>
        </w:tc>
      </w:tr>
      <w:tr w:rsidR="007B70B1" w:rsidRPr="007B70B1" w14:paraId="1EFE8204"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FBF09A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24</w:t>
            </w:r>
          </w:p>
        </w:tc>
        <w:tc>
          <w:tcPr>
            <w:tcW w:w="2547" w:type="dxa"/>
            <w:tcBorders>
              <w:top w:val="single" w:sz="4" w:space="0" w:color="auto"/>
              <w:left w:val="single" w:sz="4" w:space="0" w:color="auto"/>
              <w:bottom w:val="single" w:sz="4" w:space="0" w:color="auto"/>
              <w:right w:val="single" w:sz="4" w:space="0" w:color="auto"/>
            </w:tcBorders>
            <w:hideMark/>
          </w:tcPr>
          <w:p w14:paraId="3EE1B92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48938E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1,585</w:t>
            </w:r>
          </w:p>
        </w:tc>
        <w:tc>
          <w:tcPr>
            <w:tcW w:w="2410" w:type="dxa"/>
            <w:tcBorders>
              <w:top w:val="single" w:sz="4" w:space="0" w:color="auto"/>
              <w:left w:val="single" w:sz="4" w:space="0" w:color="auto"/>
              <w:bottom w:val="single" w:sz="4" w:space="0" w:color="auto"/>
              <w:right w:val="single" w:sz="4" w:space="0" w:color="auto"/>
            </w:tcBorders>
            <w:hideMark/>
          </w:tcPr>
          <w:p w14:paraId="4F58DC0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21,5</w:t>
            </w:r>
          </w:p>
        </w:tc>
      </w:tr>
      <w:tr w:rsidR="007B70B1" w:rsidRPr="007B70B1" w14:paraId="3DC84E81"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24CE9C2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25</w:t>
            </w:r>
          </w:p>
        </w:tc>
        <w:tc>
          <w:tcPr>
            <w:tcW w:w="2547" w:type="dxa"/>
            <w:tcBorders>
              <w:top w:val="single" w:sz="4" w:space="0" w:color="auto"/>
              <w:left w:val="single" w:sz="4" w:space="0" w:color="auto"/>
              <w:bottom w:val="single" w:sz="4" w:space="0" w:color="auto"/>
              <w:right w:val="single" w:sz="4" w:space="0" w:color="auto"/>
            </w:tcBorders>
            <w:hideMark/>
          </w:tcPr>
          <w:p w14:paraId="2548A58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F0342C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1,56</w:t>
            </w:r>
          </w:p>
        </w:tc>
        <w:tc>
          <w:tcPr>
            <w:tcW w:w="2410" w:type="dxa"/>
            <w:tcBorders>
              <w:top w:val="single" w:sz="4" w:space="0" w:color="auto"/>
              <w:left w:val="single" w:sz="4" w:space="0" w:color="auto"/>
              <w:bottom w:val="single" w:sz="4" w:space="0" w:color="auto"/>
              <w:right w:val="single" w:sz="4" w:space="0" w:color="auto"/>
            </w:tcBorders>
            <w:hideMark/>
          </w:tcPr>
          <w:p w14:paraId="6B2677A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22</w:t>
            </w:r>
          </w:p>
        </w:tc>
      </w:tr>
      <w:tr w:rsidR="007B70B1" w:rsidRPr="007B70B1" w14:paraId="36CFABB4"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48787DC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26</w:t>
            </w:r>
          </w:p>
        </w:tc>
        <w:tc>
          <w:tcPr>
            <w:tcW w:w="2547" w:type="dxa"/>
            <w:tcBorders>
              <w:top w:val="single" w:sz="4" w:space="0" w:color="auto"/>
              <w:left w:val="single" w:sz="4" w:space="0" w:color="auto"/>
              <w:bottom w:val="single" w:sz="4" w:space="0" w:color="auto"/>
              <w:right w:val="single" w:sz="4" w:space="0" w:color="auto"/>
            </w:tcBorders>
            <w:hideMark/>
          </w:tcPr>
          <w:p w14:paraId="517F4AF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1B6B944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 xml:space="preserve">1,515 </w:t>
            </w:r>
          </w:p>
        </w:tc>
        <w:tc>
          <w:tcPr>
            <w:tcW w:w="2410" w:type="dxa"/>
            <w:tcBorders>
              <w:top w:val="single" w:sz="4" w:space="0" w:color="auto"/>
              <w:left w:val="single" w:sz="4" w:space="0" w:color="auto"/>
              <w:bottom w:val="single" w:sz="4" w:space="0" w:color="auto"/>
              <w:right w:val="single" w:sz="4" w:space="0" w:color="auto"/>
            </w:tcBorders>
            <w:hideMark/>
          </w:tcPr>
          <w:p w14:paraId="0923A07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22,5</w:t>
            </w:r>
          </w:p>
        </w:tc>
      </w:tr>
      <w:tr w:rsidR="007B70B1" w:rsidRPr="007B70B1" w14:paraId="0B8084D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7FAF44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27</w:t>
            </w:r>
          </w:p>
        </w:tc>
        <w:tc>
          <w:tcPr>
            <w:tcW w:w="2547" w:type="dxa"/>
            <w:tcBorders>
              <w:top w:val="single" w:sz="4" w:space="0" w:color="auto"/>
              <w:left w:val="single" w:sz="4" w:space="0" w:color="auto"/>
              <w:bottom w:val="single" w:sz="4" w:space="0" w:color="auto"/>
              <w:right w:val="single" w:sz="4" w:space="0" w:color="auto"/>
            </w:tcBorders>
            <w:hideMark/>
          </w:tcPr>
          <w:p w14:paraId="51792F9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124773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1,53</w:t>
            </w:r>
          </w:p>
        </w:tc>
        <w:tc>
          <w:tcPr>
            <w:tcW w:w="2410" w:type="dxa"/>
            <w:tcBorders>
              <w:top w:val="single" w:sz="4" w:space="0" w:color="auto"/>
              <w:left w:val="single" w:sz="4" w:space="0" w:color="auto"/>
              <w:bottom w:val="single" w:sz="4" w:space="0" w:color="auto"/>
              <w:right w:val="single" w:sz="4" w:space="0" w:color="auto"/>
            </w:tcBorders>
            <w:hideMark/>
          </w:tcPr>
          <w:p w14:paraId="5EFF843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23</w:t>
            </w:r>
          </w:p>
        </w:tc>
      </w:tr>
      <w:tr w:rsidR="007B70B1" w:rsidRPr="007B70B1" w14:paraId="2374144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C74981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28</w:t>
            </w:r>
          </w:p>
        </w:tc>
        <w:tc>
          <w:tcPr>
            <w:tcW w:w="2547" w:type="dxa"/>
            <w:tcBorders>
              <w:top w:val="single" w:sz="4" w:space="0" w:color="auto"/>
              <w:left w:val="single" w:sz="4" w:space="0" w:color="auto"/>
              <w:bottom w:val="single" w:sz="4" w:space="0" w:color="auto"/>
              <w:right w:val="single" w:sz="4" w:space="0" w:color="auto"/>
            </w:tcBorders>
            <w:hideMark/>
          </w:tcPr>
          <w:p w14:paraId="7FFBE42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D6D7E2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1,51</w:t>
            </w:r>
          </w:p>
        </w:tc>
        <w:tc>
          <w:tcPr>
            <w:tcW w:w="2410" w:type="dxa"/>
            <w:tcBorders>
              <w:top w:val="single" w:sz="4" w:space="0" w:color="auto"/>
              <w:left w:val="single" w:sz="4" w:space="0" w:color="auto"/>
              <w:bottom w:val="single" w:sz="4" w:space="0" w:color="auto"/>
              <w:right w:val="single" w:sz="4" w:space="0" w:color="auto"/>
            </w:tcBorders>
            <w:hideMark/>
          </w:tcPr>
          <w:p w14:paraId="6C8E202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23,5</w:t>
            </w:r>
          </w:p>
        </w:tc>
      </w:tr>
      <w:tr w:rsidR="007B70B1" w:rsidRPr="007B70B1" w14:paraId="591AD551"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373A530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29</w:t>
            </w:r>
          </w:p>
        </w:tc>
        <w:tc>
          <w:tcPr>
            <w:tcW w:w="2547" w:type="dxa"/>
            <w:tcBorders>
              <w:top w:val="single" w:sz="4" w:space="0" w:color="auto"/>
              <w:left w:val="single" w:sz="4" w:space="0" w:color="auto"/>
              <w:bottom w:val="single" w:sz="4" w:space="0" w:color="auto"/>
              <w:right w:val="single" w:sz="4" w:space="0" w:color="auto"/>
            </w:tcBorders>
            <w:hideMark/>
          </w:tcPr>
          <w:p w14:paraId="5390746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7CEA87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1,57</w:t>
            </w:r>
          </w:p>
        </w:tc>
        <w:tc>
          <w:tcPr>
            <w:tcW w:w="2410" w:type="dxa"/>
            <w:tcBorders>
              <w:top w:val="single" w:sz="4" w:space="0" w:color="auto"/>
              <w:left w:val="single" w:sz="4" w:space="0" w:color="auto"/>
              <w:bottom w:val="single" w:sz="4" w:space="0" w:color="auto"/>
              <w:right w:val="single" w:sz="4" w:space="0" w:color="auto"/>
            </w:tcBorders>
            <w:hideMark/>
          </w:tcPr>
          <w:p w14:paraId="7E21287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24</w:t>
            </w:r>
          </w:p>
        </w:tc>
      </w:tr>
      <w:tr w:rsidR="007B70B1" w:rsidRPr="007B70B1" w14:paraId="4A23CE5F"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5766E2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30</w:t>
            </w:r>
          </w:p>
        </w:tc>
        <w:tc>
          <w:tcPr>
            <w:tcW w:w="2547" w:type="dxa"/>
            <w:tcBorders>
              <w:top w:val="single" w:sz="4" w:space="0" w:color="auto"/>
              <w:left w:val="single" w:sz="4" w:space="0" w:color="auto"/>
              <w:bottom w:val="single" w:sz="4" w:space="0" w:color="auto"/>
              <w:right w:val="single" w:sz="4" w:space="0" w:color="auto"/>
            </w:tcBorders>
            <w:hideMark/>
          </w:tcPr>
          <w:p w14:paraId="5B6C8CF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E68753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1,49</w:t>
            </w:r>
          </w:p>
        </w:tc>
        <w:tc>
          <w:tcPr>
            <w:tcW w:w="2410" w:type="dxa"/>
            <w:tcBorders>
              <w:top w:val="single" w:sz="4" w:space="0" w:color="auto"/>
              <w:left w:val="single" w:sz="4" w:space="0" w:color="auto"/>
              <w:bottom w:val="single" w:sz="4" w:space="0" w:color="auto"/>
              <w:right w:val="single" w:sz="4" w:space="0" w:color="auto"/>
            </w:tcBorders>
            <w:hideMark/>
          </w:tcPr>
          <w:p w14:paraId="38665DA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24,5</w:t>
            </w:r>
          </w:p>
        </w:tc>
      </w:tr>
      <w:tr w:rsidR="007B70B1" w:rsidRPr="007B70B1" w14:paraId="0DBFF054"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AB0F24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31</w:t>
            </w:r>
          </w:p>
        </w:tc>
        <w:tc>
          <w:tcPr>
            <w:tcW w:w="2547" w:type="dxa"/>
            <w:tcBorders>
              <w:top w:val="single" w:sz="4" w:space="0" w:color="auto"/>
              <w:left w:val="single" w:sz="4" w:space="0" w:color="auto"/>
              <w:bottom w:val="single" w:sz="4" w:space="0" w:color="auto"/>
              <w:right w:val="single" w:sz="4" w:space="0" w:color="auto"/>
            </w:tcBorders>
            <w:hideMark/>
          </w:tcPr>
          <w:p w14:paraId="514B202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4A1D3EE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1,475</w:t>
            </w:r>
          </w:p>
        </w:tc>
        <w:tc>
          <w:tcPr>
            <w:tcW w:w="2410" w:type="dxa"/>
            <w:tcBorders>
              <w:top w:val="single" w:sz="4" w:space="0" w:color="auto"/>
              <w:left w:val="single" w:sz="4" w:space="0" w:color="auto"/>
              <w:bottom w:val="single" w:sz="4" w:space="0" w:color="auto"/>
              <w:right w:val="single" w:sz="4" w:space="0" w:color="auto"/>
            </w:tcBorders>
            <w:hideMark/>
          </w:tcPr>
          <w:p w14:paraId="5F02E96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25</w:t>
            </w:r>
          </w:p>
        </w:tc>
      </w:tr>
      <w:tr w:rsidR="007B70B1" w:rsidRPr="007B70B1" w14:paraId="0909462F"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177381F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32</w:t>
            </w:r>
          </w:p>
        </w:tc>
        <w:tc>
          <w:tcPr>
            <w:tcW w:w="2547" w:type="dxa"/>
            <w:tcBorders>
              <w:top w:val="single" w:sz="4" w:space="0" w:color="auto"/>
              <w:left w:val="single" w:sz="4" w:space="0" w:color="auto"/>
              <w:bottom w:val="single" w:sz="4" w:space="0" w:color="auto"/>
              <w:right w:val="single" w:sz="4" w:space="0" w:color="auto"/>
            </w:tcBorders>
            <w:hideMark/>
          </w:tcPr>
          <w:p w14:paraId="454C893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439B3B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1,465</w:t>
            </w:r>
          </w:p>
        </w:tc>
        <w:tc>
          <w:tcPr>
            <w:tcW w:w="2410" w:type="dxa"/>
            <w:tcBorders>
              <w:top w:val="single" w:sz="4" w:space="0" w:color="auto"/>
              <w:left w:val="single" w:sz="4" w:space="0" w:color="auto"/>
              <w:bottom w:val="single" w:sz="4" w:space="0" w:color="auto"/>
              <w:right w:val="single" w:sz="4" w:space="0" w:color="auto"/>
            </w:tcBorders>
            <w:hideMark/>
          </w:tcPr>
          <w:p w14:paraId="54B0430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25,5</w:t>
            </w:r>
          </w:p>
        </w:tc>
      </w:tr>
      <w:tr w:rsidR="007B70B1" w:rsidRPr="007B70B1" w14:paraId="555C601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43D6213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33</w:t>
            </w:r>
          </w:p>
        </w:tc>
        <w:tc>
          <w:tcPr>
            <w:tcW w:w="2547" w:type="dxa"/>
            <w:tcBorders>
              <w:top w:val="single" w:sz="4" w:space="0" w:color="auto"/>
              <w:left w:val="single" w:sz="4" w:space="0" w:color="auto"/>
              <w:bottom w:val="single" w:sz="4" w:space="0" w:color="auto"/>
              <w:right w:val="single" w:sz="4" w:space="0" w:color="auto"/>
            </w:tcBorders>
            <w:hideMark/>
          </w:tcPr>
          <w:p w14:paraId="08C5E26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A8C2B1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1,445</w:t>
            </w:r>
          </w:p>
        </w:tc>
        <w:tc>
          <w:tcPr>
            <w:tcW w:w="2410" w:type="dxa"/>
            <w:tcBorders>
              <w:top w:val="single" w:sz="4" w:space="0" w:color="auto"/>
              <w:left w:val="single" w:sz="4" w:space="0" w:color="auto"/>
              <w:bottom w:val="single" w:sz="4" w:space="0" w:color="auto"/>
              <w:right w:val="single" w:sz="4" w:space="0" w:color="auto"/>
            </w:tcBorders>
            <w:hideMark/>
          </w:tcPr>
          <w:p w14:paraId="5E5DF3B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26</w:t>
            </w:r>
          </w:p>
        </w:tc>
      </w:tr>
      <w:tr w:rsidR="007B70B1" w:rsidRPr="007B70B1" w14:paraId="0A4F31BD"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3DF48A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34</w:t>
            </w:r>
          </w:p>
        </w:tc>
        <w:tc>
          <w:tcPr>
            <w:tcW w:w="2547" w:type="dxa"/>
            <w:tcBorders>
              <w:top w:val="single" w:sz="4" w:space="0" w:color="auto"/>
              <w:left w:val="single" w:sz="4" w:space="0" w:color="auto"/>
              <w:bottom w:val="single" w:sz="4" w:space="0" w:color="auto"/>
              <w:right w:val="single" w:sz="4" w:space="0" w:color="auto"/>
            </w:tcBorders>
            <w:hideMark/>
          </w:tcPr>
          <w:p w14:paraId="37F39AB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1782589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1,435</w:t>
            </w:r>
          </w:p>
        </w:tc>
        <w:tc>
          <w:tcPr>
            <w:tcW w:w="2410" w:type="dxa"/>
            <w:tcBorders>
              <w:top w:val="single" w:sz="4" w:space="0" w:color="auto"/>
              <w:left w:val="single" w:sz="4" w:space="0" w:color="auto"/>
              <w:bottom w:val="single" w:sz="4" w:space="0" w:color="auto"/>
              <w:right w:val="single" w:sz="4" w:space="0" w:color="auto"/>
            </w:tcBorders>
            <w:hideMark/>
          </w:tcPr>
          <w:p w14:paraId="7E8D35A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26,5</w:t>
            </w:r>
          </w:p>
        </w:tc>
      </w:tr>
      <w:tr w:rsidR="007B70B1" w:rsidRPr="007B70B1" w14:paraId="12DEF51E"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1B33E7D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lastRenderedPageBreak/>
              <w:t>35</w:t>
            </w:r>
          </w:p>
        </w:tc>
        <w:tc>
          <w:tcPr>
            <w:tcW w:w="2547" w:type="dxa"/>
            <w:tcBorders>
              <w:top w:val="single" w:sz="4" w:space="0" w:color="auto"/>
              <w:left w:val="single" w:sz="4" w:space="0" w:color="auto"/>
              <w:bottom w:val="single" w:sz="4" w:space="0" w:color="auto"/>
              <w:right w:val="single" w:sz="4" w:space="0" w:color="auto"/>
            </w:tcBorders>
            <w:hideMark/>
          </w:tcPr>
          <w:p w14:paraId="315113B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0E6D542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1,415</w:t>
            </w:r>
          </w:p>
        </w:tc>
        <w:tc>
          <w:tcPr>
            <w:tcW w:w="2410" w:type="dxa"/>
            <w:tcBorders>
              <w:top w:val="single" w:sz="4" w:space="0" w:color="auto"/>
              <w:left w:val="single" w:sz="4" w:space="0" w:color="auto"/>
              <w:bottom w:val="single" w:sz="4" w:space="0" w:color="auto"/>
              <w:right w:val="single" w:sz="4" w:space="0" w:color="auto"/>
            </w:tcBorders>
            <w:hideMark/>
          </w:tcPr>
          <w:p w14:paraId="13432B4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27</w:t>
            </w:r>
          </w:p>
        </w:tc>
      </w:tr>
      <w:tr w:rsidR="007B70B1" w:rsidRPr="007B70B1" w14:paraId="1C82A7FB"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0E6E429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36</w:t>
            </w:r>
          </w:p>
        </w:tc>
        <w:tc>
          <w:tcPr>
            <w:tcW w:w="2547" w:type="dxa"/>
            <w:tcBorders>
              <w:top w:val="single" w:sz="4" w:space="0" w:color="auto"/>
              <w:left w:val="single" w:sz="4" w:space="0" w:color="auto"/>
              <w:bottom w:val="single" w:sz="4" w:space="0" w:color="auto"/>
              <w:right w:val="single" w:sz="4" w:space="0" w:color="auto"/>
            </w:tcBorders>
            <w:hideMark/>
          </w:tcPr>
          <w:p w14:paraId="36FD414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CBEBB0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1,405</w:t>
            </w:r>
          </w:p>
        </w:tc>
        <w:tc>
          <w:tcPr>
            <w:tcW w:w="2410" w:type="dxa"/>
            <w:tcBorders>
              <w:top w:val="single" w:sz="4" w:space="0" w:color="auto"/>
              <w:left w:val="single" w:sz="4" w:space="0" w:color="auto"/>
              <w:bottom w:val="single" w:sz="4" w:space="0" w:color="auto"/>
              <w:right w:val="single" w:sz="4" w:space="0" w:color="auto"/>
            </w:tcBorders>
            <w:hideMark/>
          </w:tcPr>
          <w:p w14:paraId="2C1AD5A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27,5</w:t>
            </w:r>
          </w:p>
        </w:tc>
      </w:tr>
      <w:tr w:rsidR="007B70B1" w:rsidRPr="007B70B1" w14:paraId="34D98F0F"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B7312E3"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37</w:t>
            </w:r>
          </w:p>
        </w:tc>
        <w:tc>
          <w:tcPr>
            <w:tcW w:w="2547" w:type="dxa"/>
            <w:tcBorders>
              <w:top w:val="single" w:sz="4" w:space="0" w:color="auto"/>
              <w:left w:val="single" w:sz="4" w:space="0" w:color="auto"/>
              <w:bottom w:val="single" w:sz="4" w:space="0" w:color="auto"/>
              <w:right w:val="single" w:sz="4" w:space="0" w:color="auto"/>
            </w:tcBorders>
            <w:hideMark/>
          </w:tcPr>
          <w:p w14:paraId="68A86BF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04323A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1,395</w:t>
            </w:r>
          </w:p>
        </w:tc>
        <w:tc>
          <w:tcPr>
            <w:tcW w:w="2410" w:type="dxa"/>
            <w:tcBorders>
              <w:top w:val="single" w:sz="4" w:space="0" w:color="auto"/>
              <w:left w:val="single" w:sz="4" w:space="0" w:color="auto"/>
              <w:bottom w:val="single" w:sz="4" w:space="0" w:color="auto"/>
              <w:right w:val="single" w:sz="4" w:space="0" w:color="auto"/>
            </w:tcBorders>
            <w:hideMark/>
          </w:tcPr>
          <w:p w14:paraId="4ABC4CC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28</w:t>
            </w:r>
          </w:p>
        </w:tc>
      </w:tr>
      <w:tr w:rsidR="007B70B1" w:rsidRPr="007B70B1" w14:paraId="36E1E951"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1952117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38</w:t>
            </w:r>
          </w:p>
        </w:tc>
        <w:tc>
          <w:tcPr>
            <w:tcW w:w="2547" w:type="dxa"/>
            <w:tcBorders>
              <w:top w:val="single" w:sz="4" w:space="0" w:color="auto"/>
              <w:left w:val="single" w:sz="4" w:space="0" w:color="auto"/>
              <w:bottom w:val="single" w:sz="4" w:space="0" w:color="auto"/>
              <w:right w:val="single" w:sz="4" w:space="0" w:color="auto"/>
            </w:tcBorders>
            <w:hideMark/>
          </w:tcPr>
          <w:p w14:paraId="7C749BA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0835F6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1,385</w:t>
            </w:r>
          </w:p>
        </w:tc>
        <w:tc>
          <w:tcPr>
            <w:tcW w:w="2410" w:type="dxa"/>
            <w:tcBorders>
              <w:top w:val="single" w:sz="4" w:space="0" w:color="auto"/>
              <w:left w:val="single" w:sz="4" w:space="0" w:color="auto"/>
              <w:bottom w:val="single" w:sz="4" w:space="0" w:color="auto"/>
              <w:right w:val="single" w:sz="4" w:space="0" w:color="auto"/>
            </w:tcBorders>
            <w:hideMark/>
          </w:tcPr>
          <w:p w14:paraId="6AF0E72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28,5</w:t>
            </w:r>
          </w:p>
        </w:tc>
      </w:tr>
      <w:tr w:rsidR="007B70B1" w:rsidRPr="007B70B1" w14:paraId="28D190A9"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13C089F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39</w:t>
            </w:r>
          </w:p>
        </w:tc>
        <w:tc>
          <w:tcPr>
            <w:tcW w:w="2547" w:type="dxa"/>
            <w:tcBorders>
              <w:top w:val="single" w:sz="4" w:space="0" w:color="auto"/>
              <w:left w:val="single" w:sz="4" w:space="0" w:color="auto"/>
              <w:bottom w:val="single" w:sz="4" w:space="0" w:color="auto"/>
              <w:right w:val="single" w:sz="4" w:space="0" w:color="auto"/>
            </w:tcBorders>
            <w:hideMark/>
          </w:tcPr>
          <w:p w14:paraId="5C7A864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37E23B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1,355</w:t>
            </w:r>
          </w:p>
        </w:tc>
        <w:tc>
          <w:tcPr>
            <w:tcW w:w="2410" w:type="dxa"/>
            <w:tcBorders>
              <w:top w:val="single" w:sz="4" w:space="0" w:color="auto"/>
              <w:left w:val="single" w:sz="4" w:space="0" w:color="auto"/>
              <w:bottom w:val="single" w:sz="4" w:space="0" w:color="auto"/>
              <w:right w:val="single" w:sz="4" w:space="0" w:color="auto"/>
            </w:tcBorders>
            <w:hideMark/>
          </w:tcPr>
          <w:p w14:paraId="792C053B"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29</w:t>
            </w:r>
          </w:p>
        </w:tc>
      </w:tr>
      <w:tr w:rsidR="007B70B1" w:rsidRPr="007B70B1" w14:paraId="27E3FD3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0AA7705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40</w:t>
            </w:r>
          </w:p>
        </w:tc>
        <w:tc>
          <w:tcPr>
            <w:tcW w:w="2547" w:type="dxa"/>
            <w:tcBorders>
              <w:top w:val="single" w:sz="4" w:space="0" w:color="auto"/>
              <w:left w:val="single" w:sz="4" w:space="0" w:color="auto"/>
              <w:bottom w:val="single" w:sz="4" w:space="0" w:color="auto"/>
              <w:right w:val="single" w:sz="4" w:space="0" w:color="auto"/>
            </w:tcBorders>
            <w:hideMark/>
          </w:tcPr>
          <w:p w14:paraId="548DCEB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5F4007CA"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1,335</w:t>
            </w:r>
          </w:p>
        </w:tc>
        <w:tc>
          <w:tcPr>
            <w:tcW w:w="2410" w:type="dxa"/>
            <w:tcBorders>
              <w:top w:val="single" w:sz="4" w:space="0" w:color="auto"/>
              <w:left w:val="single" w:sz="4" w:space="0" w:color="auto"/>
              <w:bottom w:val="single" w:sz="4" w:space="0" w:color="auto"/>
              <w:right w:val="single" w:sz="4" w:space="0" w:color="auto"/>
            </w:tcBorders>
            <w:hideMark/>
          </w:tcPr>
          <w:p w14:paraId="3677AAE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29,5</w:t>
            </w:r>
          </w:p>
        </w:tc>
      </w:tr>
      <w:tr w:rsidR="007B70B1" w:rsidRPr="007B70B1" w14:paraId="557202F6"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07601A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41</w:t>
            </w:r>
          </w:p>
        </w:tc>
        <w:tc>
          <w:tcPr>
            <w:tcW w:w="2547" w:type="dxa"/>
            <w:tcBorders>
              <w:top w:val="single" w:sz="4" w:space="0" w:color="auto"/>
              <w:left w:val="single" w:sz="4" w:space="0" w:color="auto"/>
              <w:bottom w:val="single" w:sz="4" w:space="0" w:color="auto"/>
              <w:right w:val="single" w:sz="4" w:space="0" w:color="auto"/>
            </w:tcBorders>
            <w:hideMark/>
          </w:tcPr>
          <w:p w14:paraId="7A29E88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4CAC8A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1,325</w:t>
            </w:r>
          </w:p>
        </w:tc>
        <w:tc>
          <w:tcPr>
            <w:tcW w:w="2410" w:type="dxa"/>
            <w:tcBorders>
              <w:top w:val="single" w:sz="4" w:space="0" w:color="auto"/>
              <w:left w:val="single" w:sz="4" w:space="0" w:color="auto"/>
              <w:bottom w:val="single" w:sz="4" w:space="0" w:color="auto"/>
              <w:right w:val="single" w:sz="4" w:space="0" w:color="auto"/>
            </w:tcBorders>
            <w:hideMark/>
          </w:tcPr>
          <w:p w14:paraId="627FA1E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30</w:t>
            </w:r>
          </w:p>
        </w:tc>
      </w:tr>
      <w:tr w:rsidR="007B70B1" w:rsidRPr="007B70B1" w14:paraId="6155A185"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11E8897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42</w:t>
            </w:r>
          </w:p>
        </w:tc>
        <w:tc>
          <w:tcPr>
            <w:tcW w:w="2547" w:type="dxa"/>
            <w:tcBorders>
              <w:top w:val="single" w:sz="4" w:space="0" w:color="auto"/>
              <w:left w:val="single" w:sz="4" w:space="0" w:color="auto"/>
              <w:bottom w:val="single" w:sz="4" w:space="0" w:color="auto"/>
              <w:right w:val="single" w:sz="4" w:space="0" w:color="auto"/>
            </w:tcBorders>
            <w:hideMark/>
          </w:tcPr>
          <w:p w14:paraId="20EF260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1192951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1,32</w:t>
            </w:r>
          </w:p>
        </w:tc>
        <w:tc>
          <w:tcPr>
            <w:tcW w:w="2410" w:type="dxa"/>
            <w:tcBorders>
              <w:top w:val="single" w:sz="4" w:space="0" w:color="auto"/>
              <w:left w:val="single" w:sz="4" w:space="0" w:color="auto"/>
              <w:bottom w:val="single" w:sz="4" w:space="0" w:color="auto"/>
              <w:right w:val="single" w:sz="4" w:space="0" w:color="auto"/>
            </w:tcBorders>
            <w:hideMark/>
          </w:tcPr>
          <w:p w14:paraId="3F6D5B5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30,5</w:t>
            </w:r>
          </w:p>
        </w:tc>
      </w:tr>
      <w:tr w:rsidR="007B70B1" w:rsidRPr="007B70B1" w14:paraId="640ADD96"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2D225CC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43</w:t>
            </w:r>
          </w:p>
        </w:tc>
        <w:tc>
          <w:tcPr>
            <w:tcW w:w="2547" w:type="dxa"/>
            <w:tcBorders>
              <w:top w:val="single" w:sz="4" w:space="0" w:color="auto"/>
              <w:left w:val="single" w:sz="4" w:space="0" w:color="auto"/>
              <w:bottom w:val="single" w:sz="4" w:space="0" w:color="auto"/>
              <w:right w:val="single" w:sz="4" w:space="0" w:color="auto"/>
            </w:tcBorders>
            <w:hideMark/>
          </w:tcPr>
          <w:p w14:paraId="1A4D587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2447ACD7"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1,33</w:t>
            </w:r>
          </w:p>
        </w:tc>
        <w:tc>
          <w:tcPr>
            <w:tcW w:w="2410" w:type="dxa"/>
            <w:tcBorders>
              <w:top w:val="single" w:sz="4" w:space="0" w:color="auto"/>
              <w:left w:val="single" w:sz="4" w:space="0" w:color="auto"/>
              <w:bottom w:val="single" w:sz="4" w:space="0" w:color="auto"/>
              <w:right w:val="single" w:sz="4" w:space="0" w:color="auto"/>
            </w:tcBorders>
            <w:hideMark/>
          </w:tcPr>
          <w:p w14:paraId="6CBE854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31</w:t>
            </w:r>
          </w:p>
        </w:tc>
      </w:tr>
      <w:tr w:rsidR="007B70B1" w:rsidRPr="007B70B1" w14:paraId="7C5821B2"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0FE3AEB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44</w:t>
            </w:r>
          </w:p>
        </w:tc>
        <w:tc>
          <w:tcPr>
            <w:tcW w:w="2547" w:type="dxa"/>
            <w:tcBorders>
              <w:top w:val="single" w:sz="4" w:space="0" w:color="auto"/>
              <w:left w:val="single" w:sz="4" w:space="0" w:color="auto"/>
              <w:bottom w:val="single" w:sz="4" w:space="0" w:color="auto"/>
              <w:right w:val="single" w:sz="4" w:space="0" w:color="auto"/>
            </w:tcBorders>
            <w:hideMark/>
          </w:tcPr>
          <w:p w14:paraId="2CB2798C"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55EDCC3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1,34</w:t>
            </w:r>
          </w:p>
        </w:tc>
        <w:tc>
          <w:tcPr>
            <w:tcW w:w="2410" w:type="dxa"/>
            <w:tcBorders>
              <w:top w:val="single" w:sz="4" w:space="0" w:color="auto"/>
              <w:left w:val="single" w:sz="4" w:space="0" w:color="auto"/>
              <w:bottom w:val="single" w:sz="4" w:space="0" w:color="auto"/>
              <w:right w:val="single" w:sz="4" w:space="0" w:color="auto"/>
            </w:tcBorders>
            <w:hideMark/>
          </w:tcPr>
          <w:p w14:paraId="1EC1654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31,5</w:t>
            </w:r>
          </w:p>
        </w:tc>
      </w:tr>
      <w:tr w:rsidR="007B70B1" w:rsidRPr="007B70B1" w14:paraId="4ADD8DE1"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C11AAF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45</w:t>
            </w:r>
          </w:p>
        </w:tc>
        <w:tc>
          <w:tcPr>
            <w:tcW w:w="2547" w:type="dxa"/>
            <w:tcBorders>
              <w:top w:val="single" w:sz="4" w:space="0" w:color="auto"/>
              <w:left w:val="single" w:sz="4" w:space="0" w:color="auto"/>
              <w:bottom w:val="single" w:sz="4" w:space="0" w:color="auto"/>
              <w:right w:val="single" w:sz="4" w:space="0" w:color="auto"/>
            </w:tcBorders>
            <w:hideMark/>
          </w:tcPr>
          <w:p w14:paraId="2CD9998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2E3C64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1,35</w:t>
            </w:r>
          </w:p>
        </w:tc>
        <w:tc>
          <w:tcPr>
            <w:tcW w:w="2410" w:type="dxa"/>
            <w:tcBorders>
              <w:top w:val="single" w:sz="4" w:space="0" w:color="auto"/>
              <w:left w:val="single" w:sz="4" w:space="0" w:color="auto"/>
              <w:bottom w:val="single" w:sz="4" w:space="0" w:color="auto"/>
              <w:right w:val="single" w:sz="4" w:space="0" w:color="auto"/>
            </w:tcBorders>
            <w:hideMark/>
          </w:tcPr>
          <w:p w14:paraId="673A83C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32</w:t>
            </w:r>
          </w:p>
        </w:tc>
      </w:tr>
      <w:tr w:rsidR="007B70B1" w:rsidRPr="007B70B1" w14:paraId="0B41BCAD"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3098D9D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46</w:t>
            </w:r>
          </w:p>
        </w:tc>
        <w:tc>
          <w:tcPr>
            <w:tcW w:w="2547" w:type="dxa"/>
            <w:tcBorders>
              <w:top w:val="single" w:sz="4" w:space="0" w:color="auto"/>
              <w:left w:val="single" w:sz="4" w:space="0" w:color="auto"/>
              <w:bottom w:val="single" w:sz="4" w:space="0" w:color="auto"/>
              <w:right w:val="single" w:sz="4" w:space="0" w:color="auto"/>
            </w:tcBorders>
            <w:hideMark/>
          </w:tcPr>
          <w:p w14:paraId="72EAC70D"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33E340C6"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1,36</w:t>
            </w:r>
          </w:p>
        </w:tc>
        <w:tc>
          <w:tcPr>
            <w:tcW w:w="2410" w:type="dxa"/>
            <w:tcBorders>
              <w:top w:val="single" w:sz="4" w:space="0" w:color="auto"/>
              <w:left w:val="single" w:sz="4" w:space="0" w:color="auto"/>
              <w:bottom w:val="single" w:sz="4" w:space="0" w:color="auto"/>
              <w:right w:val="single" w:sz="4" w:space="0" w:color="auto"/>
            </w:tcBorders>
            <w:hideMark/>
          </w:tcPr>
          <w:p w14:paraId="3038B9EE"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32,5</w:t>
            </w:r>
          </w:p>
        </w:tc>
      </w:tr>
      <w:tr w:rsidR="007B70B1" w:rsidRPr="007B70B1" w14:paraId="2325A3DD"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3EFEAD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47</w:t>
            </w:r>
          </w:p>
        </w:tc>
        <w:tc>
          <w:tcPr>
            <w:tcW w:w="2547" w:type="dxa"/>
            <w:tcBorders>
              <w:top w:val="single" w:sz="4" w:space="0" w:color="auto"/>
              <w:left w:val="single" w:sz="4" w:space="0" w:color="auto"/>
              <w:bottom w:val="single" w:sz="4" w:space="0" w:color="auto"/>
              <w:right w:val="single" w:sz="4" w:space="0" w:color="auto"/>
            </w:tcBorders>
            <w:hideMark/>
          </w:tcPr>
          <w:p w14:paraId="5610806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521B1B6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1,365</w:t>
            </w:r>
          </w:p>
        </w:tc>
        <w:tc>
          <w:tcPr>
            <w:tcW w:w="2410" w:type="dxa"/>
            <w:tcBorders>
              <w:top w:val="single" w:sz="4" w:space="0" w:color="auto"/>
              <w:left w:val="single" w:sz="4" w:space="0" w:color="auto"/>
              <w:bottom w:val="single" w:sz="4" w:space="0" w:color="auto"/>
              <w:right w:val="single" w:sz="4" w:space="0" w:color="auto"/>
            </w:tcBorders>
            <w:hideMark/>
          </w:tcPr>
          <w:p w14:paraId="74F62CE8"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33</w:t>
            </w:r>
          </w:p>
        </w:tc>
      </w:tr>
      <w:tr w:rsidR="007B70B1" w:rsidRPr="007B70B1" w14:paraId="6EFB390F"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760C183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48</w:t>
            </w:r>
          </w:p>
        </w:tc>
        <w:tc>
          <w:tcPr>
            <w:tcW w:w="2547" w:type="dxa"/>
            <w:tcBorders>
              <w:top w:val="single" w:sz="4" w:space="0" w:color="auto"/>
              <w:left w:val="single" w:sz="4" w:space="0" w:color="auto"/>
              <w:bottom w:val="single" w:sz="4" w:space="0" w:color="auto"/>
              <w:right w:val="single" w:sz="4" w:space="0" w:color="auto"/>
            </w:tcBorders>
            <w:hideMark/>
          </w:tcPr>
          <w:p w14:paraId="490917D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7CE59A74"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1,37</w:t>
            </w:r>
          </w:p>
        </w:tc>
        <w:tc>
          <w:tcPr>
            <w:tcW w:w="2410" w:type="dxa"/>
            <w:tcBorders>
              <w:top w:val="single" w:sz="4" w:space="0" w:color="auto"/>
              <w:left w:val="single" w:sz="4" w:space="0" w:color="auto"/>
              <w:bottom w:val="single" w:sz="4" w:space="0" w:color="auto"/>
              <w:right w:val="single" w:sz="4" w:space="0" w:color="auto"/>
            </w:tcBorders>
            <w:hideMark/>
          </w:tcPr>
          <w:p w14:paraId="0F63492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33,5</w:t>
            </w:r>
          </w:p>
        </w:tc>
      </w:tr>
      <w:tr w:rsidR="007B70B1" w:rsidRPr="007B70B1" w14:paraId="4717140B"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36C8DC0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49</w:t>
            </w:r>
          </w:p>
        </w:tc>
        <w:tc>
          <w:tcPr>
            <w:tcW w:w="2547" w:type="dxa"/>
            <w:tcBorders>
              <w:top w:val="single" w:sz="4" w:space="0" w:color="auto"/>
              <w:left w:val="single" w:sz="4" w:space="0" w:color="auto"/>
              <w:bottom w:val="single" w:sz="4" w:space="0" w:color="auto"/>
              <w:right w:val="single" w:sz="4" w:space="0" w:color="auto"/>
            </w:tcBorders>
            <w:hideMark/>
          </w:tcPr>
          <w:p w14:paraId="52ACC709"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495C98B5"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1,38</w:t>
            </w:r>
          </w:p>
        </w:tc>
        <w:tc>
          <w:tcPr>
            <w:tcW w:w="2410" w:type="dxa"/>
            <w:tcBorders>
              <w:top w:val="single" w:sz="4" w:space="0" w:color="auto"/>
              <w:left w:val="single" w:sz="4" w:space="0" w:color="auto"/>
              <w:bottom w:val="single" w:sz="4" w:space="0" w:color="auto"/>
              <w:right w:val="single" w:sz="4" w:space="0" w:color="auto"/>
            </w:tcBorders>
            <w:hideMark/>
          </w:tcPr>
          <w:p w14:paraId="005B3BF0"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34</w:t>
            </w:r>
          </w:p>
        </w:tc>
      </w:tr>
      <w:tr w:rsidR="007B70B1" w:rsidRPr="007B70B1" w14:paraId="036A1C57" w14:textId="77777777" w:rsidTr="007B70B1">
        <w:tc>
          <w:tcPr>
            <w:tcW w:w="1281" w:type="dxa"/>
            <w:tcBorders>
              <w:top w:val="single" w:sz="4" w:space="0" w:color="auto"/>
              <w:left w:val="single" w:sz="4" w:space="0" w:color="auto"/>
              <w:bottom w:val="single" w:sz="4" w:space="0" w:color="auto"/>
              <w:right w:val="single" w:sz="4" w:space="0" w:color="auto"/>
            </w:tcBorders>
            <w:hideMark/>
          </w:tcPr>
          <w:p w14:paraId="5B68CA2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50</w:t>
            </w:r>
          </w:p>
        </w:tc>
        <w:tc>
          <w:tcPr>
            <w:tcW w:w="2547" w:type="dxa"/>
            <w:tcBorders>
              <w:top w:val="single" w:sz="4" w:space="0" w:color="auto"/>
              <w:left w:val="single" w:sz="4" w:space="0" w:color="auto"/>
              <w:bottom w:val="single" w:sz="4" w:space="0" w:color="auto"/>
              <w:right w:val="single" w:sz="4" w:space="0" w:color="auto"/>
            </w:tcBorders>
            <w:hideMark/>
          </w:tcPr>
          <w:p w14:paraId="5E1F3DEF"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 (воздух)</w:t>
            </w:r>
          </w:p>
        </w:tc>
        <w:tc>
          <w:tcPr>
            <w:tcW w:w="3118" w:type="dxa"/>
            <w:tcBorders>
              <w:top w:val="single" w:sz="4" w:space="0" w:color="auto"/>
              <w:left w:val="single" w:sz="4" w:space="0" w:color="auto"/>
              <w:bottom w:val="single" w:sz="4" w:space="0" w:color="auto"/>
              <w:right w:val="single" w:sz="4" w:space="0" w:color="auto"/>
            </w:tcBorders>
            <w:hideMark/>
          </w:tcPr>
          <w:p w14:paraId="6F97F3E1"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1,39</w:t>
            </w:r>
          </w:p>
        </w:tc>
        <w:tc>
          <w:tcPr>
            <w:tcW w:w="2410" w:type="dxa"/>
            <w:tcBorders>
              <w:top w:val="single" w:sz="4" w:space="0" w:color="auto"/>
              <w:left w:val="single" w:sz="4" w:space="0" w:color="auto"/>
              <w:bottom w:val="single" w:sz="4" w:space="0" w:color="auto"/>
              <w:right w:val="single" w:sz="4" w:space="0" w:color="auto"/>
            </w:tcBorders>
            <w:hideMark/>
          </w:tcPr>
          <w:p w14:paraId="3373FAD2" w14:textId="77777777" w:rsidR="007B70B1" w:rsidRPr="007B70B1" w:rsidRDefault="007B70B1" w:rsidP="007B70B1">
            <w:pPr>
              <w:pStyle w:val="00"/>
              <w:spacing w:line="240" w:lineRule="auto"/>
              <w:rPr>
                <w:rFonts w:ascii="Times New Roman" w:hAnsi="Times New Roman" w:cs="Times New Roman"/>
                <w:sz w:val="22"/>
                <w:szCs w:val="22"/>
              </w:rPr>
            </w:pPr>
            <w:r w:rsidRPr="007B70B1">
              <w:rPr>
                <w:rFonts w:ascii="Times New Roman" w:hAnsi="Times New Roman" w:cs="Times New Roman"/>
                <w:sz w:val="22"/>
                <w:szCs w:val="22"/>
              </w:rPr>
              <w:t>34,5</w:t>
            </w:r>
          </w:p>
        </w:tc>
      </w:tr>
    </w:tbl>
    <w:p w14:paraId="50DEEEA7" w14:textId="77777777" w:rsidR="007B70B1" w:rsidRPr="007B70B1" w:rsidRDefault="007B70B1" w:rsidP="007B70B1"/>
    <w:p w14:paraId="1C64C21F" w14:textId="60123378" w:rsidR="007B70B1" w:rsidRPr="007B70B1" w:rsidRDefault="007B70B1" w:rsidP="007B70B1">
      <w:pPr>
        <w:pStyle w:val="af0"/>
        <w:numPr>
          <w:ilvl w:val="0"/>
          <w:numId w:val="23"/>
        </w:numPr>
        <w:rPr>
          <w:sz w:val="28"/>
          <w:szCs w:val="28"/>
        </w:rPr>
      </w:pPr>
      <w:r w:rsidRPr="007B70B1">
        <w:rPr>
          <w:b/>
          <w:bCs/>
        </w:rPr>
        <w:t xml:space="preserve">Лабораторная работа по разделу </w:t>
      </w:r>
      <w:r>
        <w:rPr>
          <w:b/>
          <w:bCs/>
        </w:rPr>
        <w:t>6</w:t>
      </w:r>
      <w:r w:rsidRPr="007B70B1">
        <w:rPr>
          <w:b/>
          <w:bCs/>
        </w:rPr>
        <w:t xml:space="preserve"> «</w:t>
      </w:r>
      <w:r>
        <w:rPr>
          <w:b/>
          <w:bCs/>
        </w:rPr>
        <w:t>Основы квантовой физики</w:t>
      </w:r>
      <w:r w:rsidRPr="007B70B1">
        <w:rPr>
          <w:b/>
          <w:bCs/>
        </w:rPr>
        <w:t>» - «</w:t>
      </w:r>
      <w:r>
        <w:rPr>
          <w:b/>
          <w:bCs/>
        </w:rPr>
        <w:t>Тепловое излучение</w:t>
      </w:r>
      <w:r w:rsidRPr="007B70B1">
        <w:rPr>
          <w:b/>
          <w:bCs/>
        </w:rPr>
        <w:t>».</w:t>
      </w:r>
    </w:p>
    <w:p w14:paraId="354D5FF5" w14:textId="4DF58658" w:rsidR="007B70B1" w:rsidRDefault="007B70B1" w:rsidP="007B70B1">
      <w:pPr>
        <w:rPr>
          <w:sz w:val="28"/>
          <w:szCs w:val="28"/>
        </w:rPr>
      </w:pPr>
    </w:p>
    <w:p w14:paraId="5C0E0D96" w14:textId="77777777" w:rsidR="007B70B1" w:rsidRPr="007B70B1" w:rsidRDefault="007B70B1" w:rsidP="007B70B1">
      <w:pPr>
        <w:pStyle w:val="00"/>
        <w:spacing w:line="240" w:lineRule="auto"/>
        <w:ind w:firstLine="567"/>
        <w:rPr>
          <w:rFonts w:ascii="Times New Roman" w:hAnsi="Times New Roman" w:cs="Times New Roman"/>
          <w:sz w:val="22"/>
          <w:szCs w:val="22"/>
        </w:rPr>
      </w:pPr>
      <w:r w:rsidRPr="007B70B1">
        <w:rPr>
          <w:rFonts w:ascii="Times New Roman" w:hAnsi="Times New Roman" w:cs="Times New Roman"/>
          <w:sz w:val="22"/>
          <w:szCs w:val="22"/>
        </w:rPr>
        <w:t xml:space="preserve">Работа выполняется с помощью ресурсов электронной учебной платформы </w:t>
      </w:r>
      <w:r w:rsidRPr="007B70B1">
        <w:rPr>
          <w:rFonts w:ascii="Times New Roman" w:hAnsi="Times New Roman" w:cs="Times New Roman"/>
          <w:b/>
          <w:bCs/>
          <w:i/>
          <w:iCs/>
          <w:sz w:val="22"/>
          <w:szCs w:val="22"/>
        </w:rPr>
        <w:t>PHET INTERACTIVE SIMULATIONS</w:t>
      </w:r>
      <w:r w:rsidRPr="007B70B1">
        <w:rPr>
          <w:rFonts w:ascii="Times New Roman" w:hAnsi="Times New Roman" w:cs="Times New Roman"/>
          <w:sz w:val="22"/>
          <w:szCs w:val="22"/>
        </w:rPr>
        <w:t xml:space="preserve">, размещенной на сайте </w:t>
      </w:r>
      <w:hyperlink r:id="rId58" w:history="1">
        <w:r w:rsidRPr="007B70B1">
          <w:rPr>
            <w:rStyle w:val="af3"/>
            <w:rFonts w:ascii="Times New Roman" w:hAnsi="Times New Roman" w:cs="Times New Roman"/>
            <w:sz w:val="22"/>
            <w:szCs w:val="22"/>
          </w:rPr>
          <w:t>https://phet.colorado.edu</w:t>
        </w:r>
      </w:hyperlink>
      <w:r w:rsidRPr="007B70B1">
        <w:rPr>
          <w:rFonts w:ascii="Times New Roman" w:hAnsi="Times New Roman" w:cs="Times New Roman"/>
          <w:sz w:val="22"/>
          <w:szCs w:val="22"/>
        </w:rPr>
        <w:t xml:space="preserve">. </w:t>
      </w:r>
    </w:p>
    <w:p w14:paraId="222C17D3" w14:textId="77777777" w:rsidR="007B70B1" w:rsidRPr="007B70B1" w:rsidRDefault="007B70B1" w:rsidP="007B70B1">
      <w:pPr>
        <w:tabs>
          <w:tab w:val="left" w:pos="851"/>
        </w:tabs>
        <w:ind w:firstLine="567"/>
        <w:jc w:val="both"/>
      </w:pPr>
      <w:r w:rsidRPr="007B70B1">
        <w:t xml:space="preserve">Виртуальный эксперимент, проводимый в работе, позволяет изучить закономерности </w:t>
      </w:r>
      <w:r w:rsidRPr="007B70B1">
        <w:rPr>
          <w:b/>
          <w:bCs/>
          <w:i/>
          <w:iCs/>
        </w:rPr>
        <w:t>теплового излучения тел</w:t>
      </w:r>
      <w:r w:rsidRPr="007B70B1">
        <w:t>.</w:t>
      </w:r>
    </w:p>
    <w:p w14:paraId="109AB573" w14:textId="77777777" w:rsidR="007B70B1" w:rsidRPr="007B70B1" w:rsidRDefault="007B70B1" w:rsidP="007B70B1">
      <w:pPr>
        <w:tabs>
          <w:tab w:val="left" w:pos="851"/>
        </w:tabs>
        <w:ind w:firstLine="567"/>
        <w:jc w:val="both"/>
      </w:pPr>
      <w:r w:rsidRPr="007B70B1">
        <w:t xml:space="preserve">Свет, испускаемый источником, всегда уносит с собой энергию. Существуют разные способы подвода энергии к источникам света. Если такая энергия сообщается нагреванием, т. е. подводом тепла, излучение называют </w:t>
      </w:r>
      <w:r w:rsidRPr="007B70B1">
        <w:rPr>
          <w:rStyle w:val="term"/>
          <w:b/>
          <w:bCs/>
          <w:i/>
          <w:iCs/>
        </w:rPr>
        <w:t>тепловым</w:t>
      </w:r>
      <w:r w:rsidRPr="007B70B1">
        <w:t xml:space="preserve">, или </w:t>
      </w:r>
      <w:r w:rsidRPr="007B70B1">
        <w:rPr>
          <w:rStyle w:val="term"/>
          <w:b/>
          <w:bCs/>
          <w:i/>
          <w:iCs/>
        </w:rPr>
        <w:t>температурным</w:t>
      </w:r>
      <w:r w:rsidRPr="007B70B1">
        <w:t xml:space="preserve">. </w:t>
      </w:r>
    </w:p>
    <w:p w14:paraId="1A2FAE4F" w14:textId="77777777" w:rsidR="007B70B1" w:rsidRPr="007B70B1" w:rsidRDefault="007B70B1" w:rsidP="007B70B1">
      <w:pPr>
        <w:tabs>
          <w:tab w:val="left" w:pos="851"/>
        </w:tabs>
        <w:ind w:firstLine="567"/>
        <w:jc w:val="both"/>
      </w:pPr>
      <w:r w:rsidRPr="007B70B1">
        <w:t>При исследовании закономерностей теплового излучения тел, ученые пытались установить взаимосвязь между классической термодинамикой и оптикой.</w:t>
      </w:r>
    </w:p>
    <w:p w14:paraId="323EC2A6" w14:textId="77777777" w:rsidR="007B70B1" w:rsidRPr="007B70B1" w:rsidRDefault="007B70B1" w:rsidP="007B70B1">
      <w:pPr>
        <w:tabs>
          <w:tab w:val="left" w:pos="851"/>
        </w:tabs>
        <w:ind w:firstLine="567"/>
        <w:jc w:val="both"/>
      </w:pPr>
      <w:r w:rsidRPr="007B70B1">
        <w:t xml:space="preserve">Если в замкнутую полость с зеркально отражающими стенками поместить несколько тел, нагретых до различной температуры, то такая система с течением времени придет в состояние термодинамического равновесия, при котором все тела будут иметь одинаковую температуру. </w:t>
      </w:r>
    </w:p>
    <w:p w14:paraId="2CBE2BC1" w14:textId="77777777" w:rsidR="007B70B1" w:rsidRPr="007B70B1" w:rsidRDefault="007B70B1" w:rsidP="007B70B1">
      <w:pPr>
        <w:tabs>
          <w:tab w:val="left" w:pos="851"/>
        </w:tabs>
        <w:ind w:firstLine="567"/>
        <w:jc w:val="both"/>
      </w:pPr>
      <w:r w:rsidRPr="007B70B1">
        <w:t xml:space="preserve">Тела в рассматриваемой системе будут обмениваться энергией путем испускания и поглощения лучистой энергии. В равновесном состоянии процессы испускания и поглощения энергии каждым телом в среднем компенсируют друг друга, и в пространстве между телами плотность энергии излучения достигнет определенного значения, зависящего только от установившейся температуры тел. </w:t>
      </w:r>
    </w:p>
    <w:p w14:paraId="16A14F9A" w14:textId="77777777" w:rsidR="007B70B1" w:rsidRPr="007B70B1" w:rsidRDefault="007B70B1" w:rsidP="007B70B1">
      <w:pPr>
        <w:tabs>
          <w:tab w:val="left" w:pos="851"/>
        </w:tabs>
        <w:ind w:firstLine="567"/>
        <w:jc w:val="both"/>
      </w:pPr>
      <w:r w:rsidRPr="007B70B1">
        <w:t xml:space="preserve">Такое излучение, находящееся в термодинамическом равновесии с телами, имеющими определенную температуру, называется </w:t>
      </w:r>
      <w:r w:rsidRPr="007B70B1">
        <w:rPr>
          <w:rStyle w:val="term"/>
          <w:b/>
          <w:bCs/>
          <w:i/>
          <w:iCs/>
        </w:rPr>
        <w:t>равновесным</w:t>
      </w:r>
      <w:r w:rsidRPr="007B70B1">
        <w:t xml:space="preserve">, или </w:t>
      </w:r>
      <w:r w:rsidRPr="007B70B1">
        <w:rPr>
          <w:rStyle w:val="term"/>
          <w:b/>
          <w:bCs/>
          <w:i/>
          <w:iCs/>
        </w:rPr>
        <w:t>черным излучением</w:t>
      </w:r>
      <w:r w:rsidRPr="007B70B1">
        <w:t xml:space="preserve">. </w:t>
      </w:r>
    </w:p>
    <w:p w14:paraId="45777B2C" w14:textId="77777777" w:rsidR="007B70B1" w:rsidRPr="007B70B1" w:rsidRDefault="007B70B1" w:rsidP="007B70B1">
      <w:pPr>
        <w:tabs>
          <w:tab w:val="left" w:pos="851"/>
        </w:tabs>
        <w:ind w:firstLine="567"/>
        <w:jc w:val="both"/>
      </w:pPr>
      <w:r w:rsidRPr="007B70B1">
        <w:t>Плотность энергии равновесного излучения и его спектральный состав зависят только от температуры.</w:t>
      </w:r>
    </w:p>
    <w:p w14:paraId="13BD119E" w14:textId="77777777" w:rsidR="007B70B1" w:rsidRPr="007B70B1" w:rsidRDefault="007B70B1" w:rsidP="007B70B1">
      <w:pPr>
        <w:tabs>
          <w:tab w:val="left" w:pos="851"/>
        </w:tabs>
        <w:ind w:firstLine="567"/>
        <w:jc w:val="both"/>
      </w:pPr>
      <w:r w:rsidRPr="007B70B1">
        <w:t xml:space="preserve">Тело, обладающее свойством поглощать всю падающую на его поверхность лучистую энергию любого спектрального состава, называют </w:t>
      </w:r>
      <w:r w:rsidRPr="007B70B1">
        <w:rPr>
          <w:rStyle w:val="term"/>
          <w:b/>
          <w:bCs/>
          <w:i/>
          <w:iCs/>
        </w:rPr>
        <w:t>абсолютно черным</w:t>
      </w:r>
      <w:r w:rsidRPr="007B70B1">
        <w:t>. Но абсолютно черных тел в природе не бывает.</w:t>
      </w:r>
    </w:p>
    <w:p w14:paraId="57598A94" w14:textId="77777777" w:rsidR="007B70B1" w:rsidRPr="007B70B1" w:rsidRDefault="007B70B1" w:rsidP="007B70B1">
      <w:pPr>
        <w:tabs>
          <w:tab w:val="left" w:pos="851"/>
        </w:tabs>
        <w:ind w:firstLine="567"/>
        <w:jc w:val="both"/>
      </w:pPr>
      <w:r w:rsidRPr="007B70B1">
        <w:t xml:space="preserve">При заданной температуре собственное тепловое излучение абсолютно черного тела, находящегося в состоянии теплового равновесия с внешним излучением, должно иметь тот же спектральный состав, что и окружающее тело равновесное излучение. </w:t>
      </w:r>
    </w:p>
    <w:p w14:paraId="212621BD" w14:textId="77777777" w:rsidR="007B70B1" w:rsidRPr="007B70B1" w:rsidRDefault="007B70B1" w:rsidP="007B70B1">
      <w:pPr>
        <w:tabs>
          <w:tab w:val="left" w:pos="851"/>
        </w:tabs>
        <w:ind w:firstLine="567"/>
        <w:jc w:val="both"/>
      </w:pPr>
      <w:r w:rsidRPr="007B70B1">
        <w:t xml:space="preserve">Распределение энергии по длинам волн в излучении абсолютно черного тела при заданной температуре </w:t>
      </w:r>
      <w:r w:rsidRPr="007B70B1">
        <w:rPr>
          <w:rStyle w:val="m"/>
          <w:i/>
          <w:iCs/>
        </w:rPr>
        <w:t>T</w:t>
      </w:r>
      <w:r w:rsidRPr="007B70B1">
        <w:t xml:space="preserve"> характеризуется </w:t>
      </w:r>
      <w:proofErr w:type="spellStart"/>
      <w:r w:rsidRPr="007B70B1">
        <w:rPr>
          <w:rStyle w:val="term"/>
          <w:b/>
          <w:bCs/>
          <w:i/>
          <w:iCs/>
        </w:rPr>
        <w:t>излучательной</w:t>
      </w:r>
      <w:proofErr w:type="spellEnd"/>
      <w:r w:rsidRPr="007B70B1">
        <w:rPr>
          <w:rStyle w:val="term"/>
          <w:b/>
          <w:bCs/>
          <w:i/>
          <w:iCs/>
        </w:rPr>
        <w:t xml:space="preserve"> способностью</w:t>
      </w:r>
      <w:r w:rsidRPr="007B70B1">
        <w:rPr>
          <w:rStyle w:val="term"/>
        </w:rPr>
        <w:t xml:space="preserve"> </w:t>
      </w:r>
      <w:r w:rsidRPr="007B70B1">
        <w:rPr>
          <w:rStyle w:val="m"/>
          <w:i/>
          <w:iCs/>
        </w:rPr>
        <w:t>r</w:t>
      </w:r>
      <w:r w:rsidRPr="007B70B1">
        <w:t> (λ, </w:t>
      </w:r>
      <w:r w:rsidRPr="007B70B1">
        <w:rPr>
          <w:rStyle w:val="m"/>
          <w:i/>
          <w:iCs/>
        </w:rPr>
        <w:t>T</w:t>
      </w:r>
      <w:r w:rsidRPr="007B70B1">
        <w:t xml:space="preserve">), равной мощности излучения с единицы поверхности тела в единичном интервале длин волн. </w:t>
      </w:r>
    </w:p>
    <w:p w14:paraId="4EE91E8F" w14:textId="77777777" w:rsidR="007B70B1" w:rsidRPr="007B70B1" w:rsidRDefault="007B70B1" w:rsidP="007B70B1">
      <w:pPr>
        <w:tabs>
          <w:tab w:val="left" w:pos="851"/>
        </w:tabs>
        <w:ind w:firstLine="567"/>
        <w:jc w:val="both"/>
      </w:pPr>
      <w:r w:rsidRPr="007B70B1">
        <w:t xml:space="preserve">Произведение </w:t>
      </w:r>
    </w:p>
    <w:p w14:paraId="00E13E57" w14:textId="74AEFE72" w:rsidR="007B70B1" w:rsidRPr="007B70B1" w:rsidRDefault="007B70B1" w:rsidP="007B70B1">
      <w:pPr>
        <w:tabs>
          <w:tab w:val="left" w:pos="851"/>
        </w:tabs>
        <w:jc w:val="center"/>
      </w:pPr>
      <w:r w:rsidRPr="007B70B1">
        <w:rPr>
          <w:rStyle w:val="m"/>
          <w:i/>
          <w:iCs/>
        </w:rPr>
        <w:t>r</w:t>
      </w:r>
      <w:r w:rsidRPr="007B70B1">
        <w:t> (λ, </w:t>
      </w:r>
      <w:r w:rsidRPr="007B70B1">
        <w:rPr>
          <w:rStyle w:val="m"/>
          <w:i/>
          <w:iCs/>
        </w:rPr>
        <w:t>T</w:t>
      </w:r>
      <w:r w:rsidRPr="007B70B1">
        <w:t>) </w:t>
      </w:r>
      <w:proofErr w:type="spellStart"/>
      <w:r w:rsidRPr="007B70B1">
        <w:t>Δλ</w:t>
      </w:r>
      <w:proofErr w:type="spellEnd"/>
    </w:p>
    <w:p w14:paraId="5C214D7F" w14:textId="77777777" w:rsidR="007B70B1" w:rsidRPr="007B70B1" w:rsidRDefault="007B70B1" w:rsidP="007B70B1">
      <w:pPr>
        <w:tabs>
          <w:tab w:val="left" w:pos="851"/>
        </w:tabs>
        <w:ind w:firstLine="567"/>
        <w:jc w:val="both"/>
      </w:pPr>
      <w:r w:rsidRPr="007B70B1">
        <w:t xml:space="preserve">равно мощности излучения, испускаемого единичной площадкой поверхности по всем направлениям в интервале длин волн </w:t>
      </w:r>
      <w:proofErr w:type="spellStart"/>
      <w:r w:rsidRPr="007B70B1">
        <w:t>Δλ</w:t>
      </w:r>
      <w:proofErr w:type="spellEnd"/>
      <w:r w:rsidRPr="007B70B1">
        <w:t xml:space="preserve">. </w:t>
      </w:r>
    </w:p>
    <w:p w14:paraId="04A6DC54" w14:textId="77777777" w:rsidR="007B70B1" w:rsidRPr="007B70B1" w:rsidRDefault="007B70B1" w:rsidP="007B70B1">
      <w:pPr>
        <w:tabs>
          <w:tab w:val="left" w:pos="851"/>
        </w:tabs>
        <w:ind w:firstLine="567"/>
        <w:jc w:val="both"/>
      </w:pPr>
      <w:r w:rsidRPr="007B70B1">
        <w:t xml:space="preserve">Аналогично вводится распределение энергии по частотам </w:t>
      </w:r>
      <w:r w:rsidRPr="007B70B1">
        <w:rPr>
          <w:rStyle w:val="m"/>
          <w:i/>
          <w:iCs/>
        </w:rPr>
        <w:t>r</w:t>
      </w:r>
      <w:r w:rsidRPr="007B70B1">
        <w:t> (ν, </w:t>
      </w:r>
      <w:r w:rsidRPr="007B70B1">
        <w:rPr>
          <w:rStyle w:val="m"/>
          <w:i/>
          <w:iCs/>
        </w:rPr>
        <w:t>T</w:t>
      </w:r>
      <w:r w:rsidRPr="007B70B1">
        <w:t xml:space="preserve">). </w:t>
      </w:r>
    </w:p>
    <w:p w14:paraId="105F43A2" w14:textId="77777777" w:rsidR="007B70B1" w:rsidRPr="007B70B1" w:rsidRDefault="007B70B1" w:rsidP="007B70B1">
      <w:pPr>
        <w:tabs>
          <w:tab w:val="left" w:pos="851"/>
        </w:tabs>
        <w:ind w:firstLine="567"/>
        <w:jc w:val="both"/>
      </w:pPr>
      <w:r w:rsidRPr="007B70B1">
        <w:lastRenderedPageBreak/>
        <w:t xml:space="preserve">Функцию </w:t>
      </w:r>
      <w:r w:rsidRPr="007B70B1">
        <w:rPr>
          <w:rStyle w:val="m"/>
          <w:i/>
          <w:iCs/>
        </w:rPr>
        <w:t>r</w:t>
      </w:r>
      <w:r w:rsidRPr="007B70B1">
        <w:t> (λ, </w:t>
      </w:r>
      <w:r w:rsidRPr="007B70B1">
        <w:rPr>
          <w:rStyle w:val="m"/>
          <w:i/>
          <w:iCs/>
        </w:rPr>
        <w:t>T</w:t>
      </w:r>
      <w:r w:rsidRPr="007B70B1">
        <w:t xml:space="preserve">) (или </w:t>
      </w:r>
      <w:r w:rsidRPr="007B70B1">
        <w:rPr>
          <w:rStyle w:val="m"/>
          <w:i/>
          <w:iCs/>
        </w:rPr>
        <w:t>r</w:t>
      </w:r>
      <w:r w:rsidRPr="007B70B1">
        <w:t> (ν, </w:t>
      </w:r>
      <w:r w:rsidRPr="007B70B1">
        <w:rPr>
          <w:rStyle w:val="m"/>
          <w:i/>
          <w:iCs/>
        </w:rPr>
        <w:t>T</w:t>
      </w:r>
      <w:r w:rsidRPr="007B70B1">
        <w:t xml:space="preserve">)) также называют </w:t>
      </w:r>
      <w:r w:rsidRPr="007B70B1">
        <w:rPr>
          <w:b/>
          <w:bCs/>
          <w:i/>
          <w:iCs/>
        </w:rPr>
        <w:t>спектральной светимостью</w:t>
      </w:r>
      <w:r w:rsidRPr="007B70B1">
        <w:t xml:space="preserve">, а полный поток </w:t>
      </w:r>
      <w:r w:rsidRPr="007B70B1">
        <w:rPr>
          <w:rStyle w:val="m"/>
          <w:i/>
          <w:iCs/>
        </w:rPr>
        <w:t>R</w:t>
      </w:r>
      <w:r w:rsidRPr="007B70B1">
        <w:rPr>
          <w:i/>
          <w:iCs/>
        </w:rPr>
        <w:t> </w:t>
      </w:r>
      <w:r w:rsidRPr="007B70B1">
        <w:t>(</w:t>
      </w:r>
      <w:r w:rsidRPr="007B70B1">
        <w:rPr>
          <w:rStyle w:val="m"/>
          <w:i/>
          <w:iCs/>
        </w:rPr>
        <w:t>T</w:t>
      </w:r>
      <w:r w:rsidRPr="007B70B1">
        <w:t xml:space="preserve">) излучения всех длин волн, равный </w:t>
      </w:r>
    </w:p>
    <w:tbl>
      <w:tblPr>
        <w:tblW w:w="0" w:type="auto"/>
        <w:jc w:val="center"/>
        <w:tblCellSpacing w:w="0" w:type="dxa"/>
        <w:tblCellMar>
          <w:left w:w="0" w:type="dxa"/>
          <w:right w:w="0" w:type="dxa"/>
        </w:tblCellMar>
        <w:tblLook w:val="04A0" w:firstRow="1" w:lastRow="0" w:firstColumn="1" w:lastColumn="0" w:noHBand="0" w:noVBand="1"/>
      </w:tblPr>
      <w:tblGrid>
        <w:gridCol w:w="6521"/>
      </w:tblGrid>
      <w:tr w:rsidR="007B70B1" w:rsidRPr="007B70B1" w14:paraId="2003BF68" w14:textId="77777777" w:rsidTr="007B70B1">
        <w:trPr>
          <w:tblCellSpacing w:w="0" w:type="dxa"/>
          <w:jc w:val="center"/>
        </w:trPr>
        <w:tc>
          <w:tcPr>
            <w:tcW w:w="6521" w:type="dxa"/>
            <w:vAlign w:val="center"/>
            <w:hideMark/>
          </w:tcPr>
          <w:p w14:paraId="31B24B69" w14:textId="6A071569" w:rsidR="007B70B1" w:rsidRPr="007B70B1" w:rsidRDefault="007B70B1" w:rsidP="007B70B1">
            <w:pPr>
              <w:jc w:val="center"/>
            </w:pPr>
            <w:r w:rsidRPr="007B70B1">
              <w:rPr>
                <w:noProof/>
              </w:rPr>
              <w:drawing>
                <wp:inline distT="0" distB="0" distL="0" distR="0" wp14:anchorId="0B9CA05E" wp14:editId="1C2F123E">
                  <wp:extent cx="2619375" cy="657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619375" cy="657225"/>
                          </a:xfrm>
                          <a:prstGeom prst="rect">
                            <a:avLst/>
                          </a:prstGeom>
                          <a:noFill/>
                          <a:ln>
                            <a:noFill/>
                          </a:ln>
                        </pic:spPr>
                      </pic:pic>
                    </a:graphicData>
                  </a:graphic>
                </wp:inline>
              </w:drawing>
            </w:r>
            <w:r w:rsidRPr="007B70B1">
              <w:t xml:space="preserve">               (1)</w:t>
            </w:r>
          </w:p>
        </w:tc>
      </w:tr>
    </w:tbl>
    <w:p w14:paraId="4AD2BE77"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называется </w:t>
      </w:r>
      <w:r w:rsidRPr="007B70B1">
        <w:rPr>
          <w:rStyle w:val="term"/>
          <w:rFonts w:ascii="Times New Roman" w:hAnsi="Times New Roman" w:cs="Times New Roman"/>
          <w:b/>
          <w:bCs/>
          <w:i/>
          <w:iCs/>
          <w:sz w:val="22"/>
          <w:szCs w:val="22"/>
        </w:rPr>
        <w:t>интегральной светимостью</w:t>
      </w:r>
      <w:r w:rsidRPr="007B70B1">
        <w:rPr>
          <w:rFonts w:ascii="Times New Roman" w:hAnsi="Times New Roman" w:cs="Times New Roman"/>
          <w:sz w:val="22"/>
          <w:szCs w:val="22"/>
        </w:rPr>
        <w:t xml:space="preserve"> тела.</w:t>
      </w:r>
    </w:p>
    <w:p w14:paraId="11E1B23A"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К концу XIX века излучение абсолютно черного тела было изучено экспериментально.</w:t>
      </w:r>
    </w:p>
    <w:p w14:paraId="1A7F0A21"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В 1879 г. Й. Стефан на основе анализа экспериментальных данных установил, что </w:t>
      </w:r>
      <w:r w:rsidRPr="007B70B1">
        <w:rPr>
          <w:rStyle w:val="em"/>
          <w:rFonts w:ascii="Times New Roman" w:hAnsi="Times New Roman" w:cs="Times New Roman"/>
          <w:sz w:val="22"/>
          <w:szCs w:val="22"/>
        </w:rPr>
        <w:t xml:space="preserve">интегральная светимость </w:t>
      </w:r>
      <w:r w:rsidRPr="007B70B1">
        <w:rPr>
          <w:rStyle w:val="m"/>
          <w:rFonts w:ascii="Times New Roman" w:hAnsi="Times New Roman" w:cs="Times New Roman"/>
          <w:i/>
          <w:iCs/>
          <w:sz w:val="22"/>
          <w:szCs w:val="22"/>
        </w:rPr>
        <w:t>R</w:t>
      </w:r>
      <w:r w:rsidRPr="007B70B1">
        <w:rPr>
          <w:rStyle w:val="em"/>
          <w:rFonts w:ascii="Times New Roman" w:hAnsi="Times New Roman" w:cs="Times New Roman"/>
          <w:sz w:val="22"/>
          <w:szCs w:val="22"/>
        </w:rPr>
        <w:t> (</w:t>
      </w:r>
      <w:r w:rsidRPr="007B70B1">
        <w:rPr>
          <w:rStyle w:val="m"/>
          <w:rFonts w:ascii="Times New Roman" w:hAnsi="Times New Roman" w:cs="Times New Roman"/>
          <w:i/>
          <w:iCs/>
          <w:sz w:val="22"/>
          <w:szCs w:val="22"/>
        </w:rPr>
        <w:t>T</w:t>
      </w:r>
      <w:r w:rsidRPr="007B70B1">
        <w:rPr>
          <w:rStyle w:val="em"/>
          <w:rFonts w:ascii="Times New Roman" w:hAnsi="Times New Roman" w:cs="Times New Roman"/>
          <w:sz w:val="22"/>
          <w:szCs w:val="22"/>
        </w:rPr>
        <w:t xml:space="preserve">) абсолютно черного тела пропорциональна четвертой степени абсолютной температуры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w:t>
      </w:r>
    </w:p>
    <w:p w14:paraId="1D8DED40" w14:textId="30D6A1B8" w:rsidR="007B70B1" w:rsidRPr="007B70B1" w:rsidRDefault="007B70B1" w:rsidP="007B70B1">
      <w:pPr>
        <w:pStyle w:val="afc"/>
        <w:spacing w:before="0" w:beforeAutospacing="0" w:after="0" w:afterAutospacing="0"/>
        <w:ind w:firstLine="567"/>
        <w:jc w:val="center"/>
        <w:rPr>
          <w:rFonts w:ascii="Times New Roman" w:hAnsi="Times New Roman" w:cs="Times New Roman"/>
          <w:sz w:val="22"/>
          <w:szCs w:val="22"/>
        </w:rPr>
      </w:pPr>
      <w:r w:rsidRPr="007B70B1">
        <w:rPr>
          <w:rStyle w:val="m"/>
          <w:rFonts w:ascii="Times New Roman" w:hAnsi="Times New Roman" w:cs="Times New Roman"/>
          <w:i/>
          <w:iCs/>
          <w:sz w:val="22"/>
          <w:szCs w:val="22"/>
        </w:rPr>
        <w:t>R</w:t>
      </w:r>
      <w:r w:rsidRPr="007B70B1">
        <w:rPr>
          <w:rFonts w:ascii="Times New Roman" w:hAnsi="Times New Roman" w:cs="Times New Roman"/>
          <w:sz w:val="22"/>
          <w:szCs w:val="22"/>
        </w:rPr>
        <w:t>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 </w:t>
      </w:r>
      <w:proofErr w:type="spellStart"/>
      <w:r w:rsidRPr="007B70B1">
        <w:rPr>
          <w:rFonts w:ascii="Times New Roman" w:hAnsi="Times New Roman" w:cs="Times New Roman"/>
          <w:sz w:val="22"/>
          <w:szCs w:val="22"/>
        </w:rPr>
        <w:t>σ</w:t>
      </w:r>
      <w:r w:rsidRPr="007B70B1">
        <w:rPr>
          <w:rStyle w:val="m"/>
          <w:rFonts w:ascii="Times New Roman" w:hAnsi="Times New Roman" w:cs="Times New Roman"/>
          <w:i/>
          <w:iCs/>
          <w:sz w:val="22"/>
          <w:szCs w:val="22"/>
        </w:rPr>
        <w:t>T</w:t>
      </w:r>
      <w:proofErr w:type="spellEnd"/>
      <w:r w:rsidRPr="007B70B1">
        <w:rPr>
          <w:rStyle w:val="m"/>
          <w:rFonts w:ascii="Times New Roman" w:hAnsi="Times New Roman" w:cs="Times New Roman"/>
          <w:i/>
          <w:iCs/>
          <w:sz w:val="22"/>
          <w:szCs w:val="22"/>
        </w:rPr>
        <w:t xml:space="preserve"> </w:t>
      </w:r>
      <w:r w:rsidRPr="007B70B1">
        <w:rPr>
          <w:rFonts w:ascii="Times New Roman" w:hAnsi="Times New Roman" w:cs="Times New Roman"/>
          <w:sz w:val="22"/>
          <w:szCs w:val="22"/>
          <w:vertAlign w:val="superscript"/>
        </w:rPr>
        <w:t>4</w:t>
      </w:r>
      <w:r w:rsidRPr="007B70B1">
        <w:rPr>
          <w:rFonts w:ascii="Times New Roman" w:hAnsi="Times New Roman" w:cs="Times New Roman"/>
          <w:sz w:val="22"/>
          <w:szCs w:val="22"/>
        </w:rPr>
        <w:t>.       (2)</w:t>
      </w:r>
    </w:p>
    <w:p w14:paraId="1157E03A" w14:textId="53E90052"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В 1884 г. Л. Больцман вывел зависимость, описываемую соотношением (2), теоретически на основе подходов классической термодинамики. </w:t>
      </w:r>
    </w:p>
    <w:p w14:paraId="3F00EACE" w14:textId="2CBE310B"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Поэтому рассматриваемый закон получил название </w:t>
      </w:r>
      <w:r w:rsidRPr="007B70B1">
        <w:rPr>
          <w:rStyle w:val="term"/>
          <w:rFonts w:ascii="Times New Roman" w:hAnsi="Times New Roman" w:cs="Times New Roman"/>
          <w:b/>
          <w:bCs/>
          <w:i/>
          <w:iCs/>
          <w:sz w:val="22"/>
          <w:szCs w:val="22"/>
        </w:rPr>
        <w:t>закона Стефана–Больцмана</w:t>
      </w:r>
      <w:r w:rsidRPr="007B70B1">
        <w:rPr>
          <w:rFonts w:ascii="Times New Roman" w:hAnsi="Times New Roman" w:cs="Times New Roman"/>
          <w:sz w:val="22"/>
          <w:szCs w:val="22"/>
        </w:rPr>
        <w:t xml:space="preserve">. Числовое значение постоянной σ составляет </w:t>
      </w:r>
    </w:p>
    <w:tbl>
      <w:tblPr>
        <w:tblW w:w="0" w:type="auto"/>
        <w:jc w:val="center"/>
        <w:tblCellSpacing w:w="0" w:type="dxa"/>
        <w:tblCellMar>
          <w:left w:w="0" w:type="dxa"/>
          <w:right w:w="0" w:type="dxa"/>
        </w:tblCellMar>
        <w:tblLook w:val="04A0" w:firstRow="1" w:lastRow="0" w:firstColumn="1" w:lastColumn="0" w:noHBand="0" w:noVBand="1"/>
      </w:tblPr>
      <w:tblGrid>
        <w:gridCol w:w="9638"/>
      </w:tblGrid>
      <w:tr w:rsidR="007B70B1" w:rsidRPr="007B70B1" w14:paraId="3181D424" w14:textId="77777777" w:rsidTr="007B70B1">
        <w:trPr>
          <w:tblCellSpacing w:w="0" w:type="dxa"/>
          <w:jc w:val="center"/>
        </w:trPr>
        <w:tc>
          <w:tcPr>
            <w:tcW w:w="0" w:type="auto"/>
            <w:vAlign w:val="center"/>
            <w:hideMark/>
          </w:tcPr>
          <w:p w14:paraId="213CB894" w14:textId="77777777" w:rsidR="007B70B1" w:rsidRPr="007B70B1" w:rsidRDefault="007B70B1" w:rsidP="007B70B1">
            <w:pPr>
              <w:jc w:val="center"/>
            </w:pPr>
            <w:r w:rsidRPr="007B70B1">
              <w:rPr>
                <w:rStyle w:val="formula"/>
              </w:rPr>
              <w:t>σ = 5,671·10</w:t>
            </w:r>
            <w:r w:rsidRPr="007B70B1">
              <w:rPr>
                <w:rStyle w:val="formula"/>
                <w:vertAlign w:val="superscript"/>
              </w:rPr>
              <w:t>–8</w:t>
            </w:r>
            <w:r w:rsidRPr="007B70B1">
              <w:rPr>
                <w:rStyle w:val="formula"/>
              </w:rPr>
              <w:t> Вт / (м</w:t>
            </w:r>
            <w:r w:rsidRPr="007B70B1">
              <w:rPr>
                <w:rStyle w:val="formula"/>
                <w:vertAlign w:val="superscript"/>
              </w:rPr>
              <w:t>2</w:t>
            </w:r>
            <w:r w:rsidRPr="007B70B1">
              <w:rPr>
                <w:rStyle w:val="formula"/>
              </w:rPr>
              <w:t> · К</w:t>
            </w:r>
            <w:r w:rsidRPr="007B70B1">
              <w:rPr>
                <w:rStyle w:val="formula"/>
                <w:vertAlign w:val="superscript"/>
              </w:rPr>
              <w:t>4</w:t>
            </w:r>
            <w:r w:rsidRPr="007B70B1">
              <w:rPr>
                <w:rStyle w:val="formula"/>
              </w:rPr>
              <w:t>).</w:t>
            </w:r>
          </w:p>
        </w:tc>
      </w:tr>
      <w:tr w:rsidR="007B70B1" w:rsidRPr="007B70B1" w14:paraId="5C8CC29A" w14:textId="77777777" w:rsidTr="007B70B1">
        <w:trPr>
          <w:tblCellSpacing w:w="0" w:type="dxa"/>
          <w:jc w:val="center"/>
        </w:trPr>
        <w:tc>
          <w:tcPr>
            <w:tcW w:w="0" w:type="auto"/>
            <w:vAlign w:val="center"/>
          </w:tcPr>
          <w:p w14:paraId="0A72434E" w14:textId="79C8CA09" w:rsidR="007B70B1" w:rsidRPr="007B70B1" w:rsidRDefault="007B70B1" w:rsidP="007B70B1">
            <w:pPr>
              <w:ind w:firstLine="567"/>
              <w:jc w:val="both"/>
              <w:rPr>
                <w:rStyle w:val="formula"/>
              </w:rPr>
            </w:pPr>
            <w:r w:rsidRPr="007B70B1">
              <w:t xml:space="preserve">К концу 1890-х годов были получены экспериментальные результаты о спектральном распределении излучения абсолютно черного тела, которые показали, что при каждом значении температуры </w:t>
            </w:r>
            <w:r w:rsidRPr="007B70B1">
              <w:rPr>
                <w:rStyle w:val="m"/>
                <w:i/>
                <w:iCs/>
              </w:rPr>
              <w:t>T</w:t>
            </w:r>
            <w:r w:rsidRPr="007B70B1">
              <w:t xml:space="preserve"> зависимость </w:t>
            </w:r>
            <w:r w:rsidRPr="007B70B1">
              <w:rPr>
                <w:rStyle w:val="m"/>
                <w:i/>
                <w:iCs/>
              </w:rPr>
              <w:t>r</w:t>
            </w:r>
            <w:r w:rsidRPr="007B70B1">
              <w:t> (λ, </w:t>
            </w:r>
            <w:r w:rsidRPr="007B70B1">
              <w:rPr>
                <w:rStyle w:val="m"/>
                <w:i/>
                <w:iCs/>
              </w:rPr>
              <w:t>T</w:t>
            </w:r>
            <w:r w:rsidRPr="007B70B1">
              <w:t>) имеет максимум (рис. 1).</w:t>
            </w:r>
          </w:p>
        </w:tc>
      </w:tr>
    </w:tbl>
    <w:p w14:paraId="1F1281C9" w14:textId="77777777" w:rsidR="007B70B1" w:rsidRPr="007B70B1" w:rsidRDefault="007B70B1" w:rsidP="007B70B1">
      <w:pPr>
        <w:jc w:val="both"/>
        <w:rPr>
          <w:vanish/>
        </w:rPr>
      </w:pPr>
    </w:p>
    <w:tbl>
      <w:tblPr>
        <w:tblW w:w="9498" w:type="dxa"/>
        <w:jc w:val="center"/>
        <w:tblCellSpacing w:w="15" w:type="dxa"/>
        <w:tblCellMar>
          <w:top w:w="75" w:type="dxa"/>
          <w:left w:w="75" w:type="dxa"/>
          <w:bottom w:w="75" w:type="dxa"/>
          <w:right w:w="75" w:type="dxa"/>
        </w:tblCellMar>
        <w:tblLook w:val="04A0" w:firstRow="1" w:lastRow="0" w:firstColumn="1" w:lastColumn="0" w:noHBand="0" w:noVBand="1"/>
      </w:tblPr>
      <w:tblGrid>
        <w:gridCol w:w="9498"/>
      </w:tblGrid>
      <w:tr w:rsidR="007B70B1" w:rsidRPr="007B70B1" w14:paraId="274FF6C1" w14:textId="77777777" w:rsidTr="007B70B1">
        <w:trPr>
          <w:tblCellSpacing w:w="15" w:type="dxa"/>
          <w:jc w:val="center"/>
        </w:trPr>
        <w:tc>
          <w:tcPr>
            <w:tcW w:w="9438" w:type="dxa"/>
            <w:vAlign w:val="center"/>
            <w:hideMark/>
          </w:tcPr>
          <w:p w14:paraId="2409CED1" w14:textId="7C7291D8" w:rsidR="007B70B1" w:rsidRPr="007B70B1" w:rsidRDefault="007B70B1" w:rsidP="007B70B1">
            <w:pPr>
              <w:jc w:val="both"/>
            </w:pPr>
            <w:r w:rsidRPr="007B70B1">
              <w:rPr>
                <w:noProof/>
              </w:rPr>
              <w:drawing>
                <wp:inline distT="0" distB="0" distL="0" distR="0" wp14:anchorId="12C0F77D" wp14:editId="49C09720">
                  <wp:extent cx="2066925" cy="2867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066925" cy="2867025"/>
                          </a:xfrm>
                          <a:prstGeom prst="rect">
                            <a:avLst/>
                          </a:prstGeom>
                          <a:noFill/>
                          <a:ln>
                            <a:noFill/>
                          </a:ln>
                        </pic:spPr>
                      </pic:pic>
                    </a:graphicData>
                  </a:graphic>
                </wp:inline>
              </w:drawing>
            </w:r>
          </w:p>
        </w:tc>
      </w:tr>
      <w:tr w:rsidR="007B70B1" w:rsidRPr="007B70B1" w14:paraId="5BD8569F" w14:textId="77777777" w:rsidTr="007B70B1">
        <w:trPr>
          <w:tblCellSpacing w:w="15" w:type="dxa"/>
          <w:jc w:val="center"/>
        </w:trPr>
        <w:tc>
          <w:tcPr>
            <w:tcW w:w="9438" w:type="dxa"/>
            <w:vAlign w:val="center"/>
          </w:tcPr>
          <w:p w14:paraId="41BA00E3" w14:textId="65846E5B" w:rsidR="007B70B1" w:rsidRPr="007B70B1" w:rsidRDefault="007B70B1" w:rsidP="007B70B1">
            <w:pPr>
              <w:jc w:val="both"/>
            </w:pPr>
            <w:r w:rsidRPr="007B70B1">
              <w:rPr>
                <w:rStyle w:val="number"/>
              </w:rPr>
              <w:t xml:space="preserve">Рис. 1. </w:t>
            </w:r>
            <w:r w:rsidRPr="007B70B1">
              <w:t xml:space="preserve">Спектральное распределение излучения абсолютно черного тела </w:t>
            </w:r>
            <w:r w:rsidRPr="007B70B1">
              <w:rPr>
                <w:rStyle w:val="m"/>
                <w:i/>
                <w:iCs/>
              </w:rPr>
              <w:t>r</w:t>
            </w:r>
            <w:r w:rsidRPr="007B70B1">
              <w:rPr>
                <w:i/>
                <w:iCs/>
              </w:rPr>
              <w:t> </w:t>
            </w:r>
            <w:r w:rsidRPr="007B70B1">
              <w:t>(λ, </w:t>
            </w:r>
            <w:r w:rsidRPr="007B70B1">
              <w:rPr>
                <w:rStyle w:val="m"/>
                <w:i/>
                <w:iCs/>
              </w:rPr>
              <w:t>T</w:t>
            </w:r>
            <w:r w:rsidRPr="007B70B1">
              <w:t>) при различных температурах.</w:t>
            </w:r>
          </w:p>
          <w:p w14:paraId="17C0D5D7" w14:textId="77777777" w:rsidR="007B70B1" w:rsidRPr="007B70B1" w:rsidRDefault="007B70B1" w:rsidP="007B70B1">
            <w:pPr>
              <w:jc w:val="both"/>
            </w:pPr>
          </w:p>
        </w:tc>
      </w:tr>
    </w:tbl>
    <w:p w14:paraId="157FF079"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С ростом температуры максимум </w:t>
      </w:r>
      <w:r w:rsidRPr="007B70B1">
        <w:rPr>
          <w:rStyle w:val="m"/>
          <w:rFonts w:ascii="Times New Roman" w:hAnsi="Times New Roman" w:cs="Times New Roman"/>
          <w:i/>
          <w:iCs/>
          <w:sz w:val="22"/>
          <w:szCs w:val="22"/>
        </w:rPr>
        <w:t>r</w:t>
      </w:r>
      <w:r w:rsidRPr="007B70B1">
        <w:rPr>
          <w:rFonts w:ascii="Times New Roman" w:hAnsi="Times New Roman" w:cs="Times New Roman"/>
          <w:i/>
          <w:iCs/>
          <w:sz w:val="22"/>
          <w:szCs w:val="22"/>
        </w:rPr>
        <w:t> </w:t>
      </w:r>
      <w:r w:rsidRPr="007B70B1">
        <w:rPr>
          <w:rFonts w:ascii="Times New Roman" w:hAnsi="Times New Roman" w:cs="Times New Roman"/>
          <w:sz w:val="22"/>
          <w:szCs w:val="22"/>
        </w:rPr>
        <w:t>(λ,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смещается в область коротких длин волн, а произведение температуры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на длину волны </w:t>
      </w:r>
      <w:proofErr w:type="spellStart"/>
      <w:r w:rsidRPr="007B70B1">
        <w:rPr>
          <w:rFonts w:ascii="Times New Roman" w:hAnsi="Times New Roman" w:cs="Times New Roman"/>
          <w:sz w:val="22"/>
          <w:szCs w:val="22"/>
        </w:rPr>
        <w:t>λ</w:t>
      </w:r>
      <w:r w:rsidRPr="007B70B1">
        <w:rPr>
          <w:rStyle w:val="m"/>
          <w:rFonts w:ascii="Times New Roman" w:hAnsi="Times New Roman" w:cs="Times New Roman"/>
          <w:i/>
          <w:iCs/>
          <w:sz w:val="22"/>
          <w:szCs w:val="22"/>
          <w:vertAlign w:val="subscript"/>
        </w:rPr>
        <w:t>m</w:t>
      </w:r>
      <w:proofErr w:type="spellEnd"/>
      <w:r w:rsidRPr="007B70B1">
        <w:rPr>
          <w:rFonts w:ascii="Times New Roman" w:hAnsi="Times New Roman" w:cs="Times New Roman"/>
          <w:sz w:val="22"/>
          <w:szCs w:val="22"/>
        </w:rPr>
        <w:t xml:space="preserve">, соответствующую максимуму, остается постоянным: </w:t>
      </w:r>
    </w:p>
    <w:p w14:paraId="68391C35"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71FC1DAE" w14:textId="25B9FA21" w:rsidR="007B70B1" w:rsidRPr="007B70B1" w:rsidRDefault="007B70B1" w:rsidP="007B70B1">
      <w:pPr>
        <w:pStyle w:val="afc"/>
        <w:spacing w:before="0" w:beforeAutospacing="0" w:after="0" w:afterAutospacing="0"/>
        <w:jc w:val="center"/>
        <w:rPr>
          <w:rFonts w:ascii="Times New Roman" w:hAnsi="Times New Roman" w:cs="Times New Roman"/>
          <w:sz w:val="22"/>
          <w:szCs w:val="22"/>
        </w:rPr>
      </w:pPr>
      <w:proofErr w:type="spellStart"/>
      <w:r w:rsidRPr="007B70B1">
        <w:rPr>
          <w:rFonts w:ascii="Times New Roman" w:hAnsi="Times New Roman" w:cs="Times New Roman"/>
          <w:sz w:val="22"/>
          <w:szCs w:val="22"/>
        </w:rPr>
        <w:t>λ</w:t>
      </w:r>
      <w:r w:rsidRPr="007B70B1">
        <w:rPr>
          <w:rStyle w:val="m"/>
          <w:rFonts w:ascii="Times New Roman" w:hAnsi="Times New Roman" w:cs="Times New Roman"/>
          <w:i/>
          <w:iCs/>
          <w:sz w:val="22"/>
          <w:szCs w:val="22"/>
          <w:vertAlign w:val="subscript"/>
        </w:rPr>
        <w:t>m</w:t>
      </w:r>
      <w:r w:rsidRPr="007B70B1">
        <w:rPr>
          <w:rStyle w:val="m"/>
          <w:rFonts w:ascii="Times New Roman" w:hAnsi="Times New Roman" w:cs="Times New Roman"/>
          <w:i/>
          <w:iCs/>
          <w:sz w:val="22"/>
          <w:szCs w:val="22"/>
        </w:rPr>
        <w:t>T</w:t>
      </w:r>
      <w:proofErr w:type="spellEnd"/>
      <w:r w:rsidRPr="007B70B1">
        <w:rPr>
          <w:rFonts w:ascii="Times New Roman" w:hAnsi="Times New Roman" w:cs="Times New Roman"/>
          <w:sz w:val="22"/>
          <w:szCs w:val="22"/>
        </w:rPr>
        <w:t> = </w:t>
      </w:r>
      <w:r w:rsidRPr="007B70B1">
        <w:rPr>
          <w:rStyle w:val="m"/>
          <w:rFonts w:ascii="Times New Roman" w:hAnsi="Times New Roman" w:cs="Times New Roman"/>
          <w:i/>
          <w:iCs/>
          <w:sz w:val="22"/>
          <w:szCs w:val="22"/>
        </w:rPr>
        <w:t>b</w:t>
      </w:r>
      <w:r w:rsidRPr="007B70B1">
        <w:rPr>
          <w:rFonts w:ascii="Times New Roman" w:hAnsi="Times New Roman" w:cs="Times New Roman"/>
          <w:sz w:val="22"/>
          <w:szCs w:val="22"/>
        </w:rPr>
        <w:t>,    </w:t>
      </w:r>
      <w:proofErr w:type="spellStart"/>
      <w:r w:rsidRPr="007B70B1">
        <w:rPr>
          <w:rFonts w:ascii="Times New Roman" w:hAnsi="Times New Roman" w:cs="Times New Roman"/>
          <w:sz w:val="22"/>
          <w:szCs w:val="22"/>
        </w:rPr>
        <w:t>λ</w:t>
      </w:r>
      <w:r w:rsidRPr="007B70B1">
        <w:rPr>
          <w:rStyle w:val="m"/>
          <w:rFonts w:ascii="Times New Roman" w:hAnsi="Times New Roman" w:cs="Times New Roman"/>
          <w:i/>
          <w:iCs/>
          <w:sz w:val="22"/>
          <w:szCs w:val="22"/>
          <w:vertAlign w:val="subscript"/>
        </w:rPr>
        <w:t>m</w:t>
      </w:r>
      <w:proofErr w:type="spellEnd"/>
      <w:r w:rsidRPr="007B70B1">
        <w:rPr>
          <w:rFonts w:ascii="Times New Roman" w:hAnsi="Times New Roman" w:cs="Times New Roman"/>
          <w:sz w:val="22"/>
          <w:szCs w:val="22"/>
        </w:rPr>
        <w:t> = </w:t>
      </w:r>
      <w:r w:rsidRPr="007B70B1">
        <w:rPr>
          <w:rStyle w:val="m"/>
          <w:rFonts w:ascii="Times New Roman" w:hAnsi="Times New Roman" w:cs="Times New Roman"/>
          <w:i/>
          <w:iCs/>
          <w:sz w:val="22"/>
          <w:szCs w:val="22"/>
        </w:rPr>
        <w:t>b</w:t>
      </w:r>
      <w:r w:rsidRPr="007B70B1">
        <w:rPr>
          <w:rFonts w:ascii="Times New Roman" w:hAnsi="Times New Roman" w:cs="Times New Roman"/>
          <w:sz w:val="22"/>
          <w:szCs w:val="22"/>
        </w:rPr>
        <w:t>/</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(3)</w:t>
      </w:r>
    </w:p>
    <w:p w14:paraId="700B82C9"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04A54C7D" w14:textId="7E60FC6F"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Соотношение (3) ранее было получено немецким ученым В. Вином из термодинамики. Оно выражает </w:t>
      </w:r>
      <w:r w:rsidRPr="007B70B1">
        <w:rPr>
          <w:rStyle w:val="term"/>
          <w:rFonts w:ascii="Times New Roman" w:hAnsi="Times New Roman" w:cs="Times New Roman"/>
          <w:b/>
          <w:bCs/>
          <w:i/>
          <w:iCs/>
          <w:sz w:val="22"/>
          <w:szCs w:val="22"/>
        </w:rPr>
        <w:t>закон смещения Вина</w:t>
      </w:r>
      <w:r w:rsidRPr="007B70B1">
        <w:rPr>
          <w:rFonts w:ascii="Times New Roman" w:hAnsi="Times New Roman" w:cs="Times New Roman"/>
          <w:sz w:val="22"/>
          <w:szCs w:val="22"/>
        </w:rPr>
        <w:t xml:space="preserve">: </w:t>
      </w:r>
      <w:r w:rsidRPr="007B70B1">
        <w:rPr>
          <w:rStyle w:val="em"/>
          <w:rFonts w:ascii="Times New Roman" w:hAnsi="Times New Roman" w:cs="Times New Roman"/>
          <w:sz w:val="22"/>
          <w:szCs w:val="22"/>
        </w:rPr>
        <w:t xml:space="preserve">длина волны </w:t>
      </w:r>
      <w:proofErr w:type="spellStart"/>
      <w:r w:rsidRPr="007B70B1">
        <w:rPr>
          <w:rStyle w:val="em"/>
          <w:rFonts w:ascii="Times New Roman" w:hAnsi="Times New Roman" w:cs="Times New Roman"/>
          <w:sz w:val="22"/>
          <w:szCs w:val="22"/>
        </w:rPr>
        <w:t>λ</w:t>
      </w:r>
      <w:r w:rsidRPr="007B70B1">
        <w:rPr>
          <w:rStyle w:val="m"/>
          <w:rFonts w:ascii="Times New Roman" w:hAnsi="Times New Roman" w:cs="Times New Roman"/>
          <w:i/>
          <w:iCs/>
          <w:sz w:val="22"/>
          <w:szCs w:val="22"/>
          <w:vertAlign w:val="subscript"/>
        </w:rPr>
        <w:t>m</w:t>
      </w:r>
      <w:proofErr w:type="spellEnd"/>
      <w:r w:rsidRPr="007B70B1">
        <w:rPr>
          <w:rStyle w:val="em"/>
          <w:rFonts w:ascii="Times New Roman" w:hAnsi="Times New Roman" w:cs="Times New Roman"/>
          <w:sz w:val="22"/>
          <w:szCs w:val="22"/>
        </w:rPr>
        <w:t xml:space="preserve">, на которую приходится максимум энергии излучения абсолютно черного тела, обратно пропорциональна абсолютной температуре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Значение </w:t>
      </w:r>
      <w:r w:rsidRPr="007B70B1">
        <w:rPr>
          <w:rFonts w:ascii="Times New Roman" w:hAnsi="Times New Roman" w:cs="Times New Roman"/>
          <w:b/>
          <w:bCs/>
          <w:i/>
          <w:iCs/>
          <w:sz w:val="22"/>
          <w:szCs w:val="22"/>
        </w:rPr>
        <w:t>постоянной Вина</w:t>
      </w:r>
      <w:r w:rsidRPr="007B70B1">
        <w:rPr>
          <w:rFonts w:ascii="Times New Roman" w:hAnsi="Times New Roman" w:cs="Times New Roman"/>
          <w:sz w:val="22"/>
          <w:szCs w:val="22"/>
        </w:rPr>
        <w:t xml:space="preserve"> </w:t>
      </w:r>
      <w:r w:rsidRPr="007B70B1">
        <w:rPr>
          <w:rStyle w:val="m"/>
          <w:rFonts w:ascii="Times New Roman" w:hAnsi="Times New Roman" w:cs="Times New Roman"/>
          <w:i/>
          <w:iCs/>
          <w:sz w:val="22"/>
          <w:szCs w:val="22"/>
        </w:rPr>
        <w:t xml:space="preserve">b </w:t>
      </w:r>
      <w:r w:rsidRPr="007B70B1">
        <w:rPr>
          <w:rStyle w:val="m"/>
          <w:rFonts w:ascii="Times New Roman" w:hAnsi="Times New Roman" w:cs="Times New Roman"/>
          <w:sz w:val="22"/>
          <w:szCs w:val="22"/>
        </w:rPr>
        <w:t>равно</w:t>
      </w:r>
    </w:p>
    <w:tbl>
      <w:tblPr>
        <w:tblW w:w="0" w:type="auto"/>
        <w:jc w:val="center"/>
        <w:tblCellSpacing w:w="0" w:type="dxa"/>
        <w:tblCellMar>
          <w:left w:w="0" w:type="dxa"/>
          <w:right w:w="0" w:type="dxa"/>
        </w:tblCellMar>
        <w:tblLook w:val="04A0" w:firstRow="1" w:lastRow="0" w:firstColumn="1" w:lastColumn="0" w:noHBand="0" w:noVBand="1"/>
      </w:tblPr>
      <w:tblGrid>
        <w:gridCol w:w="1742"/>
        <w:gridCol w:w="6"/>
      </w:tblGrid>
      <w:tr w:rsidR="007B70B1" w:rsidRPr="007B70B1" w14:paraId="0EB0A923" w14:textId="77777777" w:rsidTr="007B70B1">
        <w:trPr>
          <w:tblCellSpacing w:w="0" w:type="dxa"/>
          <w:jc w:val="center"/>
        </w:trPr>
        <w:tc>
          <w:tcPr>
            <w:tcW w:w="0" w:type="auto"/>
            <w:vAlign w:val="center"/>
            <w:hideMark/>
          </w:tcPr>
          <w:p w14:paraId="54740770" w14:textId="77777777" w:rsidR="007B70B1" w:rsidRPr="007B70B1" w:rsidRDefault="007B70B1" w:rsidP="007B70B1">
            <w:pPr>
              <w:jc w:val="center"/>
            </w:pPr>
            <w:r w:rsidRPr="007B70B1">
              <w:rPr>
                <w:rStyle w:val="m"/>
                <w:i/>
                <w:iCs/>
              </w:rPr>
              <w:t>b</w:t>
            </w:r>
            <w:r w:rsidRPr="007B70B1">
              <w:rPr>
                <w:rStyle w:val="formula"/>
              </w:rPr>
              <w:t> = 2,898·10</w:t>
            </w:r>
            <w:r w:rsidRPr="007B70B1">
              <w:rPr>
                <w:rStyle w:val="formula"/>
                <w:vertAlign w:val="superscript"/>
              </w:rPr>
              <w:t>–3</w:t>
            </w:r>
            <w:r w:rsidRPr="007B70B1">
              <w:rPr>
                <w:rStyle w:val="formula"/>
              </w:rPr>
              <w:t> </w:t>
            </w:r>
            <w:proofErr w:type="spellStart"/>
            <w:r w:rsidRPr="007B70B1">
              <w:rPr>
                <w:rStyle w:val="formula"/>
              </w:rPr>
              <w:t>м·К</w:t>
            </w:r>
            <w:proofErr w:type="spellEnd"/>
            <w:r w:rsidRPr="007B70B1">
              <w:rPr>
                <w:rStyle w:val="formula"/>
              </w:rPr>
              <w:t>.</w:t>
            </w:r>
          </w:p>
        </w:tc>
        <w:tc>
          <w:tcPr>
            <w:tcW w:w="0" w:type="auto"/>
          </w:tcPr>
          <w:p w14:paraId="024E3E17" w14:textId="77777777" w:rsidR="007B70B1" w:rsidRPr="007B70B1" w:rsidRDefault="007B70B1" w:rsidP="007B70B1">
            <w:pPr>
              <w:jc w:val="center"/>
              <w:rPr>
                <w:rStyle w:val="m"/>
                <w:i/>
                <w:iCs/>
              </w:rPr>
            </w:pPr>
          </w:p>
        </w:tc>
      </w:tr>
    </w:tbl>
    <w:p w14:paraId="2A5560B6"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При достижимых в лабораторных условиях температурах максимум </w:t>
      </w:r>
      <w:proofErr w:type="spellStart"/>
      <w:r w:rsidRPr="007B70B1">
        <w:rPr>
          <w:rFonts w:ascii="Times New Roman" w:hAnsi="Times New Roman" w:cs="Times New Roman"/>
          <w:sz w:val="22"/>
          <w:szCs w:val="22"/>
        </w:rPr>
        <w:t>излучательной</w:t>
      </w:r>
      <w:proofErr w:type="spellEnd"/>
      <w:r w:rsidRPr="007B70B1">
        <w:rPr>
          <w:rFonts w:ascii="Times New Roman" w:hAnsi="Times New Roman" w:cs="Times New Roman"/>
          <w:sz w:val="22"/>
          <w:szCs w:val="22"/>
        </w:rPr>
        <w:t xml:space="preserve"> способности </w:t>
      </w:r>
      <w:r w:rsidRPr="007B70B1">
        <w:rPr>
          <w:rStyle w:val="m"/>
          <w:rFonts w:ascii="Times New Roman" w:hAnsi="Times New Roman" w:cs="Times New Roman"/>
          <w:i/>
          <w:iCs/>
          <w:sz w:val="22"/>
          <w:szCs w:val="22"/>
        </w:rPr>
        <w:t>r</w:t>
      </w:r>
      <w:r w:rsidRPr="007B70B1">
        <w:rPr>
          <w:rFonts w:ascii="Times New Roman" w:hAnsi="Times New Roman" w:cs="Times New Roman"/>
          <w:sz w:val="22"/>
          <w:szCs w:val="22"/>
        </w:rPr>
        <w:t> (λ,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лежит в инфракрасной области. При </w:t>
      </w:r>
    </w:p>
    <w:p w14:paraId="286BEB0E"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4F252FC2" w14:textId="77777777" w:rsidR="007B70B1" w:rsidRPr="007B70B1" w:rsidRDefault="007B70B1" w:rsidP="007B70B1">
      <w:pPr>
        <w:pStyle w:val="afc"/>
        <w:spacing w:before="0" w:beforeAutospacing="0" w:after="0" w:afterAutospacing="0"/>
        <w:jc w:val="center"/>
        <w:rPr>
          <w:rFonts w:ascii="Times New Roman" w:hAnsi="Times New Roman" w:cs="Times New Roman"/>
          <w:sz w:val="22"/>
          <w:szCs w:val="22"/>
        </w:rPr>
      </w:pPr>
      <w:r w:rsidRPr="007B70B1">
        <w:rPr>
          <w:rStyle w:val="m"/>
          <w:rFonts w:ascii="Times New Roman" w:hAnsi="Times New Roman" w:cs="Times New Roman"/>
          <w:i/>
          <w:iCs/>
          <w:sz w:val="22"/>
          <w:szCs w:val="22"/>
        </w:rPr>
        <w:lastRenderedPageBreak/>
        <w:t>T</w:t>
      </w:r>
      <w:r w:rsidRPr="007B70B1">
        <w:rPr>
          <w:rFonts w:ascii="Times New Roman" w:hAnsi="Times New Roman" w:cs="Times New Roman"/>
          <w:sz w:val="22"/>
          <w:szCs w:val="22"/>
        </w:rPr>
        <w:t> ≥ 5·10</w:t>
      </w:r>
      <w:r w:rsidRPr="007B70B1">
        <w:rPr>
          <w:rFonts w:ascii="Times New Roman" w:hAnsi="Times New Roman" w:cs="Times New Roman"/>
          <w:sz w:val="22"/>
          <w:szCs w:val="22"/>
          <w:vertAlign w:val="superscript"/>
        </w:rPr>
        <w:t>3</w:t>
      </w:r>
      <w:r w:rsidRPr="007B70B1">
        <w:rPr>
          <w:rFonts w:ascii="Times New Roman" w:hAnsi="Times New Roman" w:cs="Times New Roman"/>
          <w:sz w:val="22"/>
          <w:szCs w:val="22"/>
        </w:rPr>
        <w:t> К</w:t>
      </w:r>
    </w:p>
    <w:p w14:paraId="60A5FDBE"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указанный максимум попадает в видимую область спектра. </w:t>
      </w:r>
    </w:p>
    <w:p w14:paraId="5B043AD0"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u w:val="single"/>
        </w:rPr>
        <w:t>Пример.</w:t>
      </w:r>
      <w:r w:rsidRPr="007B70B1">
        <w:rPr>
          <w:rFonts w:ascii="Times New Roman" w:hAnsi="Times New Roman" w:cs="Times New Roman"/>
          <w:sz w:val="22"/>
          <w:szCs w:val="22"/>
        </w:rPr>
        <w:t xml:space="preserve"> Максимум энергии излучения Солнца приходится примерно на 470 нм (зеленая область спектра), что соответствует температуре поверхности Солнца, равной около 6200 К (если рассматривать Солнце как абсолютно черное тело).</w:t>
      </w:r>
    </w:p>
    <w:p w14:paraId="4C5120C4"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5F62EBEC"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Английские ученые Д. Рэлей и Дж. Джинс на основе подходов классической термодинамики получили теоретическую зависимость </w:t>
      </w:r>
      <w:proofErr w:type="spellStart"/>
      <w:r w:rsidRPr="007B70B1">
        <w:rPr>
          <w:rFonts w:ascii="Times New Roman" w:hAnsi="Times New Roman" w:cs="Times New Roman"/>
          <w:sz w:val="22"/>
          <w:szCs w:val="22"/>
        </w:rPr>
        <w:t>излучательной</w:t>
      </w:r>
      <w:proofErr w:type="spellEnd"/>
      <w:r w:rsidRPr="007B70B1">
        <w:rPr>
          <w:rFonts w:ascii="Times New Roman" w:hAnsi="Times New Roman" w:cs="Times New Roman"/>
          <w:sz w:val="22"/>
          <w:szCs w:val="22"/>
        </w:rPr>
        <w:t xml:space="preserve"> способности абсолютно черного тела от длины волны λ и температуры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5954"/>
      </w:tblGrid>
      <w:tr w:rsidR="007B70B1" w:rsidRPr="007B70B1" w14:paraId="683351F5" w14:textId="77777777" w:rsidTr="007B70B1">
        <w:trPr>
          <w:tblCellSpacing w:w="0" w:type="dxa"/>
          <w:jc w:val="center"/>
        </w:trPr>
        <w:tc>
          <w:tcPr>
            <w:tcW w:w="5954" w:type="dxa"/>
            <w:vAlign w:val="center"/>
            <w:hideMark/>
          </w:tcPr>
          <w:p w14:paraId="7101AC13" w14:textId="1C991B9B" w:rsidR="007B70B1" w:rsidRPr="007B70B1" w:rsidRDefault="007B70B1" w:rsidP="007B70B1">
            <w:pPr>
              <w:jc w:val="both"/>
            </w:pPr>
            <w:r w:rsidRPr="007B70B1">
              <w:rPr>
                <w:rStyle w:val="m"/>
                <w:i/>
                <w:iCs/>
              </w:rPr>
              <w:t xml:space="preserve">                                      r</w:t>
            </w:r>
            <w:r w:rsidRPr="007B70B1">
              <w:rPr>
                <w:rStyle w:val="formula"/>
                <w:i/>
                <w:iCs/>
              </w:rPr>
              <w:t> </w:t>
            </w:r>
            <w:r w:rsidRPr="007B70B1">
              <w:rPr>
                <w:rStyle w:val="formula"/>
              </w:rPr>
              <w:t>(λ, </w:t>
            </w:r>
            <w:r w:rsidRPr="007B70B1">
              <w:rPr>
                <w:rStyle w:val="m"/>
                <w:i/>
                <w:iCs/>
              </w:rPr>
              <w:t>T</w:t>
            </w:r>
            <w:r w:rsidRPr="007B70B1">
              <w:rPr>
                <w:rStyle w:val="formula"/>
              </w:rPr>
              <w:t>) = 8π</w:t>
            </w:r>
            <w:proofErr w:type="spellStart"/>
            <w:r w:rsidRPr="007B70B1">
              <w:rPr>
                <w:rStyle w:val="m"/>
                <w:i/>
                <w:iCs/>
              </w:rPr>
              <w:t>kT</w:t>
            </w:r>
            <w:r w:rsidRPr="007B70B1">
              <w:rPr>
                <w:rStyle w:val="formula"/>
              </w:rPr>
              <w:t>λ</w:t>
            </w:r>
            <w:proofErr w:type="spellEnd"/>
            <w:r w:rsidRPr="007B70B1">
              <w:rPr>
                <w:rStyle w:val="formula"/>
                <w:vertAlign w:val="superscript"/>
              </w:rPr>
              <w:t>–4</w:t>
            </w:r>
            <w:r w:rsidRPr="007B70B1">
              <w:rPr>
                <w:rStyle w:val="formula"/>
              </w:rPr>
              <w:t>,                    (4)</w:t>
            </w:r>
          </w:p>
        </w:tc>
      </w:tr>
    </w:tbl>
    <w:p w14:paraId="13DC03FD"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где </w:t>
      </w:r>
      <w:r w:rsidRPr="007B70B1">
        <w:rPr>
          <w:rStyle w:val="m"/>
          <w:rFonts w:ascii="Times New Roman" w:hAnsi="Times New Roman" w:cs="Times New Roman"/>
          <w:i/>
          <w:iCs/>
          <w:sz w:val="22"/>
          <w:szCs w:val="22"/>
        </w:rPr>
        <w:t xml:space="preserve">k – </w:t>
      </w:r>
      <w:proofErr w:type="gramStart"/>
      <w:r w:rsidRPr="007B70B1">
        <w:rPr>
          <w:rFonts w:ascii="Times New Roman" w:hAnsi="Times New Roman" w:cs="Times New Roman"/>
          <w:sz w:val="22"/>
          <w:szCs w:val="22"/>
        </w:rPr>
        <w:t>постоянная</w:t>
      </w:r>
      <w:proofErr w:type="gramEnd"/>
      <w:r w:rsidRPr="007B70B1">
        <w:rPr>
          <w:rFonts w:ascii="Times New Roman" w:hAnsi="Times New Roman" w:cs="Times New Roman"/>
          <w:sz w:val="22"/>
          <w:szCs w:val="22"/>
        </w:rPr>
        <w:t xml:space="preserve"> Больцмана (</w:t>
      </w:r>
      <w:r w:rsidRPr="007B70B1">
        <w:rPr>
          <w:rFonts w:ascii="Times New Roman" w:hAnsi="Times New Roman" w:cs="Times New Roman"/>
          <w:bCs/>
          <w:i/>
          <w:iCs/>
          <w:sz w:val="22"/>
          <w:szCs w:val="22"/>
        </w:rPr>
        <w:t xml:space="preserve">k  </w:t>
      </w:r>
      <w:r w:rsidRPr="007B70B1">
        <w:rPr>
          <w:rFonts w:ascii="Times New Roman" w:hAnsi="Times New Roman" w:cs="Times New Roman"/>
          <w:bCs/>
          <w:sz w:val="22"/>
          <w:szCs w:val="22"/>
        </w:rPr>
        <w:t xml:space="preserve">= 1,38 </w:t>
      </w:r>
      <w:r w:rsidRPr="007B70B1">
        <w:rPr>
          <w:rFonts w:ascii="Times New Roman" w:hAnsi="Times New Roman" w:cs="Times New Roman"/>
          <w:sz w:val="22"/>
          <w:szCs w:val="22"/>
        </w:rPr>
        <w:t>·</w:t>
      </w:r>
      <w:r w:rsidRPr="007B70B1">
        <w:rPr>
          <w:rFonts w:ascii="Times New Roman" w:hAnsi="Times New Roman" w:cs="Times New Roman"/>
          <w:bCs/>
          <w:sz w:val="22"/>
          <w:szCs w:val="22"/>
        </w:rPr>
        <w:t xml:space="preserve"> 10</w:t>
      </w:r>
      <w:r w:rsidRPr="007B70B1">
        <w:rPr>
          <w:rFonts w:ascii="Times New Roman" w:hAnsi="Times New Roman" w:cs="Times New Roman"/>
          <w:bCs/>
          <w:sz w:val="22"/>
          <w:szCs w:val="22"/>
          <w:vertAlign w:val="superscript"/>
        </w:rPr>
        <w:t>-23</w:t>
      </w:r>
      <w:r w:rsidRPr="007B70B1">
        <w:rPr>
          <w:rFonts w:ascii="Times New Roman" w:hAnsi="Times New Roman" w:cs="Times New Roman"/>
          <w:bCs/>
          <w:sz w:val="22"/>
          <w:szCs w:val="22"/>
        </w:rPr>
        <w:t xml:space="preserve"> Дж/К</w:t>
      </w:r>
      <w:r w:rsidRPr="007B70B1">
        <w:rPr>
          <w:rFonts w:ascii="Times New Roman" w:hAnsi="Times New Roman" w:cs="Times New Roman"/>
          <w:sz w:val="22"/>
          <w:szCs w:val="22"/>
        </w:rPr>
        <w:t xml:space="preserve">).  </w:t>
      </w:r>
    </w:p>
    <w:p w14:paraId="7A91CE88"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46AD3E80" w14:textId="31020D5C"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Соотношение (4) называют </w:t>
      </w:r>
      <w:r w:rsidRPr="007B70B1">
        <w:rPr>
          <w:rStyle w:val="term"/>
          <w:rFonts w:ascii="Times New Roman" w:hAnsi="Times New Roman" w:cs="Times New Roman"/>
          <w:b/>
          <w:bCs/>
          <w:i/>
          <w:iCs/>
          <w:sz w:val="22"/>
          <w:szCs w:val="22"/>
        </w:rPr>
        <w:t>формулой Рэлея–Джинса</w:t>
      </w:r>
      <w:r w:rsidRPr="007B70B1">
        <w:rPr>
          <w:rFonts w:ascii="Times New Roman" w:hAnsi="Times New Roman" w:cs="Times New Roman"/>
          <w:sz w:val="22"/>
          <w:szCs w:val="22"/>
        </w:rPr>
        <w:t xml:space="preserve">. </w:t>
      </w:r>
    </w:p>
    <w:p w14:paraId="7F43A184" w14:textId="7B74D199"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Формула Рэлея-Джинса согласуется с экспериментальными данными только в области достаточно длинных волн (рис. 2). </w:t>
      </w:r>
    </w:p>
    <w:tbl>
      <w:tblPr>
        <w:tblW w:w="9923" w:type="dxa"/>
        <w:jc w:val="center"/>
        <w:tblCellSpacing w:w="15" w:type="dxa"/>
        <w:tblCellMar>
          <w:top w:w="75" w:type="dxa"/>
          <w:left w:w="75" w:type="dxa"/>
          <w:bottom w:w="75" w:type="dxa"/>
          <w:right w:w="75" w:type="dxa"/>
        </w:tblCellMar>
        <w:tblLook w:val="04A0" w:firstRow="1" w:lastRow="0" w:firstColumn="1" w:lastColumn="0" w:noHBand="0" w:noVBand="1"/>
      </w:tblPr>
      <w:tblGrid>
        <w:gridCol w:w="9923"/>
      </w:tblGrid>
      <w:tr w:rsidR="007B70B1" w:rsidRPr="007B70B1" w14:paraId="4E486E57" w14:textId="77777777" w:rsidTr="007B70B1">
        <w:trPr>
          <w:tblCellSpacing w:w="15" w:type="dxa"/>
          <w:jc w:val="center"/>
        </w:trPr>
        <w:tc>
          <w:tcPr>
            <w:tcW w:w="9863" w:type="dxa"/>
            <w:vAlign w:val="center"/>
            <w:hideMark/>
          </w:tcPr>
          <w:p w14:paraId="6098502B" w14:textId="343E8D7D" w:rsidR="007B70B1" w:rsidRPr="007B70B1" w:rsidRDefault="007B70B1" w:rsidP="007B70B1">
            <w:pPr>
              <w:tabs>
                <w:tab w:val="left" w:pos="174"/>
              </w:tabs>
              <w:ind w:left="180"/>
            </w:pPr>
            <w:r w:rsidRPr="007B70B1">
              <w:rPr>
                <w:noProof/>
              </w:rPr>
              <w:drawing>
                <wp:inline distT="0" distB="0" distL="0" distR="0" wp14:anchorId="0FE338E0" wp14:editId="70CAEEF8">
                  <wp:extent cx="4371975" cy="2171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371975" cy="2171700"/>
                          </a:xfrm>
                          <a:prstGeom prst="rect">
                            <a:avLst/>
                          </a:prstGeom>
                          <a:noFill/>
                          <a:ln>
                            <a:noFill/>
                          </a:ln>
                        </pic:spPr>
                      </pic:pic>
                    </a:graphicData>
                  </a:graphic>
                </wp:inline>
              </w:drawing>
            </w:r>
          </w:p>
        </w:tc>
      </w:tr>
      <w:tr w:rsidR="007B70B1" w:rsidRPr="007B70B1" w14:paraId="5084B6F8" w14:textId="77777777" w:rsidTr="007B70B1">
        <w:trPr>
          <w:tblCellSpacing w:w="15" w:type="dxa"/>
          <w:jc w:val="center"/>
        </w:trPr>
        <w:tc>
          <w:tcPr>
            <w:tcW w:w="9863" w:type="dxa"/>
            <w:vAlign w:val="center"/>
          </w:tcPr>
          <w:p w14:paraId="4BBDEEF3" w14:textId="77777777" w:rsidR="007B70B1" w:rsidRPr="007B70B1" w:rsidRDefault="007B70B1" w:rsidP="007B70B1"/>
        </w:tc>
      </w:tr>
    </w:tbl>
    <w:p w14:paraId="0E6C2801" w14:textId="44483642" w:rsidR="007B70B1" w:rsidRPr="007B70B1" w:rsidRDefault="007B70B1" w:rsidP="007B70B1">
      <w:pPr>
        <w:pStyle w:val="afc"/>
        <w:spacing w:before="0" w:beforeAutospacing="0" w:after="0" w:afterAutospacing="0"/>
        <w:jc w:val="both"/>
        <w:rPr>
          <w:rFonts w:ascii="Times New Roman" w:hAnsi="Times New Roman" w:cs="Times New Roman"/>
          <w:sz w:val="22"/>
          <w:szCs w:val="22"/>
        </w:rPr>
      </w:pPr>
      <w:r w:rsidRPr="007B70B1">
        <w:rPr>
          <w:rStyle w:val="number"/>
          <w:rFonts w:ascii="Times New Roman" w:hAnsi="Times New Roman" w:cs="Times New Roman"/>
          <w:sz w:val="22"/>
          <w:szCs w:val="22"/>
        </w:rPr>
        <w:t xml:space="preserve">Рис. 2. </w:t>
      </w:r>
      <w:r w:rsidRPr="007B70B1">
        <w:rPr>
          <w:rFonts w:ascii="Times New Roman" w:hAnsi="Times New Roman" w:cs="Times New Roman"/>
          <w:sz w:val="22"/>
          <w:szCs w:val="22"/>
        </w:rPr>
        <w:t xml:space="preserve">Сравнение экспериментального закона распределения энергии по длинам волн </w:t>
      </w:r>
      <w:r w:rsidRPr="007B70B1">
        <w:rPr>
          <w:rStyle w:val="m"/>
          <w:rFonts w:ascii="Times New Roman" w:hAnsi="Times New Roman" w:cs="Times New Roman"/>
          <w:i/>
          <w:iCs/>
          <w:sz w:val="22"/>
          <w:szCs w:val="22"/>
        </w:rPr>
        <w:t>r</w:t>
      </w:r>
      <w:r w:rsidRPr="007B70B1">
        <w:rPr>
          <w:rFonts w:ascii="Times New Roman" w:hAnsi="Times New Roman" w:cs="Times New Roman"/>
          <w:sz w:val="22"/>
          <w:szCs w:val="22"/>
        </w:rPr>
        <w:t> (λ,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в излучении абсолютно черного тела с формулой Рэлея–Джинса при </w:t>
      </w: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 1600 К.</w:t>
      </w:r>
    </w:p>
    <w:p w14:paraId="30EE626E" w14:textId="77777777" w:rsidR="00B77180" w:rsidRDefault="00B77180" w:rsidP="007B70B1">
      <w:pPr>
        <w:pStyle w:val="afc"/>
        <w:spacing w:before="0" w:beforeAutospacing="0" w:after="0" w:afterAutospacing="0"/>
        <w:ind w:firstLine="567"/>
        <w:jc w:val="both"/>
        <w:rPr>
          <w:rFonts w:ascii="Times New Roman" w:hAnsi="Times New Roman" w:cs="Times New Roman"/>
          <w:sz w:val="22"/>
          <w:szCs w:val="22"/>
        </w:rPr>
      </w:pPr>
    </w:p>
    <w:p w14:paraId="66477505" w14:textId="3335DF0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Таким образом, полученный с помощью классической физики вывод приводит к формуле (4), которая находится в противоречии с экспериментальными результатами. </w:t>
      </w:r>
    </w:p>
    <w:p w14:paraId="5E6125AB"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Немецкий ученый М. Планк предположил, что процессы излучения и поглощения электромагнитной энергии нагретым телом происходят не непрерывно, как предполагала классическая физика, а конечными порциями, которые были названы </w:t>
      </w:r>
      <w:r w:rsidRPr="007B70B1">
        <w:rPr>
          <w:rStyle w:val="term"/>
          <w:rFonts w:ascii="Times New Roman" w:hAnsi="Times New Roman" w:cs="Times New Roman"/>
          <w:b/>
          <w:bCs/>
          <w:i/>
          <w:iCs/>
          <w:sz w:val="22"/>
          <w:szCs w:val="22"/>
        </w:rPr>
        <w:t>квантами</w:t>
      </w:r>
      <w:r w:rsidRPr="007B70B1">
        <w:rPr>
          <w:rFonts w:ascii="Times New Roman" w:hAnsi="Times New Roman" w:cs="Times New Roman"/>
          <w:sz w:val="22"/>
          <w:szCs w:val="22"/>
        </w:rPr>
        <w:t xml:space="preserve">. </w:t>
      </w:r>
    </w:p>
    <w:p w14:paraId="4FEEFDB1"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b/>
          <w:bCs/>
          <w:i/>
          <w:iCs/>
          <w:sz w:val="22"/>
          <w:szCs w:val="22"/>
        </w:rPr>
        <w:t>Квант</w:t>
      </w:r>
      <w:r w:rsidRPr="007B70B1">
        <w:rPr>
          <w:rFonts w:ascii="Times New Roman" w:hAnsi="Times New Roman" w:cs="Times New Roman"/>
          <w:sz w:val="22"/>
          <w:szCs w:val="22"/>
        </w:rPr>
        <w:t xml:space="preserve"> – это минимальная порция энергии, излучаемой или поглощаемой телом. </w:t>
      </w:r>
    </w:p>
    <w:p w14:paraId="48300EB0" w14:textId="21566842"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В теории Планка </w:t>
      </w:r>
      <w:r w:rsidRPr="007B70B1">
        <w:rPr>
          <w:rFonts w:ascii="Times New Roman" w:hAnsi="Times New Roman" w:cs="Times New Roman"/>
          <w:b/>
          <w:bCs/>
          <w:i/>
          <w:iCs/>
          <w:sz w:val="22"/>
          <w:szCs w:val="22"/>
        </w:rPr>
        <w:t>энергия кванта</w:t>
      </w:r>
      <w:r w:rsidRPr="007B70B1">
        <w:rPr>
          <w:rFonts w:ascii="Times New Roman" w:hAnsi="Times New Roman" w:cs="Times New Roman"/>
          <w:sz w:val="22"/>
          <w:szCs w:val="22"/>
        </w:rPr>
        <w:t xml:space="preserve"> </w:t>
      </w:r>
      <w:r w:rsidRPr="007B70B1">
        <w:rPr>
          <w:rStyle w:val="m"/>
          <w:rFonts w:ascii="Times New Roman" w:hAnsi="Times New Roman" w:cs="Times New Roman"/>
          <w:i/>
          <w:iCs/>
          <w:sz w:val="22"/>
          <w:szCs w:val="22"/>
        </w:rPr>
        <w:t>E</w:t>
      </w:r>
      <w:r w:rsidRPr="007B70B1">
        <w:rPr>
          <w:rFonts w:ascii="Times New Roman" w:hAnsi="Times New Roman" w:cs="Times New Roman"/>
          <w:sz w:val="22"/>
          <w:szCs w:val="22"/>
        </w:rPr>
        <w:t xml:space="preserve"> прямо пропорциональна частоте электромагнитного излучения ν: </w:t>
      </w:r>
    </w:p>
    <w:p w14:paraId="76B05518" w14:textId="11575058" w:rsidR="007B70B1" w:rsidRPr="007B70B1" w:rsidRDefault="007B70B1" w:rsidP="007B70B1">
      <w:pPr>
        <w:pStyle w:val="afc"/>
        <w:spacing w:before="0" w:beforeAutospacing="0" w:after="0" w:afterAutospacing="0"/>
        <w:jc w:val="center"/>
        <w:rPr>
          <w:rFonts w:ascii="Times New Roman" w:hAnsi="Times New Roman" w:cs="Times New Roman"/>
          <w:sz w:val="22"/>
          <w:szCs w:val="22"/>
        </w:rPr>
      </w:pPr>
      <w:r w:rsidRPr="007B70B1">
        <w:rPr>
          <w:rStyle w:val="m"/>
          <w:rFonts w:ascii="Times New Roman" w:hAnsi="Times New Roman" w:cs="Times New Roman"/>
          <w:i/>
          <w:iCs/>
          <w:sz w:val="22"/>
          <w:szCs w:val="22"/>
        </w:rPr>
        <w:t>E</w:t>
      </w:r>
      <w:r w:rsidRPr="007B70B1">
        <w:rPr>
          <w:rFonts w:ascii="Times New Roman" w:hAnsi="Times New Roman" w:cs="Times New Roman"/>
          <w:sz w:val="22"/>
          <w:szCs w:val="22"/>
        </w:rPr>
        <w:t> = </w:t>
      </w:r>
      <w:proofErr w:type="spellStart"/>
      <w:r w:rsidRPr="007B70B1">
        <w:rPr>
          <w:rStyle w:val="m"/>
          <w:rFonts w:ascii="Times New Roman" w:hAnsi="Times New Roman" w:cs="Times New Roman"/>
          <w:i/>
          <w:iCs/>
          <w:sz w:val="22"/>
          <w:szCs w:val="22"/>
        </w:rPr>
        <w:t>h</w:t>
      </w:r>
      <w:r w:rsidRPr="007B70B1">
        <w:rPr>
          <w:rFonts w:ascii="Times New Roman" w:hAnsi="Times New Roman" w:cs="Times New Roman"/>
          <w:sz w:val="22"/>
          <w:szCs w:val="22"/>
        </w:rPr>
        <w:t>ν</w:t>
      </w:r>
      <w:proofErr w:type="spellEnd"/>
      <w:r w:rsidRPr="007B70B1">
        <w:rPr>
          <w:rFonts w:ascii="Times New Roman" w:hAnsi="Times New Roman" w:cs="Times New Roman"/>
          <w:sz w:val="22"/>
          <w:szCs w:val="22"/>
        </w:rPr>
        <w:t>,      (5)</w:t>
      </w:r>
    </w:p>
    <w:p w14:paraId="65BD6DC8"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2F29796F"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где </w:t>
      </w:r>
      <w:r w:rsidRPr="007B70B1">
        <w:rPr>
          <w:rStyle w:val="m"/>
          <w:rFonts w:ascii="Times New Roman" w:hAnsi="Times New Roman" w:cs="Times New Roman"/>
          <w:i/>
          <w:iCs/>
          <w:sz w:val="22"/>
          <w:szCs w:val="22"/>
        </w:rPr>
        <w:t>h</w:t>
      </w:r>
      <w:r w:rsidRPr="007B70B1">
        <w:rPr>
          <w:rFonts w:ascii="Times New Roman" w:hAnsi="Times New Roman" w:cs="Times New Roman"/>
          <w:i/>
          <w:iCs/>
          <w:sz w:val="22"/>
          <w:szCs w:val="22"/>
        </w:rPr>
        <w:t xml:space="preserve"> </w:t>
      </w:r>
      <w:r w:rsidRPr="007B70B1">
        <w:rPr>
          <w:rFonts w:ascii="Times New Roman" w:hAnsi="Times New Roman" w:cs="Times New Roman"/>
          <w:sz w:val="22"/>
          <w:szCs w:val="22"/>
        </w:rPr>
        <w:t xml:space="preserve">– </w:t>
      </w:r>
      <w:r w:rsidRPr="007B70B1">
        <w:rPr>
          <w:rStyle w:val="term"/>
          <w:rFonts w:ascii="Times New Roman" w:hAnsi="Times New Roman" w:cs="Times New Roman"/>
          <w:b/>
          <w:bCs/>
          <w:i/>
          <w:iCs/>
          <w:sz w:val="22"/>
          <w:szCs w:val="22"/>
        </w:rPr>
        <w:t>постоянная Планка</w:t>
      </w:r>
      <w:r w:rsidRPr="007B70B1">
        <w:rPr>
          <w:rFonts w:ascii="Times New Roman" w:hAnsi="Times New Roman" w:cs="Times New Roman"/>
          <w:sz w:val="22"/>
          <w:szCs w:val="22"/>
        </w:rPr>
        <w:t xml:space="preserve"> (</w:t>
      </w:r>
      <w:r w:rsidRPr="007B70B1">
        <w:rPr>
          <w:rStyle w:val="m"/>
          <w:rFonts w:ascii="Times New Roman" w:hAnsi="Times New Roman" w:cs="Times New Roman"/>
          <w:i/>
          <w:iCs/>
          <w:sz w:val="22"/>
          <w:szCs w:val="22"/>
        </w:rPr>
        <w:t>h</w:t>
      </w:r>
      <w:r w:rsidRPr="007B70B1">
        <w:rPr>
          <w:rFonts w:ascii="Times New Roman" w:hAnsi="Times New Roman" w:cs="Times New Roman"/>
          <w:sz w:val="22"/>
          <w:szCs w:val="22"/>
        </w:rPr>
        <w:t> = 6,626 · 10</w:t>
      </w:r>
      <w:r w:rsidRPr="007B70B1">
        <w:rPr>
          <w:rFonts w:ascii="Times New Roman" w:hAnsi="Times New Roman" w:cs="Times New Roman"/>
          <w:sz w:val="22"/>
          <w:szCs w:val="22"/>
          <w:vertAlign w:val="superscript"/>
        </w:rPr>
        <w:t>–34</w:t>
      </w:r>
      <w:r w:rsidRPr="007B70B1">
        <w:rPr>
          <w:rFonts w:ascii="Times New Roman" w:hAnsi="Times New Roman" w:cs="Times New Roman"/>
          <w:sz w:val="22"/>
          <w:szCs w:val="22"/>
        </w:rPr>
        <w:t> </w:t>
      </w:r>
      <w:proofErr w:type="spellStart"/>
      <w:r w:rsidRPr="007B70B1">
        <w:rPr>
          <w:rFonts w:ascii="Times New Roman" w:hAnsi="Times New Roman" w:cs="Times New Roman"/>
          <w:sz w:val="22"/>
          <w:szCs w:val="22"/>
        </w:rPr>
        <w:t>Дж·с</w:t>
      </w:r>
      <w:proofErr w:type="spellEnd"/>
      <w:r w:rsidRPr="007B70B1">
        <w:rPr>
          <w:rFonts w:ascii="Times New Roman" w:hAnsi="Times New Roman" w:cs="Times New Roman"/>
          <w:sz w:val="22"/>
          <w:szCs w:val="22"/>
        </w:rPr>
        <w:t>).</w:t>
      </w:r>
    </w:p>
    <w:p w14:paraId="652460C1"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3FA0A641"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На основе гипотезы о дискретном характере излучения и поглощения телами электромагнитного излучения М. Планк вывел </w:t>
      </w:r>
      <w:r w:rsidRPr="007B70B1">
        <w:rPr>
          <w:rFonts w:ascii="Times New Roman" w:hAnsi="Times New Roman" w:cs="Times New Roman"/>
          <w:b/>
          <w:bCs/>
          <w:i/>
          <w:iCs/>
          <w:sz w:val="22"/>
          <w:szCs w:val="22"/>
        </w:rPr>
        <w:t>формулу для спектральной светимости абсолютно черного тела</w:t>
      </w:r>
      <w:r w:rsidRPr="007B70B1">
        <w:rPr>
          <w:rFonts w:ascii="Times New Roman" w:hAnsi="Times New Roman" w:cs="Times New Roman"/>
          <w:sz w:val="22"/>
          <w:szCs w:val="22"/>
        </w:rPr>
        <w:t xml:space="preserve">, которую также называют </w:t>
      </w:r>
      <w:r w:rsidRPr="007B70B1">
        <w:rPr>
          <w:rFonts w:ascii="Times New Roman" w:hAnsi="Times New Roman" w:cs="Times New Roman"/>
          <w:b/>
          <w:bCs/>
          <w:i/>
          <w:iCs/>
          <w:sz w:val="22"/>
          <w:szCs w:val="22"/>
        </w:rPr>
        <w:t>формулой Планка</w:t>
      </w:r>
      <w:r w:rsidRPr="007B70B1">
        <w:rPr>
          <w:rFonts w:ascii="Times New Roman" w:hAnsi="Times New Roman" w:cs="Times New Roman"/>
          <w:sz w:val="22"/>
          <w:szCs w:val="22"/>
        </w:rPr>
        <w:t xml:space="preserve">. </w:t>
      </w:r>
    </w:p>
    <w:p w14:paraId="1116D2CC"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Формулу Планка удобно записывать в форме, выражающей распределение энергии в спектре излучения абсолютно черного тела по частотам ν: </w:t>
      </w:r>
    </w:p>
    <w:p w14:paraId="33A1A504" w14:textId="26E5694C" w:rsidR="007B70B1" w:rsidRPr="007B70B1" w:rsidRDefault="007B70B1" w:rsidP="007B70B1">
      <w:pPr>
        <w:pStyle w:val="afc"/>
        <w:spacing w:before="0" w:beforeAutospacing="0" w:after="0" w:afterAutospacing="0"/>
        <w:jc w:val="center"/>
        <w:rPr>
          <w:rFonts w:ascii="Times New Roman" w:hAnsi="Times New Roman" w:cs="Times New Roman"/>
          <w:sz w:val="22"/>
          <w:szCs w:val="22"/>
        </w:rPr>
      </w:pPr>
      <w:r w:rsidRPr="007B70B1">
        <w:rPr>
          <w:rFonts w:ascii="Times New Roman" w:hAnsi="Times New Roman" w:cs="Times New Roman"/>
          <w:noProof/>
          <w:sz w:val="22"/>
          <w:szCs w:val="22"/>
        </w:rPr>
        <w:drawing>
          <wp:inline distT="0" distB="0" distL="0" distR="0" wp14:anchorId="1B09A146" wp14:editId="1706C648">
            <wp:extent cx="2028825" cy="628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5" r:link="rId66">
                      <a:extLst>
                        <a:ext uri="{28A0092B-C50C-407E-A947-70E740481C1C}">
                          <a14:useLocalDpi xmlns:a14="http://schemas.microsoft.com/office/drawing/2010/main" val="0"/>
                        </a:ext>
                      </a:extLst>
                    </a:blip>
                    <a:srcRect r="745"/>
                    <a:stretch>
                      <a:fillRect/>
                    </a:stretch>
                  </pic:blipFill>
                  <pic:spPr bwMode="auto">
                    <a:xfrm>
                      <a:off x="0" y="0"/>
                      <a:ext cx="2028825" cy="628650"/>
                    </a:xfrm>
                    <a:prstGeom prst="rect">
                      <a:avLst/>
                    </a:prstGeom>
                    <a:noFill/>
                    <a:ln>
                      <a:noFill/>
                    </a:ln>
                  </pic:spPr>
                </pic:pic>
              </a:graphicData>
            </a:graphic>
          </wp:inline>
        </w:drawing>
      </w:r>
      <w:r w:rsidRPr="007B70B1">
        <w:rPr>
          <w:rFonts w:ascii="Times New Roman" w:hAnsi="Times New Roman" w:cs="Times New Roman"/>
          <w:sz w:val="22"/>
          <w:szCs w:val="22"/>
        </w:rPr>
        <w:t>,      (6)</w:t>
      </w:r>
    </w:p>
    <w:p w14:paraId="5B445A2D"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68445460"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lastRenderedPageBreak/>
        <w:t xml:space="preserve">где </w:t>
      </w:r>
      <w:r w:rsidRPr="007B70B1">
        <w:rPr>
          <w:rStyle w:val="m"/>
          <w:rFonts w:ascii="Times New Roman" w:hAnsi="Times New Roman" w:cs="Times New Roman"/>
          <w:i/>
          <w:iCs/>
          <w:sz w:val="22"/>
          <w:szCs w:val="22"/>
        </w:rPr>
        <w:t>c</w:t>
      </w:r>
      <w:r w:rsidRPr="007B70B1">
        <w:rPr>
          <w:rFonts w:ascii="Times New Roman" w:hAnsi="Times New Roman" w:cs="Times New Roman"/>
          <w:sz w:val="22"/>
          <w:szCs w:val="22"/>
        </w:rPr>
        <w:t xml:space="preserve"> – скорость света в вакууме (</w:t>
      </w:r>
      <w:r w:rsidRPr="007B70B1">
        <w:rPr>
          <w:rFonts w:ascii="Times New Roman" w:hAnsi="Times New Roman" w:cs="Times New Roman"/>
          <w:bCs/>
          <w:i/>
          <w:iCs/>
          <w:sz w:val="22"/>
          <w:szCs w:val="22"/>
        </w:rPr>
        <w:t xml:space="preserve">с </w:t>
      </w:r>
      <w:r w:rsidRPr="007B70B1">
        <w:rPr>
          <w:rFonts w:ascii="Times New Roman" w:hAnsi="Times New Roman" w:cs="Times New Roman"/>
          <w:bCs/>
          <w:sz w:val="22"/>
          <w:szCs w:val="22"/>
        </w:rPr>
        <w:t xml:space="preserve">= 3 </w:t>
      </w:r>
      <w:r w:rsidRPr="007B70B1">
        <w:rPr>
          <w:rFonts w:ascii="Times New Roman" w:hAnsi="Times New Roman" w:cs="Times New Roman"/>
          <w:sz w:val="22"/>
          <w:szCs w:val="22"/>
        </w:rPr>
        <w:t xml:space="preserve">· </w:t>
      </w:r>
      <w:r w:rsidRPr="007B70B1">
        <w:rPr>
          <w:rFonts w:ascii="Times New Roman" w:hAnsi="Times New Roman" w:cs="Times New Roman"/>
          <w:bCs/>
          <w:sz w:val="22"/>
          <w:szCs w:val="22"/>
        </w:rPr>
        <w:t>10</w:t>
      </w:r>
      <w:r w:rsidRPr="007B70B1">
        <w:rPr>
          <w:rFonts w:ascii="Times New Roman" w:hAnsi="Times New Roman" w:cs="Times New Roman"/>
          <w:bCs/>
          <w:sz w:val="22"/>
          <w:szCs w:val="22"/>
          <w:vertAlign w:val="superscript"/>
        </w:rPr>
        <w:t>8</w:t>
      </w:r>
      <w:r w:rsidRPr="007B70B1">
        <w:rPr>
          <w:rFonts w:ascii="Times New Roman" w:hAnsi="Times New Roman" w:cs="Times New Roman"/>
          <w:bCs/>
          <w:sz w:val="22"/>
          <w:szCs w:val="22"/>
        </w:rPr>
        <w:t xml:space="preserve"> м/с</w:t>
      </w:r>
      <w:r w:rsidRPr="007B70B1">
        <w:rPr>
          <w:rFonts w:ascii="Times New Roman" w:hAnsi="Times New Roman" w:cs="Times New Roman"/>
          <w:sz w:val="22"/>
          <w:szCs w:val="22"/>
        </w:rPr>
        <w:t xml:space="preserve">), </w:t>
      </w:r>
    </w:p>
    <w:p w14:paraId="2065D386"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Style w:val="m"/>
          <w:rFonts w:ascii="Times New Roman" w:hAnsi="Times New Roman" w:cs="Times New Roman"/>
          <w:i/>
          <w:iCs/>
          <w:sz w:val="22"/>
          <w:szCs w:val="22"/>
        </w:rPr>
        <w:t>h</w:t>
      </w:r>
      <w:r w:rsidRPr="007B70B1">
        <w:rPr>
          <w:rFonts w:ascii="Times New Roman" w:hAnsi="Times New Roman" w:cs="Times New Roman"/>
          <w:sz w:val="22"/>
          <w:szCs w:val="22"/>
        </w:rPr>
        <w:t xml:space="preserve"> – постоянная Планка, </w:t>
      </w:r>
    </w:p>
    <w:p w14:paraId="7D707DB0"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Style w:val="m"/>
          <w:rFonts w:ascii="Times New Roman" w:hAnsi="Times New Roman" w:cs="Times New Roman"/>
          <w:i/>
          <w:iCs/>
          <w:sz w:val="22"/>
          <w:szCs w:val="22"/>
        </w:rPr>
        <w:t>k</w:t>
      </w:r>
      <w:r w:rsidRPr="007B70B1">
        <w:rPr>
          <w:rFonts w:ascii="Times New Roman" w:hAnsi="Times New Roman" w:cs="Times New Roman"/>
          <w:i/>
          <w:iCs/>
          <w:sz w:val="22"/>
          <w:szCs w:val="22"/>
        </w:rPr>
        <w:t xml:space="preserve"> </w:t>
      </w:r>
      <w:r w:rsidRPr="007B70B1">
        <w:rPr>
          <w:rFonts w:ascii="Times New Roman" w:hAnsi="Times New Roman" w:cs="Times New Roman"/>
          <w:sz w:val="22"/>
          <w:szCs w:val="22"/>
        </w:rPr>
        <w:t xml:space="preserve">– постоянная Больцмана, </w:t>
      </w:r>
    </w:p>
    <w:p w14:paraId="5F92CA1D"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Style w:val="m"/>
          <w:rFonts w:ascii="Times New Roman" w:hAnsi="Times New Roman" w:cs="Times New Roman"/>
          <w:i/>
          <w:iCs/>
          <w:sz w:val="22"/>
          <w:szCs w:val="22"/>
        </w:rPr>
        <w:t>T</w:t>
      </w:r>
      <w:r w:rsidRPr="007B70B1">
        <w:rPr>
          <w:rFonts w:ascii="Times New Roman" w:hAnsi="Times New Roman" w:cs="Times New Roman"/>
          <w:sz w:val="22"/>
          <w:szCs w:val="22"/>
        </w:rPr>
        <w:t xml:space="preserve"> – абсолютная температура.</w:t>
      </w:r>
    </w:p>
    <w:p w14:paraId="1D609A12"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p>
    <w:p w14:paraId="1E036EB8"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 xml:space="preserve">Формула Планка хорошо описывает экспериментальные данные о спектральном распределении излучения абсолютно черного тела при любых частотах. </w:t>
      </w:r>
    </w:p>
    <w:p w14:paraId="04BB5BF1"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При</w:t>
      </w:r>
    </w:p>
    <w:p w14:paraId="694D4F6F" w14:textId="589A0D94" w:rsidR="007B70B1" w:rsidRPr="007B70B1" w:rsidRDefault="007B70B1" w:rsidP="007B70B1">
      <w:pPr>
        <w:pStyle w:val="afc"/>
        <w:spacing w:before="0" w:beforeAutospacing="0" w:after="0" w:afterAutospacing="0"/>
        <w:jc w:val="center"/>
        <w:rPr>
          <w:rFonts w:ascii="Times New Roman" w:hAnsi="Times New Roman" w:cs="Times New Roman"/>
          <w:sz w:val="22"/>
          <w:szCs w:val="22"/>
        </w:rPr>
      </w:pPr>
      <w:proofErr w:type="spellStart"/>
      <w:r w:rsidRPr="007B70B1">
        <w:rPr>
          <w:rStyle w:val="m"/>
          <w:rFonts w:ascii="Times New Roman" w:hAnsi="Times New Roman" w:cs="Times New Roman"/>
          <w:i/>
          <w:iCs/>
          <w:sz w:val="22"/>
          <w:szCs w:val="22"/>
        </w:rPr>
        <w:t>h</w:t>
      </w:r>
      <w:r w:rsidRPr="007B70B1">
        <w:rPr>
          <w:rFonts w:ascii="Times New Roman" w:hAnsi="Times New Roman" w:cs="Times New Roman"/>
          <w:i/>
          <w:iCs/>
          <w:sz w:val="22"/>
          <w:szCs w:val="22"/>
        </w:rPr>
        <w:t>ν</w:t>
      </w:r>
      <w:proofErr w:type="spellEnd"/>
      <w:r w:rsidRPr="007B70B1">
        <w:rPr>
          <w:rFonts w:ascii="Times New Roman" w:hAnsi="Times New Roman" w:cs="Times New Roman"/>
          <w:i/>
          <w:iCs/>
          <w:sz w:val="22"/>
          <w:szCs w:val="22"/>
        </w:rPr>
        <w:t> &lt;&lt; </w:t>
      </w:r>
      <w:proofErr w:type="spellStart"/>
      <w:r w:rsidRPr="007B70B1">
        <w:rPr>
          <w:rStyle w:val="m"/>
          <w:rFonts w:ascii="Times New Roman" w:hAnsi="Times New Roman" w:cs="Times New Roman"/>
          <w:i/>
          <w:iCs/>
          <w:sz w:val="22"/>
          <w:szCs w:val="22"/>
        </w:rPr>
        <w:t>kT</w:t>
      </w:r>
      <w:proofErr w:type="spellEnd"/>
    </w:p>
    <w:p w14:paraId="55ED4D6F" w14:textId="77777777" w:rsidR="007B70B1" w:rsidRPr="007B70B1" w:rsidRDefault="007B70B1" w:rsidP="007B70B1">
      <w:pPr>
        <w:pStyle w:val="afc"/>
        <w:spacing w:before="0" w:beforeAutospacing="0" w:after="0" w:afterAutospacing="0"/>
        <w:ind w:firstLine="567"/>
        <w:jc w:val="both"/>
        <w:rPr>
          <w:rFonts w:ascii="Times New Roman" w:hAnsi="Times New Roman" w:cs="Times New Roman"/>
          <w:sz w:val="22"/>
          <w:szCs w:val="22"/>
        </w:rPr>
      </w:pPr>
      <w:r w:rsidRPr="007B70B1">
        <w:rPr>
          <w:rFonts w:ascii="Times New Roman" w:hAnsi="Times New Roman" w:cs="Times New Roman"/>
          <w:sz w:val="22"/>
          <w:szCs w:val="22"/>
        </w:rPr>
        <w:t>формула Планка переходит в формулу Рэлея–Джинса.</w:t>
      </w:r>
    </w:p>
    <w:p w14:paraId="0BC07BAF" w14:textId="77777777" w:rsidR="007B70B1" w:rsidRPr="007B70B1" w:rsidRDefault="007B70B1" w:rsidP="007B70B1">
      <w:pPr>
        <w:ind w:firstLine="567"/>
        <w:jc w:val="both"/>
        <w:rPr>
          <w:bCs/>
          <w:iCs/>
          <w:u w:val="single"/>
        </w:rPr>
      </w:pPr>
    </w:p>
    <w:p w14:paraId="7255B2AD" w14:textId="77777777" w:rsidR="007B70B1" w:rsidRPr="007B70B1" w:rsidRDefault="007B70B1" w:rsidP="007B70B1">
      <w:pPr>
        <w:ind w:firstLine="567"/>
        <w:jc w:val="both"/>
        <w:rPr>
          <w:bCs/>
          <w:iCs/>
        </w:rPr>
      </w:pPr>
      <w:r w:rsidRPr="007B70B1">
        <w:rPr>
          <w:bCs/>
          <w:iCs/>
          <w:u w:val="single"/>
        </w:rPr>
        <w:t>Порядок выполнения работы и обработки результатов виртуальных измерений.</w:t>
      </w:r>
      <w:r w:rsidRPr="007B70B1">
        <w:rPr>
          <w:bCs/>
          <w:iCs/>
        </w:rPr>
        <w:t xml:space="preserve"> </w:t>
      </w:r>
    </w:p>
    <w:p w14:paraId="5CB48956" w14:textId="1DAE12F8" w:rsidR="007B70B1" w:rsidRPr="007B70B1" w:rsidRDefault="007B70B1" w:rsidP="007B70B1">
      <w:pPr>
        <w:tabs>
          <w:tab w:val="left" w:pos="851"/>
        </w:tabs>
        <w:jc w:val="both"/>
      </w:pPr>
      <w:r w:rsidRPr="007B70B1">
        <w:t xml:space="preserve">1) Запустить виртуальный эксперимент по ссылке </w:t>
      </w:r>
      <w:hyperlink r:id="rId67" w:history="1">
        <w:r w:rsidRPr="007B70B1">
          <w:rPr>
            <w:rStyle w:val="af3"/>
          </w:rPr>
          <w:t>https://phet.colorado.edu/sims/html/blackbody-spectrum/latest/blackbody-spectrum_ru.html</w:t>
        </w:r>
      </w:hyperlink>
      <w:r w:rsidRPr="007B70B1">
        <w:t xml:space="preserve"> и выставить элементы управления экспериментом в соответствии с рис. </w:t>
      </w:r>
      <w:r>
        <w:t>3.</w:t>
      </w:r>
    </w:p>
    <w:p w14:paraId="15059710" w14:textId="6B2DC88D" w:rsidR="007B70B1" w:rsidRPr="007B70B1" w:rsidRDefault="007B70B1" w:rsidP="007B70B1">
      <w:pPr>
        <w:tabs>
          <w:tab w:val="left" w:pos="851"/>
        </w:tabs>
        <w:jc w:val="both"/>
      </w:pPr>
      <w:r w:rsidRPr="007B70B1">
        <w:rPr>
          <w:noProof/>
        </w:rPr>
        <w:drawing>
          <wp:inline distT="0" distB="0" distL="0" distR="0" wp14:anchorId="5B7CC13C" wp14:editId="6A62CBB5">
            <wp:extent cx="5924550" cy="3524250"/>
            <wp:effectExtent l="0" t="0" r="0" b="0"/>
            <wp:docPr id="20" name="Рисунок 20" descr="Изображение выглядит как текст, снимок экрана, монитор,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снимок экрана, монитор, черный&#10;&#10;Автоматически созданное описание"/>
                    <pic:cNvPicPr>
                      <a:picLocks noChangeAspect="1" noChangeArrowheads="1"/>
                    </pic:cNvPicPr>
                  </pic:nvPicPr>
                  <pic:blipFill>
                    <a:blip r:embed="rId68">
                      <a:lum bright="10000" contrast="24000"/>
                      <a:extLst>
                        <a:ext uri="{28A0092B-C50C-407E-A947-70E740481C1C}">
                          <a14:useLocalDpi xmlns:a14="http://schemas.microsoft.com/office/drawing/2010/main" val="0"/>
                        </a:ext>
                      </a:extLst>
                    </a:blip>
                    <a:srcRect l="14665" t="11723" r="8701" b="7524"/>
                    <a:stretch>
                      <a:fillRect/>
                    </a:stretch>
                  </pic:blipFill>
                  <pic:spPr bwMode="auto">
                    <a:xfrm>
                      <a:off x="0" y="0"/>
                      <a:ext cx="5924550" cy="3524250"/>
                    </a:xfrm>
                    <a:prstGeom prst="rect">
                      <a:avLst/>
                    </a:prstGeom>
                    <a:noFill/>
                    <a:ln>
                      <a:noFill/>
                    </a:ln>
                  </pic:spPr>
                </pic:pic>
              </a:graphicData>
            </a:graphic>
          </wp:inline>
        </w:drawing>
      </w:r>
    </w:p>
    <w:p w14:paraId="12810D18" w14:textId="10915005" w:rsidR="007B70B1" w:rsidRPr="007B70B1" w:rsidRDefault="007B70B1" w:rsidP="007B70B1">
      <w:pPr>
        <w:tabs>
          <w:tab w:val="left" w:pos="851"/>
        </w:tabs>
        <w:jc w:val="both"/>
      </w:pPr>
      <w:r w:rsidRPr="007B70B1">
        <w:t xml:space="preserve">Рис. 3. Выполнение виртуального эксперимента по изучению закономерностей теплового излучения с помощью модели платформы PHET INTERACTIVE SIMULATIONS «Спектр абсолютно черного тела».  </w:t>
      </w:r>
    </w:p>
    <w:p w14:paraId="7BE001BF" w14:textId="77777777" w:rsidR="007B70B1" w:rsidRPr="007B70B1" w:rsidRDefault="007B70B1" w:rsidP="007B70B1">
      <w:pPr>
        <w:tabs>
          <w:tab w:val="left" w:pos="851"/>
        </w:tabs>
        <w:jc w:val="both"/>
      </w:pPr>
    </w:p>
    <w:p w14:paraId="5BAFE6C9" w14:textId="77777777" w:rsidR="007B70B1" w:rsidRPr="007B70B1" w:rsidRDefault="007B70B1" w:rsidP="007B70B1">
      <w:pPr>
        <w:tabs>
          <w:tab w:val="left" w:pos="851"/>
        </w:tabs>
        <w:jc w:val="both"/>
      </w:pPr>
      <w:r w:rsidRPr="007B70B1">
        <w:t xml:space="preserve">2) В соответствии с вариантом изменять температуру абсолютного черного тела </w:t>
      </w:r>
      <w:r w:rsidRPr="007B70B1">
        <w:rPr>
          <w:i/>
          <w:iCs/>
        </w:rPr>
        <w:t xml:space="preserve">Т </w:t>
      </w:r>
      <w:r w:rsidRPr="007B70B1">
        <w:t xml:space="preserve">и фиксировать в таблице соответствующие ей значения </w:t>
      </w:r>
      <w:proofErr w:type="spellStart"/>
      <w:r w:rsidRPr="007B70B1">
        <w:t>излучательной</w:t>
      </w:r>
      <w:proofErr w:type="spellEnd"/>
      <w:r w:rsidRPr="007B70B1">
        <w:t xml:space="preserve"> способности абсолютно черного тела </w:t>
      </w:r>
      <w:r w:rsidRPr="007B70B1">
        <w:rPr>
          <w:rStyle w:val="m"/>
          <w:i/>
          <w:iCs/>
        </w:rPr>
        <w:t>r</w:t>
      </w:r>
      <w:r w:rsidRPr="007B70B1">
        <w:t>(</w:t>
      </w:r>
      <w:proofErr w:type="spellStart"/>
      <w:r w:rsidRPr="007B70B1">
        <w:t>λ</w:t>
      </w:r>
      <w:r w:rsidRPr="007B70B1">
        <w:rPr>
          <w:rStyle w:val="m"/>
          <w:i/>
          <w:iCs/>
          <w:vertAlign w:val="subscript"/>
        </w:rPr>
        <w:t>m</w:t>
      </w:r>
      <w:proofErr w:type="spellEnd"/>
      <w:r w:rsidRPr="007B70B1">
        <w:t>, </w:t>
      </w:r>
      <w:r w:rsidRPr="007B70B1">
        <w:rPr>
          <w:rStyle w:val="m"/>
          <w:i/>
          <w:iCs/>
        </w:rPr>
        <w:t>T</w:t>
      </w:r>
      <w:r w:rsidRPr="007B70B1">
        <w:t xml:space="preserve">) (поверхностной плотности мощности излучения), </w:t>
      </w:r>
      <w:r w:rsidRPr="007B70B1">
        <w:rPr>
          <w:rStyle w:val="em"/>
        </w:rPr>
        <w:t>интегральной светимости абсолютно черного тела</w:t>
      </w:r>
      <w:r w:rsidRPr="007B70B1">
        <w:t xml:space="preserve"> </w:t>
      </w:r>
      <w:r w:rsidRPr="007B70B1">
        <w:rPr>
          <w:rStyle w:val="m"/>
          <w:i/>
          <w:iCs/>
        </w:rPr>
        <w:t>R</w:t>
      </w:r>
      <w:r w:rsidRPr="007B70B1">
        <w:rPr>
          <w:rStyle w:val="em"/>
        </w:rPr>
        <w:t>(</w:t>
      </w:r>
      <w:r w:rsidRPr="007B70B1">
        <w:rPr>
          <w:rStyle w:val="m"/>
          <w:i/>
          <w:iCs/>
        </w:rPr>
        <w:t>T</w:t>
      </w:r>
      <w:r w:rsidRPr="007B70B1">
        <w:rPr>
          <w:rStyle w:val="em"/>
        </w:rPr>
        <w:t xml:space="preserve">) </w:t>
      </w:r>
      <w:r w:rsidRPr="007B70B1">
        <w:t xml:space="preserve">(интенсивности) </w:t>
      </w:r>
      <w:r w:rsidRPr="007B70B1">
        <w:rPr>
          <w:rStyle w:val="em"/>
        </w:rPr>
        <w:t xml:space="preserve">и длины волны </w:t>
      </w:r>
      <w:proofErr w:type="spellStart"/>
      <w:r w:rsidRPr="007B70B1">
        <w:rPr>
          <w:rStyle w:val="em"/>
        </w:rPr>
        <w:t>λ</w:t>
      </w:r>
      <w:r w:rsidRPr="007B70B1">
        <w:rPr>
          <w:rStyle w:val="m"/>
          <w:i/>
          <w:iCs/>
          <w:vertAlign w:val="subscript"/>
        </w:rPr>
        <w:t>m</w:t>
      </w:r>
      <w:proofErr w:type="spellEnd"/>
      <w:r w:rsidRPr="007B70B1">
        <w:rPr>
          <w:rStyle w:val="em"/>
        </w:rPr>
        <w:t xml:space="preserve">, на которую приходится максимум энергии излучения абсолютно черного тела; сделать фото начального и конечного измерений. </w:t>
      </w:r>
      <w:r w:rsidRPr="007B70B1">
        <w:t xml:space="preserve">  </w:t>
      </w:r>
      <w:r w:rsidRPr="007B70B1">
        <w:rPr>
          <w:rStyle w:val="em"/>
        </w:rPr>
        <w:t xml:space="preserve"> </w:t>
      </w:r>
      <w:r w:rsidRPr="007B70B1">
        <w:t xml:space="preserve">  </w:t>
      </w:r>
    </w:p>
    <w:p w14:paraId="0635842A" w14:textId="77777777" w:rsidR="007B70B1" w:rsidRPr="007B70B1" w:rsidRDefault="007B70B1" w:rsidP="007B70B1">
      <w:pPr>
        <w:tabs>
          <w:tab w:val="left" w:pos="851"/>
        </w:tabs>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261"/>
        <w:gridCol w:w="1262"/>
        <w:gridCol w:w="1262"/>
        <w:gridCol w:w="1262"/>
        <w:gridCol w:w="1263"/>
        <w:gridCol w:w="1156"/>
      </w:tblGrid>
      <w:tr w:rsidR="007B70B1" w:rsidRPr="007B70B1" w14:paraId="18E9E411" w14:textId="77777777" w:rsidTr="007B70B1">
        <w:tc>
          <w:tcPr>
            <w:tcW w:w="1890" w:type="dxa"/>
            <w:tcBorders>
              <w:top w:val="single" w:sz="4" w:space="0" w:color="auto"/>
              <w:left w:val="single" w:sz="4" w:space="0" w:color="auto"/>
              <w:bottom w:val="single" w:sz="4" w:space="0" w:color="auto"/>
              <w:right w:val="single" w:sz="4" w:space="0" w:color="auto"/>
            </w:tcBorders>
            <w:hideMark/>
          </w:tcPr>
          <w:p w14:paraId="4E1BFC40" w14:textId="77777777" w:rsidR="007B70B1" w:rsidRPr="007B70B1" w:rsidRDefault="007B70B1" w:rsidP="007B70B1">
            <w:pPr>
              <w:tabs>
                <w:tab w:val="left" w:pos="851"/>
              </w:tabs>
              <w:jc w:val="both"/>
            </w:pPr>
            <w:r w:rsidRPr="007B70B1">
              <w:rPr>
                <w:i/>
                <w:iCs/>
              </w:rPr>
              <w:t>Т</w:t>
            </w:r>
            <w:r w:rsidRPr="007B70B1">
              <w:t>, К</w:t>
            </w:r>
          </w:p>
        </w:tc>
        <w:tc>
          <w:tcPr>
            <w:tcW w:w="1261" w:type="dxa"/>
            <w:tcBorders>
              <w:top w:val="single" w:sz="4" w:space="0" w:color="auto"/>
              <w:left w:val="single" w:sz="4" w:space="0" w:color="auto"/>
              <w:bottom w:val="single" w:sz="4" w:space="0" w:color="auto"/>
              <w:right w:val="single" w:sz="4" w:space="0" w:color="auto"/>
            </w:tcBorders>
          </w:tcPr>
          <w:p w14:paraId="22A8F78C"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472D7699"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362BA306"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4319F60B" w14:textId="77777777" w:rsidR="007B70B1" w:rsidRPr="007B70B1" w:rsidRDefault="007B70B1" w:rsidP="007B70B1">
            <w:pPr>
              <w:tabs>
                <w:tab w:val="left" w:pos="851"/>
              </w:tabs>
              <w:jc w:val="both"/>
            </w:pPr>
          </w:p>
        </w:tc>
        <w:tc>
          <w:tcPr>
            <w:tcW w:w="1263" w:type="dxa"/>
            <w:tcBorders>
              <w:top w:val="single" w:sz="4" w:space="0" w:color="auto"/>
              <w:left w:val="single" w:sz="4" w:space="0" w:color="auto"/>
              <w:bottom w:val="single" w:sz="4" w:space="0" w:color="auto"/>
              <w:right w:val="single" w:sz="4" w:space="0" w:color="auto"/>
            </w:tcBorders>
          </w:tcPr>
          <w:p w14:paraId="5600EE2B" w14:textId="77777777" w:rsidR="007B70B1" w:rsidRPr="007B70B1" w:rsidRDefault="007B70B1" w:rsidP="007B70B1">
            <w:pPr>
              <w:tabs>
                <w:tab w:val="left" w:pos="851"/>
              </w:tabs>
              <w:jc w:val="both"/>
            </w:pPr>
          </w:p>
        </w:tc>
        <w:tc>
          <w:tcPr>
            <w:tcW w:w="1156" w:type="dxa"/>
            <w:tcBorders>
              <w:top w:val="single" w:sz="4" w:space="0" w:color="auto"/>
              <w:left w:val="single" w:sz="4" w:space="0" w:color="auto"/>
              <w:bottom w:val="single" w:sz="4" w:space="0" w:color="auto"/>
              <w:right w:val="single" w:sz="4" w:space="0" w:color="auto"/>
            </w:tcBorders>
          </w:tcPr>
          <w:p w14:paraId="7CBDD038" w14:textId="77777777" w:rsidR="007B70B1" w:rsidRPr="007B70B1" w:rsidRDefault="007B70B1" w:rsidP="007B70B1">
            <w:pPr>
              <w:tabs>
                <w:tab w:val="left" w:pos="851"/>
              </w:tabs>
              <w:jc w:val="both"/>
            </w:pPr>
          </w:p>
        </w:tc>
      </w:tr>
      <w:tr w:rsidR="007B70B1" w:rsidRPr="007B70B1" w14:paraId="5369E1DF" w14:textId="77777777" w:rsidTr="007B70B1">
        <w:tc>
          <w:tcPr>
            <w:tcW w:w="1890" w:type="dxa"/>
            <w:tcBorders>
              <w:top w:val="single" w:sz="4" w:space="0" w:color="auto"/>
              <w:left w:val="single" w:sz="4" w:space="0" w:color="auto"/>
              <w:bottom w:val="single" w:sz="4" w:space="0" w:color="auto"/>
              <w:right w:val="single" w:sz="4" w:space="0" w:color="auto"/>
            </w:tcBorders>
            <w:hideMark/>
          </w:tcPr>
          <w:p w14:paraId="5FDF0D0E" w14:textId="77777777" w:rsidR="007B70B1" w:rsidRPr="007B70B1" w:rsidRDefault="007B70B1" w:rsidP="007B70B1">
            <w:pPr>
              <w:tabs>
                <w:tab w:val="left" w:pos="851"/>
              </w:tabs>
              <w:jc w:val="both"/>
            </w:pPr>
            <w:r w:rsidRPr="007B70B1">
              <w:rPr>
                <w:rStyle w:val="m"/>
                <w:i/>
                <w:iCs/>
              </w:rPr>
              <w:t>r</w:t>
            </w:r>
            <w:r w:rsidRPr="007B70B1">
              <w:t> (</w:t>
            </w:r>
            <w:proofErr w:type="spellStart"/>
            <w:r w:rsidRPr="007B70B1">
              <w:t>λ</w:t>
            </w:r>
            <w:r w:rsidRPr="007B70B1">
              <w:rPr>
                <w:rStyle w:val="m"/>
                <w:i/>
                <w:iCs/>
                <w:vertAlign w:val="subscript"/>
              </w:rPr>
              <w:t>m</w:t>
            </w:r>
            <w:proofErr w:type="spellEnd"/>
            <w:r w:rsidRPr="007B70B1">
              <w:t>, </w:t>
            </w:r>
            <w:r w:rsidRPr="007B70B1">
              <w:rPr>
                <w:rStyle w:val="m"/>
                <w:i/>
                <w:iCs/>
              </w:rPr>
              <w:t>T</w:t>
            </w:r>
            <w:r w:rsidRPr="007B70B1">
              <w:t>), МВт/(</w:t>
            </w:r>
            <w:r w:rsidRPr="007B70B1">
              <w:rPr>
                <w:rStyle w:val="formula"/>
              </w:rPr>
              <w:t>м</w:t>
            </w:r>
            <w:r w:rsidRPr="007B70B1">
              <w:rPr>
                <w:rStyle w:val="formula"/>
                <w:vertAlign w:val="superscript"/>
              </w:rPr>
              <w:t>2</w:t>
            </w:r>
            <w:r w:rsidRPr="007B70B1">
              <w:rPr>
                <w:rStyle w:val="formula"/>
              </w:rPr>
              <w:t>·мкм)</w:t>
            </w:r>
          </w:p>
        </w:tc>
        <w:tc>
          <w:tcPr>
            <w:tcW w:w="1261" w:type="dxa"/>
            <w:tcBorders>
              <w:top w:val="single" w:sz="4" w:space="0" w:color="auto"/>
              <w:left w:val="single" w:sz="4" w:space="0" w:color="auto"/>
              <w:bottom w:val="single" w:sz="4" w:space="0" w:color="auto"/>
              <w:right w:val="single" w:sz="4" w:space="0" w:color="auto"/>
            </w:tcBorders>
          </w:tcPr>
          <w:p w14:paraId="0B04CAB9"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51E1DF9E"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614C8404"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4F718291" w14:textId="77777777" w:rsidR="007B70B1" w:rsidRPr="007B70B1" w:rsidRDefault="007B70B1" w:rsidP="007B70B1">
            <w:pPr>
              <w:tabs>
                <w:tab w:val="left" w:pos="851"/>
              </w:tabs>
              <w:jc w:val="both"/>
            </w:pPr>
          </w:p>
        </w:tc>
        <w:tc>
          <w:tcPr>
            <w:tcW w:w="1263" w:type="dxa"/>
            <w:tcBorders>
              <w:top w:val="single" w:sz="4" w:space="0" w:color="auto"/>
              <w:left w:val="single" w:sz="4" w:space="0" w:color="auto"/>
              <w:bottom w:val="single" w:sz="4" w:space="0" w:color="auto"/>
              <w:right w:val="single" w:sz="4" w:space="0" w:color="auto"/>
            </w:tcBorders>
          </w:tcPr>
          <w:p w14:paraId="50AACAD8" w14:textId="77777777" w:rsidR="007B70B1" w:rsidRPr="007B70B1" w:rsidRDefault="007B70B1" w:rsidP="007B70B1">
            <w:pPr>
              <w:tabs>
                <w:tab w:val="left" w:pos="851"/>
              </w:tabs>
              <w:jc w:val="both"/>
            </w:pPr>
          </w:p>
        </w:tc>
        <w:tc>
          <w:tcPr>
            <w:tcW w:w="1156" w:type="dxa"/>
            <w:tcBorders>
              <w:top w:val="single" w:sz="4" w:space="0" w:color="auto"/>
              <w:left w:val="single" w:sz="4" w:space="0" w:color="auto"/>
              <w:bottom w:val="single" w:sz="4" w:space="0" w:color="auto"/>
              <w:right w:val="single" w:sz="4" w:space="0" w:color="auto"/>
            </w:tcBorders>
          </w:tcPr>
          <w:p w14:paraId="433495F6" w14:textId="77777777" w:rsidR="007B70B1" w:rsidRPr="007B70B1" w:rsidRDefault="007B70B1" w:rsidP="007B70B1">
            <w:pPr>
              <w:tabs>
                <w:tab w:val="left" w:pos="851"/>
              </w:tabs>
              <w:jc w:val="both"/>
            </w:pPr>
          </w:p>
        </w:tc>
      </w:tr>
      <w:tr w:rsidR="007B70B1" w:rsidRPr="007B70B1" w14:paraId="765A8AF2" w14:textId="77777777" w:rsidTr="007B70B1">
        <w:tc>
          <w:tcPr>
            <w:tcW w:w="1890" w:type="dxa"/>
            <w:tcBorders>
              <w:top w:val="single" w:sz="4" w:space="0" w:color="auto"/>
              <w:left w:val="single" w:sz="4" w:space="0" w:color="auto"/>
              <w:bottom w:val="single" w:sz="4" w:space="0" w:color="auto"/>
              <w:right w:val="single" w:sz="4" w:space="0" w:color="auto"/>
            </w:tcBorders>
            <w:hideMark/>
          </w:tcPr>
          <w:p w14:paraId="200B0A3F" w14:textId="77777777" w:rsidR="007B70B1" w:rsidRPr="007B70B1" w:rsidRDefault="007B70B1" w:rsidP="007B70B1">
            <w:pPr>
              <w:tabs>
                <w:tab w:val="left" w:pos="851"/>
              </w:tabs>
              <w:jc w:val="both"/>
            </w:pPr>
            <w:r w:rsidRPr="007B70B1">
              <w:rPr>
                <w:rStyle w:val="m"/>
                <w:i/>
                <w:iCs/>
              </w:rPr>
              <w:t>R</w:t>
            </w:r>
            <w:r w:rsidRPr="007B70B1">
              <w:rPr>
                <w:rStyle w:val="em"/>
              </w:rPr>
              <w:t> (</w:t>
            </w:r>
            <w:r w:rsidRPr="007B70B1">
              <w:rPr>
                <w:rStyle w:val="m"/>
                <w:i/>
                <w:iCs/>
              </w:rPr>
              <w:t>T</w:t>
            </w:r>
            <w:r w:rsidRPr="007B70B1">
              <w:rPr>
                <w:rStyle w:val="em"/>
              </w:rPr>
              <w:t xml:space="preserve">), </w:t>
            </w:r>
            <w:r w:rsidRPr="007B70B1">
              <w:t>Вт/</w:t>
            </w:r>
            <w:r w:rsidRPr="007B70B1">
              <w:rPr>
                <w:rStyle w:val="formula"/>
              </w:rPr>
              <w:t>м</w:t>
            </w:r>
            <w:r w:rsidRPr="007B70B1">
              <w:rPr>
                <w:rStyle w:val="formula"/>
                <w:vertAlign w:val="superscript"/>
              </w:rPr>
              <w:t>2</w:t>
            </w:r>
          </w:p>
        </w:tc>
        <w:tc>
          <w:tcPr>
            <w:tcW w:w="1261" w:type="dxa"/>
            <w:tcBorders>
              <w:top w:val="single" w:sz="4" w:space="0" w:color="auto"/>
              <w:left w:val="single" w:sz="4" w:space="0" w:color="auto"/>
              <w:bottom w:val="single" w:sz="4" w:space="0" w:color="auto"/>
              <w:right w:val="single" w:sz="4" w:space="0" w:color="auto"/>
            </w:tcBorders>
          </w:tcPr>
          <w:p w14:paraId="6294CB62"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014B46CC"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3FE7AB91"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35ADC101" w14:textId="77777777" w:rsidR="007B70B1" w:rsidRPr="007B70B1" w:rsidRDefault="007B70B1" w:rsidP="007B70B1">
            <w:pPr>
              <w:tabs>
                <w:tab w:val="left" w:pos="851"/>
              </w:tabs>
              <w:jc w:val="both"/>
            </w:pPr>
          </w:p>
        </w:tc>
        <w:tc>
          <w:tcPr>
            <w:tcW w:w="1263" w:type="dxa"/>
            <w:tcBorders>
              <w:top w:val="single" w:sz="4" w:space="0" w:color="auto"/>
              <w:left w:val="single" w:sz="4" w:space="0" w:color="auto"/>
              <w:bottom w:val="single" w:sz="4" w:space="0" w:color="auto"/>
              <w:right w:val="single" w:sz="4" w:space="0" w:color="auto"/>
            </w:tcBorders>
          </w:tcPr>
          <w:p w14:paraId="65D214CF" w14:textId="77777777" w:rsidR="007B70B1" w:rsidRPr="007B70B1" w:rsidRDefault="007B70B1" w:rsidP="007B70B1">
            <w:pPr>
              <w:tabs>
                <w:tab w:val="left" w:pos="851"/>
              </w:tabs>
              <w:jc w:val="both"/>
            </w:pPr>
          </w:p>
        </w:tc>
        <w:tc>
          <w:tcPr>
            <w:tcW w:w="1156" w:type="dxa"/>
            <w:tcBorders>
              <w:top w:val="single" w:sz="4" w:space="0" w:color="auto"/>
              <w:left w:val="single" w:sz="4" w:space="0" w:color="auto"/>
              <w:bottom w:val="single" w:sz="4" w:space="0" w:color="auto"/>
              <w:right w:val="single" w:sz="4" w:space="0" w:color="auto"/>
            </w:tcBorders>
          </w:tcPr>
          <w:p w14:paraId="4775340C" w14:textId="77777777" w:rsidR="007B70B1" w:rsidRPr="007B70B1" w:rsidRDefault="007B70B1" w:rsidP="007B70B1">
            <w:pPr>
              <w:tabs>
                <w:tab w:val="left" w:pos="851"/>
              </w:tabs>
              <w:jc w:val="both"/>
            </w:pPr>
          </w:p>
        </w:tc>
      </w:tr>
      <w:tr w:rsidR="007B70B1" w:rsidRPr="007B70B1" w14:paraId="6DF2B079" w14:textId="77777777" w:rsidTr="007B70B1">
        <w:tc>
          <w:tcPr>
            <w:tcW w:w="1890" w:type="dxa"/>
            <w:tcBorders>
              <w:top w:val="single" w:sz="4" w:space="0" w:color="auto"/>
              <w:left w:val="single" w:sz="4" w:space="0" w:color="auto"/>
              <w:bottom w:val="single" w:sz="4" w:space="0" w:color="auto"/>
              <w:right w:val="single" w:sz="4" w:space="0" w:color="auto"/>
            </w:tcBorders>
            <w:hideMark/>
          </w:tcPr>
          <w:p w14:paraId="0A9156E9" w14:textId="77777777" w:rsidR="007B70B1" w:rsidRPr="007B70B1" w:rsidRDefault="007B70B1" w:rsidP="007B70B1">
            <w:pPr>
              <w:tabs>
                <w:tab w:val="left" w:pos="851"/>
              </w:tabs>
              <w:jc w:val="both"/>
            </w:pPr>
            <w:proofErr w:type="spellStart"/>
            <w:r w:rsidRPr="007B70B1">
              <w:rPr>
                <w:rStyle w:val="em"/>
              </w:rPr>
              <w:t>λ</w:t>
            </w:r>
            <w:r w:rsidRPr="007B70B1">
              <w:rPr>
                <w:rStyle w:val="m"/>
                <w:i/>
                <w:iCs/>
                <w:vertAlign w:val="subscript"/>
              </w:rPr>
              <w:t>m</w:t>
            </w:r>
            <w:proofErr w:type="spellEnd"/>
            <w:r w:rsidRPr="007B70B1">
              <w:t>, мкм</w:t>
            </w:r>
          </w:p>
        </w:tc>
        <w:tc>
          <w:tcPr>
            <w:tcW w:w="1261" w:type="dxa"/>
            <w:tcBorders>
              <w:top w:val="single" w:sz="4" w:space="0" w:color="auto"/>
              <w:left w:val="single" w:sz="4" w:space="0" w:color="auto"/>
              <w:bottom w:val="single" w:sz="4" w:space="0" w:color="auto"/>
              <w:right w:val="single" w:sz="4" w:space="0" w:color="auto"/>
            </w:tcBorders>
          </w:tcPr>
          <w:p w14:paraId="04BFD8D4"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4EEDE8A0"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18021107" w14:textId="77777777" w:rsidR="007B70B1" w:rsidRPr="007B70B1" w:rsidRDefault="007B70B1" w:rsidP="007B70B1">
            <w:pPr>
              <w:tabs>
                <w:tab w:val="left" w:pos="851"/>
              </w:tabs>
              <w:jc w:val="both"/>
            </w:pPr>
          </w:p>
        </w:tc>
        <w:tc>
          <w:tcPr>
            <w:tcW w:w="1262" w:type="dxa"/>
            <w:tcBorders>
              <w:top w:val="single" w:sz="4" w:space="0" w:color="auto"/>
              <w:left w:val="single" w:sz="4" w:space="0" w:color="auto"/>
              <w:bottom w:val="single" w:sz="4" w:space="0" w:color="auto"/>
              <w:right w:val="single" w:sz="4" w:space="0" w:color="auto"/>
            </w:tcBorders>
          </w:tcPr>
          <w:p w14:paraId="2253F749" w14:textId="77777777" w:rsidR="007B70B1" w:rsidRPr="007B70B1" w:rsidRDefault="007B70B1" w:rsidP="007B70B1">
            <w:pPr>
              <w:tabs>
                <w:tab w:val="left" w:pos="851"/>
              </w:tabs>
              <w:jc w:val="both"/>
            </w:pPr>
          </w:p>
        </w:tc>
        <w:tc>
          <w:tcPr>
            <w:tcW w:w="1263" w:type="dxa"/>
            <w:tcBorders>
              <w:top w:val="single" w:sz="4" w:space="0" w:color="auto"/>
              <w:left w:val="single" w:sz="4" w:space="0" w:color="auto"/>
              <w:bottom w:val="single" w:sz="4" w:space="0" w:color="auto"/>
              <w:right w:val="single" w:sz="4" w:space="0" w:color="auto"/>
            </w:tcBorders>
          </w:tcPr>
          <w:p w14:paraId="0A4278C6" w14:textId="77777777" w:rsidR="007B70B1" w:rsidRPr="007B70B1" w:rsidRDefault="007B70B1" w:rsidP="007B70B1">
            <w:pPr>
              <w:tabs>
                <w:tab w:val="left" w:pos="851"/>
              </w:tabs>
              <w:jc w:val="both"/>
            </w:pPr>
          </w:p>
        </w:tc>
        <w:tc>
          <w:tcPr>
            <w:tcW w:w="1156" w:type="dxa"/>
            <w:tcBorders>
              <w:top w:val="single" w:sz="4" w:space="0" w:color="auto"/>
              <w:left w:val="single" w:sz="4" w:space="0" w:color="auto"/>
              <w:bottom w:val="single" w:sz="4" w:space="0" w:color="auto"/>
              <w:right w:val="single" w:sz="4" w:space="0" w:color="auto"/>
            </w:tcBorders>
          </w:tcPr>
          <w:p w14:paraId="332001D2" w14:textId="77777777" w:rsidR="007B70B1" w:rsidRPr="007B70B1" w:rsidRDefault="007B70B1" w:rsidP="007B70B1">
            <w:pPr>
              <w:tabs>
                <w:tab w:val="left" w:pos="851"/>
              </w:tabs>
              <w:jc w:val="both"/>
            </w:pPr>
          </w:p>
        </w:tc>
      </w:tr>
    </w:tbl>
    <w:p w14:paraId="12691456" w14:textId="77777777" w:rsidR="007B70B1" w:rsidRPr="007B70B1" w:rsidRDefault="007B70B1" w:rsidP="007B70B1">
      <w:pPr>
        <w:tabs>
          <w:tab w:val="left" w:pos="851"/>
        </w:tabs>
        <w:jc w:val="both"/>
      </w:pPr>
    </w:p>
    <w:p w14:paraId="643DDCD0" w14:textId="77777777" w:rsidR="007B70B1" w:rsidRPr="007B70B1" w:rsidRDefault="007B70B1" w:rsidP="007B70B1">
      <w:pPr>
        <w:tabs>
          <w:tab w:val="left" w:pos="851"/>
        </w:tabs>
        <w:jc w:val="both"/>
        <w:rPr>
          <w:snapToGrid w:val="0"/>
        </w:rPr>
      </w:pPr>
      <w:r w:rsidRPr="007B70B1">
        <w:t xml:space="preserve">3) Построить графики зависимостей от температуры </w:t>
      </w:r>
      <w:r w:rsidRPr="007B70B1">
        <w:rPr>
          <w:i/>
          <w:iCs/>
        </w:rPr>
        <w:t xml:space="preserve">Т </w:t>
      </w:r>
      <w:r w:rsidRPr="007B70B1">
        <w:t xml:space="preserve">следующих величин: </w:t>
      </w:r>
      <w:r w:rsidRPr="007B70B1">
        <w:rPr>
          <w:rStyle w:val="m"/>
          <w:i/>
          <w:iCs/>
        </w:rPr>
        <w:t>r</w:t>
      </w:r>
      <w:r w:rsidRPr="007B70B1">
        <w:t>(</w:t>
      </w:r>
      <w:proofErr w:type="spellStart"/>
      <w:r w:rsidRPr="007B70B1">
        <w:t>λ</w:t>
      </w:r>
      <w:r w:rsidRPr="007B70B1">
        <w:rPr>
          <w:rStyle w:val="m"/>
          <w:i/>
          <w:iCs/>
          <w:vertAlign w:val="subscript"/>
        </w:rPr>
        <w:t>m</w:t>
      </w:r>
      <w:proofErr w:type="spellEnd"/>
      <w:r w:rsidRPr="007B70B1">
        <w:t>, </w:t>
      </w:r>
      <w:r w:rsidRPr="007B70B1">
        <w:rPr>
          <w:rStyle w:val="m"/>
          <w:i/>
          <w:iCs/>
        </w:rPr>
        <w:t>T</w:t>
      </w:r>
      <w:r w:rsidRPr="007B70B1">
        <w:t xml:space="preserve">), </w:t>
      </w:r>
      <w:r w:rsidRPr="007B70B1">
        <w:rPr>
          <w:rStyle w:val="m"/>
          <w:i/>
          <w:iCs/>
        </w:rPr>
        <w:t>R</w:t>
      </w:r>
      <w:r w:rsidRPr="007B70B1">
        <w:rPr>
          <w:rStyle w:val="em"/>
        </w:rPr>
        <w:t>(</w:t>
      </w:r>
      <w:r w:rsidRPr="007B70B1">
        <w:rPr>
          <w:rStyle w:val="m"/>
          <w:i/>
          <w:iCs/>
        </w:rPr>
        <w:t>T</w:t>
      </w:r>
      <w:r w:rsidRPr="007B70B1">
        <w:rPr>
          <w:rStyle w:val="em"/>
        </w:rPr>
        <w:t xml:space="preserve">), </w:t>
      </w:r>
      <w:proofErr w:type="spellStart"/>
      <w:r w:rsidRPr="007B70B1">
        <w:rPr>
          <w:rStyle w:val="em"/>
        </w:rPr>
        <w:t>λ</w:t>
      </w:r>
      <w:r w:rsidRPr="007B70B1">
        <w:rPr>
          <w:rStyle w:val="m"/>
          <w:i/>
          <w:iCs/>
          <w:vertAlign w:val="subscript"/>
        </w:rPr>
        <w:t>m</w:t>
      </w:r>
      <w:proofErr w:type="spellEnd"/>
      <w:r w:rsidRPr="007B70B1">
        <w:t>(</w:t>
      </w:r>
      <w:r w:rsidRPr="007B70B1">
        <w:rPr>
          <w:i/>
          <w:iCs/>
        </w:rPr>
        <w:t>Т</w:t>
      </w:r>
      <w:r w:rsidRPr="007B70B1">
        <w:t>)</w:t>
      </w:r>
      <w:r w:rsidRPr="007B70B1">
        <w:rPr>
          <w:rStyle w:val="em"/>
        </w:rPr>
        <w:t xml:space="preserve"> </w:t>
      </w:r>
      <w:r w:rsidRPr="007B70B1">
        <w:rPr>
          <w:rStyle w:val="style9"/>
        </w:rPr>
        <w:t xml:space="preserve">с указанием масштабов по осям, единиц измерения, наименования и приборных ошибок измеренных величин; найти уравнения построенных линий с помощью статистической функции MS </w:t>
      </w:r>
      <w:proofErr w:type="spellStart"/>
      <w:r w:rsidRPr="007B70B1">
        <w:rPr>
          <w:rStyle w:val="style9"/>
        </w:rPr>
        <w:t>Eхсеl</w:t>
      </w:r>
      <w:proofErr w:type="spellEnd"/>
      <w:r w:rsidRPr="007B70B1">
        <w:rPr>
          <w:rStyle w:val="style9"/>
        </w:rPr>
        <w:t xml:space="preserve"> </w:t>
      </w:r>
      <w:r w:rsidRPr="007B70B1">
        <w:rPr>
          <w:rStyle w:val="style9"/>
        </w:rPr>
        <w:lastRenderedPageBreak/>
        <w:t xml:space="preserve">ЛИНЕЙН; </w:t>
      </w:r>
      <w:r w:rsidRPr="007B70B1">
        <w:t xml:space="preserve">найденные параметры линий представить в виде стандартных интервалов в округленном виде с указанием их ошибок и размерностей; сделать фото расчетов с помощью </w:t>
      </w:r>
      <w:r w:rsidRPr="007B70B1">
        <w:rPr>
          <w:lang w:val="en-US"/>
        </w:rPr>
        <w:t>MS</w:t>
      </w:r>
      <w:r w:rsidRPr="007B70B1">
        <w:t xml:space="preserve"> </w:t>
      </w:r>
      <w:proofErr w:type="spellStart"/>
      <w:r w:rsidRPr="007B70B1">
        <w:rPr>
          <w:snapToGrid w:val="0"/>
        </w:rPr>
        <w:t>Eхсеl</w:t>
      </w:r>
      <w:proofErr w:type="spellEnd"/>
      <w:r w:rsidRPr="007B70B1">
        <w:rPr>
          <w:snapToGrid w:val="0"/>
        </w:rPr>
        <w:t>; объяснить полученные результаты.</w:t>
      </w:r>
    </w:p>
    <w:p w14:paraId="344D12E5" w14:textId="77777777" w:rsidR="007B70B1" w:rsidRPr="007B70B1" w:rsidRDefault="007B70B1" w:rsidP="007B70B1">
      <w:pPr>
        <w:tabs>
          <w:tab w:val="left" w:pos="851"/>
        </w:tabs>
        <w:jc w:val="both"/>
      </w:pPr>
      <w:r w:rsidRPr="007B70B1">
        <w:rPr>
          <w:snapToGrid w:val="0"/>
        </w:rPr>
        <w:t xml:space="preserve">4) Сравнить экспериментальные и теоретические значения постоянной </w:t>
      </w:r>
      <w:r w:rsidRPr="007B70B1">
        <w:t>σ</w:t>
      </w:r>
      <w:r w:rsidRPr="007B70B1">
        <w:rPr>
          <w:snapToGrid w:val="0"/>
        </w:rPr>
        <w:t xml:space="preserve"> в законе Стефана-Больцмана и постоянной </w:t>
      </w:r>
      <w:r w:rsidRPr="007B70B1">
        <w:rPr>
          <w:rStyle w:val="m"/>
          <w:i/>
          <w:iCs/>
        </w:rPr>
        <w:t xml:space="preserve">b </w:t>
      </w:r>
      <w:r w:rsidRPr="007B70B1">
        <w:rPr>
          <w:rStyle w:val="m"/>
        </w:rPr>
        <w:t xml:space="preserve">в законе смещения Вина; сделать выводы о наличии или отсутствии в измерениях указанных величин систематических ошибок; найти систематические ошибки этих величин в случае их наличия. </w:t>
      </w:r>
      <w:r w:rsidRPr="007B70B1">
        <w:rPr>
          <w:snapToGrid w:val="0"/>
        </w:rPr>
        <w:t xml:space="preserve">  </w:t>
      </w:r>
    </w:p>
    <w:p w14:paraId="0BDAB449" w14:textId="77777777" w:rsidR="007B70B1" w:rsidRPr="007B70B1" w:rsidRDefault="007B70B1" w:rsidP="007B70B1">
      <w:pPr>
        <w:tabs>
          <w:tab w:val="left" w:pos="851"/>
        </w:tabs>
        <w:ind w:firstLine="567"/>
        <w:jc w:val="both"/>
      </w:pPr>
    </w:p>
    <w:p w14:paraId="604306DF" w14:textId="77777777" w:rsidR="007B70B1" w:rsidRPr="007B70B1" w:rsidRDefault="007B70B1" w:rsidP="007B70B1">
      <w:pPr>
        <w:tabs>
          <w:tab w:val="left" w:pos="851"/>
        </w:tabs>
        <w:jc w:val="center"/>
      </w:pPr>
      <w:r w:rsidRPr="007B70B1">
        <w:t>ВАРИАНТЫ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78"/>
      </w:tblGrid>
      <w:tr w:rsidR="007B70B1" w:rsidRPr="007B70B1" w14:paraId="6F6FE889"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066B7541" w14:textId="77777777" w:rsidR="007B70B1" w:rsidRPr="007B70B1" w:rsidRDefault="007B70B1" w:rsidP="007B70B1">
            <w:pPr>
              <w:tabs>
                <w:tab w:val="left" w:pos="851"/>
              </w:tabs>
              <w:jc w:val="both"/>
            </w:pPr>
            <w:r w:rsidRPr="007B70B1">
              <w:t>№ варианта</w:t>
            </w:r>
          </w:p>
        </w:tc>
        <w:tc>
          <w:tcPr>
            <w:tcW w:w="7478" w:type="dxa"/>
            <w:tcBorders>
              <w:top w:val="single" w:sz="4" w:space="0" w:color="auto"/>
              <w:left w:val="single" w:sz="4" w:space="0" w:color="auto"/>
              <w:bottom w:val="single" w:sz="4" w:space="0" w:color="auto"/>
              <w:right w:val="single" w:sz="4" w:space="0" w:color="auto"/>
            </w:tcBorders>
            <w:hideMark/>
          </w:tcPr>
          <w:p w14:paraId="637DE2BA" w14:textId="77777777" w:rsidR="007B70B1" w:rsidRPr="007B70B1" w:rsidRDefault="007B70B1" w:rsidP="007B70B1">
            <w:pPr>
              <w:tabs>
                <w:tab w:val="left" w:pos="851"/>
              </w:tabs>
              <w:jc w:val="both"/>
            </w:pPr>
            <w:r w:rsidRPr="007B70B1">
              <w:t xml:space="preserve">Значения температуры абсолютно черного тела </w:t>
            </w:r>
            <w:r w:rsidRPr="007B70B1">
              <w:rPr>
                <w:i/>
                <w:iCs/>
              </w:rPr>
              <w:t>Т</w:t>
            </w:r>
            <w:r w:rsidRPr="007B70B1">
              <w:t>, К</w:t>
            </w:r>
          </w:p>
        </w:tc>
      </w:tr>
      <w:tr w:rsidR="007B70B1" w:rsidRPr="007B70B1" w14:paraId="2E21BDD5"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3338D059" w14:textId="77777777" w:rsidR="007B70B1" w:rsidRPr="007B70B1" w:rsidRDefault="007B70B1" w:rsidP="007B70B1">
            <w:pPr>
              <w:tabs>
                <w:tab w:val="left" w:pos="851"/>
              </w:tabs>
              <w:jc w:val="both"/>
            </w:pPr>
            <w:r w:rsidRPr="007B70B1">
              <w:t>1</w:t>
            </w:r>
          </w:p>
        </w:tc>
        <w:tc>
          <w:tcPr>
            <w:tcW w:w="7478" w:type="dxa"/>
            <w:tcBorders>
              <w:top w:val="single" w:sz="4" w:space="0" w:color="auto"/>
              <w:left w:val="single" w:sz="4" w:space="0" w:color="auto"/>
              <w:bottom w:val="single" w:sz="4" w:space="0" w:color="auto"/>
              <w:right w:val="single" w:sz="4" w:space="0" w:color="auto"/>
            </w:tcBorders>
            <w:hideMark/>
          </w:tcPr>
          <w:p w14:paraId="259DB47C" w14:textId="77777777" w:rsidR="007B70B1" w:rsidRPr="007B70B1" w:rsidRDefault="007B70B1" w:rsidP="007B70B1">
            <w:pPr>
              <w:tabs>
                <w:tab w:val="left" w:pos="851"/>
              </w:tabs>
              <w:jc w:val="both"/>
            </w:pPr>
            <w:r w:rsidRPr="007B70B1">
              <w:t>500, 1000, 1500, 2000, 2500, 3000</w:t>
            </w:r>
          </w:p>
        </w:tc>
      </w:tr>
      <w:tr w:rsidR="007B70B1" w:rsidRPr="007B70B1" w14:paraId="7FECA90E"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5F7C647A" w14:textId="77777777" w:rsidR="007B70B1" w:rsidRPr="007B70B1" w:rsidRDefault="007B70B1" w:rsidP="007B70B1">
            <w:pPr>
              <w:tabs>
                <w:tab w:val="left" w:pos="851"/>
              </w:tabs>
              <w:jc w:val="both"/>
            </w:pPr>
            <w:r w:rsidRPr="007B70B1">
              <w:t>2</w:t>
            </w:r>
          </w:p>
        </w:tc>
        <w:tc>
          <w:tcPr>
            <w:tcW w:w="7478" w:type="dxa"/>
            <w:tcBorders>
              <w:top w:val="single" w:sz="4" w:space="0" w:color="auto"/>
              <w:left w:val="single" w:sz="4" w:space="0" w:color="auto"/>
              <w:bottom w:val="single" w:sz="4" w:space="0" w:color="auto"/>
              <w:right w:val="single" w:sz="4" w:space="0" w:color="auto"/>
            </w:tcBorders>
            <w:hideMark/>
          </w:tcPr>
          <w:p w14:paraId="42277CD4" w14:textId="77777777" w:rsidR="007B70B1" w:rsidRPr="007B70B1" w:rsidRDefault="007B70B1" w:rsidP="007B70B1">
            <w:pPr>
              <w:tabs>
                <w:tab w:val="left" w:pos="851"/>
              </w:tabs>
              <w:jc w:val="both"/>
            </w:pPr>
            <w:r w:rsidRPr="007B70B1">
              <w:t>3000, 3500, 4000, 4500, 5000, 5500</w:t>
            </w:r>
          </w:p>
        </w:tc>
      </w:tr>
      <w:tr w:rsidR="007B70B1" w:rsidRPr="007B70B1" w14:paraId="02A6E4C2"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351E6856" w14:textId="77777777" w:rsidR="007B70B1" w:rsidRPr="007B70B1" w:rsidRDefault="007B70B1" w:rsidP="007B70B1">
            <w:pPr>
              <w:tabs>
                <w:tab w:val="left" w:pos="851"/>
              </w:tabs>
              <w:jc w:val="both"/>
            </w:pPr>
            <w:r w:rsidRPr="007B70B1">
              <w:t>3</w:t>
            </w:r>
          </w:p>
        </w:tc>
        <w:tc>
          <w:tcPr>
            <w:tcW w:w="7478" w:type="dxa"/>
            <w:tcBorders>
              <w:top w:val="single" w:sz="4" w:space="0" w:color="auto"/>
              <w:left w:val="single" w:sz="4" w:space="0" w:color="auto"/>
              <w:bottom w:val="single" w:sz="4" w:space="0" w:color="auto"/>
              <w:right w:val="single" w:sz="4" w:space="0" w:color="auto"/>
            </w:tcBorders>
            <w:hideMark/>
          </w:tcPr>
          <w:p w14:paraId="6A957498" w14:textId="77777777" w:rsidR="007B70B1" w:rsidRPr="007B70B1" w:rsidRDefault="007B70B1" w:rsidP="007B70B1">
            <w:pPr>
              <w:tabs>
                <w:tab w:val="left" w:pos="851"/>
              </w:tabs>
              <w:jc w:val="both"/>
            </w:pPr>
            <w:r w:rsidRPr="007B70B1">
              <w:t>5500, 6000, 6500, 7000, 7500, 8000</w:t>
            </w:r>
          </w:p>
        </w:tc>
      </w:tr>
      <w:tr w:rsidR="007B70B1" w:rsidRPr="007B70B1" w14:paraId="3FD869AB"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57A28B6A" w14:textId="77777777" w:rsidR="007B70B1" w:rsidRPr="007B70B1" w:rsidRDefault="007B70B1" w:rsidP="007B70B1">
            <w:pPr>
              <w:tabs>
                <w:tab w:val="left" w:pos="851"/>
              </w:tabs>
              <w:jc w:val="both"/>
            </w:pPr>
            <w:r w:rsidRPr="007B70B1">
              <w:t>4</w:t>
            </w:r>
          </w:p>
        </w:tc>
        <w:tc>
          <w:tcPr>
            <w:tcW w:w="7478" w:type="dxa"/>
            <w:tcBorders>
              <w:top w:val="single" w:sz="4" w:space="0" w:color="auto"/>
              <w:left w:val="single" w:sz="4" w:space="0" w:color="auto"/>
              <w:bottom w:val="single" w:sz="4" w:space="0" w:color="auto"/>
              <w:right w:val="single" w:sz="4" w:space="0" w:color="auto"/>
            </w:tcBorders>
            <w:hideMark/>
          </w:tcPr>
          <w:p w14:paraId="11CB5068" w14:textId="77777777" w:rsidR="007B70B1" w:rsidRPr="007B70B1" w:rsidRDefault="007B70B1" w:rsidP="007B70B1">
            <w:pPr>
              <w:tabs>
                <w:tab w:val="left" w:pos="851"/>
              </w:tabs>
              <w:jc w:val="both"/>
            </w:pPr>
            <w:r w:rsidRPr="007B70B1">
              <w:t>8500, 9000, 9500, 10000, 10500, 11000</w:t>
            </w:r>
          </w:p>
        </w:tc>
      </w:tr>
      <w:tr w:rsidR="007B70B1" w:rsidRPr="007B70B1" w14:paraId="16D1264C"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6C5A8E53" w14:textId="77777777" w:rsidR="007B70B1" w:rsidRPr="007B70B1" w:rsidRDefault="007B70B1" w:rsidP="007B70B1">
            <w:pPr>
              <w:tabs>
                <w:tab w:val="left" w:pos="851"/>
              </w:tabs>
              <w:jc w:val="both"/>
            </w:pPr>
            <w:r w:rsidRPr="007B70B1">
              <w:t>5</w:t>
            </w:r>
          </w:p>
        </w:tc>
        <w:tc>
          <w:tcPr>
            <w:tcW w:w="7478" w:type="dxa"/>
            <w:tcBorders>
              <w:top w:val="single" w:sz="4" w:space="0" w:color="auto"/>
              <w:left w:val="single" w:sz="4" w:space="0" w:color="auto"/>
              <w:bottom w:val="single" w:sz="4" w:space="0" w:color="auto"/>
              <w:right w:val="single" w:sz="4" w:space="0" w:color="auto"/>
            </w:tcBorders>
            <w:hideMark/>
          </w:tcPr>
          <w:p w14:paraId="6912F1BF" w14:textId="77777777" w:rsidR="007B70B1" w:rsidRPr="007B70B1" w:rsidRDefault="007B70B1" w:rsidP="007B70B1">
            <w:pPr>
              <w:tabs>
                <w:tab w:val="left" w:pos="851"/>
              </w:tabs>
              <w:jc w:val="both"/>
            </w:pPr>
            <w:r w:rsidRPr="007B70B1">
              <w:t>8250, 8750, 9250, 9750, 10250, 10750</w:t>
            </w:r>
          </w:p>
        </w:tc>
      </w:tr>
      <w:tr w:rsidR="007B70B1" w:rsidRPr="007B70B1" w14:paraId="7283C197"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70B6F963" w14:textId="77777777" w:rsidR="007B70B1" w:rsidRPr="007B70B1" w:rsidRDefault="007B70B1" w:rsidP="007B70B1">
            <w:pPr>
              <w:tabs>
                <w:tab w:val="left" w:pos="851"/>
              </w:tabs>
              <w:jc w:val="both"/>
            </w:pPr>
            <w:r w:rsidRPr="007B70B1">
              <w:t>6</w:t>
            </w:r>
          </w:p>
        </w:tc>
        <w:tc>
          <w:tcPr>
            <w:tcW w:w="7478" w:type="dxa"/>
            <w:tcBorders>
              <w:top w:val="single" w:sz="4" w:space="0" w:color="auto"/>
              <w:left w:val="single" w:sz="4" w:space="0" w:color="auto"/>
              <w:bottom w:val="single" w:sz="4" w:space="0" w:color="auto"/>
              <w:right w:val="single" w:sz="4" w:space="0" w:color="auto"/>
            </w:tcBorders>
            <w:hideMark/>
          </w:tcPr>
          <w:p w14:paraId="368A4B9E" w14:textId="77777777" w:rsidR="007B70B1" w:rsidRPr="007B70B1" w:rsidRDefault="007B70B1" w:rsidP="007B70B1">
            <w:pPr>
              <w:tabs>
                <w:tab w:val="left" w:pos="851"/>
              </w:tabs>
              <w:jc w:val="both"/>
            </w:pPr>
            <w:r w:rsidRPr="007B70B1">
              <w:t>5250, 5750, 6250, 6750, 7250, 7750</w:t>
            </w:r>
          </w:p>
        </w:tc>
      </w:tr>
      <w:tr w:rsidR="007B70B1" w:rsidRPr="007B70B1" w14:paraId="796B5638"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43A6ABDA" w14:textId="77777777" w:rsidR="007B70B1" w:rsidRPr="007B70B1" w:rsidRDefault="007B70B1" w:rsidP="007B70B1">
            <w:pPr>
              <w:tabs>
                <w:tab w:val="left" w:pos="851"/>
              </w:tabs>
              <w:jc w:val="both"/>
            </w:pPr>
            <w:r w:rsidRPr="007B70B1">
              <w:t>7</w:t>
            </w:r>
          </w:p>
        </w:tc>
        <w:tc>
          <w:tcPr>
            <w:tcW w:w="7478" w:type="dxa"/>
            <w:tcBorders>
              <w:top w:val="single" w:sz="4" w:space="0" w:color="auto"/>
              <w:left w:val="single" w:sz="4" w:space="0" w:color="auto"/>
              <w:bottom w:val="single" w:sz="4" w:space="0" w:color="auto"/>
              <w:right w:val="single" w:sz="4" w:space="0" w:color="auto"/>
            </w:tcBorders>
            <w:hideMark/>
          </w:tcPr>
          <w:p w14:paraId="6C1B968B" w14:textId="77777777" w:rsidR="007B70B1" w:rsidRPr="007B70B1" w:rsidRDefault="007B70B1" w:rsidP="007B70B1">
            <w:pPr>
              <w:tabs>
                <w:tab w:val="left" w:pos="851"/>
              </w:tabs>
              <w:jc w:val="both"/>
            </w:pPr>
            <w:r w:rsidRPr="007B70B1">
              <w:t>250, 750, 1250, 1750, 2250, 2750</w:t>
            </w:r>
          </w:p>
        </w:tc>
      </w:tr>
      <w:tr w:rsidR="007B70B1" w:rsidRPr="007B70B1" w14:paraId="12FD1E48"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25D788C6" w14:textId="77777777" w:rsidR="007B70B1" w:rsidRPr="007B70B1" w:rsidRDefault="007B70B1" w:rsidP="007B70B1">
            <w:pPr>
              <w:tabs>
                <w:tab w:val="left" w:pos="851"/>
              </w:tabs>
              <w:jc w:val="both"/>
            </w:pPr>
            <w:r w:rsidRPr="007B70B1">
              <w:t>8</w:t>
            </w:r>
          </w:p>
        </w:tc>
        <w:tc>
          <w:tcPr>
            <w:tcW w:w="7478" w:type="dxa"/>
            <w:tcBorders>
              <w:top w:val="single" w:sz="4" w:space="0" w:color="auto"/>
              <w:left w:val="single" w:sz="4" w:space="0" w:color="auto"/>
              <w:bottom w:val="single" w:sz="4" w:space="0" w:color="auto"/>
              <w:right w:val="single" w:sz="4" w:space="0" w:color="auto"/>
            </w:tcBorders>
            <w:hideMark/>
          </w:tcPr>
          <w:p w14:paraId="58A6D318" w14:textId="77777777" w:rsidR="007B70B1" w:rsidRPr="007B70B1" w:rsidRDefault="007B70B1" w:rsidP="007B70B1">
            <w:pPr>
              <w:tabs>
                <w:tab w:val="left" w:pos="851"/>
              </w:tabs>
              <w:jc w:val="both"/>
            </w:pPr>
            <w:r w:rsidRPr="007B70B1">
              <w:t>3250, 3750, 4250, 4750, 5250, 5750</w:t>
            </w:r>
          </w:p>
        </w:tc>
      </w:tr>
      <w:tr w:rsidR="007B70B1" w:rsidRPr="007B70B1" w14:paraId="05BB302C"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137F6C7A" w14:textId="77777777" w:rsidR="007B70B1" w:rsidRPr="007B70B1" w:rsidRDefault="007B70B1" w:rsidP="007B70B1">
            <w:pPr>
              <w:tabs>
                <w:tab w:val="left" w:pos="851"/>
              </w:tabs>
              <w:jc w:val="both"/>
            </w:pPr>
            <w:r w:rsidRPr="007B70B1">
              <w:t>9</w:t>
            </w:r>
          </w:p>
        </w:tc>
        <w:tc>
          <w:tcPr>
            <w:tcW w:w="7478" w:type="dxa"/>
            <w:tcBorders>
              <w:top w:val="single" w:sz="4" w:space="0" w:color="auto"/>
              <w:left w:val="single" w:sz="4" w:space="0" w:color="auto"/>
              <w:bottom w:val="single" w:sz="4" w:space="0" w:color="auto"/>
              <w:right w:val="single" w:sz="4" w:space="0" w:color="auto"/>
            </w:tcBorders>
            <w:hideMark/>
          </w:tcPr>
          <w:p w14:paraId="1A714044" w14:textId="77777777" w:rsidR="007B70B1" w:rsidRPr="007B70B1" w:rsidRDefault="007B70B1" w:rsidP="007B70B1">
            <w:pPr>
              <w:tabs>
                <w:tab w:val="left" w:pos="851"/>
              </w:tabs>
              <w:jc w:val="both"/>
            </w:pPr>
            <w:r w:rsidRPr="007B70B1">
              <w:t>5800, 5600, 5400, 5200, 5000, 4800</w:t>
            </w:r>
          </w:p>
        </w:tc>
      </w:tr>
      <w:tr w:rsidR="007B70B1" w:rsidRPr="007B70B1" w14:paraId="30B50104"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7933B5B0" w14:textId="77777777" w:rsidR="007B70B1" w:rsidRPr="007B70B1" w:rsidRDefault="007B70B1" w:rsidP="007B70B1">
            <w:pPr>
              <w:tabs>
                <w:tab w:val="left" w:pos="851"/>
              </w:tabs>
              <w:jc w:val="both"/>
            </w:pPr>
            <w:r w:rsidRPr="007B70B1">
              <w:t>10</w:t>
            </w:r>
          </w:p>
        </w:tc>
        <w:tc>
          <w:tcPr>
            <w:tcW w:w="7478" w:type="dxa"/>
            <w:tcBorders>
              <w:top w:val="single" w:sz="4" w:space="0" w:color="auto"/>
              <w:left w:val="single" w:sz="4" w:space="0" w:color="auto"/>
              <w:bottom w:val="single" w:sz="4" w:space="0" w:color="auto"/>
              <w:right w:val="single" w:sz="4" w:space="0" w:color="auto"/>
            </w:tcBorders>
            <w:hideMark/>
          </w:tcPr>
          <w:p w14:paraId="4FCE197F" w14:textId="77777777" w:rsidR="007B70B1" w:rsidRPr="007B70B1" w:rsidRDefault="007B70B1" w:rsidP="007B70B1">
            <w:pPr>
              <w:tabs>
                <w:tab w:val="left" w:pos="851"/>
              </w:tabs>
              <w:jc w:val="both"/>
            </w:pPr>
            <w:r w:rsidRPr="007B70B1">
              <w:t>8450, 8750, 9050, 9350, 9650, 9950</w:t>
            </w:r>
          </w:p>
        </w:tc>
      </w:tr>
      <w:tr w:rsidR="007B70B1" w:rsidRPr="007B70B1" w14:paraId="2CA959A8"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2AF4D52A" w14:textId="77777777" w:rsidR="007B70B1" w:rsidRPr="007B70B1" w:rsidRDefault="007B70B1" w:rsidP="007B70B1">
            <w:pPr>
              <w:tabs>
                <w:tab w:val="left" w:pos="851"/>
              </w:tabs>
              <w:jc w:val="both"/>
            </w:pPr>
            <w:r w:rsidRPr="007B70B1">
              <w:t>11</w:t>
            </w:r>
          </w:p>
        </w:tc>
        <w:tc>
          <w:tcPr>
            <w:tcW w:w="7478" w:type="dxa"/>
            <w:tcBorders>
              <w:top w:val="single" w:sz="4" w:space="0" w:color="auto"/>
              <w:left w:val="single" w:sz="4" w:space="0" w:color="auto"/>
              <w:bottom w:val="single" w:sz="4" w:space="0" w:color="auto"/>
              <w:right w:val="single" w:sz="4" w:space="0" w:color="auto"/>
            </w:tcBorders>
            <w:hideMark/>
          </w:tcPr>
          <w:p w14:paraId="0DA27684" w14:textId="77777777" w:rsidR="007B70B1" w:rsidRPr="007B70B1" w:rsidRDefault="007B70B1" w:rsidP="007B70B1">
            <w:pPr>
              <w:tabs>
                <w:tab w:val="left" w:pos="851"/>
              </w:tabs>
              <w:jc w:val="both"/>
            </w:pPr>
            <w:r w:rsidRPr="007B70B1">
              <w:t>400, 800, 1200, 1600, 2000, 2400</w:t>
            </w:r>
          </w:p>
        </w:tc>
      </w:tr>
      <w:tr w:rsidR="007B70B1" w:rsidRPr="007B70B1" w14:paraId="6AE8DB5B"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77E1423E" w14:textId="77777777" w:rsidR="007B70B1" w:rsidRPr="007B70B1" w:rsidRDefault="007B70B1" w:rsidP="007B70B1">
            <w:pPr>
              <w:tabs>
                <w:tab w:val="left" w:pos="851"/>
              </w:tabs>
              <w:jc w:val="both"/>
            </w:pPr>
            <w:r w:rsidRPr="007B70B1">
              <w:t>12</w:t>
            </w:r>
          </w:p>
        </w:tc>
        <w:tc>
          <w:tcPr>
            <w:tcW w:w="7478" w:type="dxa"/>
            <w:tcBorders>
              <w:top w:val="single" w:sz="4" w:space="0" w:color="auto"/>
              <w:left w:val="single" w:sz="4" w:space="0" w:color="auto"/>
              <w:bottom w:val="single" w:sz="4" w:space="0" w:color="auto"/>
              <w:right w:val="single" w:sz="4" w:space="0" w:color="auto"/>
            </w:tcBorders>
            <w:hideMark/>
          </w:tcPr>
          <w:p w14:paraId="17B737EA" w14:textId="77777777" w:rsidR="007B70B1" w:rsidRPr="007B70B1" w:rsidRDefault="007B70B1" w:rsidP="007B70B1">
            <w:pPr>
              <w:tabs>
                <w:tab w:val="left" w:pos="851"/>
              </w:tabs>
              <w:jc w:val="both"/>
            </w:pPr>
            <w:r w:rsidRPr="007B70B1">
              <w:t>3200, 3600, 4000, 4400, 4800, 5200</w:t>
            </w:r>
          </w:p>
        </w:tc>
      </w:tr>
      <w:tr w:rsidR="007B70B1" w:rsidRPr="007B70B1" w14:paraId="30702432"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0234199D" w14:textId="77777777" w:rsidR="007B70B1" w:rsidRPr="007B70B1" w:rsidRDefault="007B70B1" w:rsidP="007B70B1">
            <w:pPr>
              <w:tabs>
                <w:tab w:val="left" w:pos="851"/>
              </w:tabs>
              <w:jc w:val="both"/>
            </w:pPr>
            <w:r w:rsidRPr="007B70B1">
              <w:t>13</w:t>
            </w:r>
          </w:p>
        </w:tc>
        <w:tc>
          <w:tcPr>
            <w:tcW w:w="7478" w:type="dxa"/>
            <w:tcBorders>
              <w:top w:val="single" w:sz="4" w:space="0" w:color="auto"/>
              <w:left w:val="single" w:sz="4" w:space="0" w:color="auto"/>
              <w:bottom w:val="single" w:sz="4" w:space="0" w:color="auto"/>
              <w:right w:val="single" w:sz="4" w:space="0" w:color="auto"/>
            </w:tcBorders>
            <w:hideMark/>
          </w:tcPr>
          <w:p w14:paraId="23C750B6" w14:textId="77777777" w:rsidR="007B70B1" w:rsidRPr="007B70B1" w:rsidRDefault="007B70B1" w:rsidP="007B70B1">
            <w:pPr>
              <w:tabs>
                <w:tab w:val="left" w:pos="851"/>
              </w:tabs>
              <w:jc w:val="both"/>
            </w:pPr>
            <w:r w:rsidRPr="007B70B1">
              <w:t>5400, 5800, 6200, 6600, 7000, 7400</w:t>
            </w:r>
          </w:p>
        </w:tc>
      </w:tr>
      <w:tr w:rsidR="007B70B1" w:rsidRPr="007B70B1" w14:paraId="29685FFC"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592966FB" w14:textId="77777777" w:rsidR="007B70B1" w:rsidRPr="007B70B1" w:rsidRDefault="007B70B1" w:rsidP="007B70B1">
            <w:pPr>
              <w:tabs>
                <w:tab w:val="left" w:pos="851"/>
              </w:tabs>
              <w:jc w:val="both"/>
            </w:pPr>
            <w:r w:rsidRPr="007B70B1">
              <w:t>14</w:t>
            </w:r>
          </w:p>
        </w:tc>
        <w:tc>
          <w:tcPr>
            <w:tcW w:w="7478" w:type="dxa"/>
            <w:tcBorders>
              <w:top w:val="single" w:sz="4" w:space="0" w:color="auto"/>
              <w:left w:val="single" w:sz="4" w:space="0" w:color="auto"/>
              <w:bottom w:val="single" w:sz="4" w:space="0" w:color="auto"/>
              <w:right w:val="single" w:sz="4" w:space="0" w:color="auto"/>
            </w:tcBorders>
            <w:hideMark/>
          </w:tcPr>
          <w:p w14:paraId="24609CB4" w14:textId="77777777" w:rsidR="007B70B1" w:rsidRPr="007B70B1" w:rsidRDefault="007B70B1" w:rsidP="007B70B1">
            <w:pPr>
              <w:tabs>
                <w:tab w:val="left" w:pos="851"/>
              </w:tabs>
              <w:jc w:val="both"/>
            </w:pPr>
            <w:r w:rsidRPr="007B70B1">
              <w:t xml:space="preserve">8200, 8600, 9000, 9400, 9800, 10200 </w:t>
            </w:r>
          </w:p>
        </w:tc>
      </w:tr>
      <w:tr w:rsidR="007B70B1" w:rsidRPr="007B70B1" w14:paraId="0AF02B34" w14:textId="77777777" w:rsidTr="007B70B1">
        <w:tc>
          <w:tcPr>
            <w:tcW w:w="2093" w:type="dxa"/>
            <w:tcBorders>
              <w:top w:val="single" w:sz="4" w:space="0" w:color="auto"/>
              <w:left w:val="single" w:sz="4" w:space="0" w:color="auto"/>
              <w:bottom w:val="single" w:sz="4" w:space="0" w:color="auto"/>
              <w:right w:val="single" w:sz="4" w:space="0" w:color="auto"/>
            </w:tcBorders>
            <w:hideMark/>
          </w:tcPr>
          <w:p w14:paraId="24372209" w14:textId="77777777" w:rsidR="007B70B1" w:rsidRPr="007B70B1" w:rsidRDefault="007B70B1" w:rsidP="007B70B1">
            <w:pPr>
              <w:tabs>
                <w:tab w:val="left" w:pos="851"/>
              </w:tabs>
              <w:jc w:val="both"/>
            </w:pPr>
            <w:r w:rsidRPr="007B70B1">
              <w:t>15</w:t>
            </w:r>
          </w:p>
        </w:tc>
        <w:tc>
          <w:tcPr>
            <w:tcW w:w="7478" w:type="dxa"/>
            <w:tcBorders>
              <w:top w:val="single" w:sz="4" w:space="0" w:color="auto"/>
              <w:left w:val="single" w:sz="4" w:space="0" w:color="auto"/>
              <w:bottom w:val="single" w:sz="4" w:space="0" w:color="auto"/>
              <w:right w:val="single" w:sz="4" w:space="0" w:color="auto"/>
            </w:tcBorders>
            <w:hideMark/>
          </w:tcPr>
          <w:p w14:paraId="722184CA" w14:textId="77777777" w:rsidR="007B70B1" w:rsidRPr="007B70B1" w:rsidRDefault="007B70B1" w:rsidP="007B70B1">
            <w:pPr>
              <w:tabs>
                <w:tab w:val="left" w:pos="851"/>
              </w:tabs>
              <w:jc w:val="both"/>
            </w:pPr>
            <w:r w:rsidRPr="007B70B1">
              <w:t>1400, 1800, 2200, 2600, 3000, 3400</w:t>
            </w:r>
          </w:p>
        </w:tc>
      </w:tr>
      <w:bookmarkEnd w:id="17"/>
    </w:tbl>
    <w:p w14:paraId="3AB61A12" w14:textId="77777777" w:rsidR="007B70B1" w:rsidRPr="007B70B1" w:rsidRDefault="007B70B1" w:rsidP="007B70B1">
      <w:pPr>
        <w:tabs>
          <w:tab w:val="left" w:pos="851"/>
        </w:tabs>
        <w:jc w:val="both"/>
      </w:pPr>
    </w:p>
    <w:p w14:paraId="53CEA17C" w14:textId="1D3999D3" w:rsidR="00B77180" w:rsidRPr="00D448D3" w:rsidRDefault="00B77180" w:rsidP="00B77180">
      <w:pPr>
        <w:pStyle w:val="af0"/>
        <w:numPr>
          <w:ilvl w:val="0"/>
          <w:numId w:val="23"/>
        </w:numPr>
        <w:rPr>
          <w:sz w:val="28"/>
          <w:szCs w:val="28"/>
        </w:rPr>
      </w:pPr>
      <w:bookmarkStart w:id="18" w:name="_Hlk122202741"/>
      <w:r w:rsidRPr="00B77180">
        <w:rPr>
          <w:b/>
          <w:bCs/>
        </w:rPr>
        <w:t xml:space="preserve">Лабораторная работа по разделу </w:t>
      </w:r>
      <w:r>
        <w:rPr>
          <w:b/>
          <w:bCs/>
        </w:rPr>
        <w:t>7</w:t>
      </w:r>
      <w:r w:rsidRPr="00B77180">
        <w:rPr>
          <w:b/>
          <w:bCs/>
        </w:rPr>
        <w:t xml:space="preserve"> «</w:t>
      </w:r>
      <w:r>
        <w:rPr>
          <w:b/>
          <w:bCs/>
        </w:rPr>
        <w:t>Основы ядерной физики</w:t>
      </w:r>
      <w:r w:rsidRPr="00B77180">
        <w:rPr>
          <w:b/>
          <w:bCs/>
        </w:rPr>
        <w:t>» - «</w:t>
      </w:r>
      <w:r w:rsidR="00D448D3">
        <w:rPr>
          <w:b/>
          <w:bCs/>
        </w:rPr>
        <w:t>Изучение радиоактивных излучений</w:t>
      </w:r>
      <w:r w:rsidRPr="00B77180">
        <w:rPr>
          <w:b/>
          <w:bCs/>
        </w:rPr>
        <w:t>».</w:t>
      </w:r>
    </w:p>
    <w:p w14:paraId="45CEFC8F" w14:textId="7A2616A4" w:rsidR="00D448D3" w:rsidRDefault="00D448D3" w:rsidP="00D448D3">
      <w:pPr>
        <w:rPr>
          <w:sz w:val="28"/>
          <w:szCs w:val="28"/>
        </w:rPr>
      </w:pPr>
    </w:p>
    <w:p w14:paraId="18E27A38" w14:textId="77777777" w:rsidR="00D448D3" w:rsidRDefault="00D448D3" w:rsidP="00D448D3">
      <w:pPr>
        <w:ind w:right="-2" w:firstLine="709"/>
        <w:jc w:val="both"/>
      </w:pPr>
      <w:r w:rsidRPr="00D448D3">
        <w:rPr>
          <w:b/>
          <w:i/>
          <w:iCs/>
        </w:rPr>
        <w:t>Радиоактивность</w:t>
      </w:r>
      <w:r w:rsidRPr="00D448D3">
        <w:t xml:space="preserve"> – это неустойчивость ядер некоторых атомов, проявляющаяся в их способности к самопроизвольным превращениям (в частности, к распаду), сопровождающимся испусканием ионизирующего излучения (радиацией).</w:t>
      </w:r>
    </w:p>
    <w:p w14:paraId="73335F81" w14:textId="4377774F" w:rsidR="00D448D3" w:rsidRPr="00D448D3" w:rsidRDefault="00D448D3" w:rsidP="00D448D3">
      <w:pPr>
        <w:ind w:right="-2" w:firstLine="709"/>
        <w:jc w:val="both"/>
        <w:rPr>
          <w:rFonts w:eastAsia="Times New Roman"/>
        </w:rPr>
      </w:pPr>
      <w:r w:rsidRPr="00D448D3">
        <w:rPr>
          <w:b/>
          <w:i/>
          <w:iCs/>
        </w:rPr>
        <w:t>Радиация</w:t>
      </w:r>
      <w:r w:rsidRPr="00D448D3">
        <w:t xml:space="preserve">, или </w:t>
      </w:r>
      <w:r w:rsidRPr="00D448D3">
        <w:rPr>
          <w:b/>
          <w:i/>
          <w:iCs/>
        </w:rPr>
        <w:t>ионизирующее излучение</w:t>
      </w:r>
      <w:r w:rsidRPr="00D448D3">
        <w:t xml:space="preserve"> - это частицы и </w:t>
      </w:r>
      <w:proofErr w:type="gramStart"/>
      <w:r w:rsidRPr="00D448D3">
        <w:t>гамма-кванты</w:t>
      </w:r>
      <w:proofErr w:type="gramEnd"/>
      <w:r w:rsidRPr="00D448D3">
        <w:t xml:space="preserve">, энергия которых достаточно велика, чтобы при воздействии на вещество создавать ионы разных знаков. Радиацию нельзя вызвать с помощью химических реакций. </w:t>
      </w:r>
    </w:p>
    <w:p w14:paraId="14E3D080" w14:textId="77777777" w:rsidR="00D448D3" w:rsidRPr="00D448D3" w:rsidRDefault="00D448D3" w:rsidP="00D448D3">
      <w:pPr>
        <w:pStyle w:val="afc"/>
        <w:tabs>
          <w:tab w:val="left" w:pos="708"/>
        </w:tabs>
        <w:spacing w:before="0" w:beforeAutospacing="0" w:after="0" w:afterAutospacing="0"/>
        <w:ind w:left="644"/>
        <w:rPr>
          <w:rFonts w:ascii="Times New Roman" w:hAnsi="Times New Roman" w:cs="Times New Roman"/>
          <w:sz w:val="22"/>
          <w:szCs w:val="22"/>
        </w:rPr>
      </w:pPr>
      <w:r w:rsidRPr="00D448D3">
        <w:rPr>
          <w:rFonts w:ascii="Times New Roman" w:hAnsi="Times New Roman" w:cs="Times New Roman"/>
          <w:sz w:val="22"/>
          <w:szCs w:val="22"/>
        </w:rPr>
        <w:t>Различают несколько наиболее распространенных видов радиации:</w:t>
      </w:r>
    </w:p>
    <w:p w14:paraId="02C28310" w14:textId="77777777" w:rsidR="00D448D3" w:rsidRPr="00D448D3" w:rsidRDefault="00D448D3" w:rsidP="00D448D3">
      <w:pPr>
        <w:pStyle w:val="afc"/>
        <w:tabs>
          <w:tab w:val="left" w:pos="708"/>
        </w:tabs>
        <w:spacing w:before="0" w:beforeAutospacing="0" w:after="0" w:afterAutospacing="0"/>
        <w:jc w:val="both"/>
        <w:rPr>
          <w:rFonts w:ascii="Times New Roman" w:hAnsi="Times New Roman" w:cs="Times New Roman"/>
          <w:sz w:val="22"/>
          <w:szCs w:val="22"/>
        </w:rPr>
      </w:pPr>
      <w:r w:rsidRPr="00D448D3">
        <w:rPr>
          <w:rFonts w:ascii="Times New Roman" w:hAnsi="Times New Roman" w:cs="Times New Roman"/>
          <w:i/>
          <w:iCs/>
          <w:sz w:val="22"/>
          <w:szCs w:val="22"/>
        </w:rPr>
        <w:t xml:space="preserve">- </w:t>
      </w:r>
      <w:r w:rsidRPr="00D448D3">
        <w:rPr>
          <w:rFonts w:ascii="Times New Roman" w:hAnsi="Times New Roman" w:cs="Times New Roman"/>
          <w:b/>
          <w:i/>
          <w:iCs/>
          <w:sz w:val="22"/>
          <w:szCs w:val="22"/>
        </w:rPr>
        <w:t>альфа-частицы</w:t>
      </w:r>
      <w:r w:rsidRPr="00D448D3">
        <w:rPr>
          <w:rFonts w:ascii="Times New Roman" w:hAnsi="Times New Roman" w:cs="Times New Roman"/>
          <w:sz w:val="22"/>
          <w:szCs w:val="22"/>
        </w:rPr>
        <w:t xml:space="preserve"> (положительно заряженные частицы, представляющие собой ядра атомов гелия);</w:t>
      </w:r>
    </w:p>
    <w:p w14:paraId="7B2AB801" w14:textId="77777777" w:rsidR="00D448D3" w:rsidRPr="00D448D3" w:rsidRDefault="00D448D3" w:rsidP="00D448D3">
      <w:pPr>
        <w:pStyle w:val="afc"/>
        <w:tabs>
          <w:tab w:val="left" w:pos="708"/>
        </w:tabs>
        <w:spacing w:before="0" w:beforeAutospacing="0" w:after="0" w:afterAutospacing="0"/>
        <w:jc w:val="both"/>
        <w:rPr>
          <w:rFonts w:ascii="Times New Roman" w:hAnsi="Times New Roman" w:cs="Times New Roman"/>
          <w:sz w:val="22"/>
          <w:szCs w:val="22"/>
        </w:rPr>
      </w:pPr>
      <w:r w:rsidRPr="00D448D3">
        <w:rPr>
          <w:rFonts w:ascii="Times New Roman" w:hAnsi="Times New Roman" w:cs="Times New Roman"/>
          <w:i/>
          <w:iCs/>
          <w:sz w:val="22"/>
          <w:szCs w:val="22"/>
        </w:rPr>
        <w:t xml:space="preserve">- </w:t>
      </w:r>
      <w:r w:rsidRPr="00D448D3">
        <w:rPr>
          <w:rFonts w:ascii="Times New Roman" w:hAnsi="Times New Roman" w:cs="Times New Roman"/>
          <w:b/>
          <w:i/>
          <w:iCs/>
          <w:sz w:val="22"/>
          <w:szCs w:val="22"/>
        </w:rPr>
        <w:t>бета-частицы</w:t>
      </w:r>
      <w:r w:rsidRPr="00D448D3">
        <w:rPr>
          <w:rFonts w:ascii="Times New Roman" w:hAnsi="Times New Roman" w:cs="Times New Roman"/>
          <w:i/>
          <w:iCs/>
          <w:sz w:val="22"/>
          <w:szCs w:val="22"/>
        </w:rPr>
        <w:t xml:space="preserve"> </w:t>
      </w:r>
      <w:r w:rsidRPr="00D448D3">
        <w:rPr>
          <w:rFonts w:ascii="Times New Roman" w:hAnsi="Times New Roman" w:cs="Times New Roman"/>
          <w:sz w:val="22"/>
          <w:szCs w:val="22"/>
        </w:rPr>
        <w:t xml:space="preserve"> (электроны, позитроны);</w:t>
      </w:r>
    </w:p>
    <w:p w14:paraId="30E1EB3D" w14:textId="77777777" w:rsidR="00D448D3" w:rsidRPr="00D448D3" w:rsidRDefault="00D448D3" w:rsidP="00D448D3">
      <w:pPr>
        <w:pStyle w:val="afc"/>
        <w:tabs>
          <w:tab w:val="left" w:pos="708"/>
        </w:tabs>
        <w:spacing w:before="0" w:beforeAutospacing="0" w:after="0" w:afterAutospacing="0"/>
        <w:jc w:val="both"/>
        <w:rPr>
          <w:rFonts w:ascii="Times New Roman" w:hAnsi="Times New Roman" w:cs="Times New Roman"/>
          <w:sz w:val="22"/>
          <w:szCs w:val="22"/>
        </w:rPr>
      </w:pPr>
      <w:r w:rsidRPr="00D448D3">
        <w:rPr>
          <w:rFonts w:ascii="Times New Roman" w:hAnsi="Times New Roman" w:cs="Times New Roman"/>
          <w:sz w:val="22"/>
          <w:szCs w:val="22"/>
        </w:rPr>
        <w:t xml:space="preserve">- </w:t>
      </w:r>
      <w:r w:rsidRPr="00D448D3">
        <w:rPr>
          <w:rFonts w:ascii="Times New Roman" w:hAnsi="Times New Roman" w:cs="Times New Roman"/>
          <w:b/>
          <w:i/>
          <w:iCs/>
          <w:sz w:val="22"/>
          <w:szCs w:val="22"/>
        </w:rPr>
        <w:t>гамма-излучение</w:t>
      </w:r>
      <w:r w:rsidRPr="00D448D3">
        <w:rPr>
          <w:rFonts w:ascii="Times New Roman" w:hAnsi="Times New Roman" w:cs="Times New Roman"/>
          <w:sz w:val="22"/>
          <w:szCs w:val="22"/>
        </w:rPr>
        <w:t xml:space="preserve"> (электромагнитные волны с большей проникающей способностью);</w:t>
      </w:r>
    </w:p>
    <w:p w14:paraId="660A4AB7" w14:textId="77777777" w:rsidR="00D448D3" w:rsidRPr="00D448D3" w:rsidRDefault="00D448D3" w:rsidP="00D448D3">
      <w:pPr>
        <w:pStyle w:val="afc"/>
        <w:tabs>
          <w:tab w:val="left" w:pos="708"/>
        </w:tabs>
        <w:spacing w:before="0" w:beforeAutospacing="0" w:after="0" w:afterAutospacing="0"/>
        <w:jc w:val="both"/>
        <w:rPr>
          <w:rFonts w:ascii="Times New Roman" w:hAnsi="Times New Roman" w:cs="Times New Roman"/>
          <w:sz w:val="22"/>
          <w:szCs w:val="22"/>
        </w:rPr>
      </w:pPr>
      <w:r w:rsidRPr="00D448D3">
        <w:rPr>
          <w:rFonts w:ascii="Times New Roman" w:hAnsi="Times New Roman" w:cs="Times New Roman"/>
          <w:sz w:val="22"/>
          <w:szCs w:val="22"/>
        </w:rPr>
        <w:t xml:space="preserve">- </w:t>
      </w:r>
      <w:r w:rsidRPr="00D448D3">
        <w:rPr>
          <w:rFonts w:ascii="Times New Roman" w:hAnsi="Times New Roman" w:cs="Times New Roman"/>
          <w:b/>
          <w:i/>
          <w:iCs/>
          <w:sz w:val="22"/>
          <w:szCs w:val="22"/>
        </w:rPr>
        <w:t>нейтроны</w:t>
      </w:r>
      <w:r w:rsidRPr="00D448D3">
        <w:rPr>
          <w:rFonts w:ascii="Times New Roman" w:hAnsi="Times New Roman" w:cs="Times New Roman"/>
          <w:sz w:val="22"/>
          <w:szCs w:val="22"/>
        </w:rPr>
        <w:t xml:space="preserve"> (электрически нейтральные частицы, возникающие в основном вблизи работающего атомного реактора);</w:t>
      </w:r>
    </w:p>
    <w:p w14:paraId="33E13A3A" w14:textId="77777777"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Заряженные частицы сильно взаимодействуют с веществом, поэтому одна альфа-частица при попадании в живой организм может уничтожить или повредить очень много клеток, но достаточной защитой от альфа- и бета-излучения является любой слой твердого или жидкого вещества - например, одежда (если источник излучения находится снаружи).</w:t>
      </w:r>
    </w:p>
    <w:p w14:paraId="6283A48D" w14:textId="77777777"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b/>
          <w:i/>
          <w:iCs/>
          <w:sz w:val="22"/>
          <w:szCs w:val="22"/>
        </w:rPr>
        <w:t>Источники радиации</w:t>
      </w:r>
      <w:r w:rsidRPr="00D448D3">
        <w:rPr>
          <w:rFonts w:ascii="Times New Roman" w:hAnsi="Times New Roman" w:cs="Times New Roman"/>
          <w:sz w:val="22"/>
          <w:szCs w:val="22"/>
        </w:rPr>
        <w:t xml:space="preserve"> - радиоактивные вещества или ядерные установки (реакторы, ускорители и др.). Радиация существует лишь до момента своего поглощения в веществе. Воздействие радиации на человека называют </w:t>
      </w:r>
      <w:r w:rsidRPr="00D448D3">
        <w:rPr>
          <w:rFonts w:ascii="Times New Roman" w:hAnsi="Times New Roman" w:cs="Times New Roman"/>
          <w:b/>
          <w:i/>
          <w:iCs/>
          <w:sz w:val="22"/>
          <w:szCs w:val="22"/>
        </w:rPr>
        <w:t>облучением</w:t>
      </w:r>
      <w:r w:rsidRPr="00D448D3">
        <w:rPr>
          <w:rFonts w:ascii="Times New Roman" w:hAnsi="Times New Roman" w:cs="Times New Roman"/>
          <w:sz w:val="22"/>
          <w:szCs w:val="22"/>
        </w:rPr>
        <w:t xml:space="preserve">. Оно основано на передаче энергии радиации клеткам организма. Облучение может вызвать нарушения обмена веществ, инфекционные осложнения, лейкоз и злокачественные опухоли, лучевое бесплодие, лучевую катаракту, лучевой ожог, лучевую болезнь. Последствия облучения сильнее сказываются на делящихся клетках, поэтому для детей облучение опаснее, чем для взрослых. </w:t>
      </w:r>
    </w:p>
    <w:p w14:paraId="6F4C9B1F" w14:textId="5928D7AE"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Организм человека реагирует на радиацию, а не на ее источники.</w:t>
      </w:r>
      <w:r w:rsidRPr="00D448D3">
        <w:rPr>
          <w:rFonts w:ascii="Times New Roman" w:hAnsi="Times New Roman" w:cs="Times New Roman"/>
          <w:sz w:val="22"/>
          <w:szCs w:val="22"/>
        </w:rPr>
        <w:br/>
        <w:t xml:space="preserve">Радиоактивные вещества могут проникать в организм с пищей и водой (через кишечник), через легкие (при дыхании) и, в незначительной степени, через кожу, а также при медицинской радиоизотопной диагностике, при которой может осуществляться </w:t>
      </w:r>
      <w:r w:rsidRPr="00D448D3">
        <w:rPr>
          <w:rFonts w:ascii="Times New Roman" w:hAnsi="Times New Roman" w:cs="Times New Roman"/>
          <w:b/>
          <w:i/>
          <w:iCs/>
          <w:sz w:val="22"/>
          <w:szCs w:val="22"/>
        </w:rPr>
        <w:t>внутреннее обучение</w:t>
      </w:r>
      <w:r w:rsidRPr="00D448D3">
        <w:rPr>
          <w:rFonts w:ascii="Times New Roman" w:hAnsi="Times New Roman" w:cs="Times New Roman"/>
          <w:sz w:val="22"/>
          <w:szCs w:val="22"/>
        </w:rPr>
        <w:t xml:space="preserve">. Внутреннее </w:t>
      </w:r>
      <w:r w:rsidRPr="00D448D3">
        <w:rPr>
          <w:rFonts w:ascii="Times New Roman" w:hAnsi="Times New Roman" w:cs="Times New Roman"/>
          <w:sz w:val="22"/>
          <w:szCs w:val="22"/>
        </w:rPr>
        <w:lastRenderedPageBreak/>
        <w:t>облучение опаснее внешнего. Когда в организм вводятся радиоактивные препараты (например, при радиоизотопном обследовании щитовидной железы), человек на некоторое время становится источником радиации. Однако такие препараты выбираются так, чтобы быстро терять свою радиоактивность за счет распада.</w:t>
      </w:r>
    </w:p>
    <w:p w14:paraId="68E7F5A9" w14:textId="2528198F"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 xml:space="preserve">Мерой радиоактивности служит </w:t>
      </w:r>
      <w:r w:rsidRPr="00D448D3">
        <w:rPr>
          <w:rFonts w:ascii="Times New Roman" w:hAnsi="Times New Roman" w:cs="Times New Roman"/>
          <w:b/>
          <w:i/>
          <w:iCs/>
          <w:sz w:val="22"/>
          <w:szCs w:val="22"/>
        </w:rPr>
        <w:t>активность</w:t>
      </w:r>
      <w:r w:rsidRPr="00D448D3">
        <w:rPr>
          <w:rFonts w:ascii="Times New Roman" w:hAnsi="Times New Roman" w:cs="Times New Roman"/>
          <w:sz w:val="22"/>
          <w:szCs w:val="22"/>
        </w:rPr>
        <w:t>, которая измеряется в Беккерелях (Бк), что соответствует 1 распаду в секунду. Содержание активности в веществе можно оценивать на единицу массы вещества (Бк/кг) или объема (Бк/</w:t>
      </w:r>
      <w:proofErr w:type="spellStart"/>
      <w:r w:rsidRPr="00D448D3">
        <w:rPr>
          <w:rFonts w:ascii="Times New Roman" w:hAnsi="Times New Roman" w:cs="Times New Roman"/>
          <w:sz w:val="22"/>
          <w:szCs w:val="22"/>
        </w:rPr>
        <w:t>куб.м</w:t>
      </w:r>
      <w:proofErr w:type="spellEnd"/>
      <w:r w:rsidRPr="00D448D3">
        <w:rPr>
          <w:rFonts w:ascii="Times New Roman" w:hAnsi="Times New Roman" w:cs="Times New Roman"/>
          <w:sz w:val="22"/>
          <w:szCs w:val="22"/>
        </w:rPr>
        <w:t>).</w:t>
      </w:r>
      <w:r>
        <w:rPr>
          <w:rFonts w:ascii="Times New Roman" w:hAnsi="Times New Roman" w:cs="Times New Roman"/>
          <w:sz w:val="22"/>
          <w:szCs w:val="22"/>
        </w:rPr>
        <w:t xml:space="preserve"> </w:t>
      </w:r>
      <w:r w:rsidRPr="00D448D3">
        <w:rPr>
          <w:rFonts w:ascii="Times New Roman" w:hAnsi="Times New Roman" w:cs="Times New Roman"/>
          <w:sz w:val="22"/>
          <w:szCs w:val="22"/>
        </w:rPr>
        <w:t>Также активность измеряют в Кюри (Ки), 1 Ки = 37000000000 Бк.</w:t>
      </w:r>
    </w:p>
    <w:p w14:paraId="25C848E9" w14:textId="77777777"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 xml:space="preserve">При радиоактивных распадах источник испускает ионизирующие излучения. Мерой ионизационного воздействия такого излучения на вещество является </w:t>
      </w:r>
      <w:r w:rsidRPr="00D448D3">
        <w:rPr>
          <w:rFonts w:ascii="Times New Roman" w:hAnsi="Times New Roman" w:cs="Times New Roman"/>
          <w:b/>
          <w:i/>
          <w:iCs/>
          <w:sz w:val="22"/>
          <w:szCs w:val="22"/>
        </w:rPr>
        <w:t>экспозиционная доза</w:t>
      </w:r>
      <w:r w:rsidRPr="00D448D3">
        <w:rPr>
          <w:rFonts w:ascii="Times New Roman" w:hAnsi="Times New Roman" w:cs="Times New Roman"/>
          <w:sz w:val="22"/>
          <w:szCs w:val="22"/>
        </w:rPr>
        <w:t xml:space="preserve">, которую измеряют в Рентгенах (Р). Действие бытовых </w:t>
      </w:r>
      <w:r w:rsidRPr="00D448D3">
        <w:rPr>
          <w:rFonts w:ascii="Times New Roman" w:hAnsi="Times New Roman" w:cs="Times New Roman"/>
          <w:b/>
          <w:i/>
          <w:sz w:val="22"/>
          <w:szCs w:val="22"/>
        </w:rPr>
        <w:t>дозиметров</w:t>
      </w:r>
      <w:r w:rsidRPr="00D448D3">
        <w:rPr>
          <w:rFonts w:ascii="Times New Roman" w:hAnsi="Times New Roman" w:cs="Times New Roman"/>
          <w:sz w:val="22"/>
          <w:szCs w:val="22"/>
        </w:rPr>
        <w:t xml:space="preserve"> основано на измерении ионизации за определенное время (</w:t>
      </w:r>
      <w:r w:rsidRPr="00D448D3">
        <w:rPr>
          <w:rFonts w:ascii="Times New Roman" w:hAnsi="Times New Roman" w:cs="Times New Roman"/>
          <w:b/>
          <w:i/>
          <w:iCs/>
          <w:sz w:val="22"/>
          <w:szCs w:val="22"/>
        </w:rPr>
        <w:t>мощности экспозиционной дозы</w:t>
      </w:r>
      <w:r w:rsidRPr="00D448D3">
        <w:rPr>
          <w:rFonts w:ascii="Times New Roman" w:hAnsi="Times New Roman" w:cs="Times New Roman"/>
          <w:b/>
          <w:sz w:val="22"/>
          <w:szCs w:val="22"/>
        </w:rPr>
        <w:t>).</w:t>
      </w:r>
      <w:r w:rsidRPr="00D448D3">
        <w:rPr>
          <w:rFonts w:ascii="Times New Roman" w:hAnsi="Times New Roman" w:cs="Times New Roman"/>
          <w:sz w:val="22"/>
          <w:szCs w:val="22"/>
        </w:rPr>
        <w:t xml:space="preserve"> Единица измерения мощности экспозиционной дозы - </w:t>
      </w:r>
      <w:proofErr w:type="spellStart"/>
      <w:r w:rsidRPr="00D448D3">
        <w:rPr>
          <w:rFonts w:ascii="Times New Roman" w:hAnsi="Times New Roman" w:cs="Times New Roman"/>
          <w:sz w:val="22"/>
          <w:szCs w:val="22"/>
        </w:rPr>
        <w:t>мкР</w:t>
      </w:r>
      <w:proofErr w:type="spellEnd"/>
      <w:r w:rsidRPr="00D448D3">
        <w:rPr>
          <w:rFonts w:ascii="Times New Roman" w:hAnsi="Times New Roman" w:cs="Times New Roman"/>
          <w:sz w:val="22"/>
          <w:szCs w:val="22"/>
        </w:rPr>
        <w:t xml:space="preserve">/час. Мощность дозы, умноженная на время, называется </w:t>
      </w:r>
      <w:r w:rsidRPr="00D448D3">
        <w:rPr>
          <w:rFonts w:ascii="Times New Roman" w:hAnsi="Times New Roman" w:cs="Times New Roman"/>
          <w:b/>
          <w:i/>
          <w:iCs/>
          <w:sz w:val="22"/>
          <w:szCs w:val="22"/>
        </w:rPr>
        <w:t>дозой</w:t>
      </w:r>
      <w:r w:rsidRPr="00D448D3">
        <w:rPr>
          <w:rFonts w:ascii="Times New Roman" w:hAnsi="Times New Roman" w:cs="Times New Roman"/>
          <w:sz w:val="22"/>
          <w:szCs w:val="22"/>
        </w:rPr>
        <w:t xml:space="preserve">. </w:t>
      </w:r>
    </w:p>
    <w:p w14:paraId="64DA9D39" w14:textId="77777777" w:rsid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 xml:space="preserve">Для оценки воздействия на организм человека используются понятия </w:t>
      </w:r>
      <w:r w:rsidRPr="00D448D3">
        <w:rPr>
          <w:rFonts w:ascii="Times New Roman" w:hAnsi="Times New Roman" w:cs="Times New Roman"/>
          <w:b/>
          <w:i/>
          <w:iCs/>
          <w:sz w:val="22"/>
          <w:szCs w:val="22"/>
        </w:rPr>
        <w:t>эквивалентная доза</w:t>
      </w:r>
      <w:r w:rsidRPr="00D448D3">
        <w:rPr>
          <w:rFonts w:ascii="Times New Roman" w:hAnsi="Times New Roman" w:cs="Times New Roman"/>
          <w:b/>
          <w:sz w:val="22"/>
          <w:szCs w:val="22"/>
        </w:rPr>
        <w:t xml:space="preserve"> </w:t>
      </w:r>
      <w:r w:rsidRPr="00D448D3">
        <w:rPr>
          <w:rFonts w:ascii="Times New Roman" w:hAnsi="Times New Roman" w:cs="Times New Roman"/>
          <w:sz w:val="22"/>
          <w:szCs w:val="22"/>
        </w:rPr>
        <w:t xml:space="preserve">и </w:t>
      </w:r>
      <w:r w:rsidRPr="00D448D3">
        <w:rPr>
          <w:rFonts w:ascii="Times New Roman" w:hAnsi="Times New Roman" w:cs="Times New Roman"/>
          <w:b/>
          <w:i/>
          <w:iCs/>
          <w:sz w:val="22"/>
          <w:szCs w:val="22"/>
        </w:rPr>
        <w:t>мощность эквивалентной дозы</w:t>
      </w:r>
      <w:r w:rsidRPr="00D448D3">
        <w:rPr>
          <w:rFonts w:ascii="Times New Roman" w:hAnsi="Times New Roman" w:cs="Times New Roman"/>
          <w:sz w:val="22"/>
          <w:szCs w:val="22"/>
        </w:rPr>
        <w:t>, измеряемые, соответственно, в Зивертах (Зв) и Зивертах/час. В быту можно считать, что 1 Зв = 100 Р. Необходимо указывать на какой орган, часть или все тело пришлась данная доза.</w:t>
      </w:r>
    </w:p>
    <w:p w14:paraId="0FA1D76F" w14:textId="0E693FCB"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 xml:space="preserve">Точечный источник активностью 1 Ки (например, один из самых распространенных техногенных источников радиации - цезий-137) на расстоянии 1 м от себя создает мощность экспозиционной дозы около 0,3 Р/час, а на расстоянии 10 м - приблизительно 0,003 Р/час. Обычно среднее значение радиационного фона в городах не превосходит 20 </w:t>
      </w:r>
      <w:proofErr w:type="spellStart"/>
      <w:r w:rsidRPr="00D448D3">
        <w:rPr>
          <w:rFonts w:ascii="Times New Roman" w:hAnsi="Times New Roman" w:cs="Times New Roman"/>
          <w:sz w:val="22"/>
          <w:szCs w:val="22"/>
        </w:rPr>
        <w:t>мкР</w:t>
      </w:r>
      <w:proofErr w:type="spellEnd"/>
      <w:r w:rsidRPr="00D448D3">
        <w:rPr>
          <w:rFonts w:ascii="Times New Roman" w:hAnsi="Times New Roman" w:cs="Times New Roman"/>
          <w:sz w:val="22"/>
          <w:szCs w:val="22"/>
        </w:rPr>
        <w:t>/час.</w:t>
      </w:r>
    </w:p>
    <w:p w14:paraId="4ED2670F" w14:textId="77777777"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i/>
          <w:iCs/>
          <w:sz w:val="22"/>
          <w:szCs w:val="22"/>
        </w:rPr>
      </w:pPr>
      <w:r w:rsidRPr="00D448D3">
        <w:rPr>
          <w:rFonts w:ascii="Times New Roman" w:hAnsi="Times New Roman" w:cs="Times New Roman"/>
          <w:sz w:val="22"/>
          <w:szCs w:val="22"/>
        </w:rPr>
        <w:t xml:space="preserve">В таблице </w:t>
      </w:r>
      <w:proofErr w:type="spellStart"/>
      <w:r w:rsidRPr="00D448D3">
        <w:rPr>
          <w:rFonts w:ascii="Times New Roman" w:hAnsi="Times New Roman" w:cs="Times New Roman"/>
          <w:sz w:val="22"/>
          <w:szCs w:val="22"/>
        </w:rPr>
        <w:t>Д.И.Менделеева</w:t>
      </w:r>
      <w:proofErr w:type="spellEnd"/>
      <w:r w:rsidRPr="00D448D3">
        <w:rPr>
          <w:rFonts w:ascii="Times New Roman" w:hAnsi="Times New Roman" w:cs="Times New Roman"/>
          <w:sz w:val="22"/>
          <w:szCs w:val="22"/>
        </w:rPr>
        <w:t xml:space="preserve"> более 100 химических элементов. Почти каждый из них представлен совокупностью стабильных и радиоактивных атомов, которые называют </w:t>
      </w:r>
      <w:r w:rsidRPr="00D448D3">
        <w:rPr>
          <w:rFonts w:ascii="Times New Roman" w:hAnsi="Times New Roman" w:cs="Times New Roman"/>
          <w:b/>
          <w:i/>
          <w:iCs/>
          <w:sz w:val="22"/>
          <w:szCs w:val="22"/>
        </w:rPr>
        <w:t>изотопами</w:t>
      </w:r>
      <w:r w:rsidRPr="00D448D3">
        <w:rPr>
          <w:rFonts w:ascii="Times New Roman" w:hAnsi="Times New Roman" w:cs="Times New Roman"/>
          <w:b/>
          <w:sz w:val="22"/>
          <w:szCs w:val="22"/>
        </w:rPr>
        <w:t xml:space="preserve"> </w:t>
      </w:r>
      <w:r w:rsidRPr="00D448D3">
        <w:rPr>
          <w:rFonts w:ascii="Times New Roman" w:hAnsi="Times New Roman" w:cs="Times New Roman"/>
          <w:sz w:val="22"/>
          <w:szCs w:val="22"/>
        </w:rPr>
        <w:t xml:space="preserve">данного элемента. Известно около 2000 изотопов, из которых около 300 - стабильные. Например, у водорода существуют следующие изотопы: водород Н-1 (стабильный), дейтерий Н-2 (стабильный), тритий Н-3 (радиоактивный, период полураспада 12 лет). Радиоактивные изотопы называют </w:t>
      </w:r>
      <w:r w:rsidRPr="00D448D3">
        <w:rPr>
          <w:rFonts w:ascii="Times New Roman" w:hAnsi="Times New Roman" w:cs="Times New Roman"/>
          <w:b/>
          <w:i/>
          <w:iCs/>
          <w:sz w:val="22"/>
          <w:szCs w:val="22"/>
        </w:rPr>
        <w:t>радионуклидами</w:t>
      </w:r>
      <w:r w:rsidRPr="00D448D3">
        <w:rPr>
          <w:rFonts w:ascii="Times New Roman" w:hAnsi="Times New Roman" w:cs="Times New Roman"/>
          <w:i/>
          <w:iCs/>
          <w:sz w:val="22"/>
          <w:szCs w:val="22"/>
        </w:rPr>
        <w:t>.</w:t>
      </w:r>
    </w:p>
    <w:p w14:paraId="78C88AF4" w14:textId="77777777"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 xml:space="preserve">Число радиоактивных ядер определенного типа уменьшается со временем из-за их распада. Скорость распада характеризует </w:t>
      </w:r>
      <w:r w:rsidRPr="00D448D3">
        <w:rPr>
          <w:rFonts w:ascii="Times New Roman" w:hAnsi="Times New Roman" w:cs="Times New Roman"/>
          <w:b/>
          <w:i/>
          <w:iCs/>
          <w:sz w:val="22"/>
          <w:szCs w:val="22"/>
        </w:rPr>
        <w:t>период полураспада</w:t>
      </w:r>
      <w:r w:rsidRPr="00D448D3">
        <w:rPr>
          <w:rFonts w:ascii="Times New Roman" w:hAnsi="Times New Roman" w:cs="Times New Roman"/>
          <w:sz w:val="22"/>
          <w:szCs w:val="22"/>
        </w:rPr>
        <w:t xml:space="preserve"> - время, за которое число радиоактивных ядер определенного типа уменьшается в 2 раза.</w:t>
      </w:r>
      <w:r w:rsidRPr="00D448D3">
        <w:rPr>
          <w:rFonts w:ascii="Times New Roman" w:hAnsi="Times New Roman" w:cs="Times New Roman"/>
          <w:sz w:val="22"/>
          <w:szCs w:val="22"/>
        </w:rPr>
        <w:br/>
        <w:t>Поэтому можно прогнозировать радиационную обстановку, если знать, какие и в каком количестве радиоактивные вещества создают радиацию в данном месте в данный момент времени. У каждого радионуклида - свой период полураспада, он может составлять как доли секунды, так и миллиарды лет. Период полураспада данного радионуклида постоянен, и изменить его невозможно. Образующиеся при радиоактивном распаде ядра, в свою очередь, также могут быть радиоактивными. Так, например, радиоактивный радон-222 обязан своим происхождением радиоактивному урану-238.</w:t>
      </w:r>
    </w:p>
    <w:p w14:paraId="4087B10C" w14:textId="5FC66579" w:rsidR="00D448D3" w:rsidRPr="00D448D3" w:rsidRDefault="00D448D3" w:rsidP="00D448D3">
      <w:pPr>
        <w:pStyle w:val="afc"/>
        <w:tabs>
          <w:tab w:val="left" w:pos="708"/>
        </w:tabs>
        <w:spacing w:before="0" w:beforeAutospacing="0" w:after="0" w:afterAutospacing="0"/>
        <w:ind w:firstLine="708"/>
        <w:jc w:val="both"/>
        <w:rPr>
          <w:rFonts w:ascii="Times New Roman" w:hAnsi="Times New Roman" w:cs="Times New Roman"/>
          <w:sz w:val="22"/>
          <w:szCs w:val="22"/>
        </w:rPr>
      </w:pPr>
      <w:r w:rsidRPr="00D448D3">
        <w:rPr>
          <w:rFonts w:ascii="Times New Roman" w:hAnsi="Times New Roman" w:cs="Times New Roman"/>
          <w:sz w:val="22"/>
          <w:szCs w:val="22"/>
        </w:rPr>
        <w:t>Воздействие на человека различных источников радиации отражено в диаграмме, изображенной на рис.</w:t>
      </w:r>
      <w:r>
        <w:rPr>
          <w:rFonts w:ascii="Times New Roman" w:hAnsi="Times New Roman" w:cs="Times New Roman"/>
          <w:sz w:val="22"/>
          <w:szCs w:val="22"/>
        </w:rPr>
        <w:t xml:space="preserve"> </w:t>
      </w:r>
      <w:r w:rsidRPr="00D448D3">
        <w:rPr>
          <w:rFonts w:ascii="Times New Roman" w:hAnsi="Times New Roman" w:cs="Times New Roman"/>
          <w:sz w:val="22"/>
          <w:szCs w:val="22"/>
        </w:rPr>
        <w:t>1.</w:t>
      </w:r>
    </w:p>
    <w:p w14:paraId="309FDD52" w14:textId="70A4E10C" w:rsidR="00D448D3" w:rsidRPr="00D448D3" w:rsidRDefault="00D448D3" w:rsidP="00D448D3">
      <w:pPr>
        <w:jc w:val="center"/>
      </w:pPr>
      <w:r w:rsidRPr="00D448D3">
        <w:rPr>
          <w:noProof/>
        </w:rPr>
        <w:drawing>
          <wp:inline distT="0" distB="0" distL="0" distR="0" wp14:anchorId="483943A1" wp14:editId="7E8FE082">
            <wp:extent cx="4438650" cy="2219325"/>
            <wp:effectExtent l="0" t="0" r="0" b="9525"/>
            <wp:docPr id="30" name="Рисунок 30" descr="Сравнительное воздействие на человека различных источников радиации. А.Г.Зеленков,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Сравнительное воздействие на человека различных источников радиации. А.Г.Зеленков, 199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438650" cy="2219325"/>
                    </a:xfrm>
                    <a:prstGeom prst="rect">
                      <a:avLst/>
                    </a:prstGeom>
                    <a:noFill/>
                    <a:ln>
                      <a:noFill/>
                    </a:ln>
                  </pic:spPr>
                </pic:pic>
              </a:graphicData>
            </a:graphic>
          </wp:inline>
        </w:drawing>
      </w:r>
    </w:p>
    <w:p w14:paraId="7FFA62F5" w14:textId="073824D3" w:rsidR="00D448D3" w:rsidRPr="00D448D3" w:rsidRDefault="00D448D3" w:rsidP="00D448D3">
      <w:pPr>
        <w:rPr>
          <w:b/>
          <w:bCs/>
          <w:i/>
          <w:iCs/>
        </w:rPr>
      </w:pPr>
      <w:r w:rsidRPr="00D448D3">
        <w:t>Рис. 1. Воздействие на человека различных источников радиации. (А.Г.</w:t>
      </w:r>
      <w:r w:rsidR="00215463">
        <w:t xml:space="preserve"> </w:t>
      </w:r>
      <w:r w:rsidRPr="00D448D3">
        <w:t>Зеленков, 1990).</w:t>
      </w:r>
      <w:r w:rsidRPr="00D448D3">
        <w:rPr>
          <w:b/>
          <w:bCs/>
          <w:i/>
          <w:iCs/>
        </w:rPr>
        <w:t xml:space="preserve"> </w:t>
      </w:r>
    </w:p>
    <w:p w14:paraId="43B35ED8" w14:textId="77777777" w:rsidR="00D448D3" w:rsidRPr="00D448D3" w:rsidRDefault="00D448D3" w:rsidP="00D448D3">
      <w:pPr>
        <w:rPr>
          <w:b/>
          <w:bCs/>
          <w:i/>
          <w:iCs/>
        </w:rPr>
      </w:pPr>
    </w:p>
    <w:p w14:paraId="534A5876" w14:textId="3C09D125" w:rsidR="00D448D3" w:rsidRPr="00D448D3" w:rsidRDefault="00D448D3" w:rsidP="00D448D3">
      <w:pPr>
        <w:rPr>
          <w:b/>
          <w:bCs/>
          <w:i/>
        </w:rPr>
      </w:pPr>
    </w:p>
    <w:p w14:paraId="66309875" w14:textId="7C989367" w:rsidR="00D448D3" w:rsidRPr="00D448D3" w:rsidRDefault="00D448D3" w:rsidP="00D448D3">
      <w:pPr>
        <w:ind w:firstLine="708"/>
        <w:jc w:val="both"/>
      </w:pPr>
      <w:r w:rsidRPr="00D448D3">
        <w:t xml:space="preserve">По происхождению радиоактивность делят на </w:t>
      </w:r>
      <w:r w:rsidRPr="00D448D3">
        <w:rPr>
          <w:b/>
          <w:i/>
          <w:iCs/>
        </w:rPr>
        <w:t>естественную</w:t>
      </w:r>
      <w:r w:rsidRPr="00D448D3">
        <w:t xml:space="preserve"> (природную) и </w:t>
      </w:r>
      <w:r w:rsidRPr="00D448D3">
        <w:rPr>
          <w:b/>
          <w:i/>
          <w:iCs/>
        </w:rPr>
        <w:t>техногенную</w:t>
      </w:r>
      <w:r w:rsidRPr="00D448D3">
        <w:t xml:space="preserve">. </w:t>
      </w:r>
      <w:r w:rsidRPr="00D448D3">
        <w:rPr>
          <w:b/>
          <w:i/>
          <w:iCs/>
        </w:rPr>
        <w:t>Естественная радиоактивность</w:t>
      </w:r>
      <w:r w:rsidRPr="00D448D3">
        <w:t xml:space="preserve"> существует миллиарды лет, присутствуя почти везде. </w:t>
      </w:r>
      <w:r w:rsidRPr="00D448D3">
        <w:lastRenderedPageBreak/>
        <w:t xml:space="preserve">Ионизирующие излучения существовали на Земле задолго до зарождения на ней жизни и присутствовали в космосе до формирования Земли. Радиоактивные вещества вошли в состав Земли с ее рождения. Любой человек радиоактивен: в тканях человеческого тела одним из главных источников природной радиации являются изотопы калий-40 и рубидий-87, причем нет способа от них избавиться. Современный человек до 80% времени проводит в помещениях, где получает основную дозу радиации. Несмотря на </w:t>
      </w:r>
      <w:proofErr w:type="gramStart"/>
      <w:r w:rsidRPr="00D448D3">
        <w:t>то</w:t>
      </w:r>
      <w:proofErr w:type="gramEnd"/>
      <w:r w:rsidRPr="00D448D3">
        <w:t xml:space="preserve"> что здания защищают нас от внешних ионизирующих излучений, в стройматериалах, из которых они построены, содержится природная радиоактивность. Существенный вклад в радиоактивное облучение человека вносит радон и продукты его распада. Основным источником этого инертного газа является земная кора. Проникая через трещины и щели в фундаменте, полу и стенах, радон задерживается в помещениях. Другой источник радона в помещении - строительные материалы (бетон, кирпич и т.д.), содержащие естественные радионуклиды, которые являются источниками радона. Радон может поступать в дома также с водой (особенно если она подается из артезианских скважин), при сжигании природного газа и т.д. Радон в 7,5 раз тяжелее воздуха. Поэтому концентрация радона в верхних этажах многоэтажных домов обычно ниже, чем на первом этаже. Основную часть дозы облучения от радона человек получает, находясь в закрытом, непроветриваемом помещении. Регулярное проветривание может снизить концентрацию радона в несколько раз. При длительном поступлении радона и его продуктов в организм человека возрастает риск возникновения рака легких. Сравнительные данные о мощности ионизирующего излучения различных источников радона представлены на рис. 2.</w:t>
      </w:r>
    </w:p>
    <w:p w14:paraId="7155A86D" w14:textId="1C8F4729" w:rsidR="00D448D3" w:rsidRPr="00D448D3" w:rsidRDefault="00D448D3" w:rsidP="00D448D3">
      <w:pPr>
        <w:jc w:val="center"/>
      </w:pPr>
      <w:r w:rsidRPr="00D448D3">
        <w:rPr>
          <w:noProof/>
        </w:rPr>
        <w:drawing>
          <wp:inline distT="0" distB="0" distL="0" distR="0" wp14:anchorId="57E454C6" wp14:editId="4EDA0219">
            <wp:extent cx="3552825" cy="1981200"/>
            <wp:effectExtent l="0" t="0" r="9525" b="0"/>
            <wp:docPr id="29" name="Рисунок 29" descr="Изображение выглядит как текст, казино,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казино, комната&#10;&#10;Автоматически созданное описание"/>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3552825" cy="1981200"/>
                    </a:xfrm>
                    <a:prstGeom prst="rect">
                      <a:avLst/>
                    </a:prstGeom>
                    <a:noFill/>
                    <a:ln>
                      <a:noFill/>
                    </a:ln>
                  </pic:spPr>
                </pic:pic>
              </a:graphicData>
            </a:graphic>
          </wp:inline>
        </w:drawing>
      </w:r>
    </w:p>
    <w:p w14:paraId="7E2B5B53" w14:textId="53CF31B7" w:rsidR="00D448D3" w:rsidRPr="00D448D3" w:rsidRDefault="00D448D3" w:rsidP="00D448D3">
      <w:pPr>
        <w:jc w:val="both"/>
      </w:pPr>
      <w:r w:rsidRPr="00D448D3">
        <w:t>Рис. 2. Сравнительные данные о мощности излучения различных источников радона.</w:t>
      </w:r>
    </w:p>
    <w:p w14:paraId="605B778F" w14:textId="77777777" w:rsidR="00D448D3" w:rsidRPr="00D448D3" w:rsidRDefault="00D448D3" w:rsidP="00D448D3">
      <w:pPr>
        <w:ind w:firstLine="708"/>
        <w:jc w:val="both"/>
      </w:pPr>
    </w:p>
    <w:p w14:paraId="3006A542" w14:textId="77777777" w:rsidR="00D448D3" w:rsidRPr="00D448D3" w:rsidRDefault="00D448D3" w:rsidP="00D448D3">
      <w:pPr>
        <w:ind w:firstLine="708"/>
        <w:jc w:val="both"/>
      </w:pPr>
      <w:r w:rsidRPr="00D448D3">
        <w:rPr>
          <w:b/>
          <w:i/>
          <w:iCs/>
        </w:rPr>
        <w:t>Техногенная радиоактивность</w:t>
      </w:r>
      <w:r w:rsidRPr="00D448D3">
        <w:t xml:space="preserve"> возникает вследствие человеческой деятельности. Осознанная хозяйственная деятельность, в процессе которой происходит перераспределение и концентрирование естественных радионуклидов, приводит к заметным изменениям естественного радиационного фона.  Это происходит при добыче и сжигании каменного угля, нефти, газа, других ископаемых энергоносителей, при использовании фосфатных удобрений, добыче и переработке руд.</w:t>
      </w:r>
      <w:r w:rsidRPr="00D448D3">
        <w:br/>
        <w:t xml:space="preserve">Исследования нефтепромыслов на территории РФ показывают значительное превышение допустимых норм радиоактивности, повышение уровней радиации в районе скважин, вызванное отложением на оборудовании и прилегающем грунте солей радия-226, тория-232 и калия-40. Сильно загрязнены действующие и отработавшие трубы, которые относят к радиоактивным отходам. Гражданская авиация подвергает пассажиров повышенному воздействию космического радиоактивного излучения. Кроме этого, вклад дают испытания ядерного оружия, предприятия атомной энергетики и атомной промышленности. К случайным (неконтролируемым) распространениям радиоактивных источников относятся аварии, потери, хищения, распыление и др. Однако вклад таких факторов в суммарную коллективную дозу радиации, как правило, невелик. Например, жители РФ и Украины, проживающие на загрязненных в результате аварии на Чернобыльской АЭС территориях, в ближайшие 50 лет получат 60% дозы суммарной радиации от естественных источников и только 2% такой дозы от последствий упомянутой аварии. </w:t>
      </w:r>
    </w:p>
    <w:p w14:paraId="09FE9592" w14:textId="77777777" w:rsidR="00D448D3" w:rsidRPr="00D448D3" w:rsidRDefault="00D448D3" w:rsidP="00D448D3">
      <w:pPr>
        <w:ind w:firstLine="708"/>
        <w:jc w:val="both"/>
      </w:pPr>
      <w:r w:rsidRPr="00D448D3">
        <w:t xml:space="preserve">Радиационная обстановка в разных регионах РФ характеризуется в государственном ежегодном документе «О состоянии окружающей природной среды Российской Федерации». По данным </w:t>
      </w:r>
      <w:proofErr w:type="spellStart"/>
      <w:r w:rsidRPr="00D448D3">
        <w:t>МосНПО</w:t>
      </w:r>
      <w:proofErr w:type="spellEnd"/>
      <w:r w:rsidRPr="00D448D3">
        <w:t xml:space="preserve"> «Радон», более 70 % всех выявляемых в Москве случаев радиоактивных загрязнений приходится на жилые районы с интенсивным новым строительством и зеленые зоны города, в которых в 50-60-е годы ХХ в. располагались свалки бытового мусора и куда свозились низкорадиоактивные промышленные отходы, считавшиеся в то время относительно безопасными. </w:t>
      </w:r>
    </w:p>
    <w:p w14:paraId="06BCA52F" w14:textId="77777777" w:rsidR="00D448D3" w:rsidRPr="00D448D3" w:rsidRDefault="00D448D3" w:rsidP="00D448D3">
      <w:pPr>
        <w:ind w:firstLine="708"/>
        <w:jc w:val="both"/>
      </w:pPr>
      <w:r w:rsidRPr="00D448D3">
        <w:lastRenderedPageBreak/>
        <w:t>На Земле существуют территории с повышенным радиационным фоном.</w:t>
      </w:r>
      <w:r w:rsidRPr="00D448D3">
        <w:br/>
        <w:t xml:space="preserve">К ним относятся высокогорные города Богота, Лхаса, Кито, где уровень космического излучения примерно в 5 раз выше, чем на уровне моря. Это также песчаные зоны с большой концентрацией минералов, содержащих фосфаты с примесью урана и тория, расположенные в Индии (штат Керала) и Бразилии (штат Эспириту-Санту). Участок выхода вод с высокой концентрацией радия расположен в Иране (г. </w:t>
      </w:r>
      <w:proofErr w:type="spellStart"/>
      <w:r w:rsidRPr="00D448D3">
        <w:t>Ромсер</w:t>
      </w:r>
      <w:proofErr w:type="spellEnd"/>
      <w:r w:rsidRPr="00D448D3">
        <w:t xml:space="preserve">). В некоторых из этих районов мощность поглощенной дозы в 1000 раз превышает среднюю по поверхности Земли, но обследование населения указанных территорий не выявило аномалий в структуре заболеваемости и смертности. </w:t>
      </w:r>
    </w:p>
    <w:p w14:paraId="0E19B6D2" w14:textId="77777777" w:rsidR="00D448D3" w:rsidRPr="00D448D3" w:rsidRDefault="00D448D3" w:rsidP="00D448D3">
      <w:pPr>
        <w:ind w:firstLine="708"/>
        <w:jc w:val="both"/>
      </w:pPr>
      <w:r w:rsidRPr="00D448D3">
        <w:t xml:space="preserve">Измерения радиационного фона в Москве дают следующие значения:  на улице - 8 - 12 </w:t>
      </w:r>
      <w:proofErr w:type="spellStart"/>
      <w:r w:rsidRPr="00D448D3">
        <w:t>мкР</w:t>
      </w:r>
      <w:proofErr w:type="spellEnd"/>
      <w:r w:rsidRPr="00D448D3">
        <w:t xml:space="preserve">/час, в помещении - 15 - 20 </w:t>
      </w:r>
      <w:proofErr w:type="spellStart"/>
      <w:r w:rsidRPr="00D448D3">
        <w:t>мкР</w:t>
      </w:r>
      <w:proofErr w:type="spellEnd"/>
      <w:r w:rsidRPr="00D448D3">
        <w:t xml:space="preserve">/час. </w:t>
      </w:r>
    </w:p>
    <w:p w14:paraId="0B87595A" w14:textId="77777777" w:rsidR="00D448D3" w:rsidRPr="00D448D3" w:rsidRDefault="00D448D3" w:rsidP="00D448D3">
      <w:pPr>
        <w:ind w:firstLine="708"/>
        <w:jc w:val="both"/>
      </w:pPr>
      <w:r w:rsidRPr="00D448D3">
        <w:t xml:space="preserve">Нормы радиоактивности различаются для населения и персонала, работа которого связана с радиоактивностью (работники АЭС, ядерной промышленности и т.п.). Вне своего производства персонал относится к населению. Такие нормы регулируются Федеральным Законом "О радиационной безопасности населения" № 3-ФЗ от 05.12.96 и документом "Нормы радиационной безопасности (НРБ-99). Санитарные правила СП 2.6.1.1292-03". </w:t>
      </w:r>
      <w:r w:rsidRPr="00D448D3">
        <w:rPr>
          <w:iCs/>
        </w:rPr>
        <w:t>Основная задача</w:t>
      </w:r>
      <w:r w:rsidRPr="00D448D3">
        <w:t xml:space="preserve"> радиационного контроля состоит в определении соответствия радиационных параметров исследуемого объекта (мощность дозы в помещении, содержание радионуклидов в строительных материалах и т.д.) установленным нормам. </w:t>
      </w:r>
      <w:bookmarkStart w:id="19" w:name="1_13_a"/>
      <w:bookmarkEnd w:id="19"/>
    </w:p>
    <w:p w14:paraId="627B9AF9" w14:textId="77777777" w:rsidR="00D448D3" w:rsidRPr="00D448D3" w:rsidRDefault="00D448D3" w:rsidP="00D448D3">
      <w:pPr>
        <w:ind w:firstLine="708"/>
        <w:jc w:val="both"/>
      </w:pPr>
      <w:r w:rsidRPr="00D448D3">
        <w:t>Для вдыхаемого воздуха, воды и продуктов питания нормируется содержание как техногенных, так и естественных радиоактивных веществ. В дополнение к НРБ-99 применяются "Гигиенические требования к качеству и безопасности продовольственного сырья и пищевых продуктов (СанПиН 2.3.2.560-96)".</w:t>
      </w:r>
      <w:bookmarkStart w:id="20" w:name="1_13_b"/>
      <w:bookmarkEnd w:id="20"/>
    </w:p>
    <w:p w14:paraId="3AF53506" w14:textId="77777777" w:rsidR="00D448D3" w:rsidRPr="00D448D3" w:rsidRDefault="00D448D3" w:rsidP="00D448D3">
      <w:pPr>
        <w:ind w:firstLine="708"/>
        <w:jc w:val="both"/>
      </w:pPr>
      <w:r w:rsidRPr="00D448D3">
        <w:t>Нормируется содержание радиоактивных веществ из семейств урана и тория, а также калий-40 в стройматериалах (в соответствии с НРБ-99). Удельная эффективная активность (</w:t>
      </w:r>
      <w:proofErr w:type="spellStart"/>
      <w:r w:rsidRPr="00D448D3">
        <w:t>А</w:t>
      </w:r>
      <w:r w:rsidRPr="00D448D3">
        <w:rPr>
          <w:vertAlign w:val="subscript"/>
        </w:rPr>
        <w:t>эфф</w:t>
      </w:r>
      <w:proofErr w:type="spellEnd"/>
      <w:r w:rsidRPr="00D448D3">
        <w:t xml:space="preserve">) естественных радионуклидов в строительных материалах, используемых для вновь строящихся жилых и общественных зданий (1 класс), </w:t>
      </w:r>
      <w:proofErr w:type="spellStart"/>
      <w:r w:rsidRPr="00D448D3">
        <w:t>А</w:t>
      </w:r>
      <w:r w:rsidRPr="00D448D3">
        <w:rPr>
          <w:vertAlign w:val="subscript"/>
        </w:rPr>
        <w:t>эфф</w:t>
      </w:r>
      <w:proofErr w:type="spellEnd"/>
      <w:r w:rsidRPr="00D448D3">
        <w:t>=А</w:t>
      </w:r>
      <w:r w:rsidRPr="00D448D3">
        <w:rPr>
          <w:vertAlign w:val="subscript"/>
        </w:rPr>
        <w:t>Ra</w:t>
      </w:r>
      <w:r w:rsidRPr="00D448D3">
        <w:t>+1,31А</w:t>
      </w:r>
      <w:r w:rsidRPr="00D448D3">
        <w:rPr>
          <w:vertAlign w:val="subscript"/>
        </w:rPr>
        <w:t>Th</w:t>
      </w:r>
      <w:r w:rsidRPr="00D448D3">
        <w:t>+0,085А</w:t>
      </w:r>
      <w:r w:rsidRPr="00D448D3">
        <w:rPr>
          <w:vertAlign w:val="subscript"/>
        </w:rPr>
        <w:t>к</w:t>
      </w:r>
      <w:r w:rsidRPr="00D448D3">
        <w:t xml:space="preserve"> не должна превышать 370 Бк/кг, где </w:t>
      </w:r>
      <w:proofErr w:type="spellStart"/>
      <w:r w:rsidRPr="00D448D3">
        <w:t>А</w:t>
      </w:r>
      <w:r w:rsidRPr="00D448D3">
        <w:rPr>
          <w:vertAlign w:val="subscript"/>
        </w:rPr>
        <w:t>Ra</w:t>
      </w:r>
      <w:proofErr w:type="spellEnd"/>
      <w:r w:rsidRPr="00D448D3">
        <w:t xml:space="preserve"> и </w:t>
      </w:r>
      <w:proofErr w:type="spellStart"/>
      <w:r w:rsidRPr="00D448D3">
        <w:t>А</w:t>
      </w:r>
      <w:r w:rsidRPr="00D448D3">
        <w:rPr>
          <w:vertAlign w:val="subscript"/>
        </w:rPr>
        <w:t>Th</w:t>
      </w:r>
      <w:proofErr w:type="spellEnd"/>
      <w:r w:rsidRPr="00D448D3">
        <w:t xml:space="preserve"> - удельные активности радия-226 и тория-232, находящиеся в равновесии с остальными членами уранового и ториевого семейств, А</w:t>
      </w:r>
      <w:r w:rsidRPr="00D448D3">
        <w:rPr>
          <w:vertAlign w:val="subscript"/>
        </w:rPr>
        <w:t>к</w:t>
      </w:r>
      <w:r w:rsidRPr="00D448D3">
        <w:t xml:space="preserve"> - удельная активность К-40 (Бк/кг). Также применяются ГОСТ 30108-94 "Материалы и изделия строительные. Определение удельной эффективной активности естественных радионуклидов" и ГОСТ </w:t>
      </w:r>
      <w:proofErr w:type="gramStart"/>
      <w:r w:rsidRPr="00D448D3">
        <w:t>Р</w:t>
      </w:r>
      <w:proofErr w:type="gramEnd"/>
      <w:r w:rsidRPr="00D448D3">
        <w:t xml:space="preserve"> 50801-95 "Древесное сырье, лесоматериалы, полуфабрикаты и изделия из древесины и древесных материалов. Допустимая удельная активность радионуклидов, отбор проб и методы измерения удельной активности радионуклидов". Согласно ГОСТу 30108-94, за результат определения удельной эффективной активности в контролируемом материале и установления класса материала принимается следующее значение </w:t>
      </w:r>
      <w:proofErr w:type="spellStart"/>
      <w:r w:rsidRPr="00D448D3">
        <w:t>А</w:t>
      </w:r>
      <w:r w:rsidRPr="00D448D3">
        <w:rPr>
          <w:vertAlign w:val="subscript"/>
        </w:rPr>
        <w:t>эфф</w:t>
      </w:r>
      <w:proofErr w:type="spellEnd"/>
      <w:r w:rsidRPr="00D448D3">
        <w:rPr>
          <w:vertAlign w:val="subscript"/>
        </w:rPr>
        <w:t xml:space="preserve"> м</w:t>
      </w:r>
      <w:r w:rsidRPr="00D448D3">
        <w:t xml:space="preserve">: </w:t>
      </w:r>
      <w:proofErr w:type="spellStart"/>
      <w:r w:rsidRPr="00D448D3">
        <w:t>А</w:t>
      </w:r>
      <w:r w:rsidRPr="00D448D3">
        <w:rPr>
          <w:vertAlign w:val="subscript"/>
        </w:rPr>
        <w:t>эфф</w:t>
      </w:r>
      <w:proofErr w:type="spellEnd"/>
      <w:r w:rsidRPr="00D448D3">
        <w:rPr>
          <w:vertAlign w:val="subscript"/>
        </w:rPr>
        <w:t xml:space="preserve"> м</w:t>
      </w:r>
      <w:r w:rsidRPr="00D448D3">
        <w:t xml:space="preserve"> = </w:t>
      </w:r>
      <w:proofErr w:type="spellStart"/>
      <w:r w:rsidRPr="00D448D3">
        <w:t>А</w:t>
      </w:r>
      <w:r w:rsidRPr="00D448D3">
        <w:rPr>
          <w:vertAlign w:val="subscript"/>
        </w:rPr>
        <w:t>эфф</w:t>
      </w:r>
      <w:proofErr w:type="spellEnd"/>
      <w:r w:rsidRPr="00D448D3">
        <w:t xml:space="preserve"> + </w:t>
      </w:r>
      <w:proofErr w:type="spellStart"/>
      <w:proofErr w:type="gramStart"/>
      <w:r w:rsidRPr="00D448D3">
        <w:t>D</w:t>
      </w:r>
      <w:proofErr w:type="gramEnd"/>
      <w:r w:rsidRPr="00D448D3">
        <w:t>А</w:t>
      </w:r>
      <w:r w:rsidRPr="00D448D3">
        <w:rPr>
          <w:vertAlign w:val="subscript"/>
        </w:rPr>
        <w:t>эфф</w:t>
      </w:r>
      <w:proofErr w:type="spellEnd"/>
      <w:r w:rsidRPr="00D448D3">
        <w:t xml:space="preserve">, где </w:t>
      </w:r>
      <w:proofErr w:type="spellStart"/>
      <w:r w:rsidRPr="00D448D3">
        <w:t>DА</w:t>
      </w:r>
      <w:r w:rsidRPr="00D448D3">
        <w:rPr>
          <w:vertAlign w:val="subscript"/>
        </w:rPr>
        <w:t>эфф</w:t>
      </w:r>
      <w:proofErr w:type="spellEnd"/>
      <w:r w:rsidRPr="00D448D3">
        <w:t xml:space="preserve"> - погрешность </w:t>
      </w:r>
      <w:proofErr w:type="spellStart"/>
      <w:r w:rsidRPr="00D448D3">
        <w:t>опеределения</w:t>
      </w:r>
      <w:proofErr w:type="spellEnd"/>
      <w:r w:rsidRPr="00D448D3">
        <w:t xml:space="preserve"> </w:t>
      </w:r>
      <w:proofErr w:type="spellStart"/>
      <w:r w:rsidRPr="00D448D3">
        <w:t>А</w:t>
      </w:r>
      <w:r w:rsidRPr="00D448D3">
        <w:rPr>
          <w:vertAlign w:val="subscript"/>
        </w:rPr>
        <w:t>эфф</w:t>
      </w:r>
      <w:proofErr w:type="spellEnd"/>
      <w:r w:rsidRPr="00D448D3">
        <w:t xml:space="preserve">. </w:t>
      </w:r>
    </w:p>
    <w:p w14:paraId="6BFFF69A" w14:textId="77777777" w:rsidR="00D448D3" w:rsidRPr="00D448D3" w:rsidRDefault="00D448D3" w:rsidP="00D448D3">
      <w:pPr>
        <w:ind w:firstLine="708"/>
        <w:jc w:val="both"/>
      </w:pPr>
      <w:r w:rsidRPr="00D448D3">
        <w:t xml:space="preserve">Нормируется суммарное содержание радона и </w:t>
      </w:r>
      <w:proofErr w:type="spellStart"/>
      <w:r w:rsidRPr="00D448D3">
        <w:t>торона</w:t>
      </w:r>
      <w:proofErr w:type="spellEnd"/>
      <w:r w:rsidRPr="00D448D3">
        <w:t xml:space="preserve"> в воздухе помещений:</w:t>
      </w:r>
      <w:r w:rsidRPr="00D448D3">
        <w:br/>
        <w:t>для новых зданий - не более 100 Бк/м</w:t>
      </w:r>
      <w:r w:rsidRPr="00D448D3">
        <w:rPr>
          <w:vertAlign w:val="superscript"/>
        </w:rPr>
        <w:t>3</w:t>
      </w:r>
      <w:r w:rsidRPr="00D448D3">
        <w:t>, для уже эксплуатируемых - не более 200 Бк/м</w:t>
      </w:r>
      <w:r w:rsidRPr="00D448D3">
        <w:rPr>
          <w:vertAlign w:val="superscript"/>
        </w:rPr>
        <w:t>3</w:t>
      </w:r>
      <w:r w:rsidRPr="00D448D3">
        <w:t>.</w:t>
      </w:r>
      <w:r w:rsidRPr="00D448D3">
        <w:br/>
        <w:t>В Москве для этого применяются МГСН 2.02-97 "Допустимые уровни ионизирующего излучения и радона на участках застройки".</w:t>
      </w:r>
      <w:bookmarkStart w:id="21" w:name="1_13_d"/>
      <w:bookmarkEnd w:id="21"/>
    </w:p>
    <w:p w14:paraId="55A46077" w14:textId="77777777" w:rsidR="00D448D3" w:rsidRPr="00D448D3" w:rsidRDefault="00D448D3" w:rsidP="00D448D3">
      <w:pPr>
        <w:ind w:firstLine="708"/>
        <w:jc w:val="both"/>
      </w:pPr>
      <w:r w:rsidRPr="00D448D3">
        <w:t>При медицинской диагностике не устанавливаются предельные дозовые значения для пациентов, но выдвигается требование минимально возможных уровней облучения для получения диагностической информации.</w:t>
      </w:r>
      <w:bookmarkStart w:id="22" w:name="1_13_e"/>
      <w:bookmarkEnd w:id="22"/>
    </w:p>
    <w:p w14:paraId="1E158C13" w14:textId="77777777" w:rsidR="00D448D3" w:rsidRPr="00D448D3" w:rsidRDefault="00D448D3" w:rsidP="00D448D3">
      <w:pPr>
        <w:ind w:firstLine="708"/>
        <w:jc w:val="both"/>
      </w:pPr>
      <w:r w:rsidRPr="00D448D3">
        <w:t xml:space="preserve">Мощность экспозиционной дозы рентгеновского излучения на расстоянии 5 см от любой точки видеомонитора или персональной ЭВМ не должна превышать 100 </w:t>
      </w:r>
      <w:proofErr w:type="spellStart"/>
      <w:r w:rsidRPr="00D448D3">
        <w:t>мкР</w:t>
      </w:r>
      <w:proofErr w:type="spellEnd"/>
      <w:r w:rsidRPr="00D448D3">
        <w:t>/час. Норма содержится в документе "Гигиенические требования к персональным электронно-вычислительным машинам и организации работы" (</w:t>
      </w:r>
      <w:hyperlink r:id="rId73" w:tgtFrame="_blank" w:history="1">
        <w:r w:rsidRPr="00D448D3">
          <w:rPr>
            <w:rStyle w:val="af3"/>
          </w:rPr>
          <w:t>СанПиН 2.2.2/2.4.1340-03</w:t>
        </w:r>
      </w:hyperlink>
      <w:r w:rsidRPr="00D448D3">
        <w:t xml:space="preserve">). </w:t>
      </w:r>
    </w:p>
    <w:p w14:paraId="3BAB7C62" w14:textId="77777777" w:rsidR="00D448D3" w:rsidRPr="00D448D3" w:rsidRDefault="00D448D3" w:rsidP="00D448D3">
      <w:pPr>
        <w:ind w:firstLine="708"/>
        <w:jc w:val="both"/>
      </w:pPr>
      <w:r w:rsidRPr="00D448D3">
        <w:t>От источника радиации можно защищаться временем, расстоянием и веществом.</w:t>
      </w:r>
      <w:r w:rsidRPr="00D448D3">
        <w:br/>
        <w:t xml:space="preserve">Чем меньше время пребывания вблизи источника радиации, тем меньше полученная от него доза облучения. Радиоактивное излучение уменьшается с удалением от компактного источника (пропорционально квадрату расстояния). Если на расстоянии 1 м от источника радиации дозиметр фиксирует 1000 </w:t>
      </w:r>
      <w:proofErr w:type="spellStart"/>
      <w:r w:rsidRPr="00D448D3">
        <w:t>мкР</w:t>
      </w:r>
      <w:proofErr w:type="spellEnd"/>
      <w:r w:rsidRPr="00D448D3">
        <w:t xml:space="preserve">/час, то уже на расстоянии 5 м показания снизятся приблизительно до 40 </w:t>
      </w:r>
      <w:proofErr w:type="spellStart"/>
      <w:r w:rsidRPr="00D448D3">
        <w:t>мкР</w:t>
      </w:r>
      <w:proofErr w:type="spellEnd"/>
      <w:r w:rsidRPr="00D448D3">
        <w:t xml:space="preserve">/час. Необходимо стремиться, чтобы между человеком и источником радиации оказалось как можно больше вещества: чем его больше и чем оно плотнее, тем большую часть радиации оно поглотит. Алкоголь, принятый незадолго до облучения, способен ослабить последствия облучения. Однако его защитное действие уступает современным противорадиационным препаратам. </w:t>
      </w:r>
    </w:p>
    <w:p w14:paraId="3CCFA061" w14:textId="77777777" w:rsidR="00D448D3" w:rsidRPr="00D448D3" w:rsidRDefault="00D448D3" w:rsidP="00D448D3">
      <w:pPr>
        <w:ind w:firstLine="708"/>
        <w:jc w:val="both"/>
      </w:pPr>
      <w:r w:rsidRPr="00D448D3">
        <w:lastRenderedPageBreak/>
        <w:t xml:space="preserve">В обыденной жизни крайне мала вероятность столкнуться с источником радиации, представляющим серьезную угрозу для здоровья. В г. Москве и области фиксируется менее 50 подобных случаев в год, причем в большинстве случаев - благодаря постоянной планомерной работе профессиональных дозиметристов (сотрудников </w:t>
      </w:r>
      <w:hyperlink r:id="rId74" w:tgtFrame="_blank" w:history="1">
        <w:proofErr w:type="spellStart"/>
        <w:r w:rsidRPr="00D448D3">
          <w:rPr>
            <w:rStyle w:val="af3"/>
          </w:rPr>
          <w:t>МосНПО</w:t>
        </w:r>
        <w:proofErr w:type="spellEnd"/>
        <w:r w:rsidRPr="00D448D3">
          <w:rPr>
            <w:rStyle w:val="af3"/>
          </w:rPr>
          <w:t xml:space="preserve"> "Радон"</w:t>
        </w:r>
      </w:hyperlink>
      <w:r w:rsidRPr="00D448D3">
        <w:t xml:space="preserve"> и ЦГСЭН Москвы) в местах наиболее вероятного обнаружения источников радиации и локальных радиоактивных загрязнений (свалки, котлованы, склады металлолома). По разработанной в США шкале относительной опасности различных видов антропогенного воздействия на человека, радиация находится на 26-м месте, а первые два места занимают тяжелые металлы и химические токсиканты. </w:t>
      </w:r>
    </w:p>
    <w:p w14:paraId="6E9CB3A1" w14:textId="77777777" w:rsidR="00D448D3" w:rsidRPr="00D448D3" w:rsidRDefault="00D448D3" w:rsidP="00D448D3">
      <w:pPr>
        <w:ind w:firstLine="708"/>
        <w:jc w:val="both"/>
      </w:pPr>
      <w:r w:rsidRPr="00D448D3">
        <w:t>Дозиметр измеряет мощность дозы ионизирующего излучения непосредственно в том месте, где он находится. Дозовые показатели (мощность дозы в помещениях, мощность дозы на местности) для отдельных точек проверить этим прибором можно. Однако бытовым дозиметром очень трудно обследовать все помещение и добиться уверенности в том, что не пропущен локальный источник радиоактивности.</w:t>
      </w:r>
      <w:r w:rsidRPr="00D448D3">
        <w:br/>
        <w:t xml:space="preserve">Почти бесполезно пытаться измерять радиоактивность продуктов питания или стройматериалов с помощью бытового дозиметра. Дозиметр способен выявить только сильно загрязненные продукты или строительные материалы, содержание радиоактивности в которых в десятки раз превосходит допустимые нормы. Для продуктов и строительных материалов нормируется не мощность дозы, а </w:t>
      </w:r>
      <w:r w:rsidRPr="00D448D3">
        <w:rPr>
          <w:iCs/>
        </w:rPr>
        <w:t>содержание радионуклидов</w:t>
      </w:r>
      <w:r w:rsidRPr="00D448D3">
        <w:t xml:space="preserve">, а дозиметр не позволяет измерять этот параметр. </w:t>
      </w:r>
    </w:p>
    <w:p w14:paraId="4888907C" w14:textId="77777777" w:rsidR="00D448D3" w:rsidRDefault="00D448D3" w:rsidP="00D448D3">
      <w:pPr>
        <w:ind w:firstLine="708"/>
        <w:jc w:val="both"/>
      </w:pPr>
      <w:r w:rsidRPr="00D448D3">
        <w:t xml:space="preserve">Необходимо учитывать, что при любых измерениях радиации присутствует естественный радиационный фон. Поэтому сначала выполняют измерение дозиметром уровня фона, характерного для данного участка местности (на достаточном удалении от предполагаемого источника радиации), и только после этого выполняют измерения уже в присутствии предполагаемого источника радиации. Наличие </w:t>
      </w:r>
      <w:r w:rsidRPr="00D448D3">
        <w:rPr>
          <w:iCs/>
        </w:rPr>
        <w:t>устойчивого превышения</w:t>
      </w:r>
      <w:r w:rsidRPr="00D448D3">
        <w:t xml:space="preserve"> над уровнем фона может свидетельствовать об обнаружении радиоактивности.</w:t>
      </w:r>
    </w:p>
    <w:p w14:paraId="0CA42C6A" w14:textId="3A1BC10F" w:rsidR="00D448D3" w:rsidRPr="00D448D3" w:rsidRDefault="00D448D3" w:rsidP="00D448D3">
      <w:pPr>
        <w:ind w:firstLine="708"/>
        <w:jc w:val="both"/>
      </w:pPr>
      <w:r w:rsidRPr="00D448D3">
        <w:t xml:space="preserve">Необходимо учитывать, что при измерениях на "уровне фона" в одном и том же месте дозиметр может показать, например, 8, 15 и 10 </w:t>
      </w:r>
      <w:proofErr w:type="spellStart"/>
      <w:r w:rsidRPr="00D448D3">
        <w:t>мкР</w:t>
      </w:r>
      <w:proofErr w:type="spellEnd"/>
      <w:r w:rsidRPr="00D448D3">
        <w:t xml:space="preserve">/час. Поэтому для получения достоверного результата рекомендуют провести несколько измерений и затем вычислить среднее арифметическое. В продаже можно встретить бытовые и профессиональные дозиметры. Последние имеют целый ряд принципиальных преимуществ. Однако, эти приборы в десять и более раз дороже бытового дозиметра, а ситуации, когда эти преимущества могут быть реализованы, крайне редки в быту. Для измерения активности радона служат </w:t>
      </w:r>
      <w:r w:rsidRPr="00D448D3">
        <w:rPr>
          <w:b/>
          <w:i/>
        </w:rPr>
        <w:t>радиометры</w:t>
      </w:r>
      <w:r w:rsidRPr="00D448D3">
        <w:t xml:space="preserve">. Большинство дозиметров являются </w:t>
      </w:r>
      <w:proofErr w:type="spellStart"/>
      <w:r w:rsidRPr="00D448D3">
        <w:t>прямопоказывающими</w:t>
      </w:r>
      <w:proofErr w:type="spellEnd"/>
      <w:r w:rsidRPr="00D448D3">
        <w:t xml:space="preserve">: с их помощью можно получить результат сразу после измерения. Существуют и </w:t>
      </w:r>
      <w:proofErr w:type="spellStart"/>
      <w:r w:rsidRPr="00D448D3">
        <w:t>непрямопоказывающие</w:t>
      </w:r>
      <w:proofErr w:type="spellEnd"/>
      <w:r w:rsidRPr="00D448D3">
        <w:t xml:space="preserve"> дозиметры, не имеющие никаких устройств питания и индикации. Их предназначение - индивидуальный дозиметрический контроль на радиационно-опасных объектах и в медицине. Поскольку провести перезарядку такого дозиметра или считать его показания можно только с помощью специальной стационарной аппаратуры, его нельзя использовать для принятия оперативных решений.</w:t>
      </w:r>
    </w:p>
    <w:p w14:paraId="11489AFA" w14:textId="77777777" w:rsidR="00D448D3" w:rsidRPr="00D448D3" w:rsidRDefault="00D448D3" w:rsidP="00D448D3">
      <w:pPr>
        <w:ind w:firstLine="708"/>
        <w:jc w:val="both"/>
      </w:pPr>
      <w:r w:rsidRPr="00D448D3">
        <w:t xml:space="preserve">Дозиметры бывают </w:t>
      </w:r>
      <w:proofErr w:type="spellStart"/>
      <w:r w:rsidRPr="00D448D3">
        <w:t>беспороговые</w:t>
      </w:r>
      <w:proofErr w:type="spellEnd"/>
      <w:r w:rsidRPr="00D448D3">
        <w:t xml:space="preserve"> и пороговые. Последние позволяют обнаружить только превышение установленного изготовителем нормативного уровня радиации по принципу "да-нет" и благодаря этому просты и надежны в эксплуатации, стоят дешевле </w:t>
      </w:r>
      <w:proofErr w:type="spellStart"/>
      <w:proofErr w:type="gramStart"/>
      <w:r w:rsidRPr="00D448D3">
        <w:t>беспороговых</w:t>
      </w:r>
      <w:proofErr w:type="spellEnd"/>
      <w:proofErr w:type="gramEnd"/>
      <w:r w:rsidRPr="00D448D3">
        <w:t xml:space="preserve"> примерно в 1,5 - 2 раза.</w:t>
      </w:r>
    </w:p>
    <w:p w14:paraId="296E32B4" w14:textId="77777777" w:rsidR="00D448D3" w:rsidRPr="00D448D3" w:rsidRDefault="00D448D3" w:rsidP="00D448D3">
      <w:pPr>
        <w:ind w:firstLine="708"/>
        <w:jc w:val="both"/>
      </w:pPr>
      <w:r w:rsidRPr="00D448D3">
        <w:t xml:space="preserve">Бытовые дозиметры различаются по следующим параметрам: </w:t>
      </w:r>
    </w:p>
    <w:p w14:paraId="039BDA9E" w14:textId="77777777" w:rsidR="00D448D3" w:rsidRPr="00D448D3" w:rsidRDefault="00D448D3" w:rsidP="00D448D3">
      <w:pPr>
        <w:numPr>
          <w:ilvl w:val="0"/>
          <w:numId w:val="30"/>
        </w:numPr>
      </w:pPr>
      <w:r w:rsidRPr="00D448D3">
        <w:t>типы регистрируемых излучений - только гамма, или гамма и бета;</w:t>
      </w:r>
    </w:p>
    <w:p w14:paraId="0D1E8DDB" w14:textId="77777777" w:rsidR="00D448D3" w:rsidRPr="00D448D3" w:rsidRDefault="00D448D3" w:rsidP="00D448D3">
      <w:pPr>
        <w:numPr>
          <w:ilvl w:val="0"/>
          <w:numId w:val="30"/>
        </w:numPr>
      </w:pPr>
      <w:r w:rsidRPr="00D448D3">
        <w:t>тип блока детектирования - газоразрядный счетчик (счетчик Гейгера) или сцинтилляционный кристалл/пластмасса, количество газоразрядных счетчиков изменяется от 1 до 4-х;</w:t>
      </w:r>
    </w:p>
    <w:p w14:paraId="6834D5B6" w14:textId="77777777" w:rsidR="00D448D3" w:rsidRPr="00D448D3" w:rsidRDefault="00D448D3" w:rsidP="00D448D3">
      <w:pPr>
        <w:numPr>
          <w:ilvl w:val="0"/>
          <w:numId w:val="30"/>
        </w:numPr>
      </w:pPr>
      <w:r w:rsidRPr="00D448D3">
        <w:t>размещение блока детектирования - выносной или встроенный;</w:t>
      </w:r>
    </w:p>
    <w:p w14:paraId="4DF78813" w14:textId="77777777" w:rsidR="00D448D3" w:rsidRPr="00D448D3" w:rsidRDefault="00D448D3" w:rsidP="00D448D3">
      <w:pPr>
        <w:numPr>
          <w:ilvl w:val="0"/>
          <w:numId w:val="30"/>
        </w:numPr>
      </w:pPr>
      <w:r w:rsidRPr="00D448D3">
        <w:t>наличие цифрового и/или звукового индикатора;</w:t>
      </w:r>
    </w:p>
    <w:p w14:paraId="2C2C1C64" w14:textId="77777777" w:rsidR="00D448D3" w:rsidRPr="00D448D3" w:rsidRDefault="00D448D3" w:rsidP="00D448D3">
      <w:pPr>
        <w:numPr>
          <w:ilvl w:val="0"/>
          <w:numId w:val="30"/>
        </w:numPr>
      </w:pPr>
      <w:r w:rsidRPr="00D448D3">
        <w:t>время одного измерения - от 3 до 40 секунд;</w:t>
      </w:r>
    </w:p>
    <w:p w14:paraId="3349F9DA" w14:textId="77777777" w:rsidR="00D448D3" w:rsidRPr="00D448D3" w:rsidRDefault="00D448D3" w:rsidP="00D448D3">
      <w:pPr>
        <w:numPr>
          <w:ilvl w:val="0"/>
          <w:numId w:val="30"/>
        </w:numPr>
      </w:pPr>
      <w:r w:rsidRPr="00D448D3">
        <w:t>наличие тех или иных режимов измерения и самодиагностики;</w:t>
      </w:r>
    </w:p>
    <w:p w14:paraId="3802EBA6" w14:textId="77777777" w:rsidR="00D448D3" w:rsidRPr="00D448D3" w:rsidRDefault="00D448D3" w:rsidP="00D448D3">
      <w:pPr>
        <w:numPr>
          <w:ilvl w:val="0"/>
          <w:numId w:val="30"/>
        </w:numPr>
      </w:pPr>
      <w:r w:rsidRPr="00D448D3">
        <w:t>габариты и вес;</w:t>
      </w:r>
    </w:p>
    <w:p w14:paraId="631715C5" w14:textId="77777777" w:rsidR="00D448D3" w:rsidRPr="00D448D3" w:rsidRDefault="00D448D3" w:rsidP="00D448D3">
      <w:pPr>
        <w:numPr>
          <w:ilvl w:val="0"/>
          <w:numId w:val="30"/>
        </w:numPr>
      </w:pPr>
      <w:r w:rsidRPr="00D448D3">
        <w:t>цена, в зависимости от комбинации вышеперечисленных параметров.</w:t>
      </w:r>
    </w:p>
    <w:tbl>
      <w:tblPr>
        <w:tblW w:w="5000" w:type="pct"/>
        <w:tblCellSpacing w:w="0" w:type="dxa"/>
        <w:tblCellMar>
          <w:left w:w="0" w:type="dxa"/>
          <w:right w:w="0" w:type="dxa"/>
        </w:tblCellMar>
        <w:tblLook w:val="04A0" w:firstRow="1" w:lastRow="0" w:firstColumn="1" w:lastColumn="0" w:noHBand="0" w:noVBand="1"/>
      </w:tblPr>
      <w:tblGrid>
        <w:gridCol w:w="2440"/>
        <w:gridCol w:w="7198"/>
      </w:tblGrid>
      <w:tr w:rsidR="00D448D3" w:rsidRPr="00D448D3" w14:paraId="325A8833" w14:textId="77777777" w:rsidTr="00D448D3">
        <w:trPr>
          <w:trHeight w:val="2190"/>
          <w:tblCellSpacing w:w="0" w:type="dxa"/>
        </w:trPr>
        <w:tc>
          <w:tcPr>
            <w:tcW w:w="2250" w:type="dxa"/>
            <w:vAlign w:val="center"/>
            <w:hideMark/>
          </w:tcPr>
          <w:p w14:paraId="07AB17F0" w14:textId="139ACAF7" w:rsidR="00D448D3" w:rsidRPr="00D448D3" w:rsidRDefault="00D448D3" w:rsidP="00D448D3">
            <w:r w:rsidRPr="00D448D3">
              <w:rPr>
                <w:noProof/>
              </w:rPr>
              <w:lastRenderedPageBreak/>
              <w:drawing>
                <wp:inline distT="0" distB="0" distL="0" distR="0" wp14:anchorId="6D950F3C" wp14:editId="2F420A88">
                  <wp:extent cx="1333500" cy="1114425"/>
                  <wp:effectExtent l="0" t="0" r="0" b="9525"/>
                  <wp:docPr id="28" name="Рисунок 28" descr="Бытовой дозиметр-радиометр гамма- и бета-излучения АНРИ-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Бытовой дозиметр-радиометр гамма- и бета-излучения АНРИ-01-02"/>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333500" cy="1114425"/>
                          </a:xfrm>
                          <a:prstGeom prst="rect">
                            <a:avLst/>
                          </a:prstGeom>
                          <a:noFill/>
                          <a:ln>
                            <a:noFill/>
                          </a:ln>
                        </pic:spPr>
                      </pic:pic>
                    </a:graphicData>
                  </a:graphic>
                </wp:inline>
              </w:drawing>
            </w:r>
          </w:p>
        </w:tc>
        <w:tc>
          <w:tcPr>
            <w:tcW w:w="0" w:type="auto"/>
            <w:hideMark/>
          </w:tcPr>
          <w:p w14:paraId="49C1FED8" w14:textId="77777777" w:rsidR="00D448D3" w:rsidRPr="00D448D3" w:rsidRDefault="00D448D3" w:rsidP="00D448D3">
            <w:pPr>
              <w:pStyle w:val="afc"/>
              <w:numPr>
                <w:ilvl w:val="0"/>
                <w:numId w:val="31"/>
              </w:numPr>
              <w:tabs>
                <w:tab w:val="left" w:pos="869"/>
              </w:tabs>
              <w:spacing w:before="0" w:beforeAutospacing="0" w:after="0" w:afterAutospacing="0"/>
              <w:ind w:left="0" w:firstLine="0"/>
              <w:rPr>
                <w:rFonts w:ascii="Times New Roman" w:hAnsi="Times New Roman" w:cs="Times New Roman"/>
                <w:sz w:val="22"/>
                <w:szCs w:val="22"/>
              </w:rPr>
            </w:pPr>
            <w:r w:rsidRPr="00D448D3">
              <w:rPr>
                <w:rFonts w:ascii="Times New Roman" w:hAnsi="Times New Roman" w:cs="Times New Roman"/>
                <w:sz w:val="22"/>
                <w:szCs w:val="22"/>
              </w:rPr>
              <w:t>Бытовой дозиметр-радиометр гамма- и бета-излучения АНРИ-01-02 "Сосна". Тип детектора - 2 встроенных газоразрядных счетчика. Цифровой индикатор на жидких кристаллах. Время, затрачиваемое на 1 измерение, - 20 секунд.</w:t>
            </w:r>
            <w:r w:rsidRPr="00D448D3">
              <w:rPr>
                <w:rFonts w:ascii="Times New Roman" w:hAnsi="Times New Roman" w:cs="Times New Roman"/>
                <w:sz w:val="22"/>
                <w:szCs w:val="22"/>
              </w:rPr>
              <w:br/>
              <w:t>Габариты прибора - 133х82х45 мм, масса 350 г.</w:t>
            </w:r>
          </w:p>
        </w:tc>
      </w:tr>
      <w:tr w:rsidR="00D448D3" w:rsidRPr="00D448D3" w14:paraId="2D5167CB" w14:textId="77777777" w:rsidTr="00D448D3">
        <w:trPr>
          <w:tblCellSpacing w:w="0" w:type="dxa"/>
        </w:trPr>
        <w:tc>
          <w:tcPr>
            <w:tcW w:w="2250" w:type="dxa"/>
            <w:vAlign w:val="center"/>
          </w:tcPr>
          <w:p w14:paraId="5627DD4D" w14:textId="77777777" w:rsidR="00D448D3" w:rsidRPr="00D448D3" w:rsidRDefault="00D448D3" w:rsidP="00D448D3">
            <w:pPr>
              <w:pStyle w:val="afc"/>
              <w:tabs>
                <w:tab w:val="left" w:pos="708"/>
              </w:tabs>
              <w:spacing w:before="0" w:beforeAutospacing="0" w:after="0" w:afterAutospacing="0"/>
              <w:rPr>
                <w:rFonts w:ascii="Times New Roman" w:hAnsi="Times New Roman" w:cs="Times New Roman"/>
                <w:sz w:val="22"/>
                <w:szCs w:val="22"/>
              </w:rPr>
            </w:pPr>
          </w:p>
          <w:p w14:paraId="5261A578" w14:textId="4202F927" w:rsidR="00D448D3" w:rsidRPr="00D448D3" w:rsidRDefault="00D448D3" w:rsidP="00D448D3">
            <w:pPr>
              <w:pStyle w:val="afc"/>
              <w:tabs>
                <w:tab w:val="left" w:pos="708"/>
              </w:tabs>
              <w:spacing w:before="0" w:beforeAutospacing="0" w:after="0" w:afterAutospacing="0"/>
              <w:ind w:left="284"/>
              <w:rPr>
                <w:rFonts w:ascii="Times New Roman" w:hAnsi="Times New Roman" w:cs="Times New Roman"/>
                <w:sz w:val="22"/>
                <w:szCs w:val="22"/>
              </w:rPr>
            </w:pPr>
            <w:r w:rsidRPr="00D448D3">
              <w:rPr>
                <w:rFonts w:ascii="Times New Roman" w:hAnsi="Times New Roman" w:cs="Times New Roman"/>
                <w:noProof/>
                <w:sz w:val="22"/>
                <w:szCs w:val="22"/>
              </w:rPr>
              <w:drawing>
                <wp:inline distT="0" distB="0" distL="0" distR="0" wp14:anchorId="0A7672CD" wp14:editId="63A4BD67">
                  <wp:extent cx="1019175" cy="685800"/>
                  <wp:effectExtent l="0" t="0" r="9525" b="0"/>
                  <wp:docPr id="27" name="Рисунок 27" descr="Профессиональный радиометр СРП-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Профессиональный радиометр СРП-88"/>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a:ln>
                            <a:noFill/>
                          </a:ln>
                        </pic:spPr>
                      </pic:pic>
                    </a:graphicData>
                  </a:graphic>
                </wp:inline>
              </w:drawing>
            </w:r>
          </w:p>
        </w:tc>
        <w:tc>
          <w:tcPr>
            <w:tcW w:w="0" w:type="auto"/>
            <w:hideMark/>
          </w:tcPr>
          <w:p w14:paraId="0715C5E9" w14:textId="77777777" w:rsidR="00D448D3" w:rsidRPr="00D448D3" w:rsidRDefault="00D448D3" w:rsidP="00D448D3">
            <w:pPr>
              <w:pStyle w:val="afc"/>
              <w:numPr>
                <w:ilvl w:val="0"/>
                <w:numId w:val="31"/>
              </w:numPr>
              <w:tabs>
                <w:tab w:val="left" w:pos="840"/>
              </w:tabs>
              <w:spacing w:before="0" w:beforeAutospacing="0" w:after="0" w:afterAutospacing="0"/>
              <w:ind w:left="0" w:firstLine="0"/>
              <w:rPr>
                <w:rFonts w:ascii="Times New Roman" w:hAnsi="Times New Roman" w:cs="Times New Roman"/>
                <w:sz w:val="22"/>
                <w:szCs w:val="22"/>
              </w:rPr>
            </w:pPr>
            <w:r w:rsidRPr="00D448D3">
              <w:rPr>
                <w:rFonts w:ascii="Times New Roman" w:hAnsi="Times New Roman" w:cs="Times New Roman"/>
                <w:sz w:val="22"/>
                <w:szCs w:val="22"/>
              </w:rPr>
              <w:t xml:space="preserve"> Профессиональный радиометр СРП-88, предназначенный для поиска и обнаружения источников гамма- излучения (например, при обследовании металлолома). Тип детектора - сцинтилляционный кристалл, блок детектирования – выносной. Цифровой и стрелочный индикаторы</w:t>
            </w:r>
            <w:r w:rsidRPr="00D448D3">
              <w:rPr>
                <w:rFonts w:ascii="Times New Roman" w:hAnsi="Times New Roman" w:cs="Times New Roman"/>
                <w:sz w:val="22"/>
                <w:szCs w:val="22"/>
              </w:rPr>
              <w:br/>
              <w:t>Время, затрачиваемое на 1 измерение, - от 1 до 10 секунд.</w:t>
            </w:r>
            <w:r w:rsidRPr="00D448D3">
              <w:rPr>
                <w:rFonts w:ascii="Times New Roman" w:hAnsi="Times New Roman" w:cs="Times New Roman"/>
                <w:sz w:val="22"/>
                <w:szCs w:val="22"/>
              </w:rPr>
              <w:br/>
              <w:t>Масса прибора - 2,2 кг.</w:t>
            </w:r>
          </w:p>
          <w:p w14:paraId="695642E6" w14:textId="77777777" w:rsidR="00D448D3" w:rsidRPr="00D448D3" w:rsidRDefault="00D448D3" w:rsidP="00D448D3">
            <w:pPr>
              <w:pStyle w:val="afc"/>
              <w:tabs>
                <w:tab w:val="left" w:pos="708"/>
              </w:tabs>
              <w:spacing w:before="0" w:beforeAutospacing="0" w:after="0" w:afterAutospacing="0"/>
              <w:rPr>
                <w:rFonts w:ascii="Times New Roman" w:hAnsi="Times New Roman" w:cs="Times New Roman"/>
                <w:sz w:val="22"/>
                <w:szCs w:val="22"/>
              </w:rPr>
            </w:pPr>
            <w:r w:rsidRPr="00D448D3">
              <w:rPr>
                <w:rFonts w:ascii="Times New Roman" w:hAnsi="Times New Roman" w:cs="Times New Roman"/>
                <w:sz w:val="22"/>
                <w:szCs w:val="22"/>
              </w:rPr>
              <w:t> </w:t>
            </w:r>
          </w:p>
        </w:tc>
      </w:tr>
      <w:tr w:rsidR="00D448D3" w:rsidRPr="00D448D3" w14:paraId="0650F383" w14:textId="77777777" w:rsidTr="00D448D3">
        <w:trPr>
          <w:tblCellSpacing w:w="0" w:type="dxa"/>
        </w:trPr>
        <w:tc>
          <w:tcPr>
            <w:tcW w:w="0" w:type="auto"/>
            <w:gridSpan w:val="2"/>
            <w:vAlign w:val="center"/>
            <w:hideMark/>
          </w:tcPr>
          <w:p w14:paraId="2707A25A" w14:textId="77777777" w:rsidR="00D448D3" w:rsidRPr="00D448D3" w:rsidRDefault="00D448D3" w:rsidP="00D448D3">
            <w:pPr>
              <w:pStyle w:val="afc"/>
              <w:numPr>
                <w:ilvl w:val="0"/>
                <w:numId w:val="31"/>
              </w:numPr>
              <w:spacing w:before="0" w:beforeAutospacing="0" w:after="0" w:afterAutospacing="0"/>
              <w:ind w:left="0" w:firstLine="0"/>
              <w:jc w:val="center"/>
              <w:rPr>
                <w:rFonts w:ascii="Times New Roman" w:hAnsi="Times New Roman" w:cs="Times New Roman"/>
                <w:sz w:val="22"/>
                <w:szCs w:val="22"/>
              </w:rPr>
            </w:pPr>
            <w:r w:rsidRPr="00D448D3">
              <w:rPr>
                <w:rFonts w:ascii="Times New Roman" w:hAnsi="Times New Roman" w:cs="Times New Roman"/>
                <w:sz w:val="22"/>
                <w:szCs w:val="22"/>
              </w:rPr>
              <w:t xml:space="preserve">Дозиметр </w:t>
            </w:r>
            <w:r w:rsidRPr="00D448D3">
              <w:rPr>
                <w:rFonts w:ascii="Times New Roman" w:hAnsi="Times New Roman" w:cs="Times New Roman"/>
                <w:b/>
                <w:bCs/>
                <w:sz w:val="22"/>
                <w:szCs w:val="22"/>
              </w:rPr>
              <w:t>"QUARTEX Model RD 8901"</w:t>
            </w:r>
            <w:r w:rsidRPr="00D448D3">
              <w:rPr>
                <w:rFonts w:ascii="Times New Roman" w:hAnsi="Times New Roman" w:cs="Times New Roman"/>
                <w:sz w:val="22"/>
                <w:szCs w:val="22"/>
              </w:rPr>
              <w:t xml:space="preserve"> разработан и производится Международным научно-технологическим парком </w:t>
            </w:r>
            <w:hyperlink r:id="rId79" w:tgtFrame="_blank" w:history="1">
              <w:r w:rsidRPr="00D448D3">
                <w:rPr>
                  <w:rStyle w:val="af3"/>
                  <w:rFonts w:ascii="Times New Roman" w:hAnsi="Times New Roman" w:cs="Times New Roman"/>
                  <w:sz w:val="22"/>
                  <w:szCs w:val="22"/>
                </w:rPr>
                <w:t>"Технопарк в Москворечье".</w:t>
              </w:r>
            </w:hyperlink>
            <w:r w:rsidRPr="00D448D3">
              <w:rPr>
                <w:rFonts w:ascii="Times New Roman" w:hAnsi="Times New Roman" w:cs="Times New Roman"/>
                <w:sz w:val="22"/>
                <w:szCs w:val="22"/>
              </w:rPr>
              <w:t xml:space="preserve"> </w:t>
            </w:r>
          </w:p>
          <w:p w14:paraId="6AEC14BC" w14:textId="3C946FE1" w:rsidR="00D448D3" w:rsidRPr="00D448D3" w:rsidRDefault="00D448D3" w:rsidP="00D448D3">
            <w:pPr>
              <w:pStyle w:val="afc"/>
              <w:tabs>
                <w:tab w:val="left" w:pos="708"/>
              </w:tabs>
              <w:spacing w:before="0" w:beforeAutospacing="0" w:after="0" w:afterAutospacing="0"/>
              <w:rPr>
                <w:rFonts w:ascii="Times New Roman" w:hAnsi="Times New Roman" w:cs="Times New Roman"/>
                <w:sz w:val="22"/>
                <w:szCs w:val="22"/>
              </w:rPr>
            </w:pPr>
            <w:r w:rsidRPr="00D448D3">
              <w:rPr>
                <w:rFonts w:ascii="Times New Roman" w:hAnsi="Times New Roman" w:cs="Times New Roman"/>
                <w:noProof/>
                <w:sz w:val="22"/>
                <w:szCs w:val="22"/>
              </w:rPr>
              <w:drawing>
                <wp:inline distT="0" distB="0" distL="0" distR="0" wp14:anchorId="7D1EDBA4" wp14:editId="6FE4EE3C">
                  <wp:extent cx="1333500" cy="1676400"/>
                  <wp:effectExtent l="0" t="0" r="0" b="0"/>
                  <wp:docPr id="26" name="Рисунок 26" descr="Детектор радиационного излучения QUARTEX Model RD 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Детектор радиационного излучения QUARTEX Model RD 8901"/>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333500" cy="1676400"/>
                          </a:xfrm>
                          <a:prstGeom prst="rect">
                            <a:avLst/>
                          </a:prstGeom>
                          <a:noFill/>
                          <a:ln>
                            <a:noFill/>
                          </a:ln>
                        </pic:spPr>
                      </pic:pic>
                    </a:graphicData>
                  </a:graphic>
                </wp:inline>
              </w:drawing>
            </w:r>
          </w:p>
          <w:p w14:paraId="7DE4596B" w14:textId="77777777" w:rsidR="00D448D3" w:rsidRPr="00D448D3" w:rsidRDefault="00D448D3" w:rsidP="00D448D3">
            <w:pPr>
              <w:pStyle w:val="afc"/>
              <w:tabs>
                <w:tab w:val="left" w:pos="708"/>
              </w:tabs>
              <w:spacing w:before="0" w:beforeAutospacing="0" w:after="0" w:afterAutospacing="0"/>
              <w:rPr>
                <w:rFonts w:ascii="Times New Roman" w:hAnsi="Times New Roman" w:cs="Times New Roman"/>
                <w:b/>
                <w:bCs/>
                <w:sz w:val="22"/>
                <w:szCs w:val="22"/>
              </w:rPr>
            </w:pPr>
            <w:r w:rsidRPr="00D448D3">
              <w:rPr>
                <w:rFonts w:ascii="Times New Roman" w:hAnsi="Times New Roman" w:cs="Times New Roman"/>
                <w:sz w:val="22"/>
                <w:szCs w:val="22"/>
              </w:rPr>
              <w:t>Детектор радиационного излучения "QUARTEX Model RD 8901" предназначен для измерения мощности поглощенной дозы гамма-излучения и зараженности объектов источниками бета-частиц. Позволяет оперативно контролировать радиационную обстановку в помещениях и на местности. Прибор калиброван по цезию-137, прошел Государственную регистрацию, имеет сертификат качества.</w:t>
            </w:r>
          </w:p>
          <w:p w14:paraId="3C475814" w14:textId="77777777" w:rsidR="00D448D3" w:rsidRPr="00D448D3" w:rsidRDefault="00D448D3" w:rsidP="00D448D3">
            <w:pPr>
              <w:pStyle w:val="afc"/>
              <w:tabs>
                <w:tab w:val="left" w:pos="708"/>
              </w:tabs>
              <w:spacing w:before="0" w:beforeAutospacing="0" w:after="0" w:afterAutospacing="0"/>
              <w:rPr>
                <w:rFonts w:ascii="Times New Roman" w:hAnsi="Times New Roman" w:cs="Times New Roman"/>
                <w:sz w:val="22"/>
                <w:szCs w:val="22"/>
              </w:rPr>
            </w:pPr>
            <w:r w:rsidRPr="00D448D3">
              <w:rPr>
                <w:rFonts w:ascii="Times New Roman" w:hAnsi="Times New Roman" w:cs="Times New Roman"/>
                <w:b/>
                <w:bCs/>
                <w:sz w:val="22"/>
                <w:szCs w:val="22"/>
              </w:rPr>
              <w:t xml:space="preserve">                                     Технические характеристики</w:t>
            </w:r>
          </w:p>
          <w:tbl>
            <w:tblPr>
              <w:tblW w:w="9000" w:type="dxa"/>
              <w:jc w:val="center"/>
              <w:tblCellSpacing w:w="0" w:type="dxa"/>
              <w:tblCellMar>
                <w:left w:w="0" w:type="dxa"/>
                <w:right w:w="0" w:type="dxa"/>
              </w:tblCellMar>
              <w:tblLook w:val="04A0" w:firstRow="1" w:lastRow="0" w:firstColumn="1" w:lastColumn="0" w:noHBand="0" w:noVBand="1"/>
            </w:tblPr>
            <w:tblGrid>
              <w:gridCol w:w="6104"/>
              <w:gridCol w:w="2896"/>
            </w:tblGrid>
            <w:tr w:rsidR="00D448D3" w:rsidRPr="00D448D3" w14:paraId="192743A5" w14:textId="77777777">
              <w:trPr>
                <w:tblCellSpacing w:w="0" w:type="dxa"/>
                <w:jc w:val="center"/>
              </w:trPr>
              <w:tc>
                <w:tcPr>
                  <w:tcW w:w="0" w:type="auto"/>
                  <w:hideMark/>
                </w:tcPr>
                <w:p w14:paraId="180ADAFF" w14:textId="77777777" w:rsidR="00D448D3" w:rsidRPr="00D448D3" w:rsidRDefault="00D448D3" w:rsidP="00D448D3">
                  <w:r w:rsidRPr="00D448D3">
                    <w:t>Диапазон определения мощности поглощенной дозы</w:t>
                  </w:r>
                </w:p>
              </w:tc>
              <w:tc>
                <w:tcPr>
                  <w:tcW w:w="0" w:type="auto"/>
                  <w:hideMark/>
                </w:tcPr>
                <w:p w14:paraId="73803968" w14:textId="77777777" w:rsidR="00D448D3" w:rsidRPr="00D448D3" w:rsidRDefault="00D448D3" w:rsidP="00D448D3">
                  <w:r w:rsidRPr="00D448D3">
                    <w:t xml:space="preserve">0...999 </w:t>
                  </w:r>
                  <w:proofErr w:type="spellStart"/>
                  <w:r w:rsidRPr="00D448D3">
                    <w:t>мкР</w:t>
                  </w:r>
                  <w:proofErr w:type="spellEnd"/>
                  <w:r w:rsidRPr="00D448D3">
                    <w:t>/час</w:t>
                  </w:r>
                </w:p>
              </w:tc>
            </w:tr>
            <w:tr w:rsidR="00D448D3" w:rsidRPr="00D448D3" w14:paraId="4F4A488A" w14:textId="77777777">
              <w:trPr>
                <w:tblCellSpacing w:w="0" w:type="dxa"/>
                <w:jc w:val="center"/>
              </w:trPr>
              <w:tc>
                <w:tcPr>
                  <w:tcW w:w="0" w:type="auto"/>
                  <w:hideMark/>
                </w:tcPr>
                <w:p w14:paraId="125AC3F8" w14:textId="77777777" w:rsidR="00D448D3" w:rsidRPr="00D448D3" w:rsidRDefault="00D448D3" w:rsidP="00D448D3">
                  <w:r w:rsidRPr="00D448D3">
                    <w:t>Диапазон энергий регистрируемого излучения</w:t>
                  </w:r>
                </w:p>
              </w:tc>
              <w:tc>
                <w:tcPr>
                  <w:tcW w:w="0" w:type="auto"/>
                  <w:hideMark/>
                </w:tcPr>
                <w:p w14:paraId="3F1CCF52" w14:textId="77777777" w:rsidR="00D448D3" w:rsidRPr="00D448D3" w:rsidRDefault="00D448D3" w:rsidP="00D448D3">
                  <w:r w:rsidRPr="00D448D3">
                    <w:t>0,006...1,25 МэВ</w:t>
                  </w:r>
                </w:p>
              </w:tc>
            </w:tr>
            <w:tr w:rsidR="00D448D3" w:rsidRPr="00D448D3" w14:paraId="7CF6CEB2" w14:textId="77777777">
              <w:trPr>
                <w:tblCellSpacing w:w="0" w:type="dxa"/>
                <w:jc w:val="center"/>
              </w:trPr>
              <w:tc>
                <w:tcPr>
                  <w:tcW w:w="0" w:type="auto"/>
                  <w:hideMark/>
                </w:tcPr>
                <w:p w14:paraId="6FCDC879" w14:textId="77777777" w:rsidR="00D448D3" w:rsidRPr="00D448D3" w:rsidRDefault="00D448D3" w:rsidP="00D448D3">
                  <w:r w:rsidRPr="00D448D3">
                    <w:t>Погрешность определения мощности поглощенной дозы</w:t>
                  </w:r>
                </w:p>
              </w:tc>
              <w:tc>
                <w:tcPr>
                  <w:tcW w:w="0" w:type="auto"/>
                  <w:hideMark/>
                </w:tcPr>
                <w:p w14:paraId="4490AAD7" w14:textId="77777777" w:rsidR="00D448D3" w:rsidRPr="00D448D3" w:rsidRDefault="00D448D3" w:rsidP="00D448D3">
                  <w:r w:rsidRPr="00D448D3">
                    <w:t>30 %</w:t>
                  </w:r>
                </w:p>
              </w:tc>
            </w:tr>
            <w:tr w:rsidR="00D448D3" w:rsidRPr="00D448D3" w14:paraId="3E2C8122" w14:textId="77777777">
              <w:trPr>
                <w:tblCellSpacing w:w="0" w:type="dxa"/>
                <w:jc w:val="center"/>
              </w:trPr>
              <w:tc>
                <w:tcPr>
                  <w:tcW w:w="0" w:type="auto"/>
                  <w:hideMark/>
                </w:tcPr>
                <w:p w14:paraId="236485A4" w14:textId="77777777" w:rsidR="00D448D3" w:rsidRPr="00D448D3" w:rsidRDefault="00D448D3" w:rsidP="00D448D3">
                  <w:r w:rsidRPr="00D448D3">
                    <w:t>Время измерения</w:t>
                  </w:r>
                </w:p>
              </w:tc>
              <w:tc>
                <w:tcPr>
                  <w:tcW w:w="0" w:type="auto"/>
                  <w:hideMark/>
                </w:tcPr>
                <w:p w14:paraId="6267AB89" w14:textId="77777777" w:rsidR="00D448D3" w:rsidRPr="00D448D3" w:rsidRDefault="00D448D3" w:rsidP="00D448D3">
                  <w:r w:rsidRPr="00D448D3">
                    <w:t>30...38 секунд</w:t>
                  </w:r>
                </w:p>
              </w:tc>
            </w:tr>
            <w:tr w:rsidR="00D448D3" w:rsidRPr="00D448D3" w14:paraId="392FD011" w14:textId="77777777">
              <w:trPr>
                <w:tblCellSpacing w:w="0" w:type="dxa"/>
                <w:jc w:val="center"/>
              </w:trPr>
              <w:tc>
                <w:tcPr>
                  <w:tcW w:w="0" w:type="auto"/>
                  <w:hideMark/>
                </w:tcPr>
                <w:p w14:paraId="4C62D170" w14:textId="77777777" w:rsidR="00D448D3" w:rsidRPr="00D448D3" w:rsidRDefault="00D448D3" w:rsidP="00D448D3">
                  <w:r w:rsidRPr="00D448D3">
                    <w:t>Температурный диапазон</w:t>
                  </w:r>
                </w:p>
              </w:tc>
              <w:tc>
                <w:tcPr>
                  <w:tcW w:w="0" w:type="auto"/>
                  <w:hideMark/>
                </w:tcPr>
                <w:p w14:paraId="06099899" w14:textId="77777777" w:rsidR="00D448D3" w:rsidRPr="00D448D3" w:rsidRDefault="00D448D3" w:rsidP="00D448D3">
                  <w:r w:rsidRPr="00D448D3">
                    <w:t>-45...+55</w:t>
                  </w:r>
                  <w:r w:rsidRPr="00D448D3">
                    <w:rPr>
                      <w:vertAlign w:val="superscript"/>
                    </w:rPr>
                    <w:t>o</w:t>
                  </w:r>
                  <w:r w:rsidRPr="00D448D3">
                    <w:t>C</w:t>
                  </w:r>
                </w:p>
              </w:tc>
            </w:tr>
            <w:tr w:rsidR="00D448D3" w:rsidRPr="00D448D3" w14:paraId="654798A2" w14:textId="77777777">
              <w:trPr>
                <w:tblCellSpacing w:w="0" w:type="dxa"/>
                <w:jc w:val="center"/>
              </w:trPr>
              <w:tc>
                <w:tcPr>
                  <w:tcW w:w="0" w:type="auto"/>
                  <w:hideMark/>
                </w:tcPr>
                <w:p w14:paraId="7A4DF5A3" w14:textId="77777777" w:rsidR="00D448D3" w:rsidRPr="00D448D3" w:rsidRDefault="00D448D3" w:rsidP="00D448D3">
                  <w:r w:rsidRPr="00D448D3">
                    <w:t xml:space="preserve">Время непрерывной работы </w:t>
                  </w:r>
                  <w:r w:rsidRPr="00D448D3">
                    <w:br/>
                    <w:t>(при естественном радиационном фоне)</w:t>
                  </w:r>
                </w:p>
              </w:tc>
              <w:tc>
                <w:tcPr>
                  <w:tcW w:w="0" w:type="auto"/>
                  <w:hideMark/>
                </w:tcPr>
                <w:p w14:paraId="1BD569C6" w14:textId="77777777" w:rsidR="00D448D3" w:rsidRPr="00D448D3" w:rsidRDefault="00D448D3" w:rsidP="00D448D3">
                  <w:r w:rsidRPr="00D448D3">
                    <w:t>не менее 100 час</w:t>
                  </w:r>
                </w:p>
              </w:tc>
            </w:tr>
            <w:tr w:rsidR="00D448D3" w:rsidRPr="00D448D3" w14:paraId="2C38A861" w14:textId="77777777">
              <w:trPr>
                <w:tblCellSpacing w:w="0" w:type="dxa"/>
                <w:jc w:val="center"/>
              </w:trPr>
              <w:tc>
                <w:tcPr>
                  <w:tcW w:w="0" w:type="auto"/>
                  <w:hideMark/>
                </w:tcPr>
                <w:p w14:paraId="06B7788A" w14:textId="77777777" w:rsidR="00D448D3" w:rsidRPr="00D448D3" w:rsidRDefault="00D448D3" w:rsidP="00D448D3">
                  <w:r w:rsidRPr="00D448D3">
                    <w:t>Датчик</w:t>
                  </w:r>
                </w:p>
              </w:tc>
              <w:tc>
                <w:tcPr>
                  <w:tcW w:w="0" w:type="auto"/>
                  <w:hideMark/>
                </w:tcPr>
                <w:p w14:paraId="4797F902" w14:textId="77777777" w:rsidR="00D448D3" w:rsidRPr="00D448D3" w:rsidRDefault="00D448D3" w:rsidP="00D448D3">
                  <w:r w:rsidRPr="00D448D3">
                    <w:t>Счетчик Гейгера-Мюллера</w:t>
                  </w:r>
                </w:p>
              </w:tc>
            </w:tr>
            <w:tr w:rsidR="00D448D3" w:rsidRPr="00D448D3" w14:paraId="254E201B" w14:textId="77777777">
              <w:trPr>
                <w:tblCellSpacing w:w="0" w:type="dxa"/>
                <w:jc w:val="center"/>
              </w:trPr>
              <w:tc>
                <w:tcPr>
                  <w:tcW w:w="0" w:type="auto"/>
                  <w:hideMark/>
                </w:tcPr>
                <w:p w14:paraId="14A0653C" w14:textId="77777777" w:rsidR="00D448D3" w:rsidRPr="00D448D3" w:rsidRDefault="00D448D3" w:rsidP="00D448D3">
                  <w:r w:rsidRPr="00D448D3">
                    <w:t>Источник питания</w:t>
                  </w:r>
                </w:p>
              </w:tc>
              <w:tc>
                <w:tcPr>
                  <w:tcW w:w="0" w:type="auto"/>
                  <w:hideMark/>
                </w:tcPr>
                <w:p w14:paraId="68587A06" w14:textId="77777777" w:rsidR="00D448D3" w:rsidRPr="00D448D3" w:rsidRDefault="00D448D3" w:rsidP="00D448D3">
                  <w:r w:rsidRPr="00D448D3">
                    <w:t>9 Вольт, 6F22</w:t>
                  </w:r>
                </w:p>
              </w:tc>
            </w:tr>
            <w:tr w:rsidR="00D448D3" w:rsidRPr="00D448D3" w14:paraId="10F163D2" w14:textId="77777777">
              <w:trPr>
                <w:tblCellSpacing w:w="0" w:type="dxa"/>
                <w:jc w:val="center"/>
              </w:trPr>
              <w:tc>
                <w:tcPr>
                  <w:tcW w:w="0" w:type="auto"/>
                  <w:hideMark/>
                </w:tcPr>
                <w:p w14:paraId="4132832D" w14:textId="77777777" w:rsidR="00D448D3" w:rsidRPr="00D448D3" w:rsidRDefault="00D448D3" w:rsidP="00D448D3">
                  <w:r w:rsidRPr="00D448D3">
                    <w:t>Габаритные размеры</w:t>
                  </w:r>
                </w:p>
              </w:tc>
              <w:tc>
                <w:tcPr>
                  <w:tcW w:w="0" w:type="auto"/>
                  <w:hideMark/>
                </w:tcPr>
                <w:p w14:paraId="49DF273E" w14:textId="77777777" w:rsidR="00D448D3" w:rsidRPr="00D448D3" w:rsidRDefault="00D448D3" w:rsidP="00D448D3">
                  <w:r w:rsidRPr="00D448D3">
                    <w:t>146 x 60 x 25 мм</w:t>
                  </w:r>
                </w:p>
              </w:tc>
            </w:tr>
            <w:tr w:rsidR="00D448D3" w:rsidRPr="00D448D3" w14:paraId="7AECF7C5" w14:textId="77777777">
              <w:trPr>
                <w:tblCellSpacing w:w="0" w:type="dxa"/>
                <w:jc w:val="center"/>
              </w:trPr>
              <w:tc>
                <w:tcPr>
                  <w:tcW w:w="0" w:type="auto"/>
                  <w:hideMark/>
                </w:tcPr>
                <w:p w14:paraId="178F3127" w14:textId="77777777" w:rsidR="00D448D3" w:rsidRPr="00D448D3" w:rsidRDefault="00D448D3" w:rsidP="00D448D3">
                  <w:r w:rsidRPr="00D448D3">
                    <w:t>Масса</w:t>
                  </w:r>
                </w:p>
              </w:tc>
              <w:tc>
                <w:tcPr>
                  <w:tcW w:w="0" w:type="auto"/>
                  <w:hideMark/>
                </w:tcPr>
                <w:p w14:paraId="6B5D720B" w14:textId="77777777" w:rsidR="00D448D3" w:rsidRPr="00D448D3" w:rsidRDefault="00D448D3" w:rsidP="00D448D3">
                  <w:r w:rsidRPr="00D448D3">
                    <w:t>190 грамм</w:t>
                  </w:r>
                </w:p>
              </w:tc>
            </w:tr>
          </w:tbl>
          <w:p w14:paraId="6FEA306F" w14:textId="77777777" w:rsidR="00D448D3" w:rsidRPr="00D448D3" w:rsidRDefault="00D448D3" w:rsidP="00D448D3">
            <w:pPr>
              <w:jc w:val="center"/>
            </w:pPr>
          </w:p>
        </w:tc>
      </w:tr>
      <w:tr w:rsidR="00D448D3" w:rsidRPr="00D448D3" w14:paraId="46066502" w14:textId="77777777" w:rsidTr="00D448D3">
        <w:trPr>
          <w:tblCellSpacing w:w="0" w:type="dxa"/>
        </w:trPr>
        <w:tc>
          <w:tcPr>
            <w:tcW w:w="0" w:type="auto"/>
            <w:gridSpan w:val="2"/>
            <w:vAlign w:val="center"/>
          </w:tcPr>
          <w:p w14:paraId="6A9A8C54" w14:textId="77777777" w:rsidR="00D448D3" w:rsidRPr="00D448D3" w:rsidRDefault="00D448D3" w:rsidP="00D448D3">
            <w:pPr>
              <w:pStyle w:val="afc"/>
              <w:tabs>
                <w:tab w:val="left" w:pos="708"/>
              </w:tabs>
              <w:spacing w:before="0" w:beforeAutospacing="0" w:after="0" w:afterAutospacing="0"/>
              <w:ind w:firstLine="709"/>
              <w:rPr>
                <w:rFonts w:ascii="Times New Roman" w:hAnsi="Times New Roman" w:cs="Times New Roman"/>
                <w:sz w:val="22"/>
                <w:szCs w:val="22"/>
              </w:rPr>
            </w:pPr>
          </w:p>
        </w:tc>
      </w:tr>
      <w:tr w:rsidR="00D448D3" w:rsidRPr="00D448D3" w14:paraId="383531D7" w14:textId="77777777" w:rsidTr="00D448D3">
        <w:trPr>
          <w:tblCellSpacing w:w="0" w:type="dxa"/>
        </w:trPr>
        <w:tc>
          <w:tcPr>
            <w:tcW w:w="0" w:type="auto"/>
            <w:gridSpan w:val="2"/>
            <w:vAlign w:val="center"/>
          </w:tcPr>
          <w:p w14:paraId="7E5DC62E" w14:textId="59C93AF4" w:rsidR="00D448D3" w:rsidRPr="00D448D3" w:rsidRDefault="00D448D3" w:rsidP="00D448D3">
            <w:pPr>
              <w:pStyle w:val="afc"/>
              <w:tabs>
                <w:tab w:val="left" w:pos="708"/>
              </w:tabs>
              <w:spacing w:before="0" w:beforeAutospacing="0" w:after="0" w:afterAutospacing="0"/>
              <w:ind w:firstLine="709"/>
              <w:jc w:val="both"/>
              <w:rPr>
                <w:rFonts w:ascii="Times New Roman" w:hAnsi="Times New Roman" w:cs="Times New Roman"/>
                <w:sz w:val="22"/>
                <w:szCs w:val="22"/>
              </w:rPr>
            </w:pPr>
            <w:r w:rsidRPr="00D448D3">
              <w:rPr>
                <w:rFonts w:ascii="Times New Roman" w:hAnsi="Times New Roman" w:cs="Times New Roman"/>
                <w:sz w:val="22"/>
                <w:szCs w:val="22"/>
              </w:rPr>
              <w:t>К специалистам (в соответствующим образом аккредитованные лаборатории) необходимо обращаться в тех случаях, когда необходимо официальное заключение о соответствии определенного товара действующим нормам радиационной безопасности.</w:t>
            </w:r>
            <w:r w:rsidRPr="00D448D3">
              <w:rPr>
                <w:rFonts w:ascii="Times New Roman" w:hAnsi="Times New Roman" w:cs="Times New Roman"/>
                <w:sz w:val="22"/>
                <w:szCs w:val="22"/>
              </w:rPr>
              <w:br/>
              <w:t xml:space="preserve">Такие заключения обязательны для продуктов, которые могут концентрировать в себе радиоактивность с места произрастания: ягоды и сушеные грибы, мед, лекарственные травы. Кроме этого, в Москве запрещена реализация стройматериалов, не имеющих свидетельства радиационного качества. Лабораторные исследования часто обнаруживают высокую природную радиоактивность таких материалов, как гранит, щебень, фосфогипс. Официальное свидетельство радиационного качества требуется и при импорте природного камня или экспорте металлолома. </w:t>
            </w:r>
          </w:p>
          <w:p w14:paraId="6E88C559" w14:textId="7F090B06" w:rsidR="00D448D3" w:rsidRPr="00D448D3" w:rsidRDefault="00D448D3" w:rsidP="00D448D3">
            <w:pPr>
              <w:pStyle w:val="afc"/>
              <w:tabs>
                <w:tab w:val="left" w:pos="708"/>
              </w:tabs>
              <w:spacing w:before="0" w:beforeAutospacing="0" w:after="0" w:afterAutospacing="0"/>
              <w:ind w:firstLine="709"/>
              <w:jc w:val="both"/>
              <w:rPr>
                <w:rFonts w:ascii="Times New Roman" w:hAnsi="Times New Roman" w:cs="Times New Roman"/>
                <w:sz w:val="22"/>
                <w:szCs w:val="22"/>
              </w:rPr>
            </w:pPr>
            <w:r w:rsidRPr="00D448D3">
              <w:rPr>
                <w:rFonts w:ascii="Times New Roman" w:hAnsi="Times New Roman" w:cs="Times New Roman"/>
                <w:noProof/>
                <w:sz w:val="22"/>
                <w:szCs w:val="22"/>
              </w:rPr>
              <w:lastRenderedPageBreak/>
              <w:drawing>
                <wp:inline distT="0" distB="0" distL="0" distR="0" wp14:anchorId="23DD131F" wp14:editId="4E9D2E60">
                  <wp:extent cx="4762500" cy="6667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4762500" cy="6667500"/>
                          </a:xfrm>
                          <a:prstGeom prst="rect">
                            <a:avLst/>
                          </a:prstGeom>
                          <a:noFill/>
                          <a:ln>
                            <a:noFill/>
                          </a:ln>
                        </pic:spPr>
                      </pic:pic>
                    </a:graphicData>
                  </a:graphic>
                </wp:inline>
              </w:drawing>
            </w:r>
          </w:p>
          <w:p w14:paraId="6F07A3C1" w14:textId="762BE41D" w:rsidR="00EA7CBD" w:rsidRPr="00EA7CBD" w:rsidRDefault="00EA7CBD" w:rsidP="00EA7CBD">
            <w:pPr>
              <w:spacing w:line="264" w:lineRule="auto"/>
              <w:ind w:firstLine="709"/>
              <w:jc w:val="both"/>
              <w:rPr>
                <w:rFonts w:eastAsia="Times New Roman"/>
                <w:bCs/>
                <w:iCs/>
              </w:rPr>
            </w:pPr>
            <w:r w:rsidRPr="00EA7CBD">
              <w:rPr>
                <w:bCs/>
                <w:iCs/>
                <w:u w:val="single"/>
              </w:rPr>
              <w:t>Порядок выполнения работы и обработки результатов виртуальных измерений</w:t>
            </w:r>
            <w:r w:rsidRPr="00EA7CBD">
              <w:rPr>
                <w:bCs/>
                <w:iCs/>
              </w:rPr>
              <w:t xml:space="preserve">. </w:t>
            </w:r>
          </w:p>
          <w:p w14:paraId="1007E43E" w14:textId="1322099E" w:rsidR="00D448D3" w:rsidRPr="00D448D3" w:rsidRDefault="00D448D3" w:rsidP="00D448D3">
            <w:pPr>
              <w:tabs>
                <w:tab w:val="left" w:pos="288"/>
                <w:tab w:val="left" w:pos="432"/>
                <w:tab w:val="left" w:pos="1008"/>
                <w:tab w:val="left" w:pos="1296"/>
                <w:tab w:val="left" w:pos="1440"/>
                <w:tab w:val="left" w:pos="2016"/>
                <w:tab w:val="left" w:pos="2160"/>
                <w:tab w:val="left" w:pos="2304"/>
                <w:tab w:val="left" w:pos="2448"/>
                <w:tab w:val="left" w:pos="2880"/>
                <w:tab w:val="left" w:pos="3024"/>
                <w:tab w:val="left" w:pos="3312"/>
                <w:tab w:val="left" w:pos="5616"/>
                <w:tab w:val="left" w:pos="6768"/>
                <w:tab w:val="left" w:pos="9360"/>
              </w:tabs>
              <w:ind w:left="180" w:right="180"/>
              <w:jc w:val="both"/>
            </w:pPr>
          </w:p>
          <w:p w14:paraId="19CBCA36" w14:textId="62150B90" w:rsidR="00D448D3" w:rsidRPr="00D448D3" w:rsidRDefault="00D448D3" w:rsidP="00D448D3">
            <w:pPr>
              <w:pStyle w:val="afff6"/>
              <w:ind w:firstLine="709"/>
              <w:jc w:val="both"/>
              <w:rPr>
                <w:rFonts w:ascii="Times New Roman" w:hAnsi="Times New Roman" w:cs="Times New Roman"/>
                <w:sz w:val="22"/>
                <w:szCs w:val="22"/>
              </w:rPr>
            </w:pPr>
            <w:r w:rsidRPr="00D448D3">
              <w:rPr>
                <w:rFonts w:ascii="Times New Roman" w:hAnsi="Times New Roman" w:cs="Times New Roman"/>
                <w:sz w:val="22"/>
                <w:szCs w:val="22"/>
              </w:rPr>
              <w:t xml:space="preserve"> Целью лабораторной работы является измерение мощности поглощенной дозы радиоактивного излучения в помещениях </w:t>
            </w:r>
            <w:r w:rsidR="00EA7CBD">
              <w:rPr>
                <w:rFonts w:ascii="Times New Roman" w:hAnsi="Times New Roman" w:cs="Times New Roman"/>
                <w:sz w:val="22"/>
                <w:szCs w:val="22"/>
              </w:rPr>
              <w:t>РГУ им. А.Н. Косыгина (г. Москва)</w:t>
            </w:r>
            <w:r w:rsidRPr="00D448D3">
              <w:rPr>
                <w:rFonts w:ascii="Times New Roman" w:hAnsi="Times New Roman" w:cs="Times New Roman"/>
                <w:sz w:val="22"/>
                <w:szCs w:val="22"/>
              </w:rPr>
              <w:t xml:space="preserve"> с помощью </w:t>
            </w:r>
            <w:r w:rsidRPr="00D448D3">
              <w:rPr>
                <w:rFonts w:ascii="Times New Roman" w:hAnsi="Times New Roman" w:cs="Times New Roman"/>
                <w:sz w:val="22"/>
                <w:szCs w:val="22"/>
                <w:lang w:eastAsia="en-US"/>
              </w:rPr>
              <w:t>дозиметра QUARTEX Model RD 8901</w:t>
            </w:r>
            <w:r w:rsidRPr="00D448D3">
              <w:rPr>
                <w:rFonts w:ascii="Times New Roman" w:hAnsi="Times New Roman" w:cs="Times New Roman"/>
                <w:sz w:val="22"/>
                <w:szCs w:val="22"/>
              </w:rPr>
              <w:t xml:space="preserve"> и определение погрешностей результатов измерений. </w:t>
            </w:r>
          </w:p>
          <w:p w14:paraId="3A19291F" w14:textId="6E9C65D0" w:rsidR="00D448D3" w:rsidRPr="00D448D3" w:rsidRDefault="00D448D3" w:rsidP="00D448D3">
            <w:pPr>
              <w:ind w:firstLine="708"/>
              <w:jc w:val="both"/>
              <w:rPr>
                <w:shd w:val="clear" w:color="auto" w:fill="FFFFFF"/>
              </w:rPr>
            </w:pPr>
            <w:r w:rsidRPr="00D448D3">
              <w:rPr>
                <w:shd w:val="clear" w:color="auto" w:fill="FFFFFF"/>
              </w:rPr>
              <w:t xml:space="preserve">На обучающихся и работников в </w:t>
            </w:r>
            <w:r w:rsidR="00EA7CBD">
              <w:rPr>
                <w:shd w:val="clear" w:color="auto" w:fill="FFFFFF"/>
              </w:rPr>
              <w:t>РГУ им. А.Н. Косыгина</w:t>
            </w:r>
            <w:r w:rsidRPr="00D448D3">
              <w:rPr>
                <w:shd w:val="clear" w:color="auto" w:fill="FFFFFF"/>
              </w:rPr>
              <w:t xml:space="preserve"> (г. Москва) наибольшее влияние оказывают естественные источники радиации. Одним из выделяющихся при естественной радиоактивности веществ является радон. Он относится к инертным газам, поэтому уровень концентрации радона в помещениях зависит от скорости его образования и интенсивности, с которой он переносится в воздухе. На данные процессы могут влиять различные факторы: строительные материалы, тип постройки, уровень вентиляции, наличие прямых выходов воздуха из трубопровода и т.</w:t>
            </w:r>
            <w:r w:rsidR="00EA7CBD">
              <w:rPr>
                <w:shd w:val="clear" w:color="auto" w:fill="FFFFFF"/>
              </w:rPr>
              <w:t xml:space="preserve"> </w:t>
            </w:r>
            <w:r w:rsidRPr="00D448D3">
              <w:rPr>
                <w:shd w:val="clear" w:color="auto" w:fill="FFFFFF"/>
              </w:rPr>
              <w:t xml:space="preserve">д. Природное происхождение радона даёт понимание о его наличии как в земных недрах, так и в поступающей по трубам воде, в помещениях, а также в блоках, из которых обычно строятся дома. Ещё одним источником повышения уровня радиации в помещениях является табачный и </w:t>
            </w:r>
            <w:r w:rsidRPr="00D448D3">
              <w:t xml:space="preserve">автомобильный дым, поступающий с улицы. </w:t>
            </w:r>
          </w:p>
          <w:p w14:paraId="724B6A3E" w14:textId="17E77BE2" w:rsidR="00D448D3" w:rsidRPr="00D448D3" w:rsidRDefault="00D448D3" w:rsidP="00D448D3">
            <w:pPr>
              <w:ind w:firstLine="708"/>
              <w:jc w:val="both"/>
            </w:pPr>
            <w:r w:rsidRPr="00D448D3">
              <w:lastRenderedPageBreak/>
              <w:t xml:space="preserve">Согласно санитарно-эпидемиологическим требованиям, предъявляемым к жилым зданиям и помещениям, мощность эквивалентной дозы облучения внутри зданий не должна превышать мощности дозы, допустимой для открытой местности, более, чем на 0,33 </w:t>
            </w:r>
            <w:proofErr w:type="spellStart"/>
            <w:r w:rsidRPr="00D448D3">
              <w:t>мкЗв</w:t>
            </w:r>
            <w:proofErr w:type="spellEnd"/>
            <w:r w:rsidRPr="00D448D3">
              <w:t xml:space="preserve">/час (33 </w:t>
            </w:r>
            <w:proofErr w:type="spellStart"/>
            <w:r w:rsidRPr="00D448D3">
              <w:t>мкР</w:t>
            </w:r>
            <w:proofErr w:type="spellEnd"/>
            <w:r w:rsidRPr="00D448D3">
              <w:t>/час).</w:t>
            </w:r>
          </w:p>
          <w:p w14:paraId="5237C083" w14:textId="77777777" w:rsidR="00D448D3" w:rsidRPr="00D448D3" w:rsidRDefault="00D448D3" w:rsidP="00D448D3">
            <w:pPr>
              <w:ind w:firstLine="708"/>
              <w:jc w:val="both"/>
            </w:pPr>
            <w:r w:rsidRPr="00D448D3">
              <w:t xml:space="preserve">Для регистрации мощности радиационной дозы широко применяются бытовые дозиметры. Рабочим элементом большинства модификаций бытовых дозиметров служит полупроводниковый диод. Бытовые дозиметры позволяют измерять мощность экспозиционной дозы гамма- и бета-излучений. Их показания соответствуют </w:t>
            </w:r>
            <w:proofErr w:type="spellStart"/>
            <w:r w:rsidRPr="00D448D3">
              <w:t>мкР</w:t>
            </w:r>
            <w:proofErr w:type="spellEnd"/>
            <w:r w:rsidRPr="00D448D3">
              <w:t xml:space="preserve">/ч (1 </w:t>
            </w:r>
            <w:proofErr w:type="spellStart"/>
            <w:r w:rsidRPr="00D448D3">
              <w:t>мкР</w:t>
            </w:r>
            <w:proofErr w:type="spellEnd"/>
            <w:r w:rsidRPr="00D448D3">
              <w:t>/ч = 10</w:t>
            </w:r>
            <w:r w:rsidRPr="00D448D3">
              <w:rPr>
                <w:vertAlign w:val="superscript"/>
              </w:rPr>
              <w:t>-2</w:t>
            </w:r>
            <w:r w:rsidRPr="00D448D3">
              <w:t xml:space="preserve"> </w:t>
            </w:r>
            <w:proofErr w:type="spellStart"/>
            <w:r w:rsidRPr="00D448D3">
              <w:t>мкЗв</w:t>
            </w:r>
            <w:proofErr w:type="spellEnd"/>
            <w:r w:rsidRPr="00D448D3">
              <w:t xml:space="preserve">/ч). Диапазон измеряемой мощности составляет от 10 до 1000 </w:t>
            </w:r>
            <w:proofErr w:type="spellStart"/>
            <w:r w:rsidRPr="00D448D3">
              <w:t>мкР</w:t>
            </w:r>
            <w:proofErr w:type="spellEnd"/>
            <w:r w:rsidRPr="00D448D3">
              <w:t xml:space="preserve">/ч. Радиоактивное излучение регистрируется в диапазоне энергий 0,1-1,25 МэВ. Время измерений – 20-30 с. Бытовые дозиметры снабжены цифровой индикацией и имеют, как правило, портативное исполнение. </w:t>
            </w:r>
          </w:p>
          <w:p w14:paraId="3FE14253" w14:textId="560DC952" w:rsidR="00D448D3" w:rsidRPr="00D448D3" w:rsidRDefault="00D448D3" w:rsidP="00D448D3">
            <w:pPr>
              <w:pStyle w:val="17"/>
              <w:ind w:firstLine="708"/>
              <w:jc w:val="both"/>
              <w:rPr>
                <w:rFonts w:ascii="Times New Roman" w:hAnsi="Times New Roman"/>
              </w:rPr>
            </w:pPr>
            <w:r w:rsidRPr="00D448D3">
              <w:rPr>
                <w:rFonts w:ascii="Times New Roman" w:hAnsi="Times New Roman"/>
              </w:rPr>
              <w:t xml:space="preserve">Для анализа источников радиационного загрязнения помещений </w:t>
            </w:r>
            <w:r w:rsidR="00EA7CBD">
              <w:rPr>
                <w:rFonts w:ascii="Times New Roman" w:hAnsi="Times New Roman"/>
              </w:rPr>
              <w:t>РГУ им. А.Н. Косыгина с</w:t>
            </w:r>
            <w:r w:rsidRPr="00D448D3">
              <w:rPr>
                <w:rFonts w:ascii="Times New Roman" w:hAnsi="Times New Roman"/>
              </w:rPr>
              <w:t xml:space="preserve"> помощью дозиметра QUARTEX Model RD 8901 требуется определить показатели уровня радиации в различных местах в университете. </w:t>
            </w:r>
          </w:p>
          <w:p w14:paraId="3FBA30BC" w14:textId="77777777" w:rsidR="00D448D3" w:rsidRPr="00D448D3" w:rsidRDefault="00D448D3" w:rsidP="00D448D3">
            <w:pPr>
              <w:pStyle w:val="17"/>
              <w:ind w:firstLine="153"/>
              <w:jc w:val="both"/>
              <w:rPr>
                <w:rFonts w:ascii="Times New Roman" w:hAnsi="Times New Roman"/>
              </w:rPr>
            </w:pPr>
            <w:r w:rsidRPr="00D448D3">
              <w:rPr>
                <w:rFonts w:ascii="Times New Roman" w:hAnsi="Times New Roman"/>
              </w:rPr>
              <w:t xml:space="preserve"> </w:t>
            </w:r>
            <w:r w:rsidRPr="00D448D3">
              <w:rPr>
                <w:rFonts w:ascii="Times New Roman" w:hAnsi="Times New Roman"/>
              </w:rPr>
              <w:tab/>
              <w:t xml:space="preserve">Обработку результатов измерений следует провести статистическими методами. В начале рассчитывается среднее арифметическое значение мощности дозы естественного радиационного фона путём сложения всех полученных результатов и деления полученной суммы на количество измерений. Затем рассчитывается значение средней квадратичной ошибки измерений. Для этого вначале вычисляются абсолютные ошибки отдельных измерений вычитанием из каждого измеренного значения мощности дозы ее среднего арифметического значения. Потом определяется сумма квадратов полученных результатов, которую надо разделить на количество измерений и на разность количества измерений и единицы. Из полученного значения извлекается квадратный корень, что даст окончательный результат средней квадратичной ошибки проведенных измерений. Полная абсолютная ошибка измерений вычисляется путём извлечения квадратного корня из суммы квадратов приборной (0,3 </w:t>
            </w:r>
            <w:proofErr w:type="spellStart"/>
            <w:r w:rsidRPr="00D448D3">
              <w:rPr>
                <w:rFonts w:ascii="Times New Roman" w:hAnsi="Times New Roman"/>
              </w:rPr>
              <w:t>мкР</w:t>
            </w:r>
            <w:proofErr w:type="spellEnd"/>
            <w:r w:rsidRPr="00D448D3">
              <w:rPr>
                <w:rFonts w:ascii="Times New Roman" w:hAnsi="Times New Roman"/>
              </w:rPr>
              <w:t xml:space="preserve">/ч) и средней квадратичной ошибок. </w:t>
            </w:r>
          </w:p>
          <w:p w14:paraId="64EC7A2E" w14:textId="677C717E" w:rsidR="00D448D3" w:rsidRPr="00D448D3" w:rsidRDefault="00D448D3" w:rsidP="00D448D3">
            <w:pPr>
              <w:ind w:firstLine="708"/>
              <w:jc w:val="both"/>
            </w:pPr>
            <w:r w:rsidRPr="00D448D3">
              <w:t xml:space="preserve">Места для измерения радиации выбираются на основе факторов, влияющих на радиационный фон. Наиболее вероятно, что в помещениях </w:t>
            </w:r>
            <w:r w:rsidR="00EA7CBD">
              <w:t>РГУ им. А.Н. Косыгина</w:t>
            </w:r>
            <w:r w:rsidRPr="00D448D3">
              <w:t xml:space="preserve"> основной вклад в повышение уровня радиации дает завышенная концентрация радона - радиоактивного инертного газа без цвета, вкуса и запаха. Кроме </w:t>
            </w:r>
            <w:r w:rsidR="003E45B6">
              <w:t>этого</w:t>
            </w:r>
            <w:r w:rsidRPr="00D448D3">
              <w:t xml:space="preserve">, следует выделить также стройматериалы, в которых осуществляются радиоактивные превращения химических элементов (бетон, кирпич). </w:t>
            </w:r>
          </w:p>
          <w:p w14:paraId="3CAC7B73" w14:textId="4CAD515D" w:rsidR="00D448D3" w:rsidRPr="00D448D3" w:rsidRDefault="00D448D3" w:rsidP="00EA7CBD">
            <w:pPr>
              <w:pStyle w:val="afff6"/>
              <w:ind w:right="180"/>
              <w:jc w:val="both"/>
              <w:rPr>
                <w:rFonts w:ascii="Times New Roman" w:hAnsi="Times New Roman" w:cs="Times New Roman"/>
                <w:sz w:val="22"/>
                <w:szCs w:val="22"/>
              </w:rPr>
            </w:pPr>
            <w:r w:rsidRPr="00D448D3">
              <w:rPr>
                <w:rFonts w:ascii="Times New Roman" w:hAnsi="Times New Roman" w:cs="Times New Roman"/>
                <w:sz w:val="22"/>
                <w:szCs w:val="22"/>
              </w:rPr>
              <w:t xml:space="preserve">            Результаты измерений заносят в таблицу в лабораторной тетради.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591"/>
              <w:gridCol w:w="3757"/>
            </w:tblGrid>
            <w:tr w:rsidR="00D448D3" w:rsidRPr="00D448D3" w14:paraId="61768A01" w14:textId="77777777">
              <w:tc>
                <w:tcPr>
                  <w:tcW w:w="2335" w:type="dxa"/>
                  <w:tcBorders>
                    <w:top w:val="single" w:sz="4" w:space="0" w:color="auto"/>
                    <w:left w:val="single" w:sz="4" w:space="0" w:color="auto"/>
                    <w:bottom w:val="single" w:sz="4" w:space="0" w:color="auto"/>
                    <w:right w:val="single" w:sz="4" w:space="0" w:color="auto"/>
                  </w:tcBorders>
                  <w:hideMark/>
                </w:tcPr>
                <w:p w14:paraId="4008CD3C"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rPr>
                    <w:t xml:space="preserve">Номер измерения, </w:t>
                  </w:r>
                  <w:proofErr w:type="spellStart"/>
                  <w:r w:rsidRPr="00D448D3">
                    <w:rPr>
                      <w:rFonts w:ascii="Times New Roman" w:hAnsi="Times New Roman" w:cs="Times New Roman"/>
                      <w:sz w:val="22"/>
                      <w:szCs w:val="22"/>
                      <w:lang w:val="en-US"/>
                    </w:rPr>
                    <w:t>i</w:t>
                  </w:r>
                  <w:proofErr w:type="spellEnd"/>
                </w:p>
              </w:tc>
              <w:tc>
                <w:tcPr>
                  <w:tcW w:w="3780" w:type="dxa"/>
                  <w:tcBorders>
                    <w:top w:val="single" w:sz="4" w:space="0" w:color="auto"/>
                    <w:left w:val="single" w:sz="4" w:space="0" w:color="auto"/>
                    <w:bottom w:val="single" w:sz="4" w:space="0" w:color="auto"/>
                    <w:right w:val="single" w:sz="4" w:space="0" w:color="auto"/>
                  </w:tcBorders>
                  <w:hideMark/>
                </w:tcPr>
                <w:p w14:paraId="2CB64433" w14:textId="77777777" w:rsidR="00D448D3" w:rsidRPr="00D448D3" w:rsidRDefault="00D448D3" w:rsidP="00D448D3">
                  <w:pPr>
                    <w:pStyle w:val="afff6"/>
                    <w:ind w:left="180" w:right="180"/>
                    <w:jc w:val="left"/>
                    <w:rPr>
                      <w:rFonts w:ascii="Times New Roman" w:hAnsi="Times New Roman" w:cs="Times New Roman"/>
                      <w:sz w:val="22"/>
                      <w:szCs w:val="22"/>
                    </w:rPr>
                  </w:pPr>
                  <w:r w:rsidRPr="00EA7CBD">
                    <w:rPr>
                      <w:rFonts w:ascii="Times New Roman" w:hAnsi="Times New Roman" w:cs="Times New Roman"/>
                      <w:i/>
                      <w:iCs/>
                      <w:sz w:val="22"/>
                      <w:szCs w:val="22"/>
                    </w:rPr>
                    <w:t>х</w:t>
                  </w:r>
                  <w:proofErr w:type="spellStart"/>
                  <w:proofErr w:type="gramStart"/>
                  <w:r w:rsidRPr="00EA7CBD">
                    <w:rPr>
                      <w:rFonts w:ascii="Times New Roman" w:hAnsi="Times New Roman" w:cs="Times New Roman"/>
                      <w:i/>
                      <w:iCs/>
                      <w:snapToGrid w:val="0"/>
                      <w:sz w:val="22"/>
                      <w:szCs w:val="22"/>
                      <w:vertAlign w:val="subscript"/>
                      <w:lang w:val="en-US"/>
                    </w:rPr>
                    <w:t>i</w:t>
                  </w:r>
                  <w:proofErr w:type="spellEnd"/>
                  <w:proofErr w:type="gramEnd"/>
                  <w:r w:rsidRPr="00D448D3">
                    <w:rPr>
                      <w:rFonts w:ascii="Times New Roman" w:hAnsi="Times New Roman" w:cs="Times New Roman"/>
                      <w:snapToGrid w:val="0"/>
                      <w:sz w:val="22"/>
                      <w:szCs w:val="22"/>
                      <w:vertAlign w:val="subscript"/>
                      <w:lang w:val="en-US"/>
                    </w:rPr>
                    <w:t xml:space="preserve"> </w:t>
                  </w:r>
                  <w:r w:rsidRPr="00D448D3">
                    <w:rPr>
                      <w:rFonts w:ascii="Times New Roman" w:hAnsi="Times New Roman" w:cs="Times New Roman"/>
                      <w:sz w:val="22"/>
                      <w:szCs w:val="22"/>
                    </w:rPr>
                    <w:t xml:space="preserve">, </w:t>
                  </w:r>
                  <w:proofErr w:type="spellStart"/>
                  <w:r w:rsidRPr="00D448D3">
                    <w:rPr>
                      <w:rFonts w:ascii="Times New Roman" w:hAnsi="Times New Roman" w:cs="Times New Roman"/>
                      <w:sz w:val="22"/>
                      <w:szCs w:val="22"/>
                    </w:rPr>
                    <w:t>мкР</w:t>
                  </w:r>
                  <w:proofErr w:type="spellEnd"/>
                  <w:r w:rsidRPr="00D448D3">
                    <w:rPr>
                      <w:rFonts w:ascii="Times New Roman" w:hAnsi="Times New Roman" w:cs="Times New Roman"/>
                      <w:sz w:val="22"/>
                      <w:szCs w:val="22"/>
                    </w:rPr>
                    <w:t>/час</w:t>
                  </w:r>
                </w:p>
              </w:tc>
              <w:tc>
                <w:tcPr>
                  <w:tcW w:w="3949" w:type="dxa"/>
                  <w:tcBorders>
                    <w:top w:val="single" w:sz="4" w:space="0" w:color="auto"/>
                    <w:left w:val="single" w:sz="4" w:space="0" w:color="auto"/>
                    <w:bottom w:val="single" w:sz="4" w:space="0" w:color="auto"/>
                    <w:right w:val="single" w:sz="4" w:space="0" w:color="auto"/>
                  </w:tcBorders>
                  <w:hideMark/>
                </w:tcPr>
                <w:p w14:paraId="6763245A"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lang w:val="en-US"/>
                    </w:rPr>
                    <w:sym w:font="Symbol" w:char="F044"/>
                  </w:r>
                  <w:r w:rsidRPr="00EA7CBD">
                    <w:rPr>
                      <w:rFonts w:ascii="Times New Roman" w:hAnsi="Times New Roman" w:cs="Times New Roman"/>
                      <w:i/>
                      <w:iCs/>
                      <w:sz w:val="22"/>
                      <w:szCs w:val="22"/>
                    </w:rPr>
                    <w:t>х</w:t>
                  </w:r>
                  <w:proofErr w:type="spellStart"/>
                  <w:proofErr w:type="gramStart"/>
                  <w:r w:rsidRPr="00EA7CBD">
                    <w:rPr>
                      <w:rFonts w:ascii="Times New Roman" w:hAnsi="Times New Roman" w:cs="Times New Roman"/>
                      <w:i/>
                      <w:iCs/>
                      <w:snapToGrid w:val="0"/>
                      <w:sz w:val="22"/>
                      <w:szCs w:val="22"/>
                      <w:vertAlign w:val="subscript"/>
                      <w:lang w:val="en-US"/>
                    </w:rPr>
                    <w:t>i</w:t>
                  </w:r>
                  <w:proofErr w:type="spellEnd"/>
                  <w:proofErr w:type="gramEnd"/>
                  <w:r w:rsidRPr="00D448D3">
                    <w:rPr>
                      <w:rFonts w:ascii="Times New Roman" w:hAnsi="Times New Roman" w:cs="Times New Roman"/>
                      <w:snapToGrid w:val="0"/>
                      <w:sz w:val="22"/>
                      <w:szCs w:val="22"/>
                      <w:vertAlign w:val="subscript"/>
                      <w:lang w:val="en-US"/>
                    </w:rPr>
                    <w:t xml:space="preserve"> </w:t>
                  </w:r>
                  <w:r w:rsidRPr="00D448D3">
                    <w:rPr>
                      <w:rFonts w:ascii="Times New Roman" w:hAnsi="Times New Roman" w:cs="Times New Roman"/>
                      <w:sz w:val="22"/>
                      <w:szCs w:val="22"/>
                    </w:rPr>
                    <w:t xml:space="preserve">, </w:t>
                  </w:r>
                  <w:proofErr w:type="spellStart"/>
                  <w:r w:rsidRPr="00D448D3">
                    <w:rPr>
                      <w:rFonts w:ascii="Times New Roman" w:hAnsi="Times New Roman" w:cs="Times New Roman"/>
                      <w:sz w:val="22"/>
                      <w:szCs w:val="22"/>
                    </w:rPr>
                    <w:t>мкР</w:t>
                  </w:r>
                  <w:proofErr w:type="spellEnd"/>
                  <w:r w:rsidRPr="00D448D3">
                    <w:rPr>
                      <w:rFonts w:ascii="Times New Roman" w:hAnsi="Times New Roman" w:cs="Times New Roman"/>
                      <w:sz w:val="22"/>
                      <w:szCs w:val="22"/>
                    </w:rPr>
                    <w:t>/час</w:t>
                  </w:r>
                  <w:r w:rsidRPr="00D448D3">
                    <w:rPr>
                      <w:rFonts w:ascii="Times New Roman" w:hAnsi="Times New Roman" w:cs="Times New Roman"/>
                      <w:snapToGrid w:val="0"/>
                      <w:sz w:val="22"/>
                      <w:szCs w:val="22"/>
                      <w:vertAlign w:val="subscript"/>
                    </w:rPr>
                    <w:t xml:space="preserve">  </w:t>
                  </w:r>
                </w:p>
              </w:tc>
            </w:tr>
            <w:tr w:rsidR="00D448D3" w:rsidRPr="00D448D3" w14:paraId="5A2B007F" w14:textId="77777777">
              <w:tc>
                <w:tcPr>
                  <w:tcW w:w="2335" w:type="dxa"/>
                  <w:tcBorders>
                    <w:top w:val="single" w:sz="4" w:space="0" w:color="auto"/>
                    <w:left w:val="single" w:sz="4" w:space="0" w:color="auto"/>
                    <w:bottom w:val="single" w:sz="4" w:space="0" w:color="auto"/>
                    <w:right w:val="single" w:sz="4" w:space="0" w:color="auto"/>
                  </w:tcBorders>
                  <w:hideMark/>
                </w:tcPr>
                <w:p w14:paraId="1B992521"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rPr>
                    <w:t>1</w:t>
                  </w:r>
                </w:p>
                <w:p w14:paraId="5D321184"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rPr>
                    <w:t>2</w:t>
                  </w:r>
                </w:p>
                <w:p w14:paraId="64D6ED70"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rPr>
                    <w:t>…</w:t>
                  </w:r>
                </w:p>
              </w:tc>
              <w:tc>
                <w:tcPr>
                  <w:tcW w:w="3780" w:type="dxa"/>
                  <w:tcBorders>
                    <w:top w:val="single" w:sz="4" w:space="0" w:color="auto"/>
                    <w:left w:val="single" w:sz="4" w:space="0" w:color="auto"/>
                    <w:bottom w:val="single" w:sz="4" w:space="0" w:color="auto"/>
                    <w:right w:val="single" w:sz="4" w:space="0" w:color="auto"/>
                  </w:tcBorders>
                </w:tcPr>
                <w:p w14:paraId="245FBE87" w14:textId="77777777" w:rsidR="00D448D3" w:rsidRPr="00D448D3" w:rsidRDefault="00D448D3" w:rsidP="00D448D3">
                  <w:pPr>
                    <w:pStyle w:val="afff6"/>
                    <w:ind w:left="180" w:right="180"/>
                    <w:jc w:val="left"/>
                    <w:rPr>
                      <w:rFonts w:ascii="Times New Roman" w:hAnsi="Times New Roman" w:cs="Times New Roman"/>
                      <w:sz w:val="22"/>
                      <w:szCs w:val="22"/>
                    </w:rPr>
                  </w:pPr>
                </w:p>
              </w:tc>
              <w:tc>
                <w:tcPr>
                  <w:tcW w:w="3949" w:type="dxa"/>
                  <w:tcBorders>
                    <w:top w:val="single" w:sz="4" w:space="0" w:color="auto"/>
                    <w:left w:val="single" w:sz="4" w:space="0" w:color="auto"/>
                    <w:bottom w:val="single" w:sz="4" w:space="0" w:color="auto"/>
                    <w:right w:val="single" w:sz="4" w:space="0" w:color="auto"/>
                  </w:tcBorders>
                </w:tcPr>
                <w:p w14:paraId="081CF68C" w14:textId="77777777" w:rsidR="00D448D3" w:rsidRPr="00D448D3" w:rsidRDefault="00D448D3" w:rsidP="00D448D3">
                  <w:pPr>
                    <w:pStyle w:val="afff6"/>
                    <w:ind w:left="180" w:right="180"/>
                    <w:jc w:val="left"/>
                    <w:rPr>
                      <w:rFonts w:ascii="Times New Roman" w:hAnsi="Times New Roman" w:cs="Times New Roman"/>
                      <w:sz w:val="22"/>
                      <w:szCs w:val="22"/>
                    </w:rPr>
                  </w:pPr>
                </w:p>
              </w:tc>
            </w:tr>
            <w:tr w:rsidR="00D448D3" w:rsidRPr="00D448D3" w14:paraId="3DEB0E9C" w14:textId="77777777">
              <w:tc>
                <w:tcPr>
                  <w:tcW w:w="2335" w:type="dxa"/>
                  <w:tcBorders>
                    <w:top w:val="single" w:sz="4" w:space="0" w:color="auto"/>
                    <w:left w:val="single" w:sz="4" w:space="0" w:color="auto"/>
                    <w:bottom w:val="single" w:sz="4" w:space="0" w:color="auto"/>
                    <w:right w:val="single" w:sz="4" w:space="0" w:color="auto"/>
                  </w:tcBorders>
                  <w:hideMark/>
                </w:tcPr>
                <w:p w14:paraId="3EBEE559"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rPr>
                    <w:t>Средние значения</w:t>
                  </w:r>
                </w:p>
              </w:tc>
              <w:tc>
                <w:tcPr>
                  <w:tcW w:w="3780" w:type="dxa"/>
                  <w:tcBorders>
                    <w:top w:val="single" w:sz="4" w:space="0" w:color="auto"/>
                    <w:left w:val="single" w:sz="4" w:space="0" w:color="auto"/>
                    <w:bottom w:val="single" w:sz="4" w:space="0" w:color="auto"/>
                    <w:right w:val="single" w:sz="4" w:space="0" w:color="auto"/>
                  </w:tcBorders>
                  <w:hideMark/>
                </w:tcPr>
                <w:p w14:paraId="3C715FAC"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rPr>
                    <w:t>&lt;</w:t>
                  </w:r>
                  <w:r w:rsidRPr="00EA7CBD">
                    <w:rPr>
                      <w:rFonts w:ascii="Times New Roman" w:hAnsi="Times New Roman" w:cs="Times New Roman"/>
                      <w:i/>
                      <w:iCs/>
                      <w:sz w:val="22"/>
                      <w:szCs w:val="22"/>
                    </w:rPr>
                    <w:t>х</w:t>
                  </w:r>
                  <w:r w:rsidRPr="00D448D3">
                    <w:rPr>
                      <w:rFonts w:ascii="Times New Roman" w:hAnsi="Times New Roman" w:cs="Times New Roman"/>
                      <w:sz w:val="22"/>
                      <w:szCs w:val="22"/>
                    </w:rPr>
                    <w:t>&gt; = …</w:t>
                  </w:r>
                </w:p>
              </w:tc>
              <w:tc>
                <w:tcPr>
                  <w:tcW w:w="3949" w:type="dxa"/>
                  <w:tcBorders>
                    <w:top w:val="single" w:sz="4" w:space="0" w:color="auto"/>
                    <w:left w:val="single" w:sz="4" w:space="0" w:color="auto"/>
                    <w:bottom w:val="single" w:sz="4" w:space="0" w:color="auto"/>
                    <w:right w:val="single" w:sz="4" w:space="0" w:color="auto"/>
                  </w:tcBorders>
                  <w:hideMark/>
                </w:tcPr>
                <w:p w14:paraId="6470293E" w14:textId="77777777" w:rsidR="00D448D3" w:rsidRPr="00D448D3" w:rsidRDefault="00D448D3" w:rsidP="00D448D3">
                  <w:pPr>
                    <w:pStyle w:val="afff6"/>
                    <w:ind w:left="180" w:right="180"/>
                    <w:jc w:val="left"/>
                    <w:rPr>
                      <w:rFonts w:ascii="Times New Roman" w:hAnsi="Times New Roman" w:cs="Times New Roman"/>
                      <w:sz w:val="22"/>
                      <w:szCs w:val="22"/>
                    </w:rPr>
                  </w:pPr>
                  <w:r w:rsidRPr="00D448D3">
                    <w:rPr>
                      <w:rFonts w:ascii="Times New Roman" w:hAnsi="Times New Roman" w:cs="Times New Roman"/>
                      <w:sz w:val="22"/>
                      <w:szCs w:val="22"/>
                    </w:rPr>
                    <w:t>&lt;</w:t>
                  </w:r>
                  <w:r w:rsidRPr="00D448D3">
                    <w:rPr>
                      <w:rFonts w:ascii="Times New Roman" w:hAnsi="Times New Roman" w:cs="Times New Roman"/>
                      <w:sz w:val="22"/>
                      <w:szCs w:val="22"/>
                      <w:lang w:val="en-US"/>
                    </w:rPr>
                    <w:sym w:font="Symbol" w:char="F044"/>
                  </w:r>
                  <w:r w:rsidRPr="00EA7CBD">
                    <w:rPr>
                      <w:rFonts w:ascii="Times New Roman" w:hAnsi="Times New Roman" w:cs="Times New Roman"/>
                      <w:i/>
                      <w:iCs/>
                      <w:sz w:val="22"/>
                      <w:szCs w:val="22"/>
                    </w:rPr>
                    <w:t>х</w:t>
                  </w:r>
                  <w:r w:rsidRPr="00D448D3">
                    <w:rPr>
                      <w:rFonts w:ascii="Times New Roman" w:hAnsi="Times New Roman" w:cs="Times New Roman"/>
                      <w:sz w:val="22"/>
                      <w:szCs w:val="22"/>
                    </w:rPr>
                    <w:t>&gt; = …</w:t>
                  </w:r>
                </w:p>
              </w:tc>
            </w:tr>
            <w:tr w:rsidR="00D448D3" w:rsidRPr="00D448D3" w14:paraId="20192267" w14:textId="77777777">
              <w:tc>
                <w:tcPr>
                  <w:tcW w:w="2335" w:type="dxa"/>
                  <w:tcBorders>
                    <w:top w:val="single" w:sz="4" w:space="0" w:color="auto"/>
                    <w:left w:val="single" w:sz="4" w:space="0" w:color="auto"/>
                    <w:bottom w:val="single" w:sz="4" w:space="0" w:color="auto"/>
                    <w:right w:val="single" w:sz="4" w:space="0" w:color="auto"/>
                  </w:tcBorders>
                </w:tcPr>
                <w:p w14:paraId="7D9C3D67" w14:textId="77777777" w:rsidR="00D448D3" w:rsidRPr="00D448D3" w:rsidRDefault="00D448D3" w:rsidP="00D448D3">
                  <w:pPr>
                    <w:pStyle w:val="afff6"/>
                    <w:ind w:left="180" w:right="180"/>
                    <w:jc w:val="left"/>
                    <w:rPr>
                      <w:rFonts w:ascii="Times New Roman" w:hAnsi="Times New Roman" w:cs="Times New Roman"/>
                      <w:sz w:val="22"/>
                      <w:szCs w:val="22"/>
                    </w:rPr>
                  </w:pPr>
                </w:p>
              </w:tc>
              <w:tc>
                <w:tcPr>
                  <w:tcW w:w="3780" w:type="dxa"/>
                  <w:tcBorders>
                    <w:top w:val="single" w:sz="4" w:space="0" w:color="auto"/>
                    <w:left w:val="single" w:sz="4" w:space="0" w:color="auto"/>
                    <w:bottom w:val="single" w:sz="4" w:space="0" w:color="auto"/>
                    <w:right w:val="single" w:sz="4" w:space="0" w:color="auto"/>
                  </w:tcBorders>
                  <w:hideMark/>
                </w:tcPr>
                <w:p w14:paraId="6DEC843D" w14:textId="77777777" w:rsidR="00D448D3" w:rsidRPr="00D448D3" w:rsidRDefault="00D448D3" w:rsidP="00D448D3">
                  <w:pPr>
                    <w:pStyle w:val="afff6"/>
                    <w:ind w:right="180"/>
                    <w:jc w:val="left"/>
                    <w:rPr>
                      <w:rFonts w:ascii="Times New Roman" w:hAnsi="Times New Roman" w:cs="Times New Roman"/>
                      <w:sz w:val="22"/>
                      <w:szCs w:val="22"/>
                    </w:rPr>
                  </w:pPr>
                  <w:r w:rsidRPr="00D448D3">
                    <w:rPr>
                      <w:rFonts w:ascii="Times New Roman" w:hAnsi="Times New Roman" w:cs="Times New Roman"/>
                      <w:sz w:val="22"/>
                      <w:szCs w:val="22"/>
                    </w:rPr>
                    <w:t xml:space="preserve">Точность дозиметра </w:t>
                  </w:r>
                  <w:r w:rsidRPr="00D448D3">
                    <w:rPr>
                      <w:rFonts w:ascii="Times New Roman" w:hAnsi="Times New Roman" w:cs="Times New Roman"/>
                      <w:sz w:val="22"/>
                      <w:szCs w:val="22"/>
                    </w:rPr>
                    <w:sym w:font="Symbol" w:char="F044"/>
                  </w:r>
                  <w:proofErr w:type="spellStart"/>
                  <w:r w:rsidRPr="00D448D3">
                    <w:rPr>
                      <w:rFonts w:ascii="Times New Roman" w:hAnsi="Times New Roman" w:cs="Times New Roman"/>
                      <w:snapToGrid w:val="0"/>
                      <w:sz w:val="22"/>
                      <w:szCs w:val="22"/>
                      <w:vertAlign w:val="subscript"/>
                    </w:rPr>
                    <w:t>пр</w:t>
                  </w:r>
                  <w:proofErr w:type="spellEnd"/>
                  <w:r w:rsidRPr="00D448D3">
                    <w:rPr>
                      <w:rFonts w:ascii="Times New Roman" w:hAnsi="Times New Roman" w:cs="Times New Roman"/>
                      <w:snapToGrid w:val="0"/>
                      <w:sz w:val="22"/>
                      <w:szCs w:val="22"/>
                      <w:vertAlign w:val="subscript"/>
                    </w:rPr>
                    <w:t xml:space="preserve"> </w:t>
                  </w:r>
                  <w:r w:rsidRPr="00D448D3">
                    <w:rPr>
                      <w:rFonts w:ascii="Times New Roman" w:hAnsi="Times New Roman" w:cs="Times New Roman"/>
                      <w:sz w:val="22"/>
                      <w:szCs w:val="22"/>
                    </w:rPr>
                    <w:t xml:space="preserve">= … </w:t>
                  </w:r>
                  <w:proofErr w:type="spellStart"/>
                  <w:r w:rsidRPr="00D448D3">
                    <w:rPr>
                      <w:rFonts w:ascii="Times New Roman" w:hAnsi="Times New Roman" w:cs="Times New Roman"/>
                      <w:sz w:val="22"/>
                      <w:szCs w:val="22"/>
                    </w:rPr>
                    <w:t>мкР</w:t>
                  </w:r>
                  <w:proofErr w:type="spellEnd"/>
                  <w:r w:rsidRPr="00D448D3">
                    <w:rPr>
                      <w:rFonts w:ascii="Times New Roman" w:hAnsi="Times New Roman" w:cs="Times New Roman"/>
                      <w:sz w:val="22"/>
                      <w:szCs w:val="22"/>
                    </w:rPr>
                    <w:t>/час</w:t>
                  </w:r>
                </w:p>
              </w:tc>
              <w:tc>
                <w:tcPr>
                  <w:tcW w:w="3949" w:type="dxa"/>
                  <w:tcBorders>
                    <w:top w:val="single" w:sz="4" w:space="0" w:color="auto"/>
                    <w:left w:val="single" w:sz="4" w:space="0" w:color="auto"/>
                    <w:bottom w:val="single" w:sz="4" w:space="0" w:color="auto"/>
                    <w:right w:val="single" w:sz="4" w:space="0" w:color="auto"/>
                  </w:tcBorders>
                  <w:hideMark/>
                </w:tcPr>
                <w:p w14:paraId="259A00B0" w14:textId="77777777" w:rsidR="00D448D3" w:rsidRPr="00D448D3" w:rsidRDefault="00D448D3" w:rsidP="00D448D3">
                  <w:pPr>
                    <w:pStyle w:val="afff6"/>
                    <w:ind w:right="180"/>
                    <w:jc w:val="left"/>
                    <w:rPr>
                      <w:rFonts w:ascii="Times New Roman" w:hAnsi="Times New Roman" w:cs="Times New Roman"/>
                      <w:sz w:val="22"/>
                      <w:szCs w:val="22"/>
                    </w:rPr>
                  </w:pPr>
                  <w:r w:rsidRPr="00D448D3">
                    <w:rPr>
                      <w:rFonts w:ascii="Times New Roman" w:hAnsi="Times New Roman" w:cs="Times New Roman"/>
                      <w:sz w:val="22"/>
                      <w:szCs w:val="22"/>
                    </w:rPr>
                    <w:t xml:space="preserve">Полная абсолютная ошибка измерений </w:t>
                  </w:r>
                  <w:r w:rsidRPr="00D448D3">
                    <w:rPr>
                      <w:rFonts w:ascii="Times New Roman" w:hAnsi="Times New Roman" w:cs="Times New Roman"/>
                      <w:sz w:val="22"/>
                      <w:szCs w:val="22"/>
                    </w:rPr>
                    <w:sym w:font="Symbol" w:char="F044"/>
                  </w:r>
                  <w:r w:rsidRPr="00EA7CBD">
                    <w:rPr>
                      <w:rFonts w:ascii="Times New Roman" w:hAnsi="Times New Roman" w:cs="Times New Roman"/>
                      <w:i/>
                      <w:iCs/>
                      <w:sz w:val="22"/>
                      <w:szCs w:val="22"/>
                    </w:rPr>
                    <w:t>х</w:t>
                  </w:r>
                  <w:r w:rsidRPr="00D448D3">
                    <w:rPr>
                      <w:rFonts w:ascii="Times New Roman" w:hAnsi="Times New Roman" w:cs="Times New Roman"/>
                      <w:sz w:val="22"/>
                      <w:szCs w:val="22"/>
                    </w:rPr>
                    <w:t xml:space="preserve"> = … </w:t>
                  </w:r>
                  <w:proofErr w:type="spellStart"/>
                  <w:r w:rsidRPr="00D448D3">
                    <w:rPr>
                      <w:rFonts w:ascii="Times New Roman" w:hAnsi="Times New Roman" w:cs="Times New Roman"/>
                      <w:sz w:val="22"/>
                      <w:szCs w:val="22"/>
                    </w:rPr>
                    <w:t>мкР</w:t>
                  </w:r>
                  <w:proofErr w:type="spellEnd"/>
                  <w:r w:rsidRPr="00D448D3">
                    <w:rPr>
                      <w:rFonts w:ascii="Times New Roman" w:hAnsi="Times New Roman" w:cs="Times New Roman"/>
                      <w:sz w:val="22"/>
                      <w:szCs w:val="22"/>
                    </w:rPr>
                    <w:t>/час</w:t>
                  </w:r>
                </w:p>
              </w:tc>
            </w:tr>
          </w:tbl>
          <w:p w14:paraId="5F3C4745" w14:textId="77777777" w:rsidR="00EA7CBD" w:rsidRDefault="00EA7CBD" w:rsidP="00D448D3">
            <w:pPr>
              <w:pStyle w:val="afff6"/>
              <w:ind w:left="180" w:right="180" w:firstLine="720"/>
              <w:jc w:val="left"/>
              <w:rPr>
                <w:rFonts w:ascii="Times New Roman" w:hAnsi="Times New Roman" w:cs="Times New Roman"/>
                <w:sz w:val="22"/>
                <w:szCs w:val="22"/>
              </w:rPr>
            </w:pPr>
          </w:p>
          <w:p w14:paraId="7F498150" w14:textId="52F40335" w:rsidR="00D448D3" w:rsidRDefault="00D448D3" w:rsidP="00D448D3">
            <w:pPr>
              <w:pStyle w:val="afff6"/>
              <w:ind w:left="180" w:right="180" w:firstLine="720"/>
              <w:jc w:val="left"/>
              <w:rPr>
                <w:rFonts w:ascii="Times New Roman" w:hAnsi="Times New Roman" w:cs="Times New Roman"/>
                <w:sz w:val="22"/>
                <w:szCs w:val="22"/>
              </w:rPr>
            </w:pPr>
            <w:r w:rsidRPr="00D448D3">
              <w:rPr>
                <w:rFonts w:ascii="Times New Roman" w:hAnsi="Times New Roman" w:cs="Times New Roman"/>
                <w:sz w:val="22"/>
                <w:szCs w:val="22"/>
              </w:rPr>
              <w:t xml:space="preserve">Окончательный результат представляется в </w:t>
            </w:r>
            <w:r w:rsidR="00EA7CBD">
              <w:rPr>
                <w:rFonts w:ascii="Times New Roman" w:hAnsi="Times New Roman" w:cs="Times New Roman"/>
                <w:sz w:val="22"/>
                <w:szCs w:val="22"/>
              </w:rPr>
              <w:t>виде стандартного интервала в округленном виде с указанием относительной ошибки в процентах</w:t>
            </w:r>
            <w:r w:rsidRPr="00D448D3">
              <w:rPr>
                <w:rFonts w:ascii="Times New Roman" w:hAnsi="Times New Roman" w:cs="Times New Roman"/>
                <w:sz w:val="22"/>
                <w:szCs w:val="22"/>
              </w:rPr>
              <w:t>:</w:t>
            </w:r>
          </w:p>
          <w:p w14:paraId="5755301E" w14:textId="77777777" w:rsidR="00EA7CBD" w:rsidRPr="00D448D3" w:rsidRDefault="00EA7CBD" w:rsidP="00D448D3">
            <w:pPr>
              <w:pStyle w:val="afff6"/>
              <w:ind w:left="180" w:right="180" w:firstLine="720"/>
              <w:jc w:val="left"/>
              <w:rPr>
                <w:rFonts w:ascii="Times New Roman" w:hAnsi="Times New Roman" w:cs="Times New Roman"/>
                <w:sz w:val="22"/>
                <w:szCs w:val="22"/>
              </w:rPr>
            </w:pPr>
          </w:p>
          <w:p w14:paraId="7748A029" w14:textId="5371B804" w:rsidR="00D448D3" w:rsidRPr="00D448D3" w:rsidRDefault="00EA7CBD" w:rsidP="00EA7CBD">
            <w:pPr>
              <w:pStyle w:val="afff6"/>
              <w:ind w:left="180" w:right="180"/>
              <w:jc w:val="left"/>
              <w:rPr>
                <w:rFonts w:ascii="Times New Roman" w:hAnsi="Times New Roman" w:cs="Times New Roman"/>
                <w:sz w:val="22"/>
                <w:szCs w:val="22"/>
              </w:rPr>
            </w:pPr>
            <w:r w:rsidRPr="00EA7CBD">
              <w:rPr>
                <w:rFonts w:ascii="Times New Roman" w:hAnsi="Times New Roman" w:cs="Times New Roman"/>
                <w:bCs/>
                <w:i/>
                <w:iCs/>
                <w:sz w:val="22"/>
                <w:szCs w:val="22"/>
              </w:rPr>
              <w:t xml:space="preserve">                                            </w:t>
            </w:r>
            <w:r w:rsidR="00D448D3" w:rsidRPr="00EA7CBD">
              <w:rPr>
                <w:rFonts w:ascii="Times New Roman" w:hAnsi="Times New Roman" w:cs="Times New Roman"/>
                <w:bCs/>
                <w:i/>
                <w:iCs/>
                <w:sz w:val="22"/>
                <w:szCs w:val="22"/>
              </w:rPr>
              <w:t xml:space="preserve">х </w:t>
            </w:r>
            <w:r w:rsidR="00D448D3" w:rsidRPr="00EA7CBD">
              <w:rPr>
                <w:rFonts w:ascii="Times New Roman" w:hAnsi="Times New Roman" w:cs="Times New Roman"/>
                <w:bCs/>
                <w:sz w:val="22"/>
                <w:szCs w:val="22"/>
              </w:rPr>
              <w:t>= (&lt;</w:t>
            </w:r>
            <w:r w:rsidR="00D448D3" w:rsidRPr="00EA7CBD">
              <w:rPr>
                <w:rFonts w:ascii="Times New Roman" w:hAnsi="Times New Roman" w:cs="Times New Roman"/>
                <w:bCs/>
                <w:i/>
                <w:iCs/>
                <w:sz w:val="22"/>
                <w:szCs w:val="22"/>
              </w:rPr>
              <w:t>х</w:t>
            </w:r>
            <w:r w:rsidR="00D448D3" w:rsidRPr="00EA7CBD">
              <w:rPr>
                <w:rFonts w:ascii="Times New Roman" w:hAnsi="Times New Roman" w:cs="Times New Roman"/>
                <w:bCs/>
                <w:sz w:val="22"/>
                <w:szCs w:val="22"/>
              </w:rPr>
              <w:t xml:space="preserve">&gt; ± </w:t>
            </w:r>
            <w:r w:rsidR="00D448D3" w:rsidRPr="00EA7CBD">
              <w:rPr>
                <w:rFonts w:ascii="Times New Roman" w:hAnsi="Times New Roman" w:cs="Times New Roman"/>
                <w:bCs/>
                <w:sz w:val="22"/>
                <w:szCs w:val="22"/>
              </w:rPr>
              <w:sym w:font="Symbol" w:char="F044"/>
            </w:r>
            <w:proofErr w:type="gramStart"/>
            <w:r w:rsidR="00D448D3" w:rsidRPr="00EA7CBD">
              <w:rPr>
                <w:rFonts w:ascii="Times New Roman" w:hAnsi="Times New Roman" w:cs="Times New Roman"/>
                <w:bCs/>
                <w:i/>
                <w:iCs/>
                <w:sz w:val="22"/>
                <w:szCs w:val="22"/>
              </w:rPr>
              <w:t>х</w:t>
            </w:r>
            <w:proofErr w:type="gramEnd"/>
            <w:r w:rsidR="00D448D3" w:rsidRPr="00EA7CBD">
              <w:rPr>
                <w:rFonts w:ascii="Times New Roman" w:hAnsi="Times New Roman" w:cs="Times New Roman"/>
                <w:bCs/>
                <w:sz w:val="22"/>
                <w:szCs w:val="22"/>
              </w:rPr>
              <w:t xml:space="preserve">) </w:t>
            </w:r>
            <w:proofErr w:type="spellStart"/>
            <w:r w:rsidR="00D448D3" w:rsidRPr="00EA7CBD">
              <w:rPr>
                <w:rFonts w:ascii="Times New Roman" w:hAnsi="Times New Roman" w:cs="Times New Roman"/>
                <w:bCs/>
                <w:sz w:val="22"/>
                <w:szCs w:val="22"/>
              </w:rPr>
              <w:t>мкР</w:t>
            </w:r>
            <w:proofErr w:type="spellEnd"/>
            <w:r w:rsidR="00D448D3" w:rsidRPr="00EA7CBD">
              <w:rPr>
                <w:rFonts w:ascii="Times New Roman" w:hAnsi="Times New Roman" w:cs="Times New Roman"/>
                <w:bCs/>
                <w:sz w:val="22"/>
                <w:szCs w:val="22"/>
              </w:rPr>
              <w:t xml:space="preserve">/час,    </w:t>
            </w:r>
            <w:proofErr w:type="spellStart"/>
            <w:r w:rsidR="00D448D3" w:rsidRPr="00EA7CBD">
              <w:rPr>
                <w:rFonts w:ascii="Times New Roman" w:hAnsi="Times New Roman" w:cs="Times New Roman"/>
                <w:bCs/>
                <w:i/>
                <w:iCs/>
                <w:sz w:val="22"/>
                <w:szCs w:val="22"/>
              </w:rPr>
              <w:t>Е</w:t>
            </w:r>
            <w:r w:rsidR="00D448D3" w:rsidRPr="00EA7CBD">
              <w:rPr>
                <w:rFonts w:ascii="Times New Roman" w:hAnsi="Times New Roman" w:cs="Times New Roman"/>
                <w:bCs/>
                <w:i/>
                <w:iCs/>
                <w:snapToGrid w:val="0"/>
                <w:sz w:val="22"/>
                <w:szCs w:val="22"/>
                <w:vertAlign w:val="subscript"/>
              </w:rPr>
              <w:t>х</w:t>
            </w:r>
            <w:proofErr w:type="spellEnd"/>
            <w:r w:rsidR="00D448D3" w:rsidRPr="00EA7CBD">
              <w:rPr>
                <w:rFonts w:ascii="Times New Roman" w:hAnsi="Times New Roman" w:cs="Times New Roman"/>
                <w:bCs/>
                <w:snapToGrid w:val="0"/>
                <w:sz w:val="22"/>
                <w:szCs w:val="22"/>
                <w:vertAlign w:val="subscript"/>
              </w:rPr>
              <w:t xml:space="preserve"> </w:t>
            </w:r>
            <w:r w:rsidR="00D448D3" w:rsidRPr="00EA7CBD">
              <w:rPr>
                <w:rFonts w:ascii="Times New Roman" w:hAnsi="Times New Roman" w:cs="Times New Roman"/>
                <w:bCs/>
                <w:sz w:val="22"/>
                <w:szCs w:val="22"/>
              </w:rPr>
              <w:t>= … %.</w:t>
            </w:r>
          </w:p>
        </w:tc>
      </w:tr>
      <w:bookmarkEnd w:id="18"/>
    </w:tbl>
    <w:p w14:paraId="3D0B1889" w14:textId="6DB9272B" w:rsidR="00B70961" w:rsidRDefault="00B70961" w:rsidP="00B70961"/>
    <w:p w14:paraId="66DEA7B3" w14:textId="6EE1D3D2" w:rsidR="00561BC6" w:rsidRDefault="00561BC6" w:rsidP="00561BC6">
      <w:pPr>
        <w:pStyle w:val="2"/>
      </w:pPr>
      <w:r>
        <w:t>Критерии, шкалы оценивания текущего контроля успеваемости:</w:t>
      </w:r>
    </w:p>
    <w:p w14:paraId="71B92136" w14:textId="77777777" w:rsidR="008E2B62" w:rsidRPr="00B0418F" w:rsidRDefault="008E2B62"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тся обучающемуся с учётом результатов текущей и промежуточной аттестации.</w:t>
      </w:r>
    </w:p>
    <w:p w14:paraId="32521415" w14:textId="24B5242E" w:rsidR="008E2B62" w:rsidRDefault="008E2B62" w:rsidP="002A2399"/>
    <w:p w14:paraId="5439CEF4" w14:textId="48C5431A" w:rsidR="002153DD" w:rsidRDefault="002153DD" w:rsidP="002A2399"/>
    <w:p w14:paraId="52AC1BD4" w14:textId="2FB4769F" w:rsidR="002153DD" w:rsidRDefault="002153DD" w:rsidP="002A2399"/>
    <w:p w14:paraId="39378D1A" w14:textId="232CE208" w:rsidR="002153DD" w:rsidRDefault="002153DD" w:rsidP="002A2399"/>
    <w:p w14:paraId="0BE8209B" w14:textId="633789A9" w:rsidR="002153DD" w:rsidRDefault="002153DD" w:rsidP="002A2399"/>
    <w:tbl>
      <w:tblPr>
        <w:tblStyle w:val="a8"/>
        <w:tblW w:w="10491" w:type="dxa"/>
        <w:tblInd w:w="-998" w:type="dxa"/>
        <w:tblLayout w:type="fixed"/>
        <w:tblLook w:val="04A0" w:firstRow="1" w:lastRow="0" w:firstColumn="1" w:lastColumn="0" w:noHBand="0" w:noVBand="1"/>
      </w:tblPr>
      <w:tblGrid>
        <w:gridCol w:w="2268"/>
        <w:gridCol w:w="3261"/>
        <w:gridCol w:w="2552"/>
        <w:gridCol w:w="2410"/>
      </w:tblGrid>
      <w:tr w:rsidR="002153DD" w14:paraId="3F5FC001" w14:textId="77777777" w:rsidTr="002153DD">
        <w:trPr>
          <w:trHeight w:val="754"/>
          <w:tblHeader/>
        </w:trPr>
        <w:tc>
          <w:tcPr>
            <w:tcW w:w="2268" w:type="dxa"/>
            <w:vMerge w:val="restart"/>
            <w:tcBorders>
              <w:top w:val="single" w:sz="4" w:space="0" w:color="auto"/>
              <w:left w:val="single" w:sz="4" w:space="0" w:color="auto"/>
              <w:right w:val="single" w:sz="4" w:space="0" w:color="auto"/>
            </w:tcBorders>
            <w:shd w:val="clear" w:color="auto" w:fill="DBE5F1" w:themeFill="accent1" w:themeFillTint="33"/>
          </w:tcPr>
          <w:p w14:paraId="208DEE1E" w14:textId="77777777" w:rsidR="002153DD" w:rsidRPr="002153DD" w:rsidRDefault="002153DD" w:rsidP="002153DD">
            <w:pPr>
              <w:pStyle w:val="TableParagraph"/>
              <w:ind w:left="204" w:right="194" w:firstLine="1"/>
              <w:rPr>
                <w:b/>
                <w:iCs/>
                <w:lang w:val="ru-RU"/>
              </w:rPr>
            </w:pPr>
            <w:r>
              <w:rPr>
                <w:b/>
                <w:iCs/>
                <w:lang w:val="ru-RU"/>
              </w:rPr>
              <w:lastRenderedPageBreak/>
              <w:t xml:space="preserve">Наименование оценочного средства </w:t>
            </w:r>
            <w:r>
              <w:rPr>
                <w:b/>
                <w:iCs/>
                <w:spacing w:val="-2"/>
                <w:lang w:val="ru-RU"/>
              </w:rPr>
              <w:t xml:space="preserve">(контрольно-оценочного </w:t>
            </w:r>
            <w:r>
              <w:rPr>
                <w:b/>
                <w:iCs/>
                <w:lang w:val="ru-RU"/>
              </w:rPr>
              <w:t>мероприятия)</w:t>
            </w:r>
          </w:p>
          <w:p w14:paraId="7B64A92B" w14:textId="77777777" w:rsidR="002153DD" w:rsidRPr="002153DD" w:rsidRDefault="002153DD">
            <w:pPr>
              <w:pStyle w:val="TableParagraph"/>
              <w:ind w:left="872"/>
              <w:rPr>
                <w:b/>
                <w:iCs/>
                <w:lang w:val="ru-RU"/>
              </w:rPr>
            </w:pPr>
          </w:p>
        </w:tc>
        <w:tc>
          <w:tcPr>
            <w:tcW w:w="326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3959E9" w14:textId="1B0073BC" w:rsidR="002153DD" w:rsidRDefault="002153DD">
            <w:pPr>
              <w:pStyle w:val="TableParagraph"/>
              <w:ind w:left="872"/>
              <w:rPr>
                <w:b/>
                <w:iCs/>
              </w:rPr>
            </w:pPr>
            <w:proofErr w:type="spellStart"/>
            <w:r>
              <w:rPr>
                <w:b/>
                <w:iCs/>
              </w:rPr>
              <w:t>Критерии</w:t>
            </w:r>
            <w:proofErr w:type="spellEnd"/>
            <w:r>
              <w:rPr>
                <w:b/>
                <w:iCs/>
              </w:rPr>
              <w:t xml:space="preserve"> </w:t>
            </w:r>
            <w:proofErr w:type="spellStart"/>
            <w:r>
              <w:rPr>
                <w:b/>
                <w:iCs/>
              </w:rPr>
              <w:t>оценивания</w:t>
            </w:r>
            <w:proofErr w:type="spellEnd"/>
          </w:p>
        </w:tc>
        <w:tc>
          <w:tcPr>
            <w:tcW w:w="49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3AF1ED" w14:textId="77777777" w:rsidR="002153DD" w:rsidRDefault="002153DD">
            <w:pPr>
              <w:jc w:val="center"/>
              <w:rPr>
                <w:b/>
                <w:iCs/>
                <w:lang w:eastAsia="en-US"/>
              </w:rPr>
            </w:pPr>
            <w:r>
              <w:rPr>
                <w:b/>
                <w:iCs/>
                <w:lang w:eastAsia="en-US"/>
              </w:rPr>
              <w:t>Шкалы оценивания</w:t>
            </w:r>
          </w:p>
        </w:tc>
      </w:tr>
      <w:tr w:rsidR="002153DD" w14:paraId="75279E33" w14:textId="77777777" w:rsidTr="002153DD">
        <w:trPr>
          <w:trHeight w:val="754"/>
          <w:tblHeader/>
        </w:trPr>
        <w:tc>
          <w:tcPr>
            <w:tcW w:w="2268" w:type="dxa"/>
            <w:vMerge/>
            <w:tcBorders>
              <w:left w:val="single" w:sz="4" w:space="0" w:color="auto"/>
              <w:bottom w:val="single" w:sz="4" w:space="0" w:color="auto"/>
              <w:right w:val="single" w:sz="4" w:space="0" w:color="auto"/>
            </w:tcBorders>
          </w:tcPr>
          <w:p w14:paraId="1B82E8FD" w14:textId="77777777" w:rsidR="002153DD" w:rsidRDefault="002153DD">
            <w:pPr>
              <w:rPr>
                <w:rFonts w:eastAsia="Calibri"/>
                <w:b/>
                <w:iCs/>
                <w:lang w:val="en-US" w:eastAsia="en-US"/>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755B4F6" w14:textId="5FBAC776" w:rsidR="002153DD" w:rsidRDefault="002153DD">
            <w:pPr>
              <w:rPr>
                <w:rFonts w:eastAsia="Calibri"/>
                <w:b/>
                <w:iCs/>
                <w:lang w:val="en-US"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0C2FF7" w14:textId="77777777" w:rsidR="002153DD" w:rsidRDefault="002153DD">
            <w:pPr>
              <w:jc w:val="center"/>
              <w:rPr>
                <w:b/>
                <w:iCs/>
                <w:lang w:eastAsia="en-US"/>
              </w:rPr>
            </w:pPr>
            <w:r>
              <w:rPr>
                <w:b/>
                <w:bCs/>
                <w:iCs/>
                <w:sz w:val="20"/>
                <w:szCs w:val="20"/>
                <w:lang w:eastAsia="en-US"/>
              </w:rPr>
              <w:t>100-балльная система</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98CE1B" w14:textId="77777777" w:rsidR="002153DD" w:rsidRDefault="002153DD">
            <w:pPr>
              <w:jc w:val="center"/>
              <w:rPr>
                <w:b/>
                <w:iCs/>
                <w:lang w:eastAsia="en-US"/>
              </w:rPr>
            </w:pPr>
            <w:r>
              <w:rPr>
                <w:b/>
                <w:bCs/>
                <w:iCs/>
                <w:sz w:val="20"/>
                <w:szCs w:val="20"/>
                <w:lang w:eastAsia="en-US"/>
              </w:rPr>
              <w:t>Пятибалльная система</w:t>
            </w:r>
          </w:p>
        </w:tc>
      </w:tr>
      <w:tr w:rsidR="002153DD" w14:paraId="10162FA9" w14:textId="77777777" w:rsidTr="002153DD">
        <w:trPr>
          <w:trHeight w:val="283"/>
        </w:trPr>
        <w:tc>
          <w:tcPr>
            <w:tcW w:w="2268" w:type="dxa"/>
            <w:vMerge w:val="restart"/>
            <w:tcBorders>
              <w:top w:val="single" w:sz="4" w:space="0" w:color="auto"/>
              <w:left w:val="single" w:sz="4" w:space="0" w:color="auto"/>
              <w:right w:val="single" w:sz="4" w:space="0" w:color="auto"/>
            </w:tcBorders>
          </w:tcPr>
          <w:p w14:paraId="5901DFEF" w14:textId="6A87A8A5" w:rsidR="002153DD" w:rsidRDefault="002153DD">
            <w:pPr>
              <w:pStyle w:val="TableParagraph"/>
              <w:tabs>
                <w:tab w:val="left" w:pos="34"/>
                <w:tab w:val="left" w:pos="366"/>
              </w:tabs>
              <w:rPr>
                <w:iCs/>
                <w:lang w:val="ru-RU"/>
              </w:rPr>
            </w:pPr>
            <w:r>
              <w:rPr>
                <w:iCs/>
                <w:lang w:val="ru-RU"/>
              </w:rPr>
              <w:t>Лабораторная работа</w:t>
            </w:r>
          </w:p>
        </w:tc>
        <w:tc>
          <w:tcPr>
            <w:tcW w:w="3261" w:type="dxa"/>
            <w:tcBorders>
              <w:top w:val="single" w:sz="4" w:space="0" w:color="auto"/>
              <w:left w:val="single" w:sz="4" w:space="0" w:color="auto"/>
              <w:bottom w:val="single" w:sz="4" w:space="0" w:color="auto"/>
              <w:right w:val="single" w:sz="4" w:space="0" w:color="auto"/>
            </w:tcBorders>
            <w:hideMark/>
          </w:tcPr>
          <w:p w14:paraId="0BECF3CE" w14:textId="3964C4F3" w:rsidR="002153DD" w:rsidRDefault="002153DD">
            <w:pPr>
              <w:pStyle w:val="TableParagraph"/>
              <w:tabs>
                <w:tab w:val="left" w:pos="34"/>
                <w:tab w:val="left" w:pos="366"/>
              </w:tabs>
              <w:rPr>
                <w:iCs/>
                <w:lang w:val="ru-RU"/>
              </w:rPr>
            </w:pPr>
            <w:r>
              <w:rPr>
                <w:iCs/>
                <w:lang w:val="ru-RU"/>
              </w:rPr>
              <w:t xml:space="preserve">Работа выполнена полностью. Нет ошибок в логических рассуждениях. Возможно наличие одной неточности или описки, не являющейся следствием незнания или непонимания учебного материала. </w:t>
            </w:r>
            <w:r>
              <w:rPr>
                <w:iCs/>
                <w:spacing w:val="-4"/>
                <w:lang w:val="ru-RU"/>
              </w:rPr>
              <w:t xml:space="preserve">Обучающийся </w:t>
            </w:r>
            <w:r>
              <w:rPr>
                <w:iCs/>
                <w:lang w:val="ru-RU"/>
              </w:rPr>
              <w:t>показал полный объем знаний, умений</w:t>
            </w:r>
            <w:r>
              <w:rPr>
                <w:iCs/>
                <w:spacing w:val="-25"/>
                <w:lang w:val="ru-RU"/>
              </w:rPr>
              <w:t xml:space="preserve"> </w:t>
            </w:r>
            <w:r>
              <w:rPr>
                <w:iCs/>
                <w:lang w:val="ru-RU"/>
              </w:rPr>
              <w:t>в освоении пройденной темы и применении ее на</w:t>
            </w:r>
            <w:r>
              <w:rPr>
                <w:iCs/>
                <w:spacing w:val="-4"/>
                <w:lang w:val="ru-RU"/>
              </w:rPr>
              <w:t xml:space="preserve"> </w:t>
            </w:r>
            <w:r>
              <w:rPr>
                <w:iCs/>
                <w:lang w:val="ru-RU"/>
              </w:rPr>
              <w:t>практике.</w:t>
            </w:r>
          </w:p>
        </w:tc>
        <w:tc>
          <w:tcPr>
            <w:tcW w:w="2552" w:type="dxa"/>
            <w:tcBorders>
              <w:top w:val="single" w:sz="4" w:space="0" w:color="auto"/>
              <w:left w:val="single" w:sz="4" w:space="0" w:color="auto"/>
              <w:bottom w:val="single" w:sz="4" w:space="0" w:color="auto"/>
              <w:right w:val="single" w:sz="4" w:space="0" w:color="auto"/>
            </w:tcBorders>
          </w:tcPr>
          <w:p w14:paraId="1C51E142" w14:textId="77777777" w:rsidR="002153DD" w:rsidRDefault="002153DD">
            <w:pPr>
              <w:pStyle w:val="TableParagraph"/>
              <w:tabs>
                <w:tab w:val="left" w:pos="317"/>
              </w:tabs>
              <w:rPr>
                <w:iCs/>
                <w:lang w:val="ru-RU"/>
              </w:rPr>
            </w:pPr>
          </w:p>
          <w:p w14:paraId="0C3B5607" w14:textId="393CDDAE" w:rsidR="002153DD" w:rsidRDefault="002153DD">
            <w:pPr>
              <w:jc w:val="center"/>
              <w:rPr>
                <w:iCs/>
                <w:lang w:eastAsia="en-US"/>
              </w:rPr>
            </w:pPr>
            <w:r>
              <w:rPr>
                <w:iCs/>
              </w:rPr>
              <w:t>85 – 100</w:t>
            </w:r>
            <w:r>
              <w:rPr>
                <w:iCs/>
                <w:lang w:eastAsia="en-US"/>
              </w:rPr>
              <w:t xml:space="preserve"> баллов</w:t>
            </w:r>
          </w:p>
        </w:tc>
        <w:tc>
          <w:tcPr>
            <w:tcW w:w="2410" w:type="dxa"/>
            <w:tcBorders>
              <w:top w:val="single" w:sz="4" w:space="0" w:color="auto"/>
              <w:left w:val="single" w:sz="4" w:space="0" w:color="auto"/>
              <w:bottom w:val="single" w:sz="4" w:space="0" w:color="auto"/>
              <w:right w:val="single" w:sz="4" w:space="0" w:color="auto"/>
            </w:tcBorders>
            <w:hideMark/>
          </w:tcPr>
          <w:p w14:paraId="5B601518" w14:textId="5DEFC3A6" w:rsidR="002153DD" w:rsidRDefault="002153DD">
            <w:pPr>
              <w:jc w:val="center"/>
              <w:rPr>
                <w:iCs/>
                <w:lang w:eastAsia="en-US"/>
              </w:rPr>
            </w:pPr>
            <w:r>
              <w:rPr>
                <w:iCs/>
                <w:lang w:eastAsia="en-US"/>
              </w:rPr>
              <w:t>5 (Зачтено)</w:t>
            </w:r>
          </w:p>
        </w:tc>
      </w:tr>
      <w:tr w:rsidR="002153DD" w14:paraId="7B344AD0" w14:textId="77777777" w:rsidTr="002153DD">
        <w:trPr>
          <w:trHeight w:val="283"/>
        </w:trPr>
        <w:tc>
          <w:tcPr>
            <w:tcW w:w="2268" w:type="dxa"/>
            <w:vMerge/>
            <w:tcBorders>
              <w:left w:val="single" w:sz="4" w:space="0" w:color="auto"/>
              <w:right w:val="single" w:sz="4" w:space="0" w:color="auto"/>
            </w:tcBorders>
          </w:tcPr>
          <w:p w14:paraId="5CDFE543" w14:textId="77777777" w:rsidR="002153DD" w:rsidRDefault="002153DD">
            <w:pPr>
              <w:pStyle w:val="TableParagraph"/>
              <w:tabs>
                <w:tab w:val="left" w:pos="34"/>
                <w:tab w:val="left" w:pos="366"/>
              </w:tabs>
              <w:rPr>
                <w:iCs/>
                <w:lang w:val="ru-RU"/>
              </w:rPr>
            </w:pPr>
          </w:p>
        </w:tc>
        <w:tc>
          <w:tcPr>
            <w:tcW w:w="3261" w:type="dxa"/>
            <w:tcBorders>
              <w:top w:val="single" w:sz="4" w:space="0" w:color="auto"/>
              <w:left w:val="single" w:sz="4" w:space="0" w:color="auto"/>
              <w:bottom w:val="single" w:sz="4" w:space="0" w:color="auto"/>
              <w:right w:val="single" w:sz="4" w:space="0" w:color="auto"/>
            </w:tcBorders>
            <w:hideMark/>
          </w:tcPr>
          <w:p w14:paraId="3E2F1620" w14:textId="37F8BFB9" w:rsidR="002153DD" w:rsidRDefault="002153DD">
            <w:pPr>
              <w:pStyle w:val="TableParagraph"/>
              <w:tabs>
                <w:tab w:val="left" w:pos="34"/>
                <w:tab w:val="left" w:pos="366"/>
              </w:tabs>
              <w:rPr>
                <w:iCs/>
                <w:lang w:val="ru-RU"/>
              </w:rPr>
            </w:pPr>
            <w:r>
              <w:rPr>
                <w:iCs/>
                <w:lang w:val="ru-RU"/>
              </w:rPr>
              <w:t>Работа выполнена полностью,</w:t>
            </w:r>
            <w:r>
              <w:rPr>
                <w:iCs/>
                <w:spacing w:val="-15"/>
                <w:lang w:val="ru-RU"/>
              </w:rPr>
              <w:t xml:space="preserve"> </w:t>
            </w:r>
            <w:r>
              <w:rPr>
                <w:iCs/>
                <w:lang w:val="ru-RU"/>
              </w:rPr>
              <w:t>но обоснований шагов решения недостаточно. Допущена одна ошибка или два-три</w:t>
            </w:r>
            <w:r>
              <w:rPr>
                <w:iCs/>
                <w:spacing w:val="-8"/>
                <w:lang w:val="ru-RU"/>
              </w:rPr>
              <w:t xml:space="preserve"> </w:t>
            </w:r>
            <w:r>
              <w:rPr>
                <w:iCs/>
                <w:lang w:val="ru-RU"/>
              </w:rPr>
              <w:t>недочета.</w:t>
            </w:r>
          </w:p>
        </w:tc>
        <w:tc>
          <w:tcPr>
            <w:tcW w:w="2552" w:type="dxa"/>
            <w:tcBorders>
              <w:top w:val="single" w:sz="4" w:space="0" w:color="auto"/>
              <w:left w:val="single" w:sz="4" w:space="0" w:color="auto"/>
              <w:bottom w:val="single" w:sz="4" w:space="0" w:color="auto"/>
              <w:right w:val="single" w:sz="4" w:space="0" w:color="auto"/>
            </w:tcBorders>
            <w:hideMark/>
          </w:tcPr>
          <w:p w14:paraId="2F709827" w14:textId="7CF4B2A3" w:rsidR="002153DD" w:rsidRDefault="002153DD">
            <w:pPr>
              <w:jc w:val="center"/>
              <w:rPr>
                <w:iCs/>
                <w:lang w:eastAsia="en-US"/>
              </w:rPr>
            </w:pPr>
            <w:r>
              <w:rPr>
                <w:iCs/>
                <w:lang w:eastAsia="en-US"/>
              </w:rPr>
              <w:t>65-84  баллов</w:t>
            </w:r>
          </w:p>
        </w:tc>
        <w:tc>
          <w:tcPr>
            <w:tcW w:w="2410" w:type="dxa"/>
            <w:tcBorders>
              <w:top w:val="single" w:sz="4" w:space="0" w:color="auto"/>
              <w:left w:val="single" w:sz="4" w:space="0" w:color="auto"/>
              <w:bottom w:val="single" w:sz="4" w:space="0" w:color="auto"/>
              <w:right w:val="single" w:sz="4" w:space="0" w:color="auto"/>
            </w:tcBorders>
            <w:hideMark/>
          </w:tcPr>
          <w:p w14:paraId="0D89D16F" w14:textId="08DD4E5B" w:rsidR="002153DD" w:rsidRDefault="002153DD">
            <w:pPr>
              <w:jc w:val="center"/>
              <w:rPr>
                <w:iCs/>
                <w:lang w:eastAsia="en-US"/>
              </w:rPr>
            </w:pPr>
            <w:r>
              <w:rPr>
                <w:iCs/>
                <w:lang w:eastAsia="en-US"/>
              </w:rPr>
              <w:t>4 (Зачтено)</w:t>
            </w:r>
          </w:p>
        </w:tc>
      </w:tr>
      <w:tr w:rsidR="002153DD" w14:paraId="687FC16F" w14:textId="77777777" w:rsidTr="002153DD">
        <w:trPr>
          <w:trHeight w:val="283"/>
        </w:trPr>
        <w:tc>
          <w:tcPr>
            <w:tcW w:w="2268" w:type="dxa"/>
            <w:vMerge/>
            <w:tcBorders>
              <w:left w:val="single" w:sz="4" w:space="0" w:color="auto"/>
              <w:right w:val="single" w:sz="4" w:space="0" w:color="auto"/>
            </w:tcBorders>
          </w:tcPr>
          <w:p w14:paraId="6BAAF0C9" w14:textId="77777777" w:rsidR="002153DD" w:rsidRDefault="002153DD">
            <w:pPr>
              <w:pStyle w:val="TableParagraph"/>
              <w:tabs>
                <w:tab w:val="left" w:pos="34"/>
                <w:tab w:val="left" w:pos="366"/>
              </w:tabs>
              <w:rPr>
                <w:iCs/>
                <w:lang w:val="ru-RU"/>
              </w:rPr>
            </w:pPr>
          </w:p>
        </w:tc>
        <w:tc>
          <w:tcPr>
            <w:tcW w:w="3261" w:type="dxa"/>
            <w:tcBorders>
              <w:top w:val="single" w:sz="4" w:space="0" w:color="auto"/>
              <w:left w:val="single" w:sz="4" w:space="0" w:color="auto"/>
              <w:bottom w:val="single" w:sz="4" w:space="0" w:color="auto"/>
              <w:right w:val="single" w:sz="4" w:space="0" w:color="auto"/>
            </w:tcBorders>
            <w:hideMark/>
          </w:tcPr>
          <w:p w14:paraId="2027164F" w14:textId="146B1901" w:rsidR="002153DD" w:rsidRDefault="002153DD">
            <w:pPr>
              <w:pStyle w:val="TableParagraph"/>
              <w:tabs>
                <w:tab w:val="left" w:pos="34"/>
                <w:tab w:val="left" w:pos="366"/>
              </w:tabs>
              <w:rPr>
                <w:iCs/>
                <w:lang w:val="ru-RU"/>
              </w:rPr>
            </w:pPr>
            <w:r>
              <w:rPr>
                <w:iCs/>
                <w:lang w:val="ru-RU"/>
              </w:rPr>
              <w:t>Допущены более одной</w:t>
            </w:r>
            <w:r>
              <w:rPr>
                <w:iCs/>
                <w:spacing w:val="-22"/>
                <w:lang w:val="ru-RU"/>
              </w:rPr>
              <w:t xml:space="preserve"> </w:t>
            </w:r>
            <w:r>
              <w:rPr>
                <w:iCs/>
                <w:lang w:val="ru-RU"/>
              </w:rPr>
              <w:t>ошибки или более двух-трех</w:t>
            </w:r>
            <w:r>
              <w:rPr>
                <w:iCs/>
                <w:spacing w:val="-20"/>
                <w:lang w:val="ru-RU"/>
              </w:rPr>
              <w:t xml:space="preserve"> </w:t>
            </w:r>
            <w:r>
              <w:rPr>
                <w:iCs/>
                <w:lang w:val="ru-RU"/>
              </w:rPr>
              <w:t>недочетов.</w:t>
            </w:r>
          </w:p>
        </w:tc>
        <w:tc>
          <w:tcPr>
            <w:tcW w:w="2552" w:type="dxa"/>
            <w:tcBorders>
              <w:top w:val="single" w:sz="4" w:space="0" w:color="auto"/>
              <w:left w:val="single" w:sz="4" w:space="0" w:color="auto"/>
              <w:bottom w:val="single" w:sz="4" w:space="0" w:color="auto"/>
              <w:right w:val="single" w:sz="4" w:space="0" w:color="auto"/>
            </w:tcBorders>
            <w:hideMark/>
          </w:tcPr>
          <w:p w14:paraId="168F9B36" w14:textId="66C455D2" w:rsidR="002153DD" w:rsidRDefault="002153DD">
            <w:pPr>
              <w:jc w:val="center"/>
              <w:rPr>
                <w:iCs/>
                <w:lang w:eastAsia="en-US"/>
              </w:rPr>
            </w:pPr>
            <w:r>
              <w:rPr>
                <w:iCs/>
                <w:lang w:eastAsia="en-US"/>
              </w:rPr>
              <w:t>41-64 баллов</w:t>
            </w:r>
          </w:p>
        </w:tc>
        <w:tc>
          <w:tcPr>
            <w:tcW w:w="2410" w:type="dxa"/>
            <w:tcBorders>
              <w:top w:val="single" w:sz="4" w:space="0" w:color="auto"/>
              <w:left w:val="single" w:sz="4" w:space="0" w:color="auto"/>
              <w:bottom w:val="single" w:sz="4" w:space="0" w:color="auto"/>
              <w:right w:val="single" w:sz="4" w:space="0" w:color="auto"/>
            </w:tcBorders>
            <w:hideMark/>
          </w:tcPr>
          <w:p w14:paraId="1E42172C" w14:textId="746E3553" w:rsidR="002153DD" w:rsidRDefault="002153DD">
            <w:pPr>
              <w:jc w:val="center"/>
              <w:rPr>
                <w:iCs/>
                <w:lang w:eastAsia="en-US"/>
              </w:rPr>
            </w:pPr>
            <w:r>
              <w:rPr>
                <w:iCs/>
                <w:lang w:eastAsia="en-US"/>
              </w:rPr>
              <w:t>3 (Зачтено)</w:t>
            </w:r>
          </w:p>
        </w:tc>
      </w:tr>
      <w:tr w:rsidR="002153DD" w14:paraId="38738BDF" w14:textId="77777777" w:rsidTr="002153DD">
        <w:trPr>
          <w:trHeight w:val="283"/>
        </w:trPr>
        <w:tc>
          <w:tcPr>
            <w:tcW w:w="2268" w:type="dxa"/>
            <w:vMerge/>
            <w:tcBorders>
              <w:left w:val="single" w:sz="4" w:space="0" w:color="auto"/>
              <w:right w:val="single" w:sz="4" w:space="0" w:color="auto"/>
            </w:tcBorders>
          </w:tcPr>
          <w:p w14:paraId="29EE8FD7" w14:textId="77777777" w:rsidR="002153DD" w:rsidRDefault="002153DD">
            <w:pPr>
              <w:pStyle w:val="TableParagraph"/>
              <w:tabs>
                <w:tab w:val="left" w:pos="34"/>
                <w:tab w:val="left" w:pos="366"/>
              </w:tabs>
              <w:rPr>
                <w:iCs/>
                <w:lang w:val="ru-RU"/>
              </w:rPr>
            </w:pPr>
          </w:p>
        </w:tc>
        <w:tc>
          <w:tcPr>
            <w:tcW w:w="3261" w:type="dxa"/>
            <w:tcBorders>
              <w:top w:val="single" w:sz="4" w:space="0" w:color="auto"/>
              <w:left w:val="single" w:sz="4" w:space="0" w:color="auto"/>
              <w:bottom w:val="single" w:sz="4" w:space="0" w:color="auto"/>
              <w:right w:val="single" w:sz="4" w:space="0" w:color="auto"/>
            </w:tcBorders>
            <w:hideMark/>
          </w:tcPr>
          <w:p w14:paraId="082C9FFC" w14:textId="17E43C6B" w:rsidR="002153DD" w:rsidRDefault="002153DD">
            <w:pPr>
              <w:pStyle w:val="TableParagraph"/>
              <w:tabs>
                <w:tab w:val="left" w:pos="34"/>
                <w:tab w:val="left" w:pos="366"/>
              </w:tabs>
              <w:rPr>
                <w:iCs/>
                <w:lang w:val="ru-RU"/>
              </w:rPr>
            </w:pPr>
            <w:r>
              <w:rPr>
                <w:iCs/>
                <w:lang w:val="ru-RU"/>
              </w:rPr>
              <w:t>Работа выполнена не</w:t>
            </w:r>
            <w:r>
              <w:rPr>
                <w:iCs/>
                <w:spacing w:val="-17"/>
                <w:lang w:val="ru-RU"/>
              </w:rPr>
              <w:t xml:space="preserve"> </w:t>
            </w:r>
            <w:r>
              <w:rPr>
                <w:iCs/>
                <w:lang w:val="ru-RU"/>
              </w:rPr>
              <w:t xml:space="preserve">полностью. Допущены </w:t>
            </w:r>
            <w:r>
              <w:rPr>
                <w:iCs/>
                <w:spacing w:val="-2"/>
                <w:lang w:val="ru-RU"/>
              </w:rPr>
              <w:t xml:space="preserve">грубые </w:t>
            </w:r>
            <w:r>
              <w:rPr>
                <w:iCs/>
                <w:lang w:val="ru-RU"/>
              </w:rPr>
              <w:t xml:space="preserve">ошибки. </w:t>
            </w:r>
          </w:p>
        </w:tc>
        <w:tc>
          <w:tcPr>
            <w:tcW w:w="2552" w:type="dxa"/>
            <w:tcBorders>
              <w:top w:val="single" w:sz="4" w:space="0" w:color="auto"/>
              <w:left w:val="single" w:sz="4" w:space="0" w:color="auto"/>
              <w:bottom w:val="single" w:sz="4" w:space="0" w:color="auto"/>
              <w:right w:val="single" w:sz="4" w:space="0" w:color="auto"/>
            </w:tcBorders>
            <w:hideMark/>
          </w:tcPr>
          <w:p w14:paraId="3302462A" w14:textId="723ACD99" w:rsidR="002153DD" w:rsidRDefault="002153DD">
            <w:pPr>
              <w:jc w:val="center"/>
              <w:rPr>
                <w:iCs/>
                <w:lang w:eastAsia="en-US"/>
              </w:rPr>
            </w:pPr>
            <w:r>
              <w:rPr>
                <w:iCs/>
                <w:lang w:eastAsia="en-US"/>
              </w:rPr>
              <w:t>1-40 баллов</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94A74E6" w14:textId="115A1872" w:rsidR="002153DD" w:rsidRDefault="002153DD">
            <w:pPr>
              <w:jc w:val="center"/>
              <w:rPr>
                <w:iCs/>
                <w:lang w:eastAsia="en-US"/>
              </w:rPr>
            </w:pPr>
            <w:r>
              <w:rPr>
                <w:iCs/>
                <w:lang w:eastAsia="en-US"/>
              </w:rPr>
              <w:t>2 (не зачтено)</w:t>
            </w:r>
          </w:p>
        </w:tc>
      </w:tr>
      <w:tr w:rsidR="002153DD" w14:paraId="49BB7C0E" w14:textId="77777777" w:rsidTr="002153DD">
        <w:trPr>
          <w:trHeight w:val="283"/>
        </w:trPr>
        <w:tc>
          <w:tcPr>
            <w:tcW w:w="2268" w:type="dxa"/>
            <w:vMerge/>
            <w:tcBorders>
              <w:left w:val="single" w:sz="4" w:space="0" w:color="auto"/>
              <w:right w:val="single" w:sz="4" w:space="0" w:color="auto"/>
            </w:tcBorders>
          </w:tcPr>
          <w:p w14:paraId="67AFACD1" w14:textId="77777777" w:rsidR="002153DD" w:rsidRDefault="002153DD">
            <w:pPr>
              <w:pStyle w:val="TableParagraph"/>
              <w:tabs>
                <w:tab w:val="left" w:pos="34"/>
                <w:tab w:val="left" w:pos="366"/>
              </w:tabs>
              <w:rPr>
                <w:iCs/>
              </w:rPr>
            </w:pPr>
          </w:p>
        </w:tc>
        <w:tc>
          <w:tcPr>
            <w:tcW w:w="3261" w:type="dxa"/>
            <w:tcBorders>
              <w:top w:val="single" w:sz="4" w:space="0" w:color="auto"/>
              <w:left w:val="single" w:sz="4" w:space="0" w:color="auto"/>
              <w:bottom w:val="single" w:sz="4" w:space="0" w:color="auto"/>
              <w:right w:val="single" w:sz="4" w:space="0" w:color="auto"/>
            </w:tcBorders>
            <w:hideMark/>
          </w:tcPr>
          <w:p w14:paraId="43C9CEA4" w14:textId="40110312" w:rsidR="002153DD" w:rsidRDefault="002153DD">
            <w:pPr>
              <w:pStyle w:val="TableParagraph"/>
              <w:tabs>
                <w:tab w:val="left" w:pos="34"/>
                <w:tab w:val="left" w:pos="366"/>
              </w:tabs>
              <w:rPr>
                <w:iCs/>
              </w:rPr>
            </w:pPr>
            <w:proofErr w:type="spellStart"/>
            <w:r>
              <w:rPr>
                <w:iCs/>
              </w:rPr>
              <w:t>Работа</w:t>
            </w:r>
            <w:proofErr w:type="spellEnd"/>
            <w:r>
              <w:rPr>
                <w:iCs/>
              </w:rPr>
              <w:t xml:space="preserve"> </w:t>
            </w:r>
            <w:proofErr w:type="spellStart"/>
            <w:r>
              <w:rPr>
                <w:iCs/>
              </w:rPr>
              <w:t>не</w:t>
            </w:r>
            <w:proofErr w:type="spellEnd"/>
            <w:r>
              <w:rPr>
                <w:iCs/>
                <w:lang w:val="ru-RU"/>
              </w:rPr>
              <w:t xml:space="preserve"> </w:t>
            </w:r>
            <w:proofErr w:type="spellStart"/>
            <w:r>
              <w:rPr>
                <w:iCs/>
                <w:spacing w:val="-1"/>
              </w:rPr>
              <w:t>выполнена</w:t>
            </w:r>
            <w:proofErr w:type="spellEnd"/>
            <w:r>
              <w:rPr>
                <w:iCs/>
              </w:rPr>
              <w:t>.</w:t>
            </w:r>
          </w:p>
        </w:tc>
        <w:tc>
          <w:tcPr>
            <w:tcW w:w="2552" w:type="dxa"/>
            <w:tcBorders>
              <w:top w:val="single" w:sz="4" w:space="0" w:color="auto"/>
              <w:left w:val="single" w:sz="4" w:space="0" w:color="auto"/>
              <w:bottom w:val="single" w:sz="4" w:space="0" w:color="auto"/>
              <w:right w:val="single" w:sz="4" w:space="0" w:color="auto"/>
            </w:tcBorders>
            <w:hideMark/>
          </w:tcPr>
          <w:p w14:paraId="3009413F" w14:textId="7C82EA55" w:rsidR="002153DD" w:rsidRPr="00561BC6" w:rsidRDefault="002153DD" w:rsidP="00561BC6">
            <w:pPr>
              <w:pStyle w:val="af0"/>
              <w:numPr>
                <w:ilvl w:val="0"/>
                <w:numId w:val="34"/>
              </w:numPr>
              <w:jc w:val="center"/>
              <w:rPr>
                <w:iCs/>
                <w:lang w:eastAsia="en-US"/>
              </w:rPr>
            </w:pPr>
            <w:r w:rsidRPr="00561BC6">
              <w:rPr>
                <w:iCs/>
                <w:lang w:eastAsia="en-US"/>
              </w:rPr>
              <w:t>баллов</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E18D54A" w14:textId="77777777" w:rsidR="002153DD" w:rsidRDefault="002153DD">
            <w:pPr>
              <w:rPr>
                <w:iCs/>
                <w:lang w:eastAsia="en-US"/>
              </w:rPr>
            </w:pPr>
          </w:p>
        </w:tc>
      </w:tr>
    </w:tbl>
    <w:p w14:paraId="0639AE30" w14:textId="6DDC16F1" w:rsidR="002153DD" w:rsidRDefault="002153DD" w:rsidP="002A2399"/>
    <w:p w14:paraId="6894D74B" w14:textId="3BAEA3B2" w:rsidR="002153DD" w:rsidRDefault="00561BC6" w:rsidP="002A2399">
      <w:pPr>
        <w:pStyle w:val="2"/>
      </w:pPr>
      <w:r>
        <w:t>Критерии, шкалы оценивания промежуточной аттестации:</w:t>
      </w:r>
    </w:p>
    <w:tbl>
      <w:tblPr>
        <w:tblStyle w:val="a8"/>
        <w:tblW w:w="10491" w:type="dxa"/>
        <w:tblInd w:w="-998" w:type="dxa"/>
        <w:tblLayout w:type="fixed"/>
        <w:tblLook w:val="04A0" w:firstRow="1" w:lastRow="0" w:firstColumn="1" w:lastColumn="0" w:noHBand="0" w:noVBand="1"/>
      </w:tblPr>
      <w:tblGrid>
        <w:gridCol w:w="2268"/>
        <w:gridCol w:w="3261"/>
        <w:gridCol w:w="2552"/>
        <w:gridCol w:w="2410"/>
      </w:tblGrid>
      <w:tr w:rsidR="00561BC6" w14:paraId="03114A02" w14:textId="77777777" w:rsidTr="00135AD8">
        <w:trPr>
          <w:trHeight w:val="754"/>
          <w:tblHeader/>
        </w:trPr>
        <w:tc>
          <w:tcPr>
            <w:tcW w:w="2268" w:type="dxa"/>
            <w:vMerge w:val="restart"/>
            <w:tcBorders>
              <w:top w:val="single" w:sz="4" w:space="0" w:color="auto"/>
              <w:left w:val="single" w:sz="4" w:space="0" w:color="auto"/>
              <w:right w:val="single" w:sz="4" w:space="0" w:color="auto"/>
            </w:tcBorders>
            <w:shd w:val="clear" w:color="auto" w:fill="DBE5F1" w:themeFill="accent1" w:themeFillTint="33"/>
          </w:tcPr>
          <w:p w14:paraId="241E91D2" w14:textId="24299E72" w:rsidR="00561BC6" w:rsidRPr="002153DD" w:rsidRDefault="00561BC6" w:rsidP="00561BC6">
            <w:pPr>
              <w:pStyle w:val="TableParagraph"/>
              <w:ind w:left="204" w:right="194" w:firstLine="1"/>
              <w:rPr>
                <w:b/>
                <w:iCs/>
                <w:lang w:val="ru-RU"/>
              </w:rPr>
            </w:pPr>
            <w:r>
              <w:rPr>
                <w:b/>
                <w:iCs/>
                <w:lang w:val="ru-RU"/>
              </w:rPr>
              <w:t xml:space="preserve">Форма промежуточной аттестации и наименование оценочного средства </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CCE2E1" w14:textId="77777777" w:rsidR="00561BC6" w:rsidRDefault="00561BC6" w:rsidP="00135AD8">
            <w:pPr>
              <w:pStyle w:val="TableParagraph"/>
              <w:ind w:left="872"/>
              <w:rPr>
                <w:b/>
                <w:iCs/>
              </w:rPr>
            </w:pPr>
            <w:proofErr w:type="spellStart"/>
            <w:r>
              <w:rPr>
                <w:b/>
                <w:iCs/>
              </w:rPr>
              <w:t>Критерии</w:t>
            </w:r>
            <w:proofErr w:type="spellEnd"/>
            <w:r>
              <w:rPr>
                <w:b/>
                <w:iCs/>
              </w:rPr>
              <w:t xml:space="preserve"> </w:t>
            </w:r>
            <w:proofErr w:type="spellStart"/>
            <w:r>
              <w:rPr>
                <w:b/>
                <w:iCs/>
              </w:rPr>
              <w:t>оценивания</w:t>
            </w:r>
            <w:proofErr w:type="spellEnd"/>
          </w:p>
        </w:tc>
        <w:tc>
          <w:tcPr>
            <w:tcW w:w="49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28B76B" w14:textId="77777777" w:rsidR="00561BC6" w:rsidRDefault="00561BC6" w:rsidP="00135AD8">
            <w:pPr>
              <w:jc w:val="center"/>
              <w:rPr>
                <w:b/>
                <w:iCs/>
                <w:lang w:eastAsia="en-US"/>
              </w:rPr>
            </w:pPr>
            <w:r>
              <w:rPr>
                <w:b/>
                <w:iCs/>
                <w:lang w:eastAsia="en-US"/>
              </w:rPr>
              <w:t>Шкалы оценивания</w:t>
            </w:r>
          </w:p>
        </w:tc>
      </w:tr>
      <w:tr w:rsidR="00561BC6" w14:paraId="3A579E8A" w14:textId="77777777" w:rsidTr="00135AD8">
        <w:trPr>
          <w:trHeight w:val="754"/>
          <w:tblHeader/>
        </w:trPr>
        <w:tc>
          <w:tcPr>
            <w:tcW w:w="2268" w:type="dxa"/>
            <w:vMerge/>
            <w:tcBorders>
              <w:left w:val="single" w:sz="4" w:space="0" w:color="auto"/>
              <w:bottom w:val="single" w:sz="4" w:space="0" w:color="auto"/>
              <w:right w:val="single" w:sz="4" w:space="0" w:color="auto"/>
            </w:tcBorders>
          </w:tcPr>
          <w:p w14:paraId="4950E2CD" w14:textId="77777777" w:rsidR="00561BC6" w:rsidRDefault="00561BC6" w:rsidP="00135AD8">
            <w:pPr>
              <w:rPr>
                <w:rFonts w:eastAsia="Calibri"/>
                <w:b/>
                <w:iCs/>
                <w:lang w:val="en-US" w:eastAsia="en-US"/>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F19B588" w14:textId="77777777" w:rsidR="00561BC6" w:rsidRDefault="00561BC6" w:rsidP="00135AD8">
            <w:pPr>
              <w:rPr>
                <w:rFonts w:eastAsia="Calibri"/>
                <w:b/>
                <w:iCs/>
                <w:lang w:val="en-US"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55F1D4" w14:textId="3DE2EA8C" w:rsidR="00561BC6" w:rsidRDefault="00561BC6" w:rsidP="00135AD8">
            <w:pPr>
              <w:jc w:val="center"/>
              <w:rPr>
                <w:b/>
                <w:iCs/>
                <w:lang w:eastAsia="en-US"/>
              </w:rPr>
            </w:pPr>
            <w:r>
              <w:rPr>
                <w:b/>
                <w:bCs/>
                <w:iCs/>
                <w:sz w:val="20"/>
                <w:szCs w:val="20"/>
                <w:lang w:eastAsia="en-US"/>
              </w:rPr>
              <w:t>50-балльная система</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2B4088" w14:textId="77777777" w:rsidR="00561BC6" w:rsidRDefault="00561BC6" w:rsidP="00135AD8">
            <w:pPr>
              <w:jc w:val="center"/>
              <w:rPr>
                <w:b/>
                <w:iCs/>
                <w:lang w:eastAsia="en-US"/>
              </w:rPr>
            </w:pPr>
            <w:r>
              <w:rPr>
                <w:b/>
                <w:bCs/>
                <w:iCs/>
                <w:sz w:val="20"/>
                <w:szCs w:val="20"/>
                <w:lang w:eastAsia="en-US"/>
              </w:rPr>
              <w:t>Пятибалльная система</w:t>
            </w:r>
          </w:p>
        </w:tc>
      </w:tr>
      <w:tr w:rsidR="00561BC6" w14:paraId="32364FF6" w14:textId="77777777" w:rsidTr="00561BC6">
        <w:trPr>
          <w:trHeight w:val="283"/>
        </w:trPr>
        <w:tc>
          <w:tcPr>
            <w:tcW w:w="2268" w:type="dxa"/>
            <w:vMerge w:val="restart"/>
            <w:tcBorders>
              <w:top w:val="single" w:sz="4" w:space="0" w:color="auto"/>
              <w:left w:val="single" w:sz="4" w:space="0" w:color="auto"/>
              <w:right w:val="single" w:sz="4" w:space="0" w:color="auto"/>
            </w:tcBorders>
          </w:tcPr>
          <w:p w14:paraId="736E6FF4" w14:textId="23A15DC7" w:rsidR="00561BC6" w:rsidRDefault="00561BC6" w:rsidP="00561BC6">
            <w:pPr>
              <w:rPr>
                <w:iCs/>
              </w:rPr>
            </w:pPr>
            <w:r>
              <w:rPr>
                <w:iCs/>
              </w:rPr>
              <w:t>Зачет</w:t>
            </w:r>
          </w:p>
          <w:p w14:paraId="6EC9D0CF" w14:textId="77777777" w:rsidR="00561BC6" w:rsidRDefault="00561BC6" w:rsidP="00561BC6">
            <w:pPr>
              <w:rPr>
                <w:iCs/>
              </w:rPr>
            </w:pPr>
            <w:r>
              <w:rPr>
                <w:iCs/>
              </w:rPr>
              <w:t>в письменной форме по билетам</w:t>
            </w:r>
          </w:p>
          <w:p w14:paraId="4F5C8810" w14:textId="77777777" w:rsidR="00561BC6" w:rsidRDefault="00561BC6" w:rsidP="00561BC6">
            <w:pPr>
              <w:pStyle w:val="TableParagraph"/>
              <w:tabs>
                <w:tab w:val="left" w:pos="469"/>
              </w:tabs>
              <w:rPr>
                <w:iCs/>
                <w:lang w:val="ru-RU"/>
              </w:rPr>
            </w:pPr>
            <w:r>
              <w:rPr>
                <w:iCs/>
                <w:lang w:val="ru-RU"/>
              </w:rPr>
              <w:t>1-й вопрос: 0 – 10 баллов</w:t>
            </w:r>
          </w:p>
          <w:p w14:paraId="2BDCB930" w14:textId="77777777" w:rsidR="00561BC6" w:rsidRDefault="00561BC6" w:rsidP="00561BC6">
            <w:pPr>
              <w:pStyle w:val="TableParagraph"/>
              <w:tabs>
                <w:tab w:val="left" w:pos="469"/>
              </w:tabs>
              <w:rPr>
                <w:iCs/>
                <w:lang w:val="ru-RU"/>
              </w:rPr>
            </w:pPr>
            <w:r>
              <w:rPr>
                <w:iCs/>
                <w:lang w:val="ru-RU"/>
              </w:rPr>
              <w:t>2-й вопрос: 0 – 10 баллов</w:t>
            </w:r>
          </w:p>
          <w:p w14:paraId="4DB92514" w14:textId="77777777" w:rsidR="00561BC6" w:rsidRDefault="00561BC6" w:rsidP="00561BC6">
            <w:pPr>
              <w:pStyle w:val="TableParagraph"/>
              <w:tabs>
                <w:tab w:val="left" w:pos="469"/>
              </w:tabs>
              <w:rPr>
                <w:iCs/>
                <w:lang w:val="ru-RU"/>
              </w:rPr>
            </w:pPr>
            <w:r>
              <w:rPr>
                <w:iCs/>
                <w:lang w:val="ru-RU"/>
              </w:rPr>
              <w:t>3-й вопрос: 0 – 10 баллов</w:t>
            </w:r>
          </w:p>
          <w:p w14:paraId="52D04469" w14:textId="77777777" w:rsidR="00561BC6" w:rsidRDefault="00561BC6" w:rsidP="00561BC6">
            <w:pPr>
              <w:pStyle w:val="TableParagraph"/>
              <w:tabs>
                <w:tab w:val="left" w:pos="469"/>
              </w:tabs>
              <w:rPr>
                <w:iCs/>
                <w:lang w:val="ru-RU"/>
              </w:rPr>
            </w:pPr>
            <w:r>
              <w:rPr>
                <w:iCs/>
                <w:lang w:val="ru-RU"/>
              </w:rPr>
              <w:t>4-й вопрос: 0 – 10 баллов</w:t>
            </w:r>
          </w:p>
          <w:p w14:paraId="1ADD4950" w14:textId="77777777" w:rsidR="00561BC6" w:rsidRDefault="00561BC6" w:rsidP="00561BC6">
            <w:pPr>
              <w:pStyle w:val="TableParagraph"/>
              <w:tabs>
                <w:tab w:val="left" w:pos="469"/>
              </w:tabs>
              <w:rPr>
                <w:iCs/>
                <w:lang w:val="ru-RU"/>
              </w:rPr>
            </w:pPr>
            <w:r>
              <w:rPr>
                <w:iCs/>
                <w:lang w:val="ru-RU"/>
              </w:rPr>
              <w:t>5-й вопрос: 0 – 10 баллов</w:t>
            </w:r>
          </w:p>
          <w:p w14:paraId="4E69D4CC" w14:textId="0E4CF80C" w:rsidR="00561BC6" w:rsidRDefault="00561BC6" w:rsidP="00135AD8">
            <w:pPr>
              <w:pStyle w:val="TableParagraph"/>
              <w:tabs>
                <w:tab w:val="left" w:pos="34"/>
                <w:tab w:val="left" w:pos="366"/>
              </w:tabs>
              <w:rPr>
                <w:iCs/>
                <w:lang w:val="ru-RU"/>
              </w:rPr>
            </w:pPr>
          </w:p>
        </w:tc>
        <w:tc>
          <w:tcPr>
            <w:tcW w:w="3261" w:type="dxa"/>
            <w:tcBorders>
              <w:top w:val="single" w:sz="4" w:space="0" w:color="auto"/>
              <w:left w:val="single" w:sz="4" w:space="0" w:color="auto"/>
              <w:bottom w:val="single" w:sz="4" w:space="0" w:color="auto"/>
              <w:right w:val="single" w:sz="4" w:space="0" w:color="auto"/>
            </w:tcBorders>
          </w:tcPr>
          <w:p w14:paraId="445F529B" w14:textId="77777777" w:rsidR="00561BC6" w:rsidRDefault="00561BC6" w:rsidP="00561BC6">
            <w:pPr>
              <w:pStyle w:val="TableParagraph"/>
              <w:tabs>
                <w:tab w:val="left" w:pos="469"/>
              </w:tabs>
              <w:rPr>
                <w:iCs/>
                <w:lang w:val="ru-RU"/>
              </w:rPr>
            </w:pPr>
            <w:r>
              <w:rPr>
                <w:iCs/>
                <w:lang w:val="ru-RU"/>
              </w:rPr>
              <w:t>Обучающийся:</w:t>
            </w:r>
          </w:p>
          <w:p w14:paraId="17F0E305" w14:textId="5BCCD481" w:rsidR="00561BC6" w:rsidRDefault="00561BC6" w:rsidP="00561BC6">
            <w:pPr>
              <w:pStyle w:val="TableParagraph"/>
              <w:numPr>
                <w:ilvl w:val="0"/>
                <w:numId w:val="36"/>
              </w:numPr>
              <w:tabs>
                <w:tab w:val="left" w:pos="459"/>
              </w:tabs>
              <w:ind w:left="0" w:firstLine="0"/>
              <w:rPr>
                <w:iCs/>
                <w:lang w:val="ru-RU"/>
              </w:rPr>
            </w:pPr>
            <w:r>
              <w:rPr>
                <w:iCs/>
                <w:lang w:val="ru-RU"/>
              </w:rPr>
              <w:t xml:space="preserve">свободно выполняет </w:t>
            </w:r>
            <w:r w:rsidR="00B35202">
              <w:rPr>
                <w:iCs/>
                <w:lang w:val="ru-RU"/>
              </w:rPr>
              <w:t xml:space="preserve">теоретические и </w:t>
            </w:r>
            <w:r>
              <w:rPr>
                <w:iCs/>
                <w:lang w:val="ru-RU"/>
              </w:rPr>
              <w:t>практические задания повышенной сложности, предусмотренные программой, демонстрирует системную работу с основной и дополнительной литературой.</w:t>
            </w:r>
          </w:p>
          <w:p w14:paraId="4D156695" w14:textId="7D59D3B1" w:rsidR="00561BC6" w:rsidRDefault="00561BC6" w:rsidP="00561BC6">
            <w:pPr>
              <w:pStyle w:val="TableParagraph"/>
              <w:tabs>
                <w:tab w:val="left" w:pos="34"/>
                <w:tab w:val="left" w:pos="366"/>
              </w:tabs>
              <w:rPr>
                <w:iCs/>
                <w:lang w:val="ru-RU"/>
              </w:rPr>
            </w:pPr>
            <w:r w:rsidRPr="00561BC6">
              <w:rPr>
                <w:iCs/>
                <w:lang w:val="ru-RU"/>
              </w:rPr>
              <w:t>Ответ не содержит фактических ошибок и характеризуется глубиной, полнотой, уверенностью суждений, иллюстрируется примерами</w:t>
            </w:r>
            <w:r w:rsidR="00F6017F">
              <w:rPr>
                <w:iCs/>
                <w:lang w:val="ru-RU"/>
              </w:rPr>
              <w:t>.</w:t>
            </w:r>
          </w:p>
        </w:tc>
        <w:tc>
          <w:tcPr>
            <w:tcW w:w="2552" w:type="dxa"/>
            <w:tcBorders>
              <w:top w:val="single" w:sz="4" w:space="0" w:color="auto"/>
              <w:left w:val="single" w:sz="4" w:space="0" w:color="auto"/>
              <w:bottom w:val="single" w:sz="4" w:space="0" w:color="auto"/>
              <w:right w:val="single" w:sz="4" w:space="0" w:color="auto"/>
            </w:tcBorders>
          </w:tcPr>
          <w:p w14:paraId="1C3B2556" w14:textId="60FAEBB7" w:rsidR="00561BC6" w:rsidRDefault="00561BC6" w:rsidP="00135AD8">
            <w:pPr>
              <w:jc w:val="center"/>
              <w:rPr>
                <w:iCs/>
                <w:lang w:eastAsia="en-US"/>
              </w:rPr>
            </w:pPr>
            <w:r>
              <w:rPr>
                <w:iCs/>
                <w:lang w:eastAsia="en-US"/>
              </w:rPr>
              <w:t>46-50 баллов</w:t>
            </w:r>
          </w:p>
        </w:tc>
        <w:tc>
          <w:tcPr>
            <w:tcW w:w="2410" w:type="dxa"/>
            <w:tcBorders>
              <w:top w:val="single" w:sz="4" w:space="0" w:color="auto"/>
              <w:left w:val="single" w:sz="4" w:space="0" w:color="auto"/>
              <w:bottom w:val="single" w:sz="4" w:space="0" w:color="auto"/>
              <w:right w:val="single" w:sz="4" w:space="0" w:color="auto"/>
            </w:tcBorders>
            <w:hideMark/>
          </w:tcPr>
          <w:p w14:paraId="24141A01" w14:textId="77777777" w:rsidR="00561BC6" w:rsidRDefault="00561BC6" w:rsidP="00135AD8">
            <w:pPr>
              <w:jc w:val="center"/>
              <w:rPr>
                <w:iCs/>
                <w:lang w:eastAsia="en-US"/>
              </w:rPr>
            </w:pPr>
            <w:r>
              <w:rPr>
                <w:iCs/>
                <w:lang w:eastAsia="en-US"/>
              </w:rPr>
              <w:t>5 (Зачтено)</w:t>
            </w:r>
          </w:p>
        </w:tc>
      </w:tr>
      <w:tr w:rsidR="00561BC6" w14:paraId="6A6C6EE6" w14:textId="77777777" w:rsidTr="00561BC6">
        <w:trPr>
          <w:trHeight w:val="283"/>
        </w:trPr>
        <w:tc>
          <w:tcPr>
            <w:tcW w:w="2268" w:type="dxa"/>
            <w:vMerge/>
            <w:tcBorders>
              <w:left w:val="single" w:sz="4" w:space="0" w:color="auto"/>
              <w:right w:val="single" w:sz="4" w:space="0" w:color="auto"/>
            </w:tcBorders>
          </w:tcPr>
          <w:p w14:paraId="68A661AA" w14:textId="77777777" w:rsidR="00561BC6" w:rsidRDefault="00561BC6" w:rsidP="00135AD8">
            <w:pPr>
              <w:pStyle w:val="TableParagraph"/>
              <w:tabs>
                <w:tab w:val="left" w:pos="34"/>
                <w:tab w:val="left" w:pos="366"/>
              </w:tabs>
              <w:rPr>
                <w:iCs/>
                <w:lang w:val="ru-RU"/>
              </w:rPr>
            </w:pPr>
          </w:p>
        </w:tc>
        <w:tc>
          <w:tcPr>
            <w:tcW w:w="3261" w:type="dxa"/>
            <w:tcBorders>
              <w:top w:val="single" w:sz="4" w:space="0" w:color="auto"/>
              <w:left w:val="single" w:sz="4" w:space="0" w:color="auto"/>
              <w:bottom w:val="single" w:sz="4" w:space="0" w:color="auto"/>
              <w:right w:val="single" w:sz="4" w:space="0" w:color="auto"/>
            </w:tcBorders>
          </w:tcPr>
          <w:p w14:paraId="55AB9D16" w14:textId="77777777" w:rsidR="00561BC6" w:rsidRDefault="00561BC6" w:rsidP="00561BC6">
            <w:pPr>
              <w:rPr>
                <w:iCs/>
                <w:lang w:eastAsia="en-US"/>
              </w:rPr>
            </w:pPr>
            <w:r>
              <w:rPr>
                <w:iCs/>
                <w:lang w:eastAsia="en-US"/>
              </w:rPr>
              <w:t>Обучающийся:</w:t>
            </w:r>
          </w:p>
          <w:p w14:paraId="33B63B32" w14:textId="77777777" w:rsidR="00561BC6" w:rsidRDefault="00561BC6" w:rsidP="00561BC6">
            <w:pPr>
              <w:pStyle w:val="af0"/>
              <w:numPr>
                <w:ilvl w:val="0"/>
                <w:numId w:val="37"/>
              </w:numPr>
              <w:tabs>
                <w:tab w:val="left" w:pos="429"/>
              </w:tabs>
              <w:ind w:left="0" w:firstLine="0"/>
              <w:rPr>
                <w:iCs/>
                <w:lang w:eastAsia="en-US"/>
              </w:rPr>
            </w:pPr>
            <w:r>
              <w:rPr>
                <w:iCs/>
                <w:lang w:eastAsia="en-US"/>
              </w:rPr>
              <w:t xml:space="preserve">показывает достаточное знание учебного материала, но допускает несущественные фактические ошибки, которые </w:t>
            </w:r>
            <w:r>
              <w:rPr>
                <w:iCs/>
                <w:lang w:eastAsia="en-US"/>
              </w:rPr>
              <w:lastRenderedPageBreak/>
              <w:t>способен исправить самостоятельно, благодаря наводящему вопросу;</w:t>
            </w:r>
          </w:p>
          <w:p w14:paraId="7109BDB6" w14:textId="7A1B34E1" w:rsidR="00561BC6" w:rsidRDefault="00561BC6" w:rsidP="00561BC6">
            <w:pPr>
              <w:pStyle w:val="af0"/>
              <w:numPr>
                <w:ilvl w:val="0"/>
                <w:numId w:val="37"/>
              </w:numPr>
              <w:tabs>
                <w:tab w:val="left" w:pos="429"/>
              </w:tabs>
              <w:ind w:left="0" w:firstLine="0"/>
              <w:rPr>
                <w:iCs/>
                <w:lang w:eastAsia="en-US"/>
              </w:rPr>
            </w:pPr>
            <w:r>
              <w:rPr>
                <w:iCs/>
                <w:lang w:eastAsia="en-US"/>
              </w:rPr>
              <w:t>недостаточно раскрыта проблема по одному из вопросов билета;</w:t>
            </w:r>
          </w:p>
          <w:p w14:paraId="51FD93AB" w14:textId="08304AC0" w:rsidR="00561BC6" w:rsidRPr="00F6017F" w:rsidRDefault="00F6017F" w:rsidP="00F6017F">
            <w:pPr>
              <w:pStyle w:val="af0"/>
              <w:numPr>
                <w:ilvl w:val="0"/>
                <w:numId w:val="37"/>
              </w:numPr>
              <w:tabs>
                <w:tab w:val="left" w:pos="429"/>
              </w:tabs>
              <w:ind w:left="0" w:firstLine="0"/>
              <w:rPr>
                <w:iCs/>
                <w:lang w:eastAsia="en-US"/>
              </w:rPr>
            </w:pPr>
            <w:r>
              <w:rPr>
                <w:iCs/>
              </w:rPr>
              <w:t>в</w:t>
            </w:r>
            <w:r w:rsidR="00561BC6" w:rsidRPr="00F6017F">
              <w:rPr>
                <w:iCs/>
              </w:rPr>
              <w:t xml:space="preserve"> ответе раскрыто, в основном, содержание билета, имеются неточности при </w:t>
            </w:r>
            <w:r w:rsidR="00AB4068">
              <w:rPr>
                <w:iCs/>
              </w:rPr>
              <w:t>выполнении некоторых заданий.</w:t>
            </w:r>
          </w:p>
        </w:tc>
        <w:tc>
          <w:tcPr>
            <w:tcW w:w="2552" w:type="dxa"/>
            <w:tcBorders>
              <w:top w:val="single" w:sz="4" w:space="0" w:color="auto"/>
              <w:left w:val="single" w:sz="4" w:space="0" w:color="auto"/>
              <w:bottom w:val="single" w:sz="4" w:space="0" w:color="auto"/>
              <w:right w:val="single" w:sz="4" w:space="0" w:color="auto"/>
            </w:tcBorders>
          </w:tcPr>
          <w:p w14:paraId="0816E9F5" w14:textId="5EA5F59F" w:rsidR="00561BC6" w:rsidRDefault="00561BC6" w:rsidP="00135AD8">
            <w:pPr>
              <w:jc w:val="center"/>
              <w:rPr>
                <w:iCs/>
                <w:lang w:eastAsia="en-US"/>
              </w:rPr>
            </w:pPr>
            <w:r>
              <w:rPr>
                <w:iCs/>
                <w:lang w:eastAsia="en-US"/>
              </w:rPr>
              <w:lastRenderedPageBreak/>
              <w:t>33-45 баллов</w:t>
            </w:r>
          </w:p>
        </w:tc>
        <w:tc>
          <w:tcPr>
            <w:tcW w:w="2410" w:type="dxa"/>
            <w:tcBorders>
              <w:top w:val="single" w:sz="4" w:space="0" w:color="auto"/>
              <w:left w:val="single" w:sz="4" w:space="0" w:color="auto"/>
              <w:bottom w:val="single" w:sz="4" w:space="0" w:color="auto"/>
              <w:right w:val="single" w:sz="4" w:space="0" w:color="auto"/>
            </w:tcBorders>
            <w:hideMark/>
          </w:tcPr>
          <w:p w14:paraId="7219FF84" w14:textId="77777777" w:rsidR="00561BC6" w:rsidRDefault="00561BC6" w:rsidP="00135AD8">
            <w:pPr>
              <w:jc w:val="center"/>
              <w:rPr>
                <w:iCs/>
                <w:lang w:eastAsia="en-US"/>
              </w:rPr>
            </w:pPr>
            <w:r>
              <w:rPr>
                <w:iCs/>
                <w:lang w:eastAsia="en-US"/>
              </w:rPr>
              <w:t>4 (Зачтено)</w:t>
            </w:r>
          </w:p>
        </w:tc>
      </w:tr>
      <w:tr w:rsidR="00561BC6" w14:paraId="2A3671BB" w14:textId="77777777" w:rsidTr="00561BC6">
        <w:trPr>
          <w:trHeight w:val="283"/>
        </w:trPr>
        <w:tc>
          <w:tcPr>
            <w:tcW w:w="2268" w:type="dxa"/>
            <w:vMerge/>
            <w:tcBorders>
              <w:left w:val="single" w:sz="4" w:space="0" w:color="auto"/>
              <w:right w:val="single" w:sz="4" w:space="0" w:color="auto"/>
            </w:tcBorders>
          </w:tcPr>
          <w:p w14:paraId="5CE768CF" w14:textId="77777777" w:rsidR="00561BC6" w:rsidRDefault="00561BC6" w:rsidP="00135AD8">
            <w:pPr>
              <w:pStyle w:val="TableParagraph"/>
              <w:tabs>
                <w:tab w:val="left" w:pos="34"/>
                <w:tab w:val="left" w:pos="366"/>
              </w:tabs>
              <w:rPr>
                <w:iCs/>
                <w:lang w:val="ru-RU"/>
              </w:rPr>
            </w:pPr>
          </w:p>
        </w:tc>
        <w:tc>
          <w:tcPr>
            <w:tcW w:w="3261" w:type="dxa"/>
            <w:tcBorders>
              <w:top w:val="single" w:sz="4" w:space="0" w:color="auto"/>
              <w:left w:val="single" w:sz="4" w:space="0" w:color="auto"/>
              <w:bottom w:val="single" w:sz="4" w:space="0" w:color="auto"/>
              <w:right w:val="single" w:sz="4" w:space="0" w:color="auto"/>
            </w:tcBorders>
          </w:tcPr>
          <w:p w14:paraId="6D4D360A" w14:textId="77777777" w:rsidR="00561BC6" w:rsidRDefault="00561BC6" w:rsidP="00561BC6">
            <w:pPr>
              <w:rPr>
                <w:iCs/>
              </w:rPr>
            </w:pPr>
            <w:r>
              <w:rPr>
                <w:iCs/>
              </w:rPr>
              <w:t>Обучающийся:</w:t>
            </w:r>
          </w:p>
          <w:p w14:paraId="461F1465" w14:textId="77777777" w:rsidR="00561BC6" w:rsidRDefault="00561BC6" w:rsidP="00561BC6">
            <w:pPr>
              <w:pStyle w:val="af0"/>
              <w:numPr>
                <w:ilvl w:val="0"/>
                <w:numId w:val="38"/>
              </w:numPr>
              <w:tabs>
                <w:tab w:val="left" w:pos="444"/>
              </w:tabs>
              <w:ind w:left="0" w:firstLine="0"/>
              <w:rPr>
                <w:rFonts w:eastAsia="Times New Roman"/>
                <w:iCs/>
                <w:color w:val="000000"/>
              </w:rPr>
            </w:pPr>
            <w:r>
              <w:rPr>
                <w:iCs/>
              </w:rPr>
              <w:t xml:space="preserve">показывает </w:t>
            </w:r>
            <w:r>
              <w:rPr>
                <w:rFonts w:eastAsia="Times New Roman"/>
                <w:iCs/>
                <w:color w:val="000000"/>
              </w:rPr>
              <w:t>знания фрагментарного характера, которые отличаются поверхностностью и малой содержательностью, допускает фактические грубые ошибки;</w:t>
            </w:r>
          </w:p>
          <w:p w14:paraId="34ACC5AF" w14:textId="70B4B7A4" w:rsidR="00561BC6" w:rsidRPr="00561BC6" w:rsidRDefault="00561BC6" w:rsidP="00561BC6">
            <w:pPr>
              <w:pStyle w:val="TableParagraph"/>
              <w:tabs>
                <w:tab w:val="left" w:pos="34"/>
                <w:tab w:val="left" w:pos="366"/>
              </w:tabs>
              <w:rPr>
                <w:iCs/>
                <w:lang w:val="ru-RU"/>
              </w:rPr>
            </w:pPr>
            <w:r w:rsidRPr="00561BC6">
              <w:rPr>
                <w:iCs/>
                <w:lang w:val="ru-RU"/>
              </w:rPr>
              <w:t>справляется</w:t>
            </w:r>
            <w:r w:rsidR="00AB4068">
              <w:rPr>
                <w:iCs/>
                <w:lang w:val="ru-RU"/>
              </w:rPr>
              <w:t>, в основном,</w:t>
            </w:r>
            <w:r w:rsidRPr="00561BC6">
              <w:rPr>
                <w:iCs/>
                <w:lang w:val="ru-RU"/>
              </w:rPr>
              <w:t xml:space="preserve">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tc>
        <w:tc>
          <w:tcPr>
            <w:tcW w:w="2552" w:type="dxa"/>
            <w:tcBorders>
              <w:top w:val="single" w:sz="4" w:space="0" w:color="auto"/>
              <w:left w:val="single" w:sz="4" w:space="0" w:color="auto"/>
              <w:bottom w:val="single" w:sz="4" w:space="0" w:color="auto"/>
              <w:right w:val="single" w:sz="4" w:space="0" w:color="auto"/>
            </w:tcBorders>
          </w:tcPr>
          <w:p w14:paraId="6328A769" w14:textId="17CAB8E3" w:rsidR="00561BC6" w:rsidRDefault="00561BC6" w:rsidP="00135AD8">
            <w:pPr>
              <w:jc w:val="center"/>
              <w:rPr>
                <w:iCs/>
                <w:lang w:eastAsia="en-US"/>
              </w:rPr>
            </w:pPr>
            <w:r>
              <w:rPr>
                <w:iCs/>
                <w:lang w:eastAsia="en-US"/>
              </w:rPr>
              <w:t>21-32 балла</w:t>
            </w:r>
          </w:p>
        </w:tc>
        <w:tc>
          <w:tcPr>
            <w:tcW w:w="2410" w:type="dxa"/>
            <w:tcBorders>
              <w:top w:val="single" w:sz="4" w:space="0" w:color="auto"/>
              <w:left w:val="single" w:sz="4" w:space="0" w:color="auto"/>
              <w:bottom w:val="single" w:sz="4" w:space="0" w:color="auto"/>
              <w:right w:val="single" w:sz="4" w:space="0" w:color="auto"/>
            </w:tcBorders>
            <w:hideMark/>
          </w:tcPr>
          <w:p w14:paraId="29AB4302" w14:textId="77777777" w:rsidR="00561BC6" w:rsidRDefault="00561BC6" w:rsidP="00135AD8">
            <w:pPr>
              <w:jc w:val="center"/>
              <w:rPr>
                <w:iCs/>
                <w:lang w:eastAsia="en-US"/>
              </w:rPr>
            </w:pPr>
            <w:r>
              <w:rPr>
                <w:iCs/>
                <w:lang w:eastAsia="en-US"/>
              </w:rPr>
              <w:t>3 (Зачтено)</w:t>
            </w:r>
          </w:p>
        </w:tc>
      </w:tr>
      <w:tr w:rsidR="00561BC6" w14:paraId="70756519" w14:textId="77777777" w:rsidTr="00425E72">
        <w:trPr>
          <w:trHeight w:val="576"/>
        </w:trPr>
        <w:tc>
          <w:tcPr>
            <w:tcW w:w="2268" w:type="dxa"/>
            <w:vMerge/>
            <w:tcBorders>
              <w:left w:val="single" w:sz="4" w:space="0" w:color="auto"/>
              <w:right w:val="single" w:sz="4" w:space="0" w:color="auto"/>
            </w:tcBorders>
          </w:tcPr>
          <w:p w14:paraId="05B5C9C9" w14:textId="77777777" w:rsidR="00561BC6" w:rsidRDefault="00561BC6" w:rsidP="00135AD8">
            <w:pPr>
              <w:pStyle w:val="TableParagraph"/>
              <w:tabs>
                <w:tab w:val="left" w:pos="34"/>
                <w:tab w:val="left" w:pos="366"/>
              </w:tabs>
              <w:rPr>
                <w:iCs/>
                <w:lang w:val="ru-RU"/>
              </w:rPr>
            </w:pPr>
          </w:p>
        </w:tc>
        <w:tc>
          <w:tcPr>
            <w:tcW w:w="3261" w:type="dxa"/>
            <w:tcBorders>
              <w:top w:val="single" w:sz="4" w:space="0" w:color="auto"/>
              <w:left w:val="single" w:sz="4" w:space="0" w:color="auto"/>
              <w:right w:val="single" w:sz="4" w:space="0" w:color="auto"/>
            </w:tcBorders>
          </w:tcPr>
          <w:p w14:paraId="0F31AF1A" w14:textId="5E9C8641" w:rsidR="00561BC6" w:rsidRDefault="00561BC6" w:rsidP="00561BC6">
            <w:pPr>
              <w:rPr>
                <w:iCs/>
              </w:rPr>
            </w:pPr>
            <w:r>
              <w:rPr>
                <w:iCs/>
              </w:rP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w:t>
            </w:r>
            <w:r w:rsidR="00AB4068">
              <w:rPr>
                <w:iCs/>
              </w:rPr>
              <w:t xml:space="preserve">теоретических и </w:t>
            </w:r>
            <w:r>
              <w:rPr>
                <w:iCs/>
              </w:rPr>
              <w:t xml:space="preserve">практических заданий. </w:t>
            </w:r>
          </w:p>
          <w:p w14:paraId="2A0AD600" w14:textId="2D2BC118" w:rsidR="00561BC6" w:rsidRDefault="00561BC6" w:rsidP="00561BC6">
            <w:pPr>
              <w:pStyle w:val="TableParagraph"/>
              <w:tabs>
                <w:tab w:val="left" w:pos="34"/>
                <w:tab w:val="left" w:pos="366"/>
              </w:tabs>
              <w:rPr>
                <w:iCs/>
                <w:lang w:val="ru-RU"/>
              </w:rPr>
            </w:pPr>
            <w:r w:rsidRPr="00561BC6">
              <w:rPr>
                <w:iCs/>
                <w:lang w:val="ru-RU"/>
              </w:rPr>
              <w:t xml:space="preserve">На большую часть вопросов </w:t>
            </w:r>
            <w:r w:rsidR="00AB4068">
              <w:rPr>
                <w:iCs/>
                <w:lang w:val="ru-RU"/>
              </w:rPr>
              <w:t xml:space="preserve">зачетного задания </w:t>
            </w:r>
            <w:r w:rsidRPr="00561BC6">
              <w:rPr>
                <w:iCs/>
                <w:lang w:val="ru-RU"/>
              </w:rPr>
              <w:t>затрудняется дать ответ или не дает верных ответов.</w:t>
            </w:r>
          </w:p>
        </w:tc>
        <w:tc>
          <w:tcPr>
            <w:tcW w:w="2552" w:type="dxa"/>
            <w:tcBorders>
              <w:top w:val="single" w:sz="4" w:space="0" w:color="auto"/>
              <w:left w:val="single" w:sz="4" w:space="0" w:color="auto"/>
              <w:right w:val="single" w:sz="4" w:space="0" w:color="auto"/>
            </w:tcBorders>
          </w:tcPr>
          <w:p w14:paraId="7CC07764" w14:textId="45D798A0" w:rsidR="00561BC6" w:rsidRDefault="00561BC6" w:rsidP="00135AD8">
            <w:pPr>
              <w:jc w:val="center"/>
              <w:rPr>
                <w:iCs/>
                <w:lang w:eastAsia="en-US"/>
              </w:rPr>
            </w:pPr>
            <w:r>
              <w:rPr>
                <w:iCs/>
                <w:lang w:eastAsia="en-US"/>
              </w:rPr>
              <w:t>0-20 баллов</w:t>
            </w:r>
          </w:p>
        </w:tc>
        <w:tc>
          <w:tcPr>
            <w:tcW w:w="2410" w:type="dxa"/>
            <w:tcBorders>
              <w:top w:val="single" w:sz="4" w:space="0" w:color="auto"/>
              <w:left w:val="single" w:sz="4" w:space="0" w:color="auto"/>
              <w:bottom w:val="single" w:sz="4" w:space="0" w:color="auto"/>
              <w:right w:val="single" w:sz="4" w:space="0" w:color="auto"/>
            </w:tcBorders>
            <w:hideMark/>
          </w:tcPr>
          <w:p w14:paraId="7EB13CC6" w14:textId="673FB129" w:rsidR="00561BC6" w:rsidRDefault="00561BC6" w:rsidP="00135AD8">
            <w:pPr>
              <w:jc w:val="center"/>
              <w:rPr>
                <w:iCs/>
                <w:lang w:eastAsia="en-US"/>
              </w:rPr>
            </w:pPr>
            <w:r>
              <w:rPr>
                <w:iCs/>
                <w:lang w:eastAsia="en-US"/>
              </w:rPr>
              <w:t>2 (</w:t>
            </w:r>
            <w:r w:rsidR="00215463">
              <w:rPr>
                <w:iCs/>
                <w:lang w:eastAsia="en-US"/>
              </w:rPr>
              <w:t>Н</w:t>
            </w:r>
            <w:r>
              <w:rPr>
                <w:iCs/>
                <w:lang w:eastAsia="en-US"/>
              </w:rPr>
              <w:t>е зачтено)</w:t>
            </w:r>
          </w:p>
        </w:tc>
      </w:tr>
    </w:tbl>
    <w:p w14:paraId="4B01D69C" w14:textId="77777777" w:rsidR="00561BC6" w:rsidRDefault="00561BC6" w:rsidP="00561BC6"/>
    <w:p w14:paraId="23A1E33C" w14:textId="5F4CA785" w:rsidR="008E2B62" w:rsidRDefault="008E2B62" w:rsidP="002A2399"/>
    <w:p w14:paraId="52DF4674" w14:textId="77777777" w:rsidR="00F6017F" w:rsidRDefault="00F6017F" w:rsidP="00F6017F">
      <w:pPr>
        <w:pStyle w:val="2"/>
        <w:numPr>
          <w:ilvl w:val="1"/>
          <w:numId w:val="39"/>
        </w:numPr>
        <w:tabs>
          <w:tab w:val="num" w:pos="1980"/>
        </w:tabs>
      </w:pPr>
      <w:r>
        <w:t>Система оценивания результатов текущего контроля и промежуточной аттестации.</w:t>
      </w:r>
    </w:p>
    <w:p w14:paraId="5A9EB55E" w14:textId="1D31AFFE" w:rsidR="00F6017F" w:rsidRDefault="00F6017F" w:rsidP="00F6017F">
      <w:pPr>
        <w:ind w:firstLine="709"/>
        <w:rPr>
          <w:rFonts w:eastAsia="MS Mincho"/>
          <w:iCs/>
          <w:sz w:val="24"/>
          <w:szCs w:val="24"/>
        </w:rPr>
      </w:pPr>
      <w:r>
        <w:rPr>
          <w:rFonts w:eastAsia="MS Mincho"/>
          <w:iCs/>
          <w:sz w:val="24"/>
          <w:szCs w:val="24"/>
        </w:rPr>
        <w:t>Оценка по дисциплине выставляется обучающемуся с учётом результатов текущей и промежуточной аттестации.</w:t>
      </w:r>
    </w:p>
    <w:p w14:paraId="70109831" w14:textId="77777777" w:rsidR="00F6017F" w:rsidRDefault="00F6017F" w:rsidP="00F6017F"/>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534"/>
        <w:gridCol w:w="3401"/>
      </w:tblGrid>
      <w:tr w:rsidR="00F6017F" w14:paraId="3749E6D5" w14:textId="77777777" w:rsidTr="00F6017F">
        <w:trPr>
          <w:trHeight w:val="340"/>
          <w:jc w:val="center"/>
        </w:trPr>
        <w:tc>
          <w:tcPr>
            <w:tcW w:w="45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7AB7720" w14:textId="77777777" w:rsidR="00F6017F" w:rsidRDefault="00F6017F">
            <w:pPr>
              <w:spacing w:line="276" w:lineRule="auto"/>
              <w:jc w:val="center"/>
              <w:rPr>
                <w:b/>
                <w:iCs/>
                <w:lang w:eastAsia="en-US"/>
              </w:rPr>
            </w:pPr>
            <w:r>
              <w:rPr>
                <w:b/>
                <w:bCs/>
                <w:iCs/>
                <w:lang w:eastAsia="en-US"/>
              </w:rPr>
              <w:t>Форма контроля</w:t>
            </w:r>
          </w:p>
        </w:tc>
        <w:tc>
          <w:tcPr>
            <w:tcW w:w="34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05F30D" w14:textId="77777777" w:rsidR="00F6017F" w:rsidRDefault="00F6017F">
            <w:pPr>
              <w:spacing w:line="276" w:lineRule="auto"/>
              <w:jc w:val="center"/>
              <w:rPr>
                <w:b/>
                <w:iCs/>
                <w:lang w:eastAsia="en-US"/>
              </w:rPr>
            </w:pPr>
            <w:r>
              <w:rPr>
                <w:b/>
                <w:bCs/>
                <w:iCs/>
                <w:lang w:eastAsia="en-US"/>
              </w:rPr>
              <w:t>Пятибалльная система</w:t>
            </w:r>
          </w:p>
        </w:tc>
      </w:tr>
      <w:tr w:rsidR="00F6017F" w14:paraId="78A1145C" w14:textId="77777777" w:rsidTr="00F6017F">
        <w:trPr>
          <w:trHeight w:val="286"/>
          <w:jc w:val="center"/>
        </w:trPr>
        <w:tc>
          <w:tcPr>
            <w:tcW w:w="4534" w:type="dxa"/>
            <w:tcBorders>
              <w:top w:val="single" w:sz="4" w:space="0" w:color="auto"/>
              <w:left w:val="single" w:sz="4" w:space="0" w:color="auto"/>
              <w:bottom w:val="single" w:sz="4" w:space="0" w:color="auto"/>
              <w:right w:val="single" w:sz="4" w:space="0" w:color="auto"/>
            </w:tcBorders>
            <w:hideMark/>
          </w:tcPr>
          <w:p w14:paraId="29293A32" w14:textId="77777777" w:rsidR="00F6017F" w:rsidRDefault="00F6017F">
            <w:pPr>
              <w:spacing w:line="276" w:lineRule="auto"/>
              <w:rPr>
                <w:bCs/>
                <w:lang w:eastAsia="en-US"/>
              </w:rPr>
            </w:pPr>
            <w:r>
              <w:rPr>
                <w:bCs/>
                <w:iCs/>
                <w:lang w:eastAsia="en-US"/>
              </w:rPr>
              <w:t xml:space="preserve">Текущий контроль: </w:t>
            </w:r>
          </w:p>
        </w:tc>
        <w:tc>
          <w:tcPr>
            <w:tcW w:w="3401" w:type="dxa"/>
            <w:tcBorders>
              <w:top w:val="single" w:sz="4" w:space="0" w:color="auto"/>
              <w:left w:val="single" w:sz="4" w:space="0" w:color="auto"/>
              <w:bottom w:val="single" w:sz="4" w:space="0" w:color="auto"/>
              <w:right w:val="single" w:sz="4" w:space="0" w:color="auto"/>
            </w:tcBorders>
          </w:tcPr>
          <w:p w14:paraId="2DAA4836" w14:textId="77777777" w:rsidR="00F6017F" w:rsidRDefault="00F6017F">
            <w:pPr>
              <w:spacing w:line="276" w:lineRule="auto"/>
              <w:rPr>
                <w:bCs/>
                <w:lang w:eastAsia="en-US"/>
              </w:rPr>
            </w:pPr>
          </w:p>
        </w:tc>
      </w:tr>
      <w:tr w:rsidR="00F6017F" w14:paraId="246594D7" w14:textId="77777777" w:rsidTr="00F6017F">
        <w:trPr>
          <w:trHeight w:val="286"/>
          <w:jc w:val="center"/>
        </w:trPr>
        <w:tc>
          <w:tcPr>
            <w:tcW w:w="4534" w:type="dxa"/>
            <w:tcBorders>
              <w:top w:val="single" w:sz="4" w:space="0" w:color="auto"/>
              <w:left w:val="single" w:sz="4" w:space="0" w:color="auto"/>
              <w:bottom w:val="single" w:sz="4" w:space="0" w:color="auto"/>
              <w:right w:val="single" w:sz="4" w:space="0" w:color="auto"/>
            </w:tcBorders>
            <w:hideMark/>
          </w:tcPr>
          <w:p w14:paraId="5696F7F8" w14:textId="6EF0D2F2" w:rsidR="00F6017F" w:rsidRDefault="00F6017F">
            <w:pPr>
              <w:spacing w:line="276" w:lineRule="auto"/>
              <w:rPr>
                <w:bCs/>
                <w:lang w:eastAsia="en-US"/>
              </w:rPr>
            </w:pPr>
            <w:r>
              <w:rPr>
                <w:bCs/>
                <w:lang w:eastAsia="en-US"/>
              </w:rPr>
              <w:lastRenderedPageBreak/>
              <w:t xml:space="preserve"> - Лабораторная работа</w:t>
            </w:r>
          </w:p>
        </w:tc>
        <w:tc>
          <w:tcPr>
            <w:tcW w:w="3401" w:type="dxa"/>
            <w:tcBorders>
              <w:top w:val="single" w:sz="4" w:space="0" w:color="auto"/>
              <w:left w:val="single" w:sz="4" w:space="0" w:color="auto"/>
              <w:bottom w:val="single" w:sz="4" w:space="0" w:color="auto"/>
              <w:right w:val="single" w:sz="4" w:space="0" w:color="auto"/>
            </w:tcBorders>
            <w:hideMark/>
          </w:tcPr>
          <w:p w14:paraId="78B3CA52" w14:textId="20525662" w:rsidR="00F6017F" w:rsidRDefault="00F6017F">
            <w:pPr>
              <w:spacing w:line="276" w:lineRule="auto"/>
              <w:rPr>
                <w:bCs/>
                <w:lang w:eastAsia="en-US"/>
              </w:rPr>
            </w:pPr>
            <w:r>
              <w:rPr>
                <w:bCs/>
                <w:lang w:eastAsia="en-US"/>
              </w:rPr>
              <w:t>Зачтено/не зачтено</w:t>
            </w:r>
          </w:p>
        </w:tc>
      </w:tr>
      <w:tr w:rsidR="00F6017F" w14:paraId="3F987250" w14:textId="77777777" w:rsidTr="00F6017F">
        <w:trPr>
          <w:trHeight w:val="379"/>
          <w:jc w:val="center"/>
        </w:trPr>
        <w:tc>
          <w:tcPr>
            <w:tcW w:w="4534" w:type="dxa"/>
            <w:tcBorders>
              <w:top w:val="single" w:sz="4" w:space="0" w:color="auto"/>
              <w:left w:val="single" w:sz="4" w:space="0" w:color="auto"/>
              <w:bottom w:val="single" w:sz="4" w:space="0" w:color="auto"/>
              <w:right w:val="single" w:sz="4" w:space="0" w:color="auto"/>
            </w:tcBorders>
            <w:hideMark/>
          </w:tcPr>
          <w:p w14:paraId="4841A3CD" w14:textId="5DAC5653" w:rsidR="00F6017F" w:rsidRDefault="00F6017F" w:rsidP="00F6017F">
            <w:pPr>
              <w:spacing w:line="276" w:lineRule="auto"/>
              <w:rPr>
                <w:bCs/>
                <w:lang w:eastAsia="en-US"/>
              </w:rPr>
            </w:pPr>
            <w:r>
              <w:rPr>
                <w:b/>
                <w:iCs/>
                <w:lang w:eastAsia="en-US"/>
              </w:rPr>
              <w:t>Итого за семестр</w:t>
            </w:r>
            <w:r>
              <w:rPr>
                <w:bCs/>
                <w:lang w:eastAsia="en-US"/>
              </w:rPr>
              <w:t xml:space="preserve"> (дисциплину)</w:t>
            </w:r>
          </w:p>
        </w:tc>
        <w:tc>
          <w:tcPr>
            <w:tcW w:w="3401" w:type="dxa"/>
            <w:tcBorders>
              <w:top w:val="single" w:sz="4" w:space="0" w:color="auto"/>
              <w:left w:val="single" w:sz="4" w:space="0" w:color="auto"/>
              <w:bottom w:val="single" w:sz="4" w:space="0" w:color="auto"/>
              <w:right w:val="single" w:sz="4" w:space="0" w:color="auto"/>
            </w:tcBorders>
          </w:tcPr>
          <w:p w14:paraId="1935CA23" w14:textId="24CF6D2A" w:rsidR="00F6017F" w:rsidRDefault="00F6017F">
            <w:pPr>
              <w:spacing w:line="276" w:lineRule="auto"/>
              <w:rPr>
                <w:bCs/>
                <w:lang w:eastAsia="en-US"/>
              </w:rPr>
            </w:pPr>
            <w:r>
              <w:rPr>
                <w:bCs/>
                <w:lang w:eastAsia="en-US"/>
              </w:rPr>
              <w:t>Зачтено/не зачтено</w:t>
            </w:r>
          </w:p>
        </w:tc>
      </w:tr>
      <w:tr w:rsidR="00F6017F" w14:paraId="3628AF12" w14:textId="77777777" w:rsidTr="00F6017F">
        <w:trPr>
          <w:trHeight w:val="997"/>
          <w:jc w:val="center"/>
        </w:trPr>
        <w:tc>
          <w:tcPr>
            <w:tcW w:w="4534" w:type="dxa"/>
            <w:tcBorders>
              <w:top w:val="single" w:sz="4" w:space="0" w:color="auto"/>
              <w:left w:val="single" w:sz="4" w:space="0" w:color="auto"/>
              <w:bottom w:val="single" w:sz="4" w:space="0" w:color="auto"/>
              <w:right w:val="single" w:sz="4" w:space="0" w:color="auto"/>
            </w:tcBorders>
            <w:hideMark/>
          </w:tcPr>
          <w:p w14:paraId="5666397C" w14:textId="313A0E82" w:rsidR="00F6017F" w:rsidRDefault="00F6017F">
            <w:pPr>
              <w:spacing w:line="276" w:lineRule="auto"/>
              <w:rPr>
                <w:b/>
                <w:bCs/>
                <w:lang w:eastAsia="en-US"/>
              </w:rPr>
            </w:pPr>
            <w:r>
              <w:rPr>
                <w:b/>
                <w:iCs/>
                <w:lang w:eastAsia="en-US"/>
              </w:rPr>
              <w:t xml:space="preserve">Итого за </w:t>
            </w:r>
            <w:r>
              <w:rPr>
                <w:b/>
                <w:bCs/>
                <w:lang w:eastAsia="en-US"/>
              </w:rPr>
              <w:t xml:space="preserve">дисциплину </w:t>
            </w:r>
            <w:r w:rsidRPr="00F6017F">
              <w:rPr>
                <w:lang w:eastAsia="en-US"/>
              </w:rPr>
              <w:t>зачет</w:t>
            </w:r>
          </w:p>
        </w:tc>
        <w:tc>
          <w:tcPr>
            <w:tcW w:w="3401" w:type="dxa"/>
            <w:tcBorders>
              <w:top w:val="single" w:sz="4" w:space="0" w:color="auto"/>
              <w:left w:val="single" w:sz="4" w:space="0" w:color="auto"/>
              <w:bottom w:val="single" w:sz="4" w:space="0" w:color="auto"/>
              <w:right w:val="single" w:sz="4" w:space="0" w:color="auto"/>
            </w:tcBorders>
            <w:hideMark/>
          </w:tcPr>
          <w:p w14:paraId="7618F2D4" w14:textId="5C6EB06C" w:rsidR="00F6017F" w:rsidRDefault="00F6017F">
            <w:pPr>
              <w:spacing w:line="276" w:lineRule="auto"/>
              <w:rPr>
                <w:bCs/>
                <w:lang w:eastAsia="en-US"/>
              </w:rPr>
            </w:pPr>
            <w:r>
              <w:rPr>
                <w:bCs/>
                <w:lang w:eastAsia="en-US"/>
              </w:rPr>
              <w:t>Зачтено/не зачтено</w:t>
            </w:r>
          </w:p>
        </w:tc>
      </w:tr>
    </w:tbl>
    <w:p w14:paraId="163969DC" w14:textId="77777777" w:rsidR="00F6017F" w:rsidRDefault="00F6017F" w:rsidP="00F6017F">
      <w:pPr>
        <w:ind w:firstLine="709"/>
        <w:rPr>
          <w:rFonts w:eastAsia="MS Mincho"/>
          <w:iCs/>
          <w:sz w:val="24"/>
          <w:szCs w:val="24"/>
        </w:rPr>
      </w:pPr>
    </w:p>
    <w:p w14:paraId="15A0C033" w14:textId="77777777" w:rsidR="00F6017F" w:rsidRDefault="00F6017F" w:rsidP="00F6017F">
      <w:pPr>
        <w:rPr>
          <w:iCs/>
        </w:rPr>
      </w:pPr>
    </w:p>
    <w:p w14:paraId="6DA2A70B" w14:textId="45D57988" w:rsidR="008E2B62" w:rsidRDefault="008E2B62" w:rsidP="00B3400A">
      <w:pPr>
        <w:pStyle w:val="1"/>
      </w:pPr>
      <w:r w:rsidRPr="00111C6E">
        <w:t>ОБРАЗОВАТЕЛЬНЫЕ ТЕХНОЛОГИИ</w:t>
      </w:r>
    </w:p>
    <w:p w14:paraId="13EF4583" w14:textId="52757BF5" w:rsidR="008E2B62" w:rsidRPr="00DE200A" w:rsidRDefault="008E2B62" w:rsidP="00DF19E6">
      <w:pPr>
        <w:pStyle w:val="af0"/>
        <w:numPr>
          <w:ilvl w:val="3"/>
          <w:numId w:val="11"/>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07766440" w14:textId="77777777" w:rsidR="008E2B62" w:rsidRDefault="008E2B62" w:rsidP="00DF19E6">
      <w:pPr>
        <w:pStyle w:val="af0"/>
        <w:numPr>
          <w:ilvl w:val="2"/>
          <w:numId w:val="11"/>
        </w:numPr>
        <w:jc w:val="both"/>
      </w:pPr>
      <w:r>
        <w:rPr>
          <w:sz w:val="24"/>
          <w:szCs w:val="24"/>
        </w:rPr>
        <w:t>проблемная лекция;</w:t>
      </w:r>
    </w:p>
    <w:p w14:paraId="63F0AAA3" w14:textId="77777777" w:rsidR="008E2B62" w:rsidRDefault="008E2B62" w:rsidP="00DF19E6">
      <w:pPr>
        <w:pStyle w:val="af0"/>
        <w:numPr>
          <w:ilvl w:val="2"/>
          <w:numId w:val="11"/>
        </w:numPr>
        <w:jc w:val="both"/>
        <w:rPr>
          <w:sz w:val="24"/>
          <w:szCs w:val="24"/>
        </w:rPr>
      </w:pPr>
      <w:r>
        <w:rPr>
          <w:sz w:val="24"/>
          <w:szCs w:val="24"/>
        </w:rPr>
        <w:t>групповые и индивидуальные дискуссии;</w:t>
      </w:r>
    </w:p>
    <w:p w14:paraId="22CF22AE" w14:textId="77777777" w:rsidR="008E2B62" w:rsidRDefault="008E2B62" w:rsidP="00DF19E6">
      <w:pPr>
        <w:pStyle w:val="af0"/>
        <w:numPr>
          <w:ilvl w:val="2"/>
          <w:numId w:val="11"/>
        </w:numPr>
        <w:jc w:val="both"/>
        <w:rPr>
          <w:sz w:val="24"/>
          <w:szCs w:val="24"/>
        </w:rPr>
      </w:pPr>
      <w:r>
        <w:rPr>
          <w:sz w:val="24"/>
          <w:szCs w:val="24"/>
        </w:rPr>
        <w:t>преподавание дисциплины на основе результатов научных исследований</w:t>
      </w:r>
    </w:p>
    <w:p w14:paraId="7F724386" w14:textId="77777777" w:rsidR="008E2B62" w:rsidRDefault="008E2B62" w:rsidP="00DF19E6">
      <w:pPr>
        <w:pStyle w:val="af0"/>
        <w:numPr>
          <w:ilvl w:val="2"/>
          <w:numId w:val="11"/>
        </w:numPr>
        <w:jc w:val="both"/>
      </w:pPr>
      <w:r>
        <w:rPr>
          <w:sz w:val="24"/>
          <w:szCs w:val="24"/>
        </w:rPr>
        <w:t>поиск и обработка информации с использованием сети Интернет;</w:t>
      </w:r>
    </w:p>
    <w:p w14:paraId="5D957579" w14:textId="77777777" w:rsidR="008E2B62" w:rsidRDefault="008E2B62" w:rsidP="00DF19E6">
      <w:pPr>
        <w:pStyle w:val="af0"/>
        <w:numPr>
          <w:ilvl w:val="2"/>
          <w:numId w:val="11"/>
        </w:numPr>
        <w:jc w:val="both"/>
      </w:pPr>
      <w:r>
        <w:rPr>
          <w:sz w:val="24"/>
          <w:szCs w:val="24"/>
        </w:rPr>
        <w:t>дистанционные образовательные технологии;</w:t>
      </w:r>
    </w:p>
    <w:p w14:paraId="49C87E4B" w14:textId="6097E005" w:rsidR="008E2B62" w:rsidRDefault="008E2B62" w:rsidP="00DF19E6">
      <w:pPr>
        <w:pStyle w:val="af0"/>
        <w:numPr>
          <w:ilvl w:val="2"/>
          <w:numId w:val="11"/>
        </w:numPr>
        <w:jc w:val="both"/>
      </w:pPr>
      <w:r>
        <w:rPr>
          <w:color w:val="000000"/>
          <w:sz w:val="24"/>
          <w:szCs w:val="24"/>
        </w:rPr>
        <w:t>использование на лекционных занятиях видеоматериалов и наглядных пособий</w:t>
      </w:r>
      <w:r w:rsidR="00F2703B">
        <w:rPr>
          <w:color w:val="000000"/>
          <w:sz w:val="24"/>
          <w:szCs w:val="24"/>
        </w:rPr>
        <w:t>.</w:t>
      </w:r>
    </w:p>
    <w:p w14:paraId="06A9F463" w14:textId="4C6C0DD2" w:rsidR="008E2B62" w:rsidRPr="00E035C2" w:rsidRDefault="008E2B62" w:rsidP="00B3400A">
      <w:pPr>
        <w:pStyle w:val="1"/>
        <w:rPr>
          <w:i/>
        </w:rPr>
      </w:pPr>
      <w:r w:rsidRPr="00DE72E7">
        <w:t>ПРАКТИЧЕСКАЯ ПОДГОТОВКА</w:t>
      </w:r>
    </w:p>
    <w:p w14:paraId="2AB14245" w14:textId="6ADD58CD" w:rsidR="008E2B62" w:rsidRPr="006B34A1" w:rsidRDefault="008E2B62" w:rsidP="00DF19E6">
      <w:pPr>
        <w:pStyle w:val="af0"/>
        <w:numPr>
          <w:ilvl w:val="3"/>
          <w:numId w:val="11"/>
        </w:numPr>
        <w:spacing w:before="120" w:after="120"/>
        <w:jc w:val="both"/>
        <w:rPr>
          <w:sz w:val="24"/>
          <w:szCs w:val="24"/>
        </w:rPr>
      </w:pPr>
      <w:r w:rsidRPr="006B34A1">
        <w:rPr>
          <w:sz w:val="24"/>
          <w:szCs w:val="24"/>
        </w:rPr>
        <w:t xml:space="preserve">Практическая подготовка в рамках учебной дисциплины реализуется при проведении </w:t>
      </w:r>
      <w:r w:rsidRPr="006B34A1">
        <w:rPr>
          <w:rFonts w:eastAsiaTheme="minorHAnsi"/>
          <w:w w:val="105"/>
          <w:sz w:val="24"/>
          <w:szCs w:val="24"/>
        </w:rPr>
        <w:t>лабораторных работ</w:t>
      </w:r>
      <w:r w:rsidR="00AC5927">
        <w:rPr>
          <w:rFonts w:eastAsiaTheme="minorHAnsi"/>
          <w:w w:val="105"/>
          <w:sz w:val="24"/>
          <w:szCs w:val="24"/>
        </w:rPr>
        <w:t>,</w:t>
      </w:r>
      <w:r w:rsidRPr="006B34A1">
        <w:rPr>
          <w:rFonts w:eastAsiaTheme="minorHAnsi"/>
          <w:w w:val="105"/>
          <w:sz w:val="24"/>
          <w:szCs w:val="24"/>
        </w:rPr>
        <w:t xml:space="preserve"> предусматривающих участие обучающихся в выполнении отдельных элементов работ, связанных с будущей профессиональной деятельностью. </w:t>
      </w:r>
    </w:p>
    <w:p w14:paraId="07749DA3" w14:textId="6AB4BECF" w:rsidR="008E2B62" w:rsidRPr="006B34A1" w:rsidRDefault="008E2B62" w:rsidP="00DF19E6">
      <w:pPr>
        <w:pStyle w:val="af0"/>
        <w:numPr>
          <w:ilvl w:val="3"/>
          <w:numId w:val="11"/>
        </w:numPr>
        <w:spacing w:before="120" w:after="120"/>
        <w:jc w:val="both"/>
        <w:rPr>
          <w:sz w:val="24"/>
          <w:szCs w:val="24"/>
        </w:rPr>
      </w:pPr>
      <w:r w:rsidRPr="006B34A1">
        <w:rPr>
          <w:sz w:val="24"/>
          <w:szCs w:val="24"/>
        </w:rPr>
        <w:t>Проводятся</w:t>
      </w:r>
      <w:r w:rsidRPr="006B34A1">
        <w:rPr>
          <w:rFonts w:eastAsiaTheme="minorHAnsi"/>
          <w:w w:val="105"/>
          <w:sz w:val="24"/>
          <w:szCs w:val="24"/>
        </w:rPr>
        <w:t xml:space="preserve"> отдельные занятия лекционного типа, которые предусматривают передачу учебной информации обучающимся, которая необходима для последующего выполнения практической работы.</w:t>
      </w:r>
    </w:p>
    <w:p w14:paraId="67D18B6F" w14:textId="204CA744" w:rsidR="006B34A1" w:rsidRDefault="00006674" w:rsidP="00B3400A">
      <w:pPr>
        <w:pStyle w:val="1"/>
      </w:pPr>
      <w:r w:rsidRPr="00006674">
        <w:t>О</w:t>
      </w:r>
      <w:r w:rsidR="00081DDC">
        <w:t>РГАНИЗАЦИЯ</w:t>
      </w:r>
      <w:r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DF19E6">
      <w:pPr>
        <w:pStyle w:val="af0"/>
        <w:numPr>
          <w:ilvl w:val="3"/>
          <w:numId w:val="11"/>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513BCC">
        <w:rPr>
          <w:sz w:val="24"/>
          <w:szCs w:val="24"/>
        </w:rPr>
        <w:t>аттестации.</w:t>
      </w:r>
    </w:p>
    <w:p w14:paraId="384AFB5A" w14:textId="2F998948" w:rsidR="00AF515F" w:rsidRPr="00513BCC" w:rsidRDefault="00AF515F" w:rsidP="00DF19E6">
      <w:pPr>
        <w:pStyle w:val="af0"/>
        <w:numPr>
          <w:ilvl w:val="3"/>
          <w:numId w:val="11"/>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DF19E6">
      <w:pPr>
        <w:pStyle w:val="af0"/>
        <w:numPr>
          <w:ilvl w:val="3"/>
          <w:numId w:val="11"/>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48A4B3AC" w:rsidR="00C713DB" w:rsidRPr="00513BCC" w:rsidRDefault="00970085" w:rsidP="00DF19E6">
      <w:pPr>
        <w:pStyle w:val="af0"/>
        <w:numPr>
          <w:ilvl w:val="3"/>
          <w:numId w:val="11"/>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DF19E6">
      <w:pPr>
        <w:pStyle w:val="af0"/>
        <w:numPr>
          <w:ilvl w:val="3"/>
          <w:numId w:val="11"/>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w:t>
      </w:r>
      <w:r w:rsidRPr="00513BCC">
        <w:rPr>
          <w:sz w:val="24"/>
          <w:szCs w:val="24"/>
        </w:rPr>
        <w:lastRenderedPageBreak/>
        <w:t xml:space="preserve">индивидуальных психофизических особенностей (устно, письменно на бумаге, письменно на компьютере, в форме тестирования и т.п.). </w:t>
      </w:r>
    </w:p>
    <w:p w14:paraId="32A0A103" w14:textId="20DE703A" w:rsidR="00C713DB" w:rsidRPr="00A30D4B" w:rsidRDefault="00C713DB" w:rsidP="00DF19E6">
      <w:pPr>
        <w:pStyle w:val="af0"/>
        <w:numPr>
          <w:ilvl w:val="3"/>
          <w:numId w:val="11"/>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w:t>
      </w:r>
    </w:p>
    <w:p w14:paraId="617D2702" w14:textId="601D4643" w:rsidR="00513BCC" w:rsidRPr="005D073F" w:rsidRDefault="00006674" w:rsidP="00DF19E6">
      <w:pPr>
        <w:pStyle w:val="af0"/>
        <w:numPr>
          <w:ilvl w:val="3"/>
          <w:numId w:val="11"/>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0392613B" w14:textId="5E13E49B" w:rsidR="007F3D0E" w:rsidRPr="00AC5927" w:rsidRDefault="007F3D0E" w:rsidP="00B3400A">
      <w:pPr>
        <w:pStyle w:val="1"/>
        <w:rPr>
          <w:iCs/>
        </w:rPr>
      </w:pPr>
      <w:r w:rsidRPr="00BC2BA8">
        <w:t>МАТЕРИАЛЬНО-ТЕХНИЧЕСКОЕ</w:t>
      </w:r>
      <w:r w:rsidR="00D01F0C">
        <w:t xml:space="preserve"> ОБЕСПЕЧЕНИЕ </w:t>
      </w:r>
      <w:r w:rsidR="00D01F0C" w:rsidRPr="00AC5927">
        <w:rPr>
          <w:iCs/>
        </w:rPr>
        <w:t xml:space="preserve">ДИСЦИПЛИНЫ </w:t>
      </w:r>
    </w:p>
    <w:p w14:paraId="3E5106C9" w14:textId="33090569" w:rsidR="008E2B62" w:rsidRPr="00B47CC4" w:rsidRDefault="007F3D0E" w:rsidP="00DF19E6">
      <w:pPr>
        <w:pStyle w:val="af0"/>
        <w:numPr>
          <w:ilvl w:val="3"/>
          <w:numId w:val="12"/>
        </w:numPr>
        <w:spacing w:before="120" w:after="120"/>
        <w:jc w:val="both"/>
        <w:rPr>
          <w:iCs/>
          <w:sz w:val="24"/>
          <w:szCs w:val="24"/>
        </w:rPr>
      </w:pPr>
      <w:r w:rsidRPr="00B47CC4">
        <w:rPr>
          <w:iCs/>
          <w:color w:val="000000"/>
          <w:sz w:val="24"/>
          <w:szCs w:val="24"/>
        </w:rPr>
        <w:t>Характеристика материально-технического обеспечения дисциплины (модуля)</w:t>
      </w:r>
      <w:r w:rsidR="00BD6768" w:rsidRPr="00B47CC4">
        <w:rPr>
          <w:iCs/>
          <w:color w:val="000000"/>
          <w:sz w:val="24"/>
          <w:szCs w:val="24"/>
        </w:rPr>
        <w:t xml:space="preserve"> </w:t>
      </w:r>
      <w:r w:rsidRPr="00B47CC4">
        <w:rPr>
          <w:iCs/>
          <w:color w:val="000000"/>
          <w:sz w:val="24"/>
          <w:szCs w:val="24"/>
        </w:rPr>
        <w:t xml:space="preserve">составляется в соответствии с </w:t>
      </w:r>
      <w:r w:rsidR="00574A34" w:rsidRPr="00B47CC4">
        <w:rPr>
          <w:iCs/>
          <w:color w:val="000000"/>
          <w:sz w:val="24"/>
          <w:szCs w:val="24"/>
        </w:rPr>
        <w:t>требованиями ФГОС ВО.</w:t>
      </w:r>
    </w:p>
    <w:p w14:paraId="5824282B" w14:textId="77777777" w:rsidR="00E7127C" w:rsidRPr="00E7127C" w:rsidRDefault="00E7127C" w:rsidP="00DF19E6">
      <w:pPr>
        <w:pStyle w:val="af0"/>
        <w:numPr>
          <w:ilvl w:val="3"/>
          <w:numId w:val="12"/>
        </w:numPr>
        <w:spacing w:before="120" w:after="120"/>
        <w:jc w:val="both"/>
        <w:rPr>
          <w:sz w:val="24"/>
          <w:szCs w:val="24"/>
        </w:rPr>
      </w:pPr>
    </w:p>
    <w:p w14:paraId="05716597" w14:textId="73889A1D" w:rsidR="00AC5927" w:rsidRPr="00AC5927" w:rsidRDefault="00D01F0C" w:rsidP="00916B9C">
      <w:pPr>
        <w:pStyle w:val="af0"/>
        <w:numPr>
          <w:ilvl w:val="3"/>
          <w:numId w:val="12"/>
        </w:numPr>
        <w:spacing w:before="120" w:after="120"/>
        <w:jc w:val="both"/>
        <w:rPr>
          <w:iCs/>
          <w:sz w:val="24"/>
          <w:szCs w:val="24"/>
        </w:rPr>
      </w:pPr>
      <w:r w:rsidRPr="00AC5927">
        <w:rPr>
          <w:iCs/>
          <w:sz w:val="24"/>
          <w:szCs w:val="24"/>
        </w:rPr>
        <w:t>Материально-техничес</w:t>
      </w:r>
      <w:r w:rsidR="00E7127C" w:rsidRPr="00AC5927">
        <w:rPr>
          <w:iCs/>
          <w:sz w:val="24"/>
          <w:szCs w:val="24"/>
        </w:rPr>
        <w:t>кое обеспечение дисциплины при обучении с использованием т</w:t>
      </w:r>
      <w:r w:rsidR="00AE49FE" w:rsidRPr="00AC5927">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953"/>
      </w:tblGrid>
      <w:tr w:rsidR="00AC5927" w14:paraId="22431DA2" w14:textId="77777777" w:rsidTr="00AC5927">
        <w:trPr>
          <w:tblHeader/>
        </w:trPr>
        <w:tc>
          <w:tcPr>
            <w:tcW w:w="46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066829" w14:textId="77777777" w:rsidR="00AC5927" w:rsidRDefault="00AC5927">
            <w:pPr>
              <w:spacing w:line="276" w:lineRule="auto"/>
              <w:jc w:val="center"/>
              <w:rPr>
                <w:b/>
                <w:sz w:val="20"/>
                <w:szCs w:val="20"/>
                <w:lang w:eastAsia="en-US"/>
              </w:rPr>
            </w:pPr>
            <w:r>
              <w:rPr>
                <w:b/>
                <w:sz w:val="20"/>
                <w:szCs w:val="20"/>
                <w:lang w:eastAsia="en-US"/>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D6A9F7" w14:textId="77777777" w:rsidR="00AC5927" w:rsidRDefault="00AC5927">
            <w:pPr>
              <w:spacing w:line="276" w:lineRule="auto"/>
              <w:jc w:val="center"/>
              <w:rPr>
                <w:b/>
                <w:sz w:val="20"/>
                <w:szCs w:val="20"/>
                <w:lang w:eastAsia="en-US"/>
              </w:rPr>
            </w:pPr>
            <w:r>
              <w:rPr>
                <w:b/>
                <w:sz w:val="20"/>
                <w:szCs w:val="20"/>
                <w:lang w:eastAsia="en-US"/>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AC5927" w14:paraId="0C1DAF6A" w14:textId="77777777" w:rsidTr="00AC5927">
        <w:trPr>
          <w:trHeight w:val="340"/>
        </w:trPr>
        <w:tc>
          <w:tcPr>
            <w:tcW w:w="96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3D48C79" w14:textId="2E7E4A81" w:rsidR="00AC5927" w:rsidRDefault="00AC5927">
            <w:pPr>
              <w:spacing w:line="276" w:lineRule="auto"/>
              <w:rPr>
                <w:lang w:eastAsia="en-US"/>
              </w:rPr>
            </w:pPr>
            <w:r>
              <w:rPr>
                <w:rFonts w:eastAsia="Calibri"/>
                <w:b/>
                <w:sz w:val="24"/>
                <w:szCs w:val="24"/>
                <w:lang w:eastAsia="en-US"/>
              </w:rPr>
              <w:t>119071, г. Москва, Малая Калужская ул., дом 1</w:t>
            </w:r>
          </w:p>
        </w:tc>
      </w:tr>
      <w:tr w:rsidR="00AC5927" w14:paraId="225E47EB" w14:textId="77777777" w:rsidTr="00AC5927">
        <w:tc>
          <w:tcPr>
            <w:tcW w:w="4675" w:type="dxa"/>
            <w:tcBorders>
              <w:top w:val="single" w:sz="4" w:space="0" w:color="auto"/>
              <w:left w:val="single" w:sz="4" w:space="0" w:color="auto"/>
              <w:bottom w:val="single" w:sz="4" w:space="0" w:color="auto"/>
              <w:right w:val="single" w:sz="4" w:space="0" w:color="auto"/>
            </w:tcBorders>
            <w:hideMark/>
          </w:tcPr>
          <w:p w14:paraId="69DF247C" w14:textId="1BBFDB74" w:rsidR="00AC5927" w:rsidRPr="00AC5927" w:rsidRDefault="00AC5927">
            <w:pPr>
              <w:spacing w:line="276" w:lineRule="auto"/>
              <w:rPr>
                <w:sz w:val="20"/>
                <w:szCs w:val="20"/>
                <w:lang w:eastAsia="en-US"/>
              </w:rPr>
            </w:pPr>
            <w:r>
              <w:rPr>
                <w:sz w:val="20"/>
                <w:szCs w:val="20"/>
                <w:lang w:eastAsia="en-US"/>
              </w:rPr>
              <w:t>А</w:t>
            </w:r>
            <w:r w:rsidRPr="00AC5927">
              <w:rPr>
                <w:sz w:val="20"/>
                <w:szCs w:val="20"/>
                <w:lang w:eastAsia="en-US"/>
              </w:rPr>
              <w:t>удитории для проведения занятий лекционного типа</w:t>
            </w:r>
            <w:r>
              <w:rPr>
                <w:sz w:val="20"/>
                <w:szCs w:val="20"/>
                <w:lang w:eastAsia="en-US"/>
              </w:rPr>
              <w:t xml:space="preserve"> и промежуточной аттестации</w:t>
            </w:r>
            <w:r w:rsidRPr="00AC5927">
              <w:rPr>
                <w:sz w:val="20"/>
                <w:szCs w:val="20"/>
                <w:lang w:eastAsia="en-US"/>
              </w:rPr>
              <w:t xml:space="preserve"> № 1617</w:t>
            </w:r>
          </w:p>
        </w:tc>
        <w:tc>
          <w:tcPr>
            <w:tcW w:w="4953" w:type="dxa"/>
            <w:tcBorders>
              <w:top w:val="single" w:sz="4" w:space="0" w:color="auto"/>
              <w:left w:val="single" w:sz="4" w:space="0" w:color="auto"/>
              <w:bottom w:val="single" w:sz="4" w:space="0" w:color="auto"/>
              <w:right w:val="single" w:sz="4" w:space="0" w:color="auto"/>
            </w:tcBorders>
            <w:hideMark/>
          </w:tcPr>
          <w:p w14:paraId="3087A4FB" w14:textId="63C230D1" w:rsidR="00AC5927" w:rsidRPr="00AC5927" w:rsidRDefault="00AC5927">
            <w:pPr>
              <w:spacing w:line="276" w:lineRule="auto"/>
              <w:rPr>
                <w:sz w:val="20"/>
                <w:szCs w:val="20"/>
                <w:lang w:eastAsia="en-US"/>
              </w:rPr>
            </w:pPr>
            <w:r>
              <w:rPr>
                <w:sz w:val="20"/>
                <w:szCs w:val="20"/>
                <w:lang w:eastAsia="en-US"/>
              </w:rPr>
              <w:t>К</w:t>
            </w:r>
            <w:r w:rsidRPr="00AC5927">
              <w:rPr>
                <w:sz w:val="20"/>
                <w:szCs w:val="20"/>
                <w:lang w:eastAsia="en-US"/>
              </w:rPr>
              <w:t xml:space="preserve">омплект учебной мебели, </w:t>
            </w:r>
          </w:p>
          <w:p w14:paraId="5ED0F54B" w14:textId="77777777" w:rsidR="00AC5927" w:rsidRPr="00AC5927" w:rsidRDefault="00AC5927">
            <w:pPr>
              <w:spacing w:line="276" w:lineRule="auto"/>
              <w:rPr>
                <w:sz w:val="20"/>
                <w:szCs w:val="20"/>
                <w:lang w:eastAsia="en-US"/>
              </w:rPr>
            </w:pPr>
            <w:r w:rsidRPr="00AC5927">
              <w:rPr>
                <w:sz w:val="20"/>
                <w:szCs w:val="20"/>
                <w:lang w:eastAsia="en-US"/>
              </w:rPr>
              <w:t xml:space="preserve">технические средства обучения, служащие для представления учебной информации большой аудитории: </w:t>
            </w:r>
          </w:p>
          <w:p w14:paraId="115F1C5C" w14:textId="77777777" w:rsidR="00AC5927" w:rsidRPr="00AC5927" w:rsidRDefault="00AC5927" w:rsidP="00AC5927">
            <w:pPr>
              <w:pStyle w:val="af0"/>
              <w:numPr>
                <w:ilvl w:val="0"/>
                <w:numId w:val="41"/>
              </w:numPr>
              <w:spacing w:line="276" w:lineRule="auto"/>
              <w:ind w:left="317" w:hanging="283"/>
              <w:rPr>
                <w:sz w:val="20"/>
                <w:szCs w:val="20"/>
                <w:lang w:eastAsia="en-US"/>
              </w:rPr>
            </w:pPr>
            <w:r w:rsidRPr="00AC5927">
              <w:rPr>
                <w:sz w:val="20"/>
                <w:szCs w:val="20"/>
                <w:lang w:eastAsia="en-US"/>
              </w:rPr>
              <w:t>ноутбук;</w:t>
            </w:r>
          </w:p>
          <w:p w14:paraId="08CFAE4C" w14:textId="2BD7B910" w:rsidR="00AC5927" w:rsidRPr="00AC5927" w:rsidRDefault="00AC5927" w:rsidP="00AC5927">
            <w:pPr>
              <w:pStyle w:val="af0"/>
              <w:numPr>
                <w:ilvl w:val="0"/>
                <w:numId w:val="41"/>
              </w:numPr>
              <w:spacing w:line="276" w:lineRule="auto"/>
              <w:ind w:left="317" w:hanging="283"/>
              <w:rPr>
                <w:sz w:val="20"/>
                <w:szCs w:val="20"/>
                <w:lang w:eastAsia="en-US"/>
              </w:rPr>
            </w:pPr>
            <w:r w:rsidRPr="00AC5927">
              <w:rPr>
                <w:sz w:val="20"/>
                <w:szCs w:val="20"/>
                <w:lang w:eastAsia="en-US"/>
              </w:rPr>
              <w:t>проектор</w:t>
            </w:r>
            <w:r>
              <w:rPr>
                <w:sz w:val="20"/>
                <w:szCs w:val="20"/>
                <w:lang w:eastAsia="en-US"/>
              </w:rPr>
              <w:t>.</w:t>
            </w:r>
          </w:p>
        </w:tc>
      </w:tr>
      <w:tr w:rsidR="00AC5927" w14:paraId="2C0385E2" w14:textId="77777777" w:rsidTr="00AC5927">
        <w:tc>
          <w:tcPr>
            <w:tcW w:w="4675" w:type="dxa"/>
            <w:tcBorders>
              <w:top w:val="single" w:sz="4" w:space="0" w:color="auto"/>
              <w:left w:val="single" w:sz="4" w:space="0" w:color="auto"/>
              <w:bottom w:val="single" w:sz="4" w:space="0" w:color="auto"/>
              <w:right w:val="single" w:sz="4" w:space="0" w:color="auto"/>
            </w:tcBorders>
            <w:hideMark/>
          </w:tcPr>
          <w:p w14:paraId="1B3CAE85" w14:textId="77777777" w:rsidR="00AC5927" w:rsidRPr="00AC5927" w:rsidRDefault="00AC5927">
            <w:pPr>
              <w:spacing w:line="276" w:lineRule="auto"/>
              <w:rPr>
                <w:i/>
                <w:sz w:val="20"/>
                <w:szCs w:val="20"/>
                <w:lang w:eastAsia="en-US"/>
              </w:rPr>
            </w:pPr>
            <w:r w:rsidRPr="00AC5927">
              <w:rPr>
                <w:sz w:val="20"/>
                <w:szCs w:val="20"/>
                <w:lang w:eastAsia="en-US"/>
              </w:rPr>
              <w:t>Учебная лаборатория 1617 «Механика и молекулярная физика»</w:t>
            </w:r>
          </w:p>
        </w:tc>
        <w:tc>
          <w:tcPr>
            <w:tcW w:w="4953" w:type="dxa"/>
            <w:tcBorders>
              <w:top w:val="single" w:sz="4" w:space="0" w:color="auto"/>
              <w:left w:val="single" w:sz="4" w:space="0" w:color="auto"/>
              <w:bottom w:val="single" w:sz="4" w:space="0" w:color="auto"/>
              <w:right w:val="single" w:sz="4" w:space="0" w:color="auto"/>
            </w:tcBorders>
            <w:hideMark/>
          </w:tcPr>
          <w:p w14:paraId="01FFDF37"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скорости полета пули с помощью крутильных колебаний баллистического маятника. </w:t>
            </w:r>
          </w:p>
          <w:p w14:paraId="5022EB9D" w14:textId="77777777" w:rsidR="00AC5927" w:rsidRPr="00AC5927" w:rsidRDefault="00AC5927">
            <w:pPr>
              <w:spacing w:line="276" w:lineRule="auto"/>
              <w:rPr>
                <w:sz w:val="20"/>
                <w:szCs w:val="20"/>
                <w:lang w:eastAsia="en-US"/>
              </w:rPr>
            </w:pPr>
            <w:r w:rsidRPr="00AC5927">
              <w:rPr>
                <w:sz w:val="20"/>
                <w:szCs w:val="20"/>
                <w:lang w:eastAsia="en-US"/>
              </w:rPr>
              <w:t>Состав: баллистический крутильный маятник РМ-09, фотоэлектрический датчик, универсальный секундомер РМ-14, стреляющее устройство, пулька, измерительная линейка.</w:t>
            </w:r>
          </w:p>
          <w:p w14:paraId="66B5CD70"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законов вращения на маятнике </w:t>
            </w:r>
            <w:proofErr w:type="spellStart"/>
            <w:r w:rsidRPr="00AC5927">
              <w:rPr>
                <w:sz w:val="20"/>
                <w:szCs w:val="20"/>
                <w:lang w:eastAsia="en-US"/>
              </w:rPr>
              <w:t>Обербека</w:t>
            </w:r>
            <w:proofErr w:type="spellEnd"/>
            <w:r w:rsidRPr="00AC5927">
              <w:rPr>
                <w:sz w:val="20"/>
                <w:szCs w:val="20"/>
                <w:lang w:eastAsia="en-US"/>
              </w:rPr>
              <w:t xml:space="preserve"> (без учета силы трения). </w:t>
            </w:r>
          </w:p>
          <w:p w14:paraId="679725A4" w14:textId="77777777" w:rsidR="00AC5927" w:rsidRPr="00AC5927" w:rsidRDefault="00AC5927">
            <w:pPr>
              <w:spacing w:line="276" w:lineRule="auto"/>
              <w:rPr>
                <w:sz w:val="20"/>
                <w:szCs w:val="20"/>
                <w:lang w:eastAsia="en-US"/>
              </w:rPr>
            </w:pPr>
            <w:r w:rsidRPr="00AC5927">
              <w:rPr>
                <w:sz w:val="20"/>
                <w:szCs w:val="20"/>
                <w:lang w:eastAsia="en-US"/>
              </w:rPr>
              <w:t xml:space="preserve">Состав: маятник </w:t>
            </w:r>
            <w:proofErr w:type="spellStart"/>
            <w:r w:rsidRPr="00AC5927">
              <w:rPr>
                <w:sz w:val="20"/>
                <w:szCs w:val="20"/>
                <w:lang w:eastAsia="en-US"/>
              </w:rPr>
              <w:t>Обербека</w:t>
            </w:r>
            <w:proofErr w:type="spellEnd"/>
            <w:r w:rsidRPr="00AC5927">
              <w:rPr>
                <w:sz w:val="20"/>
                <w:szCs w:val="20"/>
                <w:lang w:eastAsia="en-US"/>
              </w:rPr>
              <w:t>, штангенциркуль, набор</w:t>
            </w:r>
          </w:p>
          <w:p w14:paraId="2C8BEA42" w14:textId="77777777" w:rsidR="00AC5927" w:rsidRPr="00AC5927" w:rsidRDefault="00AC5927">
            <w:pPr>
              <w:spacing w:line="276" w:lineRule="auto"/>
              <w:rPr>
                <w:sz w:val="20"/>
                <w:szCs w:val="20"/>
                <w:lang w:eastAsia="en-US"/>
              </w:rPr>
            </w:pPr>
            <w:r w:rsidRPr="00AC5927">
              <w:rPr>
                <w:sz w:val="20"/>
                <w:szCs w:val="20"/>
                <w:lang w:eastAsia="en-US"/>
              </w:rPr>
              <w:t>грузов, измерительная линейка, секундомер.</w:t>
            </w:r>
          </w:p>
          <w:p w14:paraId="0EA6AC1D" w14:textId="77777777" w:rsidR="00AC5927" w:rsidRPr="00AC5927" w:rsidRDefault="00AC5927">
            <w:pPr>
              <w:spacing w:line="276" w:lineRule="auto"/>
              <w:rPr>
                <w:sz w:val="20"/>
                <w:szCs w:val="20"/>
                <w:lang w:eastAsia="en-US"/>
              </w:rPr>
            </w:pPr>
            <w:r w:rsidRPr="00AC5927">
              <w:rPr>
                <w:sz w:val="20"/>
                <w:szCs w:val="20"/>
                <w:lang w:eastAsia="en-US"/>
              </w:rPr>
              <w:t>Лабораторная установка по определению момента инерции твёрдых тел с помощью</w:t>
            </w:r>
          </w:p>
          <w:p w14:paraId="2B25889D" w14:textId="77777777" w:rsidR="00AC5927" w:rsidRPr="00AC5927" w:rsidRDefault="00AC5927">
            <w:pPr>
              <w:spacing w:line="276" w:lineRule="auto"/>
              <w:rPr>
                <w:sz w:val="20"/>
                <w:szCs w:val="20"/>
                <w:lang w:eastAsia="en-US"/>
              </w:rPr>
            </w:pPr>
            <w:r w:rsidRPr="00AC5927">
              <w:rPr>
                <w:sz w:val="20"/>
                <w:szCs w:val="20"/>
                <w:lang w:eastAsia="en-US"/>
              </w:rPr>
              <w:t>крутильных колебаний. Сосав: крутильный маятник с электронным блоком регистрации, параллелепипед, 2 диска, штангенциркуль.</w:t>
            </w:r>
          </w:p>
          <w:p w14:paraId="59F6ABBA"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проверке закона сохранения механической энергии с помощью маятника Максвелла. </w:t>
            </w:r>
          </w:p>
          <w:p w14:paraId="6726DD5A" w14:textId="77777777" w:rsidR="00AC5927" w:rsidRPr="00AC5927" w:rsidRDefault="00AC5927">
            <w:pPr>
              <w:spacing w:line="276" w:lineRule="auto"/>
              <w:rPr>
                <w:sz w:val="20"/>
                <w:szCs w:val="20"/>
                <w:lang w:eastAsia="en-US"/>
              </w:rPr>
            </w:pPr>
            <w:r w:rsidRPr="00AC5927">
              <w:rPr>
                <w:sz w:val="20"/>
                <w:szCs w:val="20"/>
                <w:lang w:eastAsia="en-US"/>
              </w:rPr>
              <w:lastRenderedPageBreak/>
              <w:t>Состав: универсальная установка для изучения движения маятника Максвелла, набор металлических накладных колец.</w:t>
            </w:r>
          </w:p>
          <w:p w14:paraId="5906BD48" w14:textId="2C84A2E8" w:rsidR="00AC5927" w:rsidRPr="00AC5927" w:rsidRDefault="00AC5927">
            <w:pPr>
              <w:spacing w:line="276" w:lineRule="auto"/>
              <w:rPr>
                <w:sz w:val="20"/>
                <w:szCs w:val="20"/>
                <w:lang w:eastAsia="en-US"/>
              </w:rPr>
            </w:pPr>
            <w:r w:rsidRPr="00AC5927">
              <w:rPr>
                <w:sz w:val="20"/>
                <w:szCs w:val="20"/>
                <w:lang w:eastAsia="en-US"/>
              </w:rPr>
              <w:t>Лабораторная установка по изучению элементарной теории гироскопа и определени</w:t>
            </w:r>
            <w:r w:rsidR="005A754B">
              <w:rPr>
                <w:sz w:val="20"/>
                <w:szCs w:val="20"/>
                <w:lang w:eastAsia="en-US"/>
              </w:rPr>
              <w:t>ю</w:t>
            </w:r>
            <w:r w:rsidRPr="00AC5927">
              <w:rPr>
                <w:sz w:val="20"/>
                <w:szCs w:val="20"/>
                <w:lang w:eastAsia="en-US"/>
              </w:rPr>
              <w:t xml:space="preserve"> угловой скорости прецессии оси гироскопа. Состав: гироскопическая установка FPM-10; набор грузов.</w:t>
            </w:r>
          </w:p>
          <w:p w14:paraId="72984919" w14:textId="77777777" w:rsidR="00AC5927" w:rsidRPr="00AC5927" w:rsidRDefault="00AC5927">
            <w:pPr>
              <w:spacing w:line="276" w:lineRule="auto"/>
              <w:rPr>
                <w:sz w:val="20"/>
                <w:szCs w:val="20"/>
                <w:lang w:eastAsia="en-US"/>
              </w:rPr>
            </w:pPr>
            <w:r w:rsidRPr="00AC5927">
              <w:rPr>
                <w:sz w:val="20"/>
                <w:szCs w:val="20"/>
                <w:lang w:eastAsia="en-US"/>
              </w:rPr>
              <w:t>Лабораторная установка по определению вязкости жидкости методом Стокса. Состав: стеклянный цилиндр, наполненный глицерином, шарики, секундомер, микрометр.</w:t>
            </w:r>
          </w:p>
          <w:p w14:paraId="57392B08" w14:textId="49EE162D" w:rsidR="00AC5927" w:rsidRPr="00AC5927" w:rsidRDefault="00AC5927">
            <w:pPr>
              <w:spacing w:line="276" w:lineRule="auto"/>
              <w:rPr>
                <w:sz w:val="20"/>
                <w:szCs w:val="20"/>
                <w:lang w:eastAsia="en-US"/>
              </w:rPr>
            </w:pPr>
            <w:r w:rsidRPr="00AC5927">
              <w:rPr>
                <w:sz w:val="20"/>
                <w:szCs w:val="20"/>
                <w:lang w:eastAsia="en-US"/>
              </w:rPr>
              <w:t>Лабораторная установка по определени</w:t>
            </w:r>
            <w:r w:rsidR="005A754B">
              <w:rPr>
                <w:sz w:val="20"/>
                <w:szCs w:val="20"/>
                <w:lang w:eastAsia="en-US"/>
              </w:rPr>
              <w:t>ю</w:t>
            </w:r>
            <w:r w:rsidRPr="00AC5927">
              <w:rPr>
                <w:sz w:val="20"/>
                <w:szCs w:val="20"/>
                <w:lang w:eastAsia="en-US"/>
              </w:rPr>
              <w:t xml:space="preserve"> вязкости воздуха методом истечения из капилляра. </w:t>
            </w:r>
          </w:p>
          <w:p w14:paraId="4734C1ED" w14:textId="77777777" w:rsidR="00AC5927" w:rsidRPr="00AC5927" w:rsidRDefault="00AC5927">
            <w:pPr>
              <w:spacing w:line="276" w:lineRule="auto"/>
              <w:rPr>
                <w:sz w:val="20"/>
                <w:szCs w:val="20"/>
                <w:lang w:eastAsia="en-US"/>
              </w:rPr>
            </w:pPr>
            <w:r w:rsidRPr="00AC5927">
              <w:rPr>
                <w:sz w:val="20"/>
                <w:szCs w:val="20"/>
                <w:lang w:eastAsia="en-US"/>
              </w:rPr>
              <w:t>Состав: установка для определения вязкости воздуха, секундомер, барометр, термометр.</w:t>
            </w:r>
          </w:p>
          <w:p w14:paraId="4E0069C7"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w:t>
            </w:r>
            <w:proofErr w:type="spellStart"/>
            <w:r w:rsidRPr="00AC5927">
              <w:rPr>
                <w:sz w:val="20"/>
                <w:szCs w:val="20"/>
                <w:lang w:eastAsia="en-US"/>
              </w:rPr>
              <w:t>максвелловскому</w:t>
            </w:r>
            <w:proofErr w:type="spellEnd"/>
            <w:r w:rsidRPr="00AC5927">
              <w:rPr>
                <w:sz w:val="20"/>
                <w:szCs w:val="20"/>
                <w:lang w:eastAsia="en-US"/>
              </w:rPr>
              <w:t xml:space="preserve"> распределению термоэлектронов по скоростям. Состав: источник постоянного тока типа ВУП-2 и СИП-1, электронная лампа 6П9, миллиамперметр, вольтметр.</w:t>
            </w:r>
          </w:p>
          <w:p w14:paraId="00E6D87B"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относительной удельной теплоемкости при постоянном давлении к удельной теплоемкости при постоянном объеме методом </w:t>
            </w:r>
            <w:proofErr w:type="spellStart"/>
            <w:r w:rsidRPr="00AC5927">
              <w:rPr>
                <w:sz w:val="20"/>
                <w:szCs w:val="20"/>
                <w:lang w:eastAsia="en-US"/>
              </w:rPr>
              <w:t>Кдемана-Дезорма</w:t>
            </w:r>
            <w:proofErr w:type="spellEnd"/>
            <w:r w:rsidRPr="00AC5927">
              <w:rPr>
                <w:sz w:val="20"/>
                <w:szCs w:val="20"/>
                <w:lang w:eastAsia="en-US"/>
              </w:rPr>
              <w:t>.</w:t>
            </w:r>
          </w:p>
          <w:p w14:paraId="330B8A5A" w14:textId="77777777" w:rsidR="00AC5927" w:rsidRPr="00AC5927" w:rsidRDefault="00AC5927">
            <w:pPr>
              <w:spacing w:line="276" w:lineRule="auto"/>
              <w:rPr>
                <w:sz w:val="20"/>
                <w:szCs w:val="20"/>
                <w:lang w:eastAsia="en-US"/>
              </w:rPr>
            </w:pPr>
            <w:r w:rsidRPr="00AC5927">
              <w:rPr>
                <w:sz w:val="20"/>
                <w:szCs w:val="20"/>
                <w:lang w:eastAsia="en-US"/>
              </w:rPr>
              <w:t>Состав: стеклянный баллон с манометром, насос, секундомер.</w:t>
            </w:r>
          </w:p>
          <w:p w14:paraId="5CC763DB"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коэффициента поверхностного натяжения жидкости по методу отрыва кольца. </w:t>
            </w:r>
          </w:p>
          <w:p w14:paraId="684EA0A2" w14:textId="77777777" w:rsidR="00AC5927" w:rsidRPr="00AC5927" w:rsidRDefault="00AC5927">
            <w:pPr>
              <w:spacing w:line="276" w:lineRule="auto"/>
              <w:rPr>
                <w:sz w:val="20"/>
                <w:szCs w:val="20"/>
                <w:lang w:eastAsia="en-US"/>
              </w:rPr>
            </w:pPr>
            <w:r w:rsidRPr="00AC5927">
              <w:rPr>
                <w:sz w:val="20"/>
                <w:szCs w:val="20"/>
                <w:lang w:eastAsia="en-US"/>
              </w:rPr>
              <w:t>Состав: измерительный прибор, набор разновесов, сосуд с исследуемой жидкостью, штангенциркуль.</w:t>
            </w:r>
          </w:p>
          <w:p w14:paraId="2B7567BB"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коэффициента поверхностного натяжения жидкости методом поднятия жидкости в капиллярах. </w:t>
            </w:r>
          </w:p>
          <w:p w14:paraId="52193498" w14:textId="77777777" w:rsidR="00AC5927" w:rsidRPr="00AC5927" w:rsidRDefault="00AC5927">
            <w:pPr>
              <w:spacing w:line="276" w:lineRule="auto"/>
              <w:rPr>
                <w:i/>
                <w:sz w:val="20"/>
                <w:szCs w:val="20"/>
                <w:lang w:eastAsia="en-US"/>
              </w:rPr>
            </w:pPr>
            <w:r w:rsidRPr="00AC5927">
              <w:rPr>
                <w:sz w:val="20"/>
                <w:szCs w:val="20"/>
                <w:lang w:eastAsia="en-US"/>
              </w:rPr>
              <w:t>Состав: измерительный микроскоп, сосуд с водой, два капилляра, штатив с держателем.</w:t>
            </w:r>
          </w:p>
        </w:tc>
      </w:tr>
      <w:tr w:rsidR="00AC5927" w14:paraId="123B1BD6" w14:textId="77777777" w:rsidTr="00AC5927">
        <w:tc>
          <w:tcPr>
            <w:tcW w:w="4675" w:type="dxa"/>
            <w:tcBorders>
              <w:top w:val="single" w:sz="4" w:space="0" w:color="auto"/>
              <w:left w:val="single" w:sz="4" w:space="0" w:color="auto"/>
              <w:bottom w:val="single" w:sz="4" w:space="0" w:color="auto"/>
              <w:right w:val="single" w:sz="4" w:space="0" w:color="auto"/>
            </w:tcBorders>
            <w:hideMark/>
          </w:tcPr>
          <w:p w14:paraId="1E3400B3" w14:textId="2C8C4648" w:rsidR="00AC5927" w:rsidRPr="00AC5927" w:rsidRDefault="00AC5927">
            <w:pPr>
              <w:spacing w:line="276" w:lineRule="auto"/>
              <w:rPr>
                <w:i/>
                <w:sz w:val="20"/>
                <w:szCs w:val="20"/>
                <w:lang w:eastAsia="en-US"/>
              </w:rPr>
            </w:pPr>
            <w:r w:rsidRPr="00AC5927">
              <w:rPr>
                <w:sz w:val="20"/>
                <w:szCs w:val="20"/>
                <w:lang w:eastAsia="en-US"/>
              </w:rPr>
              <w:lastRenderedPageBreak/>
              <w:t>Учебная лаборатория 1603 «Электричество</w:t>
            </w:r>
            <w:r w:rsidR="005A754B">
              <w:rPr>
                <w:sz w:val="20"/>
                <w:szCs w:val="20"/>
                <w:lang w:eastAsia="en-US"/>
              </w:rPr>
              <w:t xml:space="preserve"> и магнетизм</w:t>
            </w:r>
            <w:r w:rsidRPr="00AC5927">
              <w:rPr>
                <w:sz w:val="20"/>
                <w:szCs w:val="20"/>
                <w:lang w:eastAsia="en-US"/>
              </w:rPr>
              <w:t>»</w:t>
            </w:r>
          </w:p>
        </w:tc>
        <w:tc>
          <w:tcPr>
            <w:tcW w:w="4953" w:type="dxa"/>
            <w:tcBorders>
              <w:top w:val="single" w:sz="4" w:space="0" w:color="auto"/>
              <w:left w:val="single" w:sz="4" w:space="0" w:color="auto"/>
              <w:bottom w:val="single" w:sz="4" w:space="0" w:color="auto"/>
              <w:right w:val="single" w:sz="4" w:space="0" w:color="auto"/>
            </w:tcBorders>
            <w:hideMark/>
          </w:tcPr>
          <w:p w14:paraId="0006CC0F" w14:textId="37256118" w:rsidR="005A754B" w:rsidRDefault="005A754B">
            <w:pPr>
              <w:spacing w:line="276" w:lineRule="auto"/>
              <w:rPr>
                <w:sz w:val="20"/>
                <w:szCs w:val="20"/>
                <w:lang w:eastAsia="en-US"/>
              </w:rPr>
            </w:pPr>
            <w:r>
              <w:rPr>
                <w:sz w:val="20"/>
                <w:szCs w:val="20"/>
                <w:lang w:eastAsia="en-US"/>
              </w:rPr>
              <w:t>Подключение к сети Интернет.</w:t>
            </w:r>
          </w:p>
          <w:p w14:paraId="4C0BA573" w14:textId="3E4BE116" w:rsidR="00AC5927" w:rsidRPr="00AC5927" w:rsidRDefault="00AC5927">
            <w:pPr>
              <w:spacing w:line="276" w:lineRule="auto"/>
              <w:rPr>
                <w:sz w:val="20"/>
                <w:szCs w:val="20"/>
                <w:lang w:eastAsia="en-US"/>
              </w:rPr>
            </w:pPr>
            <w:r w:rsidRPr="00AC5927">
              <w:rPr>
                <w:sz w:val="20"/>
                <w:szCs w:val="20"/>
                <w:lang w:eastAsia="en-US"/>
              </w:rPr>
              <w:t>Лабораторная установка по снятию вольтамперной характеристики диода</w:t>
            </w:r>
            <w:r w:rsidR="005A754B">
              <w:rPr>
                <w:sz w:val="20"/>
                <w:szCs w:val="20"/>
                <w:lang w:eastAsia="en-US"/>
              </w:rPr>
              <w:t xml:space="preserve"> и триода</w:t>
            </w:r>
            <w:r w:rsidRPr="00AC5927">
              <w:rPr>
                <w:sz w:val="20"/>
                <w:szCs w:val="20"/>
                <w:lang w:eastAsia="en-US"/>
              </w:rPr>
              <w:t xml:space="preserve"> и определению работы выхода электрона. </w:t>
            </w:r>
          </w:p>
          <w:p w14:paraId="75D6FF1F" w14:textId="77777777" w:rsidR="00AC5927" w:rsidRPr="00AC5927" w:rsidRDefault="00AC5927">
            <w:pPr>
              <w:spacing w:line="276" w:lineRule="auto"/>
              <w:rPr>
                <w:sz w:val="20"/>
                <w:szCs w:val="20"/>
                <w:lang w:eastAsia="en-US"/>
              </w:rPr>
            </w:pPr>
            <w:r w:rsidRPr="00AC5927">
              <w:rPr>
                <w:sz w:val="20"/>
                <w:szCs w:val="20"/>
                <w:lang w:eastAsia="en-US"/>
              </w:rPr>
              <w:t>Состав: выпрямители ВС-24М, ВСА-4К, диод 5Ц 3С,</w:t>
            </w:r>
          </w:p>
          <w:p w14:paraId="54063A01" w14:textId="1A0D030A" w:rsidR="00AC5927" w:rsidRPr="00AC5927" w:rsidRDefault="00AC5927">
            <w:pPr>
              <w:spacing w:line="276" w:lineRule="auto"/>
              <w:rPr>
                <w:sz w:val="20"/>
                <w:szCs w:val="20"/>
                <w:lang w:eastAsia="en-US"/>
              </w:rPr>
            </w:pPr>
            <w:r w:rsidRPr="00AC5927">
              <w:rPr>
                <w:sz w:val="20"/>
                <w:szCs w:val="20"/>
                <w:lang w:eastAsia="en-US"/>
              </w:rPr>
              <w:t>панель для изучения работы триода в статическом и динамическом режимах; источник анодного питания с напряжением до 250В; источник сеточного напряжения до 10В; вакуумный триод.</w:t>
            </w:r>
          </w:p>
          <w:p w14:paraId="0DEC0804"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электронного осциллографа. </w:t>
            </w:r>
          </w:p>
          <w:p w14:paraId="32FC3827" w14:textId="77777777" w:rsidR="00AC5927" w:rsidRPr="00AC5927" w:rsidRDefault="00AC5927">
            <w:pPr>
              <w:spacing w:line="276" w:lineRule="auto"/>
              <w:rPr>
                <w:sz w:val="20"/>
                <w:szCs w:val="20"/>
                <w:lang w:eastAsia="en-US"/>
              </w:rPr>
            </w:pPr>
            <w:r w:rsidRPr="00AC5927">
              <w:rPr>
                <w:sz w:val="20"/>
                <w:szCs w:val="20"/>
                <w:lang w:eastAsia="en-US"/>
              </w:rPr>
              <w:t xml:space="preserve">Состав: электронный осциллограф, звуковой генератор (ЗГ), вольтметр (на панели ЗГ), понижающий </w:t>
            </w:r>
            <w:r w:rsidRPr="00AC5927">
              <w:rPr>
                <w:sz w:val="20"/>
                <w:szCs w:val="20"/>
                <w:lang w:eastAsia="en-US"/>
              </w:rPr>
              <w:lastRenderedPageBreak/>
              <w:t>трансформатор.</w:t>
            </w:r>
          </w:p>
          <w:p w14:paraId="1102FA93"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горизонтальной составляющей индукции магнитного поля Земли. </w:t>
            </w:r>
          </w:p>
          <w:p w14:paraId="3A539B0A" w14:textId="77777777" w:rsidR="00AC5927" w:rsidRPr="00AC5927" w:rsidRDefault="00AC5927">
            <w:pPr>
              <w:spacing w:line="276" w:lineRule="auto"/>
              <w:rPr>
                <w:sz w:val="20"/>
                <w:szCs w:val="20"/>
                <w:lang w:eastAsia="en-US"/>
              </w:rPr>
            </w:pPr>
            <w:r w:rsidRPr="00AC5927">
              <w:rPr>
                <w:sz w:val="20"/>
                <w:szCs w:val="20"/>
                <w:lang w:eastAsia="en-US"/>
              </w:rPr>
              <w:t>Состав: тангенс-гальванометр, амперметр, источник постоянного тока, переключатель, реостат.</w:t>
            </w:r>
          </w:p>
          <w:p w14:paraId="346FACF8"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магнитного поля кругового тока. </w:t>
            </w:r>
          </w:p>
          <w:p w14:paraId="3B4B73DF" w14:textId="77777777" w:rsidR="00AC5927" w:rsidRPr="00AC5927" w:rsidRDefault="00AC5927">
            <w:pPr>
              <w:spacing w:line="276" w:lineRule="auto"/>
              <w:rPr>
                <w:sz w:val="20"/>
                <w:szCs w:val="20"/>
                <w:lang w:eastAsia="en-US"/>
              </w:rPr>
            </w:pPr>
            <w:r w:rsidRPr="00AC5927">
              <w:rPr>
                <w:sz w:val="20"/>
                <w:szCs w:val="20"/>
                <w:lang w:eastAsia="en-US"/>
              </w:rPr>
              <w:t>Состав: выпрямитель, реостат, баллистический гальванометр, панель для изучения магнитного поля кругового тока.</w:t>
            </w:r>
          </w:p>
          <w:p w14:paraId="58A8FA51" w14:textId="356AFC3D" w:rsidR="00AC5927" w:rsidRPr="00AC5927" w:rsidRDefault="00AC5927">
            <w:pPr>
              <w:spacing w:line="276" w:lineRule="auto"/>
              <w:rPr>
                <w:sz w:val="20"/>
                <w:szCs w:val="20"/>
                <w:lang w:eastAsia="en-US"/>
              </w:rPr>
            </w:pPr>
            <w:r w:rsidRPr="00AC5927">
              <w:rPr>
                <w:sz w:val="20"/>
                <w:szCs w:val="20"/>
                <w:lang w:eastAsia="en-US"/>
              </w:rPr>
              <w:t>Лабораторная установка по определени</w:t>
            </w:r>
            <w:r w:rsidR="005A754B">
              <w:rPr>
                <w:sz w:val="20"/>
                <w:szCs w:val="20"/>
                <w:lang w:eastAsia="en-US"/>
              </w:rPr>
              <w:t>ю</w:t>
            </w:r>
            <w:r w:rsidRPr="00AC5927">
              <w:rPr>
                <w:sz w:val="20"/>
                <w:szCs w:val="20"/>
                <w:lang w:eastAsia="en-US"/>
              </w:rPr>
              <w:t xml:space="preserve"> индуктивности катушки. </w:t>
            </w:r>
          </w:p>
          <w:p w14:paraId="6597DA21" w14:textId="77777777" w:rsidR="00AC5927" w:rsidRPr="00AC5927" w:rsidRDefault="00AC5927">
            <w:pPr>
              <w:spacing w:line="276" w:lineRule="auto"/>
              <w:rPr>
                <w:sz w:val="20"/>
                <w:szCs w:val="20"/>
                <w:lang w:eastAsia="en-US"/>
              </w:rPr>
            </w:pPr>
            <w:r w:rsidRPr="00AC5927">
              <w:rPr>
                <w:sz w:val="20"/>
                <w:szCs w:val="20"/>
                <w:lang w:eastAsia="en-US"/>
              </w:rPr>
              <w:t>Состав: источник переменного тока частотой 50 Гц; катушка с подвижным сердечником, амперметр, вольтметр, реостат, провода.</w:t>
            </w:r>
          </w:p>
          <w:p w14:paraId="0D9802A0"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закона Ома в цепях переменного тока. </w:t>
            </w:r>
          </w:p>
          <w:p w14:paraId="1BA9776A" w14:textId="77777777" w:rsidR="00AC5927" w:rsidRPr="00AC5927" w:rsidRDefault="00AC5927">
            <w:pPr>
              <w:spacing w:line="276" w:lineRule="auto"/>
              <w:rPr>
                <w:sz w:val="20"/>
                <w:szCs w:val="20"/>
                <w:lang w:eastAsia="en-US"/>
              </w:rPr>
            </w:pPr>
            <w:r w:rsidRPr="00AC5927">
              <w:rPr>
                <w:sz w:val="20"/>
                <w:szCs w:val="20"/>
                <w:lang w:eastAsia="en-US"/>
              </w:rPr>
              <w:t>Состав: катушка индуктивности (школьная трехсекционная), батарея конденсаторов, амперметр, вольтметр, ключ, источник переменного тока с регулируемым напряжением.</w:t>
            </w:r>
          </w:p>
          <w:p w14:paraId="4F56D554"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исследованию затухающих электромагнитных колебаний в замкнутом колебательном контуре. </w:t>
            </w:r>
          </w:p>
          <w:p w14:paraId="5142DDB8" w14:textId="77777777" w:rsidR="00AC5927" w:rsidRPr="00AC5927" w:rsidRDefault="00AC5927">
            <w:pPr>
              <w:spacing w:line="276" w:lineRule="auto"/>
              <w:rPr>
                <w:sz w:val="20"/>
                <w:szCs w:val="20"/>
                <w:lang w:eastAsia="en-US"/>
              </w:rPr>
            </w:pPr>
            <w:r w:rsidRPr="00AC5927">
              <w:rPr>
                <w:sz w:val="20"/>
                <w:szCs w:val="20"/>
                <w:lang w:eastAsia="en-US"/>
              </w:rPr>
              <w:t>Состав: рабочая панель с замкнутым колебательным контуром, электронный осциллограф С1-94, источник импульсного напряжения.</w:t>
            </w:r>
          </w:p>
          <w:p w14:paraId="0D40AC65"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магнитного поля соленоида. </w:t>
            </w:r>
          </w:p>
          <w:p w14:paraId="6DD31F05" w14:textId="77777777" w:rsidR="00AC5927" w:rsidRDefault="00AC5927">
            <w:pPr>
              <w:spacing w:line="276" w:lineRule="auto"/>
              <w:rPr>
                <w:sz w:val="20"/>
                <w:szCs w:val="20"/>
                <w:lang w:eastAsia="en-US"/>
              </w:rPr>
            </w:pPr>
            <w:r w:rsidRPr="00AC5927">
              <w:rPr>
                <w:sz w:val="20"/>
                <w:szCs w:val="20"/>
                <w:lang w:eastAsia="en-US"/>
              </w:rPr>
              <w:t>Состав: источник питания, кассета ФПЭ-04 с соленоидом, датчик Холла, цифровой вольтметр.</w:t>
            </w:r>
          </w:p>
          <w:p w14:paraId="05225C49" w14:textId="1E42CE6A" w:rsidR="00215463" w:rsidRPr="00AC5927" w:rsidRDefault="00215463">
            <w:pPr>
              <w:spacing w:line="276" w:lineRule="auto"/>
              <w:rPr>
                <w:sz w:val="20"/>
                <w:szCs w:val="20"/>
                <w:lang w:eastAsia="en-US"/>
              </w:rPr>
            </w:pPr>
            <w:r>
              <w:rPr>
                <w:sz w:val="20"/>
                <w:szCs w:val="20"/>
                <w:lang w:eastAsia="en-US"/>
              </w:rPr>
              <w:t>Д</w:t>
            </w:r>
            <w:r w:rsidRPr="00215463">
              <w:rPr>
                <w:sz w:val="20"/>
                <w:szCs w:val="20"/>
                <w:lang w:eastAsia="en-US"/>
              </w:rPr>
              <w:t>озиметр QUARTEX Model RD 8901</w:t>
            </w:r>
            <w:r>
              <w:rPr>
                <w:sz w:val="20"/>
                <w:szCs w:val="20"/>
                <w:lang w:eastAsia="en-US"/>
              </w:rPr>
              <w:t>.</w:t>
            </w:r>
          </w:p>
        </w:tc>
      </w:tr>
      <w:tr w:rsidR="00AC5927" w14:paraId="4C69FAA2" w14:textId="77777777" w:rsidTr="00AC5927">
        <w:tc>
          <w:tcPr>
            <w:tcW w:w="4675" w:type="dxa"/>
            <w:tcBorders>
              <w:top w:val="single" w:sz="4" w:space="0" w:color="auto"/>
              <w:left w:val="single" w:sz="4" w:space="0" w:color="auto"/>
              <w:bottom w:val="single" w:sz="4" w:space="0" w:color="auto"/>
              <w:right w:val="single" w:sz="4" w:space="0" w:color="auto"/>
            </w:tcBorders>
            <w:hideMark/>
          </w:tcPr>
          <w:p w14:paraId="00A7A6E1" w14:textId="77777777" w:rsidR="00AC5927" w:rsidRPr="00AC5927" w:rsidRDefault="00AC5927">
            <w:pPr>
              <w:spacing w:line="276" w:lineRule="auto"/>
              <w:rPr>
                <w:i/>
                <w:sz w:val="20"/>
                <w:szCs w:val="20"/>
                <w:lang w:eastAsia="en-US"/>
              </w:rPr>
            </w:pPr>
            <w:r w:rsidRPr="00AC5927">
              <w:rPr>
                <w:sz w:val="20"/>
                <w:szCs w:val="20"/>
                <w:lang w:eastAsia="en-US"/>
              </w:rPr>
              <w:lastRenderedPageBreak/>
              <w:t>Учебная лаборатория 1606 «Оптика»</w:t>
            </w:r>
          </w:p>
        </w:tc>
        <w:tc>
          <w:tcPr>
            <w:tcW w:w="4953" w:type="dxa"/>
            <w:tcBorders>
              <w:top w:val="single" w:sz="4" w:space="0" w:color="auto"/>
              <w:left w:val="single" w:sz="4" w:space="0" w:color="auto"/>
              <w:bottom w:val="single" w:sz="4" w:space="0" w:color="auto"/>
              <w:right w:val="single" w:sz="4" w:space="0" w:color="auto"/>
            </w:tcBorders>
            <w:hideMark/>
          </w:tcPr>
          <w:p w14:paraId="3AB9B9D0"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закона </w:t>
            </w:r>
            <w:proofErr w:type="spellStart"/>
            <w:r w:rsidRPr="00AC5927">
              <w:rPr>
                <w:sz w:val="20"/>
                <w:szCs w:val="20"/>
                <w:lang w:eastAsia="en-US"/>
              </w:rPr>
              <w:t>Бугера</w:t>
            </w:r>
            <w:proofErr w:type="spellEnd"/>
            <w:r w:rsidRPr="00AC5927">
              <w:rPr>
                <w:sz w:val="20"/>
                <w:szCs w:val="20"/>
                <w:lang w:eastAsia="en-US"/>
              </w:rPr>
              <w:t xml:space="preserve"> – Ламберта – Бера. </w:t>
            </w:r>
          </w:p>
          <w:p w14:paraId="021A439F" w14:textId="77777777" w:rsidR="00AC5927" w:rsidRPr="00AC5927" w:rsidRDefault="00AC5927">
            <w:pPr>
              <w:spacing w:line="276" w:lineRule="auto"/>
              <w:rPr>
                <w:sz w:val="20"/>
                <w:szCs w:val="20"/>
                <w:lang w:eastAsia="en-US"/>
              </w:rPr>
            </w:pPr>
            <w:r w:rsidRPr="00AC5927">
              <w:rPr>
                <w:sz w:val="20"/>
                <w:szCs w:val="20"/>
                <w:lang w:eastAsia="en-US"/>
              </w:rPr>
              <w:t>Состав: колориметр фотоэлектрический концентрационный КФК-2, кюветы, растворы красителей, цветные стекла.</w:t>
            </w:r>
          </w:p>
          <w:p w14:paraId="44A0EEA6"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длины световой волны с помощью </w:t>
            </w:r>
            <w:proofErr w:type="spellStart"/>
            <w:r w:rsidRPr="00AC5927">
              <w:rPr>
                <w:sz w:val="20"/>
                <w:szCs w:val="20"/>
                <w:lang w:eastAsia="en-US"/>
              </w:rPr>
              <w:t>бипризмы</w:t>
            </w:r>
            <w:proofErr w:type="spellEnd"/>
            <w:r w:rsidRPr="00AC5927">
              <w:rPr>
                <w:sz w:val="20"/>
                <w:szCs w:val="20"/>
                <w:lang w:eastAsia="en-US"/>
              </w:rPr>
              <w:t xml:space="preserve"> Френеля. Состав: монохроматор, </w:t>
            </w:r>
            <w:proofErr w:type="spellStart"/>
            <w:r w:rsidRPr="00AC5927">
              <w:rPr>
                <w:sz w:val="20"/>
                <w:szCs w:val="20"/>
                <w:lang w:eastAsia="en-US"/>
              </w:rPr>
              <w:t>бипризма</w:t>
            </w:r>
            <w:proofErr w:type="spellEnd"/>
            <w:r w:rsidRPr="00AC5927">
              <w:rPr>
                <w:sz w:val="20"/>
                <w:szCs w:val="20"/>
                <w:lang w:eastAsia="en-US"/>
              </w:rPr>
              <w:t xml:space="preserve"> Френеля, окулярный микрометр, линза.</w:t>
            </w:r>
          </w:p>
          <w:p w14:paraId="6CF01F82"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концентрации растворенного вещества с помощью интерферометра ИТР - 1. </w:t>
            </w:r>
          </w:p>
          <w:p w14:paraId="52F5C0D3" w14:textId="77777777" w:rsidR="00AC5927" w:rsidRPr="00AC5927" w:rsidRDefault="00AC5927">
            <w:pPr>
              <w:spacing w:line="276" w:lineRule="auto"/>
              <w:rPr>
                <w:sz w:val="20"/>
                <w:szCs w:val="20"/>
                <w:lang w:eastAsia="en-US"/>
              </w:rPr>
            </w:pPr>
            <w:r w:rsidRPr="00AC5927">
              <w:rPr>
                <w:sz w:val="20"/>
                <w:szCs w:val="20"/>
                <w:lang w:eastAsia="en-US"/>
              </w:rPr>
              <w:t xml:space="preserve">Состав: монохроматор, </w:t>
            </w:r>
            <w:proofErr w:type="spellStart"/>
            <w:r w:rsidRPr="00AC5927">
              <w:rPr>
                <w:sz w:val="20"/>
                <w:szCs w:val="20"/>
                <w:lang w:eastAsia="en-US"/>
              </w:rPr>
              <w:t>бипризма</w:t>
            </w:r>
            <w:proofErr w:type="spellEnd"/>
            <w:r w:rsidRPr="00AC5927">
              <w:rPr>
                <w:sz w:val="20"/>
                <w:szCs w:val="20"/>
                <w:lang w:eastAsia="en-US"/>
              </w:rPr>
              <w:t xml:space="preserve"> Френеля, окулярный микрометр, линза.</w:t>
            </w:r>
          </w:p>
          <w:p w14:paraId="38F34F92"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показателя преломления вещества призмы при помощи </w:t>
            </w:r>
            <w:proofErr w:type="spellStart"/>
            <w:r w:rsidRPr="00AC5927">
              <w:rPr>
                <w:sz w:val="20"/>
                <w:szCs w:val="20"/>
                <w:lang w:eastAsia="en-US"/>
              </w:rPr>
              <w:lastRenderedPageBreak/>
              <w:t>гониомера</w:t>
            </w:r>
            <w:proofErr w:type="spellEnd"/>
            <w:r w:rsidRPr="00AC5927">
              <w:rPr>
                <w:sz w:val="20"/>
                <w:szCs w:val="20"/>
                <w:lang w:eastAsia="en-US"/>
              </w:rPr>
              <w:t xml:space="preserve">. </w:t>
            </w:r>
          </w:p>
          <w:p w14:paraId="6940639C" w14:textId="77777777" w:rsidR="00AC5927" w:rsidRPr="00AC5927" w:rsidRDefault="00AC5927">
            <w:pPr>
              <w:spacing w:line="276" w:lineRule="auto"/>
              <w:rPr>
                <w:sz w:val="20"/>
                <w:szCs w:val="20"/>
                <w:lang w:eastAsia="en-US"/>
              </w:rPr>
            </w:pPr>
            <w:r w:rsidRPr="00AC5927">
              <w:rPr>
                <w:sz w:val="20"/>
                <w:szCs w:val="20"/>
                <w:lang w:eastAsia="en-US"/>
              </w:rPr>
              <w:t>Состав: гониометр Г-5, призма, источник света.</w:t>
            </w:r>
          </w:p>
          <w:p w14:paraId="663A5420"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показателя преломления вещества жидкости при помощи рефрактометра ИРФ-24. </w:t>
            </w:r>
          </w:p>
          <w:p w14:paraId="66BA4483" w14:textId="77777777" w:rsidR="00AC5927" w:rsidRPr="00AC5927" w:rsidRDefault="00AC5927">
            <w:pPr>
              <w:spacing w:line="276" w:lineRule="auto"/>
              <w:rPr>
                <w:sz w:val="20"/>
                <w:szCs w:val="20"/>
                <w:lang w:eastAsia="en-US"/>
              </w:rPr>
            </w:pPr>
            <w:r w:rsidRPr="00AC5927">
              <w:rPr>
                <w:sz w:val="20"/>
                <w:szCs w:val="20"/>
                <w:lang w:eastAsia="en-US"/>
              </w:rPr>
              <w:t>Состав: рефрактометр ИРФ-24, ртутная лампа.</w:t>
            </w:r>
          </w:p>
          <w:p w14:paraId="12E33D38"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законов освещенности. </w:t>
            </w:r>
          </w:p>
          <w:p w14:paraId="32B048D7" w14:textId="77777777" w:rsidR="00AC5927" w:rsidRPr="00AC5927" w:rsidRDefault="00AC5927">
            <w:pPr>
              <w:spacing w:line="276" w:lineRule="auto"/>
              <w:rPr>
                <w:sz w:val="20"/>
                <w:szCs w:val="20"/>
                <w:lang w:eastAsia="en-US"/>
              </w:rPr>
            </w:pPr>
            <w:r w:rsidRPr="00AC5927">
              <w:rPr>
                <w:sz w:val="20"/>
                <w:szCs w:val="20"/>
                <w:lang w:eastAsia="en-US"/>
              </w:rPr>
              <w:t>Состав: оптическая скамья, два “точечных” источника света, люксметр, фотометр.</w:t>
            </w:r>
          </w:p>
          <w:p w14:paraId="2FE71C20" w14:textId="22E4808D" w:rsidR="00AC5927" w:rsidRPr="00AC5927" w:rsidRDefault="00AC5927">
            <w:pPr>
              <w:spacing w:line="276" w:lineRule="auto"/>
              <w:rPr>
                <w:sz w:val="20"/>
                <w:szCs w:val="20"/>
                <w:lang w:eastAsia="en-US"/>
              </w:rPr>
            </w:pPr>
            <w:r w:rsidRPr="00AC5927">
              <w:rPr>
                <w:sz w:val="20"/>
                <w:szCs w:val="20"/>
                <w:lang w:eastAsia="en-US"/>
              </w:rPr>
              <w:t>Лабораторная установка по изучению явления поляризации света и определени</w:t>
            </w:r>
            <w:r w:rsidR="005A754B">
              <w:rPr>
                <w:sz w:val="20"/>
                <w:szCs w:val="20"/>
                <w:lang w:eastAsia="en-US"/>
              </w:rPr>
              <w:t>ю</w:t>
            </w:r>
            <w:r w:rsidRPr="00AC5927">
              <w:rPr>
                <w:sz w:val="20"/>
                <w:szCs w:val="20"/>
                <w:lang w:eastAsia="en-US"/>
              </w:rPr>
              <w:t xml:space="preserve"> концентрации сахара в водном растворе с помощью сахариметра. </w:t>
            </w:r>
          </w:p>
          <w:p w14:paraId="502EBE0F" w14:textId="77777777" w:rsidR="00AC5927" w:rsidRPr="00AC5927" w:rsidRDefault="00AC5927">
            <w:pPr>
              <w:spacing w:line="276" w:lineRule="auto"/>
              <w:rPr>
                <w:sz w:val="20"/>
                <w:szCs w:val="20"/>
                <w:lang w:eastAsia="en-US"/>
              </w:rPr>
            </w:pPr>
            <w:r w:rsidRPr="00AC5927">
              <w:rPr>
                <w:sz w:val="20"/>
                <w:szCs w:val="20"/>
                <w:lang w:eastAsia="en-US"/>
              </w:rPr>
              <w:t>Состав: источник монохроматического света, призма Николя – поляризатор, анализатор, трубка с исследуемым раствором.</w:t>
            </w:r>
          </w:p>
          <w:p w14:paraId="2C3E1566"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проверке закона </w:t>
            </w:r>
            <w:proofErr w:type="spellStart"/>
            <w:r w:rsidRPr="00AC5927">
              <w:rPr>
                <w:sz w:val="20"/>
                <w:szCs w:val="20"/>
                <w:lang w:eastAsia="en-US"/>
              </w:rPr>
              <w:t>Малюса</w:t>
            </w:r>
            <w:proofErr w:type="spellEnd"/>
            <w:r w:rsidRPr="00AC5927">
              <w:rPr>
                <w:sz w:val="20"/>
                <w:szCs w:val="20"/>
                <w:lang w:eastAsia="en-US"/>
              </w:rPr>
              <w:t>, определению показателя преломления вещества с использованием закона Брюстера. Состав: лазер типа ЛГ-52-3, анализатор, держатель образца с экраном, два образца исследования.</w:t>
            </w:r>
          </w:p>
          <w:p w14:paraId="64C7BCA0" w14:textId="1556373E" w:rsidR="00AC5927" w:rsidRPr="00AC5927" w:rsidRDefault="00AC5927">
            <w:pPr>
              <w:spacing w:line="276" w:lineRule="auto"/>
              <w:rPr>
                <w:sz w:val="20"/>
                <w:szCs w:val="20"/>
                <w:lang w:eastAsia="en-US"/>
              </w:rPr>
            </w:pPr>
            <w:r w:rsidRPr="00AC5927">
              <w:rPr>
                <w:sz w:val="20"/>
                <w:szCs w:val="20"/>
                <w:lang w:eastAsia="en-US"/>
              </w:rPr>
              <w:t>Лабораторная установка по изучению законов внешнего фотоэффекта и определени</w:t>
            </w:r>
            <w:r w:rsidR="005A754B">
              <w:rPr>
                <w:sz w:val="20"/>
                <w:szCs w:val="20"/>
                <w:lang w:eastAsia="en-US"/>
              </w:rPr>
              <w:t>ю</w:t>
            </w:r>
            <w:r w:rsidRPr="00AC5927">
              <w:rPr>
                <w:sz w:val="20"/>
                <w:szCs w:val="20"/>
                <w:lang w:eastAsia="en-US"/>
              </w:rPr>
              <w:t xml:space="preserve"> работы выхода электронов из материала фотокатода. Состав: гелий-неоновый лазер, поляризатор-анализатор, фотоэлемент, блок питания фотоэлемента.</w:t>
            </w:r>
          </w:p>
          <w:p w14:paraId="5D9C2668"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законов фотометрии. </w:t>
            </w:r>
          </w:p>
          <w:p w14:paraId="4A7A4D48" w14:textId="77777777" w:rsidR="00AC5927" w:rsidRPr="00AC5927" w:rsidRDefault="00AC5927">
            <w:pPr>
              <w:spacing w:line="276" w:lineRule="auto"/>
              <w:rPr>
                <w:sz w:val="20"/>
                <w:szCs w:val="20"/>
                <w:lang w:eastAsia="en-US"/>
              </w:rPr>
            </w:pPr>
            <w:r w:rsidRPr="00AC5927">
              <w:rPr>
                <w:sz w:val="20"/>
                <w:szCs w:val="20"/>
                <w:lang w:eastAsia="en-US"/>
              </w:rPr>
              <w:t>Состав: оптическая скамья, два “точечных” источника света, люксметр, фотометр.</w:t>
            </w:r>
          </w:p>
          <w:p w14:paraId="50F39367" w14:textId="77777777" w:rsidR="00AC5927" w:rsidRPr="00AC5927" w:rsidRDefault="00AC5927">
            <w:pPr>
              <w:spacing w:line="276" w:lineRule="auto"/>
              <w:rPr>
                <w:sz w:val="20"/>
                <w:szCs w:val="20"/>
                <w:lang w:eastAsia="en-US"/>
              </w:rPr>
            </w:pPr>
            <w:r w:rsidRPr="00AC5927">
              <w:rPr>
                <w:sz w:val="20"/>
                <w:szCs w:val="20"/>
                <w:lang w:eastAsia="en-US"/>
              </w:rPr>
              <w:t>Лабораторная установка по определению линейных размеров микрообъектов с помощью</w:t>
            </w:r>
          </w:p>
          <w:p w14:paraId="2B6AC4DD" w14:textId="77777777" w:rsidR="00AC5927" w:rsidRPr="00AC5927" w:rsidRDefault="00AC5927">
            <w:pPr>
              <w:spacing w:line="276" w:lineRule="auto"/>
              <w:rPr>
                <w:sz w:val="20"/>
                <w:szCs w:val="20"/>
                <w:lang w:eastAsia="en-US"/>
              </w:rPr>
            </w:pPr>
            <w:r w:rsidRPr="00AC5927">
              <w:rPr>
                <w:sz w:val="20"/>
                <w:szCs w:val="20"/>
                <w:lang w:eastAsia="en-US"/>
              </w:rPr>
              <w:t xml:space="preserve">микроскопа. </w:t>
            </w:r>
          </w:p>
          <w:p w14:paraId="3A0F2216" w14:textId="77777777" w:rsidR="00AC5927" w:rsidRPr="00AC5927" w:rsidRDefault="00AC5927">
            <w:pPr>
              <w:spacing w:line="276" w:lineRule="auto"/>
              <w:rPr>
                <w:sz w:val="20"/>
                <w:szCs w:val="20"/>
                <w:lang w:eastAsia="en-US"/>
              </w:rPr>
            </w:pPr>
            <w:r w:rsidRPr="00AC5927">
              <w:rPr>
                <w:sz w:val="20"/>
                <w:szCs w:val="20"/>
                <w:lang w:eastAsia="en-US"/>
              </w:rPr>
              <w:t>Состав: микроскоп, окулярный микрометр, объект-микрометр.</w:t>
            </w:r>
          </w:p>
          <w:p w14:paraId="719B6AA0" w14:textId="77777777" w:rsidR="00AC5927" w:rsidRPr="00AC5927" w:rsidRDefault="00AC5927">
            <w:pPr>
              <w:spacing w:line="276" w:lineRule="auto"/>
              <w:rPr>
                <w:sz w:val="20"/>
                <w:szCs w:val="20"/>
                <w:lang w:eastAsia="en-US"/>
              </w:rPr>
            </w:pPr>
            <w:r w:rsidRPr="00AC5927">
              <w:rPr>
                <w:sz w:val="20"/>
                <w:szCs w:val="20"/>
                <w:lang w:eastAsia="en-US"/>
              </w:rPr>
              <w:t>Лабораторная установка по изучению линейчатых спектров. Состав: монохроматор УМ-2, ртутная лампа, водородная газоразрядная трубка.</w:t>
            </w:r>
          </w:p>
          <w:p w14:paraId="77601D20" w14:textId="28D60679" w:rsidR="00AC5927" w:rsidRPr="00AC5927" w:rsidRDefault="00AC5927">
            <w:pPr>
              <w:spacing w:line="276" w:lineRule="auto"/>
              <w:rPr>
                <w:sz w:val="20"/>
                <w:szCs w:val="20"/>
                <w:lang w:eastAsia="en-US"/>
              </w:rPr>
            </w:pPr>
            <w:r w:rsidRPr="00AC5927">
              <w:rPr>
                <w:sz w:val="20"/>
                <w:szCs w:val="20"/>
                <w:lang w:eastAsia="en-US"/>
              </w:rPr>
              <w:t>Лабораторная установка по определению показателя преломления вещества с помощью</w:t>
            </w:r>
            <w:r w:rsidR="005A754B">
              <w:rPr>
                <w:sz w:val="20"/>
                <w:szCs w:val="20"/>
                <w:lang w:eastAsia="en-US"/>
              </w:rPr>
              <w:t xml:space="preserve"> </w:t>
            </w:r>
            <w:r w:rsidRPr="00AC5927">
              <w:rPr>
                <w:sz w:val="20"/>
                <w:szCs w:val="20"/>
                <w:lang w:eastAsia="en-US"/>
              </w:rPr>
              <w:t xml:space="preserve">микроскопа. </w:t>
            </w:r>
          </w:p>
          <w:p w14:paraId="3D4A5953" w14:textId="77777777" w:rsidR="00AC5927" w:rsidRPr="00AC5927" w:rsidRDefault="00AC5927">
            <w:pPr>
              <w:spacing w:line="276" w:lineRule="auto"/>
              <w:rPr>
                <w:sz w:val="20"/>
                <w:szCs w:val="20"/>
                <w:lang w:eastAsia="en-US"/>
              </w:rPr>
            </w:pPr>
            <w:r w:rsidRPr="00AC5927">
              <w:rPr>
                <w:sz w:val="20"/>
                <w:szCs w:val="20"/>
                <w:lang w:eastAsia="en-US"/>
              </w:rPr>
              <w:t>Состав: микроскоп, стеклянная пластинка с нанесенными на нее штрихами, источник света, микрометр.</w:t>
            </w:r>
          </w:p>
          <w:p w14:paraId="68519300"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определению длины световой волны с помощью дифракционной решетки. </w:t>
            </w:r>
          </w:p>
          <w:p w14:paraId="1C815CA4" w14:textId="77777777" w:rsidR="00AC5927" w:rsidRPr="00AC5927" w:rsidRDefault="00AC5927">
            <w:pPr>
              <w:spacing w:line="276" w:lineRule="auto"/>
              <w:rPr>
                <w:sz w:val="20"/>
                <w:szCs w:val="20"/>
                <w:lang w:eastAsia="en-US"/>
              </w:rPr>
            </w:pPr>
            <w:r w:rsidRPr="00AC5927">
              <w:rPr>
                <w:sz w:val="20"/>
                <w:szCs w:val="20"/>
                <w:lang w:eastAsia="en-US"/>
              </w:rPr>
              <w:t>Состав: гониометр Г-5, дифракционная решетка, источник света.</w:t>
            </w:r>
          </w:p>
          <w:p w14:paraId="29CBB9CD"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законов внешнего фотоэффекта. </w:t>
            </w:r>
          </w:p>
          <w:p w14:paraId="07A3A61F" w14:textId="77777777" w:rsidR="00AC5927" w:rsidRPr="00AC5927" w:rsidRDefault="00AC5927">
            <w:pPr>
              <w:spacing w:line="276" w:lineRule="auto"/>
              <w:rPr>
                <w:sz w:val="20"/>
                <w:szCs w:val="20"/>
                <w:lang w:eastAsia="en-US"/>
              </w:rPr>
            </w:pPr>
            <w:r w:rsidRPr="00AC5927">
              <w:rPr>
                <w:sz w:val="20"/>
                <w:szCs w:val="20"/>
                <w:lang w:eastAsia="en-US"/>
              </w:rPr>
              <w:lastRenderedPageBreak/>
              <w:t>Состав: фотоэлемент типа СВН-4, источник постоянного напряжения, вольтметр, микроамперметр, ключ.</w:t>
            </w:r>
          </w:p>
          <w:p w14:paraId="2C28B307" w14:textId="77777777" w:rsidR="00AC5927" w:rsidRPr="00AC5927" w:rsidRDefault="00AC5927">
            <w:pPr>
              <w:spacing w:line="276" w:lineRule="auto"/>
              <w:rPr>
                <w:sz w:val="20"/>
                <w:szCs w:val="20"/>
                <w:lang w:eastAsia="en-US"/>
              </w:rPr>
            </w:pPr>
            <w:r w:rsidRPr="00AC5927">
              <w:rPr>
                <w:sz w:val="20"/>
                <w:szCs w:val="20"/>
                <w:lang w:eastAsia="en-US"/>
              </w:rPr>
              <w:t>Лабораторная установка по изучению интерференции света (классический опыт Юнга). Состав: лазер типа ЛГ-52-3, элемент Юнга, экран, миллиметровая бумага.</w:t>
            </w:r>
          </w:p>
          <w:p w14:paraId="3068DD20" w14:textId="77777777" w:rsidR="00AC5927" w:rsidRPr="00AC5927" w:rsidRDefault="00AC5927">
            <w:pPr>
              <w:spacing w:line="276" w:lineRule="auto"/>
              <w:rPr>
                <w:sz w:val="20"/>
                <w:szCs w:val="20"/>
                <w:lang w:eastAsia="en-US"/>
              </w:rPr>
            </w:pPr>
            <w:r w:rsidRPr="00AC5927">
              <w:rPr>
                <w:sz w:val="20"/>
                <w:szCs w:val="20"/>
                <w:lang w:eastAsia="en-US"/>
              </w:rPr>
              <w:t xml:space="preserve">Лабораторная установка по изучению явления дифракции лазерного излучения. </w:t>
            </w:r>
          </w:p>
          <w:p w14:paraId="41F7D656" w14:textId="77777777" w:rsidR="00AC5927" w:rsidRPr="00AC5927" w:rsidRDefault="00AC5927">
            <w:pPr>
              <w:spacing w:line="276" w:lineRule="auto"/>
              <w:rPr>
                <w:sz w:val="20"/>
                <w:szCs w:val="20"/>
                <w:lang w:eastAsia="en-US"/>
              </w:rPr>
            </w:pPr>
            <w:r w:rsidRPr="00AC5927">
              <w:rPr>
                <w:sz w:val="20"/>
                <w:szCs w:val="20"/>
                <w:lang w:eastAsia="en-US"/>
              </w:rPr>
              <w:t>Состав: лазер типа ЛГ-53-2, дифракционная решетка, экран, линейка.</w:t>
            </w:r>
          </w:p>
          <w:p w14:paraId="5BE6868B" w14:textId="35C30CA6" w:rsidR="00AC5927" w:rsidRPr="00AC5927" w:rsidRDefault="00AC5927">
            <w:pPr>
              <w:spacing w:line="276" w:lineRule="auto"/>
              <w:rPr>
                <w:sz w:val="20"/>
                <w:szCs w:val="20"/>
                <w:lang w:eastAsia="en-US"/>
              </w:rPr>
            </w:pPr>
            <w:r w:rsidRPr="00AC5927">
              <w:rPr>
                <w:sz w:val="20"/>
                <w:szCs w:val="20"/>
                <w:lang w:eastAsia="en-US"/>
              </w:rPr>
              <w:t>Лабораторная установка по определению показателя преломления вещества методом интерференции лазерного излучения</w:t>
            </w:r>
            <w:r w:rsidR="005A754B">
              <w:rPr>
                <w:sz w:val="20"/>
                <w:szCs w:val="20"/>
                <w:lang w:eastAsia="en-US"/>
              </w:rPr>
              <w:t>.</w:t>
            </w:r>
            <w:r w:rsidRPr="00AC5927">
              <w:rPr>
                <w:sz w:val="20"/>
                <w:szCs w:val="20"/>
                <w:lang w:eastAsia="en-US"/>
              </w:rPr>
              <w:t xml:space="preserve"> </w:t>
            </w:r>
          </w:p>
          <w:p w14:paraId="35C47284" w14:textId="77777777" w:rsidR="00AC5927" w:rsidRPr="00AC5927" w:rsidRDefault="00AC5927">
            <w:pPr>
              <w:spacing w:line="276" w:lineRule="auto"/>
              <w:rPr>
                <w:i/>
                <w:sz w:val="20"/>
                <w:szCs w:val="20"/>
                <w:lang w:eastAsia="en-US"/>
              </w:rPr>
            </w:pPr>
            <w:r w:rsidRPr="00AC5927">
              <w:rPr>
                <w:sz w:val="20"/>
                <w:szCs w:val="20"/>
                <w:lang w:eastAsia="en-US"/>
              </w:rPr>
              <w:t>Состав: гелий-неоновый лазер, рассеивающая линза, плоскопараллельная пластинка, измерительный экран и измерительная линейка.</w:t>
            </w:r>
          </w:p>
        </w:tc>
      </w:tr>
      <w:tr w:rsidR="00AC5927" w14:paraId="76835021" w14:textId="77777777" w:rsidTr="00AC5927">
        <w:tc>
          <w:tcPr>
            <w:tcW w:w="46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C0FA09" w14:textId="77777777" w:rsidR="00AC5927" w:rsidRPr="00AC5927" w:rsidRDefault="00AC5927">
            <w:pPr>
              <w:spacing w:line="276" w:lineRule="auto"/>
              <w:jc w:val="center"/>
              <w:rPr>
                <w:bCs/>
                <w:i/>
                <w:color w:val="000000"/>
                <w:sz w:val="20"/>
                <w:szCs w:val="20"/>
                <w:lang w:eastAsia="en-US"/>
              </w:rPr>
            </w:pPr>
            <w:r w:rsidRPr="00AC5927">
              <w:rPr>
                <w:b/>
                <w:sz w:val="20"/>
                <w:szCs w:val="20"/>
                <w:lang w:eastAsia="en-US"/>
              </w:rPr>
              <w:lastRenderedPageBreak/>
              <w:t>Помещения для самостоятельной работы обучающихся</w:t>
            </w:r>
          </w:p>
        </w:tc>
        <w:tc>
          <w:tcPr>
            <w:tcW w:w="49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44F54D" w14:textId="77777777" w:rsidR="00AC5927" w:rsidRPr="00AC5927" w:rsidRDefault="00AC5927">
            <w:pPr>
              <w:spacing w:line="276" w:lineRule="auto"/>
              <w:jc w:val="center"/>
              <w:rPr>
                <w:bCs/>
                <w:i/>
                <w:color w:val="000000"/>
                <w:sz w:val="20"/>
                <w:szCs w:val="20"/>
                <w:lang w:eastAsia="en-US"/>
              </w:rPr>
            </w:pPr>
            <w:r w:rsidRPr="00AC5927">
              <w:rPr>
                <w:b/>
                <w:sz w:val="20"/>
                <w:szCs w:val="20"/>
                <w:lang w:eastAsia="en-US"/>
              </w:rPr>
              <w:t>Оснащенность помещений для самостоятельной работы обучающихся</w:t>
            </w:r>
          </w:p>
        </w:tc>
      </w:tr>
      <w:tr w:rsidR="00AC5927" w14:paraId="60C187CB" w14:textId="77777777" w:rsidTr="00AC5927">
        <w:trPr>
          <w:trHeight w:val="515"/>
        </w:trPr>
        <w:tc>
          <w:tcPr>
            <w:tcW w:w="4675" w:type="dxa"/>
            <w:tcBorders>
              <w:top w:val="single" w:sz="4" w:space="0" w:color="auto"/>
              <w:left w:val="single" w:sz="4" w:space="0" w:color="auto"/>
              <w:bottom w:val="single" w:sz="4" w:space="0" w:color="auto"/>
              <w:right w:val="single" w:sz="4" w:space="0" w:color="auto"/>
            </w:tcBorders>
          </w:tcPr>
          <w:p w14:paraId="26A5F4EE" w14:textId="3C211294" w:rsidR="00AC5927" w:rsidRPr="00AC5927" w:rsidRDefault="005A754B">
            <w:pPr>
              <w:spacing w:line="276" w:lineRule="auto"/>
              <w:rPr>
                <w:bCs/>
                <w:color w:val="000000"/>
                <w:sz w:val="20"/>
                <w:szCs w:val="20"/>
                <w:lang w:eastAsia="en-US"/>
              </w:rPr>
            </w:pPr>
            <w:r>
              <w:rPr>
                <w:bCs/>
                <w:color w:val="000000"/>
                <w:sz w:val="20"/>
                <w:szCs w:val="20"/>
                <w:lang w:eastAsia="en-US"/>
              </w:rPr>
              <w:t>Ч</w:t>
            </w:r>
            <w:r w:rsidR="00AC5927" w:rsidRPr="00AC5927">
              <w:rPr>
                <w:bCs/>
                <w:color w:val="000000"/>
                <w:sz w:val="20"/>
                <w:szCs w:val="20"/>
                <w:lang w:eastAsia="en-US"/>
              </w:rPr>
              <w:t>итальный зал библиотеки:</w:t>
            </w:r>
          </w:p>
          <w:p w14:paraId="47B21A83" w14:textId="77777777" w:rsidR="00AC5927" w:rsidRPr="00AC5927" w:rsidRDefault="00AC5927">
            <w:pPr>
              <w:spacing w:line="276" w:lineRule="auto"/>
              <w:rPr>
                <w:bCs/>
                <w:color w:val="000000"/>
                <w:sz w:val="20"/>
                <w:szCs w:val="20"/>
                <w:lang w:eastAsia="en-US"/>
              </w:rPr>
            </w:pPr>
          </w:p>
        </w:tc>
        <w:tc>
          <w:tcPr>
            <w:tcW w:w="4953" w:type="dxa"/>
            <w:tcBorders>
              <w:top w:val="single" w:sz="4" w:space="0" w:color="auto"/>
              <w:left w:val="single" w:sz="4" w:space="0" w:color="auto"/>
              <w:bottom w:val="single" w:sz="4" w:space="0" w:color="auto"/>
              <w:right w:val="single" w:sz="4" w:space="0" w:color="auto"/>
            </w:tcBorders>
            <w:hideMark/>
          </w:tcPr>
          <w:p w14:paraId="16AFFB71" w14:textId="37933FB5" w:rsidR="00AC5927" w:rsidRPr="00AC5927" w:rsidRDefault="005A754B" w:rsidP="00AC5927">
            <w:pPr>
              <w:pStyle w:val="af0"/>
              <w:numPr>
                <w:ilvl w:val="0"/>
                <w:numId w:val="42"/>
              </w:numPr>
              <w:tabs>
                <w:tab w:val="left" w:pos="317"/>
              </w:tabs>
              <w:spacing w:line="276" w:lineRule="auto"/>
              <w:ind w:left="0" w:firstLine="0"/>
              <w:rPr>
                <w:bCs/>
                <w:color w:val="000000"/>
                <w:sz w:val="20"/>
                <w:szCs w:val="20"/>
                <w:lang w:eastAsia="en-US"/>
              </w:rPr>
            </w:pPr>
            <w:r>
              <w:rPr>
                <w:bCs/>
                <w:color w:val="000000"/>
                <w:sz w:val="20"/>
                <w:szCs w:val="20"/>
                <w:lang w:eastAsia="en-US"/>
              </w:rPr>
              <w:t>К</w:t>
            </w:r>
            <w:r w:rsidR="00AC5927" w:rsidRPr="00AC5927">
              <w:rPr>
                <w:bCs/>
                <w:color w:val="000000"/>
                <w:sz w:val="20"/>
                <w:szCs w:val="20"/>
                <w:lang w:eastAsia="en-US"/>
              </w:rPr>
              <w:t xml:space="preserve">омпьютерная техника; </w:t>
            </w:r>
          </w:p>
          <w:p w14:paraId="784DEE72" w14:textId="26FFCC43" w:rsidR="00AC5927" w:rsidRPr="00AC5927" w:rsidRDefault="00AC5927" w:rsidP="00AC5927">
            <w:pPr>
              <w:pStyle w:val="af0"/>
              <w:numPr>
                <w:ilvl w:val="0"/>
                <w:numId w:val="42"/>
              </w:numPr>
              <w:tabs>
                <w:tab w:val="left" w:pos="317"/>
              </w:tabs>
              <w:spacing w:line="276" w:lineRule="auto"/>
              <w:ind w:left="0" w:firstLine="0"/>
              <w:rPr>
                <w:bCs/>
                <w:color w:val="000000"/>
                <w:sz w:val="20"/>
                <w:szCs w:val="20"/>
                <w:lang w:eastAsia="en-US"/>
              </w:rPr>
            </w:pPr>
            <w:r w:rsidRPr="00AC5927">
              <w:rPr>
                <w:bCs/>
                <w:color w:val="000000"/>
                <w:sz w:val="20"/>
                <w:szCs w:val="20"/>
                <w:lang w:eastAsia="en-US"/>
              </w:rPr>
              <w:t>подключение к сети «Интернет»</w:t>
            </w:r>
            <w:r w:rsidR="005A754B">
              <w:rPr>
                <w:bCs/>
                <w:color w:val="000000"/>
                <w:sz w:val="20"/>
                <w:szCs w:val="20"/>
                <w:lang w:eastAsia="en-US"/>
              </w:rPr>
              <w:t>.</w:t>
            </w:r>
          </w:p>
        </w:tc>
      </w:tr>
    </w:tbl>
    <w:p w14:paraId="7E25E7E9" w14:textId="04846750" w:rsidR="00E7127C" w:rsidRPr="00E7127C" w:rsidRDefault="00E7127C" w:rsidP="00DF19E6">
      <w:pPr>
        <w:pStyle w:val="af0"/>
        <w:numPr>
          <w:ilvl w:val="3"/>
          <w:numId w:val="12"/>
        </w:numPr>
        <w:spacing w:before="120" w:after="120"/>
        <w:jc w:val="both"/>
        <w:rPr>
          <w:sz w:val="24"/>
          <w:szCs w:val="24"/>
        </w:rPr>
      </w:pPr>
      <w:r>
        <w:rPr>
          <w:iCs/>
          <w:sz w:val="24"/>
          <w:szCs w:val="24"/>
        </w:rPr>
        <w:t xml:space="preserve">Материально-техническое обеспечение </w:t>
      </w:r>
      <w:r w:rsidR="00895F96" w:rsidRPr="00895F96">
        <w:rPr>
          <w:i/>
          <w:iCs/>
          <w:sz w:val="24"/>
          <w:szCs w:val="24"/>
        </w:rPr>
        <w:t>учебной</w:t>
      </w:r>
      <w:r w:rsidR="00895F96">
        <w:rPr>
          <w:iCs/>
          <w:sz w:val="24"/>
          <w:szCs w:val="24"/>
        </w:rPr>
        <w:t xml:space="preserve"> </w:t>
      </w:r>
      <w:r w:rsidRPr="00E7127C">
        <w:rPr>
          <w:i/>
          <w:iCs/>
          <w:sz w:val="24"/>
          <w:szCs w:val="24"/>
        </w:rPr>
        <w:t>дисциплины/</w:t>
      </w:r>
      <w:r w:rsidR="00895F96">
        <w:rPr>
          <w:i/>
          <w:iCs/>
          <w:sz w:val="24"/>
          <w:szCs w:val="24"/>
        </w:rPr>
        <w:t xml:space="preserve">учебного </w:t>
      </w:r>
      <w:r w:rsidRPr="00E7127C">
        <w:rPr>
          <w:i/>
          <w:iCs/>
          <w:sz w:val="24"/>
          <w:szCs w:val="24"/>
        </w:rPr>
        <w:t>модуля</w:t>
      </w:r>
      <w:r>
        <w:rPr>
          <w:iCs/>
          <w:sz w:val="24"/>
          <w:szCs w:val="24"/>
        </w:rPr>
        <w:t xml:space="preserve"> при обучении с использованием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DF19E6">
      <w:pPr>
        <w:pStyle w:val="af0"/>
        <w:numPr>
          <w:ilvl w:val="3"/>
          <w:numId w:val="12"/>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497306" w14:paraId="791781AA" w14:textId="77777777" w:rsidTr="00323147">
        <w:trPr>
          <w:trHeight w:val="340"/>
        </w:trPr>
        <w:tc>
          <w:tcPr>
            <w:tcW w:w="2836" w:type="dxa"/>
            <w:shd w:val="clear" w:color="auto" w:fill="DBE5F1" w:themeFill="accent1" w:themeFillTint="33"/>
            <w:vAlign w:val="center"/>
          </w:tcPr>
          <w:p w14:paraId="3E218F1E" w14:textId="1E1BDAA3" w:rsidR="00497306" w:rsidRPr="00497306" w:rsidRDefault="00497306" w:rsidP="00323147">
            <w:pPr>
              <w:pStyle w:val="af0"/>
              <w:ind w:left="0"/>
              <w:jc w:val="center"/>
              <w:rPr>
                <w:b/>
                <w:iCs/>
                <w:sz w:val="20"/>
                <w:szCs w:val="20"/>
              </w:rPr>
            </w:pPr>
            <w:r w:rsidRPr="00497306">
              <w:rPr>
                <w:b/>
                <w:iCs/>
                <w:sz w:val="20"/>
                <w:szCs w:val="20"/>
              </w:rPr>
              <w:t>Необходимое оборудование</w:t>
            </w:r>
          </w:p>
        </w:tc>
        <w:tc>
          <w:tcPr>
            <w:tcW w:w="2551" w:type="dxa"/>
            <w:shd w:val="clear" w:color="auto" w:fill="DBE5F1" w:themeFill="accent1" w:themeFillTint="33"/>
            <w:vAlign w:val="center"/>
          </w:tcPr>
          <w:p w14:paraId="287C4080" w14:textId="4331F908" w:rsidR="00497306" w:rsidRPr="00497306" w:rsidRDefault="00497306" w:rsidP="00323147">
            <w:pPr>
              <w:pStyle w:val="af0"/>
              <w:ind w:left="0"/>
              <w:jc w:val="center"/>
              <w:rPr>
                <w:b/>
                <w:iCs/>
                <w:sz w:val="20"/>
                <w:szCs w:val="20"/>
              </w:rPr>
            </w:pPr>
            <w:r w:rsidRPr="00497306">
              <w:rPr>
                <w:b/>
                <w:iCs/>
                <w:sz w:val="20"/>
                <w:szCs w:val="20"/>
              </w:rPr>
              <w:t>Параметры</w:t>
            </w:r>
          </w:p>
        </w:tc>
        <w:tc>
          <w:tcPr>
            <w:tcW w:w="4501" w:type="dxa"/>
            <w:shd w:val="clear" w:color="auto" w:fill="DBE5F1" w:themeFill="accent1" w:themeFillTint="33"/>
            <w:vAlign w:val="center"/>
          </w:tcPr>
          <w:p w14:paraId="41C336BB" w14:textId="0EFB7258" w:rsidR="00497306" w:rsidRPr="00497306" w:rsidRDefault="00497306" w:rsidP="00323147">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proofErr w:type="spellStart"/>
            <w:r w:rsidR="004C3286">
              <w:rPr>
                <w:iCs/>
              </w:rPr>
              <w:t>Яндекс.Браузер</w:t>
            </w:r>
            <w:proofErr w:type="spellEnd"/>
            <w:r w:rsidR="004C3286">
              <w:rPr>
                <w:iCs/>
              </w:rPr>
              <w:t xml:space="preserve">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кадров/с</w:t>
            </w:r>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 xml:space="preserve">Постоянная скорость не менее 192 </w:t>
            </w:r>
            <w:proofErr w:type="spellStart"/>
            <w:r>
              <w:rPr>
                <w:iCs/>
              </w:rPr>
              <w:t>кБит</w:t>
            </w:r>
            <w:proofErr w:type="spellEnd"/>
            <w:r>
              <w:rPr>
                <w:iCs/>
              </w:rPr>
              <w:t>/с</w:t>
            </w:r>
          </w:p>
        </w:tc>
      </w:tr>
    </w:tbl>
    <w:p w14:paraId="277DE988" w14:textId="77777777" w:rsidR="00497306" w:rsidRDefault="00497306" w:rsidP="00497306">
      <w:pPr>
        <w:pStyle w:val="af0"/>
        <w:rPr>
          <w:iCs/>
          <w:sz w:val="24"/>
          <w:szCs w:val="24"/>
        </w:rPr>
      </w:pPr>
    </w:p>
    <w:p w14:paraId="75794A63" w14:textId="3E6286C8" w:rsidR="004C3286" w:rsidRPr="004C3286" w:rsidRDefault="004C3286" w:rsidP="00EC6EFB">
      <w:pPr>
        <w:pStyle w:val="af0"/>
        <w:ind w:left="0" w:firstLine="720"/>
        <w:jc w:val="both"/>
        <w:rPr>
          <w:iCs/>
          <w:sz w:val="24"/>
          <w:szCs w:val="24"/>
        </w:rPr>
      </w:pPr>
      <w:r>
        <w:rPr>
          <w:iCs/>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DF19E6">
      <w:pPr>
        <w:pStyle w:val="af0"/>
        <w:numPr>
          <w:ilvl w:val="1"/>
          <w:numId w:val="12"/>
        </w:numPr>
        <w:spacing w:before="120" w:after="120"/>
        <w:jc w:val="both"/>
        <w:rPr>
          <w:i/>
          <w:iCs/>
          <w:sz w:val="24"/>
          <w:szCs w:val="24"/>
        </w:rPr>
        <w:sectPr w:rsidR="00497306" w:rsidSect="006C6D09">
          <w:pgSz w:w="11906" w:h="16838" w:code="9"/>
          <w:pgMar w:top="1134" w:right="567" w:bottom="1134" w:left="1701" w:header="709" w:footer="709" w:gutter="0"/>
          <w:cols w:space="708"/>
          <w:titlePg/>
          <w:docGrid w:linePitch="360"/>
        </w:sectPr>
      </w:pPr>
    </w:p>
    <w:p w14:paraId="15B2A275" w14:textId="363736CB" w:rsidR="00CE56F0" w:rsidRDefault="007F3D0E" w:rsidP="00CE56F0">
      <w:pPr>
        <w:pStyle w:val="1"/>
      </w:pPr>
      <w:r w:rsidRPr="00566E12">
        <w:lastRenderedPageBreak/>
        <w:t xml:space="preserve">УЧЕБНО-МЕТОДИЧЕСКОЕ И ИНФОРМАЦИОННОЕ ОБЕСПЕЧЕНИЕ </w:t>
      </w:r>
      <w:r w:rsidR="009B4BCD">
        <w:t>УЧЕБНОЙ ДИСЦИПЛИНЫ/</w:t>
      </w:r>
      <w:r w:rsidR="0000484B">
        <w:t xml:space="preserve">УЧЕБНОГО </w:t>
      </w:r>
      <w:r w:rsidR="009B4BCD">
        <w:t>МОДУЛЯ</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76"/>
        <w:gridCol w:w="2985"/>
        <w:gridCol w:w="1701"/>
        <w:gridCol w:w="2268"/>
        <w:gridCol w:w="1276"/>
        <w:gridCol w:w="3260"/>
        <w:gridCol w:w="1560"/>
      </w:tblGrid>
      <w:tr w:rsidR="00CE56F0" w14:paraId="6A5060F7" w14:textId="77777777" w:rsidTr="00CE56F0">
        <w:trPr>
          <w:trHeight w:val="730"/>
        </w:trPr>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F749EB9" w14:textId="77777777" w:rsidR="00CE56F0" w:rsidRDefault="00CE56F0">
            <w:pPr>
              <w:suppressAutoHyphens/>
              <w:spacing w:line="276" w:lineRule="auto"/>
              <w:jc w:val="center"/>
              <w:rPr>
                <w:b/>
                <w:bCs/>
                <w:lang w:eastAsia="ar-SA"/>
              </w:rPr>
            </w:pPr>
            <w:r>
              <w:rPr>
                <w:b/>
                <w:lang w:eastAsia="ar-SA"/>
              </w:rPr>
              <w:t>№ п/п</w:t>
            </w:r>
          </w:p>
        </w:tc>
        <w:tc>
          <w:tcPr>
            <w:tcW w:w="19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57F9D54E" w14:textId="77777777" w:rsidR="00CE56F0" w:rsidRDefault="00CE56F0">
            <w:pPr>
              <w:suppressAutoHyphens/>
              <w:spacing w:line="276" w:lineRule="auto"/>
              <w:jc w:val="center"/>
              <w:rPr>
                <w:b/>
                <w:bCs/>
                <w:lang w:eastAsia="ar-SA"/>
              </w:rPr>
            </w:pPr>
            <w:r>
              <w:rPr>
                <w:b/>
                <w:bCs/>
                <w:lang w:eastAsia="ar-SA"/>
              </w:rPr>
              <w:t>Автор(ы)</w:t>
            </w:r>
          </w:p>
        </w:tc>
        <w:tc>
          <w:tcPr>
            <w:tcW w:w="29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678F0B9" w14:textId="77777777" w:rsidR="00CE56F0" w:rsidRDefault="00CE56F0">
            <w:pPr>
              <w:suppressAutoHyphens/>
              <w:spacing w:line="276" w:lineRule="auto"/>
              <w:jc w:val="center"/>
              <w:rPr>
                <w:b/>
                <w:bCs/>
                <w:lang w:eastAsia="ar-SA"/>
              </w:rPr>
            </w:pPr>
            <w:r>
              <w:rPr>
                <w:b/>
                <w:bCs/>
                <w:lang w:eastAsia="ar-SA"/>
              </w:rPr>
              <w:t>Наименование издания</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8B7A574" w14:textId="77777777" w:rsidR="00CE56F0" w:rsidRDefault="00CE56F0">
            <w:pPr>
              <w:suppressAutoHyphens/>
              <w:spacing w:line="276" w:lineRule="auto"/>
              <w:jc w:val="center"/>
              <w:rPr>
                <w:b/>
                <w:bCs/>
                <w:lang w:eastAsia="ar-SA"/>
              </w:rPr>
            </w:pPr>
            <w:r>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853081E" w14:textId="77777777" w:rsidR="00CE56F0" w:rsidRDefault="00CE56F0">
            <w:pPr>
              <w:suppressAutoHyphens/>
              <w:spacing w:line="276" w:lineRule="auto"/>
              <w:jc w:val="center"/>
              <w:rPr>
                <w:b/>
                <w:bCs/>
                <w:lang w:eastAsia="ar-SA"/>
              </w:rPr>
            </w:pPr>
            <w:r>
              <w:rPr>
                <w:b/>
                <w:bCs/>
                <w:lang w:eastAsia="ar-SA"/>
              </w:rPr>
              <w:t>Издательство</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46B2A7B" w14:textId="77777777" w:rsidR="00CE56F0" w:rsidRDefault="00CE56F0">
            <w:pPr>
              <w:suppressAutoHyphens/>
              <w:spacing w:line="276" w:lineRule="auto"/>
              <w:jc w:val="center"/>
              <w:rPr>
                <w:b/>
                <w:bCs/>
                <w:lang w:eastAsia="ar-SA"/>
              </w:rPr>
            </w:pPr>
            <w:r>
              <w:rPr>
                <w:b/>
                <w:bCs/>
                <w:lang w:eastAsia="ar-SA"/>
              </w:rPr>
              <w:t>Год</w:t>
            </w:r>
          </w:p>
          <w:p w14:paraId="4E49AABE" w14:textId="77777777" w:rsidR="00CE56F0" w:rsidRDefault="00CE56F0">
            <w:pPr>
              <w:suppressAutoHyphens/>
              <w:spacing w:line="276" w:lineRule="auto"/>
              <w:jc w:val="center"/>
              <w:rPr>
                <w:b/>
                <w:bCs/>
                <w:lang w:eastAsia="ar-SA"/>
              </w:rPr>
            </w:pPr>
            <w:r>
              <w:rPr>
                <w:b/>
                <w:bCs/>
                <w:lang w:eastAsia="ar-SA"/>
              </w:rPr>
              <w:t>издания</w:t>
            </w:r>
          </w:p>
        </w:tc>
        <w:tc>
          <w:tcPr>
            <w:tcW w:w="32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B2810D0" w14:textId="77777777" w:rsidR="00CE56F0" w:rsidRDefault="00CE56F0">
            <w:pPr>
              <w:suppressAutoHyphens/>
              <w:spacing w:line="276" w:lineRule="auto"/>
              <w:jc w:val="center"/>
              <w:rPr>
                <w:b/>
                <w:bCs/>
                <w:lang w:eastAsia="ar-SA"/>
              </w:rPr>
            </w:pPr>
            <w:r>
              <w:rPr>
                <w:b/>
                <w:bCs/>
                <w:lang w:eastAsia="ar-SA"/>
              </w:rPr>
              <w:t>Адрес сайта ЭБС</w:t>
            </w:r>
          </w:p>
          <w:p w14:paraId="4B19FAF1" w14:textId="77777777" w:rsidR="00CE56F0" w:rsidRDefault="00CE56F0">
            <w:pPr>
              <w:suppressAutoHyphens/>
              <w:spacing w:line="276" w:lineRule="auto"/>
              <w:jc w:val="center"/>
              <w:rPr>
                <w:b/>
                <w:bCs/>
                <w:lang w:eastAsia="ar-SA"/>
              </w:rPr>
            </w:pPr>
            <w:r>
              <w:rPr>
                <w:b/>
                <w:bCs/>
                <w:lang w:eastAsia="ar-SA"/>
              </w:rPr>
              <w:t xml:space="preserve">или электронного ресурса </w:t>
            </w:r>
            <w:r>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EBCC14C" w14:textId="77777777" w:rsidR="00CE56F0" w:rsidRDefault="00CE56F0">
            <w:pPr>
              <w:suppressAutoHyphens/>
              <w:spacing w:line="276" w:lineRule="auto"/>
              <w:jc w:val="center"/>
              <w:rPr>
                <w:sz w:val="20"/>
                <w:szCs w:val="20"/>
                <w:lang w:eastAsia="ar-SA"/>
              </w:rPr>
            </w:pPr>
            <w:r>
              <w:rPr>
                <w:b/>
                <w:bCs/>
                <w:sz w:val="20"/>
                <w:szCs w:val="20"/>
                <w:lang w:eastAsia="ar-SA"/>
              </w:rPr>
              <w:t>Количество экземпляров в библиотеке Университета</w:t>
            </w:r>
          </w:p>
        </w:tc>
      </w:tr>
      <w:tr w:rsidR="00CE56F0" w14:paraId="566D74A7" w14:textId="77777777" w:rsidTr="00CE56F0">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8A4D433" w14:textId="77777777" w:rsidR="00CE56F0" w:rsidRDefault="00CE56F0">
            <w:pPr>
              <w:suppressAutoHyphens/>
              <w:spacing w:line="100" w:lineRule="atLeast"/>
              <w:rPr>
                <w:lang w:eastAsia="ar-SA"/>
              </w:rPr>
            </w:pPr>
            <w:r>
              <w:rPr>
                <w:lang w:eastAsia="ar-SA"/>
              </w:rPr>
              <w:t>10.1 Основная литература, в том числе электронные издания</w:t>
            </w:r>
          </w:p>
        </w:tc>
      </w:tr>
      <w:tr w:rsidR="00CE56F0" w14:paraId="56D0036A"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4021197D" w14:textId="77777777" w:rsidR="00CE56F0" w:rsidRDefault="00CE56F0">
            <w:pPr>
              <w:rPr>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50DB9CB0" w14:textId="77777777" w:rsidR="00CE56F0" w:rsidRDefault="00CE56F0">
            <w:pPr>
              <w:suppressAutoHyphens/>
              <w:spacing w:line="100" w:lineRule="atLeast"/>
              <w:rPr>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1416E255" w14:textId="77777777" w:rsidR="00CE56F0" w:rsidRDefault="00CE56F0">
            <w:pPr>
              <w:suppressAutoHyphens/>
              <w:spacing w:line="100" w:lineRule="atLeast"/>
              <w:rPr>
                <w:lang w:eastAsia="ar-SA"/>
              </w:rPr>
            </w:pPr>
            <w:r>
              <w:rPr>
                <w:rFonts w:eastAsia="Times New Roman"/>
                <w:color w:val="000000"/>
                <w:lang w:eastAsia="en-US"/>
              </w:rPr>
              <w:t xml:space="preserve">Курс общей физики. В 3-х т. </w:t>
            </w:r>
            <w:r>
              <w:rPr>
                <w:rFonts w:eastAsia="Times New Roman"/>
                <w:bCs/>
                <w:color w:val="000000"/>
                <w:lang w:eastAsia="en-US"/>
              </w:rPr>
              <w:t>Т.1</w:t>
            </w:r>
            <w:r>
              <w:rPr>
                <w:rFonts w:eastAsia="Times New Roman"/>
                <w:color w:val="000000"/>
                <w:lang w:eastAsia="en-US"/>
              </w:rPr>
              <w:t>: Механика. Молекулярная физика.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4CF59AEA" w14:textId="77777777" w:rsidR="00CE56F0" w:rsidRDefault="00CE56F0">
            <w:pPr>
              <w:suppressAutoHyphens/>
              <w:spacing w:line="100" w:lineRule="atLeast"/>
              <w:jc w:val="center"/>
              <w:rPr>
                <w:lang w:eastAsia="ar-SA"/>
              </w:rPr>
            </w:pPr>
            <w:r>
              <w:rPr>
                <w:lang w:eastAsia="ar-SA"/>
              </w:rPr>
              <w:t>Учебник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544DA27" w14:textId="77777777" w:rsidR="00CE56F0" w:rsidRDefault="00CE56F0">
            <w:pPr>
              <w:suppressAutoHyphens/>
              <w:spacing w:line="100" w:lineRule="atLeast"/>
              <w:rPr>
                <w:lang w:eastAsia="ar-SA"/>
              </w:rPr>
            </w:pPr>
            <w:r>
              <w:rPr>
                <w:rFonts w:eastAsia="Times New Roman"/>
                <w:color w:val="000000"/>
                <w:lang w:eastAsia="en-US"/>
              </w:rPr>
              <w:t>М.: Наука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3D71C729" w14:textId="77777777" w:rsidR="00CE56F0" w:rsidRDefault="00CE56F0">
            <w:pPr>
              <w:spacing w:line="276" w:lineRule="auto"/>
              <w:ind w:left="57" w:right="57"/>
              <w:jc w:val="center"/>
              <w:rPr>
                <w:lang w:eastAsia="en-US"/>
              </w:rPr>
            </w:pPr>
            <w:r>
              <w:rPr>
                <w:lang w:eastAsia="en-US"/>
              </w:rPr>
              <w:t>2006</w:t>
            </w:r>
          </w:p>
          <w:p w14:paraId="50F24430" w14:textId="77777777" w:rsidR="00CE56F0" w:rsidRDefault="00CE56F0">
            <w:pPr>
              <w:spacing w:line="276" w:lineRule="auto"/>
              <w:ind w:left="57" w:right="57"/>
              <w:jc w:val="center"/>
              <w:rPr>
                <w:lang w:eastAsia="en-US"/>
              </w:rPr>
            </w:pPr>
            <w:r>
              <w:rPr>
                <w:lang w:eastAsia="en-US"/>
              </w:rPr>
              <w:t>2007</w:t>
            </w:r>
          </w:p>
          <w:p w14:paraId="792ECC89" w14:textId="77777777" w:rsidR="00CE56F0" w:rsidRDefault="00CE56F0">
            <w:pPr>
              <w:spacing w:line="276" w:lineRule="auto"/>
              <w:ind w:left="57" w:right="57"/>
              <w:jc w:val="center"/>
              <w:rPr>
                <w:lang w:eastAsia="en-US"/>
              </w:rPr>
            </w:pPr>
            <w:r>
              <w:rPr>
                <w:lang w:eastAsia="en-US"/>
              </w:rPr>
              <w:t>2008</w:t>
            </w:r>
          </w:p>
          <w:p w14:paraId="1369A194" w14:textId="77777777" w:rsidR="00CE56F0" w:rsidRDefault="00CE56F0">
            <w:pPr>
              <w:suppressAutoHyphens/>
              <w:spacing w:line="100" w:lineRule="atLeast"/>
              <w:jc w:val="center"/>
              <w:rPr>
                <w:lang w:eastAsia="ar-SA"/>
              </w:rPr>
            </w:pPr>
            <w:r>
              <w:rPr>
                <w:lang w:eastAsia="en-US"/>
              </w:rPr>
              <w:t>1986-87</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56685D57" w14:textId="77777777" w:rsidR="00CE56F0" w:rsidRDefault="00CE56F0">
            <w:pPr>
              <w:suppressAutoHyphens/>
              <w:spacing w:line="100" w:lineRule="atLeast"/>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CD1C3BE" w14:textId="77777777" w:rsidR="00CE56F0" w:rsidRDefault="00CE56F0">
            <w:pPr>
              <w:snapToGrid w:val="0"/>
              <w:spacing w:line="276" w:lineRule="auto"/>
              <w:ind w:left="57" w:right="57"/>
              <w:jc w:val="center"/>
              <w:rPr>
                <w:lang w:eastAsia="en-US"/>
              </w:rPr>
            </w:pPr>
            <w:r>
              <w:rPr>
                <w:lang w:eastAsia="en-US"/>
              </w:rPr>
              <w:t>91</w:t>
            </w:r>
          </w:p>
          <w:p w14:paraId="164F5ADE" w14:textId="77777777" w:rsidR="00CE56F0" w:rsidRDefault="00CE56F0">
            <w:pPr>
              <w:snapToGrid w:val="0"/>
              <w:spacing w:line="276" w:lineRule="auto"/>
              <w:ind w:left="57" w:right="57"/>
              <w:jc w:val="center"/>
              <w:rPr>
                <w:lang w:eastAsia="en-US"/>
              </w:rPr>
            </w:pPr>
            <w:r>
              <w:rPr>
                <w:lang w:eastAsia="en-US"/>
              </w:rPr>
              <w:t>4</w:t>
            </w:r>
          </w:p>
          <w:p w14:paraId="7D5DC073" w14:textId="77777777" w:rsidR="00CE56F0" w:rsidRDefault="00CE56F0">
            <w:pPr>
              <w:snapToGrid w:val="0"/>
              <w:spacing w:line="276" w:lineRule="auto"/>
              <w:ind w:left="57" w:right="57"/>
              <w:jc w:val="center"/>
              <w:rPr>
                <w:lang w:eastAsia="en-US"/>
              </w:rPr>
            </w:pPr>
            <w:r>
              <w:rPr>
                <w:lang w:eastAsia="en-US"/>
              </w:rPr>
              <w:t>2</w:t>
            </w:r>
          </w:p>
          <w:p w14:paraId="10ACF8C3" w14:textId="77777777" w:rsidR="00CE56F0" w:rsidRDefault="00CE56F0">
            <w:pPr>
              <w:suppressAutoHyphens/>
              <w:spacing w:line="100" w:lineRule="atLeast"/>
              <w:jc w:val="center"/>
              <w:rPr>
                <w:lang w:eastAsia="ar-SA"/>
              </w:rPr>
            </w:pPr>
            <w:r>
              <w:rPr>
                <w:lang w:eastAsia="en-US"/>
              </w:rPr>
              <w:t>938</w:t>
            </w:r>
          </w:p>
        </w:tc>
      </w:tr>
      <w:tr w:rsidR="00CE56F0" w14:paraId="560BEC06"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051FEAA7" w14:textId="77777777" w:rsidR="00CE56F0" w:rsidRDefault="00CE56F0" w:rsidP="00CE56F0">
            <w:pPr>
              <w:pStyle w:val="af0"/>
              <w:numPr>
                <w:ilvl w:val="0"/>
                <w:numId w:val="43"/>
              </w:numPr>
              <w:suppressAutoHyphens/>
              <w:spacing w:line="276" w:lineRule="auto"/>
              <w:ind w:left="170" w:firstLine="0"/>
              <w:jc w:val="both"/>
              <w:rPr>
                <w:color w:val="000000"/>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3479C6C9" w14:textId="77777777" w:rsidR="00CE56F0" w:rsidRDefault="00CE56F0">
            <w:pPr>
              <w:suppressAutoHyphens/>
              <w:spacing w:line="100" w:lineRule="atLeast"/>
              <w:rPr>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3ECBD6C0" w14:textId="77777777" w:rsidR="00CE56F0" w:rsidRDefault="00CE56F0">
            <w:pPr>
              <w:suppressAutoHyphens/>
              <w:spacing w:line="100" w:lineRule="atLeast"/>
              <w:rPr>
                <w:lang w:eastAsia="ar-SA"/>
              </w:rPr>
            </w:pPr>
            <w:r>
              <w:rPr>
                <w:rFonts w:eastAsia="Times New Roman"/>
                <w:color w:val="000000"/>
                <w:lang w:eastAsia="en-US"/>
              </w:rPr>
              <w:t xml:space="preserve">Курс общей физики. В 3-х т. </w:t>
            </w:r>
            <w:r>
              <w:rPr>
                <w:rFonts w:eastAsia="Times New Roman"/>
                <w:bCs/>
                <w:color w:val="000000"/>
                <w:lang w:eastAsia="en-US"/>
              </w:rPr>
              <w:t>Т.2</w:t>
            </w:r>
            <w:r>
              <w:rPr>
                <w:rFonts w:eastAsia="Times New Roman"/>
                <w:color w:val="000000"/>
                <w:lang w:eastAsia="en-US"/>
              </w:rPr>
              <w:t>: Электричество. Колебания и волны. Волновая оптика.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2CFA5366" w14:textId="77777777" w:rsidR="00CE56F0" w:rsidRDefault="00CE56F0">
            <w:pPr>
              <w:suppressAutoHyphens/>
              <w:spacing w:line="100" w:lineRule="atLeast"/>
              <w:jc w:val="center"/>
              <w:rPr>
                <w:lang w:eastAsia="ar-SA"/>
              </w:rPr>
            </w:pPr>
            <w:r>
              <w:rPr>
                <w:lang w:eastAsia="ar-SA"/>
              </w:rPr>
              <w:t>Учебник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A5E4D1E" w14:textId="77777777" w:rsidR="00CE56F0" w:rsidRDefault="00CE56F0">
            <w:pPr>
              <w:suppressAutoHyphens/>
              <w:spacing w:line="100" w:lineRule="atLeast"/>
              <w:rPr>
                <w:lang w:eastAsia="ar-SA"/>
              </w:rPr>
            </w:pPr>
            <w:r>
              <w:rPr>
                <w:rFonts w:eastAsia="Times New Roman"/>
                <w:color w:val="000000"/>
                <w:lang w:eastAsia="en-US"/>
              </w:rPr>
              <w:t>М.: Наука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2EC1424E" w14:textId="77777777" w:rsidR="00CE56F0" w:rsidRDefault="00CE56F0">
            <w:pPr>
              <w:spacing w:line="276" w:lineRule="auto"/>
              <w:ind w:left="57" w:right="57"/>
              <w:jc w:val="center"/>
              <w:rPr>
                <w:lang w:eastAsia="en-US"/>
              </w:rPr>
            </w:pPr>
            <w:r>
              <w:rPr>
                <w:lang w:eastAsia="en-US"/>
              </w:rPr>
              <w:t>2006</w:t>
            </w:r>
          </w:p>
          <w:p w14:paraId="47196BF9" w14:textId="77777777" w:rsidR="00CE56F0" w:rsidRDefault="00CE56F0">
            <w:pPr>
              <w:spacing w:line="276" w:lineRule="auto"/>
              <w:ind w:left="57" w:right="57"/>
              <w:jc w:val="center"/>
              <w:rPr>
                <w:lang w:eastAsia="en-US"/>
              </w:rPr>
            </w:pPr>
            <w:r>
              <w:rPr>
                <w:lang w:eastAsia="en-US"/>
              </w:rPr>
              <w:t>2007</w:t>
            </w:r>
          </w:p>
          <w:p w14:paraId="35500DCB" w14:textId="77777777" w:rsidR="00CE56F0" w:rsidRDefault="00CE56F0">
            <w:pPr>
              <w:spacing w:line="276" w:lineRule="auto"/>
              <w:ind w:left="57" w:right="57"/>
              <w:jc w:val="center"/>
              <w:rPr>
                <w:lang w:eastAsia="en-US"/>
              </w:rPr>
            </w:pPr>
            <w:r>
              <w:rPr>
                <w:lang w:eastAsia="en-US"/>
              </w:rPr>
              <w:t>2008</w:t>
            </w:r>
          </w:p>
          <w:p w14:paraId="5B2DF285" w14:textId="77777777" w:rsidR="00CE56F0" w:rsidRDefault="00CE56F0">
            <w:pPr>
              <w:suppressAutoHyphens/>
              <w:spacing w:line="100" w:lineRule="atLeast"/>
              <w:jc w:val="center"/>
              <w:rPr>
                <w:lang w:eastAsia="ar-SA"/>
              </w:rPr>
            </w:pPr>
            <w:r>
              <w:rPr>
                <w:lang w:eastAsia="en-US"/>
              </w:rPr>
              <w:t>1988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CBDC6FD" w14:textId="77777777" w:rsidR="00CE56F0" w:rsidRDefault="00CE56F0">
            <w:pPr>
              <w:suppressAutoHyphens/>
              <w:spacing w:line="100" w:lineRule="atLeast"/>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7879640" w14:textId="77777777" w:rsidR="00CE56F0" w:rsidRDefault="00CE56F0">
            <w:pPr>
              <w:snapToGrid w:val="0"/>
              <w:spacing w:line="276" w:lineRule="auto"/>
              <w:ind w:left="57" w:right="57"/>
              <w:jc w:val="center"/>
              <w:rPr>
                <w:lang w:eastAsia="en-US"/>
              </w:rPr>
            </w:pPr>
            <w:r>
              <w:rPr>
                <w:lang w:eastAsia="en-US"/>
              </w:rPr>
              <w:t>1</w:t>
            </w:r>
          </w:p>
          <w:p w14:paraId="579BF3E2" w14:textId="77777777" w:rsidR="00CE56F0" w:rsidRDefault="00CE56F0">
            <w:pPr>
              <w:snapToGrid w:val="0"/>
              <w:spacing w:line="276" w:lineRule="auto"/>
              <w:ind w:left="57" w:right="57"/>
              <w:jc w:val="center"/>
              <w:rPr>
                <w:lang w:eastAsia="en-US"/>
              </w:rPr>
            </w:pPr>
            <w:r>
              <w:rPr>
                <w:lang w:eastAsia="en-US"/>
              </w:rPr>
              <w:t>100</w:t>
            </w:r>
          </w:p>
          <w:p w14:paraId="14E80EC1" w14:textId="77777777" w:rsidR="00CE56F0" w:rsidRDefault="00CE56F0">
            <w:pPr>
              <w:snapToGrid w:val="0"/>
              <w:spacing w:line="276" w:lineRule="auto"/>
              <w:ind w:left="57" w:right="57"/>
              <w:jc w:val="center"/>
              <w:rPr>
                <w:lang w:eastAsia="en-US"/>
              </w:rPr>
            </w:pPr>
            <w:r>
              <w:rPr>
                <w:lang w:eastAsia="en-US"/>
              </w:rPr>
              <w:t>2</w:t>
            </w:r>
          </w:p>
          <w:p w14:paraId="258AB9F0" w14:textId="77777777" w:rsidR="00CE56F0" w:rsidRDefault="00CE56F0">
            <w:pPr>
              <w:suppressAutoHyphens/>
              <w:spacing w:line="100" w:lineRule="atLeast"/>
              <w:jc w:val="center"/>
              <w:rPr>
                <w:lang w:eastAsia="ar-SA"/>
              </w:rPr>
            </w:pPr>
            <w:r>
              <w:rPr>
                <w:lang w:eastAsia="en-US"/>
              </w:rPr>
              <w:t>487</w:t>
            </w:r>
          </w:p>
        </w:tc>
      </w:tr>
      <w:tr w:rsidR="00CE56F0" w14:paraId="59968808"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26A9918" w14:textId="77777777" w:rsidR="00CE56F0" w:rsidRDefault="00CE56F0" w:rsidP="00CE56F0">
            <w:pPr>
              <w:pStyle w:val="af0"/>
              <w:numPr>
                <w:ilvl w:val="0"/>
                <w:numId w:val="43"/>
              </w:numPr>
              <w:suppressAutoHyphens/>
              <w:spacing w:line="276" w:lineRule="auto"/>
              <w:ind w:left="170" w:firstLine="0"/>
              <w:jc w:val="both"/>
              <w:rPr>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6E7FEB4F" w14:textId="77777777" w:rsidR="00CE56F0" w:rsidRDefault="00CE56F0">
            <w:pPr>
              <w:suppressAutoHyphens/>
              <w:spacing w:line="100" w:lineRule="atLeast"/>
              <w:rPr>
                <w:color w:val="000000"/>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3C731B61" w14:textId="77777777" w:rsidR="00CE56F0" w:rsidRDefault="00CE56F0">
            <w:pPr>
              <w:suppressAutoHyphens/>
              <w:spacing w:line="100" w:lineRule="atLeast"/>
              <w:rPr>
                <w:lang w:eastAsia="ar-SA"/>
              </w:rPr>
            </w:pPr>
            <w:r>
              <w:rPr>
                <w:rFonts w:eastAsia="Times New Roman"/>
                <w:bCs/>
                <w:color w:val="000000"/>
                <w:shd w:val="clear" w:color="auto" w:fill="FFFFFF"/>
                <w:lang w:eastAsia="en-US"/>
              </w:rPr>
              <w:t>Савельев И.В.</w:t>
            </w:r>
            <w:r>
              <w:rPr>
                <w:rFonts w:eastAsia="Times New Roman"/>
                <w:color w:val="000000"/>
                <w:shd w:val="clear" w:color="auto" w:fill="FFFFFF"/>
                <w:lang w:eastAsia="en-US"/>
              </w:rPr>
              <w:t xml:space="preserve"> </w:t>
            </w:r>
            <w:r>
              <w:rPr>
                <w:rFonts w:eastAsia="Times New Roman"/>
                <w:color w:val="000000"/>
                <w:lang w:eastAsia="en-US"/>
              </w:rPr>
              <w:t xml:space="preserve">Курс общей физики. В 3-х т. </w:t>
            </w:r>
            <w:r>
              <w:rPr>
                <w:rFonts w:eastAsia="Times New Roman"/>
                <w:bCs/>
                <w:color w:val="000000"/>
                <w:lang w:eastAsia="en-US"/>
              </w:rPr>
              <w:t>Т.3</w:t>
            </w:r>
            <w:r>
              <w:rPr>
                <w:rFonts w:eastAsia="Times New Roman"/>
                <w:color w:val="000000"/>
                <w:lang w:eastAsia="en-US"/>
              </w:rPr>
              <w:t>: Квантовая оптика. Атомная физика. Физика твердого тела. Физика атомного ядра и элементарных частиц.</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26EE1E73" w14:textId="77777777" w:rsidR="00CE56F0" w:rsidRDefault="00CE56F0">
            <w:pPr>
              <w:suppressAutoHyphens/>
              <w:spacing w:line="100" w:lineRule="atLeast"/>
              <w:jc w:val="center"/>
              <w:rPr>
                <w:lang w:eastAsia="ar-SA"/>
              </w:rPr>
            </w:pPr>
            <w:r>
              <w:rPr>
                <w:lang w:eastAsia="ar-SA"/>
              </w:rPr>
              <w:t>Учебник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812DCD3" w14:textId="77777777" w:rsidR="00CE56F0" w:rsidRDefault="00CE56F0">
            <w:pPr>
              <w:suppressAutoHyphens/>
              <w:spacing w:line="100" w:lineRule="atLeast"/>
              <w:rPr>
                <w:color w:val="000000"/>
                <w:lang w:eastAsia="ar-SA"/>
              </w:rPr>
            </w:pPr>
            <w:r>
              <w:rPr>
                <w:rFonts w:eastAsia="Times New Roman"/>
                <w:color w:val="000000"/>
                <w:lang w:eastAsia="en-US"/>
              </w:rPr>
              <w:t>М.: Наука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26AE433A" w14:textId="77777777" w:rsidR="00CE56F0" w:rsidRDefault="00CE56F0">
            <w:pPr>
              <w:suppressAutoHyphens/>
              <w:spacing w:line="100" w:lineRule="atLeast"/>
              <w:jc w:val="center"/>
              <w:rPr>
                <w:lang w:eastAsia="ar-SA"/>
              </w:rPr>
            </w:pPr>
            <w:r>
              <w:rPr>
                <w:lang w:eastAsia="en-US"/>
              </w:rPr>
              <w:t>1987</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655C0DF" w14:textId="77777777" w:rsidR="00CE56F0" w:rsidRDefault="00CE56F0">
            <w:pPr>
              <w:suppressAutoHyphens/>
              <w:spacing w:line="100" w:lineRule="atLeast"/>
              <w:rPr>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2D4D25A" w14:textId="77777777" w:rsidR="00CE56F0" w:rsidRDefault="00CE56F0">
            <w:pPr>
              <w:suppressAutoHyphens/>
              <w:spacing w:line="100" w:lineRule="atLeast"/>
              <w:jc w:val="center"/>
              <w:rPr>
                <w:lang w:eastAsia="ar-SA"/>
              </w:rPr>
            </w:pPr>
            <w:r>
              <w:rPr>
                <w:lang w:eastAsia="en-US"/>
              </w:rPr>
              <w:t>408</w:t>
            </w:r>
          </w:p>
        </w:tc>
      </w:tr>
      <w:tr w:rsidR="00CE56F0" w14:paraId="54C29705"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EED83BA" w14:textId="77777777" w:rsidR="00CE56F0" w:rsidRDefault="00CE56F0" w:rsidP="00CE56F0">
            <w:pPr>
              <w:pStyle w:val="af0"/>
              <w:numPr>
                <w:ilvl w:val="0"/>
                <w:numId w:val="43"/>
              </w:numPr>
              <w:suppressAutoHyphens/>
              <w:spacing w:line="276" w:lineRule="auto"/>
              <w:ind w:left="170" w:firstLine="0"/>
              <w:jc w:val="both"/>
              <w:rPr>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78E37B31" w14:textId="77777777" w:rsidR="00CE56F0" w:rsidRDefault="00CE56F0">
            <w:pPr>
              <w:spacing w:line="276" w:lineRule="auto"/>
              <w:ind w:right="57"/>
              <w:rPr>
                <w:color w:val="000000"/>
                <w:shd w:val="clear" w:color="auto" w:fill="FFFFFF"/>
                <w:lang w:eastAsia="en-US"/>
              </w:rPr>
            </w:pPr>
            <w:r>
              <w:rPr>
                <w:color w:val="000000"/>
                <w:shd w:val="clear" w:color="auto" w:fill="FFFFFF"/>
                <w:lang w:eastAsia="en-US"/>
              </w:rPr>
              <w:t>Кирьянов А.П.,</w:t>
            </w:r>
          </w:p>
          <w:p w14:paraId="49F9F41F" w14:textId="77777777" w:rsidR="00CE56F0" w:rsidRDefault="00CE56F0">
            <w:pPr>
              <w:suppressAutoHyphens/>
              <w:spacing w:line="100" w:lineRule="atLeast"/>
              <w:rPr>
                <w:i/>
                <w:color w:val="000000"/>
                <w:lang w:eastAsia="ar-SA"/>
              </w:rPr>
            </w:pPr>
            <w:proofErr w:type="spellStart"/>
            <w:r>
              <w:rPr>
                <w:color w:val="000000"/>
                <w:shd w:val="clear" w:color="auto" w:fill="FFFFFF"/>
                <w:lang w:eastAsia="en-US"/>
              </w:rPr>
              <w:t>Шапкарин</w:t>
            </w:r>
            <w:proofErr w:type="spellEnd"/>
            <w:r>
              <w:rPr>
                <w:color w:val="000000"/>
                <w:shd w:val="clear" w:color="auto" w:fill="FFFFFF"/>
                <w:lang w:eastAsia="en-US"/>
              </w:rPr>
              <w:t xml:space="preserve"> И.П.</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151723B4" w14:textId="77777777" w:rsidR="00CE56F0" w:rsidRDefault="00CE56F0">
            <w:pPr>
              <w:suppressAutoHyphens/>
              <w:spacing w:line="100" w:lineRule="atLeast"/>
              <w:rPr>
                <w:i/>
                <w:lang w:eastAsia="ar-SA"/>
              </w:rPr>
            </w:pPr>
            <w:r>
              <w:rPr>
                <w:color w:val="000000"/>
                <w:lang w:eastAsia="en-US"/>
              </w:rPr>
              <w:t>Физика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33C16D15" w14:textId="77777777" w:rsidR="00CE56F0" w:rsidRDefault="00CE56F0">
            <w:pPr>
              <w:suppressAutoHyphens/>
              <w:spacing w:line="100" w:lineRule="atLeast"/>
              <w:jc w:val="center"/>
              <w:rPr>
                <w:i/>
                <w:lang w:eastAsia="ar-SA"/>
              </w:rPr>
            </w:pPr>
            <w:r>
              <w:rPr>
                <w:lang w:eastAsia="en-US"/>
              </w:rPr>
              <w:t>Учебное пособие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E829D6A" w14:textId="77777777" w:rsidR="00CE56F0" w:rsidRDefault="00CE56F0">
            <w:pPr>
              <w:suppressAutoHyphens/>
              <w:spacing w:line="100" w:lineRule="atLeast"/>
              <w:rPr>
                <w:i/>
                <w:color w:val="000000"/>
                <w:lang w:eastAsia="ar-SA"/>
              </w:rPr>
            </w:pPr>
            <w:r>
              <w:rPr>
                <w:rFonts w:eastAsia="Times New Roman"/>
                <w:color w:val="000000"/>
                <w:lang w:eastAsia="en-US"/>
              </w:rPr>
              <w:t>М.: ИЛЕКСА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3DDBCBC" w14:textId="77777777" w:rsidR="00CE56F0" w:rsidRDefault="00CE56F0">
            <w:pPr>
              <w:suppressAutoHyphens/>
              <w:spacing w:line="100" w:lineRule="atLeast"/>
              <w:jc w:val="center"/>
              <w:rPr>
                <w:i/>
                <w:lang w:eastAsia="ar-SA"/>
              </w:rPr>
            </w:pPr>
            <w:r>
              <w:rPr>
                <w:lang w:eastAsia="en-US"/>
              </w:rPr>
              <w:t>2012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3C9E27E0" w14:textId="77777777" w:rsidR="00CE56F0" w:rsidRDefault="00CE56F0">
            <w:pPr>
              <w:suppressAutoHyphens/>
              <w:spacing w:line="100" w:lineRule="atLeast"/>
              <w:jc w:val="center"/>
              <w:rPr>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A6CA354" w14:textId="77777777" w:rsidR="00CE56F0" w:rsidRDefault="00CE56F0">
            <w:pPr>
              <w:suppressAutoHyphens/>
              <w:spacing w:line="100" w:lineRule="atLeast"/>
              <w:jc w:val="center"/>
              <w:rPr>
                <w:i/>
                <w:lang w:eastAsia="ar-SA"/>
              </w:rPr>
            </w:pPr>
            <w:r>
              <w:rPr>
                <w:lang w:eastAsia="en-US"/>
              </w:rPr>
              <w:t>220</w:t>
            </w:r>
          </w:p>
        </w:tc>
      </w:tr>
      <w:tr w:rsidR="00CE56F0" w14:paraId="1A25CBD7"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48287BEC" w14:textId="77777777" w:rsidR="00CE56F0" w:rsidRDefault="00CE56F0" w:rsidP="00CE56F0">
            <w:pPr>
              <w:pStyle w:val="af0"/>
              <w:numPr>
                <w:ilvl w:val="0"/>
                <w:numId w:val="43"/>
              </w:numPr>
              <w:suppressAutoHyphens/>
              <w:spacing w:line="276" w:lineRule="auto"/>
              <w:ind w:left="170" w:firstLine="0"/>
              <w:jc w:val="both"/>
              <w:rPr>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5426F628" w14:textId="77777777" w:rsidR="00CE56F0" w:rsidRDefault="00CE56F0">
            <w:pPr>
              <w:suppressAutoHyphens/>
              <w:spacing w:line="100" w:lineRule="atLeast"/>
              <w:rPr>
                <w:i/>
                <w:color w:val="000000"/>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75BE4C2C" w14:textId="77777777" w:rsidR="00CE56F0" w:rsidRDefault="00CE56F0">
            <w:pPr>
              <w:suppressAutoHyphens/>
              <w:spacing w:line="100" w:lineRule="atLeast"/>
              <w:rPr>
                <w:i/>
                <w:lang w:eastAsia="ar-SA"/>
              </w:rPr>
            </w:pPr>
            <w:r>
              <w:rPr>
                <w:rFonts w:eastAsia="Times New Roman"/>
                <w:color w:val="000000"/>
                <w:lang w:eastAsia="en-US"/>
              </w:rPr>
              <w:t>Сборник вопросов и задач по общей физике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207D268D" w14:textId="77777777" w:rsidR="00CE56F0" w:rsidRDefault="00CE56F0">
            <w:pPr>
              <w:suppressAutoHyphens/>
              <w:spacing w:line="100" w:lineRule="atLeast"/>
              <w:jc w:val="center"/>
              <w:rPr>
                <w:i/>
                <w:lang w:eastAsia="ar-SA"/>
              </w:rPr>
            </w:pPr>
            <w:r>
              <w:rPr>
                <w:lang w:eastAsia="en-US"/>
              </w:rPr>
              <w:t>Учебник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7C3CBEB8" w14:textId="77777777" w:rsidR="00CE56F0" w:rsidRDefault="00CE56F0">
            <w:pPr>
              <w:suppressAutoHyphens/>
              <w:spacing w:line="100" w:lineRule="atLeast"/>
              <w:rPr>
                <w:i/>
                <w:color w:val="000000"/>
                <w:lang w:eastAsia="ar-SA"/>
              </w:rPr>
            </w:pPr>
            <w:r>
              <w:rPr>
                <w:rFonts w:eastAsia="Times New Roman"/>
                <w:color w:val="000000"/>
                <w:lang w:eastAsia="en-US"/>
              </w:rPr>
              <w:t>С-Пб.: Лань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416D8E55" w14:textId="77777777" w:rsidR="00CE56F0" w:rsidRDefault="00CE56F0">
            <w:pPr>
              <w:suppressAutoHyphens/>
              <w:spacing w:line="100" w:lineRule="atLeast"/>
              <w:jc w:val="center"/>
              <w:rPr>
                <w:i/>
                <w:lang w:eastAsia="ar-SA"/>
              </w:rPr>
            </w:pPr>
            <w:r>
              <w:rPr>
                <w:lang w:eastAsia="en-US"/>
              </w:rPr>
              <w:t>2007</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22FA2587" w14:textId="77777777" w:rsidR="00CE56F0" w:rsidRDefault="00CE56F0">
            <w:pPr>
              <w:suppressAutoHyphens/>
              <w:spacing w:line="100" w:lineRule="atLeast"/>
              <w:jc w:val="center"/>
              <w:rPr>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17E6CEE" w14:textId="77777777" w:rsidR="00CE56F0" w:rsidRDefault="00CE56F0">
            <w:pPr>
              <w:suppressAutoHyphens/>
              <w:spacing w:line="100" w:lineRule="atLeast"/>
              <w:jc w:val="center"/>
              <w:rPr>
                <w:i/>
                <w:lang w:eastAsia="ar-SA"/>
              </w:rPr>
            </w:pPr>
            <w:r>
              <w:rPr>
                <w:lang w:eastAsia="en-US"/>
              </w:rPr>
              <w:t>1</w:t>
            </w:r>
          </w:p>
        </w:tc>
      </w:tr>
      <w:tr w:rsidR="00CE56F0" w14:paraId="1800DDE2"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709C7CE" w14:textId="77777777" w:rsidR="00CE56F0" w:rsidRDefault="00CE56F0" w:rsidP="00CE56F0">
            <w:pPr>
              <w:pStyle w:val="af0"/>
              <w:numPr>
                <w:ilvl w:val="0"/>
                <w:numId w:val="43"/>
              </w:numPr>
              <w:suppressAutoHyphens/>
              <w:spacing w:line="276" w:lineRule="auto"/>
              <w:ind w:left="170" w:firstLine="0"/>
              <w:jc w:val="both"/>
              <w:rPr>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0D42F55E" w14:textId="77777777" w:rsidR="00CE56F0" w:rsidRDefault="00CE56F0">
            <w:pPr>
              <w:spacing w:line="276" w:lineRule="auto"/>
              <w:ind w:right="57"/>
              <w:rPr>
                <w:color w:val="000000"/>
                <w:shd w:val="clear" w:color="auto" w:fill="FFFFFF"/>
                <w:lang w:eastAsia="en-US"/>
              </w:rPr>
            </w:pPr>
            <w:r>
              <w:rPr>
                <w:color w:val="000000"/>
                <w:shd w:val="clear" w:color="auto" w:fill="FFFFFF"/>
                <w:lang w:eastAsia="en-US"/>
              </w:rPr>
              <w:t>Кирьянов А.П.,</w:t>
            </w:r>
          </w:p>
          <w:p w14:paraId="5CCBCE38" w14:textId="77777777" w:rsidR="00CE56F0" w:rsidRDefault="00CE56F0">
            <w:pPr>
              <w:spacing w:line="276" w:lineRule="auto"/>
              <w:ind w:right="57"/>
              <w:rPr>
                <w:color w:val="000000"/>
                <w:shd w:val="clear" w:color="auto" w:fill="FFFFFF"/>
                <w:lang w:eastAsia="en-US"/>
              </w:rPr>
            </w:pPr>
            <w:r>
              <w:rPr>
                <w:color w:val="000000"/>
                <w:shd w:val="clear" w:color="auto" w:fill="FFFFFF"/>
                <w:lang w:eastAsia="en-US"/>
              </w:rPr>
              <w:t>Кубарев С.И.,</w:t>
            </w:r>
          </w:p>
          <w:p w14:paraId="11B32798" w14:textId="77777777" w:rsidR="00CE56F0" w:rsidRDefault="00CE56F0">
            <w:pPr>
              <w:spacing w:line="276" w:lineRule="auto"/>
              <w:ind w:right="57"/>
              <w:rPr>
                <w:color w:val="000000"/>
                <w:shd w:val="clear" w:color="auto" w:fill="FFFFFF"/>
                <w:lang w:eastAsia="en-US"/>
              </w:rPr>
            </w:pPr>
            <w:proofErr w:type="spellStart"/>
            <w:r>
              <w:rPr>
                <w:color w:val="000000"/>
                <w:shd w:val="clear" w:color="auto" w:fill="FFFFFF"/>
                <w:lang w:eastAsia="en-US"/>
              </w:rPr>
              <w:t>Разинова</w:t>
            </w:r>
            <w:proofErr w:type="spellEnd"/>
            <w:r>
              <w:rPr>
                <w:color w:val="000000"/>
                <w:shd w:val="clear" w:color="auto" w:fill="FFFFFF"/>
                <w:lang w:eastAsia="en-US"/>
              </w:rPr>
              <w:t xml:space="preserve"> С.М.,</w:t>
            </w:r>
          </w:p>
          <w:p w14:paraId="21029F41" w14:textId="77777777" w:rsidR="00CE56F0" w:rsidRDefault="00CE56F0">
            <w:pPr>
              <w:suppressAutoHyphens/>
              <w:spacing w:line="100" w:lineRule="atLeast"/>
              <w:rPr>
                <w:i/>
                <w:color w:val="000000"/>
                <w:lang w:eastAsia="ar-SA"/>
              </w:rPr>
            </w:pPr>
            <w:proofErr w:type="spellStart"/>
            <w:r>
              <w:rPr>
                <w:color w:val="000000"/>
                <w:shd w:val="clear" w:color="auto" w:fill="FFFFFF"/>
                <w:lang w:eastAsia="en-US"/>
              </w:rPr>
              <w:t>Шапкарин</w:t>
            </w:r>
            <w:proofErr w:type="spellEnd"/>
            <w:r>
              <w:rPr>
                <w:color w:val="000000"/>
                <w:shd w:val="clear" w:color="auto" w:fill="FFFFFF"/>
                <w:lang w:eastAsia="en-US"/>
              </w:rPr>
              <w:t xml:space="preserve"> И.П.</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7CA43A74" w14:textId="77777777" w:rsidR="00CE56F0" w:rsidRDefault="00CE56F0">
            <w:pPr>
              <w:suppressAutoHyphens/>
              <w:spacing w:line="100" w:lineRule="atLeast"/>
              <w:rPr>
                <w:i/>
                <w:lang w:eastAsia="ar-SA"/>
              </w:rPr>
            </w:pPr>
            <w:r>
              <w:rPr>
                <w:bCs/>
                <w:color w:val="000000"/>
                <w:shd w:val="clear" w:color="auto" w:fill="FFFFFF"/>
                <w:lang w:eastAsia="en-US"/>
              </w:rPr>
              <w:t xml:space="preserve">Общая физика. Сборник </w:t>
            </w:r>
            <w:r>
              <w:rPr>
                <w:color w:val="000000"/>
                <w:shd w:val="clear" w:color="auto" w:fill="FFFFFF"/>
                <w:lang w:eastAsia="en-US"/>
              </w:rPr>
              <w:t>задач.</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43637D09" w14:textId="77777777" w:rsidR="00CE56F0" w:rsidRDefault="00CE56F0">
            <w:pPr>
              <w:suppressAutoHyphens/>
              <w:spacing w:line="100" w:lineRule="atLeast"/>
              <w:jc w:val="center"/>
              <w:rPr>
                <w:i/>
                <w:lang w:eastAsia="ar-SA"/>
              </w:rPr>
            </w:pPr>
            <w:r>
              <w:rPr>
                <w:lang w:eastAsia="en-US"/>
              </w:rPr>
              <w:t>Учебное пособие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AC096B6" w14:textId="77777777" w:rsidR="00CE56F0" w:rsidRDefault="00CE56F0">
            <w:pPr>
              <w:spacing w:line="276" w:lineRule="auto"/>
              <w:ind w:left="57" w:right="57"/>
              <w:rPr>
                <w:color w:val="000000"/>
                <w:shd w:val="clear" w:color="auto" w:fill="FFFFFF"/>
                <w:lang w:eastAsia="en-US"/>
              </w:rPr>
            </w:pPr>
            <w:r>
              <w:rPr>
                <w:color w:val="000000"/>
                <w:shd w:val="clear" w:color="auto" w:fill="FFFFFF"/>
                <w:lang w:eastAsia="en-US"/>
              </w:rPr>
              <w:t>М.: КНОРУС</w:t>
            </w:r>
          </w:p>
          <w:p w14:paraId="2962B928" w14:textId="77777777" w:rsidR="00CE56F0" w:rsidRDefault="00CE56F0">
            <w:pPr>
              <w:spacing w:line="276" w:lineRule="auto"/>
              <w:ind w:left="57" w:right="57"/>
              <w:rPr>
                <w:color w:val="000000"/>
                <w:shd w:val="clear" w:color="auto" w:fill="FFFFFF"/>
                <w:lang w:eastAsia="en-US"/>
              </w:rPr>
            </w:pPr>
            <w:r>
              <w:rPr>
                <w:color w:val="000000"/>
                <w:shd w:val="clear" w:color="auto" w:fill="FFFFFF"/>
                <w:lang w:eastAsia="en-US"/>
              </w:rPr>
              <w:t>М.: КНОРУС</w:t>
            </w:r>
          </w:p>
          <w:p w14:paraId="4B6602BB" w14:textId="77777777" w:rsidR="00CE56F0" w:rsidRDefault="00CE56F0">
            <w:pPr>
              <w:suppressAutoHyphens/>
              <w:spacing w:line="100" w:lineRule="atLeast"/>
              <w:ind w:firstLine="34"/>
              <w:rPr>
                <w:i/>
                <w:color w:val="000000"/>
                <w:lang w:eastAsia="ar-SA"/>
              </w:rPr>
            </w:pPr>
            <w:r>
              <w:rPr>
                <w:color w:val="000000"/>
                <w:shd w:val="clear" w:color="auto" w:fill="FFFFFF"/>
                <w:lang w:eastAsia="en-US"/>
              </w:rPr>
              <w:t>М.: КНОРУС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2383998D" w14:textId="77777777" w:rsidR="00CE56F0" w:rsidRDefault="00CE56F0">
            <w:pPr>
              <w:snapToGrid w:val="0"/>
              <w:spacing w:line="276" w:lineRule="auto"/>
              <w:ind w:left="57" w:right="57"/>
              <w:jc w:val="center"/>
              <w:rPr>
                <w:lang w:eastAsia="en-US"/>
              </w:rPr>
            </w:pPr>
            <w:r>
              <w:rPr>
                <w:lang w:eastAsia="en-US"/>
              </w:rPr>
              <w:t>2008</w:t>
            </w:r>
          </w:p>
          <w:p w14:paraId="0AA672FE" w14:textId="77777777" w:rsidR="00CE56F0" w:rsidRDefault="00CE56F0">
            <w:pPr>
              <w:snapToGrid w:val="0"/>
              <w:spacing w:line="276" w:lineRule="auto"/>
              <w:ind w:left="57" w:right="57"/>
              <w:jc w:val="center"/>
              <w:rPr>
                <w:lang w:eastAsia="en-US"/>
              </w:rPr>
            </w:pPr>
            <w:r>
              <w:rPr>
                <w:lang w:eastAsia="en-US"/>
              </w:rPr>
              <w:t>2012</w:t>
            </w:r>
          </w:p>
          <w:p w14:paraId="2E9639AA" w14:textId="77777777" w:rsidR="00CE56F0" w:rsidRDefault="00CE56F0">
            <w:pPr>
              <w:suppressAutoHyphens/>
              <w:spacing w:line="100" w:lineRule="atLeast"/>
              <w:jc w:val="center"/>
              <w:rPr>
                <w:i/>
                <w:lang w:eastAsia="ar-SA"/>
              </w:rPr>
            </w:pPr>
            <w:r>
              <w:rPr>
                <w:lang w:eastAsia="en-US"/>
              </w:rPr>
              <w:t>2015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542EFBDC" w14:textId="77777777" w:rsidR="00CE56F0" w:rsidRDefault="00CE56F0">
            <w:pPr>
              <w:suppressAutoHyphens/>
              <w:spacing w:line="100" w:lineRule="atLeast"/>
              <w:jc w:val="center"/>
              <w:rPr>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980FD3E" w14:textId="77777777" w:rsidR="00CE56F0" w:rsidRDefault="00CE56F0">
            <w:pPr>
              <w:snapToGrid w:val="0"/>
              <w:spacing w:line="276" w:lineRule="auto"/>
              <w:ind w:left="57" w:right="57"/>
              <w:jc w:val="center"/>
              <w:rPr>
                <w:lang w:eastAsia="en-US"/>
              </w:rPr>
            </w:pPr>
            <w:r>
              <w:rPr>
                <w:lang w:eastAsia="en-US"/>
              </w:rPr>
              <w:t>424</w:t>
            </w:r>
          </w:p>
          <w:p w14:paraId="547FF097" w14:textId="77777777" w:rsidR="00CE56F0" w:rsidRDefault="00CE56F0">
            <w:pPr>
              <w:snapToGrid w:val="0"/>
              <w:spacing w:line="276" w:lineRule="auto"/>
              <w:ind w:left="57" w:right="57"/>
              <w:jc w:val="center"/>
              <w:rPr>
                <w:lang w:eastAsia="en-US"/>
              </w:rPr>
            </w:pPr>
            <w:r>
              <w:rPr>
                <w:lang w:eastAsia="en-US"/>
              </w:rPr>
              <w:t>19</w:t>
            </w:r>
          </w:p>
          <w:p w14:paraId="4B3DAC1E" w14:textId="77777777" w:rsidR="00CE56F0" w:rsidRDefault="00CE56F0">
            <w:pPr>
              <w:suppressAutoHyphens/>
              <w:spacing w:line="100" w:lineRule="atLeast"/>
              <w:jc w:val="center"/>
              <w:rPr>
                <w:i/>
                <w:lang w:eastAsia="ar-SA"/>
              </w:rPr>
            </w:pPr>
            <w:r>
              <w:rPr>
                <w:lang w:eastAsia="en-US"/>
              </w:rPr>
              <w:t>5</w:t>
            </w:r>
          </w:p>
        </w:tc>
      </w:tr>
      <w:tr w:rsidR="00CE56F0" w14:paraId="72331686" w14:textId="77777777" w:rsidTr="00EB19AC">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49D19E7" w14:textId="77777777" w:rsidR="00CE56F0" w:rsidRDefault="00CE56F0" w:rsidP="00CE56F0">
            <w:pPr>
              <w:pStyle w:val="af0"/>
              <w:numPr>
                <w:ilvl w:val="0"/>
                <w:numId w:val="43"/>
              </w:numPr>
              <w:suppressAutoHyphens/>
              <w:spacing w:line="276" w:lineRule="auto"/>
              <w:ind w:left="170" w:firstLine="0"/>
              <w:jc w:val="both"/>
              <w:rPr>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79F69" w14:textId="109EEB5E" w:rsidR="00CE56F0" w:rsidRDefault="00CE56F0" w:rsidP="00CE56F0">
            <w:pPr>
              <w:spacing w:line="276" w:lineRule="auto"/>
              <w:ind w:right="57"/>
              <w:rPr>
                <w:color w:val="000000"/>
                <w:shd w:val="clear" w:color="auto" w:fill="FFFFFF"/>
                <w:lang w:eastAsia="en-US"/>
              </w:rPr>
            </w:pPr>
            <w:r w:rsidRPr="00631EFD">
              <w:rPr>
                <w:lang w:eastAsia="ar-SA"/>
              </w:rPr>
              <w:t xml:space="preserve">Савельев И.В. </w:t>
            </w:r>
          </w:p>
        </w:tc>
        <w:tc>
          <w:tcPr>
            <w:tcW w:w="2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B7FF3" w14:textId="3BB82E2B" w:rsidR="00CE56F0" w:rsidRDefault="00CE56F0" w:rsidP="00CE56F0">
            <w:pPr>
              <w:suppressAutoHyphens/>
              <w:spacing w:line="100" w:lineRule="atLeast"/>
              <w:rPr>
                <w:bCs/>
                <w:color w:val="000000"/>
                <w:shd w:val="clear" w:color="auto" w:fill="FFFFFF"/>
                <w:lang w:eastAsia="en-US"/>
              </w:rPr>
            </w:pPr>
            <w:r w:rsidRPr="00631EFD">
              <w:rPr>
                <w:lang w:eastAsia="ar-SA"/>
              </w:rPr>
              <w:t>«Курс общей физики» т.1-4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6D584A0B" w14:textId="23D00A3B" w:rsidR="00CE56F0" w:rsidRDefault="00CE56F0" w:rsidP="00CE56F0">
            <w:pPr>
              <w:suppressAutoHyphens/>
              <w:spacing w:line="100" w:lineRule="atLeast"/>
              <w:jc w:val="center"/>
              <w:rPr>
                <w:lang w:eastAsia="en-US"/>
              </w:rPr>
            </w:pPr>
            <w:r w:rsidRPr="004711A2">
              <w:rPr>
                <w:sz w:val="18"/>
                <w:szCs w:val="18"/>
                <w:lang w:eastAsia="ar-SA"/>
              </w:rPr>
              <w:t>Учебник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F1D6DBF" w14:textId="7F252E68" w:rsidR="00CE56F0" w:rsidRDefault="00CE56F0" w:rsidP="00CE56F0">
            <w:pPr>
              <w:spacing w:line="276" w:lineRule="auto"/>
              <w:ind w:left="57" w:right="57"/>
              <w:rPr>
                <w:color w:val="000000"/>
                <w:shd w:val="clear" w:color="auto" w:fill="FFFFFF"/>
                <w:lang w:eastAsia="en-US"/>
              </w:rPr>
            </w:pPr>
            <w:r w:rsidRPr="00631EFD">
              <w:rPr>
                <w:lang w:eastAsia="ar-SA"/>
              </w:rPr>
              <w:t>М.: КНОРУС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7082C00" w14:textId="507235BB" w:rsidR="00CE56F0" w:rsidRDefault="00CE56F0" w:rsidP="00CE56F0">
            <w:pPr>
              <w:snapToGrid w:val="0"/>
              <w:spacing w:line="276" w:lineRule="auto"/>
              <w:ind w:left="57" w:right="57"/>
              <w:jc w:val="center"/>
              <w:rPr>
                <w:lang w:eastAsia="en-US"/>
              </w:rPr>
            </w:pPr>
            <w:r>
              <w:rPr>
                <w:lang w:eastAsia="ar-SA"/>
              </w:rPr>
              <w:t>2012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6F8CE054" w14:textId="77777777" w:rsidR="00CE56F0" w:rsidRDefault="00CE56F0" w:rsidP="00CE56F0">
            <w:pPr>
              <w:suppressAutoHyphens/>
              <w:spacing w:line="100" w:lineRule="atLeast"/>
              <w:jc w:val="center"/>
              <w:rPr>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A86D8AD" w14:textId="48841AC7" w:rsidR="00CE56F0" w:rsidRDefault="00CE56F0" w:rsidP="00CE56F0">
            <w:pPr>
              <w:snapToGrid w:val="0"/>
              <w:spacing w:line="276" w:lineRule="auto"/>
              <w:ind w:left="57" w:right="57"/>
              <w:jc w:val="center"/>
              <w:rPr>
                <w:lang w:eastAsia="en-US"/>
              </w:rPr>
            </w:pPr>
            <w:r>
              <w:rPr>
                <w:lang w:eastAsia="ar-SA"/>
              </w:rPr>
              <w:t>50</w:t>
            </w:r>
          </w:p>
        </w:tc>
      </w:tr>
      <w:tr w:rsidR="00CE56F0" w14:paraId="431C94EE" w14:textId="77777777" w:rsidTr="00CE56F0">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44CD88D" w14:textId="77777777" w:rsidR="00CE56F0" w:rsidRDefault="00CE56F0" w:rsidP="00CE56F0">
            <w:pPr>
              <w:suppressAutoHyphens/>
              <w:spacing w:line="100" w:lineRule="atLeast"/>
              <w:rPr>
                <w:b/>
                <w:lang w:eastAsia="ar-SA"/>
              </w:rPr>
            </w:pPr>
            <w:r>
              <w:rPr>
                <w:lang w:eastAsia="ar-SA"/>
              </w:rPr>
              <w:lastRenderedPageBreak/>
              <w:t xml:space="preserve">10.2 Дополнительная литература, в том числе электронные издания </w:t>
            </w:r>
          </w:p>
        </w:tc>
      </w:tr>
      <w:tr w:rsidR="00CE56F0" w14:paraId="6D1178C5"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A8A441B" w14:textId="77777777" w:rsidR="00CE56F0" w:rsidRDefault="00CE56F0" w:rsidP="00CE56F0">
            <w:pPr>
              <w:pStyle w:val="af0"/>
              <w:numPr>
                <w:ilvl w:val="0"/>
                <w:numId w:val="44"/>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65638AE3"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36D40074"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r>
              <w:rPr>
                <w:rFonts w:eastAsia="Times New Roman"/>
                <w:color w:val="000000"/>
                <w:shd w:val="clear" w:color="auto" w:fill="FFFFFF"/>
                <w:lang w:eastAsia="en-US"/>
              </w:rPr>
              <w:t xml:space="preserve"> </w:t>
            </w:r>
            <w:r>
              <w:rPr>
                <w:rFonts w:eastAsia="Times New Roman"/>
                <w:color w:val="000000"/>
                <w:lang w:eastAsia="en-US"/>
              </w:rPr>
              <w:t xml:space="preserve">Курс общей физики. В 5-ти кн. </w:t>
            </w:r>
            <w:r>
              <w:rPr>
                <w:rFonts w:eastAsia="Times New Roman"/>
                <w:bCs/>
                <w:color w:val="000000"/>
                <w:lang w:eastAsia="en-US"/>
              </w:rPr>
              <w:t>Кн.1</w:t>
            </w:r>
            <w:r>
              <w:rPr>
                <w:rFonts w:eastAsia="Times New Roman"/>
                <w:color w:val="000000"/>
                <w:lang w:eastAsia="en-US"/>
              </w:rPr>
              <w:t>: Механика.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7E2241BF" w14:textId="77777777" w:rsidR="00CE56F0" w:rsidRDefault="00CE56F0" w:rsidP="00CE56F0">
            <w:pPr>
              <w:suppressAutoHyphens/>
              <w:spacing w:line="100" w:lineRule="atLeast"/>
              <w:rPr>
                <w:i/>
                <w:lang w:eastAsia="ar-SA"/>
              </w:rPr>
            </w:pPr>
            <w:r>
              <w:rPr>
                <w:lang w:eastAsia="en-US"/>
              </w:rPr>
              <w:t>Учебное пособие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34133E7"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АСТМ</w:t>
            </w:r>
          </w:p>
          <w:p w14:paraId="7770CD9A"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АСТМ</w:t>
            </w:r>
          </w:p>
          <w:p w14:paraId="3D8C7EFD"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АСТМ</w:t>
            </w:r>
          </w:p>
          <w:p w14:paraId="51F08BFF" w14:textId="77777777" w:rsidR="00CE56F0" w:rsidRDefault="00CE56F0" w:rsidP="00CE56F0">
            <w:pPr>
              <w:suppressAutoHyphens/>
              <w:spacing w:line="100" w:lineRule="atLeast"/>
              <w:rPr>
                <w:i/>
                <w:lang w:eastAsia="ar-SA"/>
              </w:rPr>
            </w:pPr>
            <w:r>
              <w:rPr>
                <w:rFonts w:eastAsia="Times New Roman"/>
                <w:color w:val="000000"/>
                <w:lang w:eastAsia="en-US"/>
              </w:rPr>
              <w:t>СПб: Лань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437988C" w14:textId="77777777" w:rsidR="00CE56F0" w:rsidRDefault="00CE56F0" w:rsidP="00CE56F0">
            <w:pPr>
              <w:snapToGrid w:val="0"/>
              <w:spacing w:line="276" w:lineRule="auto"/>
              <w:ind w:left="57" w:right="57"/>
              <w:jc w:val="center"/>
              <w:rPr>
                <w:lang w:eastAsia="en-US"/>
              </w:rPr>
            </w:pPr>
            <w:r>
              <w:rPr>
                <w:lang w:eastAsia="en-US"/>
              </w:rPr>
              <w:t>2004</w:t>
            </w:r>
          </w:p>
          <w:p w14:paraId="33E3DD58" w14:textId="77777777" w:rsidR="00CE56F0" w:rsidRDefault="00CE56F0" w:rsidP="00CE56F0">
            <w:pPr>
              <w:snapToGrid w:val="0"/>
              <w:spacing w:line="276" w:lineRule="auto"/>
              <w:ind w:left="57" w:right="57"/>
              <w:jc w:val="center"/>
              <w:rPr>
                <w:lang w:eastAsia="en-US"/>
              </w:rPr>
            </w:pPr>
            <w:r>
              <w:rPr>
                <w:lang w:eastAsia="en-US"/>
              </w:rPr>
              <w:t>2005</w:t>
            </w:r>
          </w:p>
          <w:p w14:paraId="47AF526F" w14:textId="77777777" w:rsidR="00CE56F0" w:rsidRDefault="00CE56F0" w:rsidP="00CE56F0">
            <w:pPr>
              <w:snapToGrid w:val="0"/>
              <w:spacing w:line="276" w:lineRule="auto"/>
              <w:ind w:left="57" w:right="57"/>
              <w:jc w:val="center"/>
              <w:rPr>
                <w:lang w:eastAsia="en-US"/>
              </w:rPr>
            </w:pPr>
            <w:r>
              <w:rPr>
                <w:lang w:eastAsia="en-US"/>
              </w:rPr>
              <w:t>2006</w:t>
            </w:r>
          </w:p>
          <w:p w14:paraId="2BFA4185" w14:textId="77777777" w:rsidR="00CE56F0" w:rsidRDefault="00CE56F0" w:rsidP="00CE56F0">
            <w:pPr>
              <w:suppressAutoHyphens/>
              <w:spacing w:line="100" w:lineRule="atLeast"/>
              <w:jc w:val="center"/>
              <w:rPr>
                <w:lang w:eastAsia="ar-SA"/>
              </w:rPr>
            </w:pPr>
            <w:r>
              <w:rPr>
                <w:lang w:eastAsia="en-US"/>
              </w:rPr>
              <w:t>2011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3AB052F3" w14:textId="77777777" w:rsidR="00CE56F0" w:rsidRDefault="00CE56F0" w:rsidP="00CE56F0">
            <w:pPr>
              <w:suppressAutoHyphens/>
              <w:spacing w:line="100" w:lineRule="atLeast"/>
              <w:jc w:val="center"/>
              <w:rPr>
                <w:lang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96B00A2" w14:textId="77777777" w:rsidR="00CE56F0" w:rsidRDefault="00CE56F0" w:rsidP="00CE56F0">
            <w:pPr>
              <w:snapToGrid w:val="0"/>
              <w:spacing w:line="276" w:lineRule="auto"/>
              <w:ind w:left="57" w:right="57"/>
              <w:jc w:val="center"/>
              <w:rPr>
                <w:lang w:eastAsia="en-US"/>
              </w:rPr>
            </w:pPr>
            <w:r>
              <w:rPr>
                <w:lang w:eastAsia="en-US"/>
              </w:rPr>
              <w:t>2</w:t>
            </w:r>
          </w:p>
          <w:p w14:paraId="3903FDDA" w14:textId="77777777" w:rsidR="00CE56F0" w:rsidRDefault="00CE56F0" w:rsidP="00CE56F0">
            <w:pPr>
              <w:snapToGrid w:val="0"/>
              <w:spacing w:line="276" w:lineRule="auto"/>
              <w:ind w:left="57" w:right="57"/>
              <w:jc w:val="center"/>
              <w:rPr>
                <w:lang w:eastAsia="en-US"/>
              </w:rPr>
            </w:pPr>
            <w:r>
              <w:rPr>
                <w:lang w:eastAsia="en-US"/>
              </w:rPr>
              <w:t>2</w:t>
            </w:r>
          </w:p>
          <w:p w14:paraId="692E541B" w14:textId="77777777" w:rsidR="00CE56F0" w:rsidRDefault="00CE56F0" w:rsidP="00CE56F0">
            <w:pPr>
              <w:snapToGrid w:val="0"/>
              <w:spacing w:line="276" w:lineRule="auto"/>
              <w:ind w:left="57" w:right="57"/>
              <w:jc w:val="center"/>
              <w:rPr>
                <w:lang w:eastAsia="en-US"/>
              </w:rPr>
            </w:pPr>
            <w:r>
              <w:rPr>
                <w:lang w:eastAsia="en-US"/>
              </w:rPr>
              <w:t>6</w:t>
            </w:r>
          </w:p>
          <w:p w14:paraId="315D8DB0" w14:textId="77777777" w:rsidR="00CE56F0" w:rsidRDefault="00CE56F0" w:rsidP="00CE56F0">
            <w:pPr>
              <w:suppressAutoHyphens/>
              <w:spacing w:line="100" w:lineRule="atLeast"/>
              <w:jc w:val="center"/>
              <w:rPr>
                <w:lang w:eastAsia="ar-SA"/>
              </w:rPr>
            </w:pPr>
            <w:r>
              <w:rPr>
                <w:lang w:eastAsia="en-US"/>
              </w:rPr>
              <w:t>3</w:t>
            </w:r>
          </w:p>
        </w:tc>
      </w:tr>
      <w:tr w:rsidR="00CE56F0" w14:paraId="36D899BF"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253039E" w14:textId="77777777" w:rsidR="00CE56F0" w:rsidRDefault="00CE56F0" w:rsidP="00CE56F0">
            <w:pPr>
              <w:pStyle w:val="af0"/>
              <w:numPr>
                <w:ilvl w:val="0"/>
                <w:numId w:val="44"/>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55BEAD86"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0F13C174"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r>
              <w:rPr>
                <w:rFonts w:eastAsia="Times New Roman"/>
                <w:color w:val="000000"/>
                <w:shd w:val="clear" w:color="auto" w:fill="FFFFFF"/>
                <w:lang w:eastAsia="en-US"/>
              </w:rPr>
              <w:t xml:space="preserve"> </w:t>
            </w:r>
            <w:r>
              <w:rPr>
                <w:rFonts w:eastAsia="Times New Roman"/>
                <w:color w:val="000000"/>
                <w:lang w:eastAsia="en-US"/>
              </w:rPr>
              <w:t xml:space="preserve">Курс общей физики. В 5-ти кн. </w:t>
            </w:r>
            <w:r>
              <w:rPr>
                <w:rFonts w:eastAsia="Times New Roman"/>
                <w:bCs/>
                <w:color w:val="000000"/>
                <w:lang w:eastAsia="en-US"/>
              </w:rPr>
              <w:t>Кн.2</w:t>
            </w:r>
            <w:r>
              <w:rPr>
                <w:rFonts w:eastAsia="Times New Roman"/>
                <w:color w:val="000000"/>
                <w:lang w:eastAsia="en-US"/>
              </w:rPr>
              <w:t>: Электричество и магнетизм.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03F13578" w14:textId="77777777" w:rsidR="00CE56F0" w:rsidRDefault="00CE56F0" w:rsidP="00CE56F0">
            <w:pPr>
              <w:suppressAutoHyphens/>
              <w:spacing w:line="100" w:lineRule="atLeast"/>
              <w:rPr>
                <w:i/>
                <w:color w:val="000000"/>
                <w:lang w:eastAsia="ar-SA"/>
              </w:rPr>
            </w:pPr>
            <w:r>
              <w:rPr>
                <w:lang w:eastAsia="en-US"/>
              </w:rPr>
              <w:t>Учебное пособие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79CE428"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АСТМ</w:t>
            </w:r>
          </w:p>
          <w:p w14:paraId="38E9A8C6"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АСТМ</w:t>
            </w:r>
          </w:p>
          <w:p w14:paraId="76FC9063" w14:textId="77777777" w:rsidR="00CE56F0" w:rsidRDefault="00CE56F0" w:rsidP="00CE56F0">
            <w:pPr>
              <w:suppressAutoHyphens/>
              <w:spacing w:line="100" w:lineRule="atLeast"/>
              <w:rPr>
                <w:lang w:eastAsia="ar-SA"/>
              </w:rPr>
            </w:pPr>
            <w:r>
              <w:rPr>
                <w:rFonts w:eastAsia="Times New Roman"/>
                <w:color w:val="000000"/>
                <w:lang w:eastAsia="en-US"/>
              </w:rPr>
              <w:t>СПб: Лань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523C2BB6" w14:textId="77777777" w:rsidR="00CE56F0" w:rsidRDefault="00CE56F0" w:rsidP="00CE56F0">
            <w:pPr>
              <w:snapToGrid w:val="0"/>
              <w:spacing w:line="276" w:lineRule="auto"/>
              <w:ind w:left="57" w:right="57"/>
              <w:jc w:val="center"/>
              <w:rPr>
                <w:lang w:eastAsia="en-US"/>
              </w:rPr>
            </w:pPr>
            <w:r>
              <w:rPr>
                <w:lang w:eastAsia="en-US"/>
              </w:rPr>
              <w:t>2005</w:t>
            </w:r>
          </w:p>
          <w:p w14:paraId="6965C7CC" w14:textId="77777777" w:rsidR="00CE56F0" w:rsidRDefault="00CE56F0" w:rsidP="00CE56F0">
            <w:pPr>
              <w:snapToGrid w:val="0"/>
              <w:spacing w:line="276" w:lineRule="auto"/>
              <w:ind w:left="57" w:right="57"/>
              <w:jc w:val="center"/>
              <w:rPr>
                <w:lang w:eastAsia="en-US"/>
              </w:rPr>
            </w:pPr>
            <w:r>
              <w:rPr>
                <w:lang w:eastAsia="en-US"/>
              </w:rPr>
              <w:t>2006</w:t>
            </w:r>
          </w:p>
          <w:p w14:paraId="00AEBF6B" w14:textId="77777777" w:rsidR="00CE56F0" w:rsidRDefault="00CE56F0" w:rsidP="00CE56F0">
            <w:pPr>
              <w:suppressAutoHyphens/>
              <w:spacing w:line="100" w:lineRule="atLeast"/>
              <w:jc w:val="center"/>
              <w:rPr>
                <w:lang w:eastAsia="ar-SA"/>
              </w:rPr>
            </w:pPr>
            <w:r>
              <w:rPr>
                <w:lang w:eastAsia="en-US"/>
              </w:rPr>
              <w:t>2011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4AF22B56" w14:textId="77777777" w:rsidR="00CE56F0" w:rsidRDefault="00CE56F0" w:rsidP="00CE56F0">
            <w:pPr>
              <w:suppressAutoHyphens/>
              <w:spacing w:line="100" w:lineRule="atLeast"/>
              <w:jc w:val="center"/>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7755650" w14:textId="77777777" w:rsidR="00CE56F0" w:rsidRDefault="00CE56F0" w:rsidP="00CE56F0">
            <w:pPr>
              <w:snapToGrid w:val="0"/>
              <w:spacing w:line="276" w:lineRule="auto"/>
              <w:ind w:left="57" w:right="57"/>
              <w:jc w:val="center"/>
              <w:rPr>
                <w:lang w:eastAsia="en-US"/>
              </w:rPr>
            </w:pPr>
            <w:r>
              <w:rPr>
                <w:lang w:eastAsia="en-US"/>
              </w:rPr>
              <w:t>2</w:t>
            </w:r>
          </w:p>
          <w:p w14:paraId="7B7D18B8" w14:textId="77777777" w:rsidR="00CE56F0" w:rsidRDefault="00CE56F0" w:rsidP="00CE56F0">
            <w:pPr>
              <w:snapToGrid w:val="0"/>
              <w:spacing w:line="276" w:lineRule="auto"/>
              <w:ind w:left="57" w:right="57"/>
              <w:jc w:val="center"/>
              <w:rPr>
                <w:lang w:eastAsia="en-US"/>
              </w:rPr>
            </w:pPr>
            <w:r>
              <w:rPr>
                <w:lang w:eastAsia="en-US"/>
              </w:rPr>
              <w:t>5</w:t>
            </w:r>
          </w:p>
          <w:p w14:paraId="092A4CFF" w14:textId="77777777" w:rsidR="00CE56F0" w:rsidRDefault="00CE56F0" w:rsidP="00CE56F0">
            <w:pPr>
              <w:suppressAutoHyphens/>
              <w:spacing w:line="100" w:lineRule="atLeast"/>
              <w:jc w:val="center"/>
              <w:rPr>
                <w:i/>
                <w:lang w:eastAsia="ar-SA"/>
              </w:rPr>
            </w:pPr>
            <w:r>
              <w:rPr>
                <w:lang w:eastAsia="en-US"/>
              </w:rPr>
              <w:t>1</w:t>
            </w:r>
          </w:p>
        </w:tc>
      </w:tr>
      <w:tr w:rsidR="00CE56F0" w14:paraId="2838108C"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E8EF653" w14:textId="77777777" w:rsidR="00CE56F0" w:rsidRDefault="00CE56F0" w:rsidP="00CE56F0">
            <w:pPr>
              <w:pStyle w:val="af0"/>
              <w:numPr>
                <w:ilvl w:val="0"/>
                <w:numId w:val="44"/>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3D8CA1FF"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572F974A" w14:textId="77777777" w:rsidR="00CE56F0" w:rsidRDefault="00CE56F0" w:rsidP="00CE56F0">
            <w:pPr>
              <w:spacing w:line="276" w:lineRule="auto"/>
              <w:ind w:right="57"/>
              <w:rPr>
                <w:rFonts w:eastAsia="Times New Roman"/>
                <w:color w:val="000000"/>
                <w:lang w:eastAsia="en-US"/>
              </w:rPr>
            </w:pPr>
            <w:r>
              <w:rPr>
                <w:rFonts w:eastAsia="Times New Roman"/>
                <w:bCs/>
                <w:color w:val="000000"/>
                <w:shd w:val="clear" w:color="auto" w:fill="FFFFFF"/>
                <w:lang w:eastAsia="en-US"/>
              </w:rPr>
              <w:t>Савельев И.В.</w:t>
            </w:r>
            <w:r>
              <w:rPr>
                <w:rFonts w:eastAsia="Times New Roman"/>
                <w:color w:val="000000"/>
                <w:shd w:val="clear" w:color="auto" w:fill="FFFFFF"/>
                <w:lang w:eastAsia="en-US"/>
              </w:rPr>
              <w:t xml:space="preserve"> </w:t>
            </w:r>
            <w:r>
              <w:rPr>
                <w:rFonts w:eastAsia="Times New Roman"/>
                <w:color w:val="000000"/>
                <w:lang w:eastAsia="en-US"/>
              </w:rPr>
              <w:t xml:space="preserve">Курс общей </w:t>
            </w:r>
          </w:p>
          <w:p w14:paraId="57CBE20D" w14:textId="77777777" w:rsidR="00CE56F0" w:rsidRDefault="00CE56F0" w:rsidP="00CE56F0">
            <w:pPr>
              <w:spacing w:line="276" w:lineRule="auto"/>
              <w:ind w:right="57"/>
              <w:rPr>
                <w:rFonts w:eastAsia="Times New Roman"/>
                <w:color w:val="000000"/>
                <w:lang w:eastAsia="en-US"/>
              </w:rPr>
            </w:pPr>
            <w:r>
              <w:rPr>
                <w:rFonts w:eastAsia="Times New Roman"/>
                <w:color w:val="000000"/>
                <w:lang w:eastAsia="en-US"/>
              </w:rPr>
              <w:t>физики. В 5-ти кн. Кн.3:</w:t>
            </w:r>
          </w:p>
          <w:p w14:paraId="43ABE357" w14:textId="77777777" w:rsidR="00CE56F0" w:rsidRDefault="00CE56F0" w:rsidP="00CE56F0">
            <w:pPr>
              <w:suppressAutoHyphens/>
              <w:spacing w:line="100" w:lineRule="atLeast"/>
              <w:rPr>
                <w:i/>
                <w:lang w:eastAsia="ar-SA"/>
              </w:rPr>
            </w:pPr>
            <w:r>
              <w:rPr>
                <w:rFonts w:eastAsia="Times New Roman"/>
                <w:color w:val="000000"/>
                <w:lang w:eastAsia="en-US"/>
              </w:rPr>
              <w:t>Молекулярная физика и термодинамика.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343D598C" w14:textId="77777777" w:rsidR="00CE56F0" w:rsidRDefault="00CE56F0" w:rsidP="00CE56F0">
            <w:pPr>
              <w:suppressAutoHyphens/>
              <w:spacing w:line="100" w:lineRule="atLeast"/>
              <w:rPr>
                <w:i/>
                <w:color w:val="000000"/>
                <w:lang w:eastAsia="ar-SA"/>
              </w:rPr>
            </w:pPr>
            <w:r>
              <w:rPr>
                <w:lang w:eastAsia="en-US"/>
              </w:rPr>
              <w:t>Учебное пособие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30A11AA4"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Астрель</w:t>
            </w:r>
          </w:p>
          <w:p w14:paraId="2F87C3B2" w14:textId="77777777" w:rsidR="00CE56F0" w:rsidRDefault="00CE56F0" w:rsidP="00CE56F0">
            <w:pPr>
              <w:suppressAutoHyphens/>
              <w:spacing w:line="100" w:lineRule="atLeast"/>
              <w:rPr>
                <w:lang w:eastAsia="ar-SA"/>
              </w:rPr>
            </w:pPr>
            <w:r>
              <w:rPr>
                <w:rFonts w:eastAsia="Times New Roman"/>
                <w:color w:val="000000"/>
                <w:lang w:eastAsia="en-US"/>
              </w:rPr>
              <w:t>СПб: Лань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066B4D66" w14:textId="77777777" w:rsidR="00CE56F0" w:rsidRDefault="00CE56F0" w:rsidP="00CE56F0">
            <w:pPr>
              <w:snapToGrid w:val="0"/>
              <w:spacing w:line="276" w:lineRule="auto"/>
              <w:ind w:left="57" w:right="57"/>
              <w:jc w:val="center"/>
              <w:rPr>
                <w:lang w:eastAsia="en-US"/>
              </w:rPr>
            </w:pPr>
            <w:r>
              <w:rPr>
                <w:lang w:eastAsia="en-US"/>
              </w:rPr>
              <w:t>2007</w:t>
            </w:r>
          </w:p>
          <w:p w14:paraId="5D84EB57" w14:textId="77777777" w:rsidR="00CE56F0" w:rsidRDefault="00CE56F0" w:rsidP="00CE56F0">
            <w:pPr>
              <w:suppressAutoHyphens/>
              <w:spacing w:line="100" w:lineRule="atLeast"/>
              <w:jc w:val="center"/>
              <w:rPr>
                <w:lang w:eastAsia="ar-SA"/>
              </w:rPr>
            </w:pPr>
            <w:r>
              <w:rPr>
                <w:lang w:eastAsia="en-US"/>
              </w:rPr>
              <w:t>2011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4F4545AA" w14:textId="77777777" w:rsidR="00CE56F0" w:rsidRDefault="00CE56F0" w:rsidP="00CE56F0">
            <w:pPr>
              <w:suppressAutoHyphens/>
              <w:spacing w:line="100" w:lineRule="atLeast"/>
              <w:jc w:val="center"/>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F8E7B87" w14:textId="77777777" w:rsidR="00CE56F0" w:rsidRDefault="00CE56F0" w:rsidP="00CE56F0">
            <w:pPr>
              <w:snapToGrid w:val="0"/>
              <w:spacing w:line="276" w:lineRule="auto"/>
              <w:ind w:left="57" w:right="57"/>
              <w:jc w:val="center"/>
              <w:rPr>
                <w:lang w:eastAsia="en-US"/>
              </w:rPr>
            </w:pPr>
            <w:r>
              <w:rPr>
                <w:lang w:eastAsia="en-US"/>
              </w:rPr>
              <w:t>4</w:t>
            </w:r>
          </w:p>
          <w:p w14:paraId="0825ABAF" w14:textId="77777777" w:rsidR="00CE56F0" w:rsidRDefault="00CE56F0" w:rsidP="00CE56F0">
            <w:pPr>
              <w:suppressAutoHyphens/>
              <w:spacing w:line="100" w:lineRule="atLeast"/>
              <w:jc w:val="center"/>
              <w:rPr>
                <w:i/>
                <w:lang w:eastAsia="ar-SA"/>
              </w:rPr>
            </w:pPr>
            <w:r>
              <w:rPr>
                <w:lang w:eastAsia="en-US"/>
              </w:rPr>
              <w:t>1</w:t>
            </w:r>
          </w:p>
        </w:tc>
      </w:tr>
      <w:tr w:rsidR="00CE56F0" w14:paraId="576909CB"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09DF98A3" w14:textId="77777777" w:rsidR="00CE56F0" w:rsidRDefault="00CE56F0" w:rsidP="00CE56F0">
            <w:pPr>
              <w:pStyle w:val="af0"/>
              <w:numPr>
                <w:ilvl w:val="0"/>
                <w:numId w:val="44"/>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61EF6D85"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39496C05"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r>
              <w:rPr>
                <w:rFonts w:eastAsia="Times New Roman"/>
                <w:color w:val="000000"/>
                <w:shd w:val="clear" w:color="auto" w:fill="FFFFFF"/>
                <w:lang w:eastAsia="en-US"/>
              </w:rPr>
              <w:t xml:space="preserve"> </w:t>
            </w:r>
            <w:r>
              <w:rPr>
                <w:rFonts w:eastAsia="Times New Roman"/>
                <w:color w:val="000000"/>
                <w:lang w:eastAsia="en-US"/>
              </w:rPr>
              <w:t xml:space="preserve">Курс общей физики. В 5-ти кн. </w:t>
            </w:r>
            <w:r>
              <w:rPr>
                <w:rFonts w:eastAsia="Times New Roman"/>
                <w:bCs/>
                <w:color w:val="000000"/>
                <w:lang w:eastAsia="en-US"/>
              </w:rPr>
              <w:t>Кн.4</w:t>
            </w:r>
            <w:r>
              <w:rPr>
                <w:rFonts w:eastAsia="Times New Roman"/>
                <w:color w:val="000000"/>
                <w:lang w:eastAsia="en-US"/>
              </w:rPr>
              <w:t>: Волны. Оптика.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50C1DA73" w14:textId="77777777" w:rsidR="00CE56F0" w:rsidRDefault="00CE56F0" w:rsidP="00CE56F0">
            <w:pPr>
              <w:suppressAutoHyphens/>
              <w:spacing w:line="100" w:lineRule="atLeast"/>
              <w:rPr>
                <w:i/>
                <w:color w:val="000000"/>
                <w:lang w:eastAsia="ar-SA"/>
              </w:rPr>
            </w:pPr>
            <w:r>
              <w:rPr>
                <w:lang w:eastAsia="en-US"/>
              </w:rPr>
              <w:t>Учебное пособие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37E6576D"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w:t>
            </w:r>
          </w:p>
          <w:p w14:paraId="1AB4CEC9" w14:textId="77777777" w:rsidR="00CE56F0" w:rsidRDefault="00CE56F0" w:rsidP="00CE56F0">
            <w:pPr>
              <w:suppressAutoHyphens/>
              <w:spacing w:line="100" w:lineRule="atLeast"/>
              <w:rPr>
                <w:lang w:eastAsia="ar-SA"/>
              </w:rPr>
            </w:pPr>
            <w:r>
              <w:rPr>
                <w:rFonts w:eastAsia="Times New Roman"/>
                <w:color w:val="000000"/>
                <w:lang w:eastAsia="en-US"/>
              </w:rPr>
              <w:t>СПб.: Лань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256DB4DC" w14:textId="77777777" w:rsidR="00CE56F0" w:rsidRDefault="00CE56F0" w:rsidP="00CE56F0">
            <w:pPr>
              <w:snapToGrid w:val="0"/>
              <w:spacing w:line="276" w:lineRule="auto"/>
              <w:ind w:left="57" w:right="57"/>
              <w:jc w:val="center"/>
              <w:rPr>
                <w:lang w:eastAsia="en-US"/>
              </w:rPr>
            </w:pPr>
            <w:r>
              <w:rPr>
                <w:lang w:eastAsia="en-US"/>
              </w:rPr>
              <w:t>2008</w:t>
            </w:r>
          </w:p>
          <w:p w14:paraId="7CC02C77" w14:textId="77777777" w:rsidR="00CE56F0" w:rsidRDefault="00CE56F0" w:rsidP="00CE56F0">
            <w:pPr>
              <w:suppressAutoHyphens/>
              <w:spacing w:line="100" w:lineRule="atLeast"/>
              <w:jc w:val="center"/>
              <w:rPr>
                <w:lang w:eastAsia="ar-SA"/>
              </w:rPr>
            </w:pPr>
            <w:r>
              <w:rPr>
                <w:lang w:eastAsia="en-US"/>
              </w:rPr>
              <w:t>2011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7376DB8C" w14:textId="77777777" w:rsidR="00CE56F0" w:rsidRDefault="00CE56F0" w:rsidP="00CE56F0">
            <w:pPr>
              <w:suppressAutoHyphens/>
              <w:spacing w:line="100" w:lineRule="atLeast"/>
              <w:jc w:val="center"/>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1D16FB0" w14:textId="77777777" w:rsidR="00CE56F0" w:rsidRDefault="00CE56F0" w:rsidP="00CE56F0">
            <w:pPr>
              <w:snapToGrid w:val="0"/>
              <w:spacing w:line="276" w:lineRule="auto"/>
              <w:ind w:left="57" w:right="57"/>
              <w:jc w:val="center"/>
              <w:rPr>
                <w:lang w:eastAsia="en-US"/>
              </w:rPr>
            </w:pPr>
            <w:r>
              <w:rPr>
                <w:lang w:eastAsia="en-US"/>
              </w:rPr>
              <w:t>1</w:t>
            </w:r>
          </w:p>
          <w:p w14:paraId="4AB68715" w14:textId="77777777" w:rsidR="00CE56F0" w:rsidRDefault="00CE56F0" w:rsidP="00CE56F0">
            <w:pPr>
              <w:suppressAutoHyphens/>
              <w:spacing w:line="100" w:lineRule="atLeast"/>
              <w:jc w:val="center"/>
              <w:rPr>
                <w:i/>
                <w:lang w:eastAsia="ar-SA"/>
              </w:rPr>
            </w:pPr>
            <w:r>
              <w:rPr>
                <w:lang w:eastAsia="en-US"/>
              </w:rPr>
              <w:t>1</w:t>
            </w:r>
          </w:p>
        </w:tc>
      </w:tr>
      <w:tr w:rsidR="00CE56F0" w14:paraId="1C8BC13A"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3A9906D" w14:textId="77777777" w:rsidR="00CE56F0" w:rsidRDefault="00CE56F0" w:rsidP="00CE56F0">
            <w:pPr>
              <w:pStyle w:val="af0"/>
              <w:numPr>
                <w:ilvl w:val="0"/>
                <w:numId w:val="44"/>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4B16A414"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3EA15E1F" w14:textId="77777777" w:rsidR="00CE56F0" w:rsidRDefault="00CE56F0" w:rsidP="00CE56F0">
            <w:pPr>
              <w:suppressAutoHyphens/>
              <w:spacing w:line="100" w:lineRule="atLeast"/>
              <w:rPr>
                <w:i/>
                <w:lang w:eastAsia="ar-SA"/>
              </w:rPr>
            </w:pPr>
            <w:r>
              <w:rPr>
                <w:rFonts w:eastAsia="Times New Roman"/>
                <w:bCs/>
                <w:color w:val="000000"/>
                <w:shd w:val="clear" w:color="auto" w:fill="FFFFFF"/>
                <w:lang w:eastAsia="en-US"/>
              </w:rPr>
              <w:t>Савельев И.В.</w:t>
            </w:r>
            <w:r>
              <w:rPr>
                <w:rFonts w:eastAsia="Times New Roman"/>
                <w:color w:val="000000"/>
                <w:shd w:val="clear" w:color="auto" w:fill="FFFFFF"/>
                <w:lang w:eastAsia="en-US"/>
              </w:rPr>
              <w:t xml:space="preserve"> </w:t>
            </w:r>
            <w:r>
              <w:rPr>
                <w:rFonts w:eastAsia="Times New Roman"/>
                <w:color w:val="000000"/>
                <w:lang w:eastAsia="en-US"/>
              </w:rPr>
              <w:t xml:space="preserve">Курс общей физики. В 5-ти кн. </w:t>
            </w:r>
            <w:r>
              <w:rPr>
                <w:rFonts w:eastAsia="Times New Roman"/>
                <w:bCs/>
                <w:color w:val="000000"/>
                <w:lang w:eastAsia="en-US"/>
              </w:rPr>
              <w:t>Кн.5</w:t>
            </w:r>
            <w:r>
              <w:rPr>
                <w:rFonts w:eastAsia="Times New Roman"/>
                <w:color w:val="000000"/>
                <w:lang w:eastAsia="en-US"/>
              </w:rPr>
              <w:t>: Квантовая физика. Атомная физика. Физика твердого тела. Физика атомного ядра и элементарных частиц.</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4FA49058" w14:textId="77777777" w:rsidR="00CE56F0" w:rsidRDefault="00CE56F0" w:rsidP="00CE56F0">
            <w:pPr>
              <w:suppressAutoHyphens/>
              <w:spacing w:line="100" w:lineRule="atLeast"/>
              <w:rPr>
                <w:i/>
                <w:color w:val="000000"/>
                <w:lang w:eastAsia="ar-SA"/>
              </w:rPr>
            </w:pPr>
            <w:r>
              <w:rPr>
                <w:lang w:eastAsia="en-US"/>
              </w:rPr>
              <w:t>Учебное пособие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77426BF0"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Астрель</w:t>
            </w:r>
          </w:p>
          <w:p w14:paraId="4A33CC93" w14:textId="77777777" w:rsidR="00CE56F0" w:rsidRDefault="00CE56F0" w:rsidP="00CE56F0">
            <w:pPr>
              <w:spacing w:line="276" w:lineRule="auto"/>
              <w:ind w:left="57" w:right="57"/>
              <w:rPr>
                <w:rFonts w:eastAsia="Times New Roman"/>
                <w:color w:val="000000"/>
                <w:lang w:eastAsia="en-US"/>
              </w:rPr>
            </w:pPr>
            <w:r>
              <w:rPr>
                <w:rFonts w:eastAsia="Times New Roman"/>
                <w:color w:val="000000"/>
                <w:lang w:eastAsia="en-US"/>
              </w:rPr>
              <w:t>М.: АСТ</w:t>
            </w:r>
          </w:p>
          <w:p w14:paraId="403BFCF1" w14:textId="77777777" w:rsidR="00CE56F0" w:rsidRDefault="00CE56F0" w:rsidP="00CE56F0">
            <w:pPr>
              <w:suppressAutoHyphens/>
              <w:spacing w:line="100" w:lineRule="atLeast"/>
              <w:rPr>
                <w:lang w:eastAsia="ar-SA"/>
              </w:rPr>
            </w:pPr>
            <w:r>
              <w:rPr>
                <w:rFonts w:eastAsia="Times New Roman"/>
                <w:color w:val="000000"/>
                <w:lang w:eastAsia="en-US"/>
              </w:rPr>
              <w:t>СПб: Лань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586385B6" w14:textId="77777777" w:rsidR="00CE56F0" w:rsidRDefault="00CE56F0" w:rsidP="00CE56F0">
            <w:pPr>
              <w:snapToGrid w:val="0"/>
              <w:spacing w:line="276" w:lineRule="auto"/>
              <w:ind w:left="57" w:right="57"/>
              <w:jc w:val="center"/>
              <w:rPr>
                <w:lang w:eastAsia="en-US"/>
              </w:rPr>
            </w:pPr>
            <w:r>
              <w:rPr>
                <w:lang w:eastAsia="en-US"/>
              </w:rPr>
              <w:t>2004</w:t>
            </w:r>
          </w:p>
          <w:p w14:paraId="7D0D80FD" w14:textId="77777777" w:rsidR="00CE56F0" w:rsidRDefault="00CE56F0" w:rsidP="00CE56F0">
            <w:pPr>
              <w:snapToGrid w:val="0"/>
              <w:spacing w:line="276" w:lineRule="auto"/>
              <w:ind w:left="57" w:right="57"/>
              <w:jc w:val="center"/>
              <w:rPr>
                <w:lang w:eastAsia="en-US"/>
              </w:rPr>
            </w:pPr>
            <w:r>
              <w:rPr>
                <w:lang w:eastAsia="en-US"/>
              </w:rPr>
              <w:t>2007</w:t>
            </w:r>
          </w:p>
          <w:p w14:paraId="0A1A5D01" w14:textId="77777777" w:rsidR="00CE56F0" w:rsidRDefault="00CE56F0" w:rsidP="00CE56F0">
            <w:pPr>
              <w:suppressAutoHyphens/>
              <w:spacing w:line="100" w:lineRule="atLeast"/>
              <w:jc w:val="center"/>
              <w:rPr>
                <w:lang w:eastAsia="ar-SA"/>
              </w:rPr>
            </w:pPr>
            <w:r>
              <w:rPr>
                <w:lang w:eastAsia="en-US"/>
              </w:rPr>
              <w:t>2011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306EA2D7" w14:textId="77777777" w:rsidR="00CE56F0" w:rsidRDefault="00CE56F0" w:rsidP="00CE56F0">
            <w:pPr>
              <w:suppressAutoHyphens/>
              <w:spacing w:line="100" w:lineRule="atLeast"/>
              <w:jc w:val="center"/>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F69E3C8" w14:textId="77777777" w:rsidR="00CE56F0" w:rsidRDefault="00CE56F0" w:rsidP="00CE56F0">
            <w:pPr>
              <w:snapToGrid w:val="0"/>
              <w:spacing w:line="276" w:lineRule="auto"/>
              <w:ind w:left="57" w:right="57"/>
              <w:jc w:val="center"/>
              <w:rPr>
                <w:lang w:eastAsia="en-US"/>
              </w:rPr>
            </w:pPr>
            <w:r>
              <w:rPr>
                <w:lang w:eastAsia="en-US"/>
              </w:rPr>
              <w:t>1</w:t>
            </w:r>
          </w:p>
          <w:p w14:paraId="3C5422AF" w14:textId="77777777" w:rsidR="00CE56F0" w:rsidRDefault="00CE56F0" w:rsidP="00CE56F0">
            <w:pPr>
              <w:snapToGrid w:val="0"/>
              <w:spacing w:line="276" w:lineRule="auto"/>
              <w:ind w:left="57" w:right="57"/>
              <w:jc w:val="center"/>
              <w:rPr>
                <w:lang w:eastAsia="en-US"/>
              </w:rPr>
            </w:pPr>
            <w:r>
              <w:rPr>
                <w:lang w:eastAsia="en-US"/>
              </w:rPr>
              <w:t>8</w:t>
            </w:r>
          </w:p>
          <w:p w14:paraId="02C361CE" w14:textId="77777777" w:rsidR="00CE56F0" w:rsidRDefault="00CE56F0" w:rsidP="00CE56F0">
            <w:pPr>
              <w:suppressAutoHyphens/>
              <w:spacing w:line="100" w:lineRule="atLeast"/>
              <w:jc w:val="center"/>
              <w:rPr>
                <w:i/>
                <w:lang w:eastAsia="ar-SA"/>
              </w:rPr>
            </w:pPr>
            <w:r>
              <w:rPr>
                <w:lang w:eastAsia="en-US"/>
              </w:rPr>
              <w:t>1</w:t>
            </w:r>
          </w:p>
        </w:tc>
      </w:tr>
      <w:tr w:rsidR="00CE56F0" w14:paraId="4DFE5F6A" w14:textId="77777777" w:rsidTr="001B2498">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02C1C7CF" w14:textId="77777777" w:rsidR="00CE56F0" w:rsidRDefault="00CE56F0" w:rsidP="00CE56F0">
            <w:pPr>
              <w:pStyle w:val="af0"/>
              <w:numPr>
                <w:ilvl w:val="0"/>
                <w:numId w:val="44"/>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B0326" w14:textId="1A22F529" w:rsidR="00CE56F0" w:rsidRDefault="00CE56F0" w:rsidP="00CE56F0">
            <w:pPr>
              <w:suppressAutoHyphens/>
              <w:spacing w:line="100" w:lineRule="atLeast"/>
              <w:rPr>
                <w:rFonts w:eastAsia="Times New Roman"/>
                <w:bCs/>
                <w:color w:val="000000"/>
                <w:shd w:val="clear" w:color="auto" w:fill="FFFFFF"/>
                <w:lang w:eastAsia="en-US"/>
              </w:rPr>
            </w:pPr>
            <w:r w:rsidRPr="00631EFD">
              <w:rPr>
                <w:lang w:eastAsia="ar-SA"/>
              </w:rPr>
              <w:t xml:space="preserve">Яворский В.М., </w:t>
            </w:r>
            <w:proofErr w:type="spellStart"/>
            <w:r w:rsidRPr="00631EFD">
              <w:rPr>
                <w:lang w:eastAsia="ar-SA"/>
              </w:rPr>
              <w:t>Детлаф</w:t>
            </w:r>
            <w:proofErr w:type="spellEnd"/>
            <w:r w:rsidRPr="00631EFD">
              <w:rPr>
                <w:lang w:eastAsia="ar-SA"/>
              </w:rPr>
              <w:t xml:space="preserve"> А.А., </w:t>
            </w:r>
          </w:p>
        </w:tc>
        <w:tc>
          <w:tcPr>
            <w:tcW w:w="2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4B66E" w14:textId="4A23F8D7" w:rsidR="00CE56F0" w:rsidRDefault="00CE56F0" w:rsidP="00CE56F0">
            <w:pPr>
              <w:suppressAutoHyphens/>
              <w:spacing w:line="100" w:lineRule="atLeast"/>
              <w:rPr>
                <w:rFonts w:eastAsia="Times New Roman"/>
                <w:bCs/>
                <w:color w:val="000000"/>
                <w:shd w:val="clear" w:color="auto" w:fill="FFFFFF"/>
                <w:lang w:eastAsia="en-US"/>
              </w:rPr>
            </w:pPr>
            <w:r w:rsidRPr="00631EFD">
              <w:rPr>
                <w:lang w:eastAsia="ar-SA"/>
              </w:rPr>
              <w:t>«Курс физики»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EE75A7A" w14:textId="610E2CDD" w:rsidR="00CE56F0" w:rsidRDefault="00CE56F0" w:rsidP="00CE56F0">
            <w:pPr>
              <w:suppressAutoHyphens/>
              <w:spacing w:line="100" w:lineRule="atLeast"/>
              <w:rPr>
                <w:lang w:eastAsia="en-US"/>
              </w:rPr>
            </w:pPr>
            <w:r w:rsidRPr="004711A2">
              <w:rPr>
                <w:sz w:val="18"/>
                <w:szCs w:val="18"/>
                <w:lang w:eastAsia="ar-SA"/>
              </w:rPr>
              <w:t>Учебник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C86BCDB" w14:textId="77DC158A" w:rsidR="00CE56F0" w:rsidRDefault="00CE56F0" w:rsidP="00CE56F0">
            <w:pPr>
              <w:spacing w:line="276" w:lineRule="auto"/>
              <w:ind w:left="57" w:right="57"/>
              <w:rPr>
                <w:rFonts w:eastAsia="Times New Roman"/>
                <w:color w:val="000000"/>
                <w:lang w:eastAsia="en-US"/>
              </w:rPr>
            </w:pPr>
            <w:r w:rsidRPr="00631EFD">
              <w:rPr>
                <w:lang w:eastAsia="ar-SA"/>
              </w:rPr>
              <w:t>М.: Высшая школа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80802CA" w14:textId="5133479E" w:rsidR="00CE56F0" w:rsidRDefault="00CE56F0" w:rsidP="00CE56F0">
            <w:pPr>
              <w:snapToGrid w:val="0"/>
              <w:spacing w:line="276" w:lineRule="auto"/>
              <w:ind w:left="57" w:right="57"/>
              <w:jc w:val="center"/>
              <w:rPr>
                <w:lang w:eastAsia="en-US"/>
              </w:rPr>
            </w:pPr>
            <w:r w:rsidRPr="00631EFD">
              <w:rPr>
                <w:lang w:eastAsia="ar-SA"/>
              </w:rPr>
              <w:t>2002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265FC212" w14:textId="77777777" w:rsidR="00CE56F0" w:rsidRDefault="00CE56F0" w:rsidP="00CE56F0">
            <w:pPr>
              <w:suppressAutoHyphens/>
              <w:spacing w:line="100" w:lineRule="atLeast"/>
              <w:jc w:val="center"/>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42A4F957" w14:textId="374F553C" w:rsidR="00CE56F0" w:rsidRDefault="00CE56F0" w:rsidP="00CE56F0">
            <w:pPr>
              <w:snapToGrid w:val="0"/>
              <w:spacing w:line="276" w:lineRule="auto"/>
              <w:ind w:left="57" w:right="57"/>
              <w:jc w:val="center"/>
              <w:rPr>
                <w:lang w:eastAsia="en-US"/>
              </w:rPr>
            </w:pPr>
            <w:r>
              <w:rPr>
                <w:lang w:eastAsia="ar-SA"/>
              </w:rPr>
              <w:t>50</w:t>
            </w:r>
          </w:p>
        </w:tc>
      </w:tr>
      <w:tr w:rsidR="00CE56F0" w14:paraId="38A2B63F" w14:textId="77777777" w:rsidTr="00CE56F0">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38809A0D" w14:textId="77777777" w:rsidR="00CE56F0" w:rsidRDefault="00CE56F0" w:rsidP="00CE56F0">
            <w:pPr>
              <w:suppressAutoHyphens/>
              <w:spacing w:line="276" w:lineRule="auto"/>
              <w:rPr>
                <w:lang w:eastAsia="en-US"/>
              </w:rPr>
            </w:pPr>
            <w:r>
              <w:rPr>
                <w:bCs/>
                <w:lang w:eastAsia="en-US"/>
              </w:rPr>
              <w:t>10.3 Методические материалы</w:t>
            </w:r>
            <w:r>
              <w:rPr>
                <w:lang w:eastAsia="en-US"/>
              </w:rPr>
              <w:t xml:space="preserve"> (указания, рекомендации по освоению дисциплины (модуля) авторов РГУ им. А. Н. Косыгина)</w:t>
            </w:r>
          </w:p>
        </w:tc>
      </w:tr>
      <w:tr w:rsidR="00CE56F0" w14:paraId="3144343D"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5365A57" w14:textId="77777777" w:rsidR="00CE56F0" w:rsidRDefault="00CE56F0" w:rsidP="00CE56F0">
            <w:pPr>
              <w:pStyle w:val="af0"/>
              <w:numPr>
                <w:ilvl w:val="0"/>
                <w:numId w:val="45"/>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21349213" w14:textId="77777777" w:rsidR="00CE56F0" w:rsidRDefault="00CE56F0" w:rsidP="00CE56F0">
            <w:pPr>
              <w:spacing w:line="276" w:lineRule="auto"/>
              <w:ind w:right="57"/>
              <w:jc w:val="both"/>
              <w:rPr>
                <w:lang w:eastAsia="en-US"/>
              </w:rPr>
            </w:pPr>
            <w:r>
              <w:rPr>
                <w:lang w:eastAsia="en-US"/>
              </w:rPr>
              <w:t xml:space="preserve">Лобов В.И., </w:t>
            </w:r>
          </w:p>
          <w:p w14:paraId="78D4ADE7" w14:textId="77777777" w:rsidR="00CE56F0" w:rsidRDefault="00CE56F0" w:rsidP="00CE56F0">
            <w:pPr>
              <w:spacing w:line="276" w:lineRule="auto"/>
              <w:ind w:right="57"/>
              <w:jc w:val="both"/>
              <w:rPr>
                <w:lang w:eastAsia="en-US"/>
              </w:rPr>
            </w:pPr>
            <w:r>
              <w:rPr>
                <w:lang w:eastAsia="en-US"/>
              </w:rPr>
              <w:t xml:space="preserve">Роде С.В., </w:t>
            </w:r>
          </w:p>
          <w:p w14:paraId="1220704E" w14:textId="77777777" w:rsidR="00CE56F0" w:rsidRDefault="00CE56F0" w:rsidP="00CE56F0">
            <w:pPr>
              <w:suppressAutoHyphens/>
              <w:spacing w:line="100" w:lineRule="atLeast"/>
              <w:rPr>
                <w:i/>
                <w:lang w:eastAsia="ar-SA"/>
              </w:rPr>
            </w:pPr>
            <w:proofErr w:type="spellStart"/>
            <w:r>
              <w:rPr>
                <w:lang w:eastAsia="en-US"/>
              </w:rPr>
              <w:t>Шапкарин</w:t>
            </w:r>
            <w:proofErr w:type="spellEnd"/>
            <w:r>
              <w:rPr>
                <w:lang w:eastAsia="en-US"/>
              </w:rPr>
              <w:t xml:space="preserve"> И.П.</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01811DB5" w14:textId="77777777" w:rsidR="00CE56F0" w:rsidRDefault="00CE56F0" w:rsidP="00CE56F0">
            <w:pPr>
              <w:suppressAutoHyphens/>
              <w:spacing w:line="100" w:lineRule="atLeast"/>
              <w:rPr>
                <w:lang w:eastAsia="en-US"/>
              </w:rPr>
            </w:pPr>
            <w:r>
              <w:rPr>
                <w:lang w:eastAsia="en-US"/>
              </w:rPr>
              <w:t xml:space="preserve">Методические указания к лабораторным работам по разделу "Оптика". </w:t>
            </w:r>
          </w:p>
          <w:p w14:paraId="515D532A" w14:textId="77777777" w:rsidR="00CE56F0" w:rsidRDefault="00CE56F0" w:rsidP="00CE56F0">
            <w:pPr>
              <w:suppressAutoHyphens/>
              <w:spacing w:line="100" w:lineRule="atLeast"/>
              <w:rPr>
                <w:i/>
                <w:lang w:eastAsia="ar-SA"/>
              </w:rPr>
            </w:pPr>
            <w:r>
              <w:rPr>
                <w:lang w:eastAsia="en-US"/>
              </w:rPr>
              <w:t>Часть 1. Законы освещенности и геометрическая оптика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044C44C2" w14:textId="77777777" w:rsidR="00CE56F0" w:rsidRDefault="00CE56F0" w:rsidP="00CE56F0">
            <w:pPr>
              <w:suppressAutoHyphens/>
              <w:spacing w:line="100" w:lineRule="atLeast"/>
              <w:rPr>
                <w:i/>
                <w:lang w:eastAsia="ar-SA"/>
              </w:rPr>
            </w:pPr>
            <w:r>
              <w:rPr>
                <w:lang w:eastAsia="en-US"/>
              </w:rPr>
              <w:t>Методические указания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7CF684E3" w14:textId="77777777" w:rsidR="00CE56F0" w:rsidRDefault="00CE56F0" w:rsidP="00CE56F0">
            <w:pPr>
              <w:suppressAutoHyphens/>
              <w:spacing w:line="100" w:lineRule="atLeast"/>
              <w:jc w:val="center"/>
              <w:rPr>
                <w:i/>
                <w:lang w:eastAsia="ar-SA"/>
              </w:rPr>
            </w:pPr>
            <w:r>
              <w:rPr>
                <w:lang w:eastAsia="en-US"/>
              </w:rPr>
              <w:t>М.: МГУДТ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855046F" w14:textId="77777777" w:rsidR="00CE56F0" w:rsidRDefault="00CE56F0" w:rsidP="00CE56F0">
            <w:pPr>
              <w:suppressAutoHyphens/>
              <w:spacing w:line="100" w:lineRule="atLeast"/>
              <w:jc w:val="center"/>
              <w:rPr>
                <w:lang w:eastAsia="ar-SA"/>
              </w:rPr>
            </w:pPr>
            <w:r>
              <w:rPr>
                <w:lang w:eastAsia="en-US"/>
              </w:rPr>
              <w:t>2014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1097D57E" w14:textId="77777777" w:rsidR="00CE56F0" w:rsidRDefault="00152F7D" w:rsidP="00CE56F0">
            <w:pPr>
              <w:snapToGrid w:val="0"/>
              <w:spacing w:line="276" w:lineRule="auto"/>
              <w:ind w:left="57" w:right="57"/>
              <w:rPr>
                <w:lang w:eastAsia="en-US"/>
              </w:rPr>
            </w:pPr>
            <w:hyperlink r:id="rId84" w:history="1">
              <w:r w:rsidR="00CE56F0">
                <w:rPr>
                  <w:rStyle w:val="af3"/>
                  <w:lang w:eastAsia="hi-IN" w:bidi="hi-IN"/>
                </w:rPr>
                <w:t>http://znanium.com/catalog/product/795750</w:t>
              </w:r>
            </w:hyperlink>
            <w:r w:rsidR="00CE56F0">
              <w:rPr>
                <w:lang w:eastAsia="en-US"/>
              </w:rPr>
              <w:t>;</w:t>
            </w:r>
          </w:p>
          <w:p w14:paraId="2BE5FAF9" w14:textId="77777777" w:rsidR="00CE56F0" w:rsidRDefault="00CE56F0" w:rsidP="00CE56F0">
            <w:pPr>
              <w:suppressAutoHyphens/>
              <w:spacing w:line="100" w:lineRule="atLeast"/>
              <w:rPr>
                <w:lang w:eastAsia="ar-SA"/>
              </w:rPr>
            </w:pPr>
            <w:r>
              <w:rPr>
                <w:lang w:eastAsia="en-US"/>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0D9DEC7" w14:textId="77777777" w:rsidR="00CE56F0" w:rsidRDefault="00CE56F0" w:rsidP="00CE56F0">
            <w:pPr>
              <w:suppressAutoHyphens/>
              <w:spacing w:line="100" w:lineRule="atLeast"/>
              <w:jc w:val="center"/>
              <w:rPr>
                <w:i/>
                <w:lang w:eastAsia="ar-SA"/>
              </w:rPr>
            </w:pPr>
            <w:r>
              <w:rPr>
                <w:lang w:eastAsia="en-US"/>
              </w:rPr>
              <w:t>5</w:t>
            </w:r>
          </w:p>
        </w:tc>
      </w:tr>
      <w:tr w:rsidR="00CE56F0" w14:paraId="7C0396E4"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094C7A0" w14:textId="77777777" w:rsidR="00CE56F0" w:rsidRDefault="00CE56F0" w:rsidP="00CE56F0">
            <w:pPr>
              <w:pStyle w:val="af0"/>
              <w:numPr>
                <w:ilvl w:val="0"/>
                <w:numId w:val="45"/>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06BB1933" w14:textId="77777777" w:rsidR="00CE56F0" w:rsidRDefault="00CE56F0" w:rsidP="00CE56F0">
            <w:pPr>
              <w:spacing w:line="276" w:lineRule="auto"/>
              <w:ind w:right="57"/>
              <w:jc w:val="both"/>
              <w:rPr>
                <w:lang w:eastAsia="en-US"/>
              </w:rPr>
            </w:pPr>
            <w:r>
              <w:rPr>
                <w:lang w:eastAsia="en-US"/>
              </w:rPr>
              <w:t xml:space="preserve">Лобов В.И., </w:t>
            </w:r>
          </w:p>
          <w:p w14:paraId="52C2655C" w14:textId="77777777" w:rsidR="00CE56F0" w:rsidRDefault="00CE56F0" w:rsidP="00CE56F0">
            <w:pPr>
              <w:spacing w:line="276" w:lineRule="auto"/>
              <w:ind w:right="57"/>
              <w:jc w:val="both"/>
              <w:rPr>
                <w:lang w:eastAsia="en-US"/>
              </w:rPr>
            </w:pPr>
            <w:r>
              <w:rPr>
                <w:lang w:eastAsia="en-US"/>
              </w:rPr>
              <w:t xml:space="preserve">Роде С.В., </w:t>
            </w:r>
          </w:p>
          <w:p w14:paraId="06B75E3B" w14:textId="77777777" w:rsidR="00CE56F0" w:rsidRDefault="00CE56F0" w:rsidP="00CE56F0">
            <w:pPr>
              <w:suppressAutoHyphens/>
              <w:spacing w:line="100" w:lineRule="atLeast"/>
              <w:rPr>
                <w:i/>
                <w:lang w:eastAsia="ar-SA"/>
              </w:rPr>
            </w:pPr>
            <w:proofErr w:type="spellStart"/>
            <w:r>
              <w:rPr>
                <w:lang w:eastAsia="en-US"/>
              </w:rPr>
              <w:t>Шапкарин</w:t>
            </w:r>
            <w:proofErr w:type="spellEnd"/>
            <w:r>
              <w:rPr>
                <w:lang w:eastAsia="en-US"/>
              </w:rPr>
              <w:t xml:space="preserve"> И.П.</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43A6AED0" w14:textId="77777777" w:rsidR="00CE56F0" w:rsidRDefault="00CE56F0" w:rsidP="00CE56F0">
            <w:pPr>
              <w:suppressAutoHyphens/>
              <w:spacing w:line="100" w:lineRule="atLeast"/>
              <w:rPr>
                <w:lang w:eastAsia="en-US"/>
              </w:rPr>
            </w:pPr>
            <w:r>
              <w:rPr>
                <w:lang w:eastAsia="en-US"/>
              </w:rPr>
              <w:t xml:space="preserve">Методические указания к лабораторным работам по разделу "Оптика". </w:t>
            </w:r>
          </w:p>
          <w:p w14:paraId="6C8D2FEF" w14:textId="77777777" w:rsidR="00CE56F0" w:rsidRDefault="00CE56F0" w:rsidP="00CE56F0">
            <w:pPr>
              <w:suppressAutoHyphens/>
              <w:spacing w:line="100" w:lineRule="atLeast"/>
              <w:rPr>
                <w:i/>
                <w:lang w:eastAsia="ar-SA"/>
              </w:rPr>
            </w:pPr>
            <w:r>
              <w:rPr>
                <w:lang w:eastAsia="en-US"/>
              </w:rPr>
              <w:lastRenderedPageBreak/>
              <w:t>Часть 2. Явления интерференции и дифракции света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7F74E3E0" w14:textId="77777777" w:rsidR="00CE56F0" w:rsidRDefault="00CE56F0" w:rsidP="00CE56F0">
            <w:pPr>
              <w:suppressAutoHyphens/>
              <w:spacing w:line="100" w:lineRule="atLeast"/>
              <w:rPr>
                <w:i/>
                <w:lang w:eastAsia="ar-SA"/>
              </w:rPr>
            </w:pPr>
            <w:r>
              <w:rPr>
                <w:lang w:eastAsia="en-US"/>
              </w:rPr>
              <w:lastRenderedPageBreak/>
              <w:t>Методические указания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4256F28C" w14:textId="77777777" w:rsidR="00CE56F0" w:rsidRDefault="00CE56F0" w:rsidP="00CE56F0">
            <w:pPr>
              <w:suppressAutoHyphens/>
              <w:spacing w:line="100" w:lineRule="atLeast"/>
              <w:rPr>
                <w:i/>
                <w:iCs/>
                <w:lang w:eastAsia="ar-SA"/>
              </w:rPr>
            </w:pPr>
            <w:r>
              <w:rPr>
                <w:lang w:eastAsia="en-US"/>
              </w:rPr>
              <w:t>М.: МГУДТ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CA3CD89" w14:textId="77777777" w:rsidR="00CE56F0" w:rsidRDefault="00CE56F0" w:rsidP="00CE56F0">
            <w:pPr>
              <w:suppressAutoHyphens/>
              <w:spacing w:line="100" w:lineRule="atLeast"/>
              <w:jc w:val="center"/>
              <w:rPr>
                <w:lang w:eastAsia="ar-SA"/>
              </w:rPr>
            </w:pPr>
            <w:r>
              <w:rPr>
                <w:lang w:eastAsia="en-US"/>
              </w:rPr>
              <w:t>2014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5310D118" w14:textId="77777777" w:rsidR="00CE56F0" w:rsidRDefault="00152F7D" w:rsidP="00CE56F0">
            <w:pPr>
              <w:snapToGrid w:val="0"/>
              <w:spacing w:line="276" w:lineRule="auto"/>
              <w:ind w:left="57" w:right="57"/>
              <w:rPr>
                <w:lang w:eastAsia="en-US"/>
              </w:rPr>
            </w:pPr>
            <w:hyperlink r:id="rId85" w:history="1">
              <w:r w:rsidR="00CE56F0">
                <w:rPr>
                  <w:rStyle w:val="af3"/>
                  <w:lang w:eastAsia="hi-IN" w:bidi="hi-IN"/>
                </w:rPr>
                <w:t>http://znanium.com/catalog/product/795759</w:t>
              </w:r>
            </w:hyperlink>
            <w:r w:rsidR="00CE56F0">
              <w:rPr>
                <w:lang w:eastAsia="en-US"/>
              </w:rPr>
              <w:t>;</w:t>
            </w:r>
          </w:p>
          <w:p w14:paraId="473254C5" w14:textId="77777777" w:rsidR="00CE56F0" w:rsidRDefault="00CE56F0" w:rsidP="00CE56F0">
            <w:pPr>
              <w:suppressAutoHyphens/>
              <w:spacing w:line="100" w:lineRule="atLeast"/>
              <w:rPr>
                <w:color w:val="000000"/>
                <w:lang w:eastAsia="ar-SA"/>
              </w:rPr>
            </w:pPr>
            <w:r>
              <w:rPr>
                <w:lang w:eastAsia="en-US"/>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0EAD53E" w14:textId="77777777" w:rsidR="00CE56F0" w:rsidRDefault="00CE56F0" w:rsidP="00CE56F0">
            <w:pPr>
              <w:suppressAutoHyphens/>
              <w:spacing w:line="100" w:lineRule="atLeast"/>
              <w:jc w:val="center"/>
              <w:rPr>
                <w:i/>
                <w:color w:val="000000"/>
                <w:lang w:eastAsia="ar-SA"/>
              </w:rPr>
            </w:pPr>
            <w:r>
              <w:rPr>
                <w:lang w:eastAsia="en-US"/>
              </w:rPr>
              <w:t>5</w:t>
            </w:r>
          </w:p>
        </w:tc>
      </w:tr>
      <w:tr w:rsidR="00CE56F0" w14:paraId="7589B27B"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0C0B445" w14:textId="77777777" w:rsidR="00CE56F0" w:rsidRDefault="00CE56F0" w:rsidP="00CE56F0">
            <w:pPr>
              <w:pStyle w:val="af0"/>
              <w:numPr>
                <w:ilvl w:val="0"/>
                <w:numId w:val="45"/>
              </w:numPr>
              <w:suppressAutoHyphens/>
              <w:spacing w:line="276" w:lineRule="auto"/>
              <w:ind w:left="113" w:firstLine="0"/>
              <w:jc w:val="both"/>
              <w:rPr>
                <w:iCs/>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6BD09640" w14:textId="77777777" w:rsidR="00CE56F0" w:rsidRDefault="00CE56F0" w:rsidP="00CE56F0">
            <w:pPr>
              <w:spacing w:line="276" w:lineRule="auto"/>
              <w:ind w:right="57"/>
              <w:jc w:val="both"/>
              <w:rPr>
                <w:lang w:eastAsia="en-US"/>
              </w:rPr>
            </w:pPr>
            <w:r>
              <w:rPr>
                <w:lang w:eastAsia="en-US"/>
              </w:rPr>
              <w:t xml:space="preserve">Лобов В.И., </w:t>
            </w:r>
          </w:p>
          <w:p w14:paraId="3C2117A0" w14:textId="77777777" w:rsidR="00CE56F0" w:rsidRDefault="00CE56F0" w:rsidP="00CE56F0">
            <w:pPr>
              <w:spacing w:line="276" w:lineRule="auto"/>
              <w:ind w:right="57"/>
              <w:jc w:val="both"/>
              <w:rPr>
                <w:lang w:eastAsia="en-US"/>
              </w:rPr>
            </w:pPr>
            <w:r>
              <w:rPr>
                <w:lang w:eastAsia="en-US"/>
              </w:rPr>
              <w:t xml:space="preserve">Роде С.В., </w:t>
            </w:r>
          </w:p>
          <w:p w14:paraId="5C943110" w14:textId="77777777" w:rsidR="00CE56F0" w:rsidRDefault="00CE56F0" w:rsidP="00CE56F0">
            <w:pPr>
              <w:suppressAutoHyphens/>
              <w:spacing w:line="100" w:lineRule="atLeast"/>
              <w:rPr>
                <w:i/>
                <w:lang w:eastAsia="ar-SA"/>
              </w:rPr>
            </w:pPr>
            <w:proofErr w:type="spellStart"/>
            <w:r>
              <w:rPr>
                <w:lang w:eastAsia="en-US"/>
              </w:rPr>
              <w:t>Шапкарин</w:t>
            </w:r>
            <w:proofErr w:type="spellEnd"/>
            <w:r>
              <w:rPr>
                <w:lang w:eastAsia="en-US"/>
              </w:rPr>
              <w:t xml:space="preserve"> И.П.</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3C2B07C8" w14:textId="77777777" w:rsidR="00CE56F0" w:rsidRDefault="00CE56F0" w:rsidP="00CE56F0">
            <w:pPr>
              <w:suppressAutoHyphens/>
              <w:spacing w:line="100" w:lineRule="atLeast"/>
              <w:rPr>
                <w:lang w:eastAsia="en-US"/>
              </w:rPr>
            </w:pPr>
            <w:r>
              <w:rPr>
                <w:lang w:eastAsia="en-US"/>
              </w:rPr>
              <w:t xml:space="preserve">Методические указания к лабораторным работам по разделу "Оптика". </w:t>
            </w:r>
          </w:p>
          <w:p w14:paraId="59D65CBF" w14:textId="77777777" w:rsidR="00CE56F0" w:rsidRDefault="00CE56F0" w:rsidP="00CE56F0">
            <w:pPr>
              <w:suppressAutoHyphens/>
              <w:spacing w:line="100" w:lineRule="atLeast"/>
              <w:rPr>
                <w:i/>
                <w:lang w:eastAsia="ar-SA"/>
              </w:rPr>
            </w:pPr>
            <w:r>
              <w:rPr>
                <w:lang w:eastAsia="en-US"/>
              </w:rPr>
              <w:t>Часть 3. Явления дисперсии и поляризации света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0FB0E41B" w14:textId="77777777" w:rsidR="00CE56F0" w:rsidRDefault="00CE56F0" w:rsidP="00CE56F0">
            <w:pPr>
              <w:suppressAutoHyphens/>
              <w:spacing w:line="100" w:lineRule="atLeast"/>
              <w:rPr>
                <w:i/>
                <w:lang w:eastAsia="ar-SA"/>
              </w:rPr>
            </w:pPr>
            <w:r>
              <w:rPr>
                <w:lang w:eastAsia="en-US"/>
              </w:rPr>
              <w:t>Методические указания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02B95AF" w14:textId="77777777" w:rsidR="00CE56F0" w:rsidRDefault="00CE56F0" w:rsidP="00CE56F0">
            <w:pPr>
              <w:suppressAutoHyphens/>
              <w:spacing w:line="100" w:lineRule="atLeast"/>
              <w:rPr>
                <w:i/>
                <w:lang w:eastAsia="ar-SA"/>
              </w:rPr>
            </w:pPr>
            <w:r>
              <w:rPr>
                <w:lang w:eastAsia="en-US"/>
              </w:rPr>
              <w:t>М.: МГУДТ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731A250D" w14:textId="77777777" w:rsidR="00CE56F0" w:rsidRDefault="00CE56F0" w:rsidP="00CE56F0">
            <w:pPr>
              <w:suppressAutoHyphens/>
              <w:spacing w:line="100" w:lineRule="atLeast"/>
              <w:jc w:val="center"/>
              <w:rPr>
                <w:i/>
                <w:iCs/>
                <w:lang w:eastAsia="ar-SA"/>
              </w:rPr>
            </w:pPr>
            <w:r>
              <w:rPr>
                <w:lang w:eastAsia="en-US"/>
              </w:rPr>
              <w:t>2014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4D0C52B1" w14:textId="77777777" w:rsidR="00CE56F0" w:rsidRDefault="00152F7D" w:rsidP="00CE56F0">
            <w:pPr>
              <w:snapToGrid w:val="0"/>
              <w:spacing w:line="276" w:lineRule="auto"/>
              <w:ind w:left="57" w:right="57"/>
              <w:rPr>
                <w:lang w:eastAsia="en-US"/>
              </w:rPr>
            </w:pPr>
            <w:hyperlink r:id="rId86" w:history="1">
              <w:r w:rsidR="00CE56F0">
                <w:rPr>
                  <w:rStyle w:val="af3"/>
                  <w:lang w:eastAsia="hi-IN" w:bidi="hi-IN"/>
                </w:rPr>
                <w:t>http://znanium.com/catalog/product/795758</w:t>
              </w:r>
            </w:hyperlink>
            <w:r w:rsidR="00CE56F0">
              <w:rPr>
                <w:lang w:eastAsia="en-US"/>
              </w:rPr>
              <w:t>;</w:t>
            </w:r>
          </w:p>
          <w:p w14:paraId="6CCD2A96" w14:textId="77777777" w:rsidR="00CE56F0" w:rsidRDefault="00CE56F0" w:rsidP="00CE56F0">
            <w:pPr>
              <w:suppressAutoHyphens/>
              <w:spacing w:line="100" w:lineRule="atLeast"/>
              <w:rPr>
                <w:lang w:eastAsia="en-US"/>
              </w:rPr>
            </w:pPr>
            <w:r>
              <w:rPr>
                <w:lang w:eastAsia="en-US"/>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5E7B7FA" w14:textId="77777777" w:rsidR="00CE56F0" w:rsidRDefault="00CE56F0" w:rsidP="00CE56F0">
            <w:pPr>
              <w:suppressAutoHyphens/>
              <w:spacing w:line="100" w:lineRule="atLeast"/>
              <w:jc w:val="center"/>
              <w:rPr>
                <w:i/>
                <w:color w:val="000000"/>
                <w:lang w:eastAsia="ar-SA"/>
              </w:rPr>
            </w:pPr>
            <w:r>
              <w:rPr>
                <w:lang w:eastAsia="en-US"/>
              </w:rPr>
              <w:t>5</w:t>
            </w:r>
          </w:p>
        </w:tc>
      </w:tr>
      <w:tr w:rsidR="00CE56F0" w14:paraId="4D9BA976" w14:textId="77777777" w:rsidTr="00CE56F0">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E910F85" w14:textId="77777777" w:rsidR="00CE56F0" w:rsidRDefault="00CE56F0" w:rsidP="00CE56F0">
            <w:pPr>
              <w:pStyle w:val="af0"/>
              <w:numPr>
                <w:ilvl w:val="0"/>
                <w:numId w:val="45"/>
              </w:numPr>
              <w:suppressAutoHyphens/>
              <w:spacing w:line="276" w:lineRule="auto"/>
              <w:ind w:left="113" w:firstLine="0"/>
              <w:jc w:val="both"/>
              <w:rPr>
                <w:sz w:val="24"/>
                <w:szCs w:val="24"/>
                <w:lang w:eastAsia="ar-SA"/>
              </w:rPr>
            </w:pPr>
          </w:p>
        </w:tc>
        <w:tc>
          <w:tcPr>
            <w:tcW w:w="1976" w:type="dxa"/>
            <w:tcBorders>
              <w:top w:val="single" w:sz="4" w:space="0" w:color="000000"/>
              <w:left w:val="single" w:sz="4" w:space="0" w:color="000000"/>
              <w:bottom w:val="single" w:sz="4" w:space="0" w:color="000000"/>
              <w:right w:val="single" w:sz="4" w:space="0" w:color="000000"/>
            </w:tcBorders>
            <w:shd w:val="clear" w:color="auto" w:fill="FFFFFF"/>
            <w:hideMark/>
          </w:tcPr>
          <w:p w14:paraId="5E0D3E73" w14:textId="77777777" w:rsidR="00CE56F0" w:rsidRDefault="00CE56F0" w:rsidP="00CE56F0">
            <w:pPr>
              <w:spacing w:line="276" w:lineRule="auto"/>
              <w:ind w:right="57"/>
              <w:jc w:val="both"/>
              <w:rPr>
                <w:lang w:eastAsia="en-US"/>
              </w:rPr>
            </w:pPr>
            <w:r>
              <w:rPr>
                <w:lang w:eastAsia="en-US"/>
              </w:rPr>
              <w:t xml:space="preserve">Лобов В.И., </w:t>
            </w:r>
          </w:p>
          <w:p w14:paraId="3D21B983" w14:textId="77777777" w:rsidR="00CE56F0" w:rsidRDefault="00CE56F0" w:rsidP="00CE56F0">
            <w:pPr>
              <w:spacing w:line="276" w:lineRule="auto"/>
              <w:ind w:right="57"/>
              <w:jc w:val="both"/>
              <w:rPr>
                <w:lang w:eastAsia="en-US"/>
              </w:rPr>
            </w:pPr>
            <w:r>
              <w:rPr>
                <w:lang w:eastAsia="en-US"/>
              </w:rPr>
              <w:t xml:space="preserve">Роде С.В., </w:t>
            </w:r>
          </w:p>
          <w:p w14:paraId="51D6BA78" w14:textId="77777777" w:rsidR="00CE56F0" w:rsidRDefault="00CE56F0" w:rsidP="00CE56F0">
            <w:pPr>
              <w:suppressAutoHyphens/>
              <w:spacing w:line="100" w:lineRule="atLeast"/>
              <w:rPr>
                <w:i/>
                <w:lang w:eastAsia="ar-SA"/>
              </w:rPr>
            </w:pPr>
            <w:proofErr w:type="spellStart"/>
            <w:r>
              <w:rPr>
                <w:lang w:eastAsia="en-US"/>
              </w:rPr>
              <w:t>Шапкарин</w:t>
            </w:r>
            <w:proofErr w:type="spellEnd"/>
            <w:r>
              <w:rPr>
                <w:lang w:eastAsia="en-US"/>
              </w:rPr>
              <w:t xml:space="preserve"> И.П.</w:t>
            </w:r>
          </w:p>
        </w:tc>
        <w:tc>
          <w:tcPr>
            <w:tcW w:w="2985" w:type="dxa"/>
            <w:tcBorders>
              <w:top w:val="single" w:sz="4" w:space="0" w:color="000000"/>
              <w:left w:val="single" w:sz="4" w:space="0" w:color="000000"/>
              <w:bottom w:val="single" w:sz="4" w:space="0" w:color="000000"/>
              <w:right w:val="single" w:sz="4" w:space="0" w:color="000000"/>
            </w:tcBorders>
            <w:shd w:val="clear" w:color="auto" w:fill="FFFFFF"/>
            <w:hideMark/>
          </w:tcPr>
          <w:p w14:paraId="35BC6C4E" w14:textId="77777777" w:rsidR="00CE56F0" w:rsidRDefault="00CE56F0" w:rsidP="00CE56F0">
            <w:pPr>
              <w:suppressAutoHyphens/>
              <w:spacing w:line="100" w:lineRule="atLeast"/>
              <w:rPr>
                <w:lang w:eastAsia="en-US"/>
              </w:rPr>
            </w:pPr>
            <w:r>
              <w:rPr>
                <w:lang w:eastAsia="en-US"/>
              </w:rPr>
              <w:t xml:space="preserve">Методические указания к лабораторным работам по разделу "Оптика". </w:t>
            </w:r>
          </w:p>
          <w:p w14:paraId="1893B698" w14:textId="77777777" w:rsidR="00CE56F0" w:rsidRDefault="00CE56F0" w:rsidP="00CE56F0">
            <w:pPr>
              <w:suppressAutoHyphens/>
              <w:spacing w:line="100" w:lineRule="atLeast"/>
              <w:rPr>
                <w:i/>
                <w:lang w:eastAsia="ar-SA"/>
              </w:rPr>
            </w:pPr>
            <w:r>
              <w:rPr>
                <w:lang w:eastAsia="en-US"/>
              </w:rPr>
              <w:t>Часть 4. Основы квантовой оптики и спектроскопии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75D098EB" w14:textId="77777777" w:rsidR="00CE56F0" w:rsidRDefault="00CE56F0" w:rsidP="00CE56F0">
            <w:pPr>
              <w:suppressAutoHyphens/>
              <w:spacing w:line="100" w:lineRule="atLeast"/>
              <w:rPr>
                <w:i/>
                <w:lang w:eastAsia="ar-SA"/>
              </w:rPr>
            </w:pPr>
            <w:r>
              <w:rPr>
                <w:lang w:eastAsia="en-US"/>
              </w:rPr>
              <w:t>Методические указания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E8755F2" w14:textId="77777777" w:rsidR="00CE56F0" w:rsidRDefault="00CE56F0" w:rsidP="00CE56F0">
            <w:pPr>
              <w:suppressAutoHyphens/>
              <w:spacing w:line="100" w:lineRule="atLeast"/>
              <w:rPr>
                <w:i/>
                <w:lang w:eastAsia="ar-SA"/>
              </w:rPr>
            </w:pPr>
            <w:r>
              <w:rPr>
                <w:lang w:eastAsia="en-US"/>
              </w:rPr>
              <w:t>М.: МГУДТ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08F91862" w14:textId="77777777" w:rsidR="00CE56F0" w:rsidRDefault="00CE56F0" w:rsidP="00CE56F0">
            <w:pPr>
              <w:suppressAutoHyphens/>
              <w:spacing w:line="100" w:lineRule="atLeast"/>
              <w:jc w:val="center"/>
              <w:rPr>
                <w:i/>
                <w:lang w:eastAsia="ar-SA"/>
              </w:rPr>
            </w:pPr>
            <w:r>
              <w:rPr>
                <w:lang w:eastAsia="en-US"/>
              </w:rPr>
              <w:t>2014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5729178E" w14:textId="77777777" w:rsidR="00CE56F0" w:rsidRDefault="00152F7D" w:rsidP="00CE56F0">
            <w:pPr>
              <w:snapToGrid w:val="0"/>
              <w:spacing w:line="276" w:lineRule="auto"/>
              <w:ind w:left="57" w:right="57"/>
              <w:rPr>
                <w:lang w:eastAsia="en-US"/>
              </w:rPr>
            </w:pPr>
            <w:hyperlink r:id="rId87" w:history="1">
              <w:r w:rsidR="00CE56F0">
                <w:rPr>
                  <w:rStyle w:val="af3"/>
                  <w:lang w:eastAsia="hi-IN" w:bidi="hi-IN"/>
                </w:rPr>
                <w:t>http://znanium.com/catalog/product/795755</w:t>
              </w:r>
            </w:hyperlink>
            <w:r w:rsidR="00CE56F0">
              <w:rPr>
                <w:lang w:eastAsia="en-US"/>
              </w:rPr>
              <w:t>;</w:t>
            </w:r>
          </w:p>
          <w:p w14:paraId="5E798604" w14:textId="77777777" w:rsidR="00CE56F0" w:rsidRDefault="00CE56F0" w:rsidP="00CE56F0">
            <w:pPr>
              <w:suppressAutoHyphens/>
              <w:spacing w:line="100" w:lineRule="atLeast"/>
              <w:rPr>
                <w:i/>
                <w:lang w:eastAsia="ar-SA"/>
              </w:rPr>
            </w:pPr>
            <w:r>
              <w:rPr>
                <w:lang w:eastAsia="en-US"/>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71722B6" w14:textId="77777777" w:rsidR="00CE56F0" w:rsidRDefault="00CE56F0" w:rsidP="00CE56F0">
            <w:pPr>
              <w:suppressAutoHyphens/>
              <w:spacing w:line="100" w:lineRule="atLeast"/>
              <w:jc w:val="center"/>
              <w:rPr>
                <w:i/>
                <w:lang w:eastAsia="ar-SA"/>
              </w:rPr>
            </w:pPr>
            <w:r>
              <w:rPr>
                <w:lang w:eastAsia="en-US"/>
              </w:rPr>
              <w:t>5</w:t>
            </w:r>
          </w:p>
        </w:tc>
      </w:tr>
    </w:tbl>
    <w:p w14:paraId="67C0EBC2" w14:textId="77777777" w:rsidR="00CE56F0" w:rsidRDefault="00CE56F0" w:rsidP="00CE56F0">
      <w:pPr>
        <w:pStyle w:val="af0"/>
        <w:numPr>
          <w:ilvl w:val="3"/>
          <w:numId w:val="40"/>
        </w:numPr>
        <w:spacing w:before="120" w:after="120"/>
        <w:jc w:val="both"/>
        <w:rPr>
          <w:sz w:val="24"/>
          <w:szCs w:val="24"/>
        </w:rPr>
      </w:pPr>
    </w:p>
    <w:p w14:paraId="7F3DE2AF" w14:textId="77777777" w:rsidR="00CE56F0" w:rsidRPr="00CE56F0" w:rsidRDefault="00CE56F0" w:rsidP="00CE56F0"/>
    <w:p w14:paraId="77B70E30" w14:textId="75864A79" w:rsidR="00145166" w:rsidRDefault="00145166" w:rsidP="00DF19E6">
      <w:pPr>
        <w:pStyle w:val="af0"/>
        <w:numPr>
          <w:ilvl w:val="3"/>
          <w:numId w:val="12"/>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03FFDA94" w14:textId="77777777" w:rsidR="007078BF" w:rsidRPr="007078BF" w:rsidRDefault="007078BF" w:rsidP="007078BF">
      <w:pPr>
        <w:keepNext/>
        <w:numPr>
          <w:ilvl w:val="0"/>
          <w:numId w:val="4"/>
        </w:numPr>
        <w:spacing w:before="240" w:after="240"/>
        <w:outlineLvl w:val="0"/>
        <w:rPr>
          <w:b/>
          <w:bCs/>
          <w:kern w:val="32"/>
          <w:sz w:val="24"/>
          <w:szCs w:val="32"/>
        </w:rPr>
      </w:pPr>
      <w:r w:rsidRPr="007078BF">
        <w:rPr>
          <w:rFonts w:eastAsia="Arial Unicode MS"/>
          <w:b/>
          <w:bCs/>
          <w:kern w:val="32"/>
          <w:sz w:val="24"/>
          <w:szCs w:val="32"/>
        </w:rPr>
        <w:lastRenderedPageBreak/>
        <w:t>ИНФОРМАЦИОННОЕ ОБЕСПЕЧЕНИЕ УЧЕБНОГО ПРОЦЕССА</w:t>
      </w:r>
    </w:p>
    <w:p w14:paraId="097104B5" w14:textId="77777777" w:rsidR="007078BF" w:rsidRPr="007078BF" w:rsidRDefault="007078BF" w:rsidP="007078BF">
      <w:pPr>
        <w:keepNext/>
        <w:spacing w:before="240" w:after="240"/>
        <w:ind w:firstLine="710"/>
        <w:jc w:val="both"/>
        <w:outlineLvl w:val="0"/>
        <w:rPr>
          <w:bCs/>
          <w:kern w:val="32"/>
          <w:sz w:val="24"/>
          <w:szCs w:val="32"/>
        </w:rPr>
      </w:pPr>
      <w:r w:rsidRPr="007078BF">
        <w:rPr>
          <w:rFonts w:eastAsia="Arial Unicode MS"/>
          <w:bCs/>
          <w:kern w:val="32"/>
          <w:sz w:val="24"/>
          <w:szCs w:val="32"/>
        </w:rPr>
        <w:t xml:space="preserve">11.1 Ресурсы электронной библиотеки, </w:t>
      </w:r>
      <w:r w:rsidRPr="007078BF">
        <w:rPr>
          <w:rFonts w:eastAsia="Arial Unicode MS"/>
          <w:bCs/>
          <w:kern w:val="32"/>
          <w:sz w:val="24"/>
          <w:szCs w:val="32"/>
          <w:lang w:eastAsia="ar-SA"/>
        </w:rPr>
        <w:t>информационно-справочные системы и профессиональные базы данных:</w:t>
      </w:r>
    </w:p>
    <w:p w14:paraId="4FCE5C49" w14:textId="77777777" w:rsidR="007078BF" w:rsidRPr="007078BF" w:rsidRDefault="007078BF" w:rsidP="00DF19E6">
      <w:pPr>
        <w:numPr>
          <w:ilvl w:val="3"/>
          <w:numId w:val="12"/>
        </w:numPr>
        <w:spacing w:before="120" w:after="120"/>
        <w:contextualSpacing/>
        <w:jc w:val="both"/>
      </w:pPr>
      <w:r w:rsidRPr="007078BF">
        <w:rPr>
          <w:rFonts w:eastAsia="Arial Unicode MS"/>
          <w:i/>
        </w:rPr>
        <w:t>Информация об используемых ресурсах составляется в соответствии с Приложением 3 к ОПОП ВО.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7078BF" w:rsidRPr="007078BF" w14:paraId="253FC0BB" w14:textId="77777777" w:rsidTr="00BF0504">
        <w:trPr>
          <w:trHeight w:val="356"/>
        </w:trPr>
        <w:tc>
          <w:tcPr>
            <w:tcW w:w="851" w:type="dxa"/>
            <w:shd w:val="clear" w:color="auto" w:fill="DBE5F1" w:themeFill="accent1" w:themeFillTint="33"/>
            <w:vAlign w:val="center"/>
          </w:tcPr>
          <w:p w14:paraId="3AB72FC4" w14:textId="77777777" w:rsidR="007078BF" w:rsidRPr="007078BF" w:rsidRDefault="007078BF" w:rsidP="007078BF">
            <w:pPr>
              <w:rPr>
                <w:sz w:val="24"/>
                <w:szCs w:val="24"/>
              </w:rPr>
            </w:pPr>
            <w:r w:rsidRPr="007078BF">
              <w:rPr>
                <w:sz w:val="24"/>
                <w:szCs w:val="24"/>
              </w:rPr>
              <w:t xml:space="preserve">№ </w:t>
            </w:r>
            <w:proofErr w:type="spellStart"/>
            <w:r w:rsidRPr="007078BF">
              <w:rPr>
                <w:sz w:val="24"/>
                <w:szCs w:val="24"/>
              </w:rPr>
              <w:t>пп</w:t>
            </w:r>
            <w:proofErr w:type="spellEnd"/>
          </w:p>
        </w:tc>
        <w:tc>
          <w:tcPr>
            <w:tcW w:w="8930" w:type="dxa"/>
            <w:shd w:val="clear" w:color="auto" w:fill="DBE5F1" w:themeFill="accent1" w:themeFillTint="33"/>
            <w:vAlign w:val="center"/>
          </w:tcPr>
          <w:p w14:paraId="20B0447A" w14:textId="77777777" w:rsidR="007078BF" w:rsidRPr="007078BF" w:rsidRDefault="007078BF" w:rsidP="007078BF">
            <w:pPr>
              <w:rPr>
                <w:sz w:val="24"/>
                <w:szCs w:val="24"/>
              </w:rPr>
            </w:pPr>
            <w:r w:rsidRPr="007078BF">
              <w:rPr>
                <w:sz w:val="24"/>
                <w:szCs w:val="24"/>
              </w:rPr>
              <w:t>Электронные учебные издания, электронные образовательные ресурсы</w:t>
            </w:r>
          </w:p>
        </w:tc>
      </w:tr>
      <w:tr w:rsidR="007078BF" w:rsidRPr="007078BF" w14:paraId="3045D869" w14:textId="77777777" w:rsidTr="00BF0504">
        <w:trPr>
          <w:trHeight w:val="283"/>
        </w:trPr>
        <w:tc>
          <w:tcPr>
            <w:tcW w:w="851" w:type="dxa"/>
          </w:tcPr>
          <w:p w14:paraId="19D1998E" w14:textId="77777777" w:rsidR="007078BF" w:rsidRPr="007078BF" w:rsidRDefault="007078BF" w:rsidP="00DF19E6">
            <w:pPr>
              <w:numPr>
                <w:ilvl w:val="0"/>
                <w:numId w:val="6"/>
              </w:numPr>
              <w:ind w:left="113"/>
              <w:contextualSpacing/>
              <w:jc w:val="center"/>
              <w:rPr>
                <w:sz w:val="24"/>
                <w:szCs w:val="24"/>
              </w:rPr>
            </w:pPr>
          </w:p>
        </w:tc>
        <w:tc>
          <w:tcPr>
            <w:tcW w:w="8930" w:type="dxa"/>
          </w:tcPr>
          <w:p w14:paraId="18FCAB57" w14:textId="77777777" w:rsidR="007078BF" w:rsidRPr="007078BF" w:rsidRDefault="007078BF" w:rsidP="007078BF">
            <w:pPr>
              <w:pBdr>
                <w:top w:val="nil"/>
                <w:left w:val="nil"/>
                <w:bottom w:val="nil"/>
                <w:right w:val="nil"/>
                <w:between w:val="nil"/>
                <w:bar w:val="nil"/>
              </w:pBdr>
              <w:ind w:left="34"/>
              <w:jc w:val="both"/>
              <w:rPr>
                <w:rFonts w:eastAsia="Arial Unicode MS"/>
                <w:bCs/>
                <w:caps/>
                <w:color w:val="000000"/>
                <w:sz w:val="24"/>
                <w:szCs w:val="24"/>
                <w:bdr w:val="nil"/>
              </w:rPr>
            </w:pPr>
            <w:r w:rsidRPr="007078BF">
              <w:rPr>
                <w:rFonts w:eastAsia="Arial Unicode MS"/>
                <w:bCs/>
                <w:color w:val="000000"/>
                <w:sz w:val="24"/>
                <w:szCs w:val="24"/>
                <w:bdr w:val="nil"/>
              </w:rPr>
              <w:t xml:space="preserve">ЭБС «Лань» </w:t>
            </w:r>
            <w:hyperlink r:id="rId88" w:history="1">
              <w:r w:rsidRPr="007078BF">
                <w:rPr>
                  <w:rFonts w:eastAsia="Arial Unicode MS"/>
                  <w:bCs/>
                  <w:color w:val="0000FF" w:themeColor="hyperlink"/>
                  <w:sz w:val="24"/>
                  <w:szCs w:val="24"/>
                  <w:u w:val="single"/>
                  <w:bdr w:val="nil"/>
                </w:rPr>
                <w:t>http://</w:t>
              </w:r>
              <w:r w:rsidRPr="007078BF">
                <w:rPr>
                  <w:rFonts w:eastAsia="Arial Unicode MS"/>
                  <w:bCs/>
                  <w:color w:val="0000FF" w:themeColor="hyperlink"/>
                  <w:sz w:val="24"/>
                  <w:szCs w:val="24"/>
                  <w:u w:val="single"/>
                  <w:bdr w:val="nil"/>
                  <w:lang w:val="en-US"/>
                </w:rPr>
                <w:t>www</w:t>
              </w:r>
              <w:r w:rsidRPr="007078BF">
                <w:rPr>
                  <w:rFonts w:eastAsia="Arial Unicode MS"/>
                  <w:bCs/>
                  <w:color w:val="0000FF" w:themeColor="hyperlink"/>
                  <w:sz w:val="24"/>
                  <w:szCs w:val="24"/>
                  <w:u w:val="single"/>
                  <w:bdr w:val="nil"/>
                </w:rPr>
                <w:t>.</w:t>
              </w:r>
              <w:r w:rsidRPr="007078BF">
                <w:rPr>
                  <w:rFonts w:eastAsia="Arial Unicode MS"/>
                  <w:bCs/>
                  <w:color w:val="0000FF" w:themeColor="hyperlink"/>
                  <w:sz w:val="24"/>
                  <w:szCs w:val="24"/>
                  <w:u w:val="single"/>
                  <w:bdr w:val="nil"/>
                  <w:lang w:val="en-US"/>
                </w:rPr>
                <w:t>e</w:t>
              </w:r>
              <w:r w:rsidRPr="007078BF">
                <w:rPr>
                  <w:rFonts w:eastAsia="Arial Unicode MS"/>
                  <w:bCs/>
                  <w:color w:val="0000FF" w:themeColor="hyperlink"/>
                  <w:sz w:val="24"/>
                  <w:szCs w:val="24"/>
                  <w:u w:val="single"/>
                  <w:bdr w:val="nil"/>
                </w:rPr>
                <w:t>.</w:t>
              </w:r>
              <w:proofErr w:type="spellStart"/>
              <w:r w:rsidRPr="007078BF">
                <w:rPr>
                  <w:rFonts w:eastAsia="Arial Unicode MS"/>
                  <w:bCs/>
                  <w:color w:val="0000FF" w:themeColor="hyperlink"/>
                  <w:sz w:val="24"/>
                  <w:szCs w:val="24"/>
                  <w:u w:val="single"/>
                  <w:bdr w:val="nil"/>
                  <w:lang w:val="en-US"/>
                </w:rPr>
                <w:t>lanbook</w:t>
              </w:r>
              <w:proofErr w:type="spellEnd"/>
              <w:r w:rsidRPr="007078BF">
                <w:rPr>
                  <w:rFonts w:eastAsia="Arial Unicode MS"/>
                  <w:bCs/>
                  <w:color w:val="0000FF" w:themeColor="hyperlink"/>
                  <w:sz w:val="24"/>
                  <w:szCs w:val="24"/>
                  <w:u w:val="single"/>
                  <w:bdr w:val="nil"/>
                </w:rPr>
                <w:t>.</w:t>
              </w:r>
              <w:r w:rsidRPr="007078BF">
                <w:rPr>
                  <w:rFonts w:eastAsia="Arial Unicode MS"/>
                  <w:bCs/>
                  <w:color w:val="0000FF" w:themeColor="hyperlink"/>
                  <w:sz w:val="24"/>
                  <w:szCs w:val="24"/>
                  <w:u w:val="single"/>
                  <w:bdr w:val="nil"/>
                  <w:lang w:val="en-US"/>
                </w:rPr>
                <w:t>com</w:t>
              </w:r>
              <w:r w:rsidRPr="007078BF">
                <w:rPr>
                  <w:rFonts w:eastAsia="Arial Unicode MS"/>
                  <w:bCs/>
                  <w:color w:val="0000FF" w:themeColor="hyperlink"/>
                  <w:sz w:val="24"/>
                  <w:szCs w:val="24"/>
                  <w:u w:val="single"/>
                  <w:bdr w:val="nil"/>
                </w:rPr>
                <w:t>/</w:t>
              </w:r>
            </w:hyperlink>
          </w:p>
        </w:tc>
      </w:tr>
      <w:tr w:rsidR="007078BF" w:rsidRPr="007078BF" w14:paraId="1B2E9614" w14:textId="77777777" w:rsidTr="00BF0504">
        <w:trPr>
          <w:trHeight w:val="283"/>
        </w:trPr>
        <w:tc>
          <w:tcPr>
            <w:tcW w:w="851" w:type="dxa"/>
          </w:tcPr>
          <w:p w14:paraId="028C09A4" w14:textId="77777777" w:rsidR="007078BF" w:rsidRPr="007078BF" w:rsidRDefault="007078BF" w:rsidP="00DF19E6">
            <w:pPr>
              <w:numPr>
                <w:ilvl w:val="0"/>
                <w:numId w:val="6"/>
              </w:numPr>
              <w:ind w:left="113"/>
              <w:contextualSpacing/>
              <w:jc w:val="center"/>
              <w:rPr>
                <w:sz w:val="24"/>
                <w:szCs w:val="24"/>
              </w:rPr>
            </w:pPr>
          </w:p>
        </w:tc>
        <w:tc>
          <w:tcPr>
            <w:tcW w:w="8930" w:type="dxa"/>
          </w:tcPr>
          <w:p w14:paraId="515A95B8" w14:textId="77777777" w:rsidR="007078BF" w:rsidRPr="007078BF" w:rsidRDefault="007078BF" w:rsidP="007078BF">
            <w:pPr>
              <w:ind w:left="34"/>
              <w:jc w:val="both"/>
              <w:rPr>
                <w:sz w:val="24"/>
                <w:szCs w:val="24"/>
              </w:rPr>
            </w:pPr>
            <w:r w:rsidRPr="007078BF">
              <w:rPr>
                <w:sz w:val="24"/>
                <w:szCs w:val="24"/>
              </w:rPr>
              <w:t>«</w:t>
            </w:r>
            <w:proofErr w:type="spellStart"/>
            <w:r w:rsidRPr="007078BF">
              <w:rPr>
                <w:sz w:val="24"/>
                <w:szCs w:val="24"/>
                <w:lang w:val="en-US"/>
              </w:rPr>
              <w:t>Znanium</w:t>
            </w:r>
            <w:proofErr w:type="spellEnd"/>
            <w:r w:rsidRPr="007078BF">
              <w:rPr>
                <w:sz w:val="24"/>
                <w:szCs w:val="24"/>
              </w:rPr>
              <w:t>.</w:t>
            </w:r>
            <w:r w:rsidRPr="007078BF">
              <w:rPr>
                <w:sz w:val="24"/>
                <w:szCs w:val="24"/>
                <w:lang w:val="en-US"/>
              </w:rPr>
              <w:t>com</w:t>
            </w:r>
            <w:r w:rsidRPr="007078BF">
              <w:rPr>
                <w:sz w:val="24"/>
                <w:szCs w:val="24"/>
              </w:rPr>
              <w:t xml:space="preserve">» научно-издательского центра «Инфра-М» </w:t>
            </w:r>
            <w:hyperlink r:id="rId89" w:history="1">
              <w:r w:rsidRPr="007078BF">
                <w:rPr>
                  <w:color w:val="0000FF" w:themeColor="hyperlink"/>
                  <w:sz w:val="24"/>
                  <w:szCs w:val="24"/>
                  <w:u w:val="single"/>
                  <w:lang w:val="en-US"/>
                </w:rPr>
                <w:t>http</w:t>
              </w:r>
              <w:r w:rsidRPr="007078BF">
                <w:rPr>
                  <w:color w:val="0000FF" w:themeColor="hyperlink"/>
                  <w:sz w:val="24"/>
                  <w:szCs w:val="24"/>
                  <w:u w:val="single"/>
                </w:rPr>
                <w:t>://</w:t>
              </w:r>
              <w:proofErr w:type="spellStart"/>
              <w:r w:rsidRPr="007078BF">
                <w:rPr>
                  <w:color w:val="0000FF" w:themeColor="hyperlink"/>
                  <w:sz w:val="24"/>
                  <w:szCs w:val="24"/>
                  <w:u w:val="single"/>
                  <w:lang w:val="en-US"/>
                </w:rPr>
                <w:t>znanium</w:t>
              </w:r>
              <w:proofErr w:type="spellEnd"/>
              <w:r w:rsidRPr="007078BF">
                <w:rPr>
                  <w:color w:val="0000FF" w:themeColor="hyperlink"/>
                  <w:sz w:val="24"/>
                  <w:szCs w:val="24"/>
                  <w:u w:val="single"/>
                </w:rPr>
                <w:t>.</w:t>
              </w:r>
              <w:r w:rsidRPr="007078BF">
                <w:rPr>
                  <w:color w:val="0000FF" w:themeColor="hyperlink"/>
                  <w:sz w:val="24"/>
                  <w:szCs w:val="24"/>
                  <w:u w:val="single"/>
                  <w:lang w:val="en-US"/>
                </w:rPr>
                <w:t>com</w:t>
              </w:r>
              <w:r w:rsidRPr="007078BF">
                <w:rPr>
                  <w:color w:val="0000FF" w:themeColor="hyperlink"/>
                  <w:sz w:val="24"/>
                  <w:szCs w:val="24"/>
                  <w:u w:val="single"/>
                </w:rPr>
                <w:t>/</w:t>
              </w:r>
            </w:hyperlink>
            <w:r w:rsidRPr="007078BF">
              <w:rPr>
                <w:sz w:val="24"/>
                <w:szCs w:val="24"/>
              </w:rPr>
              <w:t xml:space="preserve"> </w:t>
            </w:r>
          </w:p>
        </w:tc>
      </w:tr>
      <w:tr w:rsidR="007078BF" w:rsidRPr="007078BF" w14:paraId="67D7CB29" w14:textId="77777777" w:rsidTr="00BF0504">
        <w:trPr>
          <w:trHeight w:val="283"/>
        </w:trPr>
        <w:tc>
          <w:tcPr>
            <w:tcW w:w="851" w:type="dxa"/>
          </w:tcPr>
          <w:p w14:paraId="65404CC3" w14:textId="77777777" w:rsidR="007078BF" w:rsidRPr="007078BF" w:rsidRDefault="007078BF" w:rsidP="00DF19E6">
            <w:pPr>
              <w:numPr>
                <w:ilvl w:val="0"/>
                <w:numId w:val="6"/>
              </w:numPr>
              <w:ind w:left="113"/>
              <w:contextualSpacing/>
              <w:jc w:val="center"/>
              <w:rPr>
                <w:sz w:val="24"/>
                <w:szCs w:val="24"/>
              </w:rPr>
            </w:pPr>
          </w:p>
        </w:tc>
        <w:tc>
          <w:tcPr>
            <w:tcW w:w="8930" w:type="dxa"/>
          </w:tcPr>
          <w:p w14:paraId="6ECDCA53" w14:textId="77777777" w:rsidR="007078BF" w:rsidRPr="007078BF" w:rsidRDefault="007078BF" w:rsidP="007078BF">
            <w:pPr>
              <w:ind w:left="34"/>
              <w:jc w:val="both"/>
              <w:rPr>
                <w:sz w:val="24"/>
                <w:szCs w:val="24"/>
              </w:rPr>
            </w:pPr>
            <w:r w:rsidRPr="007078BF">
              <w:rPr>
                <w:sz w:val="24"/>
                <w:szCs w:val="24"/>
              </w:rPr>
              <w:t>Электронные издания «РГУ им. А.Н. Косыгина» на платформе ЭБС «</w:t>
            </w:r>
            <w:proofErr w:type="spellStart"/>
            <w:r w:rsidRPr="007078BF">
              <w:rPr>
                <w:sz w:val="24"/>
                <w:szCs w:val="24"/>
                <w:lang w:val="en-US"/>
              </w:rPr>
              <w:t>Znanium</w:t>
            </w:r>
            <w:proofErr w:type="spellEnd"/>
            <w:r w:rsidRPr="007078BF">
              <w:rPr>
                <w:sz w:val="24"/>
                <w:szCs w:val="24"/>
              </w:rPr>
              <w:t>.</w:t>
            </w:r>
            <w:r w:rsidRPr="007078BF">
              <w:rPr>
                <w:sz w:val="24"/>
                <w:szCs w:val="24"/>
                <w:lang w:val="en-US"/>
              </w:rPr>
              <w:t>com</w:t>
            </w:r>
            <w:r w:rsidRPr="007078BF">
              <w:rPr>
                <w:sz w:val="24"/>
                <w:szCs w:val="24"/>
              </w:rPr>
              <w:t xml:space="preserve">» </w:t>
            </w:r>
            <w:hyperlink r:id="rId90" w:history="1">
              <w:r w:rsidRPr="007078BF">
                <w:rPr>
                  <w:color w:val="0000FF" w:themeColor="hyperlink"/>
                  <w:sz w:val="24"/>
                  <w:szCs w:val="24"/>
                  <w:u w:val="single"/>
                  <w:lang w:val="en-US"/>
                </w:rPr>
                <w:t>http</w:t>
              </w:r>
              <w:r w:rsidRPr="007078BF">
                <w:rPr>
                  <w:color w:val="0000FF" w:themeColor="hyperlink"/>
                  <w:sz w:val="24"/>
                  <w:szCs w:val="24"/>
                  <w:u w:val="single"/>
                </w:rPr>
                <w:t>://</w:t>
              </w:r>
              <w:proofErr w:type="spellStart"/>
              <w:r w:rsidRPr="007078BF">
                <w:rPr>
                  <w:color w:val="0000FF" w:themeColor="hyperlink"/>
                  <w:sz w:val="24"/>
                  <w:szCs w:val="24"/>
                  <w:u w:val="single"/>
                  <w:lang w:val="en-US"/>
                </w:rPr>
                <w:t>znanium</w:t>
              </w:r>
              <w:proofErr w:type="spellEnd"/>
              <w:r w:rsidRPr="007078BF">
                <w:rPr>
                  <w:color w:val="0000FF" w:themeColor="hyperlink"/>
                  <w:sz w:val="24"/>
                  <w:szCs w:val="24"/>
                  <w:u w:val="single"/>
                </w:rPr>
                <w:t>.</w:t>
              </w:r>
              <w:r w:rsidRPr="007078BF">
                <w:rPr>
                  <w:color w:val="0000FF" w:themeColor="hyperlink"/>
                  <w:sz w:val="24"/>
                  <w:szCs w:val="24"/>
                  <w:u w:val="single"/>
                  <w:lang w:val="en-US"/>
                </w:rPr>
                <w:t>com</w:t>
              </w:r>
              <w:r w:rsidRPr="007078BF">
                <w:rPr>
                  <w:color w:val="0000FF" w:themeColor="hyperlink"/>
                  <w:sz w:val="24"/>
                  <w:szCs w:val="24"/>
                  <w:u w:val="single"/>
                </w:rPr>
                <w:t>/</w:t>
              </w:r>
            </w:hyperlink>
          </w:p>
        </w:tc>
      </w:tr>
      <w:tr w:rsidR="007078BF" w:rsidRPr="007078BF" w14:paraId="5064C5CD" w14:textId="77777777" w:rsidTr="00BF0504">
        <w:trPr>
          <w:trHeight w:val="283"/>
        </w:trPr>
        <w:tc>
          <w:tcPr>
            <w:tcW w:w="851" w:type="dxa"/>
            <w:shd w:val="clear" w:color="auto" w:fill="DBE5F1" w:themeFill="accent1" w:themeFillTint="33"/>
          </w:tcPr>
          <w:p w14:paraId="5C99CB38" w14:textId="77777777" w:rsidR="007078BF" w:rsidRPr="007078BF" w:rsidRDefault="007078BF" w:rsidP="007078BF">
            <w:pPr>
              <w:ind w:left="360"/>
              <w:jc w:val="center"/>
              <w:rPr>
                <w:sz w:val="24"/>
                <w:szCs w:val="24"/>
              </w:rPr>
            </w:pPr>
          </w:p>
        </w:tc>
        <w:tc>
          <w:tcPr>
            <w:tcW w:w="8930" w:type="dxa"/>
            <w:shd w:val="clear" w:color="auto" w:fill="DBE5F1" w:themeFill="accent1" w:themeFillTint="33"/>
          </w:tcPr>
          <w:p w14:paraId="13160FB1" w14:textId="77777777" w:rsidR="007078BF" w:rsidRPr="007078BF" w:rsidRDefault="007078BF" w:rsidP="007078BF">
            <w:pPr>
              <w:ind w:left="34"/>
              <w:jc w:val="both"/>
              <w:rPr>
                <w:sz w:val="24"/>
                <w:szCs w:val="24"/>
              </w:rPr>
            </w:pPr>
            <w:r w:rsidRPr="007078BF">
              <w:rPr>
                <w:sz w:val="24"/>
                <w:szCs w:val="24"/>
              </w:rPr>
              <w:t>Профессиональные базы данных, информационные справочные системы</w:t>
            </w:r>
          </w:p>
        </w:tc>
      </w:tr>
      <w:tr w:rsidR="007078BF" w:rsidRPr="007078BF" w14:paraId="18B5B737" w14:textId="77777777" w:rsidTr="00BF0504">
        <w:trPr>
          <w:trHeight w:val="283"/>
        </w:trPr>
        <w:tc>
          <w:tcPr>
            <w:tcW w:w="851" w:type="dxa"/>
          </w:tcPr>
          <w:p w14:paraId="450534C5" w14:textId="77777777" w:rsidR="007078BF" w:rsidRPr="007078BF" w:rsidRDefault="007078BF" w:rsidP="00DF19E6">
            <w:pPr>
              <w:numPr>
                <w:ilvl w:val="0"/>
                <w:numId w:val="15"/>
              </w:numPr>
              <w:ind w:hanging="544"/>
              <w:contextualSpacing/>
              <w:jc w:val="center"/>
              <w:rPr>
                <w:sz w:val="24"/>
                <w:szCs w:val="24"/>
              </w:rPr>
            </w:pPr>
          </w:p>
        </w:tc>
        <w:tc>
          <w:tcPr>
            <w:tcW w:w="8930" w:type="dxa"/>
          </w:tcPr>
          <w:p w14:paraId="22C7C278" w14:textId="0F08F21F" w:rsidR="0059648D" w:rsidRDefault="00D43572" w:rsidP="007078BF">
            <w:pPr>
              <w:suppressAutoHyphens/>
              <w:spacing w:line="100" w:lineRule="atLeast"/>
              <w:jc w:val="both"/>
              <w:rPr>
                <w:sz w:val="24"/>
                <w:szCs w:val="24"/>
              </w:rPr>
            </w:pPr>
            <w:r>
              <w:rPr>
                <w:sz w:val="24"/>
                <w:szCs w:val="24"/>
              </w:rPr>
              <w:t xml:space="preserve">Научная электронная библиотека </w:t>
            </w:r>
            <w:r w:rsidR="0059648D">
              <w:rPr>
                <w:sz w:val="24"/>
                <w:szCs w:val="24"/>
              </w:rPr>
              <w:t>Е</w:t>
            </w:r>
            <w:r w:rsidR="0059648D" w:rsidRPr="0059648D">
              <w:rPr>
                <w:sz w:val="24"/>
                <w:szCs w:val="24"/>
              </w:rPr>
              <w:t>library.ru</w:t>
            </w:r>
            <w:r w:rsidR="0059648D">
              <w:rPr>
                <w:sz w:val="24"/>
                <w:szCs w:val="24"/>
              </w:rPr>
              <w:t xml:space="preserve">  </w:t>
            </w:r>
          </w:p>
          <w:p w14:paraId="73C64799" w14:textId="11F9448E" w:rsidR="007078BF" w:rsidRPr="007078BF" w:rsidRDefault="0059648D" w:rsidP="007078BF">
            <w:pPr>
              <w:suppressAutoHyphens/>
              <w:spacing w:line="100" w:lineRule="atLeast"/>
              <w:jc w:val="both"/>
              <w:rPr>
                <w:sz w:val="24"/>
                <w:szCs w:val="24"/>
              </w:rPr>
            </w:pPr>
            <w:r w:rsidRPr="0059648D">
              <w:rPr>
                <w:sz w:val="24"/>
                <w:szCs w:val="24"/>
              </w:rPr>
              <w:t>https://www.elibrary.ru</w:t>
            </w:r>
            <w:r w:rsidR="00D43572">
              <w:rPr>
                <w:sz w:val="24"/>
                <w:szCs w:val="24"/>
              </w:rPr>
              <w:t xml:space="preserve"> </w:t>
            </w:r>
          </w:p>
        </w:tc>
      </w:tr>
    </w:tbl>
    <w:p w14:paraId="274FC566" w14:textId="77777777" w:rsidR="00631EFD" w:rsidRPr="00631EFD" w:rsidRDefault="00631EFD" w:rsidP="00DF19E6">
      <w:pPr>
        <w:numPr>
          <w:ilvl w:val="3"/>
          <w:numId w:val="12"/>
        </w:numPr>
        <w:spacing w:before="120" w:after="120"/>
        <w:contextualSpacing/>
        <w:jc w:val="both"/>
      </w:pPr>
    </w:p>
    <w:p w14:paraId="5140844A" w14:textId="23FDDA1F" w:rsidR="007078BF" w:rsidRPr="00F0156E" w:rsidRDefault="007078BF" w:rsidP="00DF19E6">
      <w:pPr>
        <w:numPr>
          <w:ilvl w:val="3"/>
          <w:numId w:val="12"/>
        </w:numPr>
        <w:spacing w:before="120" w:after="120"/>
        <w:contextualSpacing/>
        <w:jc w:val="both"/>
      </w:pPr>
      <w:r w:rsidRPr="007078BF">
        <w:rPr>
          <w:i/>
        </w:rPr>
        <w:t>Перечень используемого программного обеспечения с реквизитами подтверждающих документов составляется в соответствии с Приложением № 2 к ОПОП ВО.</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4953"/>
        <w:gridCol w:w="3977"/>
      </w:tblGrid>
      <w:tr w:rsidR="00F0156E" w14:paraId="504E09AA" w14:textId="77777777" w:rsidTr="00F0156E">
        <w:trPr>
          <w:tblHeader/>
        </w:trPr>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7957AE" w14:textId="77777777" w:rsidR="00F0156E" w:rsidRPr="00F0156E" w:rsidRDefault="00F0156E" w:rsidP="00F0156E">
            <w:pPr>
              <w:jc w:val="both"/>
              <w:rPr>
                <w:b/>
                <w:sz w:val="24"/>
                <w:szCs w:val="24"/>
              </w:rPr>
            </w:pPr>
            <w:r w:rsidRPr="00F0156E">
              <w:rPr>
                <w:b/>
                <w:sz w:val="24"/>
                <w:szCs w:val="24"/>
              </w:rPr>
              <w:t>№п/п</w:t>
            </w:r>
          </w:p>
        </w:tc>
        <w:tc>
          <w:tcPr>
            <w:tcW w:w="49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2577F0" w14:textId="77777777" w:rsidR="00F0156E" w:rsidRPr="00F0156E" w:rsidRDefault="00F0156E" w:rsidP="00F0156E">
            <w:pPr>
              <w:rPr>
                <w:b/>
                <w:sz w:val="24"/>
                <w:szCs w:val="24"/>
              </w:rPr>
            </w:pPr>
            <w:r w:rsidRPr="00F0156E">
              <w:rPr>
                <w:b/>
                <w:sz w:val="24"/>
                <w:szCs w:val="24"/>
              </w:rPr>
              <w:t>Программное обеспечение</w:t>
            </w:r>
          </w:p>
        </w:tc>
        <w:tc>
          <w:tcPr>
            <w:tcW w:w="39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772834" w14:textId="77777777" w:rsidR="00F0156E" w:rsidRPr="00F0156E" w:rsidRDefault="00F0156E" w:rsidP="00F0156E">
            <w:pPr>
              <w:rPr>
                <w:b/>
                <w:sz w:val="24"/>
                <w:szCs w:val="24"/>
              </w:rPr>
            </w:pPr>
            <w:r w:rsidRPr="00F0156E">
              <w:rPr>
                <w:b/>
                <w:sz w:val="24"/>
                <w:szCs w:val="24"/>
              </w:rPr>
              <w:t>Реквизиты подтверждающего документа/ Свободно распространяемое</w:t>
            </w:r>
          </w:p>
        </w:tc>
      </w:tr>
      <w:tr w:rsidR="00F0156E" w14:paraId="02FC57AE" w14:textId="77777777" w:rsidTr="00F0156E">
        <w:trPr>
          <w:tblHeader/>
        </w:trPr>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D59021" w14:textId="77777777" w:rsidR="00F0156E" w:rsidRPr="00F0156E" w:rsidRDefault="00F0156E" w:rsidP="00F0156E">
            <w:pPr>
              <w:numPr>
                <w:ilvl w:val="0"/>
                <w:numId w:val="46"/>
              </w:numPr>
              <w:spacing w:line="256" w:lineRule="auto"/>
              <w:ind w:left="113" w:firstLine="0"/>
              <w:rPr>
                <w:bCs/>
                <w:sz w:val="24"/>
                <w:szCs w:val="24"/>
              </w:rPr>
            </w:pPr>
          </w:p>
        </w:tc>
        <w:tc>
          <w:tcPr>
            <w:tcW w:w="49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725DF" w14:textId="77777777" w:rsidR="00F0156E" w:rsidRPr="00F0156E" w:rsidRDefault="00F0156E" w:rsidP="00F0156E">
            <w:pPr>
              <w:rPr>
                <w:bCs/>
                <w:sz w:val="24"/>
                <w:szCs w:val="24"/>
              </w:rPr>
            </w:pPr>
            <w:r w:rsidRPr="00F0156E">
              <w:rPr>
                <w:bCs/>
                <w:sz w:val="24"/>
                <w:szCs w:val="24"/>
              </w:rPr>
              <w:t xml:space="preserve">Windows 10 Pro, MS Office 2019 </w:t>
            </w:r>
          </w:p>
        </w:tc>
        <w:tc>
          <w:tcPr>
            <w:tcW w:w="39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44945C" w14:textId="77777777" w:rsidR="00F0156E" w:rsidRPr="00F0156E" w:rsidRDefault="00F0156E" w:rsidP="00F0156E">
            <w:pPr>
              <w:rPr>
                <w:bCs/>
                <w:sz w:val="24"/>
                <w:szCs w:val="24"/>
              </w:rPr>
            </w:pPr>
            <w:r w:rsidRPr="00F0156E">
              <w:rPr>
                <w:bCs/>
                <w:sz w:val="24"/>
                <w:szCs w:val="24"/>
              </w:rPr>
              <w:t>контракт № 18-ЭА-44-19 от 20.05.2019</w:t>
            </w:r>
          </w:p>
        </w:tc>
      </w:tr>
      <w:tr w:rsidR="00F0156E" w14:paraId="10940CF2" w14:textId="77777777" w:rsidTr="00F0156E">
        <w:trPr>
          <w:tblHeader/>
        </w:trPr>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C61EA" w14:textId="77777777" w:rsidR="00F0156E" w:rsidRPr="00F0156E" w:rsidRDefault="00F0156E" w:rsidP="00F0156E">
            <w:pPr>
              <w:numPr>
                <w:ilvl w:val="0"/>
                <w:numId w:val="46"/>
              </w:numPr>
              <w:spacing w:line="256" w:lineRule="auto"/>
              <w:ind w:left="113" w:firstLine="0"/>
              <w:rPr>
                <w:bCs/>
                <w:sz w:val="24"/>
                <w:szCs w:val="24"/>
              </w:rPr>
            </w:pPr>
          </w:p>
        </w:tc>
        <w:tc>
          <w:tcPr>
            <w:tcW w:w="49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50E39" w14:textId="13B3D1B4" w:rsidR="00F0156E" w:rsidRPr="00F0156E" w:rsidRDefault="00F0156E" w:rsidP="00F0156E">
            <w:pPr>
              <w:rPr>
                <w:bCs/>
                <w:sz w:val="24"/>
                <w:szCs w:val="24"/>
              </w:rPr>
            </w:pPr>
            <w:r w:rsidRPr="00F0156E">
              <w:rPr>
                <w:rFonts w:eastAsia="Calibri"/>
                <w:bCs/>
                <w:color w:val="000000"/>
                <w:sz w:val="24"/>
                <w:szCs w:val="24"/>
                <w:lang w:val="en-US" w:eastAsia="en-US"/>
              </w:rPr>
              <w:t xml:space="preserve">CorelDRAW Graphics Suite 2018 </w:t>
            </w:r>
          </w:p>
        </w:tc>
        <w:tc>
          <w:tcPr>
            <w:tcW w:w="39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FF84BD" w14:textId="7480B211" w:rsidR="00F0156E" w:rsidRPr="00F0156E" w:rsidRDefault="00F0156E" w:rsidP="00F0156E">
            <w:pPr>
              <w:rPr>
                <w:bCs/>
                <w:sz w:val="24"/>
                <w:szCs w:val="24"/>
              </w:rPr>
            </w:pPr>
            <w:r w:rsidRPr="00F0156E">
              <w:rPr>
                <w:bCs/>
                <w:sz w:val="24"/>
                <w:szCs w:val="24"/>
              </w:rPr>
              <w:t>контракт</w:t>
            </w:r>
            <w:r w:rsidRPr="00F0156E">
              <w:rPr>
                <w:bCs/>
                <w:sz w:val="24"/>
                <w:szCs w:val="24"/>
                <w:lang w:val="en-US"/>
              </w:rPr>
              <w:t xml:space="preserve"> № 18-</w:t>
            </w:r>
            <w:r w:rsidRPr="00F0156E">
              <w:rPr>
                <w:bCs/>
                <w:sz w:val="24"/>
                <w:szCs w:val="24"/>
              </w:rPr>
              <w:t>ЭА</w:t>
            </w:r>
            <w:r w:rsidRPr="00F0156E">
              <w:rPr>
                <w:bCs/>
                <w:sz w:val="24"/>
                <w:szCs w:val="24"/>
                <w:lang w:val="en-US"/>
              </w:rPr>
              <w:t xml:space="preserve">-44-19 </w:t>
            </w:r>
            <w:r w:rsidRPr="00F0156E">
              <w:rPr>
                <w:bCs/>
                <w:sz w:val="24"/>
                <w:szCs w:val="24"/>
              </w:rPr>
              <w:t>от</w:t>
            </w:r>
            <w:r w:rsidRPr="00F0156E">
              <w:rPr>
                <w:bCs/>
                <w:sz w:val="24"/>
                <w:szCs w:val="24"/>
                <w:lang w:val="en-US"/>
              </w:rPr>
              <w:t xml:space="preserve"> 20.05.2019</w:t>
            </w:r>
          </w:p>
        </w:tc>
      </w:tr>
      <w:tr w:rsidR="00F0156E" w14:paraId="505AC3E4" w14:textId="77777777" w:rsidTr="00F0156E">
        <w:trPr>
          <w:tblHeader/>
        </w:trPr>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C161EE" w14:textId="77777777" w:rsidR="00F0156E" w:rsidRPr="00F0156E" w:rsidRDefault="00F0156E" w:rsidP="00F0156E">
            <w:pPr>
              <w:numPr>
                <w:ilvl w:val="0"/>
                <w:numId w:val="46"/>
              </w:numPr>
              <w:spacing w:line="256" w:lineRule="auto"/>
              <w:ind w:left="113" w:firstLine="0"/>
              <w:rPr>
                <w:bCs/>
                <w:sz w:val="24"/>
                <w:szCs w:val="24"/>
              </w:rPr>
            </w:pPr>
          </w:p>
        </w:tc>
        <w:tc>
          <w:tcPr>
            <w:tcW w:w="49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D69BEA" w14:textId="083C218D" w:rsidR="00F0156E" w:rsidRPr="00F0156E" w:rsidRDefault="00F0156E" w:rsidP="00F0156E">
            <w:pPr>
              <w:rPr>
                <w:bCs/>
                <w:sz w:val="24"/>
                <w:szCs w:val="24"/>
                <w:lang w:val="en-US"/>
              </w:rPr>
            </w:pPr>
            <w:r w:rsidRPr="00F0156E">
              <w:rPr>
                <w:bCs/>
                <w:color w:val="000000"/>
                <w:sz w:val="24"/>
                <w:szCs w:val="24"/>
                <w:lang w:val="en-US"/>
              </w:rPr>
              <w:t xml:space="preserve">Adobe Creative Cloud 2018 all Apps (Photoshop, Lightroom, Illustrator, InDesign, XD, Premiere Pro, Acrobat Pro, Lightroom Classic, Bridge, Spark, Media Encoder, InCopy, Story Plus, Muse </w:t>
            </w:r>
            <w:r w:rsidRPr="00F0156E">
              <w:rPr>
                <w:bCs/>
                <w:color w:val="000000"/>
                <w:sz w:val="24"/>
                <w:szCs w:val="24"/>
              </w:rPr>
              <w:t>и</w:t>
            </w:r>
            <w:r w:rsidRPr="00F0156E">
              <w:rPr>
                <w:bCs/>
                <w:color w:val="000000"/>
                <w:sz w:val="24"/>
                <w:szCs w:val="24"/>
                <w:lang w:val="en-US"/>
              </w:rPr>
              <w:t xml:space="preserve"> </w:t>
            </w:r>
            <w:proofErr w:type="spellStart"/>
            <w:r w:rsidRPr="00F0156E">
              <w:rPr>
                <w:bCs/>
                <w:color w:val="000000"/>
                <w:sz w:val="24"/>
                <w:szCs w:val="24"/>
              </w:rPr>
              <w:t>др</w:t>
            </w:r>
            <w:proofErr w:type="spellEnd"/>
            <w:r w:rsidRPr="00F0156E">
              <w:rPr>
                <w:bCs/>
                <w:color w:val="000000"/>
                <w:sz w:val="24"/>
                <w:szCs w:val="24"/>
                <w:lang w:val="en-US"/>
              </w:rPr>
              <w:t xml:space="preserve">.) </w:t>
            </w:r>
          </w:p>
        </w:tc>
        <w:tc>
          <w:tcPr>
            <w:tcW w:w="39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28192D" w14:textId="05DFDCF1" w:rsidR="00F0156E" w:rsidRPr="00F0156E" w:rsidRDefault="00F0156E" w:rsidP="00F0156E">
            <w:pPr>
              <w:rPr>
                <w:bCs/>
                <w:sz w:val="24"/>
                <w:szCs w:val="24"/>
              </w:rPr>
            </w:pPr>
            <w:r w:rsidRPr="00F0156E">
              <w:rPr>
                <w:bCs/>
                <w:sz w:val="24"/>
                <w:szCs w:val="24"/>
              </w:rPr>
              <w:t>контракт</w:t>
            </w:r>
            <w:r w:rsidRPr="00F0156E">
              <w:rPr>
                <w:bCs/>
                <w:sz w:val="24"/>
                <w:szCs w:val="24"/>
                <w:lang w:val="en-US"/>
              </w:rPr>
              <w:t xml:space="preserve"> № 18-</w:t>
            </w:r>
            <w:r w:rsidRPr="00F0156E">
              <w:rPr>
                <w:bCs/>
                <w:sz w:val="24"/>
                <w:szCs w:val="24"/>
              </w:rPr>
              <w:t>ЭА</w:t>
            </w:r>
            <w:r w:rsidRPr="00F0156E">
              <w:rPr>
                <w:bCs/>
                <w:sz w:val="24"/>
                <w:szCs w:val="24"/>
                <w:lang w:val="en-US"/>
              </w:rPr>
              <w:t xml:space="preserve">-44-19 </w:t>
            </w:r>
            <w:r w:rsidRPr="00F0156E">
              <w:rPr>
                <w:bCs/>
                <w:sz w:val="24"/>
                <w:szCs w:val="24"/>
              </w:rPr>
              <w:t>от</w:t>
            </w:r>
            <w:r w:rsidRPr="00F0156E">
              <w:rPr>
                <w:bCs/>
                <w:sz w:val="24"/>
                <w:szCs w:val="24"/>
                <w:lang w:val="en-US"/>
              </w:rPr>
              <w:t xml:space="preserve"> 20.05.2019</w:t>
            </w:r>
          </w:p>
        </w:tc>
      </w:tr>
    </w:tbl>
    <w:p w14:paraId="54F7C543" w14:textId="77777777" w:rsidR="00F0156E" w:rsidRDefault="00F0156E" w:rsidP="007078BF">
      <w:pPr>
        <w:keepNext/>
        <w:spacing w:before="120" w:after="120"/>
        <w:ind w:firstLine="709"/>
        <w:jc w:val="both"/>
        <w:outlineLvl w:val="2"/>
        <w:rPr>
          <w:rFonts w:eastAsia="Times New Roman"/>
          <w:b/>
          <w:bCs/>
          <w:sz w:val="24"/>
          <w:szCs w:val="26"/>
        </w:rPr>
      </w:pPr>
    </w:p>
    <w:p w14:paraId="045F74F8" w14:textId="231AC4AC" w:rsidR="007078BF" w:rsidRPr="007078BF" w:rsidRDefault="007078BF" w:rsidP="007078BF">
      <w:pPr>
        <w:keepNext/>
        <w:spacing w:before="120" w:after="120"/>
        <w:ind w:firstLine="709"/>
        <w:jc w:val="both"/>
        <w:outlineLvl w:val="2"/>
        <w:rPr>
          <w:rFonts w:eastAsia="Times New Roman"/>
          <w:b/>
          <w:bCs/>
          <w:sz w:val="24"/>
          <w:szCs w:val="26"/>
        </w:rPr>
      </w:pPr>
      <w:r w:rsidRPr="007078BF">
        <w:rPr>
          <w:rFonts w:eastAsia="Times New Roman"/>
          <w:b/>
          <w:bCs/>
          <w:sz w:val="24"/>
          <w:szCs w:val="26"/>
        </w:rPr>
        <w:t>ЛИСТ УЧЕТА ОБНОВЛЕНИЙ РАБОЧЕЙ ПРОГРАММЫ УЧЕБНОЙ ДИСЦИПЛИНЫ/МОДУЛЯ</w:t>
      </w:r>
    </w:p>
    <w:p w14:paraId="5D16F3DB" w14:textId="77777777" w:rsidR="007078BF" w:rsidRPr="007078BF" w:rsidRDefault="007078BF" w:rsidP="007078BF">
      <w:pPr>
        <w:ind w:firstLine="709"/>
        <w:contextualSpacing/>
        <w:jc w:val="both"/>
        <w:rPr>
          <w:rFonts w:eastAsia="Times New Roman"/>
          <w:sz w:val="24"/>
          <w:szCs w:val="24"/>
        </w:rPr>
      </w:pPr>
      <w:r w:rsidRPr="007078BF">
        <w:rPr>
          <w:rFonts w:eastAsia="Times New Roman"/>
          <w:sz w:val="24"/>
          <w:szCs w:val="24"/>
        </w:rPr>
        <w:t>В рабочую программу учебной дисциплины/модуля внесены изменения/обновления и утверждены на заседании кафедры:</w:t>
      </w:r>
    </w:p>
    <w:p w14:paraId="54960760" w14:textId="77777777" w:rsidR="007078BF" w:rsidRPr="007078BF" w:rsidRDefault="007078BF" w:rsidP="007078BF">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7078BF" w:rsidRPr="007078BF" w14:paraId="322FAC3E" w14:textId="77777777" w:rsidTr="00BF0504">
        <w:tc>
          <w:tcPr>
            <w:tcW w:w="817" w:type="dxa"/>
            <w:shd w:val="clear" w:color="auto" w:fill="DBE5F1" w:themeFill="accent1" w:themeFillTint="33"/>
          </w:tcPr>
          <w:p w14:paraId="1AA5E085" w14:textId="77777777" w:rsidR="007078BF" w:rsidRPr="007078BF" w:rsidRDefault="007078BF" w:rsidP="007078BF">
            <w:pPr>
              <w:jc w:val="center"/>
              <w:rPr>
                <w:rFonts w:eastAsia="Times New Roman"/>
                <w:b/>
              </w:rPr>
            </w:pPr>
            <w:r w:rsidRPr="007078BF">
              <w:rPr>
                <w:rFonts w:eastAsia="Times New Roman"/>
                <w:b/>
              </w:rPr>
              <w:t xml:space="preserve">№ </w:t>
            </w:r>
            <w:proofErr w:type="spellStart"/>
            <w:r w:rsidRPr="007078BF">
              <w:rPr>
                <w:rFonts w:eastAsia="Times New Roman"/>
                <w:b/>
              </w:rPr>
              <w:t>пп</w:t>
            </w:r>
            <w:proofErr w:type="spellEnd"/>
          </w:p>
        </w:tc>
        <w:tc>
          <w:tcPr>
            <w:tcW w:w="1559" w:type="dxa"/>
            <w:shd w:val="clear" w:color="auto" w:fill="DBE5F1" w:themeFill="accent1" w:themeFillTint="33"/>
          </w:tcPr>
          <w:p w14:paraId="68A2FE58" w14:textId="77777777" w:rsidR="007078BF" w:rsidRPr="007078BF" w:rsidRDefault="007078BF" w:rsidP="007078BF">
            <w:pPr>
              <w:jc w:val="center"/>
              <w:rPr>
                <w:rFonts w:eastAsia="Times New Roman"/>
                <w:b/>
              </w:rPr>
            </w:pPr>
            <w:r w:rsidRPr="007078BF">
              <w:rPr>
                <w:rFonts w:eastAsia="Times New Roman"/>
                <w:b/>
              </w:rPr>
              <w:t>год обновления РПД</w:t>
            </w:r>
          </w:p>
        </w:tc>
        <w:tc>
          <w:tcPr>
            <w:tcW w:w="5387" w:type="dxa"/>
            <w:shd w:val="clear" w:color="auto" w:fill="DBE5F1" w:themeFill="accent1" w:themeFillTint="33"/>
          </w:tcPr>
          <w:p w14:paraId="5004605E" w14:textId="77777777" w:rsidR="007078BF" w:rsidRPr="007078BF" w:rsidRDefault="007078BF" w:rsidP="007078BF">
            <w:pPr>
              <w:jc w:val="center"/>
              <w:rPr>
                <w:rFonts w:eastAsia="Times New Roman"/>
                <w:b/>
              </w:rPr>
            </w:pPr>
            <w:r w:rsidRPr="007078BF">
              <w:rPr>
                <w:rFonts w:eastAsia="Times New Roman"/>
                <w:b/>
              </w:rPr>
              <w:t xml:space="preserve">характер изменений/обновлений </w:t>
            </w:r>
          </w:p>
          <w:p w14:paraId="52F1CD4A" w14:textId="77777777" w:rsidR="007078BF" w:rsidRPr="007078BF" w:rsidRDefault="007078BF" w:rsidP="007078BF">
            <w:pPr>
              <w:jc w:val="center"/>
              <w:rPr>
                <w:rFonts w:eastAsia="Times New Roman"/>
                <w:b/>
              </w:rPr>
            </w:pPr>
            <w:r w:rsidRPr="007078BF">
              <w:rPr>
                <w:rFonts w:eastAsia="Times New Roman"/>
                <w:b/>
              </w:rPr>
              <w:t>с указанием раздела</w:t>
            </w:r>
          </w:p>
        </w:tc>
        <w:tc>
          <w:tcPr>
            <w:tcW w:w="1984" w:type="dxa"/>
            <w:shd w:val="clear" w:color="auto" w:fill="DBE5F1" w:themeFill="accent1" w:themeFillTint="33"/>
          </w:tcPr>
          <w:p w14:paraId="215D733D" w14:textId="77777777" w:rsidR="007078BF" w:rsidRPr="007078BF" w:rsidRDefault="007078BF" w:rsidP="007078BF">
            <w:pPr>
              <w:jc w:val="center"/>
              <w:rPr>
                <w:rFonts w:eastAsia="Times New Roman"/>
                <w:b/>
              </w:rPr>
            </w:pPr>
            <w:r w:rsidRPr="007078BF">
              <w:rPr>
                <w:rFonts w:eastAsia="Times New Roman"/>
                <w:b/>
              </w:rPr>
              <w:t xml:space="preserve">номер протокола и дата заседания </w:t>
            </w:r>
          </w:p>
          <w:p w14:paraId="191ABF75" w14:textId="77777777" w:rsidR="007078BF" w:rsidRPr="007078BF" w:rsidRDefault="007078BF" w:rsidP="007078BF">
            <w:pPr>
              <w:jc w:val="center"/>
              <w:rPr>
                <w:rFonts w:eastAsia="Times New Roman"/>
                <w:b/>
              </w:rPr>
            </w:pPr>
            <w:r w:rsidRPr="007078BF">
              <w:rPr>
                <w:rFonts w:eastAsia="Times New Roman"/>
                <w:b/>
              </w:rPr>
              <w:t>кафедры</w:t>
            </w:r>
          </w:p>
        </w:tc>
      </w:tr>
      <w:tr w:rsidR="007078BF" w:rsidRPr="007078BF" w14:paraId="2480B9D1" w14:textId="77777777" w:rsidTr="00BF0504">
        <w:tc>
          <w:tcPr>
            <w:tcW w:w="817" w:type="dxa"/>
          </w:tcPr>
          <w:p w14:paraId="69EF9DF6" w14:textId="40577FD2" w:rsidR="007078BF" w:rsidRPr="007078BF" w:rsidRDefault="00F0156E" w:rsidP="007078BF">
            <w:pPr>
              <w:jc w:val="center"/>
              <w:rPr>
                <w:rFonts w:eastAsia="Times New Roman"/>
                <w:sz w:val="24"/>
                <w:szCs w:val="24"/>
              </w:rPr>
            </w:pPr>
            <w:r>
              <w:rPr>
                <w:rFonts w:eastAsia="Times New Roman"/>
                <w:sz w:val="24"/>
                <w:szCs w:val="24"/>
              </w:rPr>
              <w:t>1</w:t>
            </w:r>
          </w:p>
        </w:tc>
        <w:tc>
          <w:tcPr>
            <w:tcW w:w="1559" w:type="dxa"/>
          </w:tcPr>
          <w:p w14:paraId="288BE599" w14:textId="11DAD186" w:rsidR="007078BF" w:rsidRPr="007078BF" w:rsidRDefault="00F0156E" w:rsidP="007078BF">
            <w:pPr>
              <w:jc w:val="center"/>
              <w:rPr>
                <w:rFonts w:eastAsia="Times New Roman"/>
                <w:sz w:val="24"/>
                <w:szCs w:val="24"/>
              </w:rPr>
            </w:pPr>
            <w:r>
              <w:rPr>
                <w:rFonts w:eastAsia="Times New Roman"/>
                <w:sz w:val="24"/>
                <w:szCs w:val="24"/>
              </w:rPr>
              <w:t>2022</w:t>
            </w:r>
          </w:p>
        </w:tc>
        <w:tc>
          <w:tcPr>
            <w:tcW w:w="5387" w:type="dxa"/>
          </w:tcPr>
          <w:p w14:paraId="19F3E265" w14:textId="64BDE397" w:rsidR="007078BF" w:rsidRPr="007078BF" w:rsidRDefault="00215463" w:rsidP="007078BF">
            <w:pPr>
              <w:jc w:val="center"/>
              <w:rPr>
                <w:rFonts w:eastAsia="Times New Roman"/>
                <w:sz w:val="24"/>
                <w:szCs w:val="24"/>
              </w:rPr>
            </w:pPr>
            <w:r>
              <w:rPr>
                <w:rFonts w:eastAsia="Times New Roman"/>
                <w:sz w:val="24"/>
                <w:szCs w:val="24"/>
              </w:rPr>
              <w:t>Обновлены все разделы РПД</w:t>
            </w:r>
          </w:p>
        </w:tc>
        <w:tc>
          <w:tcPr>
            <w:tcW w:w="1984" w:type="dxa"/>
          </w:tcPr>
          <w:p w14:paraId="3C40FEEE" w14:textId="29DDB3C8" w:rsidR="007078BF" w:rsidRPr="007078BF" w:rsidRDefault="00215463" w:rsidP="007078BF">
            <w:pPr>
              <w:jc w:val="center"/>
              <w:rPr>
                <w:rFonts w:eastAsia="Times New Roman"/>
                <w:sz w:val="24"/>
                <w:szCs w:val="24"/>
              </w:rPr>
            </w:pPr>
            <w:r>
              <w:rPr>
                <w:rFonts w:eastAsia="Times New Roman"/>
                <w:sz w:val="24"/>
                <w:szCs w:val="24"/>
              </w:rPr>
              <w:t>№ 2 от 26.11.2022</w:t>
            </w:r>
          </w:p>
        </w:tc>
      </w:tr>
      <w:tr w:rsidR="007078BF" w:rsidRPr="007078BF" w14:paraId="00E2B4C5" w14:textId="77777777" w:rsidTr="00BF0504">
        <w:tc>
          <w:tcPr>
            <w:tcW w:w="817" w:type="dxa"/>
          </w:tcPr>
          <w:p w14:paraId="79655A18" w14:textId="77777777" w:rsidR="007078BF" w:rsidRPr="007078BF" w:rsidRDefault="007078BF" w:rsidP="007078BF">
            <w:pPr>
              <w:jc w:val="center"/>
              <w:rPr>
                <w:rFonts w:eastAsia="Times New Roman"/>
                <w:sz w:val="24"/>
                <w:szCs w:val="24"/>
              </w:rPr>
            </w:pPr>
          </w:p>
        </w:tc>
        <w:tc>
          <w:tcPr>
            <w:tcW w:w="1559" w:type="dxa"/>
          </w:tcPr>
          <w:p w14:paraId="403E3C63" w14:textId="77777777" w:rsidR="007078BF" w:rsidRPr="007078BF" w:rsidRDefault="007078BF" w:rsidP="007078BF">
            <w:pPr>
              <w:jc w:val="center"/>
              <w:rPr>
                <w:rFonts w:eastAsia="Times New Roman"/>
                <w:sz w:val="24"/>
                <w:szCs w:val="24"/>
              </w:rPr>
            </w:pPr>
          </w:p>
        </w:tc>
        <w:tc>
          <w:tcPr>
            <w:tcW w:w="5387" w:type="dxa"/>
          </w:tcPr>
          <w:p w14:paraId="2E9F6A92" w14:textId="77777777" w:rsidR="007078BF" w:rsidRPr="007078BF" w:rsidRDefault="007078BF" w:rsidP="007078BF">
            <w:pPr>
              <w:jc w:val="center"/>
              <w:rPr>
                <w:rFonts w:eastAsia="Times New Roman"/>
                <w:sz w:val="24"/>
                <w:szCs w:val="24"/>
              </w:rPr>
            </w:pPr>
          </w:p>
        </w:tc>
        <w:tc>
          <w:tcPr>
            <w:tcW w:w="1984" w:type="dxa"/>
          </w:tcPr>
          <w:p w14:paraId="34C83D41" w14:textId="77777777" w:rsidR="007078BF" w:rsidRPr="007078BF" w:rsidRDefault="007078BF" w:rsidP="007078BF">
            <w:pPr>
              <w:jc w:val="center"/>
              <w:rPr>
                <w:rFonts w:eastAsia="Times New Roman"/>
                <w:sz w:val="24"/>
                <w:szCs w:val="24"/>
              </w:rPr>
            </w:pPr>
          </w:p>
        </w:tc>
      </w:tr>
    </w:tbl>
    <w:p w14:paraId="737C9A29" w14:textId="34DCC9E7" w:rsidR="00C4488B" w:rsidRDefault="00C4488B" w:rsidP="00045085">
      <w:pPr>
        <w:pStyle w:val="3"/>
        <w:rPr>
          <w:b w:val="0"/>
          <w:bCs w:val="0"/>
          <w:i/>
          <w:iCs/>
          <w:szCs w:val="24"/>
        </w:rPr>
      </w:pPr>
    </w:p>
    <w:p w14:paraId="43ED1B6A" w14:textId="77777777" w:rsidR="00F83C19" w:rsidRPr="00F83C19" w:rsidRDefault="00F83C19" w:rsidP="00F83C19"/>
    <w:sectPr w:rsidR="00F83C19" w:rsidRPr="00F83C19"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3759E" w14:textId="77777777" w:rsidR="00152F7D" w:rsidRDefault="00152F7D" w:rsidP="005E3840">
      <w:r>
        <w:separator/>
      </w:r>
    </w:p>
  </w:endnote>
  <w:endnote w:type="continuationSeparator" w:id="0">
    <w:p w14:paraId="41CECF59" w14:textId="77777777" w:rsidR="00152F7D" w:rsidRDefault="00152F7D" w:rsidP="005E3840">
      <w:r>
        <w:continuationSeparator/>
      </w:r>
    </w:p>
  </w:endnote>
  <w:endnote w:id="1">
    <w:p w14:paraId="62BA1891" w14:textId="378AE06D" w:rsidR="00FD5A56" w:rsidRDefault="00FD5A56">
      <w:pPr>
        <w:pStyle w:val="afff3"/>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9E024" w14:textId="77777777" w:rsidR="0093284B" w:rsidRDefault="0093284B">
    <w:pPr>
      <w:pStyle w:val="ae"/>
      <w:jc w:val="right"/>
    </w:pPr>
  </w:p>
  <w:p w14:paraId="3A88830B" w14:textId="77777777" w:rsidR="0093284B" w:rsidRDefault="0093284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6630" w14:textId="77777777" w:rsidR="0093284B" w:rsidRDefault="0093284B"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93284B" w:rsidRDefault="0093284B" w:rsidP="00282D8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F6FC" w14:textId="77777777" w:rsidR="0093284B" w:rsidRDefault="0093284B">
    <w:pPr>
      <w:pStyle w:val="ae"/>
      <w:jc w:val="right"/>
    </w:pPr>
  </w:p>
  <w:p w14:paraId="6C2BFEFB" w14:textId="77777777" w:rsidR="0093284B" w:rsidRDefault="0093284B">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5F976" w14:textId="77777777" w:rsidR="0093284B" w:rsidRDefault="0093284B">
    <w:pPr>
      <w:pStyle w:val="ae"/>
      <w:jc w:val="right"/>
    </w:pPr>
  </w:p>
  <w:p w14:paraId="1B400B45" w14:textId="77777777" w:rsidR="0093284B" w:rsidRDefault="0093284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E3A95" w14:textId="77777777" w:rsidR="00152F7D" w:rsidRDefault="00152F7D" w:rsidP="005E3840">
      <w:r>
        <w:separator/>
      </w:r>
    </w:p>
  </w:footnote>
  <w:footnote w:type="continuationSeparator" w:id="0">
    <w:p w14:paraId="68EBB41E" w14:textId="77777777" w:rsidR="00152F7D" w:rsidRDefault="00152F7D"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EndPr/>
    <w:sdtContent>
      <w:p w14:paraId="5CAC6F71" w14:textId="6FD3A755" w:rsidR="0093284B" w:rsidRDefault="0093284B">
        <w:pPr>
          <w:pStyle w:val="ac"/>
          <w:jc w:val="center"/>
        </w:pPr>
        <w:r>
          <w:fldChar w:fldCharType="begin"/>
        </w:r>
        <w:r>
          <w:instrText>PAGE   \* MERGEFORMAT</w:instrText>
        </w:r>
        <w:r>
          <w:fldChar w:fldCharType="separate"/>
        </w:r>
        <w:r w:rsidR="00A42BF0">
          <w:rPr>
            <w:noProof/>
          </w:rPr>
          <w:t>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E61A0" w14:textId="77777777" w:rsidR="0093284B" w:rsidRDefault="0093284B">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EndPr/>
    <w:sdtContent>
      <w:p w14:paraId="37D676D9" w14:textId="52AA598C" w:rsidR="0093284B" w:rsidRDefault="0093284B">
        <w:pPr>
          <w:pStyle w:val="ac"/>
          <w:jc w:val="center"/>
        </w:pPr>
        <w:r>
          <w:fldChar w:fldCharType="begin"/>
        </w:r>
        <w:r>
          <w:instrText>PAGE   \* MERGEFORMAT</w:instrText>
        </w:r>
        <w:r>
          <w:fldChar w:fldCharType="separate"/>
        </w:r>
        <w:r w:rsidR="00A42BF0">
          <w:rPr>
            <w:noProof/>
          </w:rPr>
          <w:t>53</w:t>
        </w:r>
        <w:r>
          <w:fldChar w:fldCharType="end"/>
        </w:r>
      </w:p>
    </w:sdtContent>
  </w:sdt>
  <w:p w14:paraId="399A2272" w14:textId="77777777" w:rsidR="0093284B" w:rsidRDefault="0093284B">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EndPr/>
    <w:sdtContent>
      <w:p w14:paraId="6805DF81" w14:textId="1921F711" w:rsidR="0093284B" w:rsidRDefault="0093284B">
        <w:pPr>
          <w:pStyle w:val="ac"/>
          <w:jc w:val="center"/>
        </w:pPr>
        <w:r>
          <w:fldChar w:fldCharType="begin"/>
        </w:r>
        <w:r>
          <w:instrText>PAGE   \* MERGEFORMAT</w:instrText>
        </w:r>
        <w:r>
          <w:fldChar w:fldCharType="separate"/>
        </w:r>
        <w:r w:rsidR="00A42BF0">
          <w:rPr>
            <w:noProof/>
          </w:rPr>
          <w:t>54</w:t>
        </w:r>
        <w:r>
          <w:fldChar w:fldCharType="end"/>
        </w:r>
      </w:p>
    </w:sdtContent>
  </w:sdt>
  <w:p w14:paraId="445C4615" w14:textId="77777777" w:rsidR="0093284B" w:rsidRDefault="0093284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B251A7"/>
    <w:multiLevelType w:val="hybridMultilevel"/>
    <w:tmpl w:val="BFF24202"/>
    <w:lvl w:ilvl="0" w:tplc="FFFFFFFF">
      <w:start w:val="1"/>
      <w:numFmt w:val="decimal"/>
      <w:lvlText w:val="%1."/>
      <w:lvlJc w:val="left"/>
      <w:pPr>
        <w:ind w:left="786"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BE3547"/>
    <w:multiLevelType w:val="hybridMultilevel"/>
    <w:tmpl w:val="869229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586A67"/>
    <w:multiLevelType w:val="hybridMultilevel"/>
    <w:tmpl w:val="BFF24202"/>
    <w:lvl w:ilvl="0" w:tplc="FFFFFFFF">
      <w:start w:val="1"/>
      <w:numFmt w:val="decimal"/>
      <w:lvlText w:val="%1."/>
      <w:lvlJc w:val="left"/>
      <w:pPr>
        <w:ind w:left="786"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0375E5B"/>
    <w:multiLevelType w:val="hybridMultilevel"/>
    <w:tmpl w:val="BFF24202"/>
    <w:lvl w:ilvl="0" w:tplc="FFFFFFFF">
      <w:start w:val="1"/>
      <w:numFmt w:val="decimal"/>
      <w:lvlText w:val="%1."/>
      <w:lvlJc w:val="left"/>
      <w:pPr>
        <w:ind w:left="786"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1332B41"/>
    <w:multiLevelType w:val="multilevel"/>
    <w:tmpl w:val="309659FE"/>
    <w:lvl w:ilvl="0">
      <w:start w:val="1"/>
      <w:numFmt w:val="decimal"/>
      <w:lvlText w:val="%1."/>
      <w:lvlJc w:val="left"/>
      <w:pPr>
        <w:tabs>
          <w:tab w:val="num" w:pos="360"/>
        </w:tabs>
        <w:ind w:left="360" w:hanging="360"/>
      </w:pPr>
      <w:rPr>
        <w:rFonts w:ascii="Times New Roman" w:hAnsi="Times New Roman" w:hint="default"/>
        <w:b w:val="0"/>
        <w:i w:val="0"/>
        <w:sz w:val="24"/>
        <w:effect w:val="none"/>
      </w:rPr>
    </w:lvl>
    <w:lvl w:ilvl="1">
      <w:start w:val="1"/>
      <w:numFmt w:val="decimal"/>
      <w:lvlText w:val="%2."/>
      <w:lvlJc w:val="left"/>
      <w:pPr>
        <w:tabs>
          <w:tab w:val="num" w:pos="1211"/>
        </w:tabs>
        <w:ind w:left="1211" w:hanging="360"/>
      </w:pPr>
      <w:rPr>
        <w:rFonts w:ascii="Times New Roman" w:hAnsi="Times New Roman" w:hint="default"/>
        <w:b w:val="0"/>
        <w:i w:val="0"/>
        <w:sz w:val="24"/>
        <w:szCs w:val="24"/>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906"/>
        </w:tabs>
        <w:ind w:left="6906" w:hanging="180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18">
    <w:nsid w:val="34A15226"/>
    <w:multiLevelType w:val="hybridMultilevel"/>
    <w:tmpl w:val="C2444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60A4C4B"/>
    <w:multiLevelType w:val="multilevel"/>
    <w:tmpl w:val="322E682C"/>
    <w:lvl w:ilvl="0">
      <w:start w:val="1"/>
      <w:numFmt w:val="decimal"/>
      <w:lvlText w:val="%1."/>
      <w:lvlJc w:val="left"/>
      <w:pPr>
        <w:tabs>
          <w:tab w:val="num" w:pos="644"/>
        </w:tabs>
        <w:ind w:left="644" w:hanging="360"/>
      </w:pPr>
      <w:rPr>
        <w:rFonts w:ascii="Times New Roman" w:hAnsi="Times New Roman" w:cs="Times New Roman"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0">
    <w:nsid w:val="37EF07E7"/>
    <w:multiLevelType w:val="hybridMultilevel"/>
    <w:tmpl w:val="BE0663EE"/>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96E605E"/>
    <w:multiLevelType w:val="hybridMultilevel"/>
    <w:tmpl w:val="19B8EA56"/>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32C24C0"/>
    <w:multiLevelType w:val="multilevel"/>
    <w:tmpl w:val="3B40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A334DAE"/>
    <w:multiLevelType w:val="hybridMultilevel"/>
    <w:tmpl w:val="BFF24202"/>
    <w:lvl w:ilvl="0" w:tplc="FFFFFFFF">
      <w:start w:val="1"/>
      <w:numFmt w:val="decimal"/>
      <w:lvlText w:val="%1."/>
      <w:lvlJc w:val="left"/>
      <w:pPr>
        <w:ind w:left="786"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EF66DBF"/>
    <w:multiLevelType w:val="hybridMultilevel"/>
    <w:tmpl w:val="F06C1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6D3246C"/>
    <w:multiLevelType w:val="hybridMultilevel"/>
    <w:tmpl w:val="19B8EA56"/>
    <w:lvl w:ilvl="0" w:tplc="F0A4525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C16A4F"/>
    <w:multiLevelType w:val="hybridMultilevel"/>
    <w:tmpl w:val="BFF24202"/>
    <w:lvl w:ilvl="0" w:tplc="9F7E3274">
      <w:start w:val="1"/>
      <w:numFmt w:val="decimal"/>
      <w:lvlText w:val="%1."/>
      <w:lvlJc w:val="left"/>
      <w:pPr>
        <w:ind w:left="786" w:hanging="360"/>
      </w:pPr>
      <w:rPr>
        <w:rFonts w:hint="default"/>
        <w:b/>
        <w:bCs/>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E6F1D7E"/>
    <w:multiLevelType w:val="hybridMultilevel"/>
    <w:tmpl w:val="42066EF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1">
    <w:nsid w:val="5F2B479A"/>
    <w:multiLevelType w:val="hybridMultilevel"/>
    <w:tmpl w:val="BFF24202"/>
    <w:lvl w:ilvl="0" w:tplc="FFFFFFFF">
      <w:start w:val="1"/>
      <w:numFmt w:val="decimal"/>
      <w:lvlText w:val="%1."/>
      <w:lvlJc w:val="left"/>
      <w:pPr>
        <w:ind w:left="786"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0305218"/>
    <w:multiLevelType w:val="multilevel"/>
    <w:tmpl w:val="552E60A4"/>
    <w:lvl w:ilvl="0">
      <w:start w:val="9"/>
      <w:numFmt w:val="decimal"/>
      <w:lvlText w:val="%1"/>
      <w:lvlJc w:val="left"/>
      <w:pPr>
        <w:ind w:left="360" w:hanging="360"/>
      </w:pPr>
      <w:rPr>
        <w:rFonts w:hint="default"/>
      </w:rPr>
    </w:lvl>
    <w:lvl w:ilvl="1">
      <w:start w:val="3"/>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33">
    <w:nsid w:val="626B6274"/>
    <w:multiLevelType w:val="singleLevel"/>
    <w:tmpl w:val="A6BE74D8"/>
    <w:lvl w:ilvl="0">
      <w:start w:val="1"/>
      <w:numFmt w:val="decimal"/>
      <w:lvlText w:val="%1."/>
      <w:lvlJc w:val="left"/>
      <w:pPr>
        <w:tabs>
          <w:tab w:val="num" w:pos="360"/>
        </w:tabs>
        <w:ind w:left="360" w:hanging="360"/>
      </w:pPr>
      <w:rPr>
        <w:b w:val="0"/>
        <w:i w:val="0"/>
      </w:rPr>
    </w:lvl>
  </w:abstractNum>
  <w:abstractNum w:abstractNumId="34">
    <w:nsid w:val="63324D38"/>
    <w:multiLevelType w:val="multilevel"/>
    <w:tmpl w:val="47D88EB8"/>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38">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2B15152"/>
    <w:multiLevelType w:val="singleLevel"/>
    <w:tmpl w:val="7BC6EA04"/>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40">
    <w:nsid w:val="777D4468"/>
    <w:multiLevelType w:val="singleLevel"/>
    <w:tmpl w:val="0419000F"/>
    <w:lvl w:ilvl="0">
      <w:start w:val="1"/>
      <w:numFmt w:val="decimal"/>
      <w:lvlText w:val="%1."/>
      <w:lvlJc w:val="left"/>
      <w:pPr>
        <w:ind w:left="360" w:hanging="360"/>
      </w:pPr>
    </w:lvl>
  </w:abstractNum>
  <w:abstractNum w:abstractNumId="41">
    <w:nsid w:val="7C506A09"/>
    <w:multiLevelType w:val="hybridMultilevel"/>
    <w:tmpl w:val="C2444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7"/>
    <w:lvlOverride w:ilvl="0">
      <w:startOverride w:val="1"/>
    </w:lvlOverride>
    <w:lvlOverride w:ilvl="1"/>
    <w:lvlOverride w:ilvl="2"/>
    <w:lvlOverride w:ilvl="3"/>
    <w:lvlOverride w:ilvl="4"/>
    <w:lvlOverride w:ilvl="5"/>
    <w:lvlOverride w:ilvl="6"/>
    <w:lvlOverride w:ilvl="7"/>
    <w:lvlOverride w:ilvl="8"/>
  </w:num>
  <w:num w:numId="3">
    <w:abstractNumId w:val="22"/>
  </w:num>
  <w:num w:numId="4">
    <w:abstractNumId w:val="3"/>
  </w:num>
  <w:num w:numId="5">
    <w:abstractNumId w:val="36"/>
  </w:num>
  <w:num w:numId="6">
    <w:abstractNumId w:val="42"/>
  </w:num>
  <w:num w:numId="7">
    <w:abstractNumId w:val="35"/>
  </w:num>
  <w:num w:numId="8">
    <w:abstractNumId w:val="14"/>
  </w:num>
  <w:num w:numId="9">
    <w:abstractNumId w:val="6"/>
  </w:num>
  <w:num w:numId="10">
    <w:abstractNumId w:val="11"/>
  </w:num>
  <w:num w:numId="11">
    <w:abstractNumId w:val="29"/>
  </w:num>
  <w:num w:numId="12">
    <w:abstractNumId w:val="38"/>
  </w:num>
  <w:num w:numId="13">
    <w:abstractNumId w:val="7"/>
  </w:num>
  <w:num w:numId="14">
    <w:abstractNumId w:val="8"/>
  </w:num>
  <w:num w:numId="15">
    <w:abstractNumId w:val="10"/>
  </w:num>
  <w:num w:numId="16">
    <w:abstractNumId w:val="30"/>
  </w:num>
  <w:num w:numId="17">
    <w:abstractNumId w:val="23"/>
  </w:num>
  <w:num w:numId="18">
    <w:abstractNumId w:val="39"/>
  </w:num>
  <w:num w:numId="19">
    <w:abstractNumId w:val="33"/>
  </w:num>
  <w:num w:numId="20">
    <w:abstractNumId w:val="17"/>
  </w:num>
  <w:num w:numId="21">
    <w:abstractNumId w:val="40"/>
  </w:num>
  <w:num w:numId="22">
    <w:abstractNumId w:val="32"/>
  </w:num>
  <w:num w:numId="23">
    <w:abstractNumId w:val="28"/>
  </w:num>
  <w:num w:numId="24">
    <w:abstractNumId w:val="9"/>
  </w:num>
  <w:num w:numId="25">
    <w:abstractNumId w:val="2"/>
  </w:num>
  <w:num w:numId="26">
    <w:abstractNumId w:val="31"/>
  </w:num>
  <w:num w:numId="27">
    <w:abstractNumId w:val="25"/>
  </w:num>
  <w:num w:numId="28">
    <w:abstractNumId w:val="12"/>
  </w:num>
  <w:num w:numId="29">
    <w:abstractNumId w:val="16"/>
  </w:num>
  <w:num w:numId="30">
    <w:abstractNumId w:val="34"/>
    <w:lvlOverride w:ilvl="0"/>
    <w:lvlOverride w:ilvl="1">
      <w:startOverride w:val="14"/>
    </w:lvlOverride>
    <w:lvlOverride w:ilvl="2"/>
    <w:lvlOverride w:ilvl="3"/>
    <w:lvlOverride w:ilvl="4"/>
    <w:lvlOverride w:ilvl="5"/>
    <w:lvlOverride w:ilvl="6"/>
    <w:lvlOverride w:ilvl="7"/>
    <w:lvlOverride w:ilvl="8"/>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1"/>
  </w:num>
  <w:num w:numId="36">
    <w:abstractNumId w:val="4"/>
  </w:num>
  <w:num w:numId="37">
    <w:abstractNumId w:val="15"/>
  </w:num>
  <w:num w:numId="38">
    <w:abstractNumId w:val="24"/>
  </w:num>
  <w:num w:numId="39">
    <w:abstractNumId w:val="29"/>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5"/>
    </w:lvlOverride>
    <w:lvlOverride w:ilvl="1">
      <w:startOverride w:val="4"/>
    </w:lvlOverride>
    <w:lvlOverride w:ilvl="2"/>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41">
    <w:abstractNumId w:val="8"/>
  </w:num>
  <w:num w:numId="42">
    <w:abstractNumId w:val="13"/>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1CE1"/>
    <w:rsid w:val="00002658"/>
    <w:rsid w:val="000034F3"/>
    <w:rsid w:val="00003F67"/>
    <w:rsid w:val="000043A7"/>
    <w:rsid w:val="0000455F"/>
    <w:rsid w:val="0000484B"/>
    <w:rsid w:val="00004E6F"/>
    <w:rsid w:val="00004F92"/>
    <w:rsid w:val="00005D74"/>
    <w:rsid w:val="00006674"/>
    <w:rsid w:val="00006D37"/>
    <w:rsid w:val="000119FD"/>
    <w:rsid w:val="00011D36"/>
    <w:rsid w:val="00011EF8"/>
    <w:rsid w:val="00012017"/>
    <w:rsid w:val="00014159"/>
    <w:rsid w:val="000162B5"/>
    <w:rsid w:val="0001693E"/>
    <w:rsid w:val="00016A41"/>
    <w:rsid w:val="000170AF"/>
    <w:rsid w:val="000201F8"/>
    <w:rsid w:val="000213CE"/>
    <w:rsid w:val="00021C27"/>
    <w:rsid w:val="00022A39"/>
    <w:rsid w:val="0002356E"/>
    <w:rsid w:val="00024672"/>
    <w:rsid w:val="000270DB"/>
    <w:rsid w:val="0003098C"/>
    <w:rsid w:val="00031715"/>
    <w:rsid w:val="00031E62"/>
    <w:rsid w:val="00034904"/>
    <w:rsid w:val="000350F8"/>
    <w:rsid w:val="0003559F"/>
    <w:rsid w:val="000364EF"/>
    <w:rsid w:val="00036B4A"/>
    <w:rsid w:val="00036DDC"/>
    <w:rsid w:val="000379AA"/>
    <w:rsid w:val="0004030E"/>
    <w:rsid w:val="00040BFE"/>
    <w:rsid w:val="000410E4"/>
    <w:rsid w:val="0004140F"/>
    <w:rsid w:val="00041C0D"/>
    <w:rsid w:val="000422A5"/>
    <w:rsid w:val="00042D9D"/>
    <w:rsid w:val="0004301C"/>
    <w:rsid w:val="000437AD"/>
    <w:rsid w:val="00043E57"/>
    <w:rsid w:val="00045085"/>
    <w:rsid w:val="00045566"/>
    <w:rsid w:val="0004598C"/>
    <w:rsid w:val="000474AB"/>
    <w:rsid w:val="000474B4"/>
    <w:rsid w:val="0005086D"/>
    <w:rsid w:val="00054144"/>
    <w:rsid w:val="00055695"/>
    <w:rsid w:val="00057679"/>
    <w:rsid w:val="00057DB4"/>
    <w:rsid w:val="00061080"/>
    <w:rsid w:val="00062012"/>
    <w:rsid w:val="000622D1"/>
    <w:rsid w:val="000629BB"/>
    <w:rsid w:val="00062F10"/>
    <w:rsid w:val="0006316B"/>
    <w:rsid w:val="00064CDE"/>
    <w:rsid w:val="00066322"/>
    <w:rsid w:val="0006705B"/>
    <w:rsid w:val="000672C2"/>
    <w:rsid w:val="00070E0F"/>
    <w:rsid w:val="00073075"/>
    <w:rsid w:val="0007360D"/>
    <w:rsid w:val="000745DA"/>
    <w:rsid w:val="00074F49"/>
    <w:rsid w:val="0007575B"/>
    <w:rsid w:val="00075FC3"/>
    <w:rsid w:val="000761FC"/>
    <w:rsid w:val="00081DDC"/>
    <w:rsid w:val="00082E77"/>
    <w:rsid w:val="00082FAB"/>
    <w:rsid w:val="00083EF6"/>
    <w:rsid w:val="00083FEC"/>
    <w:rsid w:val="00084C39"/>
    <w:rsid w:val="0008565D"/>
    <w:rsid w:val="00090289"/>
    <w:rsid w:val="0009260A"/>
    <w:rsid w:val="00092E33"/>
    <w:rsid w:val="00092FB0"/>
    <w:rsid w:val="00093B63"/>
    <w:rsid w:val="0009425A"/>
    <w:rsid w:val="00096404"/>
    <w:rsid w:val="000974C0"/>
    <w:rsid w:val="0009792B"/>
    <w:rsid w:val="00097B74"/>
    <w:rsid w:val="000A1091"/>
    <w:rsid w:val="000A16EA"/>
    <w:rsid w:val="000A17DC"/>
    <w:rsid w:val="000A29D1"/>
    <w:rsid w:val="000A3415"/>
    <w:rsid w:val="000A3B38"/>
    <w:rsid w:val="000A3D94"/>
    <w:rsid w:val="000A4A98"/>
    <w:rsid w:val="000A5199"/>
    <w:rsid w:val="000A5D70"/>
    <w:rsid w:val="000A6720"/>
    <w:rsid w:val="000A6BFB"/>
    <w:rsid w:val="000A6EDF"/>
    <w:rsid w:val="000B0690"/>
    <w:rsid w:val="000B06DC"/>
    <w:rsid w:val="000B2412"/>
    <w:rsid w:val="000B3575"/>
    <w:rsid w:val="000B434B"/>
    <w:rsid w:val="000B48FF"/>
    <w:rsid w:val="000B4AC3"/>
    <w:rsid w:val="000B4E01"/>
    <w:rsid w:val="000B530B"/>
    <w:rsid w:val="000B53BA"/>
    <w:rsid w:val="000B56A7"/>
    <w:rsid w:val="000B75E6"/>
    <w:rsid w:val="000C0410"/>
    <w:rsid w:val="000C0D9E"/>
    <w:rsid w:val="000C0E2B"/>
    <w:rsid w:val="000C18F4"/>
    <w:rsid w:val="000C1C3C"/>
    <w:rsid w:val="000C1EC9"/>
    <w:rsid w:val="000C2919"/>
    <w:rsid w:val="000C37CF"/>
    <w:rsid w:val="000C3948"/>
    <w:rsid w:val="000C43F9"/>
    <w:rsid w:val="000C477D"/>
    <w:rsid w:val="000C4FC6"/>
    <w:rsid w:val="000C6AAE"/>
    <w:rsid w:val="000C78CD"/>
    <w:rsid w:val="000C7F39"/>
    <w:rsid w:val="000D16CD"/>
    <w:rsid w:val="000D1BD2"/>
    <w:rsid w:val="000D1D72"/>
    <w:rsid w:val="000D2070"/>
    <w:rsid w:val="000D3DE5"/>
    <w:rsid w:val="000D434A"/>
    <w:rsid w:val="000D54F2"/>
    <w:rsid w:val="000D6FD5"/>
    <w:rsid w:val="000D7AD5"/>
    <w:rsid w:val="000D7E69"/>
    <w:rsid w:val="000E023F"/>
    <w:rsid w:val="000E103B"/>
    <w:rsid w:val="000E4102"/>
    <w:rsid w:val="000E4F4E"/>
    <w:rsid w:val="000E5549"/>
    <w:rsid w:val="000E5EF5"/>
    <w:rsid w:val="000E76CB"/>
    <w:rsid w:val="000F1F02"/>
    <w:rsid w:val="000F2284"/>
    <w:rsid w:val="000F288F"/>
    <w:rsid w:val="000F330B"/>
    <w:rsid w:val="000F35A1"/>
    <w:rsid w:val="000F4B7B"/>
    <w:rsid w:val="000F513B"/>
    <w:rsid w:val="000F51CB"/>
    <w:rsid w:val="000F5AFE"/>
    <w:rsid w:val="000F6B16"/>
    <w:rsid w:val="000F6F86"/>
    <w:rsid w:val="00100943"/>
    <w:rsid w:val="0010174F"/>
    <w:rsid w:val="00101CD2"/>
    <w:rsid w:val="0010289F"/>
    <w:rsid w:val="00102CD2"/>
    <w:rsid w:val="0010344F"/>
    <w:rsid w:val="00103BEB"/>
    <w:rsid w:val="00103EC2"/>
    <w:rsid w:val="00111C37"/>
    <w:rsid w:val="00111C6E"/>
    <w:rsid w:val="00112668"/>
    <w:rsid w:val="00112A1E"/>
    <w:rsid w:val="00114450"/>
    <w:rsid w:val="00115123"/>
    <w:rsid w:val="00116168"/>
    <w:rsid w:val="00116398"/>
    <w:rsid w:val="00116E23"/>
    <w:rsid w:val="00117284"/>
    <w:rsid w:val="00117B28"/>
    <w:rsid w:val="0012098B"/>
    <w:rsid w:val="00120C25"/>
    <w:rsid w:val="00121879"/>
    <w:rsid w:val="00121E30"/>
    <w:rsid w:val="00122891"/>
    <w:rsid w:val="00123609"/>
    <w:rsid w:val="00123E7C"/>
    <w:rsid w:val="001254EE"/>
    <w:rsid w:val="00127577"/>
    <w:rsid w:val="00127B2B"/>
    <w:rsid w:val="001302A7"/>
    <w:rsid w:val="00130419"/>
    <w:rsid w:val="001309A8"/>
    <w:rsid w:val="00132838"/>
    <w:rsid w:val="00132E54"/>
    <w:rsid w:val="001338ED"/>
    <w:rsid w:val="00133FF1"/>
    <w:rsid w:val="00134A2D"/>
    <w:rsid w:val="00134C3D"/>
    <w:rsid w:val="0013688A"/>
    <w:rsid w:val="001368C6"/>
    <w:rsid w:val="00142462"/>
    <w:rsid w:val="001435DD"/>
    <w:rsid w:val="00145166"/>
    <w:rsid w:val="00145CF3"/>
    <w:rsid w:val="001479F8"/>
    <w:rsid w:val="00152F7D"/>
    <w:rsid w:val="00153223"/>
    <w:rsid w:val="001540AD"/>
    <w:rsid w:val="00154655"/>
    <w:rsid w:val="00154B11"/>
    <w:rsid w:val="00154C9F"/>
    <w:rsid w:val="00155233"/>
    <w:rsid w:val="001556D0"/>
    <w:rsid w:val="0015677D"/>
    <w:rsid w:val="0015779F"/>
    <w:rsid w:val="00160ECB"/>
    <w:rsid w:val="0016181F"/>
    <w:rsid w:val="001632F9"/>
    <w:rsid w:val="001643FF"/>
    <w:rsid w:val="001646A9"/>
    <w:rsid w:val="00166164"/>
    <w:rsid w:val="00167850"/>
    <w:rsid w:val="00167CC8"/>
    <w:rsid w:val="0017354A"/>
    <w:rsid w:val="00173A5B"/>
    <w:rsid w:val="00174CDF"/>
    <w:rsid w:val="00175B38"/>
    <w:rsid w:val="0017646F"/>
    <w:rsid w:val="001801ED"/>
    <w:rsid w:val="0018060A"/>
    <w:rsid w:val="001811F4"/>
    <w:rsid w:val="0018236D"/>
    <w:rsid w:val="001826B2"/>
    <w:rsid w:val="00182B1D"/>
    <w:rsid w:val="0018455D"/>
    <w:rsid w:val="001857DB"/>
    <w:rsid w:val="00186399"/>
    <w:rsid w:val="001867B5"/>
    <w:rsid w:val="0018746B"/>
    <w:rsid w:val="00191E15"/>
    <w:rsid w:val="00192A38"/>
    <w:rsid w:val="00193571"/>
    <w:rsid w:val="0019484F"/>
    <w:rsid w:val="00195C40"/>
    <w:rsid w:val="001971EC"/>
    <w:rsid w:val="001A0047"/>
    <w:rsid w:val="001A0C6A"/>
    <w:rsid w:val="001A20BC"/>
    <w:rsid w:val="001A2BE5"/>
    <w:rsid w:val="001A31E8"/>
    <w:rsid w:val="001A4376"/>
    <w:rsid w:val="001A5461"/>
    <w:rsid w:val="001A60D0"/>
    <w:rsid w:val="001A68D1"/>
    <w:rsid w:val="001A6E12"/>
    <w:rsid w:val="001B179C"/>
    <w:rsid w:val="001B17FB"/>
    <w:rsid w:val="001B197A"/>
    <w:rsid w:val="001B1AFE"/>
    <w:rsid w:val="001B35E1"/>
    <w:rsid w:val="001B5028"/>
    <w:rsid w:val="001B66C2"/>
    <w:rsid w:val="001B7083"/>
    <w:rsid w:val="001C0088"/>
    <w:rsid w:val="001C0802"/>
    <w:rsid w:val="001C14F4"/>
    <w:rsid w:val="001C1B2E"/>
    <w:rsid w:val="001C1CBB"/>
    <w:rsid w:val="001C4044"/>
    <w:rsid w:val="001C639C"/>
    <w:rsid w:val="001C6417"/>
    <w:rsid w:val="001C7AA4"/>
    <w:rsid w:val="001D126D"/>
    <w:rsid w:val="001D17C8"/>
    <w:rsid w:val="001D1854"/>
    <w:rsid w:val="001D1E27"/>
    <w:rsid w:val="001D22B4"/>
    <w:rsid w:val="001D2349"/>
    <w:rsid w:val="001D2536"/>
    <w:rsid w:val="001D34C1"/>
    <w:rsid w:val="001D45D6"/>
    <w:rsid w:val="001D46FE"/>
    <w:rsid w:val="001D50F0"/>
    <w:rsid w:val="001D5917"/>
    <w:rsid w:val="001D59A2"/>
    <w:rsid w:val="001D5E69"/>
    <w:rsid w:val="001D6383"/>
    <w:rsid w:val="001D6AEC"/>
    <w:rsid w:val="001D7152"/>
    <w:rsid w:val="001E3875"/>
    <w:rsid w:val="001E3D8D"/>
    <w:rsid w:val="001E44B1"/>
    <w:rsid w:val="001E51CD"/>
    <w:rsid w:val="001E7F21"/>
    <w:rsid w:val="001F086F"/>
    <w:rsid w:val="001F41C5"/>
    <w:rsid w:val="001F5596"/>
    <w:rsid w:val="001F6A9D"/>
    <w:rsid w:val="001F7024"/>
    <w:rsid w:val="00200CDE"/>
    <w:rsid w:val="002040F6"/>
    <w:rsid w:val="002048AD"/>
    <w:rsid w:val="00204910"/>
    <w:rsid w:val="00206C3D"/>
    <w:rsid w:val="00206EED"/>
    <w:rsid w:val="0021001E"/>
    <w:rsid w:val="002115F5"/>
    <w:rsid w:val="00211944"/>
    <w:rsid w:val="0021251B"/>
    <w:rsid w:val="002137DE"/>
    <w:rsid w:val="0021441B"/>
    <w:rsid w:val="002153DD"/>
    <w:rsid w:val="00215463"/>
    <w:rsid w:val="0021730B"/>
    <w:rsid w:val="00217628"/>
    <w:rsid w:val="00220DAF"/>
    <w:rsid w:val="0022253E"/>
    <w:rsid w:val="00223147"/>
    <w:rsid w:val="00223707"/>
    <w:rsid w:val="00223B62"/>
    <w:rsid w:val="00223C94"/>
    <w:rsid w:val="0022419D"/>
    <w:rsid w:val="002243A9"/>
    <w:rsid w:val="00225265"/>
    <w:rsid w:val="002255A9"/>
    <w:rsid w:val="0022616C"/>
    <w:rsid w:val="00226EDE"/>
    <w:rsid w:val="00227238"/>
    <w:rsid w:val="0022728C"/>
    <w:rsid w:val="00227C31"/>
    <w:rsid w:val="002310C0"/>
    <w:rsid w:val="00232212"/>
    <w:rsid w:val="00234D61"/>
    <w:rsid w:val="00235EE1"/>
    <w:rsid w:val="00236497"/>
    <w:rsid w:val="002370CE"/>
    <w:rsid w:val="002401D9"/>
    <w:rsid w:val="00240437"/>
    <w:rsid w:val="00243BFC"/>
    <w:rsid w:val="00243F80"/>
    <w:rsid w:val="002451C0"/>
    <w:rsid w:val="00247621"/>
    <w:rsid w:val="00251249"/>
    <w:rsid w:val="00251F7A"/>
    <w:rsid w:val="002534B3"/>
    <w:rsid w:val="002542E5"/>
    <w:rsid w:val="00254490"/>
    <w:rsid w:val="0025645D"/>
    <w:rsid w:val="00256D7E"/>
    <w:rsid w:val="0026123B"/>
    <w:rsid w:val="00262196"/>
    <w:rsid w:val="00262427"/>
    <w:rsid w:val="00263138"/>
    <w:rsid w:val="0026368C"/>
    <w:rsid w:val="00265D29"/>
    <w:rsid w:val="0026603D"/>
    <w:rsid w:val="002677B9"/>
    <w:rsid w:val="00270909"/>
    <w:rsid w:val="002736E2"/>
    <w:rsid w:val="00273CA3"/>
    <w:rsid w:val="002740F7"/>
    <w:rsid w:val="00276389"/>
    <w:rsid w:val="00276670"/>
    <w:rsid w:val="0028063C"/>
    <w:rsid w:val="002811EB"/>
    <w:rsid w:val="00282D88"/>
    <w:rsid w:val="00284A7E"/>
    <w:rsid w:val="00287B9D"/>
    <w:rsid w:val="00287F1F"/>
    <w:rsid w:val="0029022B"/>
    <w:rsid w:val="0029111B"/>
    <w:rsid w:val="002915C6"/>
    <w:rsid w:val="00291E8B"/>
    <w:rsid w:val="00293136"/>
    <w:rsid w:val="00296AB1"/>
    <w:rsid w:val="00296AF0"/>
    <w:rsid w:val="00297BEF"/>
    <w:rsid w:val="002A115C"/>
    <w:rsid w:val="002A159D"/>
    <w:rsid w:val="002A2399"/>
    <w:rsid w:val="002A2DDE"/>
    <w:rsid w:val="002A316C"/>
    <w:rsid w:val="002A584B"/>
    <w:rsid w:val="002A6988"/>
    <w:rsid w:val="002B0C84"/>
    <w:rsid w:val="002B0D75"/>
    <w:rsid w:val="002B0EEB"/>
    <w:rsid w:val="002B1B01"/>
    <w:rsid w:val="002B20D1"/>
    <w:rsid w:val="002B2FC0"/>
    <w:rsid w:val="002B3749"/>
    <w:rsid w:val="002B568E"/>
    <w:rsid w:val="002B62D2"/>
    <w:rsid w:val="002B78A7"/>
    <w:rsid w:val="002C003F"/>
    <w:rsid w:val="002C070F"/>
    <w:rsid w:val="002C0A2C"/>
    <w:rsid w:val="002C2857"/>
    <w:rsid w:val="002C2B69"/>
    <w:rsid w:val="002C3A66"/>
    <w:rsid w:val="002C41C7"/>
    <w:rsid w:val="002C420F"/>
    <w:rsid w:val="002C421E"/>
    <w:rsid w:val="002C43EF"/>
    <w:rsid w:val="002C4687"/>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5E4"/>
    <w:rsid w:val="002E16C0"/>
    <w:rsid w:val="002E1876"/>
    <w:rsid w:val="002E29B1"/>
    <w:rsid w:val="002E4D57"/>
    <w:rsid w:val="002E59BB"/>
    <w:rsid w:val="002E5DF5"/>
    <w:rsid w:val="002E6F24"/>
    <w:rsid w:val="002E79E2"/>
    <w:rsid w:val="002E7F77"/>
    <w:rsid w:val="002F0AC3"/>
    <w:rsid w:val="002F0F69"/>
    <w:rsid w:val="002F1406"/>
    <w:rsid w:val="002F1798"/>
    <w:rsid w:val="002F2028"/>
    <w:rsid w:val="002F226E"/>
    <w:rsid w:val="002F245F"/>
    <w:rsid w:val="002F24C9"/>
    <w:rsid w:val="002F2AE8"/>
    <w:rsid w:val="002F3236"/>
    <w:rsid w:val="002F4102"/>
    <w:rsid w:val="002F4283"/>
    <w:rsid w:val="002F5B47"/>
    <w:rsid w:val="002F6E44"/>
    <w:rsid w:val="003003D5"/>
    <w:rsid w:val="00301868"/>
    <w:rsid w:val="00302A7B"/>
    <w:rsid w:val="00302D5A"/>
    <w:rsid w:val="0030358A"/>
    <w:rsid w:val="003038D0"/>
    <w:rsid w:val="00306399"/>
    <w:rsid w:val="00306939"/>
    <w:rsid w:val="00306A9A"/>
    <w:rsid w:val="00306D9F"/>
    <w:rsid w:val="00307D4A"/>
    <w:rsid w:val="00307E89"/>
    <w:rsid w:val="0031146E"/>
    <w:rsid w:val="0031220B"/>
    <w:rsid w:val="0031337A"/>
    <w:rsid w:val="00314454"/>
    <w:rsid w:val="00314897"/>
    <w:rsid w:val="00315307"/>
    <w:rsid w:val="0031558F"/>
    <w:rsid w:val="00316D63"/>
    <w:rsid w:val="00317F4B"/>
    <w:rsid w:val="00320172"/>
    <w:rsid w:val="00323147"/>
    <w:rsid w:val="003270E2"/>
    <w:rsid w:val="00330292"/>
    <w:rsid w:val="0033082A"/>
    <w:rsid w:val="00331985"/>
    <w:rsid w:val="003325B5"/>
    <w:rsid w:val="00332B8E"/>
    <w:rsid w:val="0033435A"/>
    <w:rsid w:val="00334899"/>
    <w:rsid w:val="00334E72"/>
    <w:rsid w:val="00336448"/>
    <w:rsid w:val="003379B3"/>
    <w:rsid w:val="00340E02"/>
    <w:rsid w:val="00342AAE"/>
    <w:rsid w:val="00343089"/>
    <w:rsid w:val="0034380E"/>
    <w:rsid w:val="00345CDD"/>
    <w:rsid w:val="00346E25"/>
    <w:rsid w:val="00347E17"/>
    <w:rsid w:val="00350CEB"/>
    <w:rsid w:val="00351AE6"/>
    <w:rsid w:val="00352FE2"/>
    <w:rsid w:val="00352FE9"/>
    <w:rsid w:val="00353330"/>
    <w:rsid w:val="003538F3"/>
    <w:rsid w:val="003541F8"/>
    <w:rsid w:val="00354828"/>
    <w:rsid w:val="003548EA"/>
    <w:rsid w:val="003549CD"/>
    <w:rsid w:val="003563C0"/>
    <w:rsid w:val="0035698C"/>
    <w:rsid w:val="00356E7D"/>
    <w:rsid w:val="003572C0"/>
    <w:rsid w:val="00357AEE"/>
    <w:rsid w:val="00361F3F"/>
    <w:rsid w:val="00362528"/>
    <w:rsid w:val="003625B1"/>
    <w:rsid w:val="0036282B"/>
    <w:rsid w:val="003631C8"/>
    <w:rsid w:val="003635B7"/>
    <w:rsid w:val="0036408D"/>
    <w:rsid w:val="0036723E"/>
    <w:rsid w:val="00370011"/>
    <w:rsid w:val="00370B92"/>
    <w:rsid w:val="003749B4"/>
    <w:rsid w:val="00375731"/>
    <w:rsid w:val="00375D43"/>
    <w:rsid w:val="00380189"/>
    <w:rsid w:val="003803AB"/>
    <w:rsid w:val="00380BE8"/>
    <w:rsid w:val="00380BF9"/>
    <w:rsid w:val="00382A5D"/>
    <w:rsid w:val="00383545"/>
    <w:rsid w:val="00384970"/>
    <w:rsid w:val="00384B34"/>
    <w:rsid w:val="00385AD6"/>
    <w:rsid w:val="00386236"/>
    <w:rsid w:val="00386BCD"/>
    <w:rsid w:val="0039231D"/>
    <w:rsid w:val="00392CE2"/>
    <w:rsid w:val="00393168"/>
    <w:rsid w:val="00395239"/>
    <w:rsid w:val="00395BBF"/>
    <w:rsid w:val="003960F8"/>
    <w:rsid w:val="003A0331"/>
    <w:rsid w:val="003A08A8"/>
    <w:rsid w:val="003A19E8"/>
    <w:rsid w:val="003A2C38"/>
    <w:rsid w:val="003A339A"/>
    <w:rsid w:val="003A38F4"/>
    <w:rsid w:val="003A3AC4"/>
    <w:rsid w:val="003A3CAB"/>
    <w:rsid w:val="003A52E4"/>
    <w:rsid w:val="003A6403"/>
    <w:rsid w:val="003A7004"/>
    <w:rsid w:val="003A790D"/>
    <w:rsid w:val="003B0B75"/>
    <w:rsid w:val="003B272A"/>
    <w:rsid w:val="003B39E1"/>
    <w:rsid w:val="003B452E"/>
    <w:rsid w:val="003B53D0"/>
    <w:rsid w:val="003B543C"/>
    <w:rsid w:val="003B7241"/>
    <w:rsid w:val="003C0A97"/>
    <w:rsid w:val="003C1C81"/>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5B6"/>
    <w:rsid w:val="003E4AAD"/>
    <w:rsid w:val="003E4F7E"/>
    <w:rsid w:val="003E50BF"/>
    <w:rsid w:val="003E5BE2"/>
    <w:rsid w:val="003E6754"/>
    <w:rsid w:val="003E76D4"/>
    <w:rsid w:val="003E7C77"/>
    <w:rsid w:val="003F0EFB"/>
    <w:rsid w:val="003F1654"/>
    <w:rsid w:val="003F2246"/>
    <w:rsid w:val="003F2AB4"/>
    <w:rsid w:val="003F2E06"/>
    <w:rsid w:val="003F37A8"/>
    <w:rsid w:val="003F468B"/>
    <w:rsid w:val="003F57B2"/>
    <w:rsid w:val="003F7770"/>
    <w:rsid w:val="003F7B76"/>
    <w:rsid w:val="003F7BFF"/>
    <w:rsid w:val="0040027E"/>
    <w:rsid w:val="004021B6"/>
    <w:rsid w:val="00402A5A"/>
    <w:rsid w:val="004031B0"/>
    <w:rsid w:val="00403581"/>
    <w:rsid w:val="0040507E"/>
    <w:rsid w:val="0040589F"/>
    <w:rsid w:val="00405A4D"/>
    <w:rsid w:val="00406CAB"/>
    <w:rsid w:val="004075D8"/>
    <w:rsid w:val="00407DEE"/>
    <w:rsid w:val="00410647"/>
    <w:rsid w:val="0041349B"/>
    <w:rsid w:val="0041427E"/>
    <w:rsid w:val="0041470F"/>
    <w:rsid w:val="00416645"/>
    <w:rsid w:val="004169DE"/>
    <w:rsid w:val="00417274"/>
    <w:rsid w:val="0041782C"/>
    <w:rsid w:val="004178BC"/>
    <w:rsid w:val="00421246"/>
    <w:rsid w:val="00421B5F"/>
    <w:rsid w:val="0042287B"/>
    <w:rsid w:val="00422A7E"/>
    <w:rsid w:val="0042319C"/>
    <w:rsid w:val="00423395"/>
    <w:rsid w:val="004239DF"/>
    <w:rsid w:val="00423FD8"/>
    <w:rsid w:val="00425496"/>
    <w:rsid w:val="00426E04"/>
    <w:rsid w:val="004274DC"/>
    <w:rsid w:val="0043086E"/>
    <w:rsid w:val="0043299F"/>
    <w:rsid w:val="00435C89"/>
    <w:rsid w:val="00435F4B"/>
    <w:rsid w:val="00440FD6"/>
    <w:rsid w:val="004429B5"/>
    <w:rsid w:val="00442B02"/>
    <w:rsid w:val="00443558"/>
    <w:rsid w:val="00443DE3"/>
    <w:rsid w:val="00445FDC"/>
    <w:rsid w:val="00446766"/>
    <w:rsid w:val="00446CF8"/>
    <w:rsid w:val="00450044"/>
    <w:rsid w:val="0045027F"/>
    <w:rsid w:val="00452644"/>
    <w:rsid w:val="004538AE"/>
    <w:rsid w:val="00453D8F"/>
    <w:rsid w:val="00453DD7"/>
    <w:rsid w:val="00453FDA"/>
    <w:rsid w:val="00454986"/>
    <w:rsid w:val="0045635D"/>
    <w:rsid w:val="004568C1"/>
    <w:rsid w:val="00460137"/>
    <w:rsid w:val="0046093D"/>
    <w:rsid w:val="00462484"/>
    <w:rsid w:val="0046779E"/>
    <w:rsid w:val="0047081A"/>
    <w:rsid w:val="004711A2"/>
    <w:rsid w:val="00472575"/>
    <w:rsid w:val="00472EF9"/>
    <w:rsid w:val="00473C2F"/>
    <w:rsid w:val="00474118"/>
    <w:rsid w:val="00474605"/>
    <w:rsid w:val="00482000"/>
    <w:rsid w:val="00482483"/>
    <w:rsid w:val="00483338"/>
    <w:rsid w:val="004836A1"/>
    <w:rsid w:val="00485587"/>
    <w:rsid w:val="004856A7"/>
    <w:rsid w:val="004925D7"/>
    <w:rsid w:val="004927C8"/>
    <w:rsid w:val="00494E1D"/>
    <w:rsid w:val="00494E33"/>
    <w:rsid w:val="00495850"/>
    <w:rsid w:val="00495E9B"/>
    <w:rsid w:val="00496CB5"/>
    <w:rsid w:val="0049710A"/>
    <w:rsid w:val="00497306"/>
    <w:rsid w:val="004A14B5"/>
    <w:rsid w:val="004A2281"/>
    <w:rsid w:val="004A2798"/>
    <w:rsid w:val="004A2DB0"/>
    <w:rsid w:val="004A3244"/>
    <w:rsid w:val="004A37B2"/>
    <w:rsid w:val="004A3C6C"/>
    <w:rsid w:val="004A3FCE"/>
    <w:rsid w:val="004A407D"/>
    <w:rsid w:val="004A40F7"/>
    <w:rsid w:val="004A48C1"/>
    <w:rsid w:val="004A49BF"/>
    <w:rsid w:val="004A5EB9"/>
    <w:rsid w:val="004A6C16"/>
    <w:rsid w:val="004A6FB8"/>
    <w:rsid w:val="004A71F6"/>
    <w:rsid w:val="004A7606"/>
    <w:rsid w:val="004A7C24"/>
    <w:rsid w:val="004A7EE7"/>
    <w:rsid w:val="004B0940"/>
    <w:rsid w:val="004B3C12"/>
    <w:rsid w:val="004B3EAF"/>
    <w:rsid w:val="004B60DB"/>
    <w:rsid w:val="004B6308"/>
    <w:rsid w:val="004C3286"/>
    <w:rsid w:val="004C4C4C"/>
    <w:rsid w:val="004C4FEF"/>
    <w:rsid w:val="004C5EB4"/>
    <w:rsid w:val="004C608D"/>
    <w:rsid w:val="004D03D2"/>
    <w:rsid w:val="004D0793"/>
    <w:rsid w:val="004D0CC7"/>
    <w:rsid w:val="004D28C1"/>
    <w:rsid w:val="004D2D12"/>
    <w:rsid w:val="004D2D7B"/>
    <w:rsid w:val="004D36AF"/>
    <w:rsid w:val="004D3AB4"/>
    <w:rsid w:val="004D3CEF"/>
    <w:rsid w:val="004D41E5"/>
    <w:rsid w:val="004D465E"/>
    <w:rsid w:val="004D4A08"/>
    <w:rsid w:val="004D4E21"/>
    <w:rsid w:val="004D65A5"/>
    <w:rsid w:val="004D710F"/>
    <w:rsid w:val="004E056C"/>
    <w:rsid w:val="004E1809"/>
    <w:rsid w:val="004E24D8"/>
    <w:rsid w:val="004E2BBD"/>
    <w:rsid w:val="004E3970"/>
    <w:rsid w:val="004E4C46"/>
    <w:rsid w:val="004E66E8"/>
    <w:rsid w:val="004E6C7A"/>
    <w:rsid w:val="004E79ED"/>
    <w:rsid w:val="004F04AF"/>
    <w:rsid w:val="004F2BBE"/>
    <w:rsid w:val="004F5F34"/>
    <w:rsid w:val="004F6115"/>
    <w:rsid w:val="004F741E"/>
    <w:rsid w:val="004F7C95"/>
    <w:rsid w:val="0050091C"/>
    <w:rsid w:val="00500CE5"/>
    <w:rsid w:val="00503703"/>
    <w:rsid w:val="00504BB8"/>
    <w:rsid w:val="00504C46"/>
    <w:rsid w:val="005101E4"/>
    <w:rsid w:val="005106A0"/>
    <w:rsid w:val="00511602"/>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2B22"/>
    <w:rsid w:val="0052303F"/>
    <w:rsid w:val="00523621"/>
    <w:rsid w:val="00523694"/>
    <w:rsid w:val="00523DB8"/>
    <w:rsid w:val="00524998"/>
    <w:rsid w:val="005265DB"/>
    <w:rsid w:val="005265EC"/>
    <w:rsid w:val="00527822"/>
    <w:rsid w:val="00527EFC"/>
    <w:rsid w:val="00530EC4"/>
    <w:rsid w:val="00532A00"/>
    <w:rsid w:val="00532D03"/>
    <w:rsid w:val="00532F5A"/>
    <w:rsid w:val="005331A4"/>
    <w:rsid w:val="005338F1"/>
    <w:rsid w:val="0053462B"/>
    <w:rsid w:val="005365C8"/>
    <w:rsid w:val="00537358"/>
    <w:rsid w:val="00540114"/>
    <w:rsid w:val="005401CA"/>
    <w:rsid w:val="0054241E"/>
    <w:rsid w:val="00544315"/>
    <w:rsid w:val="005445FD"/>
    <w:rsid w:val="00544DA0"/>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0D00"/>
    <w:rsid w:val="00561171"/>
    <w:rsid w:val="0056180C"/>
    <w:rsid w:val="00561BC6"/>
    <w:rsid w:val="00561CB7"/>
    <w:rsid w:val="0056260E"/>
    <w:rsid w:val="00563BAD"/>
    <w:rsid w:val="00564DBE"/>
    <w:rsid w:val="005651E1"/>
    <w:rsid w:val="00565D23"/>
    <w:rsid w:val="00566BD8"/>
    <w:rsid w:val="00566E12"/>
    <w:rsid w:val="005713AB"/>
    <w:rsid w:val="00574A34"/>
    <w:rsid w:val="00576E78"/>
    <w:rsid w:val="005776C0"/>
    <w:rsid w:val="00580243"/>
    <w:rsid w:val="00580E26"/>
    <w:rsid w:val="00580E46"/>
    <w:rsid w:val="005814C4"/>
    <w:rsid w:val="00581794"/>
    <w:rsid w:val="00583448"/>
    <w:rsid w:val="005839FF"/>
    <w:rsid w:val="005840CA"/>
    <w:rsid w:val="005842EC"/>
    <w:rsid w:val="00584C19"/>
    <w:rsid w:val="00584DA7"/>
    <w:rsid w:val="0058634C"/>
    <w:rsid w:val="00587E26"/>
    <w:rsid w:val="00590E81"/>
    <w:rsid w:val="00590F4D"/>
    <w:rsid w:val="00590FE2"/>
    <w:rsid w:val="00591461"/>
    <w:rsid w:val="005925C4"/>
    <w:rsid w:val="005933F3"/>
    <w:rsid w:val="00594C42"/>
    <w:rsid w:val="005956A5"/>
    <w:rsid w:val="005958A4"/>
    <w:rsid w:val="0059648D"/>
    <w:rsid w:val="005A00E8"/>
    <w:rsid w:val="005A03BA"/>
    <w:rsid w:val="005A24DB"/>
    <w:rsid w:val="005A55E1"/>
    <w:rsid w:val="005A6852"/>
    <w:rsid w:val="005A74B0"/>
    <w:rsid w:val="005A754B"/>
    <w:rsid w:val="005A76B8"/>
    <w:rsid w:val="005B05BA"/>
    <w:rsid w:val="005B1EAF"/>
    <w:rsid w:val="005B225F"/>
    <w:rsid w:val="005B2647"/>
    <w:rsid w:val="005B28B5"/>
    <w:rsid w:val="005B292E"/>
    <w:rsid w:val="005B30A4"/>
    <w:rsid w:val="005B32EE"/>
    <w:rsid w:val="005B5ED5"/>
    <w:rsid w:val="005B605D"/>
    <w:rsid w:val="005B6317"/>
    <w:rsid w:val="005B7F45"/>
    <w:rsid w:val="005C16A0"/>
    <w:rsid w:val="005C17FD"/>
    <w:rsid w:val="005C2175"/>
    <w:rsid w:val="005C6508"/>
    <w:rsid w:val="005D073F"/>
    <w:rsid w:val="005D086E"/>
    <w:rsid w:val="005D1959"/>
    <w:rsid w:val="005D1978"/>
    <w:rsid w:val="005D249D"/>
    <w:rsid w:val="005D2615"/>
    <w:rsid w:val="005D2E1B"/>
    <w:rsid w:val="005D388C"/>
    <w:rsid w:val="005D5CC1"/>
    <w:rsid w:val="005D5EF1"/>
    <w:rsid w:val="005D78C1"/>
    <w:rsid w:val="005E2895"/>
    <w:rsid w:val="005E2F23"/>
    <w:rsid w:val="005E3840"/>
    <w:rsid w:val="005E43BD"/>
    <w:rsid w:val="005E642D"/>
    <w:rsid w:val="005E7C4F"/>
    <w:rsid w:val="005F1216"/>
    <w:rsid w:val="005F139B"/>
    <w:rsid w:val="005F1C1E"/>
    <w:rsid w:val="005F2A00"/>
    <w:rsid w:val="005F3CE4"/>
    <w:rsid w:val="005F3E0D"/>
    <w:rsid w:val="005F4073"/>
    <w:rsid w:val="005F49E0"/>
    <w:rsid w:val="005F518D"/>
    <w:rsid w:val="005F6FC6"/>
    <w:rsid w:val="005F736E"/>
    <w:rsid w:val="006012C6"/>
    <w:rsid w:val="00601924"/>
    <w:rsid w:val="00601A10"/>
    <w:rsid w:val="00603159"/>
    <w:rsid w:val="006031DC"/>
    <w:rsid w:val="0060426D"/>
    <w:rsid w:val="00604F21"/>
    <w:rsid w:val="00606D64"/>
    <w:rsid w:val="0060726C"/>
    <w:rsid w:val="00610631"/>
    <w:rsid w:val="00610F94"/>
    <w:rsid w:val="00610FEC"/>
    <w:rsid w:val="006113AA"/>
    <w:rsid w:val="0061189C"/>
    <w:rsid w:val="00613ADB"/>
    <w:rsid w:val="00613BFE"/>
    <w:rsid w:val="00614B35"/>
    <w:rsid w:val="00614ED1"/>
    <w:rsid w:val="00614F17"/>
    <w:rsid w:val="00615426"/>
    <w:rsid w:val="006168A8"/>
    <w:rsid w:val="006205F6"/>
    <w:rsid w:val="006216E8"/>
    <w:rsid w:val="00621E5C"/>
    <w:rsid w:val="00623E0C"/>
    <w:rsid w:val="0062503B"/>
    <w:rsid w:val="006252E4"/>
    <w:rsid w:val="00625587"/>
    <w:rsid w:val="00625686"/>
    <w:rsid w:val="00625988"/>
    <w:rsid w:val="006259AB"/>
    <w:rsid w:val="006260F5"/>
    <w:rsid w:val="0062615B"/>
    <w:rsid w:val="006274BB"/>
    <w:rsid w:val="00627D51"/>
    <w:rsid w:val="00627D5D"/>
    <w:rsid w:val="00630F91"/>
    <w:rsid w:val="00631EFD"/>
    <w:rsid w:val="00633506"/>
    <w:rsid w:val="006335DB"/>
    <w:rsid w:val="0063379A"/>
    <w:rsid w:val="0063447C"/>
    <w:rsid w:val="00636967"/>
    <w:rsid w:val="00640934"/>
    <w:rsid w:val="00640964"/>
    <w:rsid w:val="00640C08"/>
    <w:rsid w:val="0064201A"/>
    <w:rsid w:val="00642081"/>
    <w:rsid w:val="006427A9"/>
    <w:rsid w:val="00643558"/>
    <w:rsid w:val="00644062"/>
    <w:rsid w:val="00644DB6"/>
    <w:rsid w:val="00644FBD"/>
    <w:rsid w:val="006452B5"/>
    <w:rsid w:val="00645560"/>
    <w:rsid w:val="00645AE5"/>
    <w:rsid w:val="006470FB"/>
    <w:rsid w:val="00650809"/>
    <w:rsid w:val="0065354A"/>
    <w:rsid w:val="00655A44"/>
    <w:rsid w:val="00655AD3"/>
    <w:rsid w:val="00656329"/>
    <w:rsid w:val="00656FFA"/>
    <w:rsid w:val="006574B4"/>
    <w:rsid w:val="0066105B"/>
    <w:rsid w:val="00662B1B"/>
    <w:rsid w:val="00662D30"/>
    <w:rsid w:val="0066331F"/>
    <w:rsid w:val="006643C5"/>
    <w:rsid w:val="0066571C"/>
    <w:rsid w:val="00665AFE"/>
    <w:rsid w:val="00665E2F"/>
    <w:rsid w:val="006705A6"/>
    <w:rsid w:val="00670C49"/>
    <w:rsid w:val="0067232E"/>
    <w:rsid w:val="00674887"/>
    <w:rsid w:val="0067490C"/>
    <w:rsid w:val="006760DF"/>
    <w:rsid w:val="0067655E"/>
    <w:rsid w:val="00677D7D"/>
    <w:rsid w:val="00684028"/>
    <w:rsid w:val="0068572B"/>
    <w:rsid w:val="00685E2A"/>
    <w:rsid w:val="0068633D"/>
    <w:rsid w:val="00687295"/>
    <w:rsid w:val="006877E5"/>
    <w:rsid w:val="006877F1"/>
    <w:rsid w:val="00687B56"/>
    <w:rsid w:val="00692393"/>
    <w:rsid w:val="00693C16"/>
    <w:rsid w:val="00693C66"/>
    <w:rsid w:val="00695B52"/>
    <w:rsid w:val="006A1707"/>
    <w:rsid w:val="006A2EAF"/>
    <w:rsid w:val="006A5E39"/>
    <w:rsid w:val="006A68A5"/>
    <w:rsid w:val="006A6AB0"/>
    <w:rsid w:val="006A7FD4"/>
    <w:rsid w:val="006B0443"/>
    <w:rsid w:val="006B1738"/>
    <w:rsid w:val="006B18C2"/>
    <w:rsid w:val="006B2CE0"/>
    <w:rsid w:val="006B31F2"/>
    <w:rsid w:val="006B34A1"/>
    <w:rsid w:val="006B3A08"/>
    <w:rsid w:val="006C1320"/>
    <w:rsid w:val="006C6760"/>
    <w:rsid w:val="006C6D09"/>
    <w:rsid w:val="006C6DF4"/>
    <w:rsid w:val="006C7E94"/>
    <w:rsid w:val="006D0117"/>
    <w:rsid w:val="006D3EEB"/>
    <w:rsid w:val="006D510F"/>
    <w:rsid w:val="006D55A1"/>
    <w:rsid w:val="006D599C"/>
    <w:rsid w:val="006D6D6D"/>
    <w:rsid w:val="006D79CC"/>
    <w:rsid w:val="006E12B6"/>
    <w:rsid w:val="006E19B3"/>
    <w:rsid w:val="006E1DCA"/>
    <w:rsid w:val="006E200E"/>
    <w:rsid w:val="006E2272"/>
    <w:rsid w:val="006E2914"/>
    <w:rsid w:val="006E3624"/>
    <w:rsid w:val="006E36D2"/>
    <w:rsid w:val="006E53A5"/>
    <w:rsid w:val="006E5EA3"/>
    <w:rsid w:val="006F0D33"/>
    <w:rsid w:val="006F1115"/>
    <w:rsid w:val="006F1ABB"/>
    <w:rsid w:val="006F347B"/>
    <w:rsid w:val="006F41A5"/>
    <w:rsid w:val="006F542E"/>
    <w:rsid w:val="006F566D"/>
    <w:rsid w:val="006F636D"/>
    <w:rsid w:val="00702CA9"/>
    <w:rsid w:val="00703F3E"/>
    <w:rsid w:val="00705C8F"/>
    <w:rsid w:val="00706144"/>
    <w:rsid w:val="00706C17"/>
    <w:rsid w:val="00706E49"/>
    <w:rsid w:val="007078BF"/>
    <w:rsid w:val="007104E4"/>
    <w:rsid w:val="00710E50"/>
    <w:rsid w:val="00712F7F"/>
    <w:rsid w:val="007133F2"/>
    <w:rsid w:val="0071459A"/>
    <w:rsid w:val="007155B1"/>
    <w:rsid w:val="00716C87"/>
    <w:rsid w:val="007170C6"/>
    <w:rsid w:val="007174F7"/>
    <w:rsid w:val="007179AF"/>
    <w:rsid w:val="00717C44"/>
    <w:rsid w:val="00717DB3"/>
    <w:rsid w:val="00721AD5"/>
    <w:rsid w:val="00721E06"/>
    <w:rsid w:val="00724B66"/>
    <w:rsid w:val="00724E04"/>
    <w:rsid w:val="00724FAC"/>
    <w:rsid w:val="007250B8"/>
    <w:rsid w:val="00726214"/>
    <w:rsid w:val="007275EE"/>
    <w:rsid w:val="00730B26"/>
    <w:rsid w:val="00733976"/>
    <w:rsid w:val="00734133"/>
    <w:rsid w:val="007355A9"/>
    <w:rsid w:val="00735986"/>
    <w:rsid w:val="00736EAE"/>
    <w:rsid w:val="00737BA0"/>
    <w:rsid w:val="00742BAD"/>
    <w:rsid w:val="0074391A"/>
    <w:rsid w:val="00743CDC"/>
    <w:rsid w:val="00744628"/>
    <w:rsid w:val="0074477B"/>
    <w:rsid w:val="00746CA7"/>
    <w:rsid w:val="007476A8"/>
    <w:rsid w:val="007477BC"/>
    <w:rsid w:val="00747EB9"/>
    <w:rsid w:val="00751505"/>
    <w:rsid w:val="007525A3"/>
    <w:rsid w:val="00752C34"/>
    <w:rsid w:val="00756E9E"/>
    <w:rsid w:val="00756F94"/>
    <w:rsid w:val="0075790B"/>
    <w:rsid w:val="00760AA3"/>
    <w:rsid w:val="00760B8D"/>
    <w:rsid w:val="00762EAC"/>
    <w:rsid w:val="00763B96"/>
    <w:rsid w:val="00764BAB"/>
    <w:rsid w:val="00765B5C"/>
    <w:rsid w:val="00766734"/>
    <w:rsid w:val="007668D0"/>
    <w:rsid w:val="00766CB1"/>
    <w:rsid w:val="007709AB"/>
    <w:rsid w:val="0077183E"/>
    <w:rsid w:val="007719BD"/>
    <w:rsid w:val="007726C4"/>
    <w:rsid w:val="00772D8C"/>
    <w:rsid w:val="007737EB"/>
    <w:rsid w:val="00773D66"/>
    <w:rsid w:val="007769AC"/>
    <w:rsid w:val="00777F76"/>
    <w:rsid w:val="00777FB0"/>
    <w:rsid w:val="007814D9"/>
    <w:rsid w:val="00781DB6"/>
    <w:rsid w:val="007835FF"/>
    <w:rsid w:val="00783DFD"/>
    <w:rsid w:val="007846E6"/>
    <w:rsid w:val="00784AAA"/>
    <w:rsid w:val="00785027"/>
    <w:rsid w:val="0079114B"/>
    <w:rsid w:val="007914DF"/>
    <w:rsid w:val="0079239E"/>
    <w:rsid w:val="007926F1"/>
    <w:rsid w:val="0079326C"/>
    <w:rsid w:val="0079359E"/>
    <w:rsid w:val="00797304"/>
    <w:rsid w:val="00797466"/>
    <w:rsid w:val="00797768"/>
    <w:rsid w:val="00797D2D"/>
    <w:rsid w:val="00797F00"/>
    <w:rsid w:val="007A21B3"/>
    <w:rsid w:val="007A2F0E"/>
    <w:rsid w:val="007A30C9"/>
    <w:rsid w:val="007A3C5A"/>
    <w:rsid w:val="007A460D"/>
    <w:rsid w:val="007A5AAB"/>
    <w:rsid w:val="007A6580"/>
    <w:rsid w:val="007A7E97"/>
    <w:rsid w:val="007B04FD"/>
    <w:rsid w:val="007B0E02"/>
    <w:rsid w:val="007B10F7"/>
    <w:rsid w:val="007B1122"/>
    <w:rsid w:val="007B17AA"/>
    <w:rsid w:val="007B1E0B"/>
    <w:rsid w:val="007B21C3"/>
    <w:rsid w:val="007B2E04"/>
    <w:rsid w:val="007B2EAC"/>
    <w:rsid w:val="007B37B3"/>
    <w:rsid w:val="007B449A"/>
    <w:rsid w:val="007B70B1"/>
    <w:rsid w:val="007C0926"/>
    <w:rsid w:val="007C2334"/>
    <w:rsid w:val="007C297E"/>
    <w:rsid w:val="007C3227"/>
    <w:rsid w:val="007C3897"/>
    <w:rsid w:val="007C4903"/>
    <w:rsid w:val="007C7291"/>
    <w:rsid w:val="007C797A"/>
    <w:rsid w:val="007D232E"/>
    <w:rsid w:val="007D2876"/>
    <w:rsid w:val="007D4E23"/>
    <w:rsid w:val="007D6C0D"/>
    <w:rsid w:val="007E0B73"/>
    <w:rsid w:val="007E18CB"/>
    <w:rsid w:val="007E1DAD"/>
    <w:rsid w:val="007E285D"/>
    <w:rsid w:val="007E3823"/>
    <w:rsid w:val="007F005C"/>
    <w:rsid w:val="007F03CE"/>
    <w:rsid w:val="007F04B2"/>
    <w:rsid w:val="007F1065"/>
    <w:rsid w:val="007F17E2"/>
    <w:rsid w:val="007F1DE0"/>
    <w:rsid w:val="007F281B"/>
    <w:rsid w:val="007F3778"/>
    <w:rsid w:val="007F3D0E"/>
    <w:rsid w:val="007F4030"/>
    <w:rsid w:val="007F4B86"/>
    <w:rsid w:val="007F566A"/>
    <w:rsid w:val="007F56E7"/>
    <w:rsid w:val="007F58DD"/>
    <w:rsid w:val="007F6686"/>
    <w:rsid w:val="007F67CF"/>
    <w:rsid w:val="007F72F7"/>
    <w:rsid w:val="00802128"/>
    <w:rsid w:val="008025E3"/>
    <w:rsid w:val="00802680"/>
    <w:rsid w:val="00802B19"/>
    <w:rsid w:val="00803CF1"/>
    <w:rsid w:val="00807407"/>
    <w:rsid w:val="008079CB"/>
    <w:rsid w:val="00807BB4"/>
    <w:rsid w:val="00807E3D"/>
    <w:rsid w:val="008105B7"/>
    <w:rsid w:val="0081126D"/>
    <w:rsid w:val="00811C2F"/>
    <w:rsid w:val="0081201B"/>
    <w:rsid w:val="00812B92"/>
    <w:rsid w:val="00812DC5"/>
    <w:rsid w:val="0081597B"/>
    <w:rsid w:val="00816A01"/>
    <w:rsid w:val="008179A2"/>
    <w:rsid w:val="00817ACD"/>
    <w:rsid w:val="00821987"/>
    <w:rsid w:val="0082314D"/>
    <w:rsid w:val="0082635B"/>
    <w:rsid w:val="008266E4"/>
    <w:rsid w:val="00826AC6"/>
    <w:rsid w:val="00827597"/>
    <w:rsid w:val="008277DF"/>
    <w:rsid w:val="00827F79"/>
    <w:rsid w:val="008309E9"/>
    <w:rsid w:val="008339DC"/>
    <w:rsid w:val="00834670"/>
    <w:rsid w:val="00834D96"/>
    <w:rsid w:val="00835934"/>
    <w:rsid w:val="008364F7"/>
    <w:rsid w:val="008368BC"/>
    <w:rsid w:val="0083777A"/>
    <w:rsid w:val="008415F0"/>
    <w:rsid w:val="00842087"/>
    <w:rsid w:val="00842B21"/>
    <w:rsid w:val="00843D70"/>
    <w:rsid w:val="00844574"/>
    <w:rsid w:val="00844D5A"/>
    <w:rsid w:val="00845325"/>
    <w:rsid w:val="00845AC7"/>
    <w:rsid w:val="00846B51"/>
    <w:rsid w:val="0084702C"/>
    <w:rsid w:val="0085171E"/>
    <w:rsid w:val="008547D1"/>
    <w:rsid w:val="008554CC"/>
    <w:rsid w:val="008606A6"/>
    <w:rsid w:val="00861BB0"/>
    <w:rsid w:val="00861C5B"/>
    <w:rsid w:val="00864324"/>
    <w:rsid w:val="00865677"/>
    <w:rsid w:val="00865A79"/>
    <w:rsid w:val="00865FCB"/>
    <w:rsid w:val="0086664E"/>
    <w:rsid w:val="00866A32"/>
    <w:rsid w:val="00866ADE"/>
    <w:rsid w:val="00866CF6"/>
    <w:rsid w:val="008673FE"/>
    <w:rsid w:val="008678FB"/>
    <w:rsid w:val="00867E01"/>
    <w:rsid w:val="008706A5"/>
    <w:rsid w:val="008720D5"/>
    <w:rsid w:val="008721DF"/>
    <w:rsid w:val="008730F9"/>
    <w:rsid w:val="00874A5A"/>
    <w:rsid w:val="00875471"/>
    <w:rsid w:val="00875FF2"/>
    <w:rsid w:val="008765A3"/>
    <w:rsid w:val="008773EA"/>
    <w:rsid w:val="0088039E"/>
    <w:rsid w:val="00881120"/>
    <w:rsid w:val="008818EB"/>
    <w:rsid w:val="00881E84"/>
    <w:rsid w:val="00882F7C"/>
    <w:rsid w:val="008842E5"/>
    <w:rsid w:val="00884752"/>
    <w:rsid w:val="00886896"/>
    <w:rsid w:val="00890BB8"/>
    <w:rsid w:val="00890CD3"/>
    <w:rsid w:val="00891057"/>
    <w:rsid w:val="008923BA"/>
    <w:rsid w:val="0089347F"/>
    <w:rsid w:val="00893AD4"/>
    <w:rsid w:val="00894420"/>
    <w:rsid w:val="00895539"/>
    <w:rsid w:val="00895ABF"/>
    <w:rsid w:val="00895DE4"/>
    <w:rsid w:val="00895F14"/>
    <w:rsid w:val="00895F96"/>
    <w:rsid w:val="00896EA6"/>
    <w:rsid w:val="008A0ABC"/>
    <w:rsid w:val="008A0ADE"/>
    <w:rsid w:val="008A0F0E"/>
    <w:rsid w:val="008A23FA"/>
    <w:rsid w:val="008A2EDF"/>
    <w:rsid w:val="008A3477"/>
    <w:rsid w:val="008A3CD9"/>
    <w:rsid w:val="008A3FEA"/>
    <w:rsid w:val="008A7321"/>
    <w:rsid w:val="008B0B5A"/>
    <w:rsid w:val="008B0F4B"/>
    <w:rsid w:val="008B3178"/>
    <w:rsid w:val="008B3D5B"/>
    <w:rsid w:val="008B3F7B"/>
    <w:rsid w:val="008B5954"/>
    <w:rsid w:val="008B5BAE"/>
    <w:rsid w:val="008B63B8"/>
    <w:rsid w:val="008B76B2"/>
    <w:rsid w:val="008C01B4"/>
    <w:rsid w:val="008C22B1"/>
    <w:rsid w:val="008C52CF"/>
    <w:rsid w:val="008C75D0"/>
    <w:rsid w:val="008C7BA1"/>
    <w:rsid w:val="008D0628"/>
    <w:rsid w:val="008D1887"/>
    <w:rsid w:val="008D1FEE"/>
    <w:rsid w:val="008D22A9"/>
    <w:rsid w:val="008D25AB"/>
    <w:rsid w:val="008D29FA"/>
    <w:rsid w:val="008D3C36"/>
    <w:rsid w:val="008D75A2"/>
    <w:rsid w:val="008D7B3A"/>
    <w:rsid w:val="008D7F54"/>
    <w:rsid w:val="008E0752"/>
    <w:rsid w:val="008E0F9E"/>
    <w:rsid w:val="008E16C7"/>
    <w:rsid w:val="008E2B62"/>
    <w:rsid w:val="008E2D76"/>
    <w:rsid w:val="008E3833"/>
    <w:rsid w:val="008E454D"/>
    <w:rsid w:val="008E4CE4"/>
    <w:rsid w:val="008F20D0"/>
    <w:rsid w:val="008F25FB"/>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79"/>
    <w:rsid w:val="009132ED"/>
    <w:rsid w:val="009135DE"/>
    <w:rsid w:val="00913B80"/>
    <w:rsid w:val="00914080"/>
    <w:rsid w:val="0091471A"/>
    <w:rsid w:val="00915719"/>
    <w:rsid w:val="00915E22"/>
    <w:rsid w:val="009168B4"/>
    <w:rsid w:val="00917475"/>
    <w:rsid w:val="00921E85"/>
    <w:rsid w:val="009225B7"/>
    <w:rsid w:val="00922F69"/>
    <w:rsid w:val="00926699"/>
    <w:rsid w:val="00926FEB"/>
    <w:rsid w:val="00927F2A"/>
    <w:rsid w:val="009318A6"/>
    <w:rsid w:val="0093284B"/>
    <w:rsid w:val="00933224"/>
    <w:rsid w:val="0093339D"/>
    <w:rsid w:val="009340BB"/>
    <w:rsid w:val="00934457"/>
    <w:rsid w:val="0093458D"/>
    <w:rsid w:val="00936AAE"/>
    <w:rsid w:val="00936DAF"/>
    <w:rsid w:val="00937C75"/>
    <w:rsid w:val="00937D3A"/>
    <w:rsid w:val="00943DBF"/>
    <w:rsid w:val="00944E0B"/>
    <w:rsid w:val="00946040"/>
    <w:rsid w:val="00947763"/>
    <w:rsid w:val="00951BB4"/>
    <w:rsid w:val="00951D57"/>
    <w:rsid w:val="00951FC5"/>
    <w:rsid w:val="0095251C"/>
    <w:rsid w:val="00952735"/>
    <w:rsid w:val="009527A3"/>
    <w:rsid w:val="00955562"/>
    <w:rsid w:val="00955CAD"/>
    <w:rsid w:val="00955F11"/>
    <w:rsid w:val="009569E4"/>
    <w:rsid w:val="009600EE"/>
    <w:rsid w:val="00960934"/>
    <w:rsid w:val="00961201"/>
    <w:rsid w:val="00963DA6"/>
    <w:rsid w:val="009644FD"/>
    <w:rsid w:val="009664F2"/>
    <w:rsid w:val="009679B6"/>
    <w:rsid w:val="00970085"/>
    <w:rsid w:val="00970D64"/>
    <w:rsid w:val="00971DDB"/>
    <w:rsid w:val="00972728"/>
    <w:rsid w:val="0097277E"/>
    <w:rsid w:val="009729C6"/>
    <w:rsid w:val="00972F63"/>
    <w:rsid w:val="0097360E"/>
    <w:rsid w:val="00974162"/>
    <w:rsid w:val="0097440E"/>
    <w:rsid w:val="00974E04"/>
    <w:rsid w:val="00977EA0"/>
    <w:rsid w:val="00977F13"/>
    <w:rsid w:val="00982779"/>
    <w:rsid w:val="009834DC"/>
    <w:rsid w:val="009857CA"/>
    <w:rsid w:val="00987351"/>
    <w:rsid w:val="00987798"/>
    <w:rsid w:val="00987F65"/>
    <w:rsid w:val="009904F4"/>
    <w:rsid w:val="00990910"/>
    <w:rsid w:val="009917D4"/>
    <w:rsid w:val="009924B7"/>
    <w:rsid w:val="00993FE6"/>
    <w:rsid w:val="00995135"/>
    <w:rsid w:val="00995F49"/>
    <w:rsid w:val="009A0113"/>
    <w:rsid w:val="009A10E5"/>
    <w:rsid w:val="009A16C5"/>
    <w:rsid w:val="009A1816"/>
    <w:rsid w:val="009A51EF"/>
    <w:rsid w:val="009A6F14"/>
    <w:rsid w:val="009B01FB"/>
    <w:rsid w:val="009B0261"/>
    <w:rsid w:val="009B1CC3"/>
    <w:rsid w:val="009B34EA"/>
    <w:rsid w:val="009B399A"/>
    <w:rsid w:val="009B4BCD"/>
    <w:rsid w:val="009B50D9"/>
    <w:rsid w:val="009B6950"/>
    <w:rsid w:val="009B73AA"/>
    <w:rsid w:val="009B7EB7"/>
    <w:rsid w:val="009C1833"/>
    <w:rsid w:val="009C1BBF"/>
    <w:rsid w:val="009C24D4"/>
    <w:rsid w:val="009C4994"/>
    <w:rsid w:val="009C78FC"/>
    <w:rsid w:val="009D1688"/>
    <w:rsid w:val="009D2344"/>
    <w:rsid w:val="009D24B0"/>
    <w:rsid w:val="009D3BF5"/>
    <w:rsid w:val="009D4AC2"/>
    <w:rsid w:val="009D52CB"/>
    <w:rsid w:val="009D5862"/>
    <w:rsid w:val="009D5B25"/>
    <w:rsid w:val="009E1F66"/>
    <w:rsid w:val="009E7700"/>
    <w:rsid w:val="009E7F57"/>
    <w:rsid w:val="009F007D"/>
    <w:rsid w:val="009F02B2"/>
    <w:rsid w:val="009F1042"/>
    <w:rsid w:val="009F282F"/>
    <w:rsid w:val="009F2B41"/>
    <w:rsid w:val="009F35B3"/>
    <w:rsid w:val="009F385E"/>
    <w:rsid w:val="009F39A3"/>
    <w:rsid w:val="009F3F86"/>
    <w:rsid w:val="009F44B0"/>
    <w:rsid w:val="009F4515"/>
    <w:rsid w:val="009F7155"/>
    <w:rsid w:val="00A011D3"/>
    <w:rsid w:val="00A01B79"/>
    <w:rsid w:val="00A051CE"/>
    <w:rsid w:val="00A063CA"/>
    <w:rsid w:val="00A067AD"/>
    <w:rsid w:val="00A06CF3"/>
    <w:rsid w:val="00A108BB"/>
    <w:rsid w:val="00A1148A"/>
    <w:rsid w:val="00A11BF6"/>
    <w:rsid w:val="00A12B38"/>
    <w:rsid w:val="00A14CA0"/>
    <w:rsid w:val="00A16A9B"/>
    <w:rsid w:val="00A17ADE"/>
    <w:rsid w:val="00A205C6"/>
    <w:rsid w:val="00A20C63"/>
    <w:rsid w:val="00A20F54"/>
    <w:rsid w:val="00A2133A"/>
    <w:rsid w:val="00A2221F"/>
    <w:rsid w:val="00A22B38"/>
    <w:rsid w:val="00A22F74"/>
    <w:rsid w:val="00A23AF1"/>
    <w:rsid w:val="00A25A85"/>
    <w:rsid w:val="00A300FF"/>
    <w:rsid w:val="00A30442"/>
    <w:rsid w:val="00A30D4B"/>
    <w:rsid w:val="00A31010"/>
    <w:rsid w:val="00A32201"/>
    <w:rsid w:val="00A32511"/>
    <w:rsid w:val="00A346B3"/>
    <w:rsid w:val="00A35224"/>
    <w:rsid w:val="00A36AD7"/>
    <w:rsid w:val="00A370A7"/>
    <w:rsid w:val="00A40825"/>
    <w:rsid w:val="00A409C9"/>
    <w:rsid w:val="00A41482"/>
    <w:rsid w:val="00A41647"/>
    <w:rsid w:val="00A42BF0"/>
    <w:rsid w:val="00A43295"/>
    <w:rsid w:val="00A437AB"/>
    <w:rsid w:val="00A4412F"/>
    <w:rsid w:val="00A44190"/>
    <w:rsid w:val="00A455AE"/>
    <w:rsid w:val="00A45918"/>
    <w:rsid w:val="00A4651A"/>
    <w:rsid w:val="00A471F4"/>
    <w:rsid w:val="00A4781E"/>
    <w:rsid w:val="00A479F3"/>
    <w:rsid w:val="00A5026E"/>
    <w:rsid w:val="00A5132C"/>
    <w:rsid w:val="00A51375"/>
    <w:rsid w:val="00A51F60"/>
    <w:rsid w:val="00A52143"/>
    <w:rsid w:val="00A521EF"/>
    <w:rsid w:val="00A52279"/>
    <w:rsid w:val="00A52873"/>
    <w:rsid w:val="00A529E6"/>
    <w:rsid w:val="00A537E6"/>
    <w:rsid w:val="00A53B3D"/>
    <w:rsid w:val="00A53C09"/>
    <w:rsid w:val="00A540E1"/>
    <w:rsid w:val="00A553FA"/>
    <w:rsid w:val="00A55483"/>
    <w:rsid w:val="00A55E81"/>
    <w:rsid w:val="00A567FD"/>
    <w:rsid w:val="00A57354"/>
    <w:rsid w:val="00A5761E"/>
    <w:rsid w:val="00A61F9A"/>
    <w:rsid w:val="00A653FF"/>
    <w:rsid w:val="00A67E32"/>
    <w:rsid w:val="00A71A94"/>
    <w:rsid w:val="00A71C12"/>
    <w:rsid w:val="00A71C86"/>
    <w:rsid w:val="00A759BE"/>
    <w:rsid w:val="00A76078"/>
    <w:rsid w:val="00A76687"/>
    <w:rsid w:val="00A76D87"/>
    <w:rsid w:val="00A80E2B"/>
    <w:rsid w:val="00A837D7"/>
    <w:rsid w:val="00A83B4A"/>
    <w:rsid w:val="00A83BF1"/>
    <w:rsid w:val="00A83C03"/>
    <w:rsid w:val="00A85C64"/>
    <w:rsid w:val="00A86056"/>
    <w:rsid w:val="00A8637E"/>
    <w:rsid w:val="00A86C9C"/>
    <w:rsid w:val="00A86F90"/>
    <w:rsid w:val="00A871D0"/>
    <w:rsid w:val="00A877B4"/>
    <w:rsid w:val="00A90728"/>
    <w:rsid w:val="00A915E1"/>
    <w:rsid w:val="00A9162D"/>
    <w:rsid w:val="00A91896"/>
    <w:rsid w:val="00A96462"/>
    <w:rsid w:val="00A965FE"/>
    <w:rsid w:val="00A97E3D"/>
    <w:rsid w:val="00AA01DF"/>
    <w:rsid w:val="00AA0853"/>
    <w:rsid w:val="00AA120E"/>
    <w:rsid w:val="00AA1323"/>
    <w:rsid w:val="00AA2137"/>
    <w:rsid w:val="00AA4079"/>
    <w:rsid w:val="00AA4A17"/>
    <w:rsid w:val="00AA5AA2"/>
    <w:rsid w:val="00AA5DA9"/>
    <w:rsid w:val="00AA6636"/>
    <w:rsid w:val="00AA6ADF"/>
    <w:rsid w:val="00AA6FCF"/>
    <w:rsid w:val="00AA78AC"/>
    <w:rsid w:val="00AA7CB0"/>
    <w:rsid w:val="00AB01B9"/>
    <w:rsid w:val="00AB03E0"/>
    <w:rsid w:val="00AB06E5"/>
    <w:rsid w:val="00AB4068"/>
    <w:rsid w:val="00AB5719"/>
    <w:rsid w:val="00AB5FD8"/>
    <w:rsid w:val="00AC0A0B"/>
    <w:rsid w:val="00AC0F5F"/>
    <w:rsid w:val="00AC3042"/>
    <w:rsid w:val="00AC36C6"/>
    <w:rsid w:val="00AC4C96"/>
    <w:rsid w:val="00AC4E73"/>
    <w:rsid w:val="00AC5614"/>
    <w:rsid w:val="00AC5927"/>
    <w:rsid w:val="00AC5A72"/>
    <w:rsid w:val="00AC5B22"/>
    <w:rsid w:val="00AC719B"/>
    <w:rsid w:val="00AD3C5E"/>
    <w:rsid w:val="00AD3E05"/>
    <w:rsid w:val="00AD4331"/>
    <w:rsid w:val="00AD48A8"/>
    <w:rsid w:val="00AD4C1D"/>
    <w:rsid w:val="00AD50CB"/>
    <w:rsid w:val="00AD5B2B"/>
    <w:rsid w:val="00AD63B9"/>
    <w:rsid w:val="00AD769F"/>
    <w:rsid w:val="00AD7AA6"/>
    <w:rsid w:val="00AD7E62"/>
    <w:rsid w:val="00AE2EB6"/>
    <w:rsid w:val="00AE3027"/>
    <w:rsid w:val="00AE3FB0"/>
    <w:rsid w:val="00AE455F"/>
    <w:rsid w:val="00AE49FE"/>
    <w:rsid w:val="00AE4B8E"/>
    <w:rsid w:val="00AE5C0C"/>
    <w:rsid w:val="00AE64C4"/>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64F"/>
    <w:rsid w:val="00B1187A"/>
    <w:rsid w:val="00B1206A"/>
    <w:rsid w:val="00B13B24"/>
    <w:rsid w:val="00B1553E"/>
    <w:rsid w:val="00B15DEA"/>
    <w:rsid w:val="00B16CF8"/>
    <w:rsid w:val="00B17428"/>
    <w:rsid w:val="00B20420"/>
    <w:rsid w:val="00B204AB"/>
    <w:rsid w:val="00B233A6"/>
    <w:rsid w:val="00B2527E"/>
    <w:rsid w:val="00B258B7"/>
    <w:rsid w:val="00B30E57"/>
    <w:rsid w:val="00B30EE8"/>
    <w:rsid w:val="00B320DB"/>
    <w:rsid w:val="00B3255D"/>
    <w:rsid w:val="00B32CA7"/>
    <w:rsid w:val="00B33875"/>
    <w:rsid w:val="00B3400A"/>
    <w:rsid w:val="00B34373"/>
    <w:rsid w:val="00B349F6"/>
    <w:rsid w:val="00B35202"/>
    <w:rsid w:val="00B35C45"/>
    <w:rsid w:val="00B36F85"/>
    <w:rsid w:val="00B36FDD"/>
    <w:rsid w:val="00B400BC"/>
    <w:rsid w:val="00B40E7E"/>
    <w:rsid w:val="00B411E3"/>
    <w:rsid w:val="00B4149C"/>
    <w:rsid w:val="00B4296A"/>
    <w:rsid w:val="00B431BF"/>
    <w:rsid w:val="00B446C9"/>
    <w:rsid w:val="00B44DF5"/>
    <w:rsid w:val="00B45A54"/>
    <w:rsid w:val="00B45CAE"/>
    <w:rsid w:val="00B46456"/>
    <w:rsid w:val="00B46857"/>
    <w:rsid w:val="00B47CC4"/>
    <w:rsid w:val="00B50216"/>
    <w:rsid w:val="00B519C0"/>
    <w:rsid w:val="00B51BD2"/>
    <w:rsid w:val="00B528A8"/>
    <w:rsid w:val="00B52AE6"/>
    <w:rsid w:val="00B53491"/>
    <w:rsid w:val="00B537E2"/>
    <w:rsid w:val="00B54C56"/>
    <w:rsid w:val="00B54DA1"/>
    <w:rsid w:val="00B55496"/>
    <w:rsid w:val="00B55500"/>
    <w:rsid w:val="00B56718"/>
    <w:rsid w:val="00B569AA"/>
    <w:rsid w:val="00B57C2F"/>
    <w:rsid w:val="00B60152"/>
    <w:rsid w:val="00B610D6"/>
    <w:rsid w:val="00B612BA"/>
    <w:rsid w:val="00B61727"/>
    <w:rsid w:val="00B6180A"/>
    <w:rsid w:val="00B61D4D"/>
    <w:rsid w:val="00B61DE2"/>
    <w:rsid w:val="00B62145"/>
    <w:rsid w:val="00B6294E"/>
    <w:rsid w:val="00B634A6"/>
    <w:rsid w:val="00B63599"/>
    <w:rsid w:val="00B66418"/>
    <w:rsid w:val="00B70961"/>
    <w:rsid w:val="00B70D4E"/>
    <w:rsid w:val="00B73007"/>
    <w:rsid w:val="00B73243"/>
    <w:rsid w:val="00B759FE"/>
    <w:rsid w:val="00B76BFF"/>
    <w:rsid w:val="00B77180"/>
    <w:rsid w:val="00B7748F"/>
    <w:rsid w:val="00B77B12"/>
    <w:rsid w:val="00B807AA"/>
    <w:rsid w:val="00B80B7C"/>
    <w:rsid w:val="00B838D8"/>
    <w:rsid w:val="00B83EC9"/>
    <w:rsid w:val="00B84604"/>
    <w:rsid w:val="00B846D2"/>
    <w:rsid w:val="00B8502B"/>
    <w:rsid w:val="00B8642B"/>
    <w:rsid w:val="00B86649"/>
    <w:rsid w:val="00B878F8"/>
    <w:rsid w:val="00B9052A"/>
    <w:rsid w:val="00B94B5B"/>
    <w:rsid w:val="00B95704"/>
    <w:rsid w:val="00B96945"/>
    <w:rsid w:val="00BA0010"/>
    <w:rsid w:val="00BA1520"/>
    <w:rsid w:val="00BA1941"/>
    <w:rsid w:val="00BA2129"/>
    <w:rsid w:val="00BA26FB"/>
    <w:rsid w:val="00BA2B03"/>
    <w:rsid w:val="00BA33EE"/>
    <w:rsid w:val="00BB07B6"/>
    <w:rsid w:val="00BB099C"/>
    <w:rsid w:val="00BB0F37"/>
    <w:rsid w:val="00BB1061"/>
    <w:rsid w:val="00BB1AA5"/>
    <w:rsid w:val="00BB420C"/>
    <w:rsid w:val="00BB59E0"/>
    <w:rsid w:val="00BB7C78"/>
    <w:rsid w:val="00BC025F"/>
    <w:rsid w:val="00BC03E9"/>
    <w:rsid w:val="00BC21B1"/>
    <w:rsid w:val="00BC2675"/>
    <w:rsid w:val="00BC2BA8"/>
    <w:rsid w:val="00BC2FCE"/>
    <w:rsid w:val="00BC564D"/>
    <w:rsid w:val="00BC7160"/>
    <w:rsid w:val="00BC754B"/>
    <w:rsid w:val="00BD235F"/>
    <w:rsid w:val="00BD2F50"/>
    <w:rsid w:val="00BD3D48"/>
    <w:rsid w:val="00BD44B1"/>
    <w:rsid w:val="00BD4831"/>
    <w:rsid w:val="00BD5ED3"/>
    <w:rsid w:val="00BD6768"/>
    <w:rsid w:val="00BE0A7C"/>
    <w:rsid w:val="00BE1C62"/>
    <w:rsid w:val="00BE2F0A"/>
    <w:rsid w:val="00BE3C73"/>
    <w:rsid w:val="00BE43DE"/>
    <w:rsid w:val="00BE458B"/>
    <w:rsid w:val="00BE5C00"/>
    <w:rsid w:val="00BE6E85"/>
    <w:rsid w:val="00BE7862"/>
    <w:rsid w:val="00BE7AC1"/>
    <w:rsid w:val="00BF00A8"/>
    <w:rsid w:val="00BF0275"/>
    <w:rsid w:val="00BF3112"/>
    <w:rsid w:val="00BF4693"/>
    <w:rsid w:val="00BF492E"/>
    <w:rsid w:val="00BF61B9"/>
    <w:rsid w:val="00BF68BD"/>
    <w:rsid w:val="00BF7A20"/>
    <w:rsid w:val="00C00C49"/>
    <w:rsid w:val="00C01C77"/>
    <w:rsid w:val="00C04154"/>
    <w:rsid w:val="00C04758"/>
    <w:rsid w:val="00C05096"/>
    <w:rsid w:val="00C062E9"/>
    <w:rsid w:val="00C126D1"/>
    <w:rsid w:val="00C13E7D"/>
    <w:rsid w:val="00C1458F"/>
    <w:rsid w:val="00C15428"/>
    <w:rsid w:val="00C154B6"/>
    <w:rsid w:val="00C15B4C"/>
    <w:rsid w:val="00C171F5"/>
    <w:rsid w:val="00C22957"/>
    <w:rsid w:val="00C22A26"/>
    <w:rsid w:val="00C22BB8"/>
    <w:rsid w:val="00C23187"/>
    <w:rsid w:val="00C23B07"/>
    <w:rsid w:val="00C24B50"/>
    <w:rsid w:val="00C24D7B"/>
    <w:rsid w:val="00C258B0"/>
    <w:rsid w:val="00C271F2"/>
    <w:rsid w:val="00C27A2F"/>
    <w:rsid w:val="00C300B1"/>
    <w:rsid w:val="00C304BD"/>
    <w:rsid w:val="00C305EA"/>
    <w:rsid w:val="00C3270E"/>
    <w:rsid w:val="00C32BBD"/>
    <w:rsid w:val="00C32EA4"/>
    <w:rsid w:val="00C336A7"/>
    <w:rsid w:val="00C34CAF"/>
    <w:rsid w:val="00C34E79"/>
    <w:rsid w:val="00C35DC7"/>
    <w:rsid w:val="00C36A52"/>
    <w:rsid w:val="00C41464"/>
    <w:rsid w:val="00C41A57"/>
    <w:rsid w:val="00C443A0"/>
    <w:rsid w:val="00C4488B"/>
    <w:rsid w:val="00C506A1"/>
    <w:rsid w:val="00C509F7"/>
    <w:rsid w:val="00C50D82"/>
    <w:rsid w:val="00C512FA"/>
    <w:rsid w:val="00C514BF"/>
    <w:rsid w:val="00C539B9"/>
    <w:rsid w:val="00C5411F"/>
    <w:rsid w:val="00C619D9"/>
    <w:rsid w:val="00C625D6"/>
    <w:rsid w:val="00C6350D"/>
    <w:rsid w:val="00C6460B"/>
    <w:rsid w:val="00C67F0D"/>
    <w:rsid w:val="00C700D0"/>
    <w:rsid w:val="00C707D9"/>
    <w:rsid w:val="00C70BD0"/>
    <w:rsid w:val="00C713DB"/>
    <w:rsid w:val="00C739B6"/>
    <w:rsid w:val="00C74C5B"/>
    <w:rsid w:val="00C76F71"/>
    <w:rsid w:val="00C80A4A"/>
    <w:rsid w:val="00C80BE8"/>
    <w:rsid w:val="00C8423D"/>
    <w:rsid w:val="00C8588B"/>
    <w:rsid w:val="00C85D8C"/>
    <w:rsid w:val="00C87339"/>
    <w:rsid w:val="00C90F71"/>
    <w:rsid w:val="00C9126C"/>
    <w:rsid w:val="00C91DA7"/>
    <w:rsid w:val="00C9208E"/>
    <w:rsid w:val="00C92096"/>
    <w:rsid w:val="00C93247"/>
    <w:rsid w:val="00C932E9"/>
    <w:rsid w:val="00C94AB4"/>
    <w:rsid w:val="00C97E75"/>
    <w:rsid w:val="00CA0C53"/>
    <w:rsid w:val="00CA0E20"/>
    <w:rsid w:val="00CA1B2F"/>
    <w:rsid w:val="00CA2EF0"/>
    <w:rsid w:val="00CA318A"/>
    <w:rsid w:val="00CA3F83"/>
    <w:rsid w:val="00CA63DD"/>
    <w:rsid w:val="00CA6B3B"/>
    <w:rsid w:val="00CA6BBE"/>
    <w:rsid w:val="00CA6E6D"/>
    <w:rsid w:val="00CB0B27"/>
    <w:rsid w:val="00CB206E"/>
    <w:rsid w:val="00CB2793"/>
    <w:rsid w:val="00CB2FBA"/>
    <w:rsid w:val="00CB3091"/>
    <w:rsid w:val="00CB4BC3"/>
    <w:rsid w:val="00CB5168"/>
    <w:rsid w:val="00CB53CE"/>
    <w:rsid w:val="00CB65D1"/>
    <w:rsid w:val="00CB6782"/>
    <w:rsid w:val="00CB6A20"/>
    <w:rsid w:val="00CC159B"/>
    <w:rsid w:val="00CC1EB6"/>
    <w:rsid w:val="00CC2512"/>
    <w:rsid w:val="00CC2C99"/>
    <w:rsid w:val="00CC32F0"/>
    <w:rsid w:val="00CC3E60"/>
    <w:rsid w:val="00CC4C2F"/>
    <w:rsid w:val="00CC63C4"/>
    <w:rsid w:val="00CC6FA8"/>
    <w:rsid w:val="00CD0D42"/>
    <w:rsid w:val="00CD18DB"/>
    <w:rsid w:val="00CD1E4A"/>
    <w:rsid w:val="00CD31CF"/>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E45B0"/>
    <w:rsid w:val="00CE56F0"/>
    <w:rsid w:val="00CF04F4"/>
    <w:rsid w:val="00CF085D"/>
    <w:rsid w:val="00CF1CB6"/>
    <w:rsid w:val="00CF518A"/>
    <w:rsid w:val="00CF54A9"/>
    <w:rsid w:val="00CF5EB6"/>
    <w:rsid w:val="00CF69E0"/>
    <w:rsid w:val="00CF7FDC"/>
    <w:rsid w:val="00D01194"/>
    <w:rsid w:val="00D01F0C"/>
    <w:rsid w:val="00D02230"/>
    <w:rsid w:val="00D0247A"/>
    <w:rsid w:val="00D02E4C"/>
    <w:rsid w:val="00D032FF"/>
    <w:rsid w:val="00D033FF"/>
    <w:rsid w:val="00D03441"/>
    <w:rsid w:val="00D03B70"/>
    <w:rsid w:val="00D041A1"/>
    <w:rsid w:val="00D04E30"/>
    <w:rsid w:val="00D0509F"/>
    <w:rsid w:val="00D05702"/>
    <w:rsid w:val="00D05A4E"/>
    <w:rsid w:val="00D067A0"/>
    <w:rsid w:val="00D069B1"/>
    <w:rsid w:val="00D07E4A"/>
    <w:rsid w:val="00D07E85"/>
    <w:rsid w:val="00D11AA8"/>
    <w:rsid w:val="00D122A3"/>
    <w:rsid w:val="00D1230F"/>
    <w:rsid w:val="00D13779"/>
    <w:rsid w:val="00D139F4"/>
    <w:rsid w:val="00D13B8C"/>
    <w:rsid w:val="00D15814"/>
    <w:rsid w:val="00D1593E"/>
    <w:rsid w:val="00D16486"/>
    <w:rsid w:val="00D1672D"/>
    <w:rsid w:val="00D1678A"/>
    <w:rsid w:val="00D167F5"/>
    <w:rsid w:val="00D169C9"/>
    <w:rsid w:val="00D200FF"/>
    <w:rsid w:val="00D2138D"/>
    <w:rsid w:val="00D23872"/>
    <w:rsid w:val="00D23CA5"/>
    <w:rsid w:val="00D23D99"/>
    <w:rsid w:val="00D23F40"/>
    <w:rsid w:val="00D2493D"/>
    <w:rsid w:val="00D24951"/>
    <w:rsid w:val="00D27775"/>
    <w:rsid w:val="00D3089A"/>
    <w:rsid w:val="00D32402"/>
    <w:rsid w:val="00D3448A"/>
    <w:rsid w:val="00D34835"/>
    <w:rsid w:val="00D34B49"/>
    <w:rsid w:val="00D3583B"/>
    <w:rsid w:val="00D359E3"/>
    <w:rsid w:val="00D36911"/>
    <w:rsid w:val="00D37B17"/>
    <w:rsid w:val="00D406CF"/>
    <w:rsid w:val="00D4094B"/>
    <w:rsid w:val="00D40D29"/>
    <w:rsid w:val="00D42077"/>
    <w:rsid w:val="00D43572"/>
    <w:rsid w:val="00D43D6D"/>
    <w:rsid w:val="00D448D3"/>
    <w:rsid w:val="00D45370"/>
    <w:rsid w:val="00D45AE1"/>
    <w:rsid w:val="00D46C45"/>
    <w:rsid w:val="00D46F83"/>
    <w:rsid w:val="00D508F1"/>
    <w:rsid w:val="00D51402"/>
    <w:rsid w:val="00D51DCA"/>
    <w:rsid w:val="00D54B66"/>
    <w:rsid w:val="00D5517D"/>
    <w:rsid w:val="00D552C8"/>
    <w:rsid w:val="00D56234"/>
    <w:rsid w:val="00D574ED"/>
    <w:rsid w:val="00D60D34"/>
    <w:rsid w:val="00D611C9"/>
    <w:rsid w:val="00D611E9"/>
    <w:rsid w:val="00D61A49"/>
    <w:rsid w:val="00D62C75"/>
    <w:rsid w:val="00D631CE"/>
    <w:rsid w:val="00D63CA7"/>
    <w:rsid w:val="00D64E13"/>
    <w:rsid w:val="00D65D91"/>
    <w:rsid w:val="00D67001"/>
    <w:rsid w:val="00D67376"/>
    <w:rsid w:val="00D674B7"/>
    <w:rsid w:val="00D67CCA"/>
    <w:rsid w:val="00D707F5"/>
    <w:rsid w:val="00D70F75"/>
    <w:rsid w:val="00D74406"/>
    <w:rsid w:val="00D754C3"/>
    <w:rsid w:val="00D75A2A"/>
    <w:rsid w:val="00D801DB"/>
    <w:rsid w:val="00D803F5"/>
    <w:rsid w:val="00D8132C"/>
    <w:rsid w:val="00D82E07"/>
    <w:rsid w:val="00D83107"/>
    <w:rsid w:val="00D83311"/>
    <w:rsid w:val="00D83956"/>
    <w:rsid w:val="00D900B5"/>
    <w:rsid w:val="00D92091"/>
    <w:rsid w:val="00D93AA9"/>
    <w:rsid w:val="00D94484"/>
    <w:rsid w:val="00D94486"/>
    <w:rsid w:val="00D94EF7"/>
    <w:rsid w:val="00D965B9"/>
    <w:rsid w:val="00D97D6F"/>
    <w:rsid w:val="00DA07EA"/>
    <w:rsid w:val="00DA08AD"/>
    <w:rsid w:val="00DA0DEE"/>
    <w:rsid w:val="00DA212F"/>
    <w:rsid w:val="00DA301F"/>
    <w:rsid w:val="00DA3317"/>
    <w:rsid w:val="00DA5696"/>
    <w:rsid w:val="00DA732B"/>
    <w:rsid w:val="00DB021B"/>
    <w:rsid w:val="00DB0942"/>
    <w:rsid w:val="00DB3795"/>
    <w:rsid w:val="00DB39AA"/>
    <w:rsid w:val="00DB408C"/>
    <w:rsid w:val="00DB5F3F"/>
    <w:rsid w:val="00DC04C8"/>
    <w:rsid w:val="00DC09A5"/>
    <w:rsid w:val="00DC1095"/>
    <w:rsid w:val="00DC1EC7"/>
    <w:rsid w:val="00DC26C0"/>
    <w:rsid w:val="00DC3669"/>
    <w:rsid w:val="00DC5579"/>
    <w:rsid w:val="00DC6FB3"/>
    <w:rsid w:val="00DC7035"/>
    <w:rsid w:val="00DD05CD"/>
    <w:rsid w:val="00DD0F8F"/>
    <w:rsid w:val="00DD17B5"/>
    <w:rsid w:val="00DD3DB6"/>
    <w:rsid w:val="00DD43D2"/>
    <w:rsid w:val="00DD4879"/>
    <w:rsid w:val="00DD5543"/>
    <w:rsid w:val="00DD6033"/>
    <w:rsid w:val="00DD60AE"/>
    <w:rsid w:val="00DD6698"/>
    <w:rsid w:val="00DD6ECE"/>
    <w:rsid w:val="00DD751C"/>
    <w:rsid w:val="00DE0078"/>
    <w:rsid w:val="00DE022A"/>
    <w:rsid w:val="00DE1590"/>
    <w:rsid w:val="00DE1A9D"/>
    <w:rsid w:val="00DE200A"/>
    <w:rsid w:val="00DE2818"/>
    <w:rsid w:val="00DE3150"/>
    <w:rsid w:val="00DE37E0"/>
    <w:rsid w:val="00DE588F"/>
    <w:rsid w:val="00DE5CE9"/>
    <w:rsid w:val="00DE6C4A"/>
    <w:rsid w:val="00DE710A"/>
    <w:rsid w:val="00DE72E7"/>
    <w:rsid w:val="00DE7FE1"/>
    <w:rsid w:val="00DF1426"/>
    <w:rsid w:val="00DF19E6"/>
    <w:rsid w:val="00DF3C1E"/>
    <w:rsid w:val="00DF4068"/>
    <w:rsid w:val="00E009BC"/>
    <w:rsid w:val="00E035C2"/>
    <w:rsid w:val="00E03B65"/>
    <w:rsid w:val="00E052D3"/>
    <w:rsid w:val="00E05948"/>
    <w:rsid w:val="00E06D64"/>
    <w:rsid w:val="00E072CB"/>
    <w:rsid w:val="00E11A33"/>
    <w:rsid w:val="00E11EFC"/>
    <w:rsid w:val="00E12431"/>
    <w:rsid w:val="00E1280B"/>
    <w:rsid w:val="00E12ECE"/>
    <w:rsid w:val="00E14A23"/>
    <w:rsid w:val="00E15B3E"/>
    <w:rsid w:val="00E161EA"/>
    <w:rsid w:val="00E176FF"/>
    <w:rsid w:val="00E17A28"/>
    <w:rsid w:val="00E17A7B"/>
    <w:rsid w:val="00E17BF8"/>
    <w:rsid w:val="00E206C8"/>
    <w:rsid w:val="00E21531"/>
    <w:rsid w:val="00E23F2E"/>
    <w:rsid w:val="00E2401A"/>
    <w:rsid w:val="00E26E9C"/>
    <w:rsid w:val="00E31742"/>
    <w:rsid w:val="00E3248C"/>
    <w:rsid w:val="00E32DDF"/>
    <w:rsid w:val="00E33D60"/>
    <w:rsid w:val="00E34F0A"/>
    <w:rsid w:val="00E351CF"/>
    <w:rsid w:val="00E35C0D"/>
    <w:rsid w:val="00E36EF2"/>
    <w:rsid w:val="00E37619"/>
    <w:rsid w:val="00E40A5B"/>
    <w:rsid w:val="00E40C0A"/>
    <w:rsid w:val="00E421F9"/>
    <w:rsid w:val="00E42267"/>
    <w:rsid w:val="00E4301A"/>
    <w:rsid w:val="00E435EE"/>
    <w:rsid w:val="00E45306"/>
    <w:rsid w:val="00E52B35"/>
    <w:rsid w:val="00E52EE8"/>
    <w:rsid w:val="00E55739"/>
    <w:rsid w:val="00E56CDC"/>
    <w:rsid w:val="00E56EC3"/>
    <w:rsid w:val="00E578C5"/>
    <w:rsid w:val="00E57EEA"/>
    <w:rsid w:val="00E6096B"/>
    <w:rsid w:val="00E617D0"/>
    <w:rsid w:val="00E61ADE"/>
    <w:rsid w:val="00E61B9D"/>
    <w:rsid w:val="00E61BC3"/>
    <w:rsid w:val="00E62B56"/>
    <w:rsid w:val="00E62D41"/>
    <w:rsid w:val="00E64540"/>
    <w:rsid w:val="00E64B1B"/>
    <w:rsid w:val="00E66821"/>
    <w:rsid w:val="00E705FF"/>
    <w:rsid w:val="00E706D5"/>
    <w:rsid w:val="00E70E53"/>
    <w:rsid w:val="00E7127C"/>
    <w:rsid w:val="00E72653"/>
    <w:rsid w:val="00E726EF"/>
    <w:rsid w:val="00E72E84"/>
    <w:rsid w:val="00E73D6A"/>
    <w:rsid w:val="00E73FB6"/>
    <w:rsid w:val="00E744F0"/>
    <w:rsid w:val="00E7493A"/>
    <w:rsid w:val="00E77762"/>
    <w:rsid w:val="00E77B34"/>
    <w:rsid w:val="00E800C5"/>
    <w:rsid w:val="00E804AE"/>
    <w:rsid w:val="00E8108F"/>
    <w:rsid w:val="00E82501"/>
    <w:rsid w:val="00E82E96"/>
    <w:rsid w:val="00E83238"/>
    <w:rsid w:val="00E83EB2"/>
    <w:rsid w:val="00E84E6D"/>
    <w:rsid w:val="00E86B80"/>
    <w:rsid w:val="00E86C59"/>
    <w:rsid w:val="00E9123C"/>
    <w:rsid w:val="00E92409"/>
    <w:rsid w:val="00E925FF"/>
    <w:rsid w:val="00E927A3"/>
    <w:rsid w:val="00E92852"/>
    <w:rsid w:val="00E92ADF"/>
    <w:rsid w:val="00E92CC1"/>
    <w:rsid w:val="00E93532"/>
    <w:rsid w:val="00E93C55"/>
    <w:rsid w:val="00E949D2"/>
    <w:rsid w:val="00E94E03"/>
    <w:rsid w:val="00E95648"/>
    <w:rsid w:val="00E95FC3"/>
    <w:rsid w:val="00E96774"/>
    <w:rsid w:val="00E974B9"/>
    <w:rsid w:val="00EA0377"/>
    <w:rsid w:val="00EA29C0"/>
    <w:rsid w:val="00EA5D85"/>
    <w:rsid w:val="00EA7CBD"/>
    <w:rsid w:val="00EA7FB5"/>
    <w:rsid w:val="00EB0514"/>
    <w:rsid w:val="00EB21AD"/>
    <w:rsid w:val="00EB499E"/>
    <w:rsid w:val="00EB4C54"/>
    <w:rsid w:val="00EB4C9D"/>
    <w:rsid w:val="00EB531C"/>
    <w:rsid w:val="00EB5B08"/>
    <w:rsid w:val="00EB672F"/>
    <w:rsid w:val="00EB7BAF"/>
    <w:rsid w:val="00EB7D49"/>
    <w:rsid w:val="00EB7F94"/>
    <w:rsid w:val="00EC0396"/>
    <w:rsid w:val="00EC0AF5"/>
    <w:rsid w:val="00EC12EA"/>
    <w:rsid w:val="00EC1C9A"/>
    <w:rsid w:val="00EC1FE2"/>
    <w:rsid w:val="00EC2082"/>
    <w:rsid w:val="00EC3028"/>
    <w:rsid w:val="00EC366F"/>
    <w:rsid w:val="00EC3E87"/>
    <w:rsid w:val="00EC3F2D"/>
    <w:rsid w:val="00EC4265"/>
    <w:rsid w:val="00EC5AA5"/>
    <w:rsid w:val="00EC6EFB"/>
    <w:rsid w:val="00ED0D61"/>
    <w:rsid w:val="00ED191C"/>
    <w:rsid w:val="00ED2065"/>
    <w:rsid w:val="00ED2E95"/>
    <w:rsid w:val="00ED3C21"/>
    <w:rsid w:val="00ED4561"/>
    <w:rsid w:val="00ED4AF7"/>
    <w:rsid w:val="00ED5EBB"/>
    <w:rsid w:val="00ED696E"/>
    <w:rsid w:val="00ED69C1"/>
    <w:rsid w:val="00ED78AD"/>
    <w:rsid w:val="00ED7914"/>
    <w:rsid w:val="00ED7FC8"/>
    <w:rsid w:val="00EE0FD1"/>
    <w:rsid w:val="00EE12C6"/>
    <w:rsid w:val="00EE1929"/>
    <w:rsid w:val="00EE2479"/>
    <w:rsid w:val="00EE24C7"/>
    <w:rsid w:val="00EE25E1"/>
    <w:rsid w:val="00EE275A"/>
    <w:rsid w:val="00EE537E"/>
    <w:rsid w:val="00EE6A25"/>
    <w:rsid w:val="00EE7113"/>
    <w:rsid w:val="00EE78C7"/>
    <w:rsid w:val="00EE7E9E"/>
    <w:rsid w:val="00EF0192"/>
    <w:rsid w:val="00EF1D7C"/>
    <w:rsid w:val="00EF262E"/>
    <w:rsid w:val="00EF2F64"/>
    <w:rsid w:val="00EF7CA9"/>
    <w:rsid w:val="00F00C35"/>
    <w:rsid w:val="00F00F3A"/>
    <w:rsid w:val="00F0156E"/>
    <w:rsid w:val="00F0394A"/>
    <w:rsid w:val="00F03EB1"/>
    <w:rsid w:val="00F049E9"/>
    <w:rsid w:val="00F05E1E"/>
    <w:rsid w:val="00F062CE"/>
    <w:rsid w:val="00F062E1"/>
    <w:rsid w:val="00F07D76"/>
    <w:rsid w:val="00F1088C"/>
    <w:rsid w:val="00F12036"/>
    <w:rsid w:val="00F152E6"/>
    <w:rsid w:val="00F153AC"/>
    <w:rsid w:val="00F15802"/>
    <w:rsid w:val="00F15ABA"/>
    <w:rsid w:val="00F17917"/>
    <w:rsid w:val="00F2114C"/>
    <w:rsid w:val="00F21C8E"/>
    <w:rsid w:val="00F24448"/>
    <w:rsid w:val="00F25D79"/>
    <w:rsid w:val="00F2702F"/>
    <w:rsid w:val="00F2703B"/>
    <w:rsid w:val="00F3025C"/>
    <w:rsid w:val="00F31254"/>
    <w:rsid w:val="00F32329"/>
    <w:rsid w:val="00F32688"/>
    <w:rsid w:val="00F33B6E"/>
    <w:rsid w:val="00F35A98"/>
    <w:rsid w:val="00F36573"/>
    <w:rsid w:val="00F36941"/>
    <w:rsid w:val="00F37708"/>
    <w:rsid w:val="00F409C8"/>
    <w:rsid w:val="00F42A44"/>
    <w:rsid w:val="00F43DA2"/>
    <w:rsid w:val="00F44FC5"/>
    <w:rsid w:val="00F45326"/>
    <w:rsid w:val="00F45549"/>
    <w:rsid w:val="00F4610B"/>
    <w:rsid w:val="00F465BB"/>
    <w:rsid w:val="00F479AB"/>
    <w:rsid w:val="00F47D5C"/>
    <w:rsid w:val="00F47EB2"/>
    <w:rsid w:val="00F505AB"/>
    <w:rsid w:val="00F511D8"/>
    <w:rsid w:val="00F520FB"/>
    <w:rsid w:val="00F53EFE"/>
    <w:rsid w:val="00F5486D"/>
    <w:rsid w:val="00F5622B"/>
    <w:rsid w:val="00F5678D"/>
    <w:rsid w:val="00F57450"/>
    <w:rsid w:val="00F57F64"/>
    <w:rsid w:val="00F6017F"/>
    <w:rsid w:val="00F60511"/>
    <w:rsid w:val="00F61708"/>
    <w:rsid w:val="00F63315"/>
    <w:rsid w:val="00F63A74"/>
    <w:rsid w:val="00F64D04"/>
    <w:rsid w:val="00F71670"/>
    <w:rsid w:val="00F71751"/>
    <w:rsid w:val="00F71998"/>
    <w:rsid w:val="00F720E9"/>
    <w:rsid w:val="00F73CED"/>
    <w:rsid w:val="00F74710"/>
    <w:rsid w:val="00F74ABC"/>
    <w:rsid w:val="00F74E72"/>
    <w:rsid w:val="00F75D1E"/>
    <w:rsid w:val="00F7672F"/>
    <w:rsid w:val="00F77093"/>
    <w:rsid w:val="00F77E81"/>
    <w:rsid w:val="00F80886"/>
    <w:rsid w:val="00F81F44"/>
    <w:rsid w:val="00F8235F"/>
    <w:rsid w:val="00F824F1"/>
    <w:rsid w:val="00F82D4C"/>
    <w:rsid w:val="00F83C19"/>
    <w:rsid w:val="00F84DC0"/>
    <w:rsid w:val="00F860E4"/>
    <w:rsid w:val="00F86EBC"/>
    <w:rsid w:val="00F90077"/>
    <w:rsid w:val="00F90B57"/>
    <w:rsid w:val="00F9155E"/>
    <w:rsid w:val="00F934AB"/>
    <w:rsid w:val="00F95A44"/>
    <w:rsid w:val="00F95E0E"/>
    <w:rsid w:val="00F968C8"/>
    <w:rsid w:val="00F969E8"/>
    <w:rsid w:val="00FA2451"/>
    <w:rsid w:val="00FA2702"/>
    <w:rsid w:val="00FA2C9F"/>
    <w:rsid w:val="00FA309F"/>
    <w:rsid w:val="00FA448F"/>
    <w:rsid w:val="00FA4E77"/>
    <w:rsid w:val="00FA5D7D"/>
    <w:rsid w:val="00FA6247"/>
    <w:rsid w:val="00FA6927"/>
    <w:rsid w:val="00FA7425"/>
    <w:rsid w:val="00FA7C77"/>
    <w:rsid w:val="00FB04A0"/>
    <w:rsid w:val="00FB170E"/>
    <w:rsid w:val="00FB2948"/>
    <w:rsid w:val="00FB2C00"/>
    <w:rsid w:val="00FB329C"/>
    <w:rsid w:val="00FB3446"/>
    <w:rsid w:val="00FB7A24"/>
    <w:rsid w:val="00FC1ACA"/>
    <w:rsid w:val="00FC24EA"/>
    <w:rsid w:val="00FC27E4"/>
    <w:rsid w:val="00FC4417"/>
    <w:rsid w:val="00FC477E"/>
    <w:rsid w:val="00FC478A"/>
    <w:rsid w:val="00FC667E"/>
    <w:rsid w:val="00FC6AFB"/>
    <w:rsid w:val="00FD0C38"/>
    <w:rsid w:val="00FD2027"/>
    <w:rsid w:val="00FD2543"/>
    <w:rsid w:val="00FD2C67"/>
    <w:rsid w:val="00FD4094"/>
    <w:rsid w:val="00FD4A53"/>
    <w:rsid w:val="00FD57E5"/>
    <w:rsid w:val="00FD5A56"/>
    <w:rsid w:val="00FD610D"/>
    <w:rsid w:val="00FD6501"/>
    <w:rsid w:val="00FD6B96"/>
    <w:rsid w:val="00FD79DE"/>
    <w:rsid w:val="00FE07EA"/>
    <w:rsid w:val="00FE0A68"/>
    <w:rsid w:val="00FE29B1"/>
    <w:rsid w:val="00FE2AF3"/>
    <w:rsid w:val="00FE59DC"/>
    <w:rsid w:val="00FE6AB8"/>
    <w:rsid w:val="00FE6ABD"/>
    <w:rsid w:val="00FE7254"/>
    <w:rsid w:val="00FF058C"/>
    <w:rsid w:val="00FF099C"/>
    <w:rsid w:val="00FF0D8A"/>
    <w:rsid w:val="00FF102D"/>
    <w:rsid w:val="00FF2838"/>
    <w:rsid w:val="00FF360F"/>
    <w:rsid w:val="00FF3E9B"/>
    <w:rsid w:val="00FF500B"/>
    <w:rsid w:val="00FF602C"/>
    <w:rsid w:val="00FF635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99"/>
    <w:qFormat/>
    <w:rsid w:val="004D36AF"/>
    <w:pPr>
      <w:ind w:left="720"/>
      <w:contextualSpacing/>
    </w:pPr>
  </w:style>
  <w:style w:type="character" w:customStyle="1" w:styleId="af1">
    <w:name w:val="Абзац списка Знак"/>
    <w:link w:val="af0"/>
    <w:uiPriority w:val="99"/>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aliases w:val="Обычный (Web)1"/>
    <w:basedOn w:val="a2"/>
    <w:link w:val="afd"/>
    <w:qFormat/>
    <w:rsid w:val="007F3D0E"/>
    <w:pPr>
      <w:spacing w:before="100" w:beforeAutospacing="1" w:after="100" w:afterAutospacing="1"/>
    </w:pPr>
    <w:rPr>
      <w:rFonts w:ascii="Arial Unicode MS" w:eastAsia="Arial Unicode MS" w:hAnsi="Arial Unicode MS" w:cs="Arial Unicode MS"/>
      <w:sz w:val="24"/>
      <w:szCs w:val="24"/>
    </w:rPr>
  </w:style>
  <w:style w:type="character" w:styleId="afe">
    <w:name w:val="Emphasis"/>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f">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rsid w:val="007F3D0E"/>
    <w:pPr>
      <w:spacing w:after="0" w:line="240" w:lineRule="auto"/>
    </w:pPr>
    <w:rPr>
      <w:rFonts w:ascii="Calibri" w:eastAsia="Times New Roman" w:hAnsi="Calibri" w:cs="Times New Roman"/>
    </w:rPr>
  </w:style>
  <w:style w:type="character" w:styleId="aff0">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1">
    <w:name w:val="Схема документа Знак"/>
    <w:basedOn w:val="a3"/>
    <w:link w:val="aff2"/>
    <w:semiHidden/>
    <w:rsid w:val="007F3D0E"/>
    <w:rPr>
      <w:rFonts w:ascii="Tahoma" w:eastAsia="Times New Roman" w:hAnsi="Tahoma" w:cs="Tahoma"/>
      <w:sz w:val="20"/>
      <w:szCs w:val="20"/>
      <w:shd w:val="clear" w:color="auto" w:fill="000080"/>
      <w:lang w:eastAsia="ru-RU"/>
    </w:rPr>
  </w:style>
  <w:style w:type="paragraph" w:styleId="aff2">
    <w:name w:val="Document Map"/>
    <w:basedOn w:val="a2"/>
    <w:link w:val="aff1"/>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3">
    <w:name w:val="annotation reference"/>
    <w:rsid w:val="007F3D0E"/>
    <w:rPr>
      <w:sz w:val="16"/>
      <w:szCs w:val="16"/>
    </w:rPr>
  </w:style>
  <w:style w:type="paragraph" w:styleId="aff4">
    <w:name w:val="annotation text"/>
    <w:basedOn w:val="a2"/>
    <w:link w:val="aff5"/>
    <w:rsid w:val="007F3D0E"/>
    <w:rPr>
      <w:rFonts w:eastAsia="Times New Roman"/>
      <w:sz w:val="20"/>
      <w:szCs w:val="20"/>
    </w:rPr>
  </w:style>
  <w:style w:type="character" w:customStyle="1" w:styleId="aff5">
    <w:name w:val="Текст примечания Знак"/>
    <w:basedOn w:val="a3"/>
    <w:link w:val="aff4"/>
    <w:rsid w:val="007F3D0E"/>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7F3D0E"/>
    <w:rPr>
      <w:b/>
      <w:bCs/>
    </w:rPr>
  </w:style>
  <w:style w:type="character" w:customStyle="1" w:styleId="aff7">
    <w:name w:val="Тема примечания Знак"/>
    <w:basedOn w:val="aff5"/>
    <w:link w:val="aff6"/>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8">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9">
    <w:name w:val="Plain Text"/>
    <w:basedOn w:val="a2"/>
    <w:link w:val="affa"/>
    <w:rsid w:val="007F3D0E"/>
    <w:rPr>
      <w:rFonts w:ascii="Courier New" w:eastAsia="Times New Roman" w:hAnsi="Courier New"/>
      <w:sz w:val="20"/>
      <w:szCs w:val="20"/>
    </w:rPr>
  </w:style>
  <w:style w:type="character" w:customStyle="1" w:styleId="affa">
    <w:name w:val="Текст Знак"/>
    <w:basedOn w:val="a3"/>
    <w:link w:val="aff9"/>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b">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c">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d">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e">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f">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0">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1">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2">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endnote text"/>
    <w:basedOn w:val="a2"/>
    <w:link w:val="afff4"/>
    <w:uiPriority w:val="99"/>
    <w:semiHidden/>
    <w:unhideWhenUsed/>
    <w:rsid w:val="00F36941"/>
    <w:rPr>
      <w:sz w:val="20"/>
      <w:szCs w:val="20"/>
    </w:rPr>
  </w:style>
  <w:style w:type="character" w:customStyle="1" w:styleId="afff4">
    <w:name w:val="Текст концевой сноски Знак"/>
    <w:basedOn w:val="a3"/>
    <w:link w:val="afff3"/>
    <w:uiPriority w:val="99"/>
    <w:semiHidden/>
    <w:rsid w:val="00F36941"/>
    <w:rPr>
      <w:rFonts w:ascii="Times New Roman" w:eastAsiaTheme="minorEastAsia" w:hAnsi="Times New Roman" w:cs="Times New Roman"/>
      <w:sz w:val="20"/>
      <w:szCs w:val="20"/>
      <w:lang w:eastAsia="ru-RU"/>
    </w:rPr>
  </w:style>
  <w:style w:type="character" w:styleId="afff5">
    <w:name w:val="endnote reference"/>
    <w:basedOn w:val="a3"/>
    <w:uiPriority w:val="99"/>
    <w:semiHidden/>
    <w:unhideWhenUsed/>
    <w:rsid w:val="00F36941"/>
    <w:rPr>
      <w:vertAlign w:val="superscript"/>
    </w:rPr>
  </w:style>
  <w:style w:type="character" w:customStyle="1" w:styleId="afd">
    <w:name w:val="Обычный (веб) Знак"/>
    <w:aliases w:val="Обычный (Web)1 Знак"/>
    <w:link w:val="afc"/>
    <w:locked/>
    <w:rsid w:val="003B452E"/>
    <w:rPr>
      <w:rFonts w:ascii="Arial Unicode MS" w:eastAsia="Arial Unicode MS" w:hAnsi="Arial Unicode MS" w:cs="Arial Unicode MS"/>
      <w:sz w:val="24"/>
      <w:szCs w:val="24"/>
      <w:lang w:eastAsia="ru-RU"/>
    </w:rPr>
  </w:style>
  <w:style w:type="character" w:customStyle="1" w:styleId="0">
    <w:name w:val="0_Обычный_текст Знак"/>
    <w:link w:val="00"/>
    <w:locked/>
    <w:rsid w:val="003B452E"/>
    <w:rPr>
      <w:rFonts w:ascii="Calibri" w:eastAsia="Calibri" w:hAnsi="Calibri" w:cs="Calibri"/>
      <w:sz w:val="28"/>
      <w:szCs w:val="28"/>
      <w:shd w:val="clear" w:color="auto" w:fill="FFFFFF"/>
    </w:rPr>
  </w:style>
  <w:style w:type="paragraph" w:customStyle="1" w:styleId="00">
    <w:name w:val="0_Обычный_текст"/>
    <w:basedOn w:val="a"/>
    <w:link w:val="0"/>
    <w:autoRedefine/>
    <w:rsid w:val="003B452E"/>
    <w:pPr>
      <w:numPr>
        <w:numId w:val="0"/>
      </w:numPr>
      <w:shd w:val="clear" w:color="auto" w:fill="FFFFFF"/>
      <w:tabs>
        <w:tab w:val="left" w:pos="708"/>
      </w:tabs>
      <w:spacing w:line="264" w:lineRule="auto"/>
      <w:ind w:right="5"/>
    </w:pPr>
    <w:rPr>
      <w:rFonts w:ascii="Calibri" w:eastAsia="Calibri" w:hAnsi="Calibri" w:cs="Calibri"/>
      <w:sz w:val="28"/>
      <w:szCs w:val="28"/>
      <w:lang w:eastAsia="en-US"/>
    </w:rPr>
  </w:style>
  <w:style w:type="paragraph" w:customStyle="1" w:styleId="01">
    <w:name w:val="0_Рисунок_подп"/>
    <w:basedOn w:val="a2"/>
    <w:next w:val="00"/>
    <w:autoRedefine/>
    <w:rsid w:val="003B452E"/>
    <w:pPr>
      <w:shd w:val="clear" w:color="auto" w:fill="FFFFFF"/>
      <w:tabs>
        <w:tab w:val="left" w:pos="708"/>
      </w:tabs>
      <w:spacing w:after="120" w:line="264" w:lineRule="auto"/>
      <w:ind w:right="-1"/>
      <w:jc w:val="both"/>
    </w:pPr>
    <w:rPr>
      <w:rFonts w:eastAsia="Calibri"/>
      <w:sz w:val="28"/>
      <w:szCs w:val="28"/>
    </w:rPr>
  </w:style>
  <w:style w:type="character" w:customStyle="1" w:styleId="term">
    <w:name w:val="term"/>
    <w:rsid w:val="003B452E"/>
  </w:style>
  <w:style w:type="paragraph" w:styleId="afff6">
    <w:name w:val="Subtitle"/>
    <w:basedOn w:val="a2"/>
    <w:link w:val="afff7"/>
    <w:uiPriority w:val="11"/>
    <w:qFormat/>
    <w:rsid w:val="008A3477"/>
    <w:pPr>
      <w:autoSpaceDE w:val="0"/>
      <w:autoSpaceDN w:val="0"/>
      <w:jc w:val="center"/>
    </w:pPr>
    <w:rPr>
      <w:rFonts w:ascii="Arial" w:eastAsia="Times New Roman" w:hAnsi="Arial" w:cs="Arial"/>
      <w:spacing w:val="2"/>
      <w:sz w:val="24"/>
      <w:szCs w:val="24"/>
    </w:rPr>
  </w:style>
  <w:style w:type="character" w:customStyle="1" w:styleId="afff7">
    <w:name w:val="Подзаголовок Знак"/>
    <w:basedOn w:val="a3"/>
    <w:link w:val="afff6"/>
    <w:uiPriority w:val="11"/>
    <w:rsid w:val="008A3477"/>
    <w:rPr>
      <w:rFonts w:ascii="Arial" w:eastAsia="Times New Roman" w:hAnsi="Arial" w:cs="Arial"/>
      <w:spacing w:val="2"/>
      <w:sz w:val="24"/>
      <w:szCs w:val="24"/>
      <w:lang w:eastAsia="ru-RU"/>
    </w:rPr>
  </w:style>
  <w:style w:type="character" w:customStyle="1" w:styleId="m">
    <w:name w:val="m"/>
    <w:rsid w:val="000D3DE5"/>
  </w:style>
  <w:style w:type="character" w:customStyle="1" w:styleId="em">
    <w:name w:val="em"/>
    <w:basedOn w:val="a3"/>
    <w:rsid w:val="000D3DE5"/>
  </w:style>
  <w:style w:type="character" w:customStyle="1" w:styleId="style9">
    <w:name w:val="style9"/>
    <w:basedOn w:val="a3"/>
    <w:rsid w:val="007B70B1"/>
  </w:style>
  <w:style w:type="character" w:customStyle="1" w:styleId="formula">
    <w:name w:val="formula"/>
    <w:basedOn w:val="a3"/>
    <w:rsid w:val="007B70B1"/>
  </w:style>
  <w:style w:type="character" w:customStyle="1" w:styleId="number">
    <w:name w:val="number"/>
    <w:basedOn w:val="a3"/>
    <w:rsid w:val="007B70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99"/>
    <w:qFormat/>
    <w:rsid w:val="004D36AF"/>
    <w:pPr>
      <w:ind w:left="720"/>
      <w:contextualSpacing/>
    </w:pPr>
  </w:style>
  <w:style w:type="character" w:customStyle="1" w:styleId="af1">
    <w:name w:val="Абзац списка Знак"/>
    <w:link w:val="af0"/>
    <w:uiPriority w:val="99"/>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aliases w:val="Обычный (Web)1"/>
    <w:basedOn w:val="a2"/>
    <w:link w:val="afd"/>
    <w:qFormat/>
    <w:rsid w:val="007F3D0E"/>
    <w:pPr>
      <w:spacing w:before="100" w:beforeAutospacing="1" w:after="100" w:afterAutospacing="1"/>
    </w:pPr>
    <w:rPr>
      <w:rFonts w:ascii="Arial Unicode MS" w:eastAsia="Arial Unicode MS" w:hAnsi="Arial Unicode MS" w:cs="Arial Unicode MS"/>
      <w:sz w:val="24"/>
      <w:szCs w:val="24"/>
    </w:rPr>
  </w:style>
  <w:style w:type="character" w:styleId="afe">
    <w:name w:val="Emphasis"/>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f">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rsid w:val="007F3D0E"/>
    <w:pPr>
      <w:spacing w:after="0" w:line="240" w:lineRule="auto"/>
    </w:pPr>
    <w:rPr>
      <w:rFonts w:ascii="Calibri" w:eastAsia="Times New Roman" w:hAnsi="Calibri" w:cs="Times New Roman"/>
    </w:rPr>
  </w:style>
  <w:style w:type="character" w:styleId="aff0">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1">
    <w:name w:val="Схема документа Знак"/>
    <w:basedOn w:val="a3"/>
    <w:link w:val="aff2"/>
    <w:semiHidden/>
    <w:rsid w:val="007F3D0E"/>
    <w:rPr>
      <w:rFonts w:ascii="Tahoma" w:eastAsia="Times New Roman" w:hAnsi="Tahoma" w:cs="Tahoma"/>
      <w:sz w:val="20"/>
      <w:szCs w:val="20"/>
      <w:shd w:val="clear" w:color="auto" w:fill="000080"/>
      <w:lang w:eastAsia="ru-RU"/>
    </w:rPr>
  </w:style>
  <w:style w:type="paragraph" w:styleId="aff2">
    <w:name w:val="Document Map"/>
    <w:basedOn w:val="a2"/>
    <w:link w:val="aff1"/>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3">
    <w:name w:val="annotation reference"/>
    <w:rsid w:val="007F3D0E"/>
    <w:rPr>
      <w:sz w:val="16"/>
      <w:szCs w:val="16"/>
    </w:rPr>
  </w:style>
  <w:style w:type="paragraph" w:styleId="aff4">
    <w:name w:val="annotation text"/>
    <w:basedOn w:val="a2"/>
    <w:link w:val="aff5"/>
    <w:rsid w:val="007F3D0E"/>
    <w:rPr>
      <w:rFonts w:eastAsia="Times New Roman"/>
      <w:sz w:val="20"/>
      <w:szCs w:val="20"/>
    </w:rPr>
  </w:style>
  <w:style w:type="character" w:customStyle="1" w:styleId="aff5">
    <w:name w:val="Текст примечания Знак"/>
    <w:basedOn w:val="a3"/>
    <w:link w:val="aff4"/>
    <w:rsid w:val="007F3D0E"/>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7F3D0E"/>
    <w:rPr>
      <w:b/>
      <w:bCs/>
    </w:rPr>
  </w:style>
  <w:style w:type="character" w:customStyle="1" w:styleId="aff7">
    <w:name w:val="Тема примечания Знак"/>
    <w:basedOn w:val="aff5"/>
    <w:link w:val="aff6"/>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8">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9">
    <w:name w:val="Plain Text"/>
    <w:basedOn w:val="a2"/>
    <w:link w:val="affa"/>
    <w:rsid w:val="007F3D0E"/>
    <w:rPr>
      <w:rFonts w:ascii="Courier New" w:eastAsia="Times New Roman" w:hAnsi="Courier New"/>
      <w:sz w:val="20"/>
      <w:szCs w:val="20"/>
    </w:rPr>
  </w:style>
  <w:style w:type="character" w:customStyle="1" w:styleId="affa">
    <w:name w:val="Текст Знак"/>
    <w:basedOn w:val="a3"/>
    <w:link w:val="aff9"/>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b">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c">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d">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e">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f">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0">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1">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2">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endnote text"/>
    <w:basedOn w:val="a2"/>
    <w:link w:val="afff4"/>
    <w:uiPriority w:val="99"/>
    <w:semiHidden/>
    <w:unhideWhenUsed/>
    <w:rsid w:val="00F36941"/>
    <w:rPr>
      <w:sz w:val="20"/>
      <w:szCs w:val="20"/>
    </w:rPr>
  </w:style>
  <w:style w:type="character" w:customStyle="1" w:styleId="afff4">
    <w:name w:val="Текст концевой сноски Знак"/>
    <w:basedOn w:val="a3"/>
    <w:link w:val="afff3"/>
    <w:uiPriority w:val="99"/>
    <w:semiHidden/>
    <w:rsid w:val="00F36941"/>
    <w:rPr>
      <w:rFonts w:ascii="Times New Roman" w:eastAsiaTheme="minorEastAsia" w:hAnsi="Times New Roman" w:cs="Times New Roman"/>
      <w:sz w:val="20"/>
      <w:szCs w:val="20"/>
      <w:lang w:eastAsia="ru-RU"/>
    </w:rPr>
  </w:style>
  <w:style w:type="character" w:styleId="afff5">
    <w:name w:val="endnote reference"/>
    <w:basedOn w:val="a3"/>
    <w:uiPriority w:val="99"/>
    <w:semiHidden/>
    <w:unhideWhenUsed/>
    <w:rsid w:val="00F36941"/>
    <w:rPr>
      <w:vertAlign w:val="superscript"/>
    </w:rPr>
  </w:style>
  <w:style w:type="character" w:customStyle="1" w:styleId="afd">
    <w:name w:val="Обычный (веб) Знак"/>
    <w:aliases w:val="Обычный (Web)1 Знак"/>
    <w:link w:val="afc"/>
    <w:locked/>
    <w:rsid w:val="003B452E"/>
    <w:rPr>
      <w:rFonts w:ascii="Arial Unicode MS" w:eastAsia="Arial Unicode MS" w:hAnsi="Arial Unicode MS" w:cs="Arial Unicode MS"/>
      <w:sz w:val="24"/>
      <w:szCs w:val="24"/>
      <w:lang w:eastAsia="ru-RU"/>
    </w:rPr>
  </w:style>
  <w:style w:type="character" w:customStyle="1" w:styleId="0">
    <w:name w:val="0_Обычный_текст Знак"/>
    <w:link w:val="00"/>
    <w:locked/>
    <w:rsid w:val="003B452E"/>
    <w:rPr>
      <w:rFonts w:ascii="Calibri" w:eastAsia="Calibri" w:hAnsi="Calibri" w:cs="Calibri"/>
      <w:sz w:val="28"/>
      <w:szCs w:val="28"/>
      <w:shd w:val="clear" w:color="auto" w:fill="FFFFFF"/>
    </w:rPr>
  </w:style>
  <w:style w:type="paragraph" w:customStyle="1" w:styleId="00">
    <w:name w:val="0_Обычный_текст"/>
    <w:basedOn w:val="a"/>
    <w:link w:val="0"/>
    <w:autoRedefine/>
    <w:rsid w:val="003B452E"/>
    <w:pPr>
      <w:numPr>
        <w:numId w:val="0"/>
      </w:numPr>
      <w:shd w:val="clear" w:color="auto" w:fill="FFFFFF"/>
      <w:tabs>
        <w:tab w:val="left" w:pos="708"/>
      </w:tabs>
      <w:spacing w:line="264" w:lineRule="auto"/>
      <w:ind w:right="5"/>
    </w:pPr>
    <w:rPr>
      <w:rFonts w:ascii="Calibri" w:eastAsia="Calibri" w:hAnsi="Calibri" w:cs="Calibri"/>
      <w:sz w:val="28"/>
      <w:szCs w:val="28"/>
      <w:lang w:eastAsia="en-US"/>
    </w:rPr>
  </w:style>
  <w:style w:type="paragraph" w:customStyle="1" w:styleId="01">
    <w:name w:val="0_Рисунок_подп"/>
    <w:basedOn w:val="a2"/>
    <w:next w:val="00"/>
    <w:autoRedefine/>
    <w:rsid w:val="003B452E"/>
    <w:pPr>
      <w:shd w:val="clear" w:color="auto" w:fill="FFFFFF"/>
      <w:tabs>
        <w:tab w:val="left" w:pos="708"/>
      </w:tabs>
      <w:spacing w:after="120" w:line="264" w:lineRule="auto"/>
      <w:ind w:right="-1"/>
      <w:jc w:val="both"/>
    </w:pPr>
    <w:rPr>
      <w:rFonts w:eastAsia="Calibri"/>
      <w:sz w:val="28"/>
      <w:szCs w:val="28"/>
    </w:rPr>
  </w:style>
  <w:style w:type="character" w:customStyle="1" w:styleId="term">
    <w:name w:val="term"/>
    <w:rsid w:val="003B452E"/>
  </w:style>
  <w:style w:type="paragraph" w:styleId="afff6">
    <w:name w:val="Subtitle"/>
    <w:basedOn w:val="a2"/>
    <w:link w:val="afff7"/>
    <w:uiPriority w:val="11"/>
    <w:qFormat/>
    <w:rsid w:val="008A3477"/>
    <w:pPr>
      <w:autoSpaceDE w:val="0"/>
      <w:autoSpaceDN w:val="0"/>
      <w:jc w:val="center"/>
    </w:pPr>
    <w:rPr>
      <w:rFonts w:ascii="Arial" w:eastAsia="Times New Roman" w:hAnsi="Arial" w:cs="Arial"/>
      <w:spacing w:val="2"/>
      <w:sz w:val="24"/>
      <w:szCs w:val="24"/>
    </w:rPr>
  </w:style>
  <w:style w:type="character" w:customStyle="1" w:styleId="afff7">
    <w:name w:val="Подзаголовок Знак"/>
    <w:basedOn w:val="a3"/>
    <w:link w:val="afff6"/>
    <w:uiPriority w:val="11"/>
    <w:rsid w:val="008A3477"/>
    <w:rPr>
      <w:rFonts w:ascii="Arial" w:eastAsia="Times New Roman" w:hAnsi="Arial" w:cs="Arial"/>
      <w:spacing w:val="2"/>
      <w:sz w:val="24"/>
      <w:szCs w:val="24"/>
      <w:lang w:eastAsia="ru-RU"/>
    </w:rPr>
  </w:style>
  <w:style w:type="character" w:customStyle="1" w:styleId="m">
    <w:name w:val="m"/>
    <w:rsid w:val="000D3DE5"/>
  </w:style>
  <w:style w:type="character" w:customStyle="1" w:styleId="em">
    <w:name w:val="em"/>
    <w:basedOn w:val="a3"/>
    <w:rsid w:val="000D3DE5"/>
  </w:style>
  <w:style w:type="character" w:customStyle="1" w:styleId="style9">
    <w:name w:val="style9"/>
    <w:basedOn w:val="a3"/>
    <w:rsid w:val="007B70B1"/>
  </w:style>
  <w:style w:type="character" w:customStyle="1" w:styleId="formula">
    <w:name w:val="formula"/>
    <w:basedOn w:val="a3"/>
    <w:rsid w:val="007B70B1"/>
  </w:style>
  <w:style w:type="character" w:customStyle="1" w:styleId="number">
    <w:name w:val="number"/>
    <w:basedOn w:val="a3"/>
    <w:rsid w:val="007B7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2809">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115068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64844336">
      <w:bodyDiv w:val="1"/>
      <w:marLeft w:val="0"/>
      <w:marRight w:val="0"/>
      <w:marTop w:val="0"/>
      <w:marBottom w:val="0"/>
      <w:divBdr>
        <w:top w:val="none" w:sz="0" w:space="0" w:color="auto"/>
        <w:left w:val="none" w:sz="0" w:space="0" w:color="auto"/>
        <w:bottom w:val="none" w:sz="0" w:space="0" w:color="auto"/>
        <w:right w:val="none" w:sz="0" w:space="0" w:color="auto"/>
      </w:divBdr>
    </w:div>
    <w:div w:id="9328746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84504272">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506867899">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76131308">
      <w:bodyDiv w:val="1"/>
      <w:marLeft w:val="0"/>
      <w:marRight w:val="0"/>
      <w:marTop w:val="0"/>
      <w:marBottom w:val="0"/>
      <w:divBdr>
        <w:top w:val="none" w:sz="0" w:space="0" w:color="auto"/>
        <w:left w:val="none" w:sz="0" w:space="0" w:color="auto"/>
        <w:bottom w:val="none" w:sz="0" w:space="0" w:color="auto"/>
        <w:right w:val="none" w:sz="0" w:space="0" w:color="auto"/>
      </w:divBdr>
    </w:div>
    <w:div w:id="653528374">
      <w:bodyDiv w:val="1"/>
      <w:marLeft w:val="0"/>
      <w:marRight w:val="0"/>
      <w:marTop w:val="0"/>
      <w:marBottom w:val="0"/>
      <w:divBdr>
        <w:top w:val="none" w:sz="0" w:space="0" w:color="auto"/>
        <w:left w:val="none" w:sz="0" w:space="0" w:color="auto"/>
        <w:bottom w:val="none" w:sz="0" w:space="0" w:color="auto"/>
        <w:right w:val="none" w:sz="0" w:space="0" w:color="auto"/>
      </w:divBdr>
    </w:div>
    <w:div w:id="655181435">
      <w:bodyDiv w:val="1"/>
      <w:marLeft w:val="0"/>
      <w:marRight w:val="0"/>
      <w:marTop w:val="0"/>
      <w:marBottom w:val="0"/>
      <w:divBdr>
        <w:top w:val="none" w:sz="0" w:space="0" w:color="auto"/>
        <w:left w:val="none" w:sz="0" w:space="0" w:color="auto"/>
        <w:bottom w:val="none" w:sz="0" w:space="0" w:color="auto"/>
        <w:right w:val="none" w:sz="0" w:space="0" w:color="auto"/>
      </w:divBdr>
    </w:div>
    <w:div w:id="726074857">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00731849">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63391927">
      <w:bodyDiv w:val="1"/>
      <w:marLeft w:val="0"/>
      <w:marRight w:val="0"/>
      <w:marTop w:val="0"/>
      <w:marBottom w:val="0"/>
      <w:divBdr>
        <w:top w:val="none" w:sz="0" w:space="0" w:color="auto"/>
        <w:left w:val="none" w:sz="0" w:space="0" w:color="auto"/>
        <w:bottom w:val="none" w:sz="0" w:space="0" w:color="auto"/>
        <w:right w:val="none" w:sz="0" w:space="0" w:color="auto"/>
      </w:divBdr>
    </w:div>
    <w:div w:id="1042900046">
      <w:bodyDiv w:val="1"/>
      <w:marLeft w:val="0"/>
      <w:marRight w:val="0"/>
      <w:marTop w:val="0"/>
      <w:marBottom w:val="0"/>
      <w:divBdr>
        <w:top w:val="none" w:sz="0" w:space="0" w:color="auto"/>
        <w:left w:val="none" w:sz="0" w:space="0" w:color="auto"/>
        <w:bottom w:val="none" w:sz="0" w:space="0" w:color="auto"/>
        <w:right w:val="none" w:sz="0" w:space="0" w:color="auto"/>
      </w:divBdr>
    </w:div>
    <w:div w:id="1062408675">
      <w:bodyDiv w:val="1"/>
      <w:marLeft w:val="0"/>
      <w:marRight w:val="0"/>
      <w:marTop w:val="0"/>
      <w:marBottom w:val="0"/>
      <w:divBdr>
        <w:top w:val="none" w:sz="0" w:space="0" w:color="auto"/>
        <w:left w:val="none" w:sz="0" w:space="0" w:color="auto"/>
        <w:bottom w:val="none" w:sz="0" w:space="0" w:color="auto"/>
        <w:right w:val="none" w:sz="0" w:space="0" w:color="auto"/>
      </w:divBdr>
    </w:div>
    <w:div w:id="1072316352">
      <w:bodyDiv w:val="1"/>
      <w:marLeft w:val="0"/>
      <w:marRight w:val="0"/>
      <w:marTop w:val="0"/>
      <w:marBottom w:val="0"/>
      <w:divBdr>
        <w:top w:val="none" w:sz="0" w:space="0" w:color="auto"/>
        <w:left w:val="none" w:sz="0" w:space="0" w:color="auto"/>
        <w:bottom w:val="none" w:sz="0" w:space="0" w:color="auto"/>
        <w:right w:val="none" w:sz="0" w:space="0" w:color="auto"/>
      </w:divBdr>
    </w:div>
    <w:div w:id="1256597295">
      <w:bodyDiv w:val="1"/>
      <w:marLeft w:val="0"/>
      <w:marRight w:val="0"/>
      <w:marTop w:val="0"/>
      <w:marBottom w:val="0"/>
      <w:divBdr>
        <w:top w:val="none" w:sz="0" w:space="0" w:color="auto"/>
        <w:left w:val="none" w:sz="0" w:space="0" w:color="auto"/>
        <w:bottom w:val="none" w:sz="0" w:space="0" w:color="auto"/>
        <w:right w:val="none" w:sz="0" w:space="0" w:color="auto"/>
      </w:divBdr>
    </w:div>
    <w:div w:id="1257980274">
      <w:bodyDiv w:val="1"/>
      <w:marLeft w:val="0"/>
      <w:marRight w:val="0"/>
      <w:marTop w:val="0"/>
      <w:marBottom w:val="0"/>
      <w:divBdr>
        <w:top w:val="none" w:sz="0" w:space="0" w:color="auto"/>
        <w:left w:val="none" w:sz="0" w:space="0" w:color="auto"/>
        <w:bottom w:val="none" w:sz="0" w:space="0" w:color="auto"/>
        <w:right w:val="none" w:sz="0" w:space="0" w:color="auto"/>
      </w:divBdr>
    </w:div>
    <w:div w:id="1269001888">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444350851">
      <w:bodyDiv w:val="1"/>
      <w:marLeft w:val="0"/>
      <w:marRight w:val="0"/>
      <w:marTop w:val="0"/>
      <w:marBottom w:val="0"/>
      <w:divBdr>
        <w:top w:val="none" w:sz="0" w:space="0" w:color="auto"/>
        <w:left w:val="none" w:sz="0" w:space="0" w:color="auto"/>
        <w:bottom w:val="none" w:sz="0" w:space="0" w:color="auto"/>
        <w:right w:val="none" w:sz="0" w:space="0" w:color="auto"/>
      </w:divBdr>
    </w:div>
    <w:div w:id="1448164026">
      <w:bodyDiv w:val="1"/>
      <w:marLeft w:val="0"/>
      <w:marRight w:val="0"/>
      <w:marTop w:val="0"/>
      <w:marBottom w:val="0"/>
      <w:divBdr>
        <w:top w:val="none" w:sz="0" w:space="0" w:color="auto"/>
        <w:left w:val="none" w:sz="0" w:space="0" w:color="auto"/>
        <w:bottom w:val="none" w:sz="0" w:space="0" w:color="auto"/>
        <w:right w:val="none" w:sz="0" w:space="0" w:color="auto"/>
      </w:divBdr>
    </w:div>
    <w:div w:id="1519194864">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565599452">
      <w:bodyDiv w:val="1"/>
      <w:marLeft w:val="0"/>
      <w:marRight w:val="0"/>
      <w:marTop w:val="0"/>
      <w:marBottom w:val="0"/>
      <w:divBdr>
        <w:top w:val="none" w:sz="0" w:space="0" w:color="auto"/>
        <w:left w:val="none" w:sz="0" w:space="0" w:color="auto"/>
        <w:bottom w:val="none" w:sz="0" w:space="0" w:color="auto"/>
        <w:right w:val="none" w:sz="0" w:space="0" w:color="auto"/>
      </w:divBdr>
    </w:div>
    <w:div w:id="1630085830">
      <w:bodyDiv w:val="1"/>
      <w:marLeft w:val="0"/>
      <w:marRight w:val="0"/>
      <w:marTop w:val="0"/>
      <w:marBottom w:val="0"/>
      <w:divBdr>
        <w:top w:val="none" w:sz="0" w:space="0" w:color="auto"/>
        <w:left w:val="none" w:sz="0" w:space="0" w:color="auto"/>
        <w:bottom w:val="none" w:sz="0" w:space="0" w:color="auto"/>
        <w:right w:val="none" w:sz="0" w:space="0" w:color="auto"/>
      </w:divBdr>
    </w:div>
    <w:div w:id="1671909559">
      <w:bodyDiv w:val="1"/>
      <w:marLeft w:val="0"/>
      <w:marRight w:val="0"/>
      <w:marTop w:val="0"/>
      <w:marBottom w:val="0"/>
      <w:divBdr>
        <w:top w:val="none" w:sz="0" w:space="0" w:color="auto"/>
        <w:left w:val="none" w:sz="0" w:space="0" w:color="auto"/>
        <w:bottom w:val="none" w:sz="0" w:space="0" w:color="auto"/>
        <w:right w:val="none" w:sz="0" w:space="0" w:color="auto"/>
      </w:divBdr>
    </w:div>
    <w:div w:id="1820999542">
      <w:bodyDiv w:val="1"/>
      <w:marLeft w:val="0"/>
      <w:marRight w:val="0"/>
      <w:marTop w:val="0"/>
      <w:marBottom w:val="0"/>
      <w:divBdr>
        <w:top w:val="none" w:sz="0" w:space="0" w:color="auto"/>
        <w:left w:val="none" w:sz="0" w:space="0" w:color="auto"/>
        <w:bottom w:val="none" w:sz="0" w:space="0" w:color="auto"/>
        <w:right w:val="none" w:sz="0" w:space="0" w:color="auto"/>
      </w:divBdr>
    </w:div>
    <w:div w:id="1980724972">
      <w:bodyDiv w:val="1"/>
      <w:marLeft w:val="0"/>
      <w:marRight w:val="0"/>
      <w:marTop w:val="0"/>
      <w:marBottom w:val="0"/>
      <w:divBdr>
        <w:top w:val="none" w:sz="0" w:space="0" w:color="auto"/>
        <w:left w:val="none" w:sz="0" w:space="0" w:color="auto"/>
        <w:bottom w:val="none" w:sz="0" w:space="0" w:color="auto"/>
        <w:right w:val="none" w:sz="0" w:space="0" w:color="auto"/>
      </w:divBdr>
    </w:div>
    <w:div w:id="2043943644">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05797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het.colorado.edu/sims/html/waves-intro/latest/waves-intro_ru.html" TargetMode="External"/><Relationship Id="rId21" Type="http://schemas.openxmlformats.org/officeDocument/2006/relationships/image" Target="media/image3.png"/><Relationship Id="rId42" Type="http://schemas.openxmlformats.org/officeDocument/2006/relationships/hyperlink" Target="http://physics.ru/courses.%20&#1054;&#1090;&#1082;&#1088;&#1099;&#1090;&#1072;&#1103;%20&#1092;&#1080;&#1079;&#1080;&#1082;&#1072;%202.5" TargetMode="External"/><Relationship Id="rId47" Type="http://schemas.openxmlformats.org/officeDocument/2006/relationships/hyperlink" Target="https://math.semestr.ru/kramer/kramer.php" TargetMode="External"/><Relationship Id="rId63" Type="http://schemas.openxmlformats.org/officeDocument/2006/relationships/image" Target="media/image23.gif"/><Relationship Id="rId68" Type="http://schemas.openxmlformats.org/officeDocument/2006/relationships/image" Target="media/image25.png"/><Relationship Id="rId84" Type="http://schemas.openxmlformats.org/officeDocument/2006/relationships/hyperlink" Target="http://znanium.com/catalog/product/795750" TargetMode="External"/><Relationship Id="rId89" Type="http://schemas.openxmlformats.org/officeDocument/2006/relationships/hyperlink" Target="http://znanium.com/" TargetMode="Externa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hyperlink" Target="https://urok.1c.ru/library/physics/fizika_7_11_klassy/molekulyarnaya_fizika_i_termodinamika/termodinamika/4056.phd" TargetMode="External"/><Relationship Id="rId37" Type="http://schemas.openxmlformats.org/officeDocument/2006/relationships/image" Target="media/image11.gif"/><Relationship Id="rId53" Type="http://schemas.openxmlformats.org/officeDocument/2006/relationships/image" Target="media/image19.gif"/><Relationship Id="rId58" Type="http://schemas.openxmlformats.org/officeDocument/2006/relationships/hyperlink" Target="https://phet.colorado.edu" TargetMode="External"/><Relationship Id="rId74" Type="http://schemas.openxmlformats.org/officeDocument/2006/relationships/hyperlink" Target="http://www.radon.ru" TargetMode="External"/><Relationship Id="rId79" Type="http://schemas.openxmlformats.org/officeDocument/2006/relationships/hyperlink" Target="http://park.mephi.ru" TargetMode="External"/><Relationship Id="rId5" Type="http://schemas.openxmlformats.org/officeDocument/2006/relationships/settings" Target="settings.xml"/><Relationship Id="rId90" Type="http://schemas.openxmlformats.org/officeDocument/2006/relationships/hyperlink" Target="http://znanium.com/" TargetMode="External"/><Relationship Id="rId14" Type="http://schemas.openxmlformats.org/officeDocument/2006/relationships/footer" Target="footer3.xml"/><Relationship Id="rId22" Type="http://schemas.openxmlformats.org/officeDocument/2006/relationships/hyperlink" Target="https://phet.colorado.ed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phet.colorado.edu" TargetMode="External"/><Relationship Id="rId43" Type="http://schemas.openxmlformats.org/officeDocument/2006/relationships/hyperlink" Target="https://phet.colorado.edu/sims/html/circuit-construction-kit-dc-virtual-lab/latest/circuit-construction-kit-dc-virtual-lab_ru.html" TargetMode="External"/><Relationship Id="rId48" Type="http://schemas.openxmlformats.org/officeDocument/2006/relationships/hyperlink" Target="https://math.semestr.ru/kramer/kramer.php" TargetMode="External"/><Relationship Id="rId56" Type="http://schemas.openxmlformats.org/officeDocument/2006/relationships/hyperlink" Target="https://phet.colorado.edu/sims/html/bending-light/latest/bending-light_ru.html" TargetMode="External"/><Relationship Id="rId64" Type="http://schemas.openxmlformats.org/officeDocument/2006/relationships/image" Target="http://physics.ru/courses/op25part2/content/chapter5/section/paragraph1/images/5-1-3.gif" TargetMode="External"/><Relationship Id="rId69" Type="http://schemas.openxmlformats.org/officeDocument/2006/relationships/image" Target="media/image26.gif"/><Relationship Id="rId77" Type="http://schemas.openxmlformats.org/officeDocument/2006/relationships/image" Target="media/image29.gi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http://www.radiation.ru/begin/images/radon.gif" TargetMode="External"/><Relationship Id="rId80" Type="http://schemas.openxmlformats.org/officeDocument/2006/relationships/image" Target="media/image30.jpeg"/><Relationship Id="rId85" Type="http://schemas.openxmlformats.org/officeDocument/2006/relationships/hyperlink" Target="http://znanium.com/catalog/product/79575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het.colorado.edu" TargetMode="External"/><Relationship Id="rId25" Type="http://schemas.openxmlformats.org/officeDocument/2006/relationships/hyperlink" Target="http://physics.ru/modules.php?name=main_menu&amp;op=show_page&amp;page=book.inc" TargetMode="External"/><Relationship Id="rId33" Type="http://schemas.openxmlformats.org/officeDocument/2006/relationships/image" Target="media/image9.png"/><Relationship Id="rId38" Type="http://schemas.openxmlformats.org/officeDocument/2006/relationships/image" Target="http://physics.ru/courses/op25part2/content/chapter1/section/paragraph10/images/1-10-1.gif" TargetMode="External"/><Relationship Id="rId46" Type="http://schemas.openxmlformats.org/officeDocument/2006/relationships/image" Target="media/image15.png"/><Relationship Id="rId59" Type="http://schemas.openxmlformats.org/officeDocument/2006/relationships/image" Target="media/image21.gif"/><Relationship Id="rId67" Type="http://schemas.openxmlformats.org/officeDocument/2006/relationships/hyperlink" Target="https://phet.colorado.edu/sims/html/blackbody-spectrum/latest/blackbody-spectrum_ru.html" TargetMode="External"/><Relationship Id="rId20" Type="http://schemas.openxmlformats.org/officeDocument/2006/relationships/image" Target="media/image2.png"/><Relationship Id="rId41" Type="http://schemas.openxmlformats.org/officeDocument/2006/relationships/image" Target="http://physics.ru/courses/op25part2/content/chapter1/section/paragraph10/images/1-10-3.gif" TargetMode="External"/><Relationship Id="rId54" Type="http://schemas.openxmlformats.org/officeDocument/2006/relationships/image" Target="http://physics.ru/courses/op25part2/content/chapter3/section/paragraph10/images/3-10-1.gif" TargetMode="External"/><Relationship Id="rId62" Type="http://schemas.openxmlformats.org/officeDocument/2006/relationships/image" Target="http://physics.ru/courses/op25part2/content/chapter5/section/paragraph1/images/5-1-2.gif" TargetMode="External"/><Relationship Id="rId70" Type="http://schemas.openxmlformats.org/officeDocument/2006/relationships/image" Target="http://www.radiation.ru/begin/images/rad_fon.gif" TargetMode="External"/><Relationship Id="rId75" Type="http://schemas.openxmlformats.org/officeDocument/2006/relationships/image" Target="media/image28.jpeg"/><Relationship Id="rId83" Type="http://schemas.openxmlformats.org/officeDocument/2006/relationships/image" Target="http://pics.rbc.ru/img/top/2011/03/17/Radiation.jpg" TargetMode="External"/><Relationship Id="rId88" Type="http://schemas.openxmlformats.org/officeDocument/2006/relationships/hyperlink" Target="http://www.e.lanbook.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gif"/><Relationship Id="rId28" Type="http://schemas.openxmlformats.org/officeDocument/2006/relationships/image" Target="media/image6.png"/><Relationship Id="rId36" Type="http://schemas.openxmlformats.org/officeDocument/2006/relationships/hyperlink" Target="http://physics.ru/courses/op25part2/content/chapter1/section/paragraph10/theory.html" TargetMode="External"/><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header" Target="header1.xml"/><Relationship Id="rId31" Type="http://schemas.openxmlformats.org/officeDocument/2006/relationships/hyperlink" Target="https://urok.1c.ru/library/" TargetMode="External"/><Relationship Id="rId44" Type="http://schemas.openxmlformats.org/officeDocument/2006/relationships/image" Target="media/image13.png"/><Relationship Id="rId52" Type="http://schemas.openxmlformats.org/officeDocument/2006/relationships/hyperlink" Target="https://phet.colorado.edu" TargetMode="External"/><Relationship Id="rId60" Type="http://schemas.openxmlformats.org/officeDocument/2006/relationships/image" Target="http://physics.ru/courses/op25part2/content/javagifs/63230164614542-1.gif" TargetMode="External"/><Relationship Id="rId65" Type="http://schemas.openxmlformats.org/officeDocument/2006/relationships/image" Target="media/image24.gif"/><Relationship Id="rId73" Type="http://schemas.openxmlformats.org/officeDocument/2006/relationships/hyperlink" Target="http://www.niiot.ru/doc/doc55/doc55_01.htm" TargetMode="External"/><Relationship Id="rId78" Type="http://schemas.openxmlformats.org/officeDocument/2006/relationships/image" Target="http://www.radiation.ru/begin/images/srp-88.gif" TargetMode="External"/><Relationship Id="rId81" Type="http://schemas.openxmlformats.org/officeDocument/2006/relationships/image" Target="http://www.radiation.ru/begin/images/quartex.jpg" TargetMode="External"/><Relationship Id="rId86" Type="http://schemas.openxmlformats.org/officeDocument/2006/relationships/hyperlink" Target="http://znanium.com/catalog/product/795758"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phet.colorado.edu/sims/html/hookes-law/latest/hookes-law_ru.html" TargetMode="External"/><Relationship Id="rId39" Type="http://schemas.openxmlformats.org/officeDocument/2006/relationships/hyperlink" Target="http://physics.ru/courses.%20&#1054;&#1090;&#1082;&#1088;&#1099;&#1090;&#1072;&#1103;%20&#1092;&#1080;&#1079;&#1080;&#1082;&#1072;%202.5" TargetMode="External"/><Relationship Id="rId34" Type="http://schemas.openxmlformats.org/officeDocument/2006/relationships/image" Target="media/image10.png"/><Relationship Id="rId50" Type="http://schemas.openxmlformats.org/officeDocument/2006/relationships/image" Target="media/image17.png"/><Relationship Id="rId55" Type="http://schemas.openxmlformats.org/officeDocument/2006/relationships/hyperlink" Target="http://physics.ru/courses.%20&#1054;&#1090;&#1082;&#1088;&#1099;&#1090;&#1072;&#1103;%20&#1092;&#1080;&#1079;&#1080;&#1082;&#1072;%202.5" TargetMode="External"/><Relationship Id="rId76" Type="http://schemas.openxmlformats.org/officeDocument/2006/relationships/image" Target="http://www.radiation.ru/begin/images/sosna.jpg" TargetMode="External"/><Relationship Id="rId7" Type="http://schemas.openxmlformats.org/officeDocument/2006/relationships/footnotes" Target="footnotes.xml"/><Relationship Id="rId71" Type="http://schemas.openxmlformats.org/officeDocument/2006/relationships/image" Target="media/image27.gi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http://physics.ru/courses/op25part2/content/chapter3/section/paragraph6/images/3-6-2.gif" TargetMode="External"/><Relationship Id="rId40" Type="http://schemas.openxmlformats.org/officeDocument/2006/relationships/image" Target="media/image12.gif"/><Relationship Id="rId45" Type="http://schemas.openxmlformats.org/officeDocument/2006/relationships/image" Target="media/image14.png"/><Relationship Id="rId66" Type="http://schemas.openxmlformats.org/officeDocument/2006/relationships/image" Target="http://physics.ru/courses/op25part2/content/javagifs/63230164614672-2.gif" TargetMode="External"/><Relationship Id="rId87" Type="http://schemas.openxmlformats.org/officeDocument/2006/relationships/hyperlink" Target="http://znanium.com/catalog/product/795755" TargetMode="External"/><Relationship Id="rId61" Type="http://schemas.openxmlformats.org/officeDocument/2006/relationships/image" Target="media/image22.gif"/><Relationship Id="rId82" Type="http://schemas.openxmlformats.org/officeDocument/2006/relationships/image" Target="media/image31.jpeg"/><Relationship Id="rId1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8AD8A-2C3C-4FA0-8FD8-FF704B2CB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16002</Words>
  <Characters>91214</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Admin</cp:lastModifiedBy>
  <cp:revision>4</cp:revision>
  <cp:lastPrinted>2022-12-19T08:16:00Z</cp:lastPrinted>
  <dcterms:created xsi:type="dcterms:W3CDTF">2022-12-19T08:16:00Z</dcterms:created>
  <dcterms:modified xsi:type="dcterms:W3CDTF">2022-12-19T08:16:00Z</dcterms:modified>
</cp:coreProperties>
</file>