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5512EF" w:rsidRPr="001E559A" w14:paraId="15D75FE8" w14:textId="77777777" w:rsidTr="005512EF">
        <w:tc>
          <w:tcPr>
            <w:tcW w:w="9889" w:type="dxa"/>
            <w:gridSpan w:val="2"/>
          </w:tcPr>
          <w:p w14:paraId="6B5ACF80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512EF" w:rsidRPr="001E559A" w14:paraId="11C719B3" w14:textId="77777777" w:rsidTr="005512EF">
        <w:tc>
          <w:tcPr>
            <w:tcW w:w="9889" w:type="dxa"/>
            <w:gridSpan w:val="2"/>
          </w:tcPr>
          <w:p w14:paraId="02870B3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512EF" w:rsidRPr="001E559A" w14:paraId="7232B500" w14:textId="77777777" w:rsidTr="005512EF">
        <w:tc>
          <w:tcPr>
            <w:tcW w:w="9889" w:type="dxa"/>
            <w:gridSpan w:val="2"/>
          </w:tcPr>
          <w:p w14:paraId="1E31A925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512EF" w:rsidRPr="001E559A" w14:paraId="7CA70E9A" w14:textId="77777777" w:rsidTr="005512EF">
        <w:tc>
          <w:tcPr>
            <w:tcW w:w="9889" w:type="dxa"/>
            <w:gridSpan w:val="2"/>
          </w:tcPr>
          <w:p w14:paraId="1E56A28F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512EF" w:rsidRPr="001E559A" w14:paraId="7A4C529D" w14:textId="77777777" w:rsidTr="005512EF">
        <w:tc>
          <w:tcPr>
            <w:tcW w:w="9889" w:type="dxa"/>
            <w:gridSpan w:val="2"/>
          </w:tcPr>
          <w:p w14:paraId="2FE8352A" w14:textId="77777777" w:rsidR="005512EF" w:rsidRPr="001E559A" w:rsidRDefault="005512EF" w:rsidP="005512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512EF" w:rsidRPr="001E559A" w14:paraId="6D54A014" w14:textId="77777777" w:rsidTr="005512E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D0A4061" w14:textId="77777777" w:rsidR="005512EF" w:rsidRPr="001E559A" w:rsidRDefault="005512EF" w:rsidP="005512EF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512EF" w:rsidRPr="001E559A" w14:paraId="6DD1429E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28E0D1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9D019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5512EF" w:rsidRPr="001E559A" w14:paraId="758E9168" w14:textId="77777777" w:rsidTr="005512E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FF5AB33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58A7C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796D453A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005CB69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59796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8931A70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6E6A3977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7C2B70F4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999420B" w14:textId="77777777" w:rsidR="005512EF" w:rsidRPr="001E559A" w:rsidRDefault="005512EF" w:rsidP="005512EF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12EF" w:rsidRPr="001E559A" w14:paraId="73E8ACE3" w14:textId="77777777" w:rsidTr="005512EF">
        <w:trPr>
          <w:trHeight w:val="567"/>
        </w:trPr>
        <w:tc>
          <w:tcPr>
            <w:tcW w:w="9889" w:type="dxa"/>
            <w:gridSpan w:val="3"/>
            <w:vAlign w:val="center"/>
          </w:tcPr>
          <w:p w14:paraId="77876E25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21996C97" w14:textId="77777777" w:rsidR="005512EF" w:rsidRPr="001E559A" w:rsidRDefault="005512EF" w:rsidP="005512E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E559A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  <w:p w14:paraId="15E7AD1B" w14:textId="12D727A2" w:rsidR="00D51D11" w:rsidRPr="001E559A" w:rsidRDefault="00D51D11" w:rsidP="005512EF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</w:p>
        </w:tc>
      </w:tr>
      <w:tr w:rsidR="005512EF" w:rsidRPr="001E559A" w14:paraId="10FCC333" w14:textId="77777777" w:rsidTr="005512E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3D76A1" w14:textId="101D350B" w:rsidR="005512EF" w:rsidRPr="001E559A" w:rsidRDefault="00EC3769" w:rsidP="005512EF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Клиническая фармакология</w:t>
            </w:r>
          </w:p>
        </w:tc>
      </w:tr>
      <w:tr w:rsidR="005512EF" w:rsidRPr="001E559A" w14:paraId="4F4ABC0F" w14:textId="77777777" w:rsidTr="005512E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944A8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E559A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E559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BC5A8" w14:textId="4382C58C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E559A">
              <w:rPr>
                <w:rFonts w:eastAsia="Times New Roman"/>
                <w:sz w:val="26"/>
                <w:szCs w:val="26"/>
              </w:rPr>
              <w:t>С</w:t>
            </w:r>
            <w:r w:rsidR="005512EF" w:rsidRPr="001E559A">
              <w:rPr>
                <w:rFonts w:eastAsia="Times New Roman"/>
                <w:sz w:val="26"/>
                <w:szCs w:val="26"/>
              </w:rPr>
              <w:t>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512EF" w:rsidRPr="001E559A" w14:paraId="342B677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11D7939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62C0372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0310BCE6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5512EF" w:rsidRPr="001E559A" w14:paraId="210E1CE2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002C5A7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097F7E7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5512EF" w:rsidRPr="001E559A" w14:paraId="72C5B930" w14:textId="77777777" w:rsidTr="005512EF">
        <w:trPr>
          <w:trHeight w:val="567"/>
        </w:trPr>
        <w:tc>
          <w:tcPr>
            <w:tcW w:w="3330" w:type="dxa"/>
            <w:shd w:val="clear" w:color="auto" w:fill="auto"/>
          </w:tcPr>
          <w:p w14:paraId="3576C24C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8C04B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5512EF" w:rsidRPr="001E559A" w14:paraId="4F477DFF" w14:textId="77777777" w:rsidTr="005512E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5E4C44" w14:textId="77777777" w:rsidR="005512EF" w:rsidRPr="001E559A" w:rsidRDefault="005512E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AA0A0DA" w14:textId="0682991F" w:rsidR="005512EF" w:rsidRPr="001E559A" w:rsidRDefault="00204C3F" w:rsidP="005512EF">
            <w:pPr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6"/>
                <w:szCs w:val="26"/>
              </w:rPr>
              <w:t>О</w:t>
            </w:r>
            <w:r w:rsidR="005512EF" w:rsidRPr="001E559A">
              <w:rPr>
                <w:rFonts w:eastAsia="Times New Roman"/>
                <w:sz w:val="26"/>
                <w:szCs w:val="26"/>
              </w:rPr>
              <w:t>чная</w:t>
            </w:r>
          </w:p>
        </w:tc>
      </w:tr>
    </w:tbl>
    <w:p w14:paraId="04B97F5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5B5644E7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p w14:paraId="179E4323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  <w:bookmarkStart w:id="10" w:name="_GoBack"/>
      <w:bookmarkEnd w:id="10"/>
    </w:p>
    <w:p w14:paraId="2D825ACD" w14:textId="77777777" w:rsidR="005512EF" w:rsidRPr="001E559A" w:rsidRDefault="005512EF" w:rsidP="005512EF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5512EF" w:rsidRPr="001E559A" w14:paraId="0C5B65A8" w14:textId="77777777" w:rsidTr="005512EF">
        <w:trPr>
          <w:trHeight w:val="964"/>
        </w:trPr>
        <w:tc>
          <w:tcPr>
            <w:tcW w:w="9822" w:type="dxa"/>
            <w:gridSpan w:val="4"/>
          </w:tcPr>
          <w:p w14:paraId="7CE23014" w14:textId="1F8BE14C" w:rsidR="005512EF" w:rsidRPr="001E559A" w:rsidRDefault="005512EF" w:rsidP="0006410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E559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064103">
              <w:rPr>
                <w:rFonts w:eastAsia="Times New Roman"/>
                <w:sz w:val="24"/>
                <w:szCs w:val="24"/>
              </w:rPr>
              <w:t>«</w:t>
            </w:r>
            <w:r w:rsidR="00064103" w:rsidRPr="00064103">
              <w:rPr>
                <w:rFonts w:eastAsia="Times New Roman"/>
                <w:sz w:val="24"/>
                <w:szCs w:val="24"/>
              </w:rPr>
              <w:t>Клиническая фармакология</w:t>
            </w:r>
            <w:r w:rsidR="00064103">
              <w:rPr>
                <w:rFonts w:eastAsia="Times New Roman"/>
                <w:sz w:val="24"/>
                <w:szCs w:val="24"/>
              </w:rPr>
              <w:t>»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1E559A">
              <w:rPr>
                <w:rFonts w:eastAsia="Times New Roman"/>
                <w:i/>
                <w:sz w:val="24"/>
                <w:szCs w:val="24"/>
              </w:rPr>
              <w:t>,</w:t>
            </w:r>
            <w:r w:rsidRPr="001E559A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</w:p>
        </w:tc>
      </w:tr>
      <w:tr w:rsidR="005512EF" w:rsidRPr="001E559A" w14:paraId="1F6A7A6B" w14:textId="77777777" w:rsidTr="005512EF">
        <w:trPr>
          <w:trHeight w:val="567"/>
        </w:trPr>
        <w:tc>
          <w:tcPr>
            <w:tcW w:w="9822" w:type="dxa"/>
            <w:gridSpan w:val="4"/>
            <w:vAlign w:val="center"/>
          </w:tcPr>
          <w:p w14:paraId="29579136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5512EF" w:rsidRPr="001E559A" w14:paraId="390C16BB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52E71E61" w14:textId="77777777" w:rsidR="005512EF" w:rsidRPr="001E559A" w:rsidRDefault="005512EF" w:rsidP="005512EF">
            <w:pPr>
              <w:numPr>
                <w:ilvl w:val="0"/>
                <w:numId w:val="4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856255" w14:textId="1D543FE5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31A0A5B" w14:textId="4423F77A" w:rsidR="005512EF" w:rsidRPr="001E559A" w:rsidRDefault="00F00BBD" w:rsidP="00551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С.Б. Ерофеева </w:t>
            </w:r>
          </w:p>
        </w:tc>
      </w:tr>
      <w:tr w:rsidR="005512EF" w:rsidRPr="001E559A" w14:paraId="20EC5F41" w14:textId="77777777" w:rsidTr="005512EF">
        <w:trPr>
          <w:trHeight w:val="283"/>
        </w:trPr>
        <w:tc>
          <w:tcPr>
            <w:tcW w:w="381" w:type="dxa"/>
            <w:vAlign w:val="center"/>
          </w:tcPr>
          <w:p w14:paraId="1FD0DD53" w14:textId="77777777" w:rsidR="005512EF" w:rsidRPr="001E559A" w:rsidRDefault="005512EF" w:rsidP="005512E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AC78761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A15FFE" w14:textId="77777777" w:rsidR="005512EF" w:rsidRPr="001E559A" w:rsidRDefault="005512EF" w:rsidP="005512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12EF" w:rsidRPr="001E559A" w14:paraId="18CB0FA8" w14:textId="77777777" w:rsidTr="005512E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70EFB22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51BE0" w14:textId="77777777" w:rsidR="005512EF" w:rsidRPr="001E559A" w:rsidRDefault="005512EF" w:rsidP="005512E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E559A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1246B1C" w14:textId="77777777" w:rsidR="005512EF" w:rsidRPr="001E559A" w:rsidRDefault="005512EF" w:rsidP="005512EF">
      <w:pPr>
        <w:rPr>
          <w:rFonts w:eastAsia="Times New Roman"/>
          <w:i/>
          <w:sz w:val="20"/>
          <w:szCs w:val="20"/>
        </w:rPr>
      </w:pPr>
    </w:p>
    <w:p w14:paraId="782D1D02" w14:textId="77777777" w:rsidR="005512EF" w:rsidRPr="001E559A" w:rsidRDefault="005512EF" w:rsidP="005512EF">
      <w:pPr>
        <w:rPr>
          <w:rFonts w:eastAsia="Times New Roman"/>
          <w:b/>
          <w:sz w:val="24"/>
          <w:szCs w:val="24"/>
        </w:rPr>
      </w:pPr>
      <w:r w:rsidRPr="001E559A">
        <w:rPr>
          <w:rFonts w:eastAsia="Times New Roman"/>
          <w:b/>
          <w:sz w:val="24"/>
          <w:szCs w:val="24"/>
        </w:rPr>
        <w:br w:type="page"/>
      </w:r>
    </w:p>
    <w:p w14:paraId="75BECB10" w14:textId="77777777" w:rsidR="002A057F" w:rsidRPr="001E559A" w:rsidRDefault="002A057F" w:rsidP="002A057F">
      <w:pPr>
        <w:jc w:val="both"/>
        <w:rPr>
          <w:sz w:val="24"/>
          <w:szCs w:val="24"/>
        </w:rPr>
        <w:sectPr w:rsidR="002A057F" w:rsidRPr="001E559A" w:rsidSect="00DE78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3811009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lastRenderedPageBreak/>
        <w:t>1.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 xml:space="preserve">ОБЩИЕ СВЕДЕНИЯ </w:t>
      </w:r>
    </w:p>
    <w:p w14:paraId="79510068" w14:textId="1EB57738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Учебная дисциплина «</w:t>
      </w:r>
      <w:r w:rsidR="00EC3769">
        <w:rPr>
          <w:sz w:val="24"/>
          <w:szCs w:val="24"/>
        </w:rPr>
        <w:t>Клиническая фармакология</w:t>
      </w:r>
      <w:r w:rsidRPr="001E559A">
        <w:rPr>
          <w:sz w:val="24"/>
          <w:szCs w:val="24"/>
        </w:rPr>
        <w:t xml:space="preserve">» изучается в </w:t>
      </w:r>
      <w:r w:rsidR="00E12B4D">
        <w:rPr>
          <w:sz w:val="24"/>
          <w:szCs w:val="24"/>
        </w:rPr>
        <w:t>седьмом и</w:t>
      </w:r>
      <w:r w:rsidR="00783ABD">
        <w:rPr>
          <w:sz w:val="24"/>
          <w:szCs w:val="24"/>
        </w:rPr>
        <w:t xml:space="preserve"> восьмом </w:t>
      </w:r>
      <w:r w:rsidR="005512EF" w:rsidRPr="00F00BBD">
        <w:rPr>
          <w:sz w:val="24"/>
          <w:szCs w:val="24"/>
        </w:rPr>
        <w:t>семестр</w:t>
      </w:r>
      <w:r w:rsidR="001D14CF" w:rsidRPr="00F00BBD">
        <w:rPr>
          <w:sz w:val="24"/>
          <w:szCs w:val="24"/>
        </w:rPr>
        <w:t>е</w:t>
      </w:r>
      <w:r w:rsidRPr="001E559A">
        <w:rPr>
          <w:sz w:val="24"/>
          <w:szCs w:val="24"/>
        </w:rPr>
        <w:t>.</w:t>
      </w:r>
    </w:p>
    <w:p w14:paraId="33899F8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Курсовая работа/Курсовой проект не предусмотрен.</w:t>
      </w:r>
    </w:p>
    <w:p w14:paraId="41B8C5F2" w14:textId="77777777" w:rsidR="005512E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1.1.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 xml:space="preserve">Форма промежуточной аттестации: </w:t>
      </w:r>
    </w:p>
    <w:p w14:paraId="04D581D2" w14:textId="1EB4E04F" w:rsidR="00EC3769" w:rsidRDefault="00EC3769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Седьмой </w:t>
      </w:r>
      <w:r w:rsidR="005512EF" w:rsidRPr="001E559A">
        <w:rPr>
          <w:rFonts w:eastAsia="Times New Roman" w:cs="Arial"/>
          <w:bCs/>
          <w:iCs/>
          <w:sz w:val="24"/>
          <w:szCs w:val="24"/>
        </w:rPr>
        <w:t xml:space="preserve">семестр </w:t>
      </w:r>
      <w:r>
        <w:rPr>
          <w:rFonts w:eastAsia="Times New Roman" w:cs="Arial"/>
          <w:bCs/>
          <w:iCs/>
          <w:sz w:val="24"/>
          <w:szCs w:val="24"/>
        </w:rPr>
        <w:t>–</w:t>
      </w:r>
      <w:r w:rsidR="005512EF" w:rsidRPr="001E559A">
        <w:rPr>
          <w:rFonts w:eastAsia="Times New Roman" w:cs="Arial"/>
          <w:bCs/>
          <w:iCs/>
          <w:sz w:val="24"/>
          <w:szCs w:val="24"/>
        </w:rPr>
        <w:t xml:space="preserve"> </w:t>
      </w:r>
      <w:r w:rsidR="00AA6E11">
        <w:rPr>
          <w:rFonts w:eastAsia="Times New Roman" w:cs="Arial"/>
          <w:bCs/>
          <w:iCs/>
          <w:sz w:val="24"/>
          <w:szCs w:val="24"/>
        </w:rPr>
        <w:t>зачет</w:t>
      </w:r>
    </w:p>
    <w:p w14:paraId="3CE39DB3" w14:textId="3B2467DE" w:rsidR="005512EF" w:rsidRPr="001E559A" w:rsidRDefault="00EC3769" w:rsidP="005512EF">
      <w:pPr>
        <w:keepNext/>
        <w:numPr>
          <w:ilvl w:val="1"/>
          <w:numId w:val="0"/>
        </w:numPr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sz w:val="24"/>
          <w:szCs w:val="24"/>
        </w:rPr>
        <w:t xml:space="preserve">Восьмой семестр - </w:t>
      </w:r>
      <w:r w:rsidR="005512EF" w:rsidRPr="001E559A">
        <w:rPr>
          <w:rFonts w:eastAsia="Times New Roman" w:cs="Arial"/>
          <w:bCs/>
          <w:iCs/>
          <w:sz w:val="24"/>
          <w:szCs w:val="24"/>
        </w:rPr>
        <w:t>экзамен</w:t>
      </w:r>
    </w:p>
    <w:p w14:paraId="0325BF29" w14:textId="77777777" w:rsidR="002A057F" w:rsidRPr="001E559A" w:rsidRDefault="00E5025C" w:rsidP="002A057F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4"/>
          <w:szCs w:val="24"/>
        </w:rPr>
      </w:pPr>
      <w:r w:rsidRPr="001E559A">
        <w:rPr>
          <w:rFonts w:eastAsia="Times New Roman" w:cs="Arial"/>
          <w:bCs/>
          <w:iCs/>
          <w:sz w:val="24"/>
          <w:szCs w:val="24"/>
        </w:rPr>
        <w:t>1.2.</w:t>
      </w:r>
      <w:r w:rsidRPr="001E559A">
        <w:rPr>
          <w:rFonts w:eastAsia="Times New Roman" w:cs="Arial"/>
          <w:bCs/>
          <w:iCs/>
          <w:sz w:val="24"/>
          <w:szCs w:val="24"/>
        </w:rPr>
        <w:tab/>
      </w:r>
      <w:r w:rsidR="002A057F" w:rsidRPr="001E559A">
        <w:rPr>
          <w:rFonts w:eastAsia="Times New Roman" w:cs="Arial"/>
          <w:bCs/>
          <w:iCs/>
          <w:sz w:val="24"/>
          <w:szCs w:val="24"/>
        </w:rPr>
        <w:t>Место учебной дисциплины</w:t>
      </w:r>
      <w:r w:rsidR="002A057F" w:rsidRPr="001E559A">
        <w:rPr>
          <w:rFonts w:eastAsia="Times New Roman" w:cs="Arial"/>
          <w:bCs/>
          <w:i/>
          <w:iCs/>
          <w:sz w:val="24"/>
          <w:szCs w:val="24"/>
        </w:rPr>
        <w:t xml:space="preserve"> </w:t>
      </w:r>
      <w:r w:rsidR="002A057F" w:rsidRPr="001E559A">
        <w:rPr>
          <w:rFonts w:eastAsia="Times New Roman" w:cs="Arial"/>
          <w:bCs/>
          <w:iCs/>
          <w:sz w:val="24"/>
          <w:szCs w:val="24"/>
        </w:rPr>
        <w:t>в структуре ОПОП</w:t>
      </w:r>
    </w:p>
    <w:p w14:paraId="5A234748" w14:textId="5AD9E0F9" w:rsidR="00E5025C" w:rsidRPr="001D0730" w:rsidRDefault="002A057F" w:rsidP="00E5025C">
      <w:pPr>
        <w:jc w:val="both"/>
        <w:rPr>
          <w:sz w:val="24"/>
          <w:szCs w:val="24"/>
        </w:rPr>
      </w:pPr>
      <w:r w:rsidRPr="001D0730">
        <w:rPr>
          <w:sz w:val="24"/>
          <w:szCs w:val="24"/>
        </w:rPr>
        <w:t xml:space="preserve">Учебная дисциплина </w:t>
      </w:r>
      <w:r w:rsidR="00E5025C" w:rsidRPr="001D0730">
        <w:rPr>
          <w:sz w:val="24"/>
          <w:szCs w:val="24"/>
        </w:rPr>
        <w:t>«</w:t>
      </w:r>
      <w:r w:rsidR="00EC3769" w:rsidRPr="001D0730">
        <w:rPr>
          <w:sz w:val="24"/>
          <w:szCs w:val="24"/>
        </w:rPr>
        <w:t>Клиническая фармакология</w:t>
      </w:r>
      <w:r w:rsidR="00E5025C" w:rsidRPr="001D0730">
        <w:rPr>
          <w:sz w:val="24"/>
          <w:szCs w:val="24"/>
        </w:rPr>
        <w:t>»</w:t>
      </w:r>
      <w:r w:rsidR="007F71E6" w:rsidRPr="001D0730">
        <w:rPr>
          <w:sz w:val="24"/>
          <w:szCs w:val="24"/>
        </w:rPr>
        <w:t xml:space="preserve"> </w:t>
      </w:r>
      <w:r w:rsidRPr="001D0730">
        <w:rPr>
          <w:sz w:val="24"/>
          <w:szCs w:val="24"/>
        </w:rPr>
        <w:t xml:space="preserve">относится к </w:t>
      </w:r>
      <w:r w:rsidR="005512EF" w:rsidRPr="001D0730">
        <w:rPr>
          <w:sz w:val="24"/>
          <w:szCs w:val="24"/>
        </w:rPr>
        <w:t xml:space="preserve">обязательной </w:t>
      </w:r>
      <w:r w:rsidR="00E5025C" w:rsidRPr="001D0730">
        <w:rPr>
          <w:sz w:val="24"/>
          <w:szCs w:val="24"/>
        </w:rPr>
        <w:t>части</w:t>
      </w:r>
      <w:r w:rsidR="005512EF" w:rsidRPr="001D0730">
        <w:rPr>
          <w:sz w:val="24"/>
          <w:szCs w:val="24"/>
        </w:rPr>
        <w:t xml:space="preserve"> программы. </w:t>
      </w:r>
      <w:r w:rsidRPr="001D0730">
        <w:rPr>
          <w:sz w:val="24"/>
          <w:szCs w:val="24"/>
        </w:rPr>
        <w:t>Изучение дисциплины опирается на результаты освоения образовательн</w:t>
      </w:r>
      <w:r w:rsidR="00D22949" w:rsidRPr="001D0730">
        <w:rPr>
          <w:sz w:val="24"/>
          <w:szCs w:val="24"/>
        </w:rPr>
        <w:t xml:space="preserve">ой программы предыдущего уровня: </w:t>
      </w:r>
    </w:p>
    <w:p w14:paraId="42F02915" w14:textId="5FC5C421" w:rsidR="00E9073A" w:rsidRPr="001D0730" w:rsidRDefault="00E9073A" w:rsidP="00E9073A">
      <w:pPr>
        <w:jc w:val="both"/>
        <w:rPr>
          <w:sz w:val="24"/>
          <w:szCs w:val="24"/>
        </w:rPr>
      </w:pPr>
      <w:r w:rsidRPr="001D0730">
        <w:rPr>
          <w:sz w:val="24"/>
          <w:szCs w:val="24"/>
        </w:rPr>
        <w:t>-</w:t>
      </w:r>
      <w:r w:rsidRPr="001D0730">
        <w:rPr>
          <w:sz w:val="24"/>
          <w:szCs w:val="24"/>
        </w:rPr>
        <w:tab/>
      </w:r>
      <w:r w:rsidR="001D0730" w:rsidRPr="001D0730">
        <w:rPr>
          <w:sz w:val="24"/>
          <w:szCs w:val="24"/>
        </w:rPr>
        <w:t>Латинский язык</w:t>
      </w:r>
      <w:r w:rsidRPr="001D0730">
        <w:rPr>
          <w:sz w:val="24"/>
          <w:szCs w:val="24"/>
        </w:rPr>
        <w:t>;</w:t>
      </w:r>
    </w:p>
    <w:p w14:paraId="44287D9E" w14:textId="24A43353" w:rsidR="001D0730" w:rsidRPr="001D0730" w:rsidRDefault="00E9073A" w:rsidP="00E9073A">
      <w:pPr>
        <w:jc w:val="both"/>
        <w:rPr>
          <w:sz w:val="24"/>
          <w:szCs w:val="24"/>
        </w:rPr>
      </w:pPr>
      <w:r w:rsidRPr="001D0730">
        <w:rPr>
          <w:sz w:val="24"/>
          <w:szCs w:val="24"/>
        </w:rPr>
        <w:t>-</w:t>
      </w:r>
      <w:r w:rsidRPr="001D0730">
        <w:rPr>
          <w:sz w:val="24"/>
          <w:szCs w:val="24"/>
        </w:rPr>
        <w:tab/>
      </w:r>
      <w:r w:rsidR="001D0730" w:rsidRPr="001D0730">
        <w:rPr>
          <w:sz w:val="24"/>
          <w:szCs w:val="24"/>
        </w:rPr>
        <w:t>Микробиология</w:t>
      </w:r>
    </w:p>
    <w:p w14:paraId="1264E4FF" w14:textId="55AC6437" w:rsidR="00E9073A" w:rsidRPr="001D0730" w:rsidRDefault="001D0730" w:rsidP="00E9073A">
      <w:pPr>
        <w:jc w:val="both"/>
        <w:rPr>
          <w:sz w:val="24"/>
          <w:szCs w:val="24"/>
        </w:rPr>
      </w:pPr>
      <w:r w:rsidRPr="001D0730">
        <w:rPr>
          <w:sz w:val="24"/>
          <w:szCs w:val="24"/>
        </w:rPr>
        <w:t>-</w:t>
      </w:r>
      <w:r w:rsidRPr="001D0730">
        <w:rPr>
          <w:sz w:val="24"/>
          <w:szCs w:val="24"/>
        </w:rPr>
        <w:tab/>
      </w:r>
      <w:r w:rsidR="00C111BD" w:rsidRPr="001D0730">
        <w:rPr>
          <w:sz w:val="24"/>
          <w:szCs w:val="24"/>
        </w:rPr>
        <w:t>Общая патология</w:t>
      </w:r>
      <w:r w:rsidR="00E9073A" w:rsidRPr="001D0730">
        <w:rPr>
          <w:sz w:val="24"/>
          <w:szCs w:val="24"/>
        </w:rPr>
        <w:t>;</w:t>
      </w:r>
    </w:p>
    <w:p w14:paraId="43B1C05C" w14:textId="3298C60A" w:rsidR="00E9073A" w:rsidRPr="001D0730" w:rsidRDefault="00E9073A" w:rsidP="00D22949">
      <w:pPr>
        <w:jc w:val="both"/>
        <w:rPr>
          <w:sz w:val="24"/>
          <w:szCs w:val="24"/>
        </w:rPr>
      </w:pPr>
      <w:r w:rsidRPr="001D0730">
        <w:rPr>
          <w:sz w:val="24"/>
          <w:szCs w:val="24"/>
        </w:rPr>
        <w:t>-</w:t>
      </w:r>
      <w:r w:rsidRPr="001D0730">
        <w:rPr>
          <w:sz w:val="24"/>
          <w:szCs w:val="24"/>
        </w:rPr>
        <w:tab/>
      </w:r>
      <w:r w:rsidR="006E758E" w:rsidRPr="001D0730">
        <w:rPr>
          <w:sz w:val="24"/>
          <w:szCs w:val="24"/>
        </w:rPr>
        <w:t>Физиология</w:t>
      </w:r>
      <w:r w:rsidR="00254B7C" w:rsidRPr="001D0730">
        <w:rPr>
          <w:sz w:val="24"/>
          <w:szCs w:val="24"/>
        </w:rPr>
        <w:t xml:space="preserve"> с основами анатомии</w:t>
      </w:r>
      <w:r w:rsidRPr="001D0730">
        <w:rPr>
          <w:sz w:val="24"/>
          <w:szCs w:val="24"/>
        </w:rPr>
        <w:t>;</w:t>
      </w:r>
    </w:p>
    <w:p w14:paraId="152D6C55" w14:textId="45530451" w:rsidR="00E9073A" w:rsidRDefault="00E9073A" w:rsidP="00D22949">
      <w:pPr>
        <w:jc w:val="both"/>
        <w:rPr>
          <w:sz w:val="24"/>
          <w:szCs w:val="24"/>
        </w:rPr>
      </w:pPr>
      <w:r w:rsidRPr="001D0730">
        <w:rPr>
          <w:sz w:val="24"/>
          <w:szCs w:val="24"/>
        </w:rPr>
        <w:t>-</w:t>
      </w:r>
      <w:r w:rsidRPr="001D0730">
        <w:rPr>
          <w:sz w:val="24"/>
          <w:szCs w:val="24"/>
        </w:rPr>
        <w:tab/>
        <w:t>Фармакология</w:t>
      </w:r>
      <w:r w:rsidR="009E0CA1" w:rsidRPr="001D0730">
        <w:rPr>
          <w:sz w:val="24"/>
          <w:szCs w:val="24"/>
        </w:rPr>
        <w:t>;</w:t>
      </w:r>
    </w:p>
    <w:p w14:paraId="1CD976AA" w14:textId="078C80B9" w:rsidR="00F136F6" w:rsidRDefault="00F136F6" w:rsidP="00D22949">
      <w:pPr>
        <w:jc w:val="both"/>
        <w:rPr>
          <w:sz w:val="24"/>
          <w:szCs w:val="24"/>
        </w:rPr>
      </w:pPr>
      <w:r w:rsidRPr="00F136F6">
        <w:rPr>
          <w:sz w:val="24"/>
          <w:szCs w:val="24"/>
        </w:rPr>
        <w:t>-</w:t>
      </w:r>
      <w:r w:rsidRPr="00F136F6">
        <w:rPr>
          <w:sz w:val="24"/>
          <w:szCs w:val="24"/>
        </w:rPr>
        <w:tab/>
        <w:t xml:space="preserve">Основы </w:t>
      </w:r>
      <w:proofErr w:type="spellStart"/>
      <w:r w:rsidRPr="00F136F6">
        <w:rPr>
          <w:sz w:val="24"/>
          <w:szCs w:val="24"/>
        </w:rPr>
        <w:t>фармакогенетики</w:t>
      </w:r>
      <w:proofErr w:type="spellEnd"/>
      <w:r>
        <w:rPr>
          <w:sz w:val="24"/>
          <w:szCs w:val="24"/>
        </w:rPr>
        <w:t>;</w:t>
      </w:r>
    </w:p>
    <w:p w14:paraId="3432EA36" w14:textId="3F2DDCDB" w:rsidR="00F136F6" w:rsidRPr="001D0730" w:rsidRDefault="00F136F6" w:rsidP="00D22949">
      <w:pPr>
        <w:jc w:val="both"/>
        <w:rPr>
          <w:sz w:val="24"/>
          <w:szCs w:val="24"/>
        </w:rPr>
      </w:pPr>
      <w:r w:rsidRPr="00F136F6">
        <w:rPr>
          <w:sz w:val="24"/>
          <w:szCs w:val="24"/>
        </w:rPr>
        <w:t>-</w:t>
      </w:r>
      <w:r w:rsidRPr="00F136F6">
        <w:rPr>
          <w:sz w:val="24"/>
          <w:szCs w:val="24"/>
        </w:rPr>
        <w:tab/>
        <w:t>Фармакогн</w:t>
      </w:r>
      <w:r>
        <w:rPr>
          <w:sz w:val="24"/>
          <w:szCs w:val="24"/>
        </w:rPr>
        <w:t>озия</w:t>
      </w:r>
    </w:p>
    <w:p w14:paraId="7605003F" w14:textId="76BA58F9" w:rsidR="002A057F" w:rsidRPr="00F136F6" w:rsidRDefault="002A057F" w:rsidP="00B1047A">
      <w:pPr>
        <w:jc w:val="both"/>
        <w:rPr>
          <w:sz w:val="24"/>
          <w:szCs w:val="24"/>
        </w:rPr>
      </w:pPr>
      <w:r w:rsidRPr="00F136F6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59EE836" w14:textId="6C1C2DAC" w:rsidR="00353C69" w:rsidRPr="00F136F6" w:rsidRDefault="00C72173" w:rsidP="00F136F6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136F6">
        <w:rPr>
          <w:sz w:val="24"/>
          <w:szCs w:val="24"/>
        </w:rPr>
        <w:t>-</w:t>
      </w:r>
      <w:r w:rsidRPr="00F136F6">
        <w:rPr>
          <w:sz w:val="24"/>
          <w:szCs w:val="24"/>
        </w:rPr>
        <w:tab/>
      </w:r>
      <w:r w:rsidR="00353C69" w:rsidRPr="00F136F6">
        <w:rPr>
          <w:sz w:val="24"/>
          <w:szCs w:val="24"/>
        </w:rPr>
        <w:t>Фармацевтическое консультирование и информирование</w:t>
      </w:r>
      <w:r w:rsidR="004933B6">
        <w:rPr>
          <w:sz w:val="24"/>
          <w:szCs w:val="24"/>
        </w:rPr>
        <w:t>;</w:t>
      </w:r>
    </w:p>
    <w:p w14:paraId="72800ACD" w14:textId="079A55AD" w:rsidR="00C72173" w:rsidRPr="004933B6" w:rsidRDefault="00C72173" w:rsidP="004933B6">
      <w:pPr>
        <w:numPr>
          <w:ilvl w:val="3"/>
          <w:numId w:val="5"/>
        </w:numPr>
        <w:contextualSpacing/>
        <w:jc w:val="both"/>
        <w:rPr>
          <w:i/>
        </w:rPr>
      </w:pPr>
      <w:r w:rsidRPr="00F136F6">
        <w:rPr>
          <w:sz w:val="24"/>
          <w:szCs w:val="24"/>
        </w:rPr>
        <w:t>-</w:t>
      </w:r>
      <w:r w:rsidRPr="00F136F6">
        <w:rPr>
          <w:sz w:val="24"/>
          <w:szCs w:val="24"/>
        </w:rPr>
        <w:tab/>
      </w:r>
      <w:r w:rsidR="004933B6" w:rsidRPr="004933B6">
        <w:rPr>
          <w:sz w:val="24"/>
          <w:szCs w:val="24"/>
        </w:rPr>
        <w:t>Производственная практика. Практика по контролю качества лекарственных средств</w:t>
      </w:r>
      <w:r w:rsidR="004933B6">
        <w:rPr>
          <w:sz w:val="24"/>
          <w:szCs w:val="24"/>
        </w:rPr>
        <w:t>;</w:t>
      </w:r>
    </w:p>
    <w:p w14:paraId="1258C7E5" w14:textId="0D04F11D" w:rsidR="004933B6" w:rsidRPr="004933B6" w:rsidRDefault="004933B6" w:rsidP="004933B6">
      <w:pPr>
        <w:numPr>
          <w:ilvl w:val="3"/>
          <w:numId w:val="5"/>
        </w:numPr>
        <w:contextualSpacing/>
        <w:jc w:val="both"/>
        <w:rPr>
          <w:i/>
        </w:rPr>
      </w:pPr>
      <w:r w:rsidRPr="00F136F6">
        <w:rPr>
          <w:sz w:val="24"/>
          <w:szCs w:val="24"/>
        </w:rPr>
        <w:t>-</w:t>
      </w:r>
      <w:r w:rsidRPr="00F136F6">
        <w:rPr>
          <w:sz w:val="24"/>
          <w:szCs w:val="24"/>
        </w:rPr>
        <w:tab/>
      </w:r>
      <w:r>
        <w:rPr>
          <w:sz w:val="24"/>
          <w:szCs w:val="24"/>
        </w:rPr>
        <w:t xml:space="preserve">Производственная практика. </w:t>
      </w:r>
      <w:r w:rsidRPr="004933B6">
        <w:rPr>
          <w:sz w:val="24"/>
          <w:szCs w:val="24"/>
        </w:rPr>
        <w:t>Практика по фармацевтическому консультированию и информированию</w:t>
      </w:r>
      <w:r>
        <w:rPr>
          <w:sz w:val="24"/>
          <w:szCs w:val="24"/>
        </w:rPr>
        <w:t>;</w:t>
      </w:r>
    </w:p>
    <w:p w14:paraId="5DA63F3F" w14:textId="14BD4D23" w:rsidR="004933B6" w:rsidRPr="004933B6" w:rsidRDefault="004933B6" w:rsidP="004933B6">
      <w:pPr>
        <w:numPr>
          <w:ilvl w:val="3"/>
          <w:numId w:val="5"/>
        </w:numPr>
        <w:contextualSpacing/>
        <w:jc w:val="both"/>
        <w:rPr>
          <w:sz w:val="24"/>
          <w:szCs w:val="24"/>
        </w:rPr>
      </w:pPr>
      <w:r w:rsidRPr="00F136F6">
        <w:rPr>
          <w:sz w:val="24"/>
          <w:szCs w:val="24"/>
        </w:rPr>
        <w:t>-</w:t>
      </w:r>
      <w:r w:rsidRPr="00F136F6">
        <w:rPr>
          <w:sz w:val="24"/>
          <w:szCs w:val="24"/>
        </w:rPr>
        <w:tab/>
      </w:r>
      <w:r w:rsidRPr="004933B6">
        <w:rPr>
          <w:sz w:val="24"/>
          <w:szCs w:val="24"/>
        </w:rPr>
        <w:t>Производственная практика. Научно-исследовательская работа</w:t>
      </w:r>
      <w:r>
        <w:rPr>
          <w:sz w:val="24"/>
          <w:szCs w:val="24"/>
        </w:rPr>
        <w:t>.</w:t>
      </w:r>
    </w:p>
    <w:p w14:paraId="352B3CDB" w14:textId="77777777" w:rsidR="002A057F" w:rsidRPr="001E559A" w:rsidRDefault="00E5025C" w:rsidP="002A057F">
      <w:pPr>
        <w:keepNext/>
        <w:spacing w:before="240" w:after="240"/>
        <w:ind w:left="710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t>2.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ЦЕЛИ И ПЛАНИРУЕМЫЕ РЕЗУЛЬТАТЫ ОБУЧЕНИЯ ПО ДИСЦИПЛИНЕ (МОДУЛЮ)</w:t>
      </w:r>
    </w:p>
    <w:p w14:paraId="56CA6411" w14:textId="4DE6D3C2" w:rsidR="00CC1D19" w:rsidRPr="001E559A" w:rsidRDefault="008E4B10" w:rsidP="008E4B10">
      <w:pPr>
        <w:jc w:val="both"/>
        <w:rPr>
          <w:rFonts w:eastAsia="Times New Roman"/>
          <w:sz w:val="24"/>
          <w:szCs w:val="24"/>
        </w:rPr>
      </w:pPr>
      <w:r w:rsidRPr="00494818">
        <w:rPr>
          <w:rFonts w:eastAsia="Times New Roman"/>
          <w:sz w:val="24"/>
          <w:szCs w:val="24"/>
        </w:rPr>
        <w:t>Целью</w:t>
      </w:r>
      <w:r w:rsidR="002A057F" w:rsidRPr="00494818">
        <w:rPr>
          <w:rFonts w:eastAsia="Times New Roman"/>
          <w:sz w:val="24"/>
          <w:szCs w:val="24"/>
        </w:rPr>
        <w:t xml:space="preserve"> изучения дисциплины «</w:t>
      </w:r>
      <w:r w:rsidR="00C42147" w:rsidRPr="00494818">
        <w:rPr>
          <w:rFonts w:eastAsia="Times New Roman"/>
          <w:sz w:val="24"/>
          <w:szCs w:val="24"/>
        </w:rPr>
        <w:t>Клиническая фармакология</w:t>
      </w:r>
      <w:r w:rsidR="002A057F" w:rsidRPr="00494818">
        <w:rPr>
          <w:rFonts w:eastAsia="Times New Roman"/>
          <w:sz w:val="24"/>
          <w:szCs w:val="24"/>
        </w:rPr>
        <w:t>»</w:t>
      </w:r>
      <w:r w:rsidRPr="00494818">
        <w:rPr>
          <w:rFonts w:eastAsia="Times New Roman"/>
          <w:sz w:val="24"/>
          <w:szCs w:val="24"/>
        </w:rPr>
        <w:t xml:space="preserve"> является сформирование у студентов знания, умения и практических навыков по вопросам рационального использования ресурсов лекарственных </w:t>
      </w:r>
      <w:r w:rsidR="001D14CF" w:rsidRPr="00494818">
        <w:rPr>
          <w:rFonts w:eastAsia="Times New Roman"/>
          <w:sz w:val="24"/>
          <w:szCs w:val="24"/>
        </w:rPr>
        <w:t xml:space="preserve">препаратов </w:t>
      </w:r>
      <w:r w:rsidRPr="00494818">
        <w:rPr>
          <w:rFonts w:eastAsia="Times New Roman"/>
          <w:sz w:val="24"/>
          <w:szCs w:val="24"/>
        </w:rPr>
        <w:t>с учетом научно-обоснованных рекомендаций по</w:t>
      </w:r>
      <w:r w:rsidR="001D14CF" w:rsidRPr="00494818">
        <w:rPr>
          <w:rFonts w:eastAsia="Times New Roman"/>
          <w:sz w:val="24"/>
          <w:szCs w:val="24"/>
        </w:rPr>
        <w:t xml:space="preserve"> назначению лекарственных препаратов с точки зрения генетических особенностей пациента</w:t>
      </w:r>
      <w:r w:rsidRPr="00494818">
        <w:rPr>
          <w:rFonts w:eastAsia="Times New Roman"/>
          <w:sz w:val="24"/>
          <w:szCs w:val="24"/>
        </w:rPr>
        <w:t xml:space="preserve">, а также путей использования </w:t>
      </w:r>
      <w:r w:rsidR="007B4A6E" w:rsidRPr="00494818">
        <w:rPr>
          <w:rFonts w:eastAsia="Times New Roman"/>
          <w:sz w:val="24"/>
          <w:szCs w:val="24"/>
        </w:rPr>
        <w:t xml:space="preserve">результатов </w:t>
      </w:r>
      <w:r w:rsidR="001D14CF" w:rsidRPr="00494818">
        <w:rPr>
          <w:rFonts w:eastAsia="Times New Roman"/>
          <w:sz w:val="24"/>
          <w:szCs w:val="24"/>
        </w:rPr>
        <w:t xml:space="preserve">фармакогенетических анализов </w:t>
      </w:r>
      <w:r w:rsidRPr="00494818">
        <w:rPr>
          <w:rFonts w:eastAsia="Times New Roman"/>
          <w:sz w:val="24"/>
          <w:szCs w:val="24"/>
        </w:rPr>
        <w:t>в фармацевтической практике</w:t>
      </w:r>
      <w:r w:rsidR="000D46EC" w:rsidRPr="00494818">
        <w:rPr>
          <w:rFonts w:eastAsia="Times New Roman"/>
          <w:sz w:val="24"/>
          <w:szCs w:val="24"/>
        </w:rPr>
        <w:t xml:space="preserve"> </w:t>
      </w:r>
    </w:p>
    <w:p w14:paraId="2D6DB718" w14:textId="77777777" w:rsidR="009E0CA1" w:rsidRPr="001E559A" w:rsidRDefault="009E0CA1" w:rsidP="00304ED6">
      <w:pPr>
        <w:jc w:val="both"/>
        <w:rPr>
          <w:color w:val="333333"/>
          <w:sz w:val="24"/>
          <w:szCs w:val="24"/>
        </w:rPr>
      </w:pPr>
    </w:p>
    <w:p w14:paraId="6515E22B" w14:textId="77777777" w:rsidR="008B32A6" w:rsidRPr="001E559A" w:rsidRDefault="008B32A6" w:rsidP="008B32A6">
      <w:pPr>
        <w:pStyle w:val="af0"/>
        <w:ind w:left="0" w:firstLine="709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Основные задачи в соответствии с учебным планом подготовки включают:</w:t>
      </w:r>
    </w:p>
    <w:p w14:paraId="13926C48" w14:textId="5F509DBF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5B64C2" w:rsidRPr="001E559A">
        <w:rPr>
          <w:color w:val="333333"/>
          <w:sz w:val="24"/>
          <w:szCs w:val="24"/>
        </w:rPr>
        <w:t>изучить основные теоретические вопросы</w:t>
      </w:r>
      <w:r w:rsidR="000B5BDD">
        <w:rPr>
          <w:color w:val="333333"/>
          <w:sz w:val="24"/>
          <w:szCs w:val="24"/>
        </w:rPr>
        <w:t xml:space="preserve"> клинической фармакологии</w:t>
      </w:r>
      <w:r w:rsidR="0012643D" w:rsidRPr="001E559A">
        <w:rPr>
          <w:color w:val="333333"/>
          <w:sz w:val="24"/>
          <w:szCs w:val="24"/>
        </w:rPr>
        <w:t>;</w:t>
      </w:r>
    </w:p>
    <w:p w14:paraId="7350C5C4" w14:textId="662A9DAE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5B64C2" w:rsidRPr="001E559A">
        <w:rPr>
          <w:color w:val="333333"/>
          <w:sz w:val="24"/>
          <w:szCs w:val="24"/>
        </w:rPr>
        <w:t>ознакомиться с перспективными направлениями</w:t>
      </w:r>
      <w:r w:rsidRPr="001E559A">
        <w:rPr>
          <w:color w:val="333333"/>
          <w:sz w:val="24"/>
          <w:szCs w:val="24"/>
        </w:rPr>
        <w:t xml:space="preserve"> научных исследований в области изучения</w:t>
      </w:r>
      <w:r w:rsidR="000B5BDD">
        <w:rPr>
          <w:color w:val="333333"/>
          <w:sz w:val="24"/>
          <w:szCs w:val="24"/>
        </w:rPr>
        <w:t xml:space="preserve"> клинической фармакологии</w:t>
      </w:r>
      <w:r w:rsidRPr="001E559A">
        <w:rPr>
          <w:color w:val="333333"/>
          <w:sz w:val="24"/>
          <w:szCs w:val="24"/>
        </w:rPr>
        <w:t>;</w:t>
      </w:r>
    </w:p>
    <w:p w14:paraId="7CBFF892" w14:textId="17DC1FDB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  <w:t xml:space="preserve">ознакомить студентов с </w:t>
      </w:r>
      <w:r w:rsidR="001D14CF">
        <w:rPr>
          <w:color w:val="333333"/>
          <w:sz w:val="24"/>
          <w:szCs w:val="24"/>
        </w:rPr>
        <w:t xml:space="preserve">основами </w:t>
      </w:r>
      <w:r w:rsidR="0061340A">
        <w:rPr>
          <w:color w:val="333333"/>
          <w:sz w:val="24"/>
          <w:szCs w:val="24"/>
        </w:rPr>
        <w:t>частной</w:t>
      </w:r>
      <w:r w:rsidR="000B5BDD">
        <w:rPr>
          <w:color w:val="333333"/>
          <w:sz w:val="24"/>
          <w:szCs w:val="24"/>
        </w:rPr>
        <w:t xml:space="preserve"> клинической фармакологии</w:t>
      </w:r>
      <w:r w:rsidRPr="001E559A">
        <w:rPr>
          <w:color w:val="333333"/>
          <w:sz w:val="24"/>
          <w:szCs w:val="24"/>
        </w:rPr>
        <w:t>;</w:t>
      </w:r>
    </w:p>
    <w:p w14:paraId="6BAFE95B" w14:textId="3C0B2770" w:rsidR="003A3916" w:rsidRPr="001E559A" w:rsidRDefault="003A3916" w:rsidP="0012643D">
      <w:pPr>
        <w:suppressAutoHyphens/>
        <w:jc w:val="both"/>
        <w:rPr>
          <w:color w:val="333333"/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422F28" w:rsidRPr="001E559A">
        <w:rPr>
          <w:color w:val="333333"/>
          <w:sz w:val="24"/>
          <w:szCs w:val="24"/>
        </w:rPr>
        <w:t>изучить основные</w:t>
      </w:r>
      <w:r w:rsidRPr="001E559A">
        <w:rPr>
          <w:color w:val="333333"/>
          <w:sz w:val="24"/>
          <w:szCs w:val="24"/>
        </w:rPr>
        <w:t xml:space="preserve"> мет</w:t>
      </w:r>
      <w:r w:rsidR="00422F28" w:rsidRPr="001E559A">
        <w:rPr>
          <w:color w:val="333333"/>
          <w:sz w:val="24"/>
          <w:szCs w:val="24"/>
        </w:rPr>
        <w:t>оды</w:t>
      </w:r>
      <w:r w:rsidR="00C742D1">
        <w:rPr>
          <w:color w:val="333333"/>
          <w:sz w:val="24"/>
          <w:szCs w:val="24"/>
        </w:rPr>
        <w:t xml:space="preserve">, используемые </w:t>
      </w:r>
      <w:r w:rsidR="0061340A">
        <w:rPr>
          <w:color w:val="333333"/>
          <w:sz w:val="24"/>
          <w:szCs w:val="24"/>
        </w:rPr>
        <w:t>для выявления</w:t>
      </w:r>
      <w:r w:rsidR="000B5BDD">
        <w:rPr>
          <w:color w:val="333333"/>
          <w:sz w:val="24"/>
          <w:szCs w:val="24"/>
        </w:rPr>
        <w:t xml:space="preserve"> нежелательных реакций</w:t>
      </w:r>
      <w:r w:rsidR="009672C7">
        <w:rPr>
          <w:color w:val="333333"/>
          <w:sz w:val="24"/>
          <w:szCs w:val="24"/>
        </w:rPr>
        <w:t>;</w:t>
      </w:r>
    </w:p>
    <w:p w14:paraId="56982CB0" w14:textId="6DFCF2A0" w:rsidR="003058DF" w:rsidRPr="001E559A" w:rsidRDefault="00422F28" w:rsidP="003058DF">
      <w:pPr>
        <w:jc w:val="both"/>
        <w:rPr>
          <w:sz w:val="24"/>
          <w:szCs w:val="24"/>
        </w:rPr>
      </w:pPr>
      <w:r w:rsidRPr="001E559A">
        <w:rPr>
          <w:color w:val="333333"/>
          <w:sz w:val="24"/>
          <w:szCs w:val="24"/>
        </w:rPr>
        <w:t>-</w:t>
      </w:r>
      <w:r w:rsidRPr="001E559A">
        <w:rPr>
          <w:color w:val="333333"/>
          <w:sz w:val="24"/>
          <w:szCs w:val="24"/>
        </w:rPr>
        <w:tab/>
      </w:r>
      <w:r w:rsidR="00190E91">
        <w:rPr>
          <w:color w:val="333333"/>
          <w:sz w:val="24"/>
          <w:szCs w:val="24"/>
        </w:rPr>
        <w:t>с</w:t>
      </w:r>
      <w:r w:rsidR="00190E91" w:rsidRPr="00190E91">
        <w:rPr>
          <w:color w:val="333333"/>
          <w:sz w:val="24"/>
          <w:szCs w:val="24"/>
        </w:rPr>
        <w:t>формировать систему знаний о</w:t>
      </w:r>
      <w:r w:rsidR="00B531EE">
        <w:rPr>
          <w:color w:val="333333"/>
          <w:sz w:val="24"/>
          <w:szCs w:val="24"/>
        </w:rPr>
        <w:t xml:space="preserve">б </w:t>
      </w:r>
      <w:r w:rsidR="00190E91" w:rsidRPr="00190E91">
        <w:rPr>
          <w:color w:val="333333"/>
          <w:sz w:val="24"/>
          <w:szCs w:val="24"/>
        </w:rPr>
        <w:t>индивидуальных особенност</w:t>
      </w:r>
      <w:r w:rsidR="00B531EE">
        <w:rPr>
          <w:color w:val="333333"/>
          <w:sz w:val="24"/>
          <w:szCs w:val="24"/>
        </w:rPr>
        <w:t>ях</w:t>
      </w:r>
      <w:r w:rsidR="00190E91" w:rsidRPr="00190E91">
        <w:rPr>
          <w:color w:val="333333"/>
          <w:sz w:val="24"/>
          <w:szCs w:val="24"/>
        </w:rPr>
        <w:t xml:space="preserve"> метаболизма лекарственных веществ</w:t>
      </w:r>
      <w:r w:rsidR="003058DF" w:rsidRPr="001E559A">
        <w:rPr>
          <w:sz w:val="24"/>
          <w:szCs w:val="24"/>
        </w:rPr>
        <w:t>;</w:t>
      </w:r>
    </w:p>
    <w:p w14:paraId="26F733AE" w14:textId="55B4C218" w:rsidR="003058DF" w:rsidRPr="001E559A" w:rsidRDefault="003058DF" w:rsidP="003058DF">
      <w:pPr>
        <w:jc w:val="both"/>
        <w:rPr>
          <w:sz w:val="24"/>
          <w:szCs w:val="24"/>
        </w:rPr>
      </w:pPr>
      <w:r w:rsidRPr="001E559A">
        <w:rPr>
          <w:sz w:val="24"/>
          <w:szCs w:val="24"/>
        </w:rPr>
        <w:t xml:space="preserve">- </w:t>
      </w:r>
      <w:r w:rsidR="00976F23">
        <w:rPr>
          <w:sz w:val="24"/>
          <w:szCs w:val="24"/>
        </w:rPr>
        <w:t xml:space="preserve"> </w:t>
      </w:r>
      <w:r w:rsidRPr="001E559A">
        <w:rPr>
          <w:sz w:val="24"/>
          <w:szCs w:val="24"/>
        </w:rPr>
        <w:t>научиться практическим навыкам работы с информационными сервисами, необходимыми</w:t>
      </w:r>
      <w:r w:rsidR="00D338D1" w:rsidRPr="001E559A">
        <w:rPr>
          <w:sz w:val="24"/>
          <w:szCs w:val="24"/>
        </w:rPr>
        <w:t xml:space="preserve"> для</w:t>
      </w:r>
      <w:r w:rsidRPr="001E559A">
        <w:rPr>
          <w:sz w:val="24"/>
          <w:szCs w:val="24"/>
        </w:rPr>
        <w:t xml:space="preserve"> </w:t>
      </w:r>
      <w:r w:rsidR="00D338D1" w:rsidRPr="001E559A">
        <w:rPr>
          <w:sz w:val="24"/>
          <w:szCs w:val="24"/>
        </w:rPr>
        <w:t>эффективной работы провизора</w:t>
      </w:r>
      <w:r w:rsidR="002A68C4">
        <w:rPr>
          <w:sz w:val="24"/>
          <w:szCs w:val="24"/>
        </w:rPr>
        <w:t xml:space="preserve"> с точки зрения подбора персонифицированной терапии</w:t>
      </w:r>
      <w:r w:rsidRPr="001E559A">
        <w:rPr>
          <w:sz w:val="24"/>
          <w:szCs w:val="24"/>
        </w:rPr>
        <w:t>.</w:t>
      </w:r>
    </w:p>
    <w:p w14:paraId="74866895" w14:textId="77777777" w:rsidR="00422F28" w:rsidRPr="001E559A" w:rsidRDefault="00422F28" w:rsidP="0012643D">
      <w:pPr>
        <w:suppressAutoHyphens/>
        <w:jc w:val="both"/>
        <w:rPr>
          <w:color w:val="333333"/>
          <w:sz w:val="24"/>
          <w:szCs w:val="24"/>
        </w:rPr>
      </w:pPr>
    </w:p>
    <w:p w14:paraId="63671C2E" w14:textId="77777777" w:rsidR="003A3916" w:rsidRPr="001E559A" w:rsidRDefault="003A3916" w:rsidP="00304ED6">
      <w:pPr>
        <w:jc w:val="both"/>
        <w:rPr>
          <w:color w:val="333333"/>
          <w:sz w:val="24"/>
          <w:szCs w:val="24"/>
        </w:rPr>
      </w:pPr>
    </w:p>
    <w:p w14:paraId="05B0FAE3" w14:textId="77777777" w:rsidR="008C1240" w:rsidRPr="001E559A" w:rsidRDefault="008C1240" w:rsidP="00071137">
      <w:pPr>
        <w:jc w:val="both"/>
        <w:rPr>
          <w:rFonts w:eastAsia="Times New Roman"/>
          <w:sz w:val="24"/>
          <w:szCs w:val="24"/>
        </w:rPr>
      </w:pPr>
      <w:r w:rsidRPr="001E559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E559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071137" w:rsidRPr="001E559A">
        <w:rPr>
          <w:rFonts w:eastAsia="Times New Roman"/>
          <w:sz w:val="24"/>
          <w:szCs w:val="24"/>
        </w:rPr>
        <w:t>.</w:t>
      </w:r>
    </w:p>
    <w:p w14:paraId="719598B3" w14:textId="77777777" w:rsidR="00BF5422" w:rsidRPr="001E559A" w:rsidRDefault="00BF5422" w:rsidP="00071137">
      <w:pPr>
        <w:jc w:val="both"/>
        <w:rPr>
          <w:rFonts w:eastAsia="Times New Roman"/>
          <w:sz w:val="24"/>
          <w:szCs w:val="24"/>
        </w:rPr>
      </w:pPr>
    </w:p>
    <w:p w14:paraId="130FFAC0" w14:textId="77777777" w:rsidR="002A057F" w:rsidRPr="009E2E99" w:rsidRDefault="00E5025C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9E2E99">
        <w:rPr>
          <w:rFonts w:eastAsia="Times New Roman" w:cs="Arial"/>
          <w:bCs/>
          <w:iCs/>
          <w:sz w:val="26"/>
          <w:szCs w:val="28"/>
        </w:rPr>
        <w:t>2.1.</w:t>
      </w:r>
      <w:r w:rsidRPr="009E2E99">
        <w:rPr>
          <w:rFonts w:eastAsia="Times New Roman" w:cs="Arial"/>
          <w:bCs/>
          <w:iCs/>
          <w:sz w:val="26"/>
          <w:szCs w:val="28"/>
        </w:rPr>
        <w:tab/>
      </w:r>
      <w:r w:rsidR="002A057F" w:rsidRPr="009E2E99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71344A1" w14:textId="77777777" w:rsidR="00807857" w:rsidRPr="009E2E99" w:rsidRDefault="00807857" w:rsidP="007F71E6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A057F" w:rsidRPr="009E2E99" w14:paraId="67D48A51" w14:textId="77777777" w:rsidTr="00DE785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3CCD1F" w14:textId="77777777" w:rsidR="002A057F" w:rsidRPr="009E2E99" w:rsidRDefault="002A057F" w:rsidP="00DE78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9E2E99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960908" w14:textId="77777777" w:rsidR="002A057F" w:rsidRPr="009E2E99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2E99">
              <w:rPr>
                <w:b/>
                <w:color w:val="000000"/>
              </w:rPr>
              <w:t>Код и наименование индикатора</w:t>
            </w:r>
          </w:p>
          <w:p w14:paraId="02E571E5" w14:textId="77777777" w:rsidR="002A057F" w:rsidRPr="009E2E99" w:rsidRDefault="002A057F" w:rsidP="00DE7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2E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4F0694" w14:textId="77777777" w:rsidR="002A057F" w:rsidRPr="009E2E99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9E2E9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DBC31EF" w14:textId="77777777" w:rsidR="002A057F" w:rsidRPr="009E2E99" w:rsidRDefault="002A057F" w:rsidP="00DE785A">
            <w:pPr>
              <w:ind w:left="34"/>
              <w:jc w:val="center"/>
              <w:rPr>
                <w:rFonts w:eastAsia="Times New Roman"/>
                <w:b/>
              </w:rPr>
            </w:pPr>
            <w:r w:rsidRPr="009E2E99">
              <w:rPr>
                <w:rFonts w:eastAsia="Times New Roman"/>
                <w:b/>
              </w:rPr>
              <w:t>по дисциплине</w:t>
            </w:r>
          </w:p>
        </w:tc>
      </w:tr>
      <w:tr w:rsidR="00277247" w:rsidRPr="001E559A" w14:paraId="738B53E5" w14:textId="77777777" w:rsidTr="00206094">
        <w:trPr>
          <w:trHeight w:val="252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9B8A6C" w14:textId="77777777" w:rsidR="00277247" w:rsidRPr="00277247" w:rsidRDefault="00277247" w:rsidP="0027724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7247">
              <w:rPr>
                <w:iCs/>
                <w:sz w:val="22"/>
                <w:szCs w:val="22"/>
              </w:rPr>
              <w:t>ОПК-2</w:t>
            </w:r>
          </w:p>
          <w:p w14:paraId="011C35CF" w14:textId="673E847C" w:rsidR="00277247" w:rsidRPr="00277247" w:rsidRDefault="00277247" w:rsidP="0027724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77247">
              <w:rPr>
                <w:iCs/>
                <w:sz w:val="22"/>
                <w:szCs w:val="22"/>
              </w:rPr>
              <w:t>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  <w:p w14:paraId="0DA0E15F" w14:textId="2CC85617" w:rsidR="00277247" w:rsidRPr="00277247" w:rsidRDefault="00277247" w:rsidP="003677DD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50E" w14:textId="77777777" w:rsidR="00277247" w:rsidRPr="00277247" w:rsidRDefault="00277247" w:rsidP="00277247">
            <w:pPr>
              <w:autoSpaceDE w:val="0"/>
              <w:autoSpaceDN w:val="0"/>
              <w:adjustRightInd w:val="0"/>
            </w:pPr>
            <w:r w:rsidRPr="00277247">
              <w:t>ИД-ОПК-2.1</w:t>
            </w:r>
          </w:p>
          <w:p w14:paraId="621CB9BD" w14:textId="36581BA7" w:rsidR="00277247" w:rsidRPr="00277247" w:rsidRDefault="00277247" w:rsidP="00277247">
            <w:pPr>
              <w:autoSpaceDE w:val="0"/>
              <w:autoSpaceDN w:val="0"/>
              <w:adjustRightInd w:val="0"/>
            </w:pPr>
            <w:r w:rsidRPr="00277247">
              <w:t xml:space="preserve">Анализ </w:t>
            </w:r>
            <w:proofErr w:type="spellStart"/>
            <w:r w:rsidRPr="00277247">
              <w:t>фармакокинетики</w:t>
            </w:r>
            <w:proofErr w:type="spellEnd"/>
            <w:r w:rsidRPr="00277247">
              <w:t xml:space="preserve"> и </w:t>
            </w:r>
            <w:proofErr w:type="spellStart"/>
            <w:r w:rsidRPr="00277247">
              <w:t>фармакодинамики</w:t>
            </w:r>
            <w:proofErr w:type="spellEnd"/>
            <w:r w:rsidRPr="00277247">
              <w:t xml:space="preserve"> лекарственного средства на основе знаний о мо</w:t>
            </w:r>
            <w:r>
              <w:t xml:space="preserve">рфофункциональных особенностях, </w:t>
            </w:r>
            <w:r w:rsidRPr="00277247">
              <w:t>физиологических состояниях и патоло</w:t>
            </w:r>
            <w:r>
              <w:t>гических процессах в организме человека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AD052" w14:textId="291A9595" w:rsidR="0055329C" w:rsidRDefault="0055329C" w:rsidP="0055329C">
            <w:pPr>
              <w:pStyle w:val="af0"/>
              <w:numPr>
                <w:ilvl w:val="0"/>
                <w:numId w:val="34"/>
              </w:numPr>
              <w:ind w:left="24" w:hanging="24"/>
              <w:jc w:val="both"/>
            </w:pPr>
            <w:r>
              <w:t>Оценивает фармакокинетические</w:t>
            </w:r>
          </w:p>
          <w:p w14:paraId="7ECF58B7" w14:textId="66BDA041" w:rsidR="00277247" w:rsidRPr="00277247" w:rsidRDefault="0055329C" w:rsidP="00044DDF">
            <w:pPr>
              <w:pStyle w:val="af0"/>
              <w:ind w:left="24"/>
              <w:jc w:val="both"/>
            </w:pPr>
            <w:r>
              <w:t xml:space="preserve">показатели </w:t>
            </w:r>
            <w:r w:rsidR="001D13DD">
              <w:t>и</w:t>
            </w:r>
            <w:r>
              <w:t xml:space="preserve"> фармакодинамические </w:t>
            </w:r>
            <w:r w:rsidR="001A46BA">
              <w:t>параметры</w:t>
            </w:r>
            <w:r>
              <w:t xml:space="preserve"> </w:t>
            </w:r>
            <w:r w:rsidR="001D13DD">
              <w:t xml:space="preserve">лекарственных средств </w:t>
            </w:r>
            <w:r>
              <w:t xml:space="preserve">при </w:t>
            </w:r>
            <w:r w:rsidR="001D13DD">
              <w:t xml:space="preserve">их применении </w:t>
            </w:r>
            <w:r w:rsidR="00044DDF">
              <w:t>с целью профилактики, диагностики, лечения наиболее распространенных и социально значимых заболеваний человека, при реабилитации больных.</w:t>
            </w:r>
          </w:p>
        </w:tc>
      </w:tr>
      <w:tr w:rsidR="00277247" w:rsidRPr="001E559A" w14:paraId="4548D89A" w14:textId="77777777" w:rsidTr="00206094">
        <w:trPr>
          <w:trHeight w:val="2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99A9B" w14:textId="77777777" w:rsidR="00277247" w:rsidRPr="00277247" w:rsidRDefault="00277247" w:rsidP="00F52B80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5DF8" w14:textId="77777777" w:rsidR="00277247" w:rsidRPr="00277247" w:rsidRDefault="00277247" w:rsidP="00277247">
            <w:pPr>
              <w:autoSpaceDE w:val="0"/>
              <w:autoSpaceDN w:val="0"/>
              <w:adjustRightInd w:val="0"/>
            </w:pPr>
            <w:r w:rsidRPr="00277247">
              <w:t xml:space="preserve">ИД-ОПК-2.2 </w:t>
            </w:r>
          </w:p>
          <w:p w14:paraId="249D0639" w14:textId="40557FF2" w:rsidR="00277247" w:rsidRPr="00277247" w:rsidRDefault="00277247" w:rsidP="00277247">
            <w:pPr>
              <w:autoSpaceDE w:val="0"/>
              <w:autoSpaceDN w:val="0"/>
              <w:adjustRightInd w:val="0"/>
            </w:pPr>
            <w:r w:rsidRPr="00277247">
              <w:t>Объяснение основных и побочных действий лекарственных препаратов, эффектов от их совместного применения и взаимодействия с пищей с учетом морфофункциональных особенностей, физиологических состояний и патологических</w:t>
            </w:r>
            <w:r>
              <w:t xml:space="preserve"> процессов в организме человека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7049159" w14:textId="6C6C5612" w:rsidR="00277247" w:rsidRPr="00277247" w:rsidRDefault="0034380A" w:rsidP="00044DDF">
            <w:pPr>
              <w:pStyle w:val="af0"/>
              <w:numPr>
                <w:ilvl w:val="0"/>
                <w:numId w:val="34"/>
              </w:numPr>
              <w:ind w:left="24" w:firstLine="0"/>
              <w:jc w:val="both"/>
            </w:pPr>
            <w:r>
              <w:t>Анализирует особенности взаимодействия лекарственных препаратов при комбинированной фармакотерапии</w:t>
            </w:r>
            <w:r w:rsidR="00044DDF">
              <w:t xml:space="preserve">, </w:t>
            </w:r>
            <w:r w:rsidR="00044DDF" w:rsidRPr="00044DDF">
              <w:t xml:space="preserve">показания и противопоказания к </w:t>
            </w:r>
            <w:r w:rsidR="00044DDF">
              <w:t xml:space="preserve">их </w:t>
            </w:r>
            <w:r w:rsidR="00044DDF" w:rsidRPr="00044DDF">
              <w:t>применению</w:t>
            </w:r>
            <w:r>
              <w:t xml:space="preserve"> при нарушении функций различных органов и систем</w:t>
            </w:r>
          </w:p>
        </w:tc>
      </w:tr>
      <w:tr w:rsidR="00277247" w:rsidRPr="001E559A" w14:paraId="4CB73644" w14:textId="77777777" w:rsidTr="00206094">
        <w:trPr>
          <w:trHeight w:val="2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00304" w14:textId="77777777" w:rsidR="00277247" w:rsidRPr="00277247" w:rsidRDefault="00277247" w:rsidP="00F52B80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4418C" w14:textId="77777777" w:rsidR="00277247" w:rsidRPr="00277247" w:rsidRDefault="00277247" w:rsidP="00277247">
            <w:pPr>
              <w:autoSpaceDE w:val="0"/>
              <w:autoSpaceDN w:val="0"/>
              <w:adjustRightInd w:val="0"/>
            </w:pPr>
            <w:r w:rsidRPr="00277247">
              <w:t>ИД-ОПК-2.3</w:t>
            </w:r>
          </w:p>
          <w:p w14:paraId="0900917D" w14:textId="3F515600" w:rsidR="00277247" w:rsidRPr="00277247" w:rsidRDefault="00277247" w:rsidP="00277247">
            <w:pPr>
              <w:autoSpaceDE w:val="0"/>
              <w:autoSpaceDN w:val="0"/>
              <w:adjustRightInd w:val="0"/>
            </w:pPr>
            <w:r w:rsidRPr="00277247">
              <w:t>Учет особенностей строения и свойств биологически активных молекул неорганических и органич</w:t>
            </w:r>
            <w:r>
              <w:t xml:space="preserve">еских лекарственных средств, их </w:t>
            </w:r>
            <w:proofErr w:type="spellStart"/>
            <w:r w:rsidRPr="00277247">
              <w:t>биотрансформации</w:t>
            </w:r>
            <w:proofErr w:type="spellEnd"/>
            <w:r w:rsidRPr="00277247">
              <w:t xml:space="preserve"> и эффектов на основе теоретических предпосылок и современных возможностей физических, физико-химических, химических и математических методов качественного и количественного анализа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495B3B3" w14:textId="3FE33DE4" w:rsidR="00044DDF" w:rsidRDefault="00044DDF" w:rsidP="00482906">
            <w:pPr>
              <w:pStyle w:val="af0"/>
              <w:numPr>
                <w:ilvl w:val="0"/>
                <w:numId w:val="35"/>
              </w:numPr>
              <w:ind w:left="0" w:firstLine="24"/>
              <w:jc w:val="both"/>
            </w:pPr>
            <w:r>
              <w:t xml:space="preserve">Осуществляет поиск, отбор и анализ информации, полученной из различных источников, для выбора лекарственного средства по совокупности его фармакологических свойств, </w:t>
            </w:r>
            <w:r w:rsidRPr="00277247">
              <w:t>особенностей строения биологически активных молекул</w:t>
            </w:r>
            <w:r>
              <w:t>,</w:t>
            </w:r>
          </w:p>
          <w:p w14:paraId="5905899B" w14:textId="46C2F505" w:rsidR="00044DDF" w:rsidRDefault="00044DDF" w:rsidP="00482906">
            <w:pPr>
              <w:pStyle w:val="af0"/>
              <w:ind w:left="0" w:firstLine="24"/>
              <w:jc w:val="both"/>
            </w:pPr>
            <w:r>
              <w:t xml:space="preserve">механизмов и локализации действия с целью принятия оптимального решения </w:t>
            </w:r>
            <w:r w:rsidR="00482906">
              <w:t>по лечению и лекарственному обеспечению</w:t>
            </w:r>
          </w:p>
          <w:p w14:paraId="75DA2480" w14:textId="0D25E310" w:rsidR="00277247" w:rsidRPr="00277247" w:rsidRDefault="00B63C04" w:rsidP="001D13DD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</w:pPr>
            <w:r>
              <w:t>Руководствуется основными</w:t>
            </w:r>
            <w:r w:rsidR="001A46BA">
              <w:t xml:space="preserve"> принципами </w:t>
            </w:r>
            <w:r w:rsidR="00044DDF">
              <w:t xml:space="preserve">рациональной фармакотерапии и </w:t>
            </w:r>
            <w:r w:rsidR="001A46BA">
              <w:t xml:space="preserve">выбора эффективных, безопасных </w:t>
            </w:r>
            <w:r w:rsidR="00044DDF">
              <w:t xml:space="preserve">зарегистрированных </w:t>
            </w:r>
            <w:r w:rsidR="001A46BA">
              <w:t>лекарственных средств с позиций доказательной медицины</w:t>
            </w:r>
          </w:p>
        </w:tc>
      </w:tr>
    </w:tbl>
    <w:p w14:paraId="3531E8EE" w14:textId="77777777" w:rsidR="002A057F" w:rsidRPr="001E559A" w:rsidRDefault="00E5025C" w:rsidP="00E5025C">
      <w:pPr>
        <w:keepNext/>
        <w:spacing w:before="240" w:after="240"/>
        <w:ind w:left="710"/>
        <w:jc w:val="both"/>
        <w:outlineLvl w:val="0"/>
        <w:rPr>
          <w:rFonts w:eastAsia="Times New Roman"/>
          <w:b/>
          <w:bCs/>
          <w:i/>
          <w:kern w:val="32"/>
          <w:sz w:val="24"/>
          <w:szCs w:val="32"/>
        </w:rPr>
      </w:pPr>
      <w:r w:rsidRPr="001E559A">
        <w:rPr>
          <w:rFonts w:eastAsia="Times New Roman"/>
          <w:b/>
          <w:bCs/>
          <w:kern w:val="32"/>
          <w:sz w:val="24"/>
          <w:szCs w:val="32"/>
        </w:rPr>
        <w:lastRenderedPageBreak/>
        <w:t>3.</w:t>
      </w:r>
      <w:r w:rsidRPr="001E559A">
        <w:rPr>
          <w:rFonts w:eastAsia="Times New Roman"/>
          <w:b/>
          <w:bCs/>
          <w:kern w:val="32"/>
          <w:sz w:val="24"/>
          <w:szCs w:val="32"/>
        </w:rPr>
        <w:tab/>
      </w:r>
      <w:r w:rsidR="002A057F" w:rsidRPr="001E559A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ДИСЦИПЛИНЫ/МОДУЛЯ</w:t>
      </w:r>
    </w:p>
    <w:p w14:paraId="56C1B18D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  <w:r w:rsidRPr="001E559A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14:paraId="5FC545D0" w14:textId="77777777" w:rsidR="002A057F" w:rsidRPr="001E559A" w:rsidRDefault="002A057F" w:rsidP="00E97157">
      <w:pPr>
        <w:numPr>
          <w:ilvl w:val="3"/>
          <w:numId w:val="5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A057F" w:rsidRPr="001E559A" w14:paraId="14858D2D" w14:textId="77777777" w:rsidTr="00DE785A">
        <w:trPr>
          <w:trHeight w:val="340"/>
        </w:trPr>
        <w:tc>
          <w:tcPr>
            <w:tcW w:w="3969" w:type="dxa"/>
            <w:vAlign w:val="center"/>
          </w:tcPr>
          <w:p w14:paraId="2E14235E" w14:textId="77777777" w:rsidR="002A057F" w:rsidRPr="001E559A" w:rsidRDefault="002A057F" w:rsidP="00DE785A">
            <w:r w:rsidRPr="001E559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59D88B7" w14:textId="6D99171E" w:rsidR="002A057F" w:rsidRPr="001E559A" w:rsidRDefault="00300AB1" w:rsidP="00DE785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792BDD5" w14:textId="77777777" w:rsidR="002A057F" w:rsidRPr="001E559A" w:rsidRDefault="002A057F" w:rsidP="00DE785A">
            <w:pPr>
              <w:jc w:val="center"/>
            </w:pPr>
            <w:proofErr w:type="spellStart"/>
            <w:r w:rsidRPr="001E559A">
              <w:rPr>
                <w:b/>
                <w:sz w:val="24"/>
                <w:szCs w:val="24"/>
              </w:rPr>
              <w:t>з.е</w:t>
            </w:r>
            <w:proofErr w:type="spellEnd"/>
            <w:r w:rsidRPr="001E55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38956B0" w14:textId="5C8B5BD1" w:rsidR="002A057F" w:rsidRPr="001E559A" w:rsidRDefault="00300AB1" w:rsidP="00DE785A">
            <w:pPr>
              <w:jc w:val="center"/>
            </w:pPr>
            <w:r>
              <w:t>2</w:t>
            </w:r>
            <w:r w:rsidR="006A30F6">
              <w:t>52</w:t>
            </w:r>
          </w:p>
        </w:tc>
        <w:tc>
          <w:tcPr>
            <w:tcW w:w="937" w:type="dxa"/>
            <w:vAlign w:val="center"/>
          </w:tcPr>
          <w:p w14:paraId="76CF949F" w14:textId="77777777" w:rsidR="002A057F" w:rsidRPr="001E559A" w:rsidRDefault="002A057F" w:rsidP="00DE785A">
            <w:pPr>
              <w:rPr>
                <w:i/>
              </w:rPr>
            </w:pPr>
            <w:r w:rsidRPr="001E559A">
              <w:rPr>
                <w:b/>
                <w:sz w:val="24"/>
                <w:szCs w:val="24"/>
              </w:rPr>
              <w:t>час.</w:t>
            </w:r>
          </w:p>
        </w:tc>
      </w:tr>
    </w:tbl>
    <w:p w14:paraId="409A886C" w14:textId="77777777" w:rsidR="00E55AE2" w:rsidRPr="001E559A" w:rsidRDefault="00E5025C" w:rsidP="00E55AE2">
      <w:pPr>
        <w:ind w:firstLine="709"/>
        <w:jc w:val="both"/>
        <w:rPr>
          <w:bCs/>
          <w:sz w:val="26"/>
          <w:szCs w:val="26"/>
        </w:rPr>
      </w:pPr>
      <w:r w:rsidRPr="001E559A">
        <w:rPr>
          <w:bCs/>
          <w:sz w:val="24"/>
          <w:szCs w:val="24"/>
        </w:rPr>
        <w:t>3.1</w:t>
      </w:r>
      <w:r w:rsidR="00CD33F1" w:rsidRPr="001E559A">
        <w:rPr>
          <w:bCs/>
          <w:sz w:val="24"/>
          <w:szCs w:val="24"/>
        </w:rPr>
        <w:t>.</w:t>
      </w:r>
      <w:r w:rsidR="00CD33F1" w:rsidRPr="001E559A">
        <w:rPr>
          <w:bCs/>
          <w:sz w:val="24"/>
          <w:szCs w:val="24"/>
        </w:rPr>
        <w:tab/>
      </w:r>
      <w:r w:rsidR="00E55AE2" w:rsidRPr="001E559A">
        <w:rPr>
          <w:bCs/>
          <w:sz w:val="26"/>
          <w:szCs w:val="26"/>
        </w:rPr>
        <w:t>Структура учебной дисциплины для обучающихся очной формы обучения</w:t>
      </w:r>
    </w:p>
    <w:p w14:paraId="0370781F" w14:textId="77777777" w:rsidR="00B81A04" w:rsidRPr="001E559A" w:rsidRDefault="00B81A04" w:rsidP="00E55AE2">
      <w:pPr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E3FFE" w:rsidRPr="001E559A" w14:paraId="46A03D84" w14:textId="77777777" w:rsidTr="00DE785A">
        <w:trPr>
          <w:cantSplit/>
          <w:trHeight w:val="227"/>
        </w:trPr>
        <w:tc>
          <w:tcPr>
            <w:tcW w:w="9747" w:type="dxa"/>
            <w:gridSpan w:val="10"/>
            <w:shd w:val="clear" w:color="auto" w:fill="DEEAF6" w:themeFill="accent1" w:themeFillTint="33"/>
            <w:vAlign w:val="center"/>
          </w:tcPr>
          <w:p w14:paraId="0CBCEB6C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E3FFE" w:rsidRPr="001E559A" w14:paraId="05E14A86" w14:textId="77777777" w:rsidTr="00DE785A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64BC09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8E58E6" w14:textId="77777777" w:rsidR="00AE3FFE" w:rsidRPr="001E559A" w:rsidRDefault="00AE3FFE" w:rsidP="00AE3FF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2F528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2B119E" w14:textId="77777777" w:rsidR="00AE3FFE" w:rsidRPr="001E559A" w:rsidRDefault="00AE3FFE" w:rsidP="00DE785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E559A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4FCFBC" w14:textId="77777777" w:rsidR="00AE3FFE" w:rsidRPr="001E559A" w:rsidRDefault="00AE3FFE" w:rsidP="00DE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E3FFE" w:rsidRPr="001E559A" w14:paraId="6FDA5981" w14:textId="77777777" w:rsidTr="00DE785A">
        <w:trPr>
          <w:cantSplit/>
          <w:trHeight w:val="1757"/>
        </w:trPr>
        <w:tc>
          <w:tcPr>
            <w:tcW w:w="1943" w:type="dxa"/>
            <w:vMerge/>
            <w:shd w:val="clear" w:color="auto" w:fill="DEEAF6" w:themeFill="accent1" w:themeFillTint="33"/>
            <w:vAlign w:val="center"/>
          </w:tcPr>
          <w:p w14:paraId="2EF4A776" w14:textId="77777777" w:rsidR="00AE3FFE" w:rsidRPr="001E559A" w:rsidRDefault="00AE3FFE" w:rsidP="00DE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7AC916DB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0F7ECA38" w14:textId="77777777" w:rsidR="00AE3FFE" w:rsidRPr="001E559A" w:rsidRDefault="00AE3FFE" w:rsidP="00DE785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E208729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0EDE7F2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11E7DD4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072170CC" w14:textId="77777777" w:rsidR="00AE3FFE" w:rsidRPr="001E559A" w:rsidRDefault="00AE3FFE" w:rsidP="00DE785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8F100D3" w14:textId="77777777" w:rsidR="00AE3FFE" w:rsidRPr="001E559A" w:rsidRDefault="00AE3FFE" w:rsidP="00DE785A">
            <w:pPr>
              <w:ind w:left="28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курсовая работа/</w:t>
            </w:r>
          </w:p>
          <w:p w14:paraId="40B979C4" w14:textId="77777777" w:rsidR="00AE3FFE" w:rsidRPr="001E559A" w:rsidRDefault="00AE3FFE" w:rsidP="00DE785A">
            <w:pPr>
              <w:ind w:left="28"/>
              <w:rPr>
                <w:b/>
                <w:sz w:val="20"/>
                <w:szCs w:val="20"/>
              </w:rPr>
            </w:pPr>
            <w:r w:rsidRPr="001E559A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 w:themeFill="accent1" w:themeFillTint="33"/>
            <w:textDirection w:val="btLr"/>
            <w:vAlign w:val="center"/>
          </w:tcPr>
          <w:p w14:paraId="26812940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 w:themeFill="accent1" w:themeFillTint="33"/>
            <w:textDirection w:val="btLr"/>
            <w:vAlign w:val="center"/>
          </w:tcPr>
          <w:p w14:paraId="441835F2" w14:textId="77777777" w:rsidR="00AE3FFE" w:rsidRPr="001E559A" w:rsidRDefault="00AE3FFE" w:rsidP="00DE785A">
            <w:pPr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512EF" w:rsidRPr="001E559A" w14:paraId="1B86F6E5" w14:textId="77777777" w:rsidTr="00DE785A">
        <w:trPr>
          <w:cantSplit/>
          <w:trHeight w:val="227"/>
        </w:trPr>
        <w:tc>
          <w:tcPr>
            <w:tcW w:w="1943" w:type="dxa"/>
          </w:tcPr>
          <w:p w14:paraId="6B5DA4FF" w14:textId="3B48AD47" w:rsidR="005512EF" w:rsidRPr="001E559A" w:rsidRDefault="00300AB1" w:rsidP="003A0740">
            <w:r>
              <w:t xml:space="preserve">7 </w:t>
            </w:r>
            <w:r w:rsidR="005512EF" w:rsidRPr="001E559A">
              <w:t>семестр</w:t>
            </w:r>
          </w:p>
        </w:tc>
        <w:tc>
          <w:tcPr>
            <w:tcW w:w="1130" w:type="dxa"/>
          </w:tcPr>
          <w:p w14:paraId="028FC0B7" w14:textId="057AC22A" w:rsidR="005512EF" w:rsidRPr="001E559A" w:rsidRDefault="00300AB1" w:rsidP="003A0740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E0D35E" w14:textId="7215C9A1" w:rsidR="005512EF" w:rsidRPr="001E559A" w:rsidRDefault="00B81A04" w:rsidP="003A0740">
            <w:pPr>
              <w:ind w:left="28"/>
              <w:jc w:val="center"/>
            </w:pPr>
            <w:r w:rsidRPr="001E559A">
              <w:t>1</w:t>
            </w:r>
            <w:r w:rsidR="00287802">
              <w:t>08</w:t>
            </w:r>
          </w:p>
        </w:tc>
        <w:tc>
          <w:tcPr>
            <w:tcW w:w="834" w:type="dxa"/>
            <w:shd w:val="clear" w:color="auto" w:fill="auto"/>
          </w:tcPr>
          <w:p w14:paraId="4F19A167" w14:textId="2402658E" w:rsidR="005512EF" w:rsidRPr="001E559A" w:rsidRDefault="0063458E" w:rsidP="003A074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551DE9C" w14:textId="386A1710" w:rsidR="005512EF" w:rsidRPr="001E559A" w:rsidRDefault="00C52697" w:rsidP="003A0740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0D5D99E" w14:textId="4E6ECF07" w:rsidR="005512EF" w:rsidRPr="00241957" w:rsidRDefault="005512EF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370A5F29" w14:textId="0A5733E7" w:rsidR="005512EF" w:rsidRPr="00241957" w:rsidRDefault="005512EF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23F17CCA" w14:textId="0377146C" w:rsidR="005512EF" w:rsidRPr="00241957" w:rsidRDefault="005512EF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024D2382" w14:textId="381CFD42" w:rsidR="005512EF" w:rsidRPr="001E559A" w:rsidRDefault="00C52697" w:rsidP="003A0740">
            <w:pPr>
              <w:ind w:left="28"/>
              <w:jc w:val="center"/>
            </w:pPr>
            <w:r>
              <w:t>44</w:t>
            </w:r>
          </w:p>
        </w:tc>
        <w:tc>
          <w:tcPr>
            <w:tcW w:w="837" w:type="dxa"/>
          </w:tcPr>
          <w:p w14:paraId="6457E8B3" w14:textId="7D9A3ED8" w:rsidR="005512EF" w:rsidRPr="001E559A" w:rsidRDefault="005512EF" w:rsidP="003A0740">
            <w:pPr>
              <w:ind w:left="28"/>
              <w:jc w:val="center"/>
            </w:pPr>
          </w:p>
        </w:tc>
      </w:tr>
      <w:tr w:rsidR="00300AB1" w:rsidRPr="001E559A" w14:paraId="306413F9" w14:textId="77777777" w:rsidTr="00DE785A">
        <w:trPr>
          <w:cantSplit/>
          <w:trHeight w:val="227"/>
        </w:trPr>
        <w:tc>
          <w:tcPr>
            <w:tcW w:w="1943" w:type="dxa"/>
          </w:tcPr>
          <w:p w14:paraId="7FEB35B8" w14:textId="7DA14692" w:rsidR="00300AB1" w:rsidRDefault="00300AB1" w:rsidP="003A0740">
            <w:r>
              <w:t>8 семестр</w:t>
            </w:r>
          </w:p>
        </w:tc>
        <w:tc>
          <w:tcPr>
            <w:tcW w:w="1130" w:type="dxa"/>
          </w:tcPr>
          <w:p w14:paraId="7D78CD00" w14:textId="10C2D962" w:rsidR="00300AB1" w:rsidRPr="001E559A" w:rsidRDefault="00300AB1" w:rsidP="003A0740">
            <w:pPr>
              <w:ind w:left="28"/>
              <w:jc w:val="center"/>
            </w:pPr>
            <w:r w:rsidRPr="001E559A">
              <w:t>экзамен</w:t>
            </w:r>
          </w:p>
        </w:tc>
        <w:tc>
          <w:tcPr>
            <w:tcW w:w="833" w:type="dxa"/>
          </w:tcPr>
          <w:p w14:paraId="1E5D6E44" w14:textId="47F8F8F9" w:rsidR="00300AB1" w:rsidRPr="001E559A" w:rsidRDefault="00DE747C" w:rsidP="003A0740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15BE486" w14:textId="6A6E8D34" w:rsidR="00300AB1" w:rsidRDefault="0063458E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D5A9689" w14:textId="77E10667" w:rsidR="00300AB1" w:rsidRDefault="00C52697" w:rsidP="003A0740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74DE5E7" w14:textId="77777777" w:rsidR="00300AB1" w:rsidRDefault="00300AB1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6279B5F1" w14:textId="77777777" w:rsidR="00300AB1" w:rsidRDefault="00300AB1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7245D562" w14:textId="77777777" w:rsidR="00300AB1" w:rsidRDefault="00300AB1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7C1813F3" w14:textId="0A84378D" w:rsidR="00300AB1" w:rsidRDefault="00C52697" w:rsidP="003A0740">
            <w:pPr>
              <w:ind w:left="28"/>
              <w:jc w:val="center"/>
            </w:pPr>
            <w:r>
              <w:t>45</w:t>
            </w:r>
          </w:p>
        </w:tc>
        <w:tc>
          <w:tcPr>
            <w:tcW w:w="837" w:type="dxa"/>
          </w:tcPr>
          <w:p w14:paraId="42C23B27" w14:textId="77CF5CB5" w:rsidR="00300AB1" w:rsidRDefault="006A30F6" w:rsidP="003A0740">
            <w:pPr>
              <w:ind w:left="28"/>
              <w:jc w:val="center"/>
            </w:pPr>
            <w:r>
              <w:t>27</w:t>
            </w:r>
          </w:p>
        </w:tc>
      </w:tr>
      <w:tr w:rsidR="003A0740" w:rsidRPr="001E559A" w14:paraId="19C1824C" w14:textId="77777777" w:rsidTr="00DE785A">
        <w:trPr>
          <w:cantSplit/>
          <w:trHeight w:val="227"/>
        </w:trPr>
        <w:tc>
          <w:tcPr>
            <w:tcW w:w="1943" w:type="dxa"/>
          </w:tcPr>
          <w:p w14:paraId="23BA6DD5" w14:textId="77777777" w:rsidR="003A0740" w:rsidRPr="001E559A" w:rsidRDefault="003A0740" w:rsidP="003A0740">
            <w:pPr>
              <w:jc w:val="right"/>
            </w:pPr>
            <w:r w:rsidRPr="001E559A">
              <w:t>Всего:</w:t>
            </w:r>
          </w:p>
        </w:tc>
        <w:tc>
          <w:tcPr>
            <w:tcW w:w="1130" w:type="dxa"/>
          </w:tcPr>
          <w:p w14:paraId="42145886" w14:textId="77777777" w:rsidR="003A0740" w:rsidRPr="001E559A" w:rsidRDefault="003A0740" w:rsidP="003A0740">
            <w:pPr>
              <w:ind w:left="28"/>
              <w:jc w:val="center"/>
            </w:pPr>
          </w:p>
        </w:tc>
        <w:tc>
          <w:tcPr>
            <w:tcW w:w="833" w:type="dxa"/>
          </w:tcPr>
          <w:p w14:paraId="2194E5D9" w14:textId="3A0D2BF5" w:rsidR="003A0740" w:rsidRPr="001E559A" w:rsidRDefault="0063458E" w:rsidP="003A074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68426F26" w14:textId="759DE792" w:rsidR="003A0740" w:rsidRPr="001E559A" w:rsidRDefault="0063458E" w:rsidP="003A074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57AF0348" w14:textId="11180EEA" w:rsidR="003A0740" w:rsidRPr="001E559A" w:rsidRDefault="00C52697" w:rsidP="003A0740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01DD25F" w14:textId="72623439" w:rsidR="003A0740" w:rsidRPr="00F00BBD" w:rsidRDefault="003A0740" w:rsidP="003A074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1C71F6" w14:textId="549850D7" w:rsidR="003A0740" w:rsidRPr="00241957" w:rsidRDefault="003A0740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354CB020" w14:textId="0C091C88" w:rsidR="003A0740" w:rsidRPr="00241957" w:rsidRDefault="003A0740" w:rsidP="003A0740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834" w:type="dxa"/>
          </w:tcPr>
          <w:p w14:paraId="5A0D9995" w14:textId="30E1DACC" w:rsidR="003A0740" w:rsidRPr="001E559A" w:rsidRDefault="00C52697" w:rsidP="003A0740">
            <w:pPr>
              <w:ind w:left="28"/>
              <w:jc w:val="center"/>
            </w:pPr>
            <w:r>
              <w:t>89</w:t>
            </w:r>
          </w:p>
        </w:tc>
        <w:tc>
          <w:tcPr>
            <w:tcW w:w="837" w:type="dxa"/>
          </w:tcPr>
          <w:p w14:paraId="56C9E0CA" w14:textId="7C580029" w:rsidR="003A0740" w:rsidRPr="001E559A" w:rsidRDefault="006A30F6" w:rsidP="003A0740">
            <w:pPr>
              <w:ind w:left="28"/>
              <w:jc w:val="center"/>
            </w:pPr>
            <w:r>
              <w:t>27</w:t>
            </w:r>
          </w:p>
        </w:tc>
      </w:tr>
    </w:tbl>
    <w:p w14:paraId="2FB05A14" w14:textId="77777777" w:rsidR="00E55AE2" w:rsidRPr="001E559A" w:rsidRDefault="00E55AE2" w:rsidP="00490652">
      <w:pPr>
        <w:tabs>
          <w:tab w:val="right" w:leader="underscore" w:pos="9639"/>
        </w:tabs>
        <w:spacing w:line="276" w:lineRule="auto"/>
        <w:jc w:val="both"/>
      </w:pPr>
    </w:p>
    <w:p w14:paraId="1B7C7B26" w14:textId="77777777" w:rsidR="00AF3F6C" w:rsidRPr="001E559A" w:rsidRDefault="00AF3F6C" w:rsidP="00490652">
      <w:pPr>
        <w:tabs>
          <w:tab w:val="right" w:leader="underscore" w:pos="9639"/>
        </w:tabs>
        <w:spacing w:line="276" w:lineRule="auto"/>
        <w:jc w:val="both"/>
        <w:sectPr w:rsidR="00AF3F6C" w:rsidRPr="001E559A" w:rsidSect="00ED0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8D1808" w14:textId="77777777" w:rsidR="00E2038C" w:rsidRPr="001E559A" w:rsidRDefault="00E2038C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lastRenderedPageBreak/>
        <w:t>3.2.</w:t>
      </w:r>
      <w:r w:rsidRPr="001E559A">
        <w:tab/>
        <w:t xml:space="preserve"> </w:t>
      </w:r>
      <w:r w:rsidRPr="001E559A">
        <w:rPr>
          <w:sz w:val="26"/>
          <w:szCs w:val="26"/>
        </w:rPr>
        <w:t>Структура учебной дисциплины/модуля для обучающихся по разделам и темам дисциплины: (очная форма обучения)</w:t>
      </w:r>
    </w:p>
    <w:p w14:paraId="6CDF995C" w14:textId="77777777" w:rsidR="0095381F" w:rsidRPr="001E559A" w:rsidRDefault="0095381F" w:rsidP="00E2038C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955CB" w:rsidRPr="001E559A" w14:paraId="7E352452" w14:textId="77777777" w:rsidTr="00DE785A">
        <w:trPr>
          <w:tblHeader/>
        </w:trPr>
        <w:tc>
          <w:tcPr>
            <w:tcW w:w="1700" w:type="dxa"/>
            <w:vMerge w:val="restart"/>
            <w:shd w:val="clear" w:color="auto" w:fill="DEEAF6" w:themeFill="accent1" w:themeFillTint="33"/>
          </w:tcPr>
          <w:p w14:paraId="590B4FF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E559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E559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2068B39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EEAF6" w:themeFill="accent1" w:themeFillTint="33"/>
            <w:vAlign w:val="center"/>
          </w:tcPr>
          <w:p w14:paraId="7017C5CC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B0C16D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9D65B46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2F788CB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3EBAD46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EEAF6" w:themeFill="accent1" w:themeFillTint="33"/>
            <w:vAlign w:val="center"/>
          </w:tcPr>
          <w:p w14:paraId="2072FBF6" w14:textId="77777777" w:rsidR="00D955CB" w:rsidRPr="001E559A" w:rsidRDefault="00D955CB" w:rsidP="00DE785A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638DAF7" w14:textId="77777777" w:rsidR="00D955CB" w:rsidRPr="001E559A" w:rsidRDefault="00D955CB" w:rsidP="00DE785A">
            <w:pPr>
              <w:jc w:val="center"/>
              <w:rPr>
                <w:b/>
                <w:i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955CB" w:rsidRPr="001E559A" w14:paraId="3E96FE09" w14:textId="77777777" w:rsidTr="00DE785A">
        <w:trPr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57BF61E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641B244B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EEAF6" w:themeFill="accent1" w:themeFillTint="33"/>
            <w:vAlign w:val="center"/>
          </w:tcPr>
          <w:p w14:paraId="004C417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</w:tcPr>
          <w:p w14:paraId="08793600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2D194C75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3E8F3C1C" w14:textId="77777777" w:rsidTr="00DE785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EEAF6" w:themeFill="accent1" w:themeFillTint="33"/>
          </w:tcPr>
          <w:p w14:paraId="419C6C2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EEAF6" w:themeFill="accent1" w:themeFillTint="33"/>
          </w:tcPr>
          <w:p w14:paraId="28EF1F31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EEAF6" w:themeFill="accent1" w:themeFillTint="33"/>
            <w:textDirection w:val="btLr"/>
            <w:vAlign w:val="center"/>
          </w:tcPr>
          <w:p w14:paraId="788C65A7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3D24A31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41927BA8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E559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2B9EB9FE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E559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EEAF6" w:themeFill="accent1" w:themeFillTint="33"/>
            <w:textDirection w:val="btLr"/>
            <w:vAlign w:val="center"/>
          </w:tcPr>
          <w:p w14:paraId="03521693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EEAF6" w:themeFill="accent1" w:themeFillTint="33"/>
          </w:tcPr>
          <w:p w14:paraId="7F38BBF2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955CB" w:rsidRPr="001E559A" w14:paraId="42D93FF4" w14:textId="77777777" w:rsidTr="00DE785A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01DF0F" w14:textId="77777777" w:rsidR="00D955CB" w:rsidRPr="001E559A" w:rsidRDefault="00D955CB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D6F09C" w14:textId="7188C444" w:rsidR="00D955CB" w:rsidRPr="001E559A" w:rsidRDefault="00A643A3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Седьмой </w:t>
            </w:r>
            <w:r w:rsidR="00D955CB" w:rsidRPr="001E559A">
              <w:rPr>
                <w:b/>
              </w:rPr>
              <w:t>семестр</w:t>
            </w:r>
          </w:p>
        </w:tc>
      </w:tr>
      <w:tr w:rsidR="0095381F" w:rsidRPr="001E559A" w14:paraId="2FA78EC7" w14:textId="77777777" w:rsidTr="00DE785A">
        <w:trPr>
          <w:trHeight w:val="561"/>
        </w:trPr>
        <w:tc>
          <w:tcPr>
            <w:tcW w:w="1700" w:type="dxa"/>
            <w:vMerge w:val="restart"/>
            <w:shd w:val="clear" w:color="auto" w:fill="auto"/>
          </w:tcPr>
          <w:p w14:paraId="6901BA5E" w14:textId="77777777" w:rsidR="0095381F" w:rsidRPr="001E559A" w:rsidRDefault="0095381F" w:rsidP="00A643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1F2FF91" w14:textId="77777777" w:rsidR="007B5DB9" w:rsidRPr="007B5DB9" w:rsidRDefault="0095381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1409">
              <w:rPr>
                <w:b/>
              </w:rPr>
              <w:t xml:space="preserve">Тема 1. </w:t>
            </w:r>
            <w:r w:rsidR="00210466" w:rsidRPr="007B5DB9">
              <w:rPr>
                <w:bCs/>
              </w:rPr>
              <w:t xml:space="preserve">Введение. Значение клинической фармакологии в рациональном выборе лекарственных средств. Основные принципы рациональной фармакотерапии. Виды фармакотерапии. </w:t>
            </w:r>
          </w:p>
          <w:p w14:paraId="7591BF3B" w14:textId="0EF0AB94" w:rsidR="007B5DB9" w:rsidRPr="005D1409" w:rsidRDefault="0095381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D1409">
              <w:rPr>
                <w:b/>
              </w:rPr>
              <w:t xml:space="preserve">Практическое занятие: </w:t>
            </w:r>
            <w:r w:rsidR="007B5DB9" w:rsidRPr="007B5DB9">
              <w:rPr>
                <w:bCs/>
              </w:rPr>
              <w:t>Методы обследования больных, общие представления о симптомах и синдромах, принципы установления диагноза. Клиническое мышление и логика постановки диагноза в эпоху доказательной медицины. Международная классификация болезней (МКБ10).</w:t>
            </w:r>
          </w:p>
          <w:p w14:paraId="72739990" w14:textId="7362431A" w:rsidR="0095381F" w:rsidRPr="005D1409" w:rsidRDefault="0095381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D1409">
              <w:rPr>
                <w:b/>
              </w:rPr>
              <w:t>Самостоятельная работа</w:t>
            </w:r>
            <w:r w:rsidRPr="005D1409">
              <w:t xml:space="preserve">: </w:t>
            </w:r>
            <w:r w:rsidR="006F7D07" w:rsidRPr="005D1409">
              <w:t>выполнение домаш</w:t>
            </w:r>
            <w:r w:rsidRPr="005D1409">
              <w:t>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D717D5" w14:textId="60A6FAD5" w:rsidR="0095381F" w:rsidRPr="001E559A" w:rsidRDefault="002B40C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BA1D38" w14:textId="504B851E" w:rsidR="0095381F" w:rsidRPr="001E559A" w:rsidRDefault="002B40C2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FFDB31" w14:textId="2FACB654" w:rsidR="0095381F" w:rsidRPr="001E559A" w:rsidRDefault="000D71E8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88A55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3CD454" w14:textId="46D51D2A" w:rsidR="0095381F" w:rsidRPr="001E559A" w:rsidRDefault="005B41F5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2AA5197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B08D4BD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CD62A0F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0F183B4C" w14:textId="77777777" w:rsidR="0095381F" w:rsidRPr="001E559A" w:rsidRDefault="0095381F" w:rsidP="00DE78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95381F" w:rsidRPr="001E559A" w14:paraId="3A4359C1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A1D3CA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929524B" w14:textId="5D23A3B1" w:rsidR="0095381F" w:rsidRPr="00C5132A" w:rsidRDefault="0095381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5D1409">
              <w:rPr>
                <w:b/>
              </w:rPr>
              <w:t>Тема 2</w:t>
            </w:r>
            <w:r w:rsidR="00F56E65" w:rsidRPr="005D1409">
              <w:rPr>
                <w:b/>
              </w:rPr>
              <w:t>.</w:t>
            </w:r>
            <w:r w:rsidR="00A32E1E">
              <w:rPr>
                <w:b/>
              </w:rPr>
              <w:t xml:space="preserve"> </w:t>
            </w:r>
            <w:proofErr w:type="spellStart"/>
            <w:r w:rsidR="00632273" w:rsidRPr="00E353B1">
              <w:rPr>
                <w:bCs/>
              </w:rPr>
              <w:t>Фармакодинамика</w:t>
            </w:r>
            <w:proofErr w:type="spellEnd"/>
            <w:r w:rsidR="00632273" w:rsidRPr="00E353B1">
              <w:rPr>
                <w:bCs/>
              </w:rPr>
              <w:t>. Механизмы действия лекарственных средств. Молекулярные механизмы передачи сигнала: основные пути межклеточной сигнализации (сигнализация с участием поверхностных рецепторов клетки).</w:t>
            </w:r>
            <w:r w:rsidR="00632273" w:rsidRPr="00632273">
              <w:rPr>
                <w:b/>
              </w:rPr>
              <w:t xml:space="preserve"> </w:t>
            </w:r>
            <w:r w:rsidRPr="005D1409">
              <w:rPr>
                <w:b/>
              </w:rPr>
              <w:t xml:space="preserve">Практическое занятие: </w:t>
            </w:r>
            <w:r w:rsidR="00E353B1" w:rsidRPr="00E353B1">
              <w:rPr>
                <w:bCs/>
              </w:rPr>
              <w:t>Рецепторы ионных каналов. Рецепторы, сопряженные с G-белком. Фермент-связывающие и фермент-содержащие рецепторы. Антагонисты, агонисты, частичные агонисты. Молекулы мишени лекарственных средств. Виды фармакологического ответа. Понятие о терапевтическом диапазоне</w:t>
            </w:r>
            <w:r w:rsidR="00E353B1">
              <w:rPr>
                <w:bCs/>
              </w:rPr>
              <w:t xml:space="preserve">. </w:t>
            </w:r>
            <w:r w:rsidRPr="00E353B1">
              <w:rPr>
                <w:bCs/>
              </w:rPr>
              <w:t>Самостоятельная</w:t>
            </w:r>
            <w:r w:rsidRPr="005D1409">
              <w:rPr>
                <w:b/>
              </w:rPr>
              <w:t xml:space="preserve"> работа</w:t>
            </w:r>
            <w:r w:rsidRPr="005D1409">
              <w:t xml:space="preserve">: подготовка к </w:t>
            </w:r>
            <w:r w:rsidR="00734F15" w:rsidRPr="005D1409">
              <w:t>практическим</w:t>
            </w:r>
            <w:r w:rsidR="006F7D07" w:rsidRPr="005D1409">
              <w:t xml:space="preserve"> занятиям, выполнение домаш</w:t>
            </w:r>
            <w:r w:rsidR="00734F15" w:rsidRPr="005D1409">
              <w:t>него задания</w:t>
            </w:r>
            <w:r w:rsidR="00DA41FB" w:rsidRPr="005D1409">
              <w:t xml:space="preserve"> (подготовка</w:t>
            </w:r>
            <w:r w:rsidR="00F56E65" w:rsidRPr="005D1409">
              <w:t xml:space="preserve"> рефератов</w:t>
            </w:r>
            <w:r w:rsidR="00DA41FB" w:rsidRPr="005D1409">
              <w:t>)</w:t>
            </w:r>
            <w:r w:rsidR="00F56E65" w:rsidRPr="005D1409"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46C8D0" w14:textId="13A4DE0B" w:rsidR="0095381F" w:rsidRPr="001E559A" w:rsidRDefault="009F6CBB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928490" w14:textId="77777777" w:rsidR="0095381F" w:rsidRPr="001E559A" w:rsidRDefault="00CA6823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F48094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F54F5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9F1581B" w14:textId="5FC400CE" w:rsidR="0095381F" w:rsidRPr="001E559A" w:rsidRDefault="005B41F5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CDD0C2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24CE9139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23A5FD05" w14:textId="77777777" w:rsidR="0095381F" w:rsidRPr="001E559A" w:rsidRDefault="0095381F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1E85CF8" w14:textId="77777777" w:rsidR="00043E86" w:rsidRPr="001E559A" w:rsidRDefault="00043E8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DC0B79" w:rsidRPr="001E559A" w14:paraId="5FFFE3B0" w14:textId="77777777" w:rsidTr="00DE785A">
        <w:trPr>
          <w:trHeight w:val="735"/>
        </w:trPr>
        <w:tc>
          <w:tcPr>
            <w:tcW w:w="1700" w:type="dxa"/>
            <w:vMerge/>
            <w:shd w:val="clear" w:color="auto" w:fill="auto"/>
            <w:vAlign w:val="center"/>
          </w:tcPr>
          <w:p w14:paraId="44D71BC7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B5172E5" w14:textId="7F5F4051" w:rsidR="00DC0B79" w:rsidRPr="001E559A" w:rsidRDefault="00DC0B7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559A">
              <w:rPr>
                <w:b/>
              </w:rPr>
              <w:t xml:space="preserve">Тема 3. </w:t>
            </w:r>
            <w:r w:rsidR="009F6CBB" w:rsidRPr="009F6CBB">
              <w:rPr>
                <w:bCs/>
              </w:rPr>
              <w:t xml:space="preserve">Клиническая фармакокинетика. Основные фармакокинетические процессы: всасывание, связь с белками крови, распределение в организме, </w:t>
            </w:r>
            <w:proofErr w:type="spellStart"/>
            <w:r w:rsidR="009F6CBB" w:rsidRPr="009F6CBB">
              <w:rPr>
                <w:bCs/>
              </w:rPr>
              <w:t>биотрансформация</w:t>
            </w:r>
            <w:proofErr w:type="spellEnd"/>
            <w:r w:rsidR="009F6CBB" w:rsidRPr="009F6CBB">
              <w:rPr>
                <w:bCs/>
              </w:rPr>
              <w:t>, экскреция</w:t>
            </w:r>
            <w:r w:rsidR="009F6CBB" w:rsidRPr="009F6CBB">
              <w:rPr>
                <w:b/>
              </w:rPr>
              <w:t xml:space="preserve">. </w:t>
            </w:r>
          </w:p>
          <w:p w14:paraId="4EB16740" w14:textId="04335326" w:rsidR="00C67616" w:rsidRPr="009F6CBB" w:rsidRDefault="00DC0B7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9F6CBB" w:rsidRPr="009F6CBB">
              <w:rPr>
                <w:bCs/>
              </w:rPr>
              <w:t>Характеристика каждого из фармакокинетических процессов, его клиническое значение, факторы, влияющие на эти процессы. Связь фармакокинетики и фармакодинамики (как фармакокинетика может повлиять на фармакодинамику лекарственного препарата?)</w:t>
            </w:r>
          </w:p>
          <w:p w14:paraId="6132BCF5" w14:textId="0320F8C8" w:rsidR="00DC0B79" w:rsidRPr="001E559A" w:rsidRDefault="00734F15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</w:t>
            </w:r>
            <w:r w:rsidRPr="001E559A">
              <w:t xml:space="preserve">: подготовка к </w:t>
            </w:r>
            <w:r w:rsidR="00A51FA3" w:rsidRPr="001E559A">
              <w:t xml:space="preserve">практическим </w:t>
            </w:r>
            <w:r w:rsidRPr="001E559A">
              <w:t>занятиям, выполнение домаш</w:t>
            </w:r>
            <w:r w:rsidR="00A51FA3" w:rsidRPr="001E559A">
              <w:t>него задания</w:t>
            </w:r>
            <w:r w:rsidR="00DA41FB" w:rsidRPr="001E559A">
              <w:t xml:space="preserve"> (подготовка</w:t>
            </w:r>
            <w:r w:rsidR="009E4667">
              <w:t xml:space="preserve"> рефератов</w:t>
            </w:r>
            <w:r w:rsidR="00DA41FB" w:rsidRPr="001E559A">
              <w:t>)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87F8DD" w14:textId="485A8335" w:rsidR="00DC0B79" w:rsidRPr="001E559A" w:rsidRDefault="009F6CBB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32BC5" w14:textId="6911A729" w:rsidR="00DC0B79" w:rsidRPr="001E559A" w:rsidRDefault="009F6CBB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931D94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E277A8" w14:textId="77777777" w:rsidR="00DC0B79" w:rsidRPr="001E559A" w:rsidRDefault="00DC0B79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15270C" w14:textId="70E63949" w:rsidR="00DC0B79" w:rsidRPr="001E559A" w:rsidRDefault="000D71E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387C7F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6B0FD31B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922945D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1EA2A0CF" w14:textId="77777777" w:rsidR="00DC0B79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C67616" w:rsidRPr="001E559A" w14:paraId="59B7C440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6CEC381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73A23B9" w14:textId="77777777" w:rsidR="001D1821" w:rsidRPr="000D71E8" w:rsidRDefault="00C67616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Тема 4. </w:t>
            </w:r>
            <w:r w:rsidR="001D1821" w:rsidRPr="000D71E8">
              <w:rPr>
                <w:bCs/>
              </w:rPr>
              <w:t>Моделирование фармакокинетических процессов. Двухкамерная модель. Высоко эффективная жидкостная хроматография, как основной метод изучения фармакокинетики лекарственных средств. Основные фармакокинетические показатели, их расчет, клиническое значение</w:t>
            </w:r>
          </w:p>
          <w:p w14:paraId="0B5BC2EB" w14:textId="77777777" w:rsidR="001D1821" w:rsidRPr="000D71E8" w:rsidRDefault="00C67616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Практическое занятие: </w:t>
            </w:r>
            <w:r w:rsidR="001D1821" w:rsidRPr="000D71E8">
              <w:rPr>
                <w:bCs/>
              </w:rPr>
              <w:t>Терапевтический лекарственный мониторинг. Принципы выбора эффективного, безопасного доступного лекарственного средства. Оценка клинической эффективности и безопасности лекарственных средств. Режимы дозирования лекарственных средств. Принципы выбора пути введения лекарственных средств и режима их дозирования.</w:t>
            </w:r>
          </w:p>
          <w:p w14:paraId="62DD7A40" w14:textId="5A5177BA" w:rsidR="00925A47" w:rsidRPr="001E559A" w:rsidRDefault="00925A47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Самостоятельная работа: </w:t>
            </w:r>
            <w:r w:rsidR="00920DEB" w:rsidRPr="001E559A">
              <w:t>подготовка к практическим занятиям, выполнение домашнего задания</w:t>
            </w:r>
            <w:r w:rsidR="00DA41FB" w:rsidRPr="001E559A">
              <w:t xml:space="preserve"> (подготовка</w:t>
            </w:r>
            <w:r w:rsidR="00041A2C">
              <w:t xml:space="preserve"> </w:t>
            </w:r>
            <w:r w:rsidR="00041A2C">
              <w:lastRenderedPageBreak/>
              <w:t>реферата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A7E448" w14:textId="2D60029F" w:rsidR="00C67616" w:rsidRPr="001E559A" w:rsidRDefault="001D182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D81BC" w14:textId="662EE814" w:rsidR="00C67616" w:rsidRPr="001E559A" w:rsidRDefault="001D182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96F27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E1CCDF" w14:textId="77777777" w:rsidR="00C67616" w:rsidRPr="001E559A" w:rsidRDefault="00C67616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7D85F1" w14:textId="225E5275" w:rsidR="00C67616" w:rsidRPr="001E559A" w:rsidRDefault="000D71E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6883D00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139909A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71145802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348126BC" w14:textId="77777777" w:rsidR="00C6761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B648C1" w:rsidRPr="001E559A" w14:paraId="4DB96786" w14:textId="77777777" w:rsidTr="00DE785A">
        <w:trPr>
          <w:trHeight w:val="928"/>
        </w:trPr>
        <w:tc>
          <w:tcPr>
            <w:tcW w:w="1700" w:type="dxa"/>
            <w:vMerge/>
            <w:shd w:val="clear" w:color="auto" w:fill="auto"/>
            <w:vAlign w:val="center"/>
          </w:tcPr>
          <w:p w14:paraId="79F0AFCD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1954289" w14:textId="303AB6A5" w:rsidR="00C00B82" w:rsidRPr="002A6C33" w:rsidRDefault="00B648C1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Тема 5.</w:t>
            </w:r>
            <w:r w:rsidR="002A6C33">
              <w:t xml:space="preserve"> </w:t>
            </w:r>
            <w:r w:rsidR="002A6C33" w:rsidRPr="002A6C33">
              <w:rPr>
                <w:bCs/>
              </w:rPr>
              <w:t>Взаимодействия лекарственных средств: фармацевтическое, фармакокинетическое, фармакодинамическое.</w:t>
            </w:r>
            <w:r w:rsidR="00494C58" w:rsidRPr="002A6C33">
              <w:rPr>
                <w:bCs/>
              </w:rPr>
              <w:t xml:space="preserve"> </w:t>
            </w:r>
          </w:p>
          <w:p w14:paraId="76264D5F" w14:textId="0A4B4C27" w:rsidR="00C00B82" w:rsidRPr="002A6C33" w:rsidRDefault="00B648C1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E559A">
              <w:rPr>
                <w:b/>
              </w:rPr>
              <w:t>Практическое занятие:</w:t>
            </w:r>
            <w:r w:rsidR="002977D0">
              <w:rPr>
                <w:b/>
              </w:rPr>
              <w:t xml:space="preserve"> </w:t>
            </w:r>
            <w:r w:rsidR="002A6C33" w:rsidRPr="002A6C33">
              <w:rPr>
                <w:iCs/>
              </w:rPr>
              <w:t>Взаимодействия лекарственных средств: фармацевтическое, фармакокинетическое, фармакодинамическое.</w:t>
            </w:r>
          </w:p>
          <w:p w14:paraId="367319EB" w14:textId="7B252F80" w:rsidR="00B648C1" w:rsidRPr="001E559A" w:rsidRDefault="00B648C1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Самостоятельная работа:</w:t>
            </w:r>
            <w:r w:rsidR="00920DEB" w:rsidRPr="001E559A">
              <w:rPr>
                <w:b/>
              </w:rPr>
              <w:t xml:space="preserve"> </w:t>
            </w:r>
            <w:r w:rsidR="006F6598" w:rsidRPr="001E559A">
              <w:t>подготовка к практическим занятиям, выполнение домашнего задания</w:t>
            </w:r>
            <w:r w:rsidR="00DA41FB" w:rsidRPr="001E559A">
              <w:t xml:space="preserve"> (подготовка</w:t>
            </w:r>
            <w:r w:rsidR="00BB6192">
              <w:t xml:space="preserve"> реферата</w:t>
            </w:r>
            <w:r w:rsidR="00BB6192" w:rsidRPr="001E559A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B60F21" w14:textId="64466714" w:rsidR="00B648C1" w:rsidRPr="001E559A" w:rsidRDefault="002D0D4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6F5F1E" w14:textId="5CD29E02" w:rsidR="00B648C1" w:rsidRPr="001E559A" w:rsidRDefault="002D0D4C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A10518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4D6C06" w14:textId="77777777" w:rsidR="00B648C1" w:rsidRPr="001E559A" w:rsidRDefault="00B648C1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B35D0DC" w14:textId="437BE6D3" w:rsidR="00B648C1" w:rsidRPr="001E559A" w:rsidRDefault="000D71E8" w:rsidP="003A07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A9A67FA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4093DCC7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03899AE9" w14:textId="77777777" w:rsidR="00043E86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51087D3D" w14:textId="77777777" w:rsidR="00B648C1" w:rsidRPr="001E559A" w:rsidRDefault="00043E86" w:rsidP="00043E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1F6AB4" w:rsidRPr="001E559A" w14:paraId="5A46CA13" w14:textId="77777777" w:rsidTr="00740FF4">
        <w:trPr>
          <w:trHeight w:val="155"/>
        </w:trPr>
        <w:tc>
          <w:tcPr>
            <w:tcW w:w="1700" w:type="dxa"/>
            <w:shd w:val="clear" w:color="auto" w:fill="auto"/>
          </w:tcPr>
          <w:p w14:paraId="3B88494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6A266BC" w14:textId="77777777" w:rsidR="001923DF" w:rsidRPr="000D71E8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 xml:space="preserve">Тема </w:t>
            </w:r>
            <w:r w:rsidR="00CB0E3D" w:rsidRPr="001E559A">
              <w:rPr>
                <w:b/>
              </w:rPr>
              <w:t>6.</w:t>
            </w:r>
            <w:r w:rsidR="00CB0E3D">
              <w:rPr>
                <w:b/>
              </w:rPr>
              <w:t xml:space="preserve"> </w:t>
            </w:r>
            <w:r w:rsidR="001923DF" w:rsidRPr="000D71E8">
              <w:rPr>
                <w:bCs/>
              </w:rPr>
              <w:t xml:space="preserve">Нежелательные реакции при применении лекарственных средств. Классификация ВОЗ. Факторы риска. </w:t>
            </w:r>
          </w:p>
          <w:p w14:paraId="2F4D0BAF" w14:textId="65ABD3C6" w:rsidR="001923DF" w:rsidRPr="000D71E8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559A">
              <w:rPr>
                <w:b/>
              </w:rPr>
              <w:t>Практическое занятие:</w:t>
            </w:r>
            <w:r w:rsidR="00CB0E3D">
              <w:rPr>
                <w:b/>
              </w:rPr>
              <w:t xml:space="preserve"> </w:t>
            </w:r>
            <w:r w:rsidR="001923DF" w:rsidRPr="000D71E8">
              <w:rPr>
                <w:bCs/>
              </w:rPr>
              <w:t>Фарм</w:t>
            </w:r>
            <w:r w:rsidR="0097731A">
              <w:rPr>
                <w:bCs/>
              </w:rPr>
              <w:t>ако</w:t>
            </w:r>
            <w:r w:rsidR="001923DF" w:rsidRPr="000D71E8">
              <w:rPr>
                <w:bCs/>
              </w:rPr>
              <w:t>надзор. Национальная система мониторирования неблагоприятных (побочных) реакций при применении лекарственных средств. Клинико-фармакологические подходы к выбору и применению лекарственных средств для купирования основных симптомокомплексов при ургентных состояниях</w:t>
            </w:r>
          </w:p>
          <w:p w14:paraId="3816D403" w14:textId="55EE3AA7" w:rsidR="001F6AB4" w:rsidRPr="001E559A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D03727" w14:textId="34BB2B97" w:rsidR="001F6AB4" w:rsidRPr="001E559A" w:rsidRDefault="00BF6986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E0B89E" w14:textId="0BBD4C96" w:rsidR="001F6AB4" w:rsidRPr="001E559A" w:rsidRDefault="00BF6986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C17835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16FA9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979C03" w14:textId="631CBE6C" w:rsidR="001F6AB4" w:rsidRPr="001E559A" w:rsidRDefault="00712A4E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900FD8B" w14:textId="77777777" w:rsidR="007C1E08" w:rsidRPr="001E559A" w:rsidRDefault="007C1E08" w:rsidP="007C1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460BA978" w14:textId="77777777" w:rsidR="007C1E08" w:rsidRPr="001E559A" w:rsidRDefault="007C1E08" w:rsidP="007C1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4871309E" w14:textId="77777777" w:rsidR="007C1E08" w:rsidRPr="001E559A" w:rsidRDefault="007C1E08" w:rsidP="007C1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-тестирование</w:t>
            </w:r>
          </w:p>
          <w:p w14:paraId="2BDD0CF4" w14:textId="3962F6F0" w:rsidR="001F6AB4" w:rsidRPr="001E559A" w:rsidRDefault="007C1E08" w:rsidP="007C1E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домашнее задание</w:t>
            </w:r>
          </w:p>
        </w:tc>
      </w:tr>
      <w:tr w:rsidR="001F6AB4" w:rsidRPr="001E559A" w14:paraId="317FFD0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8C3282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EE8837" w14:textId="77777777" w:rsidR="00CE047F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Тема 7.</w:t>
            </w:r>
            <w:r w:rsidR="00CE047F">
              <w:t xml:space="preserve"> </w:t>
            </w:r>
            <w:r w:rsidR="00CE047F" w:rsidRPr="00840402">
              <w:rPr>
                <w:bCs/>
              </w:rPr>
              <w:t>Выбор режима дозирования у больных с недостаточной функцией печени и почек</w:t>
            </w:r>
            <w:r w:rsidR="00CE047F" w:rsidRPr="00CE047F">
              <w:rPr>
                <w:b/>
              </w:rPr>
              <w:t>.</w:t>
            </w:r>
          </w:p>
          <w:p w14:paraId="33CB61AC" w14:textId="7E6807E3" w:rsidR="001F6AB4" w:rsidRPr="001E559A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Практическое занятие:</w:t>
            </w:r>
            <w:r w:rsidR="00CE047F" w:rsidRPr="00B53950">
              <w:rPr>
                <w:i/>
              </w:rPr>
              <w:t xml:space="preserve"> </w:t>
            </w:r>
            <w:r w:rsidR="00CE047F" w:rsidRPr="00950905">
              <w:t>Выбор режима дозирования у больных с недост</w:t>
            </w:r>
            <w:r w:rsidR="00950905">
              <w:t>аточной функцией печени и почек</w:t>
            </w:r>
            <w:r w:rsidR="00C1429E" w:rsidRPr="00950905">
              <w:t>.</w:t>
            </w:r>
            <w:r w:rsidR="00C1429E">
              <w:t xml:space="preserve"> </w:t>
            </w:r>
            <w:r w:rsidRPr="001E559A">
              <w:rPr>
                <w:b/>
              </w:rPr>
              <w:lastRenderedPageBreak/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6ED6C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3337613" w14:textId="0B25F4D2" w:rsidR="001F6AB4" w:rsidRPr="001E559A" w:rsidRDefault="005149F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459D8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BA2495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1A335B" w14:textId="0ED56B76" w:rsidR="001F6AB4" w:rsidRPr="001E559A" w:rsidRDefault="0084040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13111FD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528BC7EA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57812DE8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тестирование</w:t>
            </w:r>
          </w:p>
          <w:p w14:paraId="11CAF0A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1F6AB4" w:rsidRPr="001E559A" w14:paraId="7E877AE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161BE49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D2E45" w14:textId="5D231A37" w:rsidR="001F6AB4" w:rsidRPr="00840402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E559A">
              <w:rPr>
                <w:b/>
              </w:rPr>
              <w:t xml:space="preserve">Тема 8 </w:t>
            </w:r>
            <w:r w:rsidR="004007FB" w:rsidRPr="00840402">
              <w:rPr>
                <w:iCs/>
              </w:rPr>
              <w:t>Особенности фармакокинетики и фармакодинамики лекарственных средств у пациентов пожилого и старческого возраста.</w:t>
            </w:r>
          </w:p>
          <w:p w14:paraId="4C088F4E" w14:textId="249E3C5A" w:rsidR="00A70768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Практическое занятие:</w:t>
            </w:r>
            <w:r w:rsidR="004007FB" w:rsidRPr="00B53950">
              <w:rPr>
                <w:i/>
              </w:rPr>
              <w:t xml:space="preserve"> </w:t>
            </w:r>
            <w:r w:rsidR="004007FB" w:rsidRPr="00840402">
              <w:rPr>
                <w:iCs/>
              </w:rPr>
              <w:t>Особенности фармакокинетики и фармакодинамики лекарственных средств у пациентов пожилого и старческого возраста.</w:t>
            </w:r>
          </w:p>
          <w:p w14:paraId="0F90CCFE" w14:textId="79CD176C" w:rsidR="001F6AB4" w:rsidRPr="001E559A" w:rsidRDefault="001F6AB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Самостоятельная работа:</w:t>
            </w:r>
            <w:r w:rsidRPr="001E559A">
              <w:t xml:space="preserve"> 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14EC90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E559A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C4244E" w14:textId="31FAD0D8" w:rsidR="001F6AB4" w:rsidRPr="001E559A" w:rsidRDefault="004007FB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B1B5EE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9D2D07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D5168B" w14:textId="0342615F" w:rsidR="001F6AB4" w:rsidRPr="001E559A" w:rsidRDefault="0084040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2CECAC2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Формы текущего контроля:</w:t>
            </w:r>
          </w:p>
          <w:p w14:paraId="72453C7B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устный опрос,</w:t>
            </w:r>
          </w:p>
          <w:p w14:paraId="652E29E0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E559A">
              <w:t>- работа с терминами</w:t>
            </w:r>
          </w:p>
          <w:p w14:paraId="3709657F" w14:textId="77777777" w:rsidR="001F6AB4" w:rsidRPr="001E559A" w:rsidRDefault="001F6AB4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E559A">
              <w:t>- домашнее задание</w:t>
            </w:r>
          </w:p>
        </w:tc>
      </w:tr>
      <w:tr w:rsidR="00F841F9" w:rsidRPr="001E559A" w14:paraId="329166D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76E05460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5889E42" w14:textId="77777777" w:rsidR="003A0BED" w:rsidRDefault="00770A95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9</w:t>
            </w:r>
            <w:r w:rsidR="00A805F8">
              <w:rPr>
                <w:b/>
              </w:rPr>
              <w:t xml:space="preserve">. </w:t>
            </w:r>
            <w:r w:rsidR="005753AE" w:rsidRPr="00840402">
              <w:rPr>
                <w:iCs/>
              </w:rPr>
              <w:t xml:space="preserve">Особенности фармакокинетики и фармакодинамики лекарственных средств у детей, беременных и </w:t>
            </w:r>
            <w:proofErr w:type="spellStart"/>
            <w:r w:rsidR="005753AE" w:rsidRPr="00840402">
              <w:rPr>
                <w:iCs/>
              </w:rPr>
              <w:t>лактирующих</w:t>
            </w:r>
            <w:proofErr w:type="spellEnd"/>
            <w:r w:rsidR="005753AE" w:rsidRPr="00840402">
              <w:rPr>
                <w:iCs/>
              </w:rPr>
              <w:t xml:space="preserve"> женщин</w:t>
            </w:r>
            <w:r w:rsidR="005753AE" w:rsidRPr="00B53950">
              <w:rPr>
                <w:i/>
              </w:rPr>
              <w:t>.</w:t>
            </w:r>
          </w:p>
          <w:p w14:paraId="63D7E580" w14:textId="4868BF67" w:rsidR="003A0BED" w:rsidRDefault="003A0BED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занятие:</w:t>
            </w:r>
            <w:r w:rsidRPr="00B53950">
              <w:rPr>
                <w:i/>
              </w:rPr>
              <w:t xml:space="preserve"> </w:t>
            </w:r>
            <w:r w:rsidRPr="00840402">
              <w:rPr>
                <w:iCs/>
              </w:rPr>
              <w:t xml:space="preserve">Особенности фармакокинетики и фармакодинамики лекарственных средств у детей, беременных и </w:t>
            </w:r>
            <w:proofErr w:type="spellStart"/>
            <w:r w:rsidRPr="00840402">
              <w:rPr>
                <w:iCs/>
              </w:rPr>
              <w:t>лактирующих</w:t>
            </w:r>
            <w:proofErr w:type="spellEnd"/>
            <w:r w:rsidRPr="00840402">
              <w:rPr>
                <w:iCs/>
              </w:rPr>
              <w:t xml:space="preserve"> женщин.</w:t>
            </w:r>
          </w:p>
          <w:p w14:paraId="1711EFB2" w14:textId="339C12C3" w:rsidR="00F841F9" w:rsidRPr="001E559A" w:rsidRDefault="00770A95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</w:t>
            </w:r>
            <w:r w:rsidR="00D95767" w:rsidRPr="003A0BED">
              <w:rPr>
                <w:bCs/>
              </w:rPr>
              <w:t xml:space="preserve"> </w:t>
            </w:r>
            <w:r w:rsidRPr="003A0BED">
              <w:rPr>
                <w:bCs/>
              </w:rPr>
              <w:t>занятиям, выполнение домашнего задания</w:t>
            </w:r>
            <w:r w:rsidRPr="00770A95">
              <w:rPr>
                <w:b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254D37" w14:textId="567A1CE6" w:rsidR="00F841F9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1010C0" w14:textId="479EBA9C" w:rsidR="00F841F9" w:rsidRPr="001E559A" w:rsidRDefault="000F68E1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5F3A18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461DD" w14:textId="77777777" w:rsidR="00F841F9" w:rsidRPr="001E559A" w:rsidRDefault="00F841F9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6B5D28" w14:textId="2D628B1C" w:rsidR="00F841F9" w:rsidRPr="001E559A" w:rsidRDefault="0084040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EDCA612" w14:textId="77777777" w:rsidR="00045A07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21DBF235" w14:textId="77777777" w:rsidR="00045A07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0DE7A3DD" w14:textId="77777777" w:rsidR="00045A07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52E19156" w14:textId="0A860924" w:rsidR="00F841F9" w:rsidRPr="001E559A" w:rsidRDefault="00045A07" w:rsidP="00045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3A0BED" w:rsidRPr="001E559A" w14:paraId="3A5C017D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0FA78114" w14:textId="77777777" w:rsidR="003A0BED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EFFB20" w14:textId="7C2591E9" w:rsidR="003A0BED" w:rsidRPr="00840402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E2E99">
              <w:rPr>
                <w:b/>
              </w:rPr>
              <w:t xml:space="preserve">Тема </w:t>
            </w:r>
            <w:r w:rsidR="00DD09E0">
              <w:rPr>
                <w:b/>
              </w:rPr>
              <w:t>10</w:t>
            </w:r>
            <w:r>
              <w:rPr>
                <w:b/>
              </w:rPr>
              <w:t xml:space="preserve">. </w:t>
            </w:r>
            <w:r w:rsidRPr="00840402">
              <w:rPr>
                <w:iCs/>
              </w:rPr>
              <w:t>Клинико-фармакологические подходы к выбору и применению лекарственных средств при онкологических заболеваниях</w:t>
            </w:r>
          </w:p>
          <w:p w14:paraId="5A254934" w14:textId="4942648D" w:rsidR="00005E0A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E2E99">
              <w:rPr>
                <w:b/>
              </w:rPr>
              <w:t>Практическое занятие:</w:t>
            </w:r>
            <w:r w:rsidR="00005E0A" w:rsidRPr="00B53950">
              <w:rPr>
                <w:i/>
              </w:rPr>
              <w:t xml:space="preserve"> </w:t>
            </w:r>
            <w:r w:rsidR="00005E0A" w:rsidRPr="00840402">
              <w:rPr>
                <w:iCs/>
              </w:rPr>
              <w:t>Клинико-фармакологические подходы к выбору и применению лекарственных средств при онкологических заболеваниях</w:t>
            </w:r>
          </w:p>
          <w:p w14:paraId="280FA8EB" w14:textId="5365F271" w:rsidR="009E2E99" w:rsidRPr="00770A95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E99">
              <w:rPr>
                <w:b/>
              </w:rPr>
              <w:t>Самостоятельная работа:</w:t>
            </w:r>
            <w:r w:rsidR="00005E0A" w:rsidRPr="003A0BED">
              <w:rPr>
                <w:bCs/>
              </w:rPr>
              <w:t xml:space="preserve"> подготовка к практическим занятиям, выполнение домашнего задания</w:t>
            </w:r>
            <w:r w:rsidR="00005E0A" w:rsidRPr="00770A95">
              <w:rPr>
                <w:b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D0123D" w14:textId="5EB66163" w:rsidR="003A0BED" w:rsidRDefault="00005E0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58AA50" w14:textId="15C30E60" w:rsidR="003A0BED" w:rsidRDefault="00005E0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8ABE83" w14:textId="77777777" w:rsidR="003A0BED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BBA6BE" w14:textId="77777777" w:rsidR="003A0BED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6F8AA4E" w14:textId="387F7668" w:rsidR="003A0BED" w:rsidRDefault="00840402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E18F4" w14:textId="77777777" w:rsidR="00005E0A" w:rsidRDefault="00005E0A" w:rsidP="00005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71802387" w14:textId="77777777" w:rsidR="00005E0A" w:rsidRDefault="00005E0A" w:rsidP="00005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5BDFD88B" w14:textId="77777777" w:rsidR="00005E0A" w:rsidRDefault="00005E0A" w:rsidP="00005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4CAA3FBD" w14:textId="358338EB" w:rsidR="003A0BED" w:rsidRDefault="00005E0A" w:rsidP="00005E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3A0BED" w:rsidRPr="001E559A" w14:paraId="60A01565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8D381E1" w14:textId="77777777" w:rsidR="003A0BED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4E826B" w14:textId="0B01926E" w:rsidR="009E2E99" w:rsidRPr="009E2E99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E99">
              <w:rPr>
                <w:b/>
              </w:rPr>
              <w:t xml:space="preserve">Тема </w:t>
            </w:r>
            <w:r w:rsidR="00DD09E0">
              <w:rPr>
                <w:b/>
              </w:rPr>
              <w:t>11</w:t>
            </w:r>
            <w:r w:rsidRPr="009E2E99">
              <w:rPr>
                <w:b/>
              </w:rPr>
              <w:t xml:space="preserve">. </w:t>
            </w:r>
            <w:r w:rsidR="00907041">
              <w:rPr>
                <w:bCs/>
              </w:rPr>
              <w:t xml:space="preserve">Клиническая </w:t>
            </w:r>
            <w:proofErr w:type="spellStart"/>
            <w:r w:rsidR="00907041">
              <w:rPr>
                <w:bCs/>
              </w:rPr>
              <w:t>фармакогенетика</w:t>
            </w:r>
            <w:proofErr w:type="spellEnd"/>
            <w:r w:rsidRPr="009E2E99">
              <w:rPr>
                <w:b/>
              </w:rPr>
              <w:t>.</w:t>
            </w:r>
          </w:p>
          <w:p w14:paraId="6BEE435F" w14:textId="686B1FF4" w:rsidR="009E2E99" w:rsidRPr="009E2E99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E99">
              <w:rPr>
                <w:b/>
              </w:rPr>
              <w:t xml:space="preserve">Практическое занятие: </w:t>
            </w:r>
            <w:r w:rsidR="00907041" w:rsidRPr="00907041">
              <w:rPr>
                <w:bCs/>
              </w:rPr>
              <w:t xml:space="preserve">Клиническая </w:t>
            </w:r>
            <w:proofErr w:type="spellStart"/>
            <w:r w:rsidR="00907041" w:rsidRPr="00907041">
              <w:rPr>
                <w:bCs/>
              </w:rPr>
              <w:t>фармакогенетика</w:t>
            </w:r>
            <w:proofErr w:type="spellEnd"/>
          </w:p>
          <w:p w14:paraId="152A7879" w14:textId="2E9B8122" w:rsidR="003A0BED" w:rsidRPr="00770A95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E99">
              <w:rPr>
                <w:b/>
              </w:rPr>
              <w:lastRenderedPageBreak/>
              <w:t xml:space="preserve">Самостоятельная работа: </w:t>
            </w:r>
            <w:r w:rsidRPr="00907041">
              <w:rPr>
                <w:bCs/>
              </w:rPr>
              <w:t>подготовка к практическим занятиям, выполнение домашнего задания.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5C645E" w14:textId="1803775A" w:rsidR="003A0BED" w:rsidRDefault="00C404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833CA6" w14:textId="580686F8" w:rsidR="003A0BED" w:rsidRDefault="00C404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DBA5F42" w14:textId="77777777" w:rsidR="003A0BED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E52E3B" w14:textId="77777777" w:rsidR="003A0BED" w:rsidRPr="001E559A" w:rsidRDefault="003A0BED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2B83AC" w14:textId="0D74CFAF" w:rsidR="003A0BED" w:rsidRDefault="00C4042A" w:rsidP="001F6A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7327986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666CF08E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7C55608F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- работа с терминами</w:t>
            </w:r>
          </w:p>
          <w:p w14:paraId="10672917" w14:textId="72663A25" w:rsidR="003A0BED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A95939" w:rsidRPr="001E559A" w14:paraId="4D8D7DAE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2561F483" w14:textId="77777777" w:rsidR="00A95939" w:rsidRPr="001E559A" w:rsidRDefault="00A9593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9EE1072" w14:textId="77777777" w:rsidR="00A95939" w:rsidRPr="0051441D" w:rsidRDefault="00A9593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F9AA7F" w14:textId="3391FD59" w:rsidR="00A95939" w:rsidRDefault="00BF6986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0EB61D" w14:textId="30BA6F8C" w:rsidR="00A95939" w:rsidRDefault="00BF6986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C6D2044" w14:textId="77777777" w:rsidR="00A95939" w:rsidRPr="001E559A" w:rsidRDefault="00A9593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7BD794" w14:textId="77777777" w:rsidR="00A95939" w:rsidRPr="001E559A" w:rsidRDefault="00A9593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709FA72" w14:textId="73950726" w:rsidR="00A95939" w:rsidRDefault="00DF44F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4D9AB4D" w14:textId="77777777" w:rsidR="00A95939" w:rsidRDefault="00A95939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E08" w:rsidRPr="001E559A" w14:paraId="05B3588A" w14:textId="77777777" w:rsidTr="007C1E08">
        <w:trPr>
          <w:trHeight w:val="155"/>
        </w:trPr>
        <w:tc>
          <w:tcPr>
            <w:tcW w:w="15738" w:type="dxa"/>
            <w:gridSpan w:val="12"/>
            <w:shd w:val="clear" w:color="auto" w:fill="EDEDED" w:themeFill="accent3" w:themeFillTint="33"/>
          </w:tcPr>
          <w:p w14:paraId="17E9F6F2" w14:textId="0D059D62" w:rsidR="007C1E08" w:rsidRDefault="007C1E08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Восьмой </w:t>
            </w:r>
            <w:r w:rsidRPr="001E559A">
              <w:rPr>
                <w:b/>
              </w:rPr>
              <w:t>семестр</w:t>
            </w:r>
          </w:p>
        </w:tc>
      </w:tr>
      <w:tr w:rsidR="009E2E99" w:rsidRPr="001E559A" w14:paraId="5F18E135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2A13E4C3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55ECEE" w14:textId="5220A4E5" w:rsidR="009E2E99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 w:rsidR="00412EB2">
              <w:rPr>
                <w:b/>
              </w:rPr>
              <w:t>12</w:t>
            </w:r>
            <w:r>
              <w:rPr>
                <w:b/>
              </w:rPr>
              <w:t>.</w:t>
            </w:r>
            <w:r w:rsidR="00735AFE">
              <w:t xml:space="preserve"> Клиническая фармакология психотропных препаратов.</w:t>
            </w:r>
          </w:p>
          <w:p w14:paraId="60CD65EC" w14:textId="77777777" w:rsidR="00735AFE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Практическое занятие:</w:t>
            </w:r>
            <w:r w:rsidRPr="00B53950">
              <w:rPr>
                <w:i/>
              </w:rPr>
              <w:t xml:space="preserve"> </w:t>
            </w:r>
            <w:r w:rsidR="00735AFE">
              <w:t>Клиническая фармакология психотропных препаратов.</w:t>
            </w:r>
          </w:p>
          <w:p w14:paraId="583BD0B9" w14:textId="498DD266" w:rsidR="009E2E99" w:rsidRPr="00770A95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  <w:r w:rsidRPr="00770A95">
              <w:rPr>
                <w:b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C338C7" w14:textId="168A7889" w:rsidR="009E2E99" w:rsidRDefault="0026617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65EF87" w14:textId="593ED74A" w:rsidR="009E2E99" w:rsidRDefault="0026617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A2E196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B525A3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571B881" w14:textId="5AD62293" w:rsidR="009E2E99" w:rsidRDefault="0026617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F4B8050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6E8668F5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35756E6C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16C001FC" w14:textId="751A02F7" w:rsidR="009E2E99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9E2E99" w:rsidRPr="001E559A" w14:paraId="7C3AAF34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78FFFF46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8C5E1B" w14:textId="36F0DC09" w:rsidR="009E2E99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 w:rsidR="00256A2F">
              <w:rPr>
                <w:b/>
              </w:rPr>
              <w:t>13</w:t>
            </w:r>
            <w:r>
              <w:rPr>
                <w:b/>
              </w:rPr>
              <w:t xml:space="preserve">. </w:t>
            </w:r>
            <w:r w:rsidR="004641F0">
              <w:t>Клиническая фармакология антимикробных препаратов. Клиническая фармакология антибактериальных, и противогрибковых лекарственных средств</w:t>
            </w:r>
          </w:p>
          <w:p w14:paraId="0FF12462" w14:textId="49C896F8" w:rsidR="009E2E99" w:rsidRPr="00770A95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Практическое занятие:</w:t>
            </w:r>
            <w:r w:rsidRPr="00B53950">
              <w:rPr>
                <w:i/>
              </w:rPr>
              <w:t xml:space="preserve"> </w:t>
            </w:r>
            <w:r w:rsidR="004641F0">
              <w:t>Клиническая фармакология антимикробных препаратов. Клиническая фармакология антибактериальных, и противогрибковых лекарственных средств</w:t>
            </w:r>
            <w:r w:rsidR="004641F0" w:rsidRPr="00770A95">
              <w:rPr>
                <w:b/>
              </w:rPr>
              <w:t xml:space="preserve"> </w:t>
            </w: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  <w:r w:rsidRPr="00770A95">
              <w:rPr>
                <w:b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0D7222" w14:textId="11CDD72F" w:rsidR="009E2E99" w:rsidRDefault="00A34CC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E05478" w14:textId="3B959F7D" w:rsidR="009E2E99" w:rsidRDefault="00A34CC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1582CC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C4781B0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46EB8B" w14:textId="18EA8C0F" w:rsidR="009E2E99" w:rsidRDefault="0026617C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FCF68CF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52F4D053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14E8D533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71C70C95" w14:textId="4347BF39" w:rsidR="009E2E99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9E2E99" w:rsidRPr="001E559A" w14:paraId="6F417A00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4899B08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D9337C7" w14:textId="5BF6372A" w:rsidR="009E2E99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 w:rsidR="00182910">
              <w:rPr>
                <w:b/>
              </w:rPr>
              <w:t>14</w:t>
            </w:r>
            <w:r>
              <w:rPr>
                <w:b/>
              </w:rPr>
              <w:t>.</w:t>
            </w:r>
            <w:r w:rsidR="00E472F9">
              <w:t xml:space="preserve"> </w:t>
            </w:r>
            <w:r w:rsidR="00E472F9" w:rsidRPr="00E472F9">
              <w:rPr>
                <w:b/>
              </w:rPr>
              <w:t>Клиническая фармакология противовирусных лекарственных средств</w:t>
            </w:r>
            <w:proofErr w:type="gramStart"/>
            <w:r w:rsidR="00E472F9" w:rsidRPr="00E472F9">
              <w:rPr>
                <w:b/>
              </w:rPr>
              <w:t>.</w:t>
            </w:r>
            <w:r w:rsidRPr="00B53950">
              <w:rPr>
                <w:i/>
              </w:rPr>
              <w:t>.</w:t>
            </w:r>
            <w:proofErr w:type="gramEnd"/>
          </w:p>
          <w:p w14:paraId="73CFB571" w14:textId="4E663A1F" w:rsidR="009E2E99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занятие:</w:t>
            </w:r>
            <w:r w:rsidRPr="00B53950">
              <w:rPr>
                <w:i/>
              </w:rPr>
              <w:t xml:space="preserve"> </w:t>
            </w:r>
            <w:r w:rsidR="00E472F9">
              <w:t>Клиническая фармакология противовирусных лекарственных средств.</w:t>
            </w:r>
          </w:p>
          <w:p w14:paraId="0E0D687D" w14:textId="02709C54" w:rsidR="009E2E99" w:rsidRPr="00770A95" w:rsidRDefault="009E2E9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  <w:r w:rsidRPr="00770A95">
              <w:rPr>
                <w:b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36E2A13" w14:textId="1B99AA32" w:rsidR="009E2E99" w:rsidRDefault="00231786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50EA41" w14:textId="7122FE21" w:rsidR="009E2E99" w:rsidRDefault="00231786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3780CD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F55135D" w14:textId="77777777" w:rsidR="009E2E99" w:rsidRPr="001E559A" w:rsidRDefault="009E2E99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D496ED" w14:textId="667C1A24" w:rsidR="009E2E99" w:rsidRDefault="00231786" w:rsidP="009E2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4029A66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Формы текущего контроля:</w:t>
            </w:r>
          </w:p>
          <w:p w14:paraId="62EA0CF3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устный опрос,</w:t>
            </w:r>
          </w:p>
          <w:p w14:paraId="47FFB492" w14:textId="77777777" w:rsidR="00735AFE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работа с терминами</w:t>
            </w:r>
          </w:p>
          <w:p w14:paraId="7FAEC827" w14:textId="37BF2D44" w:rsidR="009E2E99" w:rsidRDefault="00735AFE" w:rsidP="00735A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 домашнее задание</w:t>
            </w:r>
          </w:p>
        </w:tc>
      </w:tr>
      <w:tr w:rsidR="00A44D9E" w:rsidRPr="001E559A" w14:paraId="49AF84F1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B75FF2B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0FECBC" w14:textId="0ABB6C79" w:rsidR="00A44D9E" w:rsidRDefault="00A44D9E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="00A112CE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t xml:space="preserve"> </w:t>
            </w:r>
            <w:r w:rsidR="00A112CE">
              <w:t>Клиническая фармакология противотуберкулезных лекарственных средств.</w:t>
            </w:r>
          </w:p>
          <w:p w14:paraId="0CF9DD0A" w14:textId="68992395" w:rsidR="00A44D9E" w:rsidRDefault="00A44D9E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lastRenderedPageBreak/>
              <w:t>Практическое занятие:</w:t>
            </w:r>
            <w:r w:rsidRPr="00B53950">
              <w:rPr>
                <w:i/>
              </w:rPr>
              <w:t xml:space="preserve"> </w:t>
            </w:r>
            <w:r w:rsidR="00A112CE">
              <w:t>Клиническая фармакология противотуберкулезных лекарственных средств.</w:t>
            </w:r>
          </w:p>
          <w:p w14:paraId="28CB1008" w14:textId="68A17BF5" w:rsidR="00A44D9E" w:rsidRPr="00770A95" w:rsidRDefault="00A44D9E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  <w:r w:rsidRPr="00770A95">
              <w:rPr>
                <w:b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32BCAE" w14:textId="4203D57B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27D1469" w14:textId="2821B9EF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84D8A2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77AC8C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C234DB3" w14:textId="30E6CF08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168B9E0" w14:textId="77777777" w:rsidR="00A44D9E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D9E" w:rsidRPr="001E559A" w14:paraId="31DCAD8E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392B3AA3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AD2C2D" w14:textId="6A76E2BC" w:rsidR="00B5585F" w:rsidRDefault="00B5585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16.</w:t>
            </w:r>
            <w:r w:rsidR="00E047B3">
              <w:t xml:space="preserve"> Клинико-фармакологические подходы к выбору и применению лекарственных средств при фармакотерапии бронхита и пневмонии.</w:t>
            </w:r>
          </w:p>
          <w:p w14:paraId="3284B408" w14:textId="404100FD" w:rsidR="00B5585F" w:rsidRDefault="00B5585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занятие:</w:t>
            </w:r>
            <w:r w:rsidR="00E047B3">
              <w:t xml:space="preserve"> Клинико-фармакологические подходы к выбору и применению лекарственных средств при фарма</w:t>
            </w:r>
            <w:r w:rsidR="00950905">
              <w:t>котерапии бронхита и пневмонии.</w:t>
            </w:r>
          </w:p>
          <w:p w14:paraId="4A755528" w14:textId="27FB7026" w:rsidR="00A44D9E" w:rsidRPr="00770A95" w:rsidRDefault="00B5585F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50C67C" w14:textId="21A12B24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DB4C8D" w14:textId="3F00D7A0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B149E54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0AE5F1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A2417D4" w14:textId="1E5CDCE9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B31295" w14:textId="77777777" w:rsidR="00A44D9E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D9E" w:rsidRPr="001E559A" w14:paraId="3ADEE45C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05E3DE62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66F24B" w14:textId="77777777" w:rsidR="00B909C0" w:rsidRPr="00231786" w:rsidRDefault="002E063C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063C">
              <w:rPr>
                <w:b/>
              </w:rPr>
              <w:t>Тема 1</w:t>
            </w:r>
            <w:r w:rsidR="00146D77">
              <w:rPr>
                <w:b/>
              </w:rPr>
              <w:t>7</w:t>
            </w:r>
            <w:r w:rsidRPr="002E063C">
              <w:rPr>
                <w:b/>
              </w:rPr>
              <w:t xml:space="preserve">. </w:t>
            </w:r>
            <w:r w:rsidR="00B909C0" w:rsidRPr="00231786">
              <w:rPr>
                <w:bCs/>
              </w:rPr>
              <w:t>Клиническая фармакология стероидных противовоспалительных лекарственных средств.</w:t>
            </w:r>
          </w:p>
          <w:p w14:paraId="4EAEA2CC" w14:textId="526A0521" w:rsidR="002E063C" w:rsidRPr="002E063C" w:rsidRDefault="00B909C0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31786">
              <w:rPr>
                <w:bCs/>
              </w:rPr>
              <w:t>Клиническая фармакология препаратов, влияющих на бронхиальную проходимость</w:t>
            </w:r>
            <w:r w:rsidRPr="00B909C0">
              <w:rPr>
                <w:b/>
              </w:rPr>
              <w:t>.</w:t>
            </w:r>
          </w:p>
          <w:p w14:paraId="5CA8C15A" w14:textId="77777777" w:rsidR="00B909C0" w:rsidRPr="005B44CB" w:rsidRDefault="002E063C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063C">
              <w:rPr>
                <w:b/>
              </w:rPr>
              <w:t xml:space="preserve">Практическое занятие: </w:t>
            </w:r>
            <w:r w:rsidR="00B909C0" w:rsidRPr="005B44CB">
              <w:rPr>
                <w:bCs/>
              </w:rPr>
              <w:t>Клиническая фармакология стероидных противовоспалительных лекарственных средств.</w:t>
            </w:r>
          </w:p>
          <w:p w14:paraId="11D7185E" w14:textId="7EB2CB65" w:rsidR="00A44D9E" w:rsidRPr="00770A95" w:rsidRDefault="002E063C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063C">
              <w:rPr>
                <w:b/>
              </w:rPr>
              <w:t xml:space="preserve">Самостоятельная работа: </w:t>
            </w:r>
            <w:r w:rsidRPr="005B44CB"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CE7B8F" w14:textId="6B938A91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66D346" w14:textId="1637D829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C3F25B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35634E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D2F5D6F" w14:textId="776C5D8E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D204AB5" w14:textId="77777777" w:rsidR="00A44D9E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44D9E" w:rsidRPr="001E559A" w14:paraId="7574B9F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78DDF52B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998D54" w14:textId="3A0C71E6" w:rsidR="002E063C" w:rsidRDefault="002E063C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="005B44CB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t xml:space="preserve"> </w:t>
            </w:r>
            <w:r w:rsidR="00600853">
              <w:t>Клиническая фармакология антигистаминных препаратов</w:t>
            </w:r>
          </w:p>
          <w:p w14:paraId="68CFB903" w14:textId="20BF0E2C" w:rsidR="002E063C" w:rsidRDefault="002E063C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</w:t>
            </w:r>
            <w:r w:rsidR="00600853">
              <w:rPr>
                <w:b/>
              </w:rPr>
              <w:t>:</w:t>
            </w:r>
            <w:r w:rsidR="00600853">
              <w:t xml:space="preserve"> Клиническая фармакология антигистаминных препаратов</w:t>
            </w:r>
          </w:p>
          <w:p w14:paraId="76135C31" w14:textId="03F99EB5" w:rsidR="00A44D9E" w:rsidRPr="00770A95" w:rsidRDefault="002E063C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C4C174" w14:textId="134E076D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3E7082" w14:textId="337F975F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6EFE3F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1C9A9F" w14:textId="77777777" w:rsidR="00A44D9E" w:rsidRPr="001E559A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564702C" w14:textId="40DEE8E2" w:rsidR="00A44D9E" w:rsidRDefault="00231786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9301A7A" w14:textId="77777777" w:rsidR="00A44D9E" w:rsidRDefault="00A44D9E" w:rsidP="00A44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0853" w:rsidRPr="001E559A" w14:paraId="75C017C6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3DCFCDEF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B5CC9E" w14:textId="49992C90" w:rsidR="00600853" w:rsidRDefault="00600853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 w:rsidR="000C7B84">
              <w:rPr>
                <w:b/>
              </w:rPr>
              <w:t>19</w:t>
            </w:r>
            <w:r>
              <w:rPr>
                <w:b/>
              </w:rPr>
              <w:t>.</w:t>
            </w:r>
            <w:r>
              <w:t xml:space="preserve"> </w:t>
            </w:r>
            <w:r w:rsidR="00EE41D0">
              <w:t xml:space="preserve">Клиническая фармакология препаратов, влияющих </w:t>
            </w:r>
            <w:r w:rsidR="00EE41D0">
              <w:lastRenderedPageBreak/>
              <w:t>на органы пищеварительной системы.</w:t>
            </w:r>
          </w:p>
          <w:p w14:paraId="70776F03" w14:textId="6D3099BD" w:rsidR="00600853" w:rsidRDefault="00600853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</w:t>
            </w:r>
            <w:r w:rsidR="00EE41D0">
              <w:t>Клиническая фармакология препаратов, влияющих на органы пищеварительной системы.</w:t>
            </w:r>
          </w:p>
          <w:p w14:paraId="681C1679" w14:textId="30EAA6F9" w:rsidR="00600853" w:rsidRPr="00770A95" w:rsidRDefault="00600853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971932" w14:textId="144F7EFC" w:rsidR="00600853" w:rsidRDefault="000C7B8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AE4297" w14:textId="48C747E3" w:rsidR="00600853" w:rsidRDefault="000C7B8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33D9A3B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52C18C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D7D1EF" w14:textId="4F5C91D2" w:rsidR="00600853" w:rsidRDefault="00517BF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149D6889" w14:textId="77777777" w:rsidR="00600853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0853" w:rsidRPr="001E559A" w14:paraId="2D8B6ED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138796BB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65E717" w14:textId="5BE98A1E" w:rsidR="00600853" w:rsidRDefault="00600853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="000C7B84">
              <w:rPr>
                <w:b/>
              </w:rPr>
              <w:t>0</w:t>
            </w:r>
            <w:r>
              <w:rPr>
                <w:b/>
              </w:rPr>
              <w:t>.</w:t>
            </w:r>
            <w:r>
              <w:t xml:space="preserve"> </w:t>
            </w:r>
            <w:r w:rsidR="00853A24">
              <w:t>Клинико-фармакологические подходы к выбору и применению лекарственных средств при диффузных заболеваниях печени</w:t>
            </w:r>
          </w:p>
          <w:p w14:paraId="775F0849" w14:textId="583698F2" w:rsidR="00600853" w:rsidRDefault="00600853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</w:t>
            </w:r>
            <w:r w:rsidR="00853A24" w:rsidRPr="00853A24">
              <w:t>Клинико-фармакологические подходы к выбору и применению лекарственных средств при диффузных заболеваниях печени</w:t>
            </w:r>
          </w:p>
          <w:p w14:paraId="53AE4831" w14:textId="13CDDBCC" w:rsidR="00600853" w:rsidRPr="00770A95" w:rsidRDefault="00600853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146BD9" w14:textId="2964871A" w:rsidR="00600853" w:rsidRDefault="000C7B8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7A3AD4" w14:textId="109FC0FF" w:rsidR="00600853" w:rsidRDefault="000C7B8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E2F8613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373D13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22EE840" w14:textId="32A5D848" w:rsidR="00600853" w:rsidRDefault="00517BF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C90E41A" w14:textId="77777777" w:rsidR="00600853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0853" w:rsidRPr="001E559A" w14:paraId="6E4A4502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43556859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050D29" w14:textId="37F65DD8" w:rsidR="00853A24" w:rsidRDefault="00853A2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="0086258F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</w:t>
            </w:r>
            <w:r w:rsidR="00AC634A">
              <w:t>Клинико-фармакологические подходы к выбору и применению лекарственных средств при заболеваниях поджелудочной железы, желчного пузыря и желчных путей</w:t>
            </w:r>
          </w:p>
          <w:p w14:paraId="69D6D40E" w14:textId="13E88DC5" w:rsidR="00853A24" w:rsidRDefault="00853A2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</w:t>
            </w:r>
            <w:r w:rsidR="00A1018E" w:rsidRPr="00A1018E">
              <w:t>Клинико-фармакологические подходы к выбору и применению лекарственных средств при заболеваниях поджелудочной железы, желчного пузыря и желчных путей</w:t>
            </w:r>
          </w:p>
          <w:p w14:paraId="3E90E5AA" w14:textId="71920828" w:rsidR="00600853" w:rsidRPr="00770A95" w:rsidRDefault="00853A2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C78199" w14:textId="4AFDFABF" w:rsidR="00600853" w:rsidRDefault="000C7B8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3B86E" w14:textId="0C895DE3" w:rsidR="00600853" w:rsidRDefault="000C7B8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871260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D8D27A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F0F77D9" w14:textId="186F3DB7" w:rsidR="00600853" w:rsidRDefault="00A366B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F759E64" w14:textId="77777777" w:rsidR="00600853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0853" w:rsidRPr="001E559A" w14:paraId="06C815EE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2A032CB4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C9B6E5" w14:textId="639B2BA6" w:rsidR="00853A24" w:rsidRDefault="00853A2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="0086258F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t xml:space="preserve"> </w:t>
            </w:r>
            <w:r w:rsidR="00190048" w:rsidRPr="00190048">
              <w:t xml:space="preserve">Клиническая фармакология средств, влияющих на двигательную активность пищеварительного тракта (слабительные средства, </w:t>
            </w:r>
            <w:proofErr w:type="spellStart"/>
            <w:r w:rsidR="00190048" w:rsidRPr="00190048">
              <w:t>противодиарейные</w:t>
            </w:r>
            <w:proofErr w:type="spellEnd"/>
            <w:r w:rsidR="00190048" w:rsidRPr="00190048">
              <w:t xml:space="preserve"> средства, рвотные средства)</w:t>
            </w:r>
          </w:p>
          <w:p w14:paraId="157A58EB" w14:textId="7C0D3D13" w:rsidR="00853A24" w:rsidRDefault="00853A2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</w:t>
            </w:r>
            <w:r w:rsidR="00190048" w:rsidRPr="00190048">
              <w:t xml:space="preserve">Клиническая фармакология </w:t>
            </w:r>
            <w:r w:rsidR="00190048" w:rsidRPr="00190048">
              <w:lastRenderedPageBreak/>
              <w:t xml:space="preserve">средств, влияющих на двигательную активность пищеварительного тракта (слабительные средства, </w:t>
            </w:r>
            <w:proofErr w:type="spellStart"/>
            <w:r w:rsidR="00190048" w:rsidRPr="00190048">
              <w:t>противодиарейные</w:t>
            </w:r>
            <w:proofErr w:type="spellEnd"/>
            <w:r w:rsidR="00190048" w:rsidRPr="00190048">
              <w:t xml:space="preserve"> средства, рвотные средства)</w:t>
            </w:r>
          </w:p>
          <w:p w14:paraId="56D6B05C" w14:textId="11B1EE2A" w:rsidR="00600853" w:rsidRPr="00770A95" w:rsidRDefault="00853A2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389164" w14:textId="5B768E6A" w:rsidR="00600853" w:rsidRDefault="0065316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2E663E" w14:textId="6E426753" w:rsidR="00600853" w:rsidRDefault="0065316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154C37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199ED7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EF752C" w14:textId="03266C69" w:rsidR="00600853" w:rsidRDefault="00A366B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76EF55F" w14:textId="77777777" w:rsidR="00600853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48" w:rsidRPr="001E559A" w14:paraId="768E708F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0ED01355" w14:textId="77777777" w:rsidR="00190048" w:rsidRPr="001E559A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95373B" w14:textId="6E7A4996" w:rsidR="003856C9" w:rsidRDefault="003856C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="0086258F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</w:t>
            </w:r>
            <w:r w:rsidR="005C6F34" w:rsidRPr="005C6F34">
              <w:t>Клинико-фармакологические подходы к выбору и применению лекарственных средств при диффузных заболеваниях соединительной ткани. Основные симптомы и синдромы коллагенозов.</w:t>
            </w:r>
          </w:p>
          <w:p w14:paraId="6E74D123" w14:textId="5A2CBF64" w:rsidR="003856C9" w:rsidRDefault="003856C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</w:t>
            </w:r>
            <w:r w:rsidR="005C6F34" w:rsidRPr="005C6F34">
              <w:t>Клинико-фармакологические подходы к выбору и применению лекарственных средств при диффузных заболеваниях соединительной ткани. Основные симптомы и синдромы коллагенозов.</w:t>
            </w:r>
          </w:p>
          <w:p w14:paraId="5F8251CF" w14:textId="12880B7A" w:rsidR="00190048" w:rsidRDefault="003856C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589594D" w14:textId="5E8A7848" w:rsidR="00190048" w:rsidRPr="001E559A" w:rsidRDefault="0051441D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33B66B" w14:textId="0135576C" w:rsidR="00190048" w:rsidRPr="001E559A" w:rsidRDefault="0051441D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7E9D95F" w14:textId="77777777" w:rsidR="00190048" w:rsidRPr="001E559A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44FBAF" w14:textId="77777777" w:rsidR="00190048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78512D" w14:textId="0A1369E4" w:rsidR="00190048" w:rsidRPr="001E559A" w:rsidRDefault="00A366B4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8CEF4B4" w14:textId="77777777" w:rsidR="00190048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0048" w:rsidRPr="001E559A" w14:paraId="41CDBE8B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60F0B815" w14:textId="77777777" w:rsidR="00190048" w:rsidRPr="001E559A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B1B5D1" w14:textId="35BC1C1B" w:rsidR="003856C9" w:rsidRDefault="003856C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="0086258F">
              <w:rPr>
                <w:b/>
              </w:rPr>
              <w:t>4</w:t>
            </w:r>
            <w:r>
              <w:rPr>
                <w:b/>
              </w:rPr>
              <w:t>.</w:t>
            </w:r>
            <w:r w:rsidR="00F53D68">
              <w:t xml:space="preserve"> </w:t>
            </w:r>
            <w:r w:rsidR="00F53D68" w:rsidRPr="00F53D68">
              <w:rPr>
                <w:bCs/>
              </w:rPr>
              <w:t>Клиническая фармакология нестероидных противовоспалительных лекарственных средств, цитостатиков и иммунодепрессантов</w:t>
            </w:r>
            <w:r w:rsidR="00F53D68" w:rsidRPr="00F53D68">
              <w:rPr>
                <w:b/>
              </w:rPr>
              <w:t>.</w:t>
            </w:r>
          </w:p>
          <w:p w14:paraId="0DD2DA78" w14:textId="5DDCF38E" w:rsidR="00190048" w:rsidRDefault="003856C9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>
              <w:t xml:space="preserve"> </w:t>
            </w:r>
            <w:r w:rsidR="00F53D68" w:rsidRPr="00F53D68">
              <w:t>Клиническая фармакология нестероидных противовоспалительных лекарственных средств, цитостатиков и иммунодепрессантов.</w:t>
            </w:r>
            <w:r w:rsidR="00F53D68">
              <w:t xml:space="preserve"> </w:t>
            </w: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D13E317" w14:textId="7CD84F12" w:rsidR="00190048" w:rsidRPr="001E559A" w:rsidRDefault="0051441D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FBDDB8" w14:textId="115E5569" w:rsidR="00190048" w:rsidRPr="001E559A" w:rsidRDefault="0051441D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75B922" w14:textId="77777777" w:rsidR="00190048" w:rsidRPr="001E559A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4C064C" w14:textId="77777777" w:rsidR="00190048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9A6D40" w14:textId="20FB7B19" w:rsidR="00190048" w:rsidRPr="001E559A" w:rsidRDefault="0086258F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45DE959" w14:textId="77777777" w:rsidR="00190048" w:rsidRDefault="00190048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00853" w:rsidRPr="001E559A" w14:paraId="3E1321D6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443D8365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1B353C" w14:textId="68EF701A" w:rsidR="005C6F34" w:rsidRPr="005C6F34" w:rsidRDefault="005C6F3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6F34">
              <w:rPr>
                <w:b/>
              </w:rPr>
              <w:t>Тема 2</w:t>
            </w:r>
            <w:r w:rsidR="0086258F">
              <w:rPr>
                <w:b/>
              </w:rPr>
              <w:t>5</w:t>
            </w:r>
            <w:r w:rsidRPr="005C6F34">
              <w:rPr>
                <w:b/>
              </w:rPr>
              <w:t>.</w:t>
            </w:r>
            <w:r w:rsidR="00072821">
              <w:t xml:space="preserve"> </w:t>
            </w:r>
            <w:r w:rsidR="00072821" w:rsidRPr="00072821">
              <w:rPr>
                <w:bCs/>
              </w:rPr>
              <w:t>Клиническая фармакология средств, влияющих на гемостаз</w:t>
            </w:r>
            <w:r w:rsidR="00072821" w:rsidRPr="00072821">
              <w:rPr>
                <w:b/>
              </w:rPr>
              <w:t>.</w:t>
            </w:r>
          </w:p>
          <w:p w14:paraId="21C92303" w14:textId="37E2BC32" w:rsidR="002A1EBB" w:rsidRDefault="005C6F3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6F34">
              <w:rPr>
                <w:b/>
              </w:rPr>
              <w:t>Практическое занятие:</w:t>
            </w:r>
            <w:r w:rsidR="00072821">
              <w:t xml:space="preserve"> </w:t>
            </w:r>
            <w:r w:rsidR="00072821" w:rsidRPr="00072821">
              <w:rPr>
                <w:bCs/>
              </w:rPr>
              <w:t>Клиническая фармакология средств, влияющих на гемостаз</w:t>
            </w:r>
            <w:r w:rsidR="00072821" w:rsidRPr="00072821">
              <w:rPr>
                <w:b/>
              </w:rPr>
              <w:t>.</w:t>
            </w:r>
          </w:p>
          <w:p w14:paraId="06E68958" w14:textId="28FD8AF8" w:rsidR="00600853" w:rsidRPr="001E559A" w:rsidRDefault="005C6F34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6F34">
              <w:rPr>
                <w:b/>
              </w:rPr>
              <w:t xml:space="preserve"> Самостоятельная работа: </w:t>
            </w:r>
            <w:r w:rsidRPr="00072821">
              <w:rPr>
                <w:bCs/>
              </w:rPr>
              <w:t xml:space="preserve">подготовка к практическим </w:t>
            </w:r>
            <w:r w:rsidRPr="00072821">
              <w:rPr>
                <w:bCs/>
              </w:rPr>
              <w:lastRenderedPageBreak/>
              <w:t>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2FABAA" w14:textId="61B2F338" w:rsidR="00600853" w:rsidRPr="001E559A" w:rsidRDefault="0086258F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D98987" w14:textId="29299F2F" w:rsidR="00600853" w:rsidRPr="001E559A" w:rsidRDefault="0086258F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47DC1AE" w14:textId="7777777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7C0E8B" w14:textId="114459D7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46DEA2" w14:textId="063743E2" w:rsidR="00600853" w:rsidRPr="001E559A" w:rsidRDefault="0086258F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2D7DBAB" w14:textId="7675317E" w:rsidR="00600853" w:rsidRPr="001E559A" w:rsidRDefault="00600853" w:rsidP="0060085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B6F60" w:rsidRPr="001E559A" w14:paraId="38E9D293" w14:textId="77777777" w:rsidTr="001800DD">
        <w:trPr>
          <w:trHeight w:val="155"/>
        </w:trPr>
        <w:tc>
          <w:tcPr>
            <w:tcW w:w="1700" w:type="dxa"/>
            <w:shd w:val="clear" w:color="auto" w:fill="auto"/>
          </w:tcPr>
          <w:p w14:paraId="228C702B" w14:textId="7777777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CC9E54" w14:textId="33B9A6C5" w:rsidR="004B6F60" w:rsidRDefault="004B6F60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0A95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="00DF44FC">
              <w:rPr>
                <w:b/>
              </w:rPr>
              <w:t>6</w:t>
            </w:r>
            <w:r>
              <w:rPr>
                <w:b/>
              </w:rPr>
              <w:t>.</w:t>
            </w:r>
            <w:r w:rsidR="00C7388B">
              <w:t xml:space="preserve"> </w:t>
            </w:r>
            <w:r w:rsidR="00C7388B" w:rsidRPr="000905BF">
              <w:rPr>
                <w:bCs/>
              </w:rPr>
              <w:t>Клинико-фармакологические подходы к выбору и применению лекарственных средств при СПИД и венерических заболеваниях</w:t>
            </w:r>
            <w:r w:rsidR="00C7388B" w:rsidRPr="00C7388B">
              <w:rPr>
                <w:b/>
              </w:rPr>
              <w:t>.</w:t>
            </w:r>
          </w:p>
          <w:p w14:paraId="684C473C" w14:textId="77777777" w:rsidR="000905BF" w:rsidRDefault="004B6F60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E559A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  <w:r w:rsidR="00C7388B">
              <w:t xml:space="preserve"> </w:t>
            </w:r>
            <w:r w:rsidR="00C7388B" w:rsidRPr="000905BF">
              <w:rPr>
                <w:bCs/>
              </w:rPr>
              <w:t>Клинико-фармакологические подходы к выбору и применению лекарственных средств при СПИД и венерических заболеваниях</w:t>
            </w:r>
            <w:r w:rsidR="00C7388B" w:rsidRPr="00C7388B">
              <w:rPr>
                <w:b/>
              </w:rPr>
              <w:t>.</w:t>
            </w:r>
          </w:p>
          <w:p w14:paraId="00B7E5A9" w14:textId="108F6617" w:rsidR="004B6F60" w:rsidRDefault="004B6F60" w:rsidP="009509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0A95">
              <w:rPr>
                <w:b/>
              </w:rPr>
              <w:t xml:space="preserve">Самостоятельная работа: </w:t>
            </w:r>
            <w:r w:rsidRPr="003A0BED">
              <w:rPr>
                <w:bCs/>
              </w:rPr>
              <w:t>подготовка к практическим занятиям, выполнение домашнего задания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F2352D" w14:textId="6A73A181" w:rsidR="004B6F60" w:rsidRPr="001E559A" w:rsidRDefault="00AA4C5A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EEBC57" w14:textId="7107AF85" w:rsidR="004B6F60" w:rsidRPr="001E559A" w:rsidRDefault="00AA4C5A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0BC3567" w14:textId="7777777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597FD7" w14:textId="77777777" w:rsidR="004B6F60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78A49A0" w14:textId="4FF6A372" w:rsidR="004B6F60" w:rsidRPr="001E559A" w:rsidRDefault="00996E5A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F3755F7" w14:textId="77777777" w:rsidR="004B6F60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E08" w:rsidRPr="001E559A" w14:paraId="02ADD750" w14:textId="77777777" w:rsidTr="00DE785A">
        <w:trPr>
          <w:trHeight w:val="155"/>
        </w:trPr>
        <w:tc>
          <w:tcPr>
            <w:tcW w:w="1700" w:type="dxa"/>
            <w:shd w:val="clear" w:color="auto" w:fill="auto"/>
          </w:tcPr>
          <w:p w14:paraId="5CD4E79D" w14:textId="77777777" w:rsidR="007C1E08" w:rsidRPr="001E559A" w:rsidRDefault="007C1E08" w:rsidP="004B6F60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C65F47" w14:textId="77777777" w:rsidR="007C1E08" w:rsidRPr="001E559A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B422C04" w14:textId="3D2D0D0C" w:rsidR="007C1E08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9F6DCB" w14:textId="1278099B" w:rsidR="007C1E08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43E481" w14:textId="77777777" w:rsidR="007C1E08" w:rsidRPr="001E559A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207F2" w14:textId="77777777" w:rsidR="007C1E08" w:rsidRPr="001E559A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17BC03" w14:textId="145E597B" w:rsidR="007C1E08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E94848C" w14:textId="77777777" w:rsidR="007C1E08" w:rsidRPr="001E559A" w:rsidRDefault="007C1E08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6F60" w:rsidRPr="001E559A" w14:paraId="30E7B8BB" w14:textId="77777777" w:rsidTr="00DE785A">
        <w:trPr>
          <w:trHeight w:val="155"/>
        </w:trPr>
        <w:tc>
          <w:tcPr>
            <w:tcW w:w="1700" w:type="dxa"/>
            <w:shd w:val="clear" w:color="auto" w:fill="auto"/>
          </w:tcPr>
          <w:p w14:paraId="7FBF067E" w14:textId="77777777" w:rsidR="004B6F60" w:rsidRPr="001E559A" w:rsidRDefault="004B6F60" w:rsidP="004B6F60">
            <w:pPr>
              <w:autoSpaceDE w:val="0"/>
              <w:autoSpaceDN w:val="0"/>
              <w:adjustRightInd w:val="0"/>
              <w:rPr>
                <w:i/>
              </w:rPr>
            </w:pPr>
            <w:r w:rsidRPr="001E559A">
              <w:rPr>
                <w:i/>
              </w:rPr>
              <w:t>Всего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690C4E" w14:textId="2871F1C5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09E1FA" w14:textId="3930CAE2" w:rsidR="004B6F60" w:rsidRPr="001E559A" w:rsidRDefault="00CA42B7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2F2543" w14:textId="2A9D1249" w:rsidR="004B6F60" w:rsidRPr="001E559A" w:rsidRDefault="00CA42B7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B5557A" w14:textId="7777777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79D16DE" w14:textId="52E5C2E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830B8E" w14:textId="3112E841" w:rsidR="004B6F60" w:rsidRPr="001E559A" w:rsidRDefault="00CA42B7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E5F164F" w14:textId="77777777" w:rsidR="004B6F60" w:rsidRPr="001E559A" w:rsidRDefault="004B6F60" w:rsidP="004B6F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4A6A437" w14:textId="77777777" w:rsidR="00D5775D" w:rsidRPr="001E559A" w:rsidRDefault="00D5775D" w:rsidP="00D5775D">
      <w:pPr>
        <w:tabs>
          <w:tab w:val="right" w:leader="underscore" w:pos="9639"/>
        </w:tabs>
        <w:spacing w:line="276" w:lineRule="auto"/>
        <w:jc w:val="both"/>
      </w:pPr>
    </w:p>
    <w:p w14:paraId="47F6BA5B" w14:textId="77777777" w:rsidR="00006F36" w:rsidRPr="001E559A" w:rsidRDefault="00006F36" w:rsidP="00D5775D">
      <w:pPr>
        <w:tabs>
          <w:tab w:val="right" w:leader="underscore" w:pos="9639"/>
        </w:tabs>
        <w:spacing w:line="276" w:lineRule="auto"/>
        <w:jc w:val="both"/>
        <w:sectPr w:rsidR="00006F36" w:rsidRPr="001E559A" w:rsidSect="00AF3F6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22288C4A" w14:textId="77777777" w:rsidR="00D00F76" w:rsidRDefault="00D00F76" w:rsidP="00D00F76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313048">
        <w:rPr>
          <w:sz w:val="26"/>
          <w:szCs w:val="26"/>
        </w:rPr>
        <w:t xml:space="preserve"> Краткое содержание учебной дисциплины</w:t>
      </w:r>
    </w:p>
    <w:p w14:paraId="089AA9BC" w14:textId="77777777" w:rsidR="00D00F76" w:rsidRDefault="00D00F76" w:rsidP="00D00F76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52"/>
      </w:tblGrid>
      <w:tr w:rsidR="00206094" w:rsidRPr="008448CC" w14:paraId="07A76A83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8DA8361" w14:textId="77777777" w:rsidR="00206094" w:rsidRPr="00F062CE" w:rsidRDefault="00206094" w:rsidP="0020609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1EF0EAF" w14:textId="77777777" w:rsidR="00206094" w:rsidRPr="00F062CE" w:rsidRDefault="00206094" w:rsidP="00206094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 w:themeFill="accent1" w:themeFillTint="33"/>
            <w:vAlign w:val="center"/>
          </w:tcPr>
          <w:p w14:paraId="5B131F5F" w14:textId="77777777" w:rsidR="00206094" w:rsidRPr="00F062CE" w:rsidRDefault="00206094" w:rsidP="0020609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(темы)</w:t>
            </w:r>
          </w:p>
        </w:tc>
      </w:tr>
      <w:tr w:rsidR="00206094" w:rsidRPr="008448CC" w14:paraId="6B081EBF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DE5C1" w14:textId="77777777" w:rsidR="00206094" w:rsidRPr="00937C7B" w:rsidRDefault="00206094" w:rsidP="00206094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3DF7F" w14:textId="77777777" w:rsidR="00206094" w:rsidRPr="001A3FE4" w:rsidRDefault="00206094" w:rsidP="00206094">
            <w:r>
              <w:t xml:space="preserve">Введение. 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208CC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CF49F8">
              <w:t>Значение клинической фармакологии в рациональном выборе лекарственных средств. Основные принципы рациональной фармакотерапии. Виды фармакотерапии.</w:t>
            </w:r>
          </w:p>
        </w:tc>
      </w:tr>
      <w:tr w:rsidR="00206094" w:rsidRPr="008448CC" w14:paraId="39B24D19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7EC6" w14:textId="77777777" w:rsidR="00206094" w:rsidRPr="00937C7B" w:rsidRDefault="00206094" w:rsidP="00206094">
            <w:pPr>
              <w:rPr>
                <w:bCs/>
              </w:rPr>
            </w:pPr>
            <w:r w:rsidRPr="00937C7B"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2F4D" w14:textId="77777777" w:rsidR="00206094" w:rsidRPr="00937C7B" w:rsidRDefault="00206094" w:rsidP="00206094">
            <w:pPr>
              <w:jc w:val="both"/>
            </w:pPr>
            <w:proofErr w:type="spellStart"/>
            <w:r w:rsidRPr="00CF49F8">
              <w:t>Фармакодинамика</w:t>
            </w:r>
            <w:proofErr w:type="spellEnd"/>
            <w:r w:rsidRPr="00CF49F8">
              <w:t>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F4761" w14:textId="77777777" w:rsidR="00206094" w:rsidRPr="00BD561B" w:rsidRDefault="00206094" w:rsidP="0020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F49F8">
              <w:t>Механизмы действия лекарственных средств. Молекулярные механизмы передачи сигнала: основные пути межклеточной сигнализации (сигнализация с участием поверхностных рецепторов</w:t>
            </w:r>
          </w:p>
        </w:tc>
      </w:tr>
      <w:tr w:rsidR="00206094" w:rsidRPr="008448CC" w14:paraId="4FF243CA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9166" w14:textId="77777777" w:rsidR="00206094" w:rsidRPr="00937C7B" w:rsidRDefault="00206094" w:rsidP="00206094">
            <w:pPr>
              <w:rPr>
                <w:bCs/>
              </w:rPr>
            </w:pPr>
            <w:r w:rsidRPr="00937C7B"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BD50" w14:textId="77777777" w:rsidR="00206094" w:rsidRPr="00937C7B" w:rsidRDefault="00206094" w:rsidP="00206094">
            <w:pPr>
              <w:jc w:val="both"/>
            </w:pPr>
            <w:proofErr w:type="spellStart"/>
            <w:r>
              <w:t>Ф</w:t>
            </w:r>
            <w:r w:rsidRPr="00CF49F8">
              <w:t>армакокинетика</w:t>
            </w:r>
            <w:proofErr w:type="spellEnd"/>
            <w:r w:rsidRPr="00CF49F8">
              <w:t>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D75EF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CF49F8">
              <w:t xml:space="preserve">Основные фармакокинетические процессы: всасывание, связь с белками крови, распределение в организме, </w:t>
            </w:r>
            <w:proofErr w:type="spellStart"/>
            <w:r w:rsidRPr="00CF49F8">
              <w:t>биотрансформация</w:t>
            </w:r>
            <w:proofErr w:type="spellEnd"/>
            <w:r w:rsidRPr="00CF49F8">
              <w:t>, экскреция.</w:t>
            </w:r>
          </w:p>
        </w:tc>
      </w:tr>
      <w:tr w:rsidR="00206094" w:rsidRPr="008448CC" w14:paraId="652A3F74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80CA" w14:textId="77777777" w:rsidR="00206094" w:rsidRPr="00937C7B" w:rsidRDefault="00206094" w:rsidP="00206094">
            <w:pPr>
              <w:rPr>
                <w:bCs/>
              </w:rPr>
            </w:pPr>
            <w:r w:rsidRPr="00937C7B"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C8824" w14:textId="77777777" w:rsidR="00206094" w:rsidRPr="00937C7B" w:rsidRDefault="00206094" w:rsidP="00206094">
            <w:r w:rsidRPr="00CF49F8">
              <w:t>Моделирование фармакокинетических процессов.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FC736" w14:textId="77777777" w:rsidR="00206094" w:rsidRPr="00EF64B4" w:rsidRDefault="00206094" w:rsidP="00206094">
            <w:pPr>
              <w:jc w:val="both"/>
            </w:pPr>
            <w:r w:rsidRPr="00CF49F8">
              <w:t xml:space="preserve">Двухкамерная модель. Высоко эффективная жидкостная хроматография, как основной метод изучения </w:t>
            </w:r>
            <w:proofErr w:type="spellStart"/>
            <w:r w:rsidRPr="00CF49F8">
              <w:t>фармакокинетики</w:t>
            </w:r>
            <w:proofErr w:type="spellEnd"/>
            <w:r w:rsidRPr="00CF49F8">
              <w:t xml:space="preserve"> лекарственных средств. Основные фармакокинетические показатели, их расчет, клиническое значение</w:t>
            </w:r>
          </w:p>
        </w:tc>
      </w:tr>
      <w:tr w:rsidR="00206094" w:rsidRPr="008448CC" w14:paraId="006463FB" w14:textId="77777777" w:rsidTr="00206094">
        <w:trPr>
          <w:trHeight w:val="269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 w14:paraId="20D12101" w14:textId="77777777" w:rsidR="00206094" w:rsidRPr="00937C7B" w:rsidRDefault="00206094" w:rsidP="00206094">
            <w:pPr>
              <w:rPr>
                <w:bCs/>
              </w:rPr>
            </w:pPr>
            <w:r w:rsidRPr="00937C7B">
              <w:t>Тема 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F15E" w14:textId="77777777" w:rsidR="00206094" w:rsidRPr="00BD561B" w:rsidRDefault="00206094" w:rsidP="0020609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CF49F8">
              <w:rPr>
                <w:bCs/>
              </w:rPr>
              <w:t>Взаимодействия лекарственных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759FF" w14:textId="77777777" w:rsidR="00206094" w:rsidRPr="00BD561B" w:rsidRDefault="00206094" w:rsidP="00206094">
            <w:pPr>
              <w:tabs>
                <w:tab w:val="left" w:pos="2579"/>
              </w:tabs>
              <w:jc w:val="both"/>
              <w:rPr>
                <w:highlight w:val="yellow"/>
              </w:rPr>
            </w:pPr>
            <w:r w:rsidRPr="00CF49F8">
              <w:t>Взаимодействия лекарственных средств: фармацевтическое, фармакокинетическое, фармакодинамическое.</w:t>
            </w:r>
          </w:p>
        </w:tc>
      </w:tr>
      <w:tr w:rsidR="00206094" w:rsidRPr="008448CC" w14:paraId="30F65117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4D95" w14:textId="77777777" w:rsidR="00206094" w:rsidRPr="00937C7B" w:rsidRDefault="00206094" w:rsidP="00206094">
            <w:pPr>
              <w:rPr>
                <w:bCs/>
              </w:rPr>
            </w:pPr>
            <w:r w:rsidRPr="00937C7B"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05DA" w14:textId="77777777" w:rsidR="00206094" w:rsidRPr="00937C7B" w:rsidRDefault="00206094" w:rsidP="00206094">
            <w:pPr>
              <w:jc w:val="both"/>
            </w:pPr>
            <w:r w:rsidRPr="00CF49F8">
              <w:t>Нежелательные реакции при применении лекарственных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25150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proofErr w:type="spellStart"/>
            <w:r w:rsidRPr="00CF49F8">
              <w:t>Фармаконадзор</w:t>
            </w:r>
            <w:proofErr w:type="spellEnd"/>
            <w:r w:rsidRPr="00CF49F8">
              <w:t xml:space="preserve">. Национальная система </w:t>
            </w:r>
            <w:proofErr w:type="spellStart"/>
            <w:r w:rsidRPr="00CF49F8">
              <w:t>мониторирования</w:t>
            </w:r>
            <w:proofErr w:type="spellEnd"/>
            <w:r w:rsidRPr="00CF49F8">
              <w:t xml:space="preserve"> неблагоприятных (побочных) реакций при применении лекарственных средств. </w:t>
            </w:r>
          </w:p>
        </w:tc>
      </w:tr>
      <w:tr w:rsidR="00206094" w:rsidRPr="008448CC" w14:paraId="55AAA01A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1AFD3" w14:textId="77777777" w:rsidR="00206094" w:rsidRPr="00937C7B" w:rsidRDefault="00206094" w:rsidP="00206094">
            <w:r w:rsidRPr="00937C7B"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33501" w14:textId="77777777" w:rsidR="00206094" w:rsidRPr="00937C7B" w:rsidRDefault="00206094" w:rsidP="00206094">
            <w:pPr>
              <w:jc w:val="both"/>
            </w:pPr>
            <w:r w:rsidRPr="00CF49F8">
              <w:t>Выбор режима дозирования у больных с недостаточной функцией печени и почек.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52AE0" w14:textId="77777777" w:rsidR="00206094" w:rsidRPr="00CF49F8" w:rsidRDefault="00206094" w:rsidP="00206094">
            <w:pPr>
              <w:jc w:val="both"/>
            </w:pPr>
            <w:r w:rsidRPr="00CF49F8">
              <w:t xml:space="preserve">Критерии эффективности и безопасности. Особенности </w:t>
            </w:r>
            <w:proofErr w:type="spellStart"/>
            <w:r w:rsidRPr="00CF49F8">
              <w:t>фармакокинетики</w:t>
            </w:r>
            <w:proofErr w:type="spellEnd"/>
            <w:r w:rsidRPr="00CF49F8">
              <w:t xml:space="preserve"> и </w:t>
            </w:r>
            <w:proofErr w:type="spellStart"/>
            <w:r w:rsidRPr="00CF49F8">
              <w:t>фармакодинамики</w:t>
            </w:r>
            <w:proofErr w:type="spellEnd"/>
            <w:r w:rsidRPr="00CF49F8">
              <w:t xml:space="preserve"> у пациентов с заболеванием почек и </w:t>
            </w:r>
            <w:proofErr w:type="spellStart"/>
            <w:r w:rsidRPr="00CF49F8">
              <w:t>печени.Контроль</w:t>
            </w:r>
            <w:proofErr w:type="spellEnd"/>
            <w:r w:rsidRPr="00CF49F8">
              <w:t xml:space="preserve"> лабораторных показателей.</w:t>
            </w:r>
          </w:p>
        </w:tc>
      </w:tr>
      <w:tr w:rsidR="00206094" w:rsidRPr="008448CC" w14:paraId="1EC9A007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DF4A" w14:textId="77777777" w:rsidR="00206094" w:rsidRPr="00937C7B" w:rsidRDefault="00206094" w:rsidP="00206094">
            <w:r w:rsidRPr="00937C7B"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C532" w14:textId="77777777" w:rsidR="00206094" w:rsidRPr="001A3FE4" w:rsidRDefault="00206094" w:rsidP="00206094">
            <w:r w:rsidRPr="00CF49F8">
              <w:t xml:space="preserve">Особенности </w:t>
            </w:r>
            <w:proofErr w:type="spellStart"/>
            <w:r w:rsidRPr="00CF49F8">
              <w:t>фармакокинетики</w:t>
            </w:r>
            <w:proofErr w:type="spellEnd"/>
            <w:r w:rsidRPr="00CF49F8">
              <w:t xml:space="preserve"> и </w:t>
            </w:r>
            <w:proofErr w:type="spellStart"/>
            <w:r w:rsidRPr="00CF49F8">
              <w:t>фармакодинамики</w:t>
            </w:r>
            <w:proofErr w:type="spellEnd"/>
            <w:r w:rsidRPr="00CF49F8">
              <w:t xml:space="preserve"> лекарственных средств у пациентов пожилого и старческого возраста.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FC230" w14:textId="77777777" w:rsidR="00206094" w:rsidRPr="00CF49F8" w:rsidRDefault="00206094" w:rsidP="00206094">
            <w:pPr>
              <w:jc w:val="both"/>
            </w:pPr>
            <w:r w:rsidRPr="00CF49F8">
              <w:t>Особенности всасывания, распределения, метаболизма, выведения. Особенности взаимодействия с другими лекарственными препаратами.</w:t>
            </w:r>
          </w:p>
        </w:tc>
      </w:tr>
      <w:tr w:rsidR="00206094" w:rsidRPr="008448CC" w14:paraId="0A260566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F84C" w14:textId="77777777" w:rsidR="00206094" w:rsidRPr="00937C7B" w:rsidRDefault="00206094" w:rsidP="00206094">
            <w: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4796" w14:textId="77777777" w:rsidR="00206094" w:rsidRPr="00BD561B" w:rsidRDefault="00206094" w:rsidP="0020609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CF49F8">
              <w:rPr>
                <w:bCs/>
              </w:rPr>
              <w:t xml:space="preserve">Особенности </w:t>
            </w:r>
            <w:proofErr w:type="spellStart"/>
            <w:r w:rsidRPr="00CF49F8">
              <w:rPr>
                <w:bCs/>
              </w:rPr>
              <w:t>фармакокинетики</w:t>
            </w:r>
            <w:proofErr w:type="spellEnd"/>
            <w:r w:rsidRPr="00CF49F8">
              <w:rPr>
                <w:bCs/>
              </w:rPr>
              <w:t xml:space="preserve"> и </w:t>
            </w:r>
            <w:proofErr w:type="spellStart"/>
            <w:r w:rsidRPr="00CF49F8">
              <w:rPr>
                <w:bCs/>
              </w:rPr>
              <w:t>фармакодинамики</w:t>
            </w:r>
            <w:proofErr w:type="spellEnd"/>
            <w:r w:rsidRPr="00CF49F8">
              <w:rPr>
                <w:bCs/>
              </w:rPr>
              <w:t xml:space="preserve"> лекарственных средств у детей, беременных и </w:t>
            </w:r>
            <w:proofErr w:type="spellStart"/>
            <w:r w:rsidRPr="00CF49F8">
              <w:rPr>
                <w:bCs/>
              </w:rPr>
              <w:t>лактирующих</w:t>
            </w:r>
            <w:proofErr w:type="spellEnd"/>
            <w:r w:rsidRPr="00CF49F8">
              <w:rPr>
                <w:bCs/>
              </w:rPr>
              <w:t xml:space="preserve"> женщин.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D2660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3A5A1B">
              <w:t>Способность проникать через плацентарный барьер. Категории риска A, B, C, D и X</w:t>
            </w:r>
          </w:p>
        </w:tc>
      </w:tr>
      <w:tr w:rsidR="00206094" w:rsidRPr="008448CC" w14:paraId="3B7CB3A5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C955" w14:textId="77777777" w:rsidR="00206094" w:rsidRPr="00937C7B" w:rsidRDefault="00206094" w:rsidP="00206094">
            <w: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B352" w14:textId="77777777" w:rsidR="00206094" w:rsidRPr="00F41A41" w:rsidRDefault="00206094" w:rsidP="00206094">
            <w:r w:rsidRPr="003A5A1B">
              <w:t>Клинико-фармакологические подходы к выбору и применению лекарственных средств при онкологических заболеваниях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F52AEE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3A5A1B">
              <w:t xml:space="preserve">Особенности </w:t>
            </w:r>
            <w:proofErr w:type="spellStart"/>
            <w:r w:rsidRPr="003A5A1B">
              <w:t>фармакодинамики</w:t>
            </w:r>
            <w:proofErr w:type="spellEnd"/>
            <w:r w:rsidRPr="003A5A1B">
              <w:t xml:space="preserve"> лекарственных препаратов для лечения онкологических заболеваний. Особенности </w:t>
            </w:r>
            <w:proofErr w:type="spellStart"/>
            <w:r w:rsidRPr="003A5A1B">
              <w:t>фармакокинетики</w:t>
            </w:r>
            <w:proofErr w:type="spellEnd"/>
            <w:r w:rsidRPr="003A5A1B">
              <w:t>. Нежелательные явления</w:t>
            </w:r>
          </w:p>
        </w:tc>
      </w:tr>
      <w:tr w:rsidR="00206094" w:rsidRPr="008448CC" w14:paraId="1AA9B3AF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89D9" w14:textId="77777777" w:rsidR="00206094" w:rsidRPr="00937C7B" w:rsidRDefault="00206094" w:rsidP="00206094">
            <w: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198E" w14:textId="77777777" w:rsidR="00206094" w:rsidRPr="00BD561B" w:rsidRDefault="00206094" w:rsidP="00206094">
            <w:pPr>
              <w:tabs>
                <w:tab w:val="left" w:pos="2579"/>
              </w:tabs>
              <w:jc w:val="both"/>
              <w:rPr>
                <w:bCs/>
                <w:highlight w:val="yellow"/>
              </w:rPr>
            </w:pPr>
            <w:r w:rsidRPr="003A5A1B">
              <w:rPr>
                <w:bCs/>
              </w:rPr>
              <w:t xml:space="preserve">Клиническая </w:t>
            </w:r>
            <w:proofErr w:type="spellStart"/>
            <w:r w:rsidRPr="003A5A1B">
              <w:rPr>
                <w:bCs/>
              </w:rPr>
              <w:t>фармакогенетика</w:t>
            </w:r>
            <w:proofErr w:type="spellEnd"/>
            <w:r w:rsidRPr="003A5A1B">
              <w:rPr>
                <w:bCs/>
              </w:rPr>
              <w:t>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6409D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3A5A1B">
              <w:t>Фармакокинетический полиморфизм. Фармакодинамический полиморфизм</w:t>
            </w:r>
          </w:p>
        </w:tc>
      </w:tr>
      <w:tr w:rsidR="00206094" w:rsidRPr="008448CC" w14:paraId="530DFDE5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0295" w14:textId="77777777" w:rsidR="00206094" w:rsidRDefault="00206094" w:rsidP="00206094">
            <w: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0F4F" w14:textId="77777777" w:rsidR="00206094" w:rsidRDefault="00206094" w:rsidP="0020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Клиническая фармакология психотропных препаратов.</w:t>
            </w:r>
          </w:p>
          <w:p w14:paraId="359F02DF" w14:textId="77777777" w:rsidR="00206094" w:rsidRDefault="00206094" w:rsidP="00206094"/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DEF31" w14:textId="1738CCFE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0A6669">
              <w:t xml:space="preserve">Классификация. </w:t>
            </w:r>
            <w:proofErr w:type="spellStart"/>
            <w:r w:rsidRPr="000A6669">
              <w:t>Фармакокинетика</w:t>
            </w:r>
            <w:proofErr w:type="spellEnd"/>
            <w:r w:rsidRPr="000A6669">
              <w:t>.</w:t>
            </w:r>
            <w:r w:rsidR="00493B97">
              <w:t xml:space="preserve"> </w:t>
            </w:r>
            <w:proofErr w:type="spellStart"/>
            <w:r w:rsidRPr="000A6669">
              <w:t>Фармакодинамика</w:t>
            </w:r>
            <w:proofErr w:type="spellEnd"/>
            <w:r w:rsidRPr="000A6669">
              <w:t>. Показания.</w:t>
            </w:r>
            <w:r w:rsidR="00493B97">
              <w:t xml:space="preserve"> </w:t>
            </w:r>
            <w:r w:rsidRPr="000A6669">
              <w:t>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04985D62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24E3" w14:textId="77777777" w:rsidR="00206094" w:rsidRDefault="00206094" w:rsidP="00206094">
            <w:r>
              <w:t>Тема 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0B7B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3A5A1B">
              <w:t xml:space="preserve">Клиническая фармакология антимикробных препаратов. Клиническая фармакология </w:t>
            </w:r>
            <w:r w:rsidRPr="003A5A1B">
              <w:lastRenderedPageBreak/>
              <w:t>антибактериальных, и противогрибковых лекарственных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6B408E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BB3103">
              <w:lastRenderedPageBreak/>
              <w:t xml:space="preserve">Классификация. </w:t>
            </w:r>
            <w:proofErr w:type="spellStart"/>
            <w:r w:rsidRPr="00BB3103">
              <w:t>Фармакокинетика</w:t>
            </w:r>
            <w:proofErr w:type="spellEnd"/>
            <w:r w:rsidRPr="00BB3103">
              <w:t>.</w:t>
            </w:r>
            <w:r>
              <w:t xml:space="preserve"> </w:t>
            </w:r>
            <w:proofErr w:type="spellStart"/>
            <w:r w:rsidRPr="00BB3103">
              <w:t>Фармакодинамика</w:t>
            </w:r>
            <w:proofErr w:type="spellEnd"/>
            <w:r w:rsidRPr="00BB3103">
              <w:t>. Показания.</w:t>
            </w:r>
            <w:r>
              <w:t xml:space="preserve"> </w:t>
            </w:r>
            <w:r w:rsidRPr="00BB3103">
              <w:t xml:space="preserve">Противопоказания. Взаимодействие с другими препаратами. Нежелательные явления. </w:t>
            </w:r>
            <w:r w:rsidRPr="00BB3103">
              <w:lastRenderedPageBreak/>
              <w:t>Особенности дозирования.</w:t>
            </w:r>
          </w:p>
        </w:tc>
      </w:tr>
      <w:tr w:rsidR="00206094" w:rsidRPr="008448CC" w14:paraId="662145E8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2B40" w14:textId="77777777" w:rsidR="00206094" w:rsidRDefault="00206094" w:rsidP="00206094">
            <w:r>
              <w:lastRenderedPageBreak/>
              <w:t>Тема 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2E5B" w14:textId="77777777" w:rsidR="00206094" w:rsidRDefault="00206094" w:rsidP="00206094">
            <w:r w:rsidRPr="00BB3103">
              <w:t>Клиническая фармакология противовирусных лекарственных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25FC8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BB3103">
              <w:t xml:space="preserve">Классификация. </w:t>
            </w:r>
            <w:proofErr w:type="spellStart"/>
            <w:r w:rsidRPr="00BB3103">
              <w:t>Фармакокинетика</w:t>
            </w:r>
            <w:proofErr w:type="spellEnd"/>
            <w:r w:rsidRPr="00BB3103">
              <w:t>.</w:t>
            </w:r>
            <w:r>
              <w:t xml:space="preserve"> </w:t>
            </w:r>
            <w:proofErr w:type="spellStart"/>
            <w:r w:rsidRPr="00BB3103">
              <w:t>Фармакодинамик</w:t>
            </w:r>
            <w:r>
              <w:t>а</w:t>
            </w:r>
            <w:proofErr w:type="spellEnd"/>
            <w:r w:rsidRPr="00BB3103">
              <w:t>. Показания.</w:t>
            </w:r>
            <w:r>
              <w:t xml:space="preserve"> </w:t>
            </w:r>
            <w:r w:rsidRPr="00BB3103">
              <w:t>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5FA237A1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D5B6" w14:textId="77777777" w:rsidR="00206094" w:rsidRDefault="00206094" w:rsidP="00206094">
            <w:r>
              <w:t>Тема 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6755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BB3103">
              <w:t>Клиническая фармакология противотуберкулезных лекарственных средств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AF4E8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17D3DB38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0309" w14:textId="77777777" w:rsidR="00206094" w:rsidRDefault="00206094" w:rsidP="00206094">
            <w:r>
              <w:t>Тема 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7185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BB3103">
              <w:t>Клинико-фармакологические подходы к выбору и применению лекарственных средств при фармакотерапии бронхита и пневмонии.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1E1E5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6156D69D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C2B2" w14:textId="77777777" w:rsidR="00206094" w:rsidRDefault="00206094" w:rsidP="00206094">
            <w:r>
              <w:t>Тема 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E7DB" w14:textId="77777777" w:rsidR="00206094" w:rsidRPr="00231786" w:rsidRDefault="00206094" w:rsidP="0020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31786">
              <w:rPr>
                <w:bCs/>
              </w:rPr>
              <w:t>Клиническая фармакология стероидных противовоспалительных лекарственных средств.</w:t>
            </w:r>
          </w:p>
          <w:p w14:paraId="45357115" w14:textId="77777777" w:rsidR="00206094" w:rsidRPr="002E063C" w:rsidRDefault="00206094" w:rsidP="0020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31786">
              <w:rPr>
                <w:bCs/>
              </w:rPr>
              <w:t>Клиническая фармакология препаратов, влияющих на бронхиальную проходимость</w:t>
            </w:r>
            <w:r w:rsidRPr="00B909C0">
              <w:rPr>
                <w:b/>
              </w:rPr>
              <w:t>.</w:t>
            </w:r>
          </w:p>
          <w:p w14:paraId="2E401922" w14:textId="77777777" w:rsidR="00206094" w:rsidRDefault="00206094" w:rsidP="00206094">
            <w:pPr>
              <w:tabs>
                <w:tab w:val="left" w:pos="2579"/>
              </w:tabs>
              <w:jc w:val="both"/>
            </w:pP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0F368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1BD93A7A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2C5C" w14:textId="77777777" w:rsidR="00206094" w:rsidRDefault="00206094" w:rsidP="00206094">
            <w:r>
              <w:t>Тема 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B1C5" w14:textId="77777777" w:rsidR="00206094" w:rsidRDefault="00206094" w:rsidP="00206094">
            <w:r w:rsidRPr="00BB3103">
              <w:t>Клиническая фармакология антигистаминных препаратов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E9F11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47092BAE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11FD" w14:textId="77777777" w:rsidR="00206094" w:rsidRDefault="00206094" w:rsidP="00206094">
            <w:r>
              <w:t>Тема 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158B" w14:textId="77777777" w:rsidR="00206094" w:rsidRDefault="00206094" w:rsidP="00206094">
            <w:r w:rsidRPr="00BB3103">
              <w:t>Клиническая фармакология препаратов, влияющих на органы пищеварительной системы.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72814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27F69CA6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96B1" w14:textId="77777777" w:rsidR="00206094" w:rsidRDefault="00206094" w:rsidP="00206094">
            <w:r>
              <w:t>Тема 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CE07" w14:textId="77777777" w:rsidR="00206094" w:rsidRDefault="00206094" w:rsidP="00206094">
            <w:pPr>
              <w:tabs>
                <w:tab w:val="left" w:pos="2579"/>
              </w:tabs>
              <w:jc w:val="both"/>
            </w:pPr>
            <w:r>
              <w:t>Клинико-фармакологические подходы к выбору и применению лекарственных средств при диффузных заболеваниях печени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ED88E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3186988E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56B6" w14:textId="77777777" w:rsidR="00206094" w:rsidRDefault="00206094" w:rsidP="00206094">
            <w:r>
              <w:t>Тема 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45C1" w14:textId="77777777" w:rsidR="00206094" w:rsidRPr="00BB3103" w:rsidRDefault="00206094" w:rsidP="002060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90048">
              <w:t xml:space="preserve">Клиническая фармакология средств, влияющих на двигательную активность пищеварительного тракта (слабительные средства, </w:t>
            </w:r>
            <w:proofErr w:type="spellStart"/>
            <w:r w:rsidRPr="00190048">
              <w:t>противодиарейные</w:t>
            </w:r>
            <w:proofErr w:type="spellEnd"/>
            <w:r w:rsidRPr="00190048">
              <w:t xml:space="preserve"> средства, рвотные средства)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3DB72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4314D348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47E5" w14:textId="77777777" w:rsidR="00206094" w:rsidRDefault="00206094" w:rsidP="00206094">
            <w:r>
              <w:t>Тема 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DA88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BB3103">
              <w:t>Клинико-фармакологические подходы к выбору и применению лекарственных средств при диффузных заболеваниях соединительной ткани.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5720B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21345F9D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4F58" w14:textId="77777777" w:rsidR="00206094" w:rsidRDefault="00206094" w:rsidP="00206094">
            <w:r>
              <w:t>Тема 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AE45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F53D68">
              <w:rPr>
                <w:bCs/>
              </w:rPr>
              <w:t xml:space="preserve">Клиническая фармакология нестероидных противовоспалительных лекарственных средств, </w:t>
            </w:r>
            <w:proofErr w:type="spellStart"/>
            <w:r w:rsidRPr="00F53D68">
              <w:rPr>
                <w:bCs/>
              </w:rPr>
              <w:t>цитостатиков</w:t>
            </w:r>
            <w:proofErr w:type="spellEnd"/>
            <w:r w:rsidRPr="00F53D68">
              <w:rPr>
                <w:bCs/>
              </w:rPr>
              <w:t xml:space="preserve"> и </w:t>
            </w:r>
            <w:r w:rsidRPr="00F53D68">
              <w:rPr>
                <w:bCs/>
              </w:rPr>
              <w:lastRenderedPageBreak/>
              <w:t>иммунодепрессантов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47BF5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lastRenderedPageBreak/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6313EA71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DC4E" w14:textId="77777777" w:rsidR="00206094" w:rsidRPr="0081591F" w:rsidRDefault="00206094" w:rsidP="00206094">
            <w:pPr>
              <w:rPr>
                <w:b/>
              </w:rPr>
            </w:pPr>
            <w:r>
              <w:lastRenderedPageBreak/>
              <w:t>Тема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4871B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BB3103">
              <w:t>Клиническая фармакология средств, влияющих на гемостаз.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8010DF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68C0DFF8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CA12" w14:textId="77777777" w:rsidR="00206094" w:rsidRDefault="00206094" w:rsidP="00206094">
            <w:r>
              <w:t>Тема 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BFEB" w14:textId="77777777" w:rsidR="00206094" w:rsidRDefault="00206094" w:rsidP="00206094">
            <w:pPr>
              <w:tabs>
                <w:tab w:val="left" w:pos="2579"/>
              </w:tabs>
              <w:jc w:val="both"/>
            </w:pPr>
            <w:r w:rsidRPr="00BB3103">
              <w:t>Клинико-фармакологические подходы к выбору и применению лекарственных средств при СПИД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0A118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  <w:tr w:rsidR="00206094" w:rsidRPr="008448CC" w14:paraId="04EB6EB2" w14:textId="77777777" w:rsidTr="0020609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2D85" w14:textId="77777777" w:rsidR="00206094" w:rsidRDefault="00206094" w:rsidP="00206094">
            <w:r>
              <w:t>Тема 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2DE4" w14:textId="77777777" w:rsidR="00206094" w:rsidRDefault="00206094" w:rsidP="00206094">
            <w:pPr>
              <w:tabs>
                <w:tab w:val="left" w:pos="2579"/>
              </w:tabs>
              <w:jc w:val="both"/>
            </w:pPr>
            <w:r>
              <w:t>Клинико-фармакологические подходы к выбору и применению лекарственных средств при заболеваниях поджелудочной железы, желчного пузыря и желчных путей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57738" w14:textId="77777777" w:rsidR="00206094" w:rsidRPr="00BD561B" w:rsidRDefault="00206094" w:rsidP="00206094">
            <w:pPr>
              <w:jc w:val="both"/>
              <w:rPr>
                <w:highlight w:val="yellow"/>
              </w:rPr>
            </w:pPr>
            <w:r w:rsidRPr="006E26DA">
              <w:t xml:space="preserve">Классификация. </w:t>
            </w:r>
            <w:proofErr w:type="spellStart"/>
            <w:r w:rsidRPr="006E26DA">
              <w:t>Фармакокинетика</w:t>
            </w:r>
            <w:proofErr w:type="spellEnd"/>
            <w:r w:rsidRPr="006E26DA">
              <w:t xml:space="preserve">. </w:t>
            </w:r>
            <w:proofErr w:type="spellStart"/>
            <w:r w:rsidRPr="006E26DA">
              <w:t>Фармакодинамика</w:t>
            </w:r>
            <w:proofErr w:type="spellEnd"/>
            <w:r w:rsidRPr="006E26DA">
              <w:t>. Показания. Противопоказания. Взаимодействие с другими препаратами. Нежелательные явления. Особенности дозирования.</w:t>
            </w:r>
          </w:p>
        </w:tc>
      </w:tr>
    </w:tbl>
    <w:p w14:paraId="22A18CF5" w14:textId="77777777" w:rsidR="00D00F76" w:rsidRDefault="00D00F76" w:rsidP="00D00F76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2AA961AE" w14:textId="77777777" w:rsidR="00D00F76" w:rsidRPr="006F1E2F" w:rsidRDefault="00D00F76" w:rsidP="00D00F7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Организация самостоятельной работы обучающихся</w:t>
      </w:r>
    </w:p>
    <w:p w14:paraId="3F151F69" w14:textId="77777777" w:rsidR="00D00F76" w:rsidRDefault="00D00F76" w:rsidP="00D00F76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862D8C3" w14:textId="77777777" w:rsidR="00D00F76" w:rsidRDefault="00D00F76" w:rsidP="00D00F76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73226D9B" w14:textId="77777777" w:rsidR="00D00F76" w:rsidRDefault="00D00F76" w:rsidP="00D00F7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0AD3B911" w14:textId="77777777" w:rsidR="00D00F76" w:rsidRDefault="00D00F76" w:rsidP="00D00F7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76F680F" w14:textId="77777777" w:rsidR="00D00F76" w:rsidRDefault="00D00F76" w:rsidP="00D00F76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7F81212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подготовку к лекциям, практическим занятиям, экзамену;</w:t>
      </w:r>
    </w:p>
    <w:p w14:paraId="52D9F183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учебных пособий;</w:t>
      </w:r>
    </w:p>
    <w:p w14:paraId="0E13188B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DA139D5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выполнение домашних заданий;</w:t>
      </w:r>
    </w:p>
    <w:p w14:paraId="7D344FBB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подготовка к контрольной работе </w:t>
      </w:r>
    </w:p>
    <w:p w14:paraId="5AE3B158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>подготовка к промежуточной аттестации в течение семестра;</w:t>
      </w:r>
    </w:p>
    <w:p w14:paraId="6C1752E9" w14:textId="77777777" w:rsidR="00D00F76" w:rsidRDefault="00D00F76" w:rsidP="00D00F76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работу с обучающимися и включает в себя:</w:t>
      </w:r>
    </w:p>
    <w:p w14:paraId="55D49B98" w14:textId="77777777" w:rsidR="00D00F76" w:rsidRPr="00D27E6C" w:rsidRDefault="00D00F76" w:rsidP="00D00F76">
      <w:pPr>
        <w:pStyle w:val="af0"/>
        <w:numPr>
          <w:ilvl w:val="5"/>
          <w:numId w:val="6"/>
        </w:numPr>
        <w:ind w:left="0" w:firstLine="709"/>
        <w:jc w:val="both"/>
        <w:rPr>
          <w:sz w:val="24"/>
          <w:szCs w:val="24"/>
        </w:rPr>
      </w:pPr>
      <w:r w:rsidRPr="00D27E6C">
        <w:rPr>
          <w:sz w:val="24"/>
          <w:szCs w:val="24"/>
        </w:rPr>
        <w:t xml:space="preserve">проведение консультаций перед экзаменом, </w:t>
      </w:r>
    </w:p>
    <w:p w14:paraId="5862063C" w14:textId="77777777" w:rsidR="00D00F76" w:rsidRPr="006F1E2F" w:rsidRDefault="00D00F76" w:rsidP="00D00F76">
      <w:pPr>
        <w:pStyle w:val="2"/>
        <w:numPr>
          <w:ilvl w:val="1"/>
          <w:numId w:val="0"/>
        </w:numPr>
        <w:spacing w:before="120" w:after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3.5 </w:t>
      </w:r>
      <w:r w:rsidRPr="006F1E2F">
        <w:rPr>
          <w:rFonts w:ascii="Times New Roman" w:hAnsi="Times New Roman" w:cs="Times New Roman"/>
          <w:b w:val="0"/>
          <w:i w:val="0"/>
          <w:sz w:val="26"/>
          <w:szCs w:val="26"/>
        </w:rPr>
        <w:t>Применение электронного обучения, дистанционных образовательных технологий</w:t>
      </w:r>
    </w:p>
    <w:p w14:paraId="43961AD7" w14:textId="77777777" w:rsidR="00D00F76" w:rsidRPr="000B2328" w:rsidRDefault="00D00F76" w:rsidP="00D00F76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7656FBEA" w14:textId="77777777" w:rsidR="00E07774" w:rsidRPr="001E559A" w:rsidRDefault="00E07774" w:rsidP="00313048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E07774" w:rsidRPr="001E559A" w:rsidSect="00006F3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20B4157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lastRenderedPageBreak/>
        <w:t>4.</w:t>
      </w:r>
      <w:r w:rsidRPr="001E559A">
        <w:rPr>
          <w:sz w:val="26"/>
          <w:szCs w:val="26"/>
        </w:rPr>
        <w:tab/>
        <w:t xml:space="preserve"> </w:t>
      </w:r>
      <w:r w:rsidRPr="001E559A">
        <w:rPr>
          <w:b/>
          <w:sz w:val="26"/>
          <w:szCs w:val="26"/>
        </w:rPr>
        <w:t>РЕЗУЛЬТАТЫ ОБУЧЕНИЯ ПО ДИСЦИПЛИНЕ/МОДУЛЮ, КРИТЕРИИ ОЦЕНКИ УРОВНЯ СФОРМИРОВАННОСТИ КОМПЕТЕНЦИЙ, СИСТЕМА И ШКАЛА ОЦЕНИВАНИЯ</w:t>
      </w:r>
    </w:p>
    <w:p w14:paraId="04D64781" w14:textId="77777777" w:rsidR="006F1E2F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4.1. </w:t>
      </w:r>
      <w:r w:rsidRPr="001E559A">
        <w:rPr>
          <w:sz w:val="26"/>
          <w:szCs w:val="26"/>
        </w:rPr>
        <w:tab/>
        <w:t>Соотнесение планируемых результатов обучения с уровнями сформированности компетенции(й).</w:t>
      </w:r>
    </w:p>
    <w:p w14:paraId="2B81C961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tbl>
      <w:tblPr>
        <w:tblStyle w:val="18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E07774" w:rsidRPr="001E559A" w14:paraId="3E67AE00" w14:textId="77777777" w:rsidTr="000E68FD">
        <w:trPr>
          <w:trHeight w:val="369"/>
        </w:trPr>
        <w:tc>
          <w:tcPr>
            <w:tcW w:w="2045" w:type="dxa"/>
            <w:vMerge w:val="restart"/>
            <w:shd w:val="clear" w:color="auto" w:fill="DEEAF6" w:themeFill="accent1" w:themeFillTint="33"/>
          </w:tcPr>
          <w:p w14:paraId="2D174A79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  <w:r w:rsidRPr="001E559A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EEAF6" w:themeFill="accent1" w:themeFillTint="33"/>
          </w:tcPr>
          <w:p w14:paraId="7190D00B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5B8A3483" w14:textId="77777777" w:rsidR="00E07774" w:rsidRPr="001E559A" w:rsidRDefault="00E07774" w:rsidP="000E68FD">
            <w:pPr>
              <w:jc w:val="center"/>
              <w:rPr>
                <w:b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E559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00D6738" w14:textId="77777777" w:rsidR="00E07774" w:rsidRPr="001E559A" w:rsidRDefault="00E07774" w:rsidP="000E68FD">
            <w:pPr>
              <w:jc w:val="center"/>
              <w:rPr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EEAF6" w:themeFill="accent1" w:themeFillTint="33"/>
          </w:tcPr>
          <w:p w14:paraId="7D3DC32E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575B4DF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E559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FA89DE9" w14:textId="77777777" w:rsidR="00E07774" w:rsidRPr="001E559A" w:rsidRDefault="00E07774" w:rsidP="000E68F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EEAF6" w:themeFill="accent1" w:themeFillTint="33"/>
            <w:vAlign w:val="center"/>
          </w:tcPr>
          <w:p w14:paraId="12BED7C0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07774" w:rsidRPr="001E559A" w14:paraId="3853526E" w14:textId="77777777" w:rsidTr="000E68FD">
        <w:trPr>
          <w:trHeight w:val="368"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2A8B1A41" w14:textId="77777777" w:rsidR="00E07774" w:rsidRPr="001E559A" w:rsidRDefault="00E07774" w:rsidP="000E68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57B0ACD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4C5A367C" w14:textId="77777777" w:rsidR="00E07774" w:rsidRPr="001E559A" w:rsidRDefault="00E07774" w:rsidP="000E68F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3BE90EF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6F0AE83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EEAF6" w:themeFill="accent1" w:themeFillTint="33"/>
            <w:vAlign w:val="center"/>
          </w:tcPr>
          <w:p w14:paraId="0A63D70C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EEAF6" w:themeFill="accent1" w:themeFillTint="33"/>
            <w:vAlign w:val="center"/>
          </w:tcPr>
          <w:p w14:paraId="333D99CA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профессиональной(-ых)</w:t>
            </w:r>
          </w:p>
          <w:p w14:paraId="5D419739" w14:textId="77777777" w:rsidR="00E07774" w:rsidRPr="001E559A" w:rsidRDefault="00E07774" w:rsidP="000E68FD">
            <w:pPr>
              <w:jc w:val="center"/>
              <w:rPr>
                <w:b/>
                <w:sz w:val="20"/>
                <w:szCs w:val="20"/>
              </w:rPr>
            </w:pPr>
            <w:r w:rsidRPr="001E559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07774" w:rsidRPr="001E559A" w14:paraId="78F87AEF" w14:textId="77777777" w:rsidTr="000E68FD">
        <w:trPr>
          <w:trHeight w:val="283"/>
          <w:tblHeader/>
        </w:trPr>
        <w:tc>
          <w:tcPr>
            <w:tcW w:w="2045" w:type="dxa"/>
            <w:vMerge/>
            <w:shd w:val="clear" w:color="auto" w:fill="DEEAF6" w:themeFill="accent1" w:themeFillTint="33"/>
          </w:tcPr>
          <w:p w14:paraId="6F8E0EF0" w14:textId="77777777" w:rsidR="00E07774" w:rsidRPr="001E559A" w:rsidRDefault="00E07774" w:rsidP="000E68F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EEAF6" w:themeFill="accent1" w:themeFillTint="33"/>
          </w:tcPr>
          <w:p w14:paraId="37E00A3E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EEAF6" w:themeFill="accent1" w:themeFillTint="33"/>
          </w:tcPr>
          <w:p w14:paraId="28F5CC82" w14:textId="77777777" w:rsidR="00E07774" w:rsidRPr="001E559A" w:rsidRDefault="00E07774" w:rsidP="000E68F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78B364D9" w14:textId="77777777" w:rsidR="00E07774" w:rsidRPr="001E559A" w:rsidRDefault="00E07774" w:rsidP="008363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EEAF6" w:themeFill="accent1" w:themeFillTint="33"/>
          </w:tcPr>
          <w:p w14:paraId="5F77DB50" w14:textId="77777777" w:rsidR="00E07774" w:rsidRPr="001E559A" w:rsidRDefault="00E07774" w:rsidP="008C1C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14:paraId="3F3D3515" w14:textId="77777777" w:rsidR="00D00F76" w:rsidRPr="00D00F76" w:rsidRDefault="005D218D" w:rsidP="00D00F76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0F76">
              <w:rPr>
                <w:iCs/>
                <w:sz w:val="20"/>
                <w:szCs w:val="20"/>
              </w:rPr>
              <w:t>ОПК-2</w:t>
            </w:r>
          </w:p>
          <w:p w14:paraId="3560CF68" w14:textId="77777777" w:rsidR="00D00F76" w:rsidRPr="00D00F76" w:rsidRDefault="00C45916" w:rsidP="00D00F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D00F76">
              <w:rPr>
                <w:sz w:val="20"/>
                <w:szCs w:val="20"/>
              </w:rPr>
              <w:t xml:space="preserve">ИД-ОПК-2.1 </w:t>
            </w:r>
          </w:p>
          <w:p w14:paraId="4B4B5747" w14:textId="77777777" w:rsidR="00D00F76" w:rsidRPr="00D00F76" w:rsidRDefault="00C45916" w:rsidP="00D00F76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D00F76">
              <w:rPr>
                <w:sz w:val="20"/>
                <w:szCs w:val="20"/>
              </w:rPr>
              <w:t>ИД-ОПК-2.</w:t>
            </w:r>
            <w:r w:rsidR="00E94263" w:rsidRPr="00D00F76">
              <w:rPr>
                <w:sz w:val="20"/>
                <w:szCs w:val="20"/>
              </w:rPr>
              <w:t xml:space="preserve">2 </w:t>
            </w:r>
          </w:p>
          <w:p w14:paraId="219F57D0" w14:textId="4050DF16" w:rsidR="00CE22DC" w:rsidRPr="00D00F76" w:rsidRDefault="00E94263" w:rsidP="00D00F76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0F76">
              <w:rPr>
                <w:sz w:val="20"/>
                <w:szCs w:val="20"/>
              </w:rPr>
              <w:t>ИД-ОПК-2.3</w:t>
            </w:r>
          </w:p>
        </w:tc>
      </w:tr>
      <w:tr w:rsidR="00836322" w:rsidRPr="001E559A" w14:paraId="3EB9B8ED" w14:textId="77777777" w:rsidTr="000E68FD">
        <w:trPr>
          <w:trHeight w:val="283"/>
        </w:trPr>
        <w:tc>
          <w:tcPr>
            <w:tcW w:w="2045" w:type="dxa"/>
          </w:tcPr>
          <w:p w14:paraId="6F9121C0" w14:textId="77777777" w:rsidR="00836322" w:rsidRPr="001E559A" w:rsidRDefault="00836322" w:rsidP="00836322">
            <w:r w:rsidRPr="001E559A">
              <w:t>высокий</w:t>
            </w:r>
          </w:p>
        </w:tc>
        <w:tc>
          <w:tcPr>
            <w:tcW w:w="1726" w:type="dxa"/>
          </w:tcPr>
          <w:p w14:paraId="2DC8B791" w14:textId="77777777" w:rsidR="00836322" w:rsidRPr="001E559A" w:rsidRDefault="00836322" w:rsidP="00836322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836F00C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3EA3C2F1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4867B88" w14:textId="5E185D3F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14:paraId="763DE359" w14:textId="77777777" w:rsidR="00836322" w:rsidRPr="001E559A" w:rsidRDefault="00836322" w:rsidP="00836322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3F47D075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поставленных задач, правильно обосновывает принятые решения;</w:t>
            </w:r>
          </w:p>
          <w:p w14:paraId="4114ED8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демонстрирует способности в понимании и практическом использовании </w:t>
            </w:r>
            <w:r w:rsidRPr="001E559A">
              <w:rPr>
                <w:sz w:val="21"/>
                <w:szCs w:val="21"/>
              </w:rPr>
              <w:t>методов решения поставленных задач,</w:t>
            </w:r>
          </w:p>
          <w:p w14:paraId="5AE9F3EB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дополняет теоретическую информацию практическими навыками применения алгоритмов и методов решения поставленных задач;</w:t>
            </w:r>
          </w:p>
          <w:p w14:paraId="5C3F52F7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дает развернутые, исчерпывающие, грамотные ответы на вопросы, в том числе, дополнительные.</w:t>
            </w:r>
          </w:p>
          <w:p w14:paraId="045EAA59" w14:textId="77777777" w:rsidR="00836322" w:rsidRPr="001E559A" w:rsidRDefault="00836322" w:rsidP="00836322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836322" w:rsidRPr="001E559A" w14:paraId="13CDAB75" w14:textId="77777777" w:rsidTr="000E68FD">
        <w:trPr>
          <w:trHeight w:val="283"/>
        </w:trPr>
        <w:tc>
          <w:tcPr>
            <w:tcW w:w="2045" w:type="dxa"/>
          </w:tcPr>
          <w:p w14:paraId="75F83675" w14:textId="77777777" w:rsidR="00836322" w:rsidRPr="001E559A" w:rsidRDefault="00836322" w:rsidP="00836322">
            <w:r w:rsidRPr="001E559A">
              <w:lastRenderedPageBreak/>
              <w:t>повышенный</w:t>
            </w:r>
          </w:p>
        </w:tc>
        <w:tc>
          <w:tcPr>
            <w:tcW w:w="1726" w:type="dxa"/>
          </w:tcPr>
          <w:p w14:paraId="4E4E28F4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785FB9F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5A12DA94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2B918FA" w14:textId="67BE117A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1FFD902" w14:textId="77777777" w:rsidR="00836322" w:rsidRPr="001E559A" w:rsidRDefault="00836322" w:rsidP="00836322">
            <w:pPr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1F34DF53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 курса;</w:t>
            </w:r>
          </w:p>
          <w:p w14:paraId="4A68231B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анализирует методы получения, обработки, хранения профессиональной информации с незначительными пробелами;</w:t>
            </w:r>
          </w:p>
          <w:p w14:paraId="1817A63E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способен систематизировать найденную профессиональную информацию;</w:t>
            </w:r>
          </w:p>
          <w:p w14:paraId="5E514D6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0140B36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BFF14CC" w14:textId="77777777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836322" w:rsidRPr="001E559A" w14:paraId="19E5C51D" w14:textId="77777777" w:rsidTr="000E68FD">
        <w:trPr>
          <w:trHeight w:val="283"/>
        </w:trPr>
        <w:tc>
          <w:tcPr>
            <w:tcW w:w="2045" w:type="dxa"/>
          </w:tcPr>
          <w:p w14:paraId="543756B5" w14:textId="77777777" w:rsidR="00836322" w:rsidRPr="001E559A" w:rsidRDefault="00836322" w:rsidP="00836322">
            <w:r w:rsidRPr="001E559A">
              <w:t>базовый</w:t>
            </w:r>
          </w:p>
        </w:tc>
        <w:tc>
          <w:tcPr>
            <w:tcW w:w="1726" w:type="dxa"/>
          </w:tcPr>
          <w:p w14:paraId="6A06483A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0DB72F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3F393EF2" w14:textId="77777777" w:rsidR="00836322" w:rsidRPr="001E559A" w:rsidRDefault="00836322" w:rsidP="00836322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FEF11F4" w14:textId="01B15C20" w:rsidR="00836322" w:rsidRPr="001E559A" w:rsidRDefault="00836322" w:rsidP="0083632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220" w:type="dxa"/>
          </w:tcPr>
          <w:p w14:paraId="51909861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Обучающийся:</w:t>
            </w:r>
          </w:p>
          <w:p w14:paraId="333299CE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7434223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с неточностями излагает понятия и определения по тематике дисциплины;</w:t>
            </w:r>
          </w:p>
          <w:p w14:paraId="2A4D0B70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испытывает некоторые затруднения в применении практических методов решения практических задач,</w:t>
            </w:r>
          </w:p>
          <w:p w14:paraId="68BC8F8B" w14:textId="77777777" w:rsidR="00836322" w:rsidRPr="001E559A" w:rsidRDefault="00836322" w:rsidP="00836322">
            <w:pPr>
              <w:jc w:val="both"/>
              <w:rPr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демонстрирует фрагментарные знания основной по дисциплине;</w:t>
            </w:r>
          </w:p>
          <w:p w14:paraId="24DBA8C1" w14:textId="77777777" w:rsidR="00836322" w:rsidRPr="001E559A" w:rsidRDefault="00836322" w:rsidP="00836322">
            <w:pPr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1E559A">
              <w:rPr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необходимом для дальнейшей учебы </w:t>
            </w:r>
          </w:p>
        </w:tc>
      </w:tr>
      <w:tr w:rsidR="00836322" w:rsidRPr="001E559A" w14:paraId="00A5F7AE" w14:textId="77777777" w:rsidTr="000E68FD">
        <w:trPr>
          <w:trHeight w:val="283"/>
        </w:trPr>
        <w:tc>
          <w:tcPr>
            <w:tcW w:w="2045" w:type="dxa"/>
          </w:tcPr>
          <w:p w14:paraId="1EC7AA93" w14:textId="77777777" w:rsidR="00836322" w:rsidRPr="001E559A" w:rsidRDefault="00836322" w:rsidP="00836322">
            <w:r w:rsidRPr="001E559A">
              <w:lastRenderedPageBreak/>
              <w:t>низкий</w:t>
            </w:r>
          </w:p>
        </w:tc>
        <w:tc>
          <w:tcPr>
            <w:tcW w:w="1726" w:type="dxa"/>
          </w:tcPr>
          <w:p w14:paraId="6CE7965A" w14:textId="77777777" w:rsidR="00836322" w:rsidRPr="001E559A" w:rsidRDefault="00836322" w:rsidP="0083632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B7FE971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неудовлетворительно/</w:t>
            </w:r>
          </w:p>
          <w:p w14:paraId="452B5982" w14:textId="77777777" w:rsidR="00836322" w:rsidRPr="001E559A" w:rsidRDefault="00836322" w:rsidP="00836322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2B15B8AE" w14:textId="77777777" w:rsidR="00836322" w:rsidRPr="001E559A" w:rsidRDefault="00836322" w:rsidP="00836322">
            <w:pPr>
              <w:rPr>
                <w:iCs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Обучающийся:</w:t>
            </w:r>
          </w:p>
          <w:p w14:paraId="7B5AA6A0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FB749E6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59AED79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способен проанализировать профессиональную информацию, путается в определениях и понятиях теоретического материала; </w:t>
            </w:r>
          </w:p>
          <w:p w14:paraId="73950A87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не владеет принципами поиска, обработки, хранения, передачи информации </w:t>
            </w:r>
            <w:r w:rsidRPr="001E559A">
              <w:t>и с учетом требований информационной безопасности</w:t>
            </w:r>
            <w:r w:rsidRPr="001E559A">
              <w:rPr>
                <w:iCs/>
                <w:sz w:val="21"/>
                <w:szCs w:val="21"/>
              </w:rPr>
              <w:t>;</w:t>
            </w:r>
          </w:p>
          <w:p w14:paraId="37C1D980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E559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22C1D21A" w14:textId="77777777" w:rsidR="00836322" w:rsidRPr="001E559A" w:rsidRDefault="00836322" w:rsidP="00836322">
            <w:pPr>
              <w:numPr>
                <w:ilvl w:val="0"/>
                <w:numId w:val="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E559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E559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A1B8594" w14:textId="77777777" w:rsidR="00E07774" w:rsidRPr="001E559A" w:rsidRDefault="00E07774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0CE087E4" w14:textId="77777777" w:rsidR="009C0411" w:rsidRPr="001E559A" w:rsidRDefault="009C0411" w:rsidP="00E077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1CC9DDEB" w14:textId="77777777" w:rsidR="009C0411" w:rsidRPr="001E559A" w:rsidRDefault="009C0411" w:rsidP="009C0411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 </w:t>
      </w:r>
      <w:r w:rsidRPr="001E559A">
        <w:rPr>
          <w:sz w:val="26"/>
          <w:szCs w:val="26"/>
        </w:rPr>
        <w:tab/>
      </w:r>
      <w:r w:rsidRPr="001E559A">
        <w:rPr>
          <w:b/>
          <w:sz w:val="26"/>
          <w:szCs w:val="26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07533AAB" w14:textId="7E031466" w:rsidR="009C0411" w:rsidRPr="001E559A" w:rsidRDefault="009C0411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  <w:r w:rsidRPr="001E559A">
        <w:rPr>
          <w:sz w:val="26"/>
          <w:szCs w:val="26"/>
        </w:rPr>
        <w:tab/>
      </w:r>
      <w:r w:rsidRPr="001E559A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8C1C92">
        <w:rPr>
          <w:rFonts w:eastAsia="Times New Roman"/>
          <w:bCs/>
          <w:sz w:val="24"/>
          <w:szCs w:val="24"/>
        </w:rPr>
        <w:t>Основы фармакогенетики</w:t>
      </w:r>
      <w:r w:rsidRPr="001E559A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</w:t>
      </w:r>
      <w:r w:rsidR="008A7A63" w:rsidRPr="001E559A">
        <w:rPr>
          <w:rFonts w:eastAsia="Times New Roman"/>
          <w:bCs/>
          <w:sz w:val="24"/>
          <w:szCs w:val="24"/>
        </w:rPr>
        <w:t xml:space="preserve"> разделе 2 настоящей программы.</w:t>
      </w:r>
    </w:p>
    <w:p w14:paraId="1EFE71BD" w14:textId="77777777" w:rsidR="008A7A63" w:rsidRPr="001E559A" w:rsidRDefault="008A7A63" w:rsidP="008A7A63">
      <w:pPr>
        <w:pStyle w:val="af0"/>
        <w:ind w:left="0"/>
        <w:jc w:val="both"/>
        <w:rPr>
          <w:rFonts w:eastAsia="Times New Roman"/>
          <w:bCs/>
          <w:sz w:val="24"/>
          <w:szCs w:val="24"/>
        </w:rPr>
      </w:pPr>
    </w:p>
    <w:p w14:paraId="225E1B4E" w14:textId="77777777" w:rsidR="009C0411" w:rsidRPr="001E559A" w:rsidRDefault="008A7A63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 xml:space="preserve">5.1. </w:t>
      </w:r>
      <w:r w:rsidR="009C0411" w:rsidRPr="001E559A">
        <w:rPr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8A7A63" w:rsidRPr="001E559A" w14:paraId="1930B67F" w14:textId="77777777" w:rsidTr="000E68FD">
        <w:trPr>
          <w:tblHeader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0F4A494B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 xml:space="preserve">№ </w:t>
            </w:r>
            <w:proofErr w:type="spellStart"/>
            <w:r w:rsidRPr="001E559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FEA8070" w14:textId="77777777" w:rsidR="008A7A63" w:rsidRPr="001E559A" w:rsidRDefault="008A7A63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EEAF6" w:themeFill="accent1" w:themeFillTint="33"/>
            <w:vAlign w:val="center"/>
          </w:tcPr>
          <w:p w14:paraId="524E1962" w14:textId="77777777" w:rsidR="008A7A63" w:rsidRPr="001E559A" w:rsidRDefault="008A7A63" w:rsidP="00E9715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1E559A">
              <w:rPr>
                <w:b/>
              </w:rPr>
              <w:t>Примеры типовых заданий</w:t>
            </w:r>
          </w:p>
        </w:tc>
      </w:tr>
      <w:tr w:rsidR="008A7A63" w:rsidRPr="001E559A" w14:paraId="693B8EBA" w14:textId="77777777" w:rsidTr="000E68FD">
        <w:trPr>
          <w:trHeight w:val="283"/>
        </w:trPr>
        <w:tc>
          <w:tcPr>
            <w:tcW w:w="993" w:type="dxa"/>
          </w:tcPr>
          <w:p w14:paraId="7CD5DD35" w14:textId="77777777" w:rsidR="008A7A63" w:rsidRPr="001E559A" w:rsidRDefault="008A7A63" w:rsidP="000E68FD">
            <w:r w:rsidRPr="001E559A">
              <w:t>1</w:t>
            </w:r>
          </w:p>
        </w:tc>
        <w:tc>
          <w:tcPr>
            <w:tcW w:w="3827" w:type="dxa"/>
          </w:tcPr>
          <w:p w14:paraId="33942780" w14:textId="77777777" w:rsidR="008A7A63" w:rsidRPr="003473E6" w:rsidRDefault="008A7A63" w:rsidP="000E68FD">
            <w:pPr>
              <w:ind w:left="42"/>
              <w:rPr>
                <w:i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723" w:type="dxa"/>
          </w:tcPr>
          <w:p w14:paraId="55BC2D0B" w14:textId="3A1116EC" w:rsidR="00424F87" w:rsidRPr="003473E6" w:rsidRDefault="008A7A63" w:rsidP="00424F8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3E6">
              <w:rPr>
                <w:sz w:val="24"/>
                <w:szCs w:val="24"/>
              </w:rPr>
              <w:t>Вопросы по теме</w:t>
            </w:r>
            <w:r w:rsidR="008C1C92" w:rsidRPr="003473E6">
              <w:rPr>
                <w:sz w:val="24"/>
                <w:szCs w:val="24"/>
              </w:rPr>
              <w:t>:</w:t>
            </w:r>
            <w:r w:rsidR="00F644D0">
              <w:rPr>
                <w:sz w:val="24"/>
                <w:szCs w:val="24"/>
              </w:rPr>
              <w:t xml:space="preserve"> </w:t>
            </w:r>
          </w:p>
          <w:p w14:paraId="5E518C99" w14:textId="4DF3477F" w:rsidR="00DE5434" w:rsidRPr="00E61C86" w:rsidRDefault="00DE5434" w:rsidP="00DE5434">
            <w:pPr>
              <w:pStyle w:val="af0"/>
              <w:numPr>
                <w:ilvl w:val="0"/>
                <w:numId w:val="24"/>
              </w:numPr>
            </w:pPr>
            <w:r w:rsidRPr="00E61C86">
              <w:t xml:space="preserve">Предмет, цель, задачи и методы </w:t>
            </w:r>
            <w:r w:rsidR="00C81568" w:rsidRPr="00E61C86">
              <w:t>клинической фармакологии</w:t>
            </w:r>
          </w:p>
          <w:p w14:paraId="798BB83F" w14:textId="78DD348A" w:rsidR="00DE5434" w:rsidRPr="00E61C86" w:rsidRDefault="00DE5434" w:rsidP="00DE5434">
            <w:pPr>
              <w:pStyle w:val="af0"/>
              <w:numPr>
                <w:ilvl w:val="0"/>
                <w:numId w:val="24"/>
              </w:numPr>
            </w:pPr>
            <w:r w:rsidRPr="00E61C86">
              <w:t xml:space="preserve">История развития </w:t>
            </w:r>
            <w:r w:rsidR="00C81568" w:rsidRPr="00E61C86">
              <w:t>клинической фармакологии</w:t>
            </w:r>
          </w:p>
          <w:p w14:paraId="002853F5" w14:textId="19A3BF66" w:rsidR="00DE5434" w:rsidRPr="00E61C86" w:rsidRDefault="00DE5434" w:rsidP="00DE5434">
            <w:pPr>
              <w:pStyle w:val="af0"/>
              <w:numPr>
                <w:ilvl w:val="0"/>
                <w:numId w:val="24"/>
              </w:numPr>
            </w:pPr>
            <w:r w:rsidRPr="00E61C86">
              <w:t xml:space="preserve">Значение </w:t>
            </w:r>
            <w:r w:rsidR="00C81568" w:rsidRPr="00E61C86">
              <w:t xml:space="preserve">клинической фармакологии </w:t>
            </w:r>
            <w:r w:rsidRPr="00E61C86">
              <w:t xml:space="preserve">для </w:t>
            </w:r>
            <w:r w:rsidR="00F644D0" w:rsidRPr="00E61C86">
              <w:t>медицины</w:t>
            </w:r>
          </w:p>
          <w:p w14:paraId="1BEA1941" w14:textId="77777777" w:rsidR="008A7A63" w:rsidRPr="00E61C86" w:rsidRDefault="00F644D0" w:rsidP="00DE5434">
            <w:pPr>
              <w:pStyle w:val="a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61C86">
              <w:t>Виды фармакотерапии</w:t>
            </w:r>
          </w:p>
          <w:p w14:paraId="5AA0E344" w14:textId="14825DE8" w:rsidR="00E61C86" w:rsidRPr="00E61C86" w:rsidRDefault="00E61C86" w:rsidP="00E61C86">
            <w:pPr>
              <w:rPr>
                <w:i/>
                <w:sz w:val="24"/>
                <w:szCs w:val="24"/>
              </w:rPr>
            </w:pPr>
            <w:r w:rsidRPr="00E61C86">
              <w:rPr>
                <w:i/>
                <w:sz w:val="24"/>
                <w:szCs w:val="24"/>
              </w:rPr>
              <w:t>… и др.</w:t>
            </w:r>
          </w:p>
        </w:tc>
      </w:tr>
      <w:tr w:rsidR="008A7A63" w:rsidRPr="001E559A" w14:paraId="13BCFEE8" w14:textId="77777777" w:rsidTr="000E68FD">
        <w:trPr>
          <w:trHeight w:val="283"/>
        </w:trPr>
        <w:tc>
          <w:tcPr>
            <w:tcW w:w="993" w:type="dxa"/>
          </w:tcPr>
          <w:p w14:paraId="2CDF6C68" w14:textId="77777777" w:rsidR="008A7A63" w:rsidRPr="001E559A" w:rsidRDefault="008A7A63" w:rsidP="000E68FD">
            <w:r w:rsidRPr="001E559A">
              <w:lastRenderedPageBreak/>
              <w:t>2</w:t>
            </w:r>
          </w:p>
        </w:tc>
        <w:tc>
          <w:tcPr>
            <w:tcW w:w="3827" w:type="dxa"/>
          </w:tcPr>
          <w:p w14:paraId="124EAEC5" w14:textId="77777777" w:rsidR="008A7A63" w:rsidRPr="00791229" w:rsidRDefault="002F5F7C" w:rsidP="000E68FD">
            <w:pPr>
              <w:ind w:left="42"/>
              <w:rPr>
                <w:i/>
                <w:sz w:val="24"/>
                <w:szCs w:val="24"/>
              </w:rPr>
            </w:pPr>
            <w:r w:rsidRPr="00791229">
              <w:rPr>
                <w:sz w:val="24"/>
                <w:szCs w:val="24"/>
              </w:rPr>
              <w:t>Тестирование</w:t>
            </w:r>
            <w:r w:rsidR="008A7A63" w:rsidRPr="00791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3" w:type="dxa"/>
          </w:tcPr>
          <w:p w14:paraId="42423093" w14:textId="7638B762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D741DB">
              <w:rPr>
                <w:bCs/>
              </w:rPr>
              <w:t xml:space="preserve">. Вопросы всасывания, распределения, </w:t>
            </w:r>
            <w:proofErr w:type="spellStart"/>
            <w:r w:rsidRPr="00D741DB">
              <w:rPr>
                <w:bCs/>
              </w:rPr>
              <w:t>биотрансформации</w:t>
            </w:r>
            <w:proofErr w:type="spellEnd"/>
            <w:r w:rsidRPr="00D741DB">
              <w:rPr>
                <w:bCs/>
              </w:rPr>
              <w:t xml:space="preserve"> и выведения</w:t>
            </w:r>
          </w:p>
          <w:p w14:paraId="004E3C44" w14:textId="133B7A02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лекарственных препаратов изучает</w:t>
            </w:r>
            <w:r w:rsidR="00E61C86">
              <w:rPr>
                <w:bCs/>
              </w:rPr>
              <w:t>:</w:t>
            </w:r>
          </w:p>
          <w:p w14:paraId="546AAD68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 xml:space="preserve">а) </w:t>
            </w:r>
            <w:proofErr w:type="spellStart"/>
            <w:r w:rsidRPr="00D741DB">
              <w:rPr>
                <w:bCs/>
              </w:rPr>
              <w:t>фармакодинамика</w:t>
            </w:r>
            <w:proofErr w:type="spellEnd"/>
          </w:p>
          <w:p w14:paraId="1B8B4B2C" w14:textId="09E6A0B8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б) фармакокинетика</w:t>
            </w:r>
            <w:r>
              <w:rPr>
                <w:bCs/>
              </w:rPr>
              <w:t>*</w:t>
            </w:r>
          </w:p>
          <w:p w14:paraId="49CF976C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 xml:space="preserve">в) </w:t>
            </w:r>
            <w:proofErr w:type="spellStart"/>
            <w:r w:rsidRPr="00D741DB">
              <w:rPr>
                <w:bCs/>
              </w:rPr>
              <w:t>хронофармакология</w:t>
            </w:r>
            <w:proofErr w:type="spellEnd"/>
          </w:p>
          <w:p w14:paraId="3BF0EC2B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г) фармакопея</w:t>
            </w:r>
          </w:p>
          <w:p w14:paraId="4D3B52FC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2. Что такое период полувыведения?</w:t>
            </w:r>
          </w:p>
          <w:p w14:paraId="1B7D0310" w14:textId="18F2BAF6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а) время, за которое концентрация препа</w:t>
            </w:r>
            <w:r w:rsidR="00E61C86">
              <w:rPr>
                <w:bCs/>
              </w:rPr>
              <w:t xml:space="preserve">рата в плазме крови уменьшается </w:t>
            </w:r>
            <w:r w:rsidRPr="00D741DB">
              <w:rPr>
                <w:bCs/>
              </w:rPr>
              <w:t>в два раза</w:t>
            </w:r>
            <w:r>
              <w:rPr>
                <w:bCs/>
              </w:rPr>
              <w:t>*</w:t>
            </w:r>
          </w:p>
          <w:p w14:paraId="25EB4891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б) время, за которое эффект препарата уменьшается в два раза</w:t>
            </w:r>
          </w:p>
          <w:p w14:paraId="48781D8D" w14:textId="5CB428A1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в) время, за которое концентрация препар</w:t>
            </w:r>
            <w:r w:rsidR="00E61C86">
              <w:rPr>
                <w:bCs/>
              </w:rPr>
              <w:t xml:space="preserve">ата в плазме крови повышается в </w:t>
            </w:r>
            <w:r w:rsidRPr="00D741DB">
              <w:rPr>
                <w:bCs/>
              </w:rPr>
              <w:t>два раза</w:t>
            </w:r>
          </w:p>
          <w:p w14:paraId="43127EBE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г) время, за которое эффект препарата повышается в два раза</w:t>
            </w:r>
          </w:p>
          <w:p w14:paraId="379514AB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д) время, за которое объем распределения, уменьшается в два раза</w:t>
            </w:r>
          </w:p>
          <w:p w14:paraId="4BBC1184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3. Детям до 8 лет противопоказан</w:t>
            </w:r>
          </w:p>
          <w:p w14:paraId="08F8D4A4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а) оксациллин</w:t>
            </w:r>
          </w:p>
          <w:p w14:paraId="4D024954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б) пенициллин</w:t>
            </w:r>
          </w:p>
          <w:p w14:paraId="6BC40CBB" w14:textId="34159C5A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в) тетрациклин</w:t>
            </w:r>
            <w:r w:rsidR="00696F75">
              <w:rPr>
                <w:bCs/>
              </w:rPr>
              <w:t>*</w:t>
            </w:r>
          </w:p>
          <w:p w14:paraId="5B294D61" w14:textId="77777777" w:rsidR="00D741DB" w:rsidRPr="00D741DB" w:rsidRDefault="00D741DB" w:rsidP="00D741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41DB">
              <w:rPr>
                <w:bCs/>
              </w:rPr>
              <w:t>г) эритромицин</w:t>
            </w:r>
          </w:p>
          <w:p w14:paraId="2275818F" w14:textId="182D42F8" w:rsidR="00CE774B" w:rsidRPr="00CE774B" w:rsidRDefault="00E61C86" w:rsidP="00E61C86">
            <w:r>
              <w:t xml:space="preserve">4. </w:t>
            </w:r>
            <w:r w:rsidR="00696F75">
              <w:t xml:space="preserve">Терапевтический индекс это </w:t>
            </w:r>
            <w:r w:rsidR="00CE774B" w:rsidRPr="00CE774B">
              <w:t>______</w:t>
            </w:r>
            <w:proofErr w:type="gramStart"/>
            <w:r w:rsidR="00CE774B" w:rsidRPr="00CE774B">
              <w:t>(</w:t>
            </w:r>
            <w:r w:rsidR="00696F75">
              <w:t xml:space="preserve"> </w:t>
            </w:r>
            <w:proofErr w:type="gramEnd"/>
            <w:r w:rsidR="00696F75" w:rsidRPr="00696F75">
              <w:t>соотношение между минимальной терапевтической и токсической концентрациями лекарства в плазме</w:t>
            </w:r>
            <w:r w:rsidR="00CE774B" w:rsidRPr="00CE774B">
              <w:t>)</w:t>
            </w:r>
          </w:p>
          <w:p w14:paraId="087C0F20" w14:textId="2E5600D0" w:rsidR="008A7A63" w:rsidRPr="00CE774B" w:rsidRDefault="00E61C86" w:rsidP="00020B94">
            <w:r>
              <w:t xml:space="preserve">5. </w:t>
            </w:r>
            <w:r w:rsidR="00696F75">
              <w:t>Основной механизм всасывания большинства лекарственных веществ в</w:t>
            </w:r>
            <w:r w:rsidR="00020B94">
              <w:t xml:space="preserve"> </w:t>
            </w:r>
            <w:r w:rsidR="00696F75">
              <w:t>пищеварительном тракте</w:t>
            </w:r>
            <w:r w:rsidR="00696F75" w:rsidRPr="00CE774B">
              <w:t xml:space="preserve"> </w:t>
            </w:r>
            <w:r w:rsidR="00CE774B" w:rsidRPr="00CE774B">
              <w:t>_______________(</w:t>
            </w:r>
            <w:r w:rsidR="00696F75">
              <w:t>пассивная диффузия</w:t>
            </w:r>
            <w:r w:rsidR="00CE774B" w:rsidRPr="00CE774B">
              <w:t>)</w:t>
            </w:r>
          </w:p>
          <w:p w14:paraId="23A1DD8C" w14:textId="77777777" w:rsidR="005A5405" w:rsidRPr="001E559A" w:rsidRDefault="005A5405" w:rsidP="001E4047">
            <w:pPr>
              <w:rPr>
                <w:sz w:val="20"/>
                <w:szCs w:val="20"/>
              </w:rPr>
            </w:pPr>
          </w:p>
        </w:tc>
      </w:tr>
      <w:tr w:rsidR="008A7A63" w:rsidRPr="001E559A" w14:paraId="56F33AD8" w14:textId="77777777" w:rsidTr="000E68FD">
        <w:trPr>
          <w:trHeight w:val="283"/>
        </w:trPr>
        <w:tc>
          <w:tcPr>
            <w:tcW w:w="993" w:type="dxa"/>
          </w:tcPr>
          <w:p w14:paraId="548BC2DA" w14:textId="77777777" w:rsidR="008A7A63" w:rsidRPr="001E559A" w:rsidRDefault="008A7A63" w:rsidP="000E68FD">
            <w:r w:rsidRPr="001E559A">
              <w:t>3</w:t>
            </w:r>
          </w:p>
        </w:tc>
        <w:tc>
          <w:tcPr>
            <w:tcW w:w="3827" w:type="dxa"/>
          </w:tcPr>
          <w:p w14:paraId="10BF045C" w14:textId="77777777" w:rsidR="008A7A63" w:rsidRPr="00791229" w:rsidRDefault="0010363E" w:rsidP="00674F4C">
            <w:pPr>
              <w:rPr>
                <w:i/>
                <w:sz w:val="24"/>
                <w:szCs w:val="24"/>
              </w:rPr>
            </w:pPr>
            <w:r w:rsidRPr="00791229">
              <w:rPr>
                <w:sz w:val="24"/>
                <w:szCs w:val="24"/>
              </w:rPr>
              <w:t>Решение индивидуальных кейсов</w:t>
            </w:r>
          </w:p>
        </w:tc>
        <w:tc>
          <w:tcPr>
            <w:tcW w:w="9723" w:type="dxa"/>
          </w:tcPr>
          <w:p w14:paraId="72314BA6" w14:textId="137B835F" w:rsidR="005638C7" w:rsidRPr="005638C7" w:rsidRDefault="005638C7" w:rsidP="00020B94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>65-летняя женщина, страдающая де</w:t>
            </w:r>
            <w:r w:rsidR="00020B94">
              <w:rPr>
                <w:color w:val="1F2124"/>
                <w:shd w:val="clear" w:color="auto" w:fill="FFFFFF"/>
              </w:rPr>
              <w:t xml:space="preserve">прессией и </w:t>
            </w:r>
            <w:proofErr w:type="spellStart"/>
            <w:r w:rsidR="00020B94">
              <w:rPr>
                <w:color w:val="1F2124"/>
                <w:shd w:val="clear" w:color="auto" w:fill="FFFFFF"/>
              </w:rPr>
              <w:t>остеоартиритом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, была </w:t>
            </w:r>
            <w:r w:rsidRPr="005638C7">
              <w:rPr>
                <w:color w:val="1F2124"/>
                <w:shd w:val="clear" w:color="auto" w:fill="FFFFFF"/>
              </w:rPr>
              <w:t>госпитализирована 1 месяц назад по пов</w:t>
            </w:r>
            <w:r w:rsidR="00020B94">
              <w:rPr>
                <w:color w:val="1F2124"/>
                <w:shd w:val="clear" w:color="auto" w:fill="FFFFFF"/>
              </w:rPr>
              <w:t xml:space="preserve">оду тромбоза глубоких вен левой </w:t>
            </w:r>
            <w:r w:rsidRPr="005638C7">
              <w:rPr>
                <w:color w:val="1F2124"/>
                <w:shd w:val="clear" w:color="auto" w:fill="FFFFFF"/>
              </w:rPr>
              <w:t xml:space="preserve">голени. Её фармакотерапия включала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флуокситин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10 мг ежедневно, варфарин 5 мг в день, кроме того, она принимала кодеин. После начала фармакотерапии пациентка отмечает снижение эффективности к</w:t>
            </w:r>
            <w:r w:rsidR="00020B94">
              <w:rPr>
                <w:color w:val="1F2124"/>
                <w:shd w:val="clear" w:color="auto" w:fill="FFFFFF"/>
              </w:rPr>
              <w:t xml:space="preserve">одеина. К терапии был </w:t>
            </w:r>
            <w:r w:rsidRPr="005638C7">
              <w:rPr>
                <w:color w:val="1F2124"/>
                <w:shd w:val="clear" w:color="auto" w:fill="FFFFFF"/>
              </w:rPr>
              <w:t xml:space="preserve">добавлен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трамадол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. Пациентка дополните</w:t>
            </w:r>
            <w:r w:rsidR="00020B94">
              <w:rPr>
                <w:color w:val="1F2124"/>
                <w:shd w:val="clear" w:color="auto" w:fill="FFFFFF"/>
              </w:rPr>
              <w:t xml:space="preserve">льно принимала индометацин. Два </w:t>
            </w:r>
            <w:r w:rsidRPr="005638C7">
              <w:rPr>
                <w:color w:val="1F2124"/>
                <w:shd w:val="clear" w:color="auto" w:fill="FFFFFF"/>
              </w:rPr>
              <w:t xml:space="preserve">дня назад Вы добавили к терапии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</w:t>
            </w:r>
            <w:r w:rsidR="00020B94">
              <w:rPr>
                <w:color w:val="1F2124"/>
                <w:shd w:val="clear" w:color="auto" w:fill="FFFFFF"/>
              </w:rPr>
              <w:t>локсацин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 для лечения обострения </w:t>
            </w:r>
            <w:r w:rsidRPr="005638C7">
              <w:rPr>
                <w:color w:val="1F2124"/>
                <w:shd w:val="clear" w:color="auto" w:fill="FFFFFF"/>
              </w:rPr>
              <w:t>хронического пиелонефрита. Сегодня у п</w:t>
            </w:r>
            <w:r w:rsidR="00020B94">
              <w:rPr>
                <w:color w:val="1F2124"/>
                <w:shd w:val="clear" w:color="auto" w:fill="FFFFFF"/>
              </w:rPr>
              <w:t xml:space="preserve">ациентки появились кровоподтеки </w:t>
            </w:r>
            <w:r w:rsidRPr="005638C7">
              <w:rPr>
                <w:color w:val="1F2124"/>
                <w:shd w:val="clear" w:color="auto" w:fill="FFFFFF"/>
              </w:rPr>
              <w:t>на руках, и она говорит, что её стали беспокоить ночные кошмары.</w:t>
            </w:r>
          </w:p>
          <w:p w14:paraId="68302619" w14:textId="77777777" w:rsidR="005638C7" w:rsidRPr="005638C7" w:rsidRDefault="005638C7" w:rsidP="005638C7">
            <w:pPr>
              <w:ind w:left="142"/>
              <w:jc w:val="both"/>
              <w:rPr>
                <w:b/>
                <w:bCs/>
                <w:color w:val="1F2124"/>
                <w:shd w:val="clear" w:color="auto" w:fill="FFFFFF"/>
              </w:rPr>
            </w:pPr>
            <w:r w:rsidRPr="005638C7">
              <w:rPr>
                <w:b/>
                <w:bCs/>
                <w:color w:val="1F2124"/>
                <w:shd w:val="clear" w:color="auto" w:fill="FFFFFF"/>
              </w:rPr>
              <w:t>Ответ.</w:t>
            </w:r>
          </w:p>
          <w:p w14:paraId="1F158A32" w14:textId="77A020A9" w:rsidR="005638C7" w:rsidRPr="005638C7" w:rsidRDefault="005638C7" w:rsidP="00020B94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>Речь идет о нежелательных реакци</w:t>
            </w:r>
            <w:r w:rsidR="00020B94">
              <w:rPr>
                <w:color w:val="1F2124"/>
                <w:shd w:val="clear" w:color="auto" w:fill="FFFFFF"/>
              </w:rPr>
              <w:t xml:space="preserve">ях при применении лекарственных </w:t>
            </w:r>
            <w:r w:rsidRPr="005638C7">
              <w:rPr>
                <w:color w:val="1F2124"/>
                <w:shd w:val="clear" w:color="auto" w:fill="FFFFFF"/>
              </w:rPr>
              <w:t>средств. Алгоритм анализа:</w:t>
            </w:r>
          </w:p>
          <w:p w14:paraId="1B14129C" w14:textId="3B852027" w:rsidR="005638C7" w:rsidRPr="005638C7" w:rsidRDefault="005638C7" w:rsidP="00020B94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1) Геморрагический синдром (кровоподтеки) – результат межлекарственного взаимодействия варфарина с ципрофлоксацином и индометацином.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ципрофлоксацин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– фармакокинетическое взаимодействие</w:t>
            </w:r>
            <w:r w:rsidR="00020B94">
              <w:rPr>
                <w:color w:val="1F2124"/>
                <w:shd w:val="clear" w:color="auto" w:fill="FFFFFF"/>
              </w:rPr>
              <w:t xml:space="preserve"> </w:t>
            </w:r>
            <w:r w:rsidRPr="005638C7">
              <w:rPr>
                <w:color w:val="1F2124"/>
                <w:shd w:val="clear" w:color="auto" w:fill="FFFFFF"/>
              </w:rPr>
              <w:t xml:space="preserve">на уровне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биотрансформации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 пе</w:t>
            </w:r>
            <w:r w:rsidR="00020B94">
              <w:rPr>
                <w:color w:val="1F2124"/>
                <w:shd w:val="clear" w:color="auto" w:fill="FFFFFF"/>
              </w:rPr>
              <w:t xml:space="preserve">чени. </w:t>
            </w:r>
            <w:proofErr w:type="spellStart"/>
            <w:r w:rsidR="00020B94">
              <w:rPr>
                <w:color w:val="1F2124"/>
                <w:shd w:val="clear" w:color="auto" w:fill="FFFFFF"/>
              </w:rPr>
              <w:t>Ципрофлоксацин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 </w:t>
            </w:r>
            <w:r w:rsidR="00020B94">
              <w:rPr>
                <w:color w:val="1F2124"/>
                <w:shd w:val="clear" w:color="auto" w:fill="FFFFFF"/>
              </w:rPr>
              <w:lastRenderedPageBreak/>
              <w:t xml:space="preserve">ингибирует </w:t>
            </w:r>
            <w:r w:rsidRPr="005638C7">
              <w:rPr>
                <w:color w:val="1F2124"/>
                <w:shd w:val="clear" w:color="auto" w:fill="FFFFFF"/>
              </w:rPr>
              <w:t xml:space="preserve">CYP1A2 и CYP3A4, участвующие в метаболизме варфарина, в результате повышается концентрация варфарина в крови и выраженность его фармакодинамических эффектов.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</w:t>
            </w:r>
            <w:r w:rsidR="00020B94">
              <w:rPr>
                <w:color w:val="1F2124"/>
                <w:shd w:val="clear" w:color="auto" w:fill="FFFFFF"/>
              </w:rPr>
              <w:t>дометацин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 – фармакокинетической </w:t>
            </w:r>
            <w:r w:rsidRPr="005638C7">
              <w:rPr>
                <w:color w:val="1F2124"/>
                <w:shd w:val="clear" w:color="auto" w:fill="FFFFFF"/>
              </w:rPr>
              <w:t>взаимодействия на уровне связи с белк</w:t>
            </w:r>
            <w:r w:rsidR="00020B94">
              <w:rPr>
                <w:color w:val="1F2124"/>
                <w:shd w:val="clear" w:color="auto" w:fill="FFFFFF"/>
              </w:rPr>
              <w:t xml:space="preserve">ами плазмы: повышений свободной </w:t>
            </w:r>
            <w:r w:rsidRPr="005638C7">
              <w:rPr>
                <w:color w:val="1F2124"/>
                <w:shd w:val="clear" w:color="auto" w:fill="FFFFFF"/>
              </w:rPr>
              <w:t xml:space="preserve">фракции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варфарина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. Фармакодинамическое взаимодействие – к эффектам</w:t>
            </w:r>
          </w:p>
          <w:p w14:paraId="56E0F8F4" w14:textId="7DA6671B" w:rsidR="005638C7" w:rsidRPr="005638C7" w:rsidRDefault="005638C7" w:rsidP="00020B94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>варфарина добавляется угнетение агрег</w:t>
            </w:r>
            <w:r w:rsidR="00020B94">
              <w:rPr>
                <w:color w:val="1F2124"/>
                <w:shd w:val="clear" w:color="auto" w:fill="FFFFFF"/>
              </w:rPr>
              <w:t xml:space="preserve">ации тромбоцитов на фоне приема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>.</w:t>
            </w:r>
          </w:p>
          <w:p w14:paraId="355E93E0" w14:textId="018C15BF" w:rsidR="005638C7" w:rsidRPr="005638C7" w:rsidRDefault="005638C7" w:rsidP="00020B94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2) Ночные кошмары – результат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м</w:t>
            </w:r>
            <w:r w:rsidR="00020B94">
              <w:rPr>
                <w:color w:val="1F2124"/>
                <w:shd w:val="clear" w:color="auto" w:fill="FFFFFF"/>
              </w:rPr>
              <w:t>ежлекарственного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 взаимодействия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флуоксетина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(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флуроквиналон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)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трамадол</w:t>
            </w:r>
            <w:r w:rsidR="00020B94">
              <w:rPr>
                <w:color w:val="1F2124"/>
                <w:shd w:val="clear" w:color="auto" w:fill="FFFFFF"/>
              </w:rPr>
              <w:t>а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 (так называемый серотониновый </w:t>
            </w:r>
            <w:r w:rsidRPr="005638C7">
              <w:rPr>
                <w:color w:val="1F2124"/>
                <w:shd w:val="clear" w:color="auto" w:fill="FFFFFF"/>
              </w:rPr>
              <w:t xml:space="preserve">синдром), а также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индометацина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цип</w:t>
            </w:r>
            <w:r w:rsidR="00020B94">
              <w:rPr>
                <w:color w:val="1F2124"/>
                <w:shd w:val="clear" w:color="auto" w:fill="FFFFFF"/>
              </w:rPr>
              <w:t>рофлоксацина</w:t>
            </w:r>
            <w:proofErr w:type="spellEnd"/>
            <w:r w:rsidR="00020B94">
              <w:rPr>
                <w:color w:val="1F2124"/>
                <w:shd w:val="clear" w:color="auto" w:fill="FFFFFF"/>
              </w:rPr>
              <w:t xml:space="preserve">, сопровождающимися </w:t>
            </w:r>
            <w:r w:rsidRPr="005638C7">
              <w:rPr>
                <w:color w:val="1F2124"/>
                <w:shd w:val="clear" w:color="auto" w:fill="FFFFFF"/>
              </w:rPr>
              <w:t>изменениями в ЦНС.</w:t>
            </w:r>
          </w:p>
          <w:p w14:paraId="391ADF3F" w14:textId="085BC448" w:rsidR="00B134F2" w:rsidRPr="005638C7" w:rsidRDefault="005638C7" w:rsidP="005638C7">
            <w:pPr>
              <w:ind w:left="142"/>
              <w:jc w:val="both"/>
              <w:rPr>
                <w:color w:val="1F2124"/>
                <w:shd w:val="clear" w:color="auto" w:fill="FFFFFF"/>
              </w:rPr>
            </w:pPr>
            <w:r w:rsidRPr="005638C7">
              <w:rPr>
                <w:color w:val="1F2124"/>
                <w:shd w:val="clear" w:color="auto" w:fill="FFFFFF"/>
              </w:rPr>
              <w:t xml:space="preserve">3) С чем связано снижение анальгетического эффекта кодеина?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Межлекарственное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взаимодействие </w:t>
            </w:r>
            <w:proofErr w:type="spellStart"/>
            <w:r w:rsidRPr="005638C7">
              <w:rPr>
                <w:color w:val="1F2124"/>
                <w:shd w:val="clear" w:color="auto" w:fill="FFFFFF"/>
              </w:rPr>
              <w:t>флуокситина</w:t>
            </w:r>
            <w:proofErr w:type="spellEnd"/>
            <w:r w:rsidRPr="005638C7">
              <w:rPr>
                <w:color w:val="1F2124"/>
                <w:shd w:val="clear" w:color="auto" w:fill="FFFFFF"/>
              </w:rPr>
              <w:t xml:space="preserve"> и кодеина сопровождается снижением трансформации кодеина в морфин.</w:t>
            </w:r>
          </w:p>
        </w:tc>
      </w:tr>
      <w:tr w:rsidR="00791229" w:rsidRPr="001E559A" w14:paraId="2CA49387" w14:textId="77777777" w:rsidTr="000E68FD">
        <w:trPr>
          <w:trHeight w:val="283"/>
        </w:trPr>
        <w:tc>
          <w:tcPr>
            <w:tcW w:w="993" w:type="dxa"/>
          </w:tcPr>
          <w:p w14:paraId="0D92C2FA" w14:textId="5F524E83" w:rsidR="00791229" w:rsidRPr="001E559A" w:rsidRDefault="00791229" w:rsidP="000E68FD">
            <w:r>
              <w:lastRenderedPageBreak/>
              <w:t>4</w:t>
            </w:r>
          </w:p>
        </w:tc>
        <w:tc>
          <w:tcPr>
            <w:tcW w:w="3827" w:type="dxa"/>
          </w:tcPr>
          <w:p w14:paraId="51B530DB" w14:textId="77777777" w:rsidR="00791229" w:rsidRPr="00791229" w:rsidRDefault="00791229" w:rsidP="00791229">
            <w:pPr>
              <w:rPr>
                <w:i/>
                <w:sz w:val="24"/>
                <w:szCs w:val="24"/>
              </w:rPr>
            </w:pPr>
            <w:r w:rsidRPr="00791229">
              <w:rPr>
                <w:sz w:val="24"/>
                <w:szCs w:val="24"/>
              </w:rPr>
              <w:t>Реферат по теме</w:t>
            </w:r>
          </w:p>
          <w:p w14:paraId="524EBAEC" w14:textId="77777777" w:rsidR="00791229" w:rsidRPr="00791229" w:rsidRDefault="00791229" w:rsidP="00674F4C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14:paraId="5DABBFED" w14:textId="288C2978" w:rsidR="00791229" w:rsidRDefault="00791229" w:rsidP="00020B94">
            <w:pPr>
              <w:ind w:left="142"/>
              <w:jc w:val="both"/>
              <w:rPr>
                <w:color w:val="1F2124"/>
                <w:sz w:val="24"/>
                <w:szCs w:val="24"/>
                <w:shd w:val="clear" w:color="auto" w:fill="FFFFFF"/>
              </w:rPr>
            </w:pPr>
            <w:r w:rsidRPr="00791229">
              <w:rPr>
                <w:color w:val="1F2124"/>
                <w:sz w:val="24"/>
                <w:szCs w:val="24"/>
                <w:shd w:val="clear" w:color="auto" w:fill="FFFFFF"/>
              </w:rPr>
              <w:t>Темы рефератов:</w:t>
            </w:r>
          </w:p>
          <w:p w14:paraId="0564FB7E" w14:textId="77777777" w:rsidR="00791229" w:rsidRPr="00791229" w:rsidRDefault="00791229" w:rsidP="00791229">
            <w:pPr>
              <w:tabs>
                <w:tab w:val="left" w:pos="567"/>
              </w:tabs>
              <w:rPr>
                <w:rFonts w:eastAsia="Times New Roman"/>
                <w:noProof/>
              </w:rPr>
            </w:pPr>
            <w:r w:rsidRPr="00BC687B">
              <w:rPr>
                <w:rFonts w:eastAsia="Times New Roman"/>
                <w:noProof/>
                <w:sz w:val="24"/>
                <w:szCs w:val="24"/>
              </w:rPr>
              <w:t>1.</w:t>
            </w:r>
            <w:r w:rsidRPr="00BC687B">
              <w:rPr>
                <w:rFonts w:eastAsia="Times New Roman"/>
                <w:noProof/>
                <w:sz w:val="24"/>
                <w:szCs w:val="24"/>
              </w:rPr>
              <w:tab/>
            </w:r>
            <w:r w:rsidRPr="00791229">
              <w:rPr>
                <w:rFonts w:eastAsia="Times New Roman"/>
                <w:noProof/>
              </w:rPr>
              <w:t>Клиническая фармакология, предмет, задачи, основные разделы.</w:t>
            </w:r>
          </w:p>
          <w:p w14:paraId="0E10B531" w14:textId="77777777" w:rsidR="00791229" w:rsidRPr="00791229" w:rsidRDefault="00791229" w:rsidP="00791229">
            <w:pPr>
              <w:tabs>
                <w:tab w:val="left" w:pos="567"/>
              </w:tabs>
              <w:rPr>
                <w:rFonts w:eastAsia="Times New Roman"/>
                <w:noProof/>
              </w:rPr>
            </w:pPr>
            <w:r w:rsidRPr="00791229">
              <w:rPr>
                <w:rFonts w:eastAsia="Times New Roman"/>
                <w:noProof/>
              </w:rPr>
              <w:t>2.</w:t>
            </w:r>
            <w:r w:rsidRPr="00791229">
              <w:rPr>
                <w:rFonts w:eastAsia="Times New Roman"/>
                <w:noProof/>
              </w:rPr>
              <w:tab/>
              <w:t>Принципы организации и функционирования клинико-фармакологической службы в лечебно-профилактических учреждениях.</w:t>
            </w:r>
          </w:p>
          <w:p w14:paraId="3203D6EB" w14:textId="77777777" w:rsidR="00791229" w:rsidRPr="00791229" w:rsidRDefault="00791229" w:rsidP="00791229">
            <w:pPr>
              <w:tabs>
                <w:tab w:val="left" w:pos="567"/>
              </w:tabs>
              <w:rPr>
                <w:rFonts w:eastAsia="Times New Roman"/>
                <w:noProof/>
              </w:rPr>
            </w:pPr>
            <w:r w:rsidRPr="00791229">
              <w:rPr>
                <w:rFonts w:eastAsia="Times New Roman"/>
                <w:noProof/>
              </w:rPr>
              <w:t>3.</w:t>
            </w:r>
            <w:r w:rsidRPr="00791229">
              <w:rPr>
                <w:rFonts w:eastAsia="Times New Roman"/>
                <w:noProof/>
              </w:rPr>
              <w:tab/>
              <w:t>Понятие о комплаентности. Факторы, оказывающие негативное и позитивное влияние на комплаентность.</w:t>
            </w:r>
          </w:p>
          <w:p w14:paraId="5858BF19" w14:textId="77777777" w:rsidR="00791229" w:rsidRPr="00791229" w:rsidRDefault="00791229" w:rsidP="00791229">
            <w:pPr>
              <w:tabs>
                <w:tab w:val="left" w:pos="567"/>
              </w:tabs>
              <w:rPr>
                <w:rFonts w:eastAsia="Times New Roman"/>
                <w:noProof/>
              </w:rPr>
            </w:pPr>
            <w:r w:rsidRPr="00791229">
              <w:rPr>
                <w:rFonts w:eastAsia="Times New Roman"/>
                <w:noProof/>
              </w:rPr>
              <w:t>4.</w:t>
            </w:r>
            <w:r w:rsidRPr="00791229">
              <w:rPr>
                <w:rFonts w:eastAsia="Times New Roman"/>
                <w:noProof/>
              </w:rPr>
              <w:tab/>
              <w:t>Понятие о фармакоэкономике. Основные методы фармакоэкономического анализа. Клиническое значение.</w:t>
            </w:r>
          </w:p>
          <w:p w14:paraId="5FA81818" w14:textId="77777777" w:rsidR="00791229" w:rsidRPr="00791229" w:rsidRDefault="00791229" w:rsidP="00791229">
            <w:pPr>
              <w:tabs>
                <w:tab w:val="left" w:pos="567"/>
              </w:tabs>
              <w:rPr>
                <w:rFonts w:eastAsia="Times New Roman"/>
                <w:noProof/>
              </w:rPr>
            </w:pPr>
            <w:r w:rsidRPr="00791229">
              <w:rPr>
                <w:rFonts w:eastAsia="Times New Roman"/>
                <w:noProof/>
              </w:rPr>
              <w:t>5.</w:t>
            </w:r>
            <w:r w:rsidRPr="00791229">
              <w:rPr>
                <w:rFonts w:eastAsia="Times New Roman"/>
                <w:noProof/>
              </w:rPr>
              <w:tab/>
              <w:t>Понятие о фармакоэпидемиологии. Виды фармакоэпидемиологических исследований. Клиническое значение.</w:t>
            </w:r>
          </w:p>
          <w:p w14:paraId="3165E23A" w14:textId="4D78D7BB" w:rsidR="00791229" w:rsidRPr="00791229" w:rsidRDefault="00791229" w:rsidP="00791229">
            <w:pPr>
              <w:ind w:left="142"/>
              <w:jc w:val="both"/>
              <w:rPr>
                <w:i/>
                <w:color w:val="1F2124"/>
                <w:shd w:val="clear" w:color="auto" w:fill="FFFFFF"/>
              </w:rPr>
            </w:pPr>
            <w:r w:rsidRPr="00791229">
              <w:rPr>
                <w:i/>
                <w:color w:val="1F2124"/>
                <w:shd w:val="clear" w:color="auto" w:fill="FFFFFF"/>
              </w:rPr>
              <w:t>…и др.</w:t>
            </w:r>
          </w:p>
        </w:tc>
      </w:tr>
    </w:tbl>
    <w:p w14:paraId="4C254AD5" w14:textId="77777777" w:rsidR="008A7A63" w:rsidRPr="001E559A" w:rsidRDefault="008A7A63" w:rsidP="00E95B70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4DB4A977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5.2. 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78147D" w:rsidRPr="001E559A" w14:paraId="49F198A3" w14:textId="77777777" w:rsidTr="000E68FD">
        <w:trPr>
          <w:trHeight w:val="754"/>
          <w:tblHeader/>
        </w:trPr>
        <w:tc>
          <w:tcPr>
            <w:tcW w:w="2410" w:type="dxa"/>
            <w:vMerge w:val="restart"/>
            <w:shd w:val="clear" w:color="auto" w:fill="DEEAF6" w:themeFill="accent1" w:themeFillTint="33"/>
          </w:tcPr>
          <w:p w14:paraId="26D61D23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 xml:space="preserve">Наименование оценочного средства </w:t>
            </w:r>
            <w:r w:rsidRPr="001E559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E559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EEAF6" w:themeFill="accent1" w:themeFillTint="33"/>
            <w:vAlign w:val="center"/>
          </w:tcPr>
          <w:p w14:paraId="7F28988F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  <w:proofErr w:type="spellStart"/>
            <w:r w:rsidRPr="001E559A">
              <w:rPr>
                <w:b/>
              </w:rPr>
              <w:t>Критерии</w:t>
            </w:r>
            <w:proofErr w:type="spellEnd"/>
            <w:r w:rsidRPr="001E559A">
              <w:rPr>
                <w:b/>
              </w:rPr>
              <w:t xml:space="preserve"> </w:t>
            </w:r>
            <w:proofErr w:type="spellStart"/>
            <w:r w:rsidRPr="001E559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14:paraId="5371A5C7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78147D" w:rsidRPr="001E559A" w14:paraId="3893B718" w14:textId="77777777" w:rsidTr="000E68FD">
        <w:trPr>
          <w:trHeight w:val="754"/>
          <w:tblHeader/>
        </w:trPr>
        <w:tc>
          <w:tcPr>
            <w:tcW w:w="2410" w:type="dxa"/>
            <w:vMerge/>
            <w:shd w:val="clear" w:color="auto" w:fill="DEEAF6" w:themeFill="accent1" w:themeFillTint="33"/>
          </w:tcPr>
          <w:p w14:paraId="54797AC8" w14:textId="77777777" w:rsidR="0078147D" w:rsidRPr="001E559A" w:rsidRDefault="0078147D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EEAF6" w:themeFill="accent1" w:themeFillTint="33"/>
          </w:tcPr>
          <w:p w14:paraId="53683521" w14:textId="77777777" w:rsidR="0078147D" w:rsidRPr="001E559A" w:rsidRDefault="0078147D" w:rsidP="000E68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5FCB1119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  <w:vAlign w:val="center"/>
          </w:tcPr>
          <w:p w14:paraId="0C5BCB52" w14:textId="77777777" w:rsidR="0078147D" w:rsidRPr="001E559A" w:rsidRDefault="0078147D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8147D" w:rsidRPr="001E559A" w14:paraId="730B276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5E3F74D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  <w:r w:rsidRPr="001E559A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659307CF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в процессе ответа на поставленный вопрос продемонстрировал глубокие знания, был дан логически последовательный, содержательный, полный, правильный и конкретный ответ.</w:t>
            </w:r>
          </w:p>
        </w:tc>
        <w:tc>
          <w:tcPr>
            <w:tcW w:w="2055" w:type="dxa"/>
          </w:tcPr>
          <w:p w14:paraId="549F6AF0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D651C2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8498FC2" w14:textId="77777777" w:rsidTr="000E68FD">
        <w:trPr>
          <w:trHeight w:val="283"/>
        </w:trPr>
        <w:tc>
          <w:tcPr>
            <w:tcW w:w="2410" w:type="dxa"/>
            <w:vMerge/>
          </w:tcPr>
          <w:p w14:paraId="0DF3E03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FEE165E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Обучающийся в процессе ответа на поставленный вопрос правильно рассуждает, </w:t>
            </w:r>
            <w:r w:rsidRPr="001E559A">
              <w:rPr>
                <w:lang w:val="ru-RU"/>
              </w:rPr>
              <w:lastRenderedPageBreak/>
              <w:t>однако, имеются незначительные неточности, представлен недостаточно полный ответ);</w:t>
            </w:r>
          </w:p>
        </w:tc>
        <w:tc>
          <w:tcPr>
            <w:tcW w:w="2055" w:type="dxa"/>
          </w:tcPr>
          <w:p w14:paraId="4BDCF34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6EEB6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1559BBB4" w14:textId="77777777" w:rsidTr="000E68FD">
        <w:trPr>
          <w:trHeight w:val="283"/>
        </w:trPr>
        <w:tc>
          <w:tcPr>
            <w:tcW w:w="2410" w:type="dxa"/>
            <w:vMerge/>
          </w:tcPr>
          <w:p w14:paraId="591CC7F0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02F2073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Обучающийся слабо ориентируется в теме вопроса, в рассуждениях не демонстрирует логику ответа, плохо владеет профессиональной терминологией, не раскрывает суть вопроса.</w:t>
            </w:r>
          </w:p>
        </w:tc>
        <w:tc>
          <w:tcPr>
            <w:tcW w:w="2055" w:type="dxa"/>
          </w:tcPr>
          <w:p w14:paraId="6AFCA295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F620EA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6CA1A44" w14:textId="77777777" w:rsidTr="000E68FD">
        <w:trPr>
          <w:trHeight w:val="283"/>
        </w:trPr>
        <w:tc>
          <w:tcPr>
            <w:tcW w:w="2410" w:type="dxa"/>
            <w:vMerge/>
          </w:tcPr>
          <w:p w14:paraId="2E82A442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4E456D5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не смог дать ответ на поставленный вопрос и не справился с дополнительными наводящими вопросами, не справился с заданным вопросом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26E427EF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9DCCDA6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357A87F9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525E8F0C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1E559A">
              <w:rPr>
                <w:lang w:val="ru-RU"/>
              </w:rPr>
              <w:t>Домашняя работа</w:t>
            </w:r>
          </w:p>
          <w:p w14:paraId="10A2B23A" w14:textId="77777777" w:rsidR="00F96727" w:rsidRPr="001E559A" w:rsidRDefault="00094D3A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 xml:space="preserve">(подготовка </w:t>
            </w:r>
            <w:r w:rsidR="00F96727" w:rsidRPr="001E559A">
              <w:rPr>
                <w:lang w:val="ru-RU"/>
              </w:rPr>
              <w:t>индивидуального кейса/</w:t>
            </w:r>
          </w:p>
          <w:p w14:paraId="4C9C2001" w14:textId="77777777" w:rsidR="00094D3A" w:rsidRPr="001E559A" w:rsidRDefault="00F96727" w:rsidP="00F96727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1E559A">
              <w:rPr>
                <w:lang w:val="ru-RU"/>
              </w:rPr>
              <w:t>подготовка презентации</w:t>
            </w:r>
            <w:r w:rsidR="00094D3A" w:rsidRPr="001E559A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1C84A46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 xml:space="preserve">Обучающийся демонстрирует </w:t>
            </w:r>
            <w:r w:rsidR="00094177" w:rsidRPr="001E559A">
              <w:rPr>
                <w:lang w:val="ru-RU"/>
              </w:rPr>
              <w:t>количество слайдов соответствующее содержанию и продолжительности выступления (для 7-минутного выступления рекомендуется использовать не более 10 слайдов); оформление слайдов соответствует теме, не препятствует восприятию содержания</w:t>
            </w:r>
            <w:r w:rsidR="006A4142" w:rsidRPr="001E559A">
              <w:rPr>
                <w:lang w:val="ru-RU"/>
              </w:rPr>
              <w:t xml:space="preserve">; презентация </w:t>
            </w:r>
            <w:r w:rsidR="00094177" w:rsidRPr="001E559A">
              <w:rPr>
                <w:lang w:val="ru-RU"/>
              </w:rPr>
              <w:t>содержит полную, понятную информацию по теме работы, для всех слайдов презентации используется один и тот же шаблон оформления; выступающий свободно владеет содержанием, ясно и грамотно излагает материал</w:t>
            </w:r>
          </w:p>
        </w:tc>
        <w:tc>
          <w:tcPr>
            <w:tcW w:w="2055" w:type="dxa"/>
          </w:tcPr>
          <w:p w14:paraId="27A3B55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6FE394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1705A9CF" w14:textId="77777777" w:rsidTr="000E68FD">
        <w:trPr>
          <w:trHeight w:val="283"/>
        </w:trPr>
        <w:tc>
          <w:tcPr>
            <w:tcW w:w="2410" w:type="dxa"/>
            <w:vMerge/>
          </w:tcPr>
          <w:p w14:paraId="38BF21D1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78117E9" w14:textId="77777777" w:rsidR="0078147D" w:rsidRPr="001E559A" w:rsidRDefault="00393E3E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 демонстрирует количество слайдов, соответствующее содержанию и продолжительности выступления; оформление слайдов соответствует теме, однако презентация не содержит полную информацию по теме работы</w:t>
            </w:r>
          </w:p>
        </w:tc>
        <w:tc>
          <w:tcPr>
            <w:tcW w:w="2055" w:type="dxa"/>
          </w:tcPr>
          <w:p w14:paraId="4E7EF5F9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AF315D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35C9A68C" w14:textId="77777777" w:rsidTr="000E68FD">
        <w:trPr>
          <w:trHeight w:val="283"/>
        </w:trPr>
        <w:tc>
          <w:tcPr>
            <w:tcW w:w="2410" w:type="dxa"/>
            <w:vMerge/>
          </w:tcPr>
          <w:p w14:paraId="4F5028C4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138B461" w14:textId="77777777" w:rsidR="0078147D" w:rsidRPr="001E559A" w:rsidRDefault="00583EFC" w:rsidP="00583E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</w:t>
            </w:r>
            <w:r w:rsidR="00393E3E" w:rsidRPr="001E559A">
              <w:rPr>
                <w:lang w:val="ru-RU"/>
              </w:rPr>
              <w:t xml:space="preserve">оличество слайдов </w:t>
            </w:r>
            <w:r w:rsidRPr="001E559A">
              <w:rPr>
                <w:lang w:val="ru-RU"/>
              </w:rPr>
              <w:t>не соответствует</w:t>
            </w:r>
            <w:r w:rsidR="00393E3E" w:rsidRPr="001E559A">
              <w:rPr>
                <w:lang w:val="ru-RU"/>
              </w:rPr>
              <w:t xml:space="preserve"> содержанию и продолжительности выступления; оформление слайдов соответствует теме, однако презентация не содержит полную информацию по теме работы, выступающий не в полной мере </w:t>
            </w:r>
            <w:r w:rsidRPr="001E559A">
              <w:rPr>
                <w:lang w:val="ru-RU"/>
              </w:rPr>
              <w:t>свободно владеет содержанием.</w:t>
            </w:r>
          </w:p>
        </w:tc>
        <w:tc>
          <w:tcPr>
            <w:tcW w:w="2055" w:type="dxa"/>
          </w:tcPr>
          <w:p w14:paraId="076CCA8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3A255FC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48C077D3" w14:textId="77777777" w:rsidTr="000E68FD">
        <w:trPr>
          <w:trHeight w:val="283"/>
        </w:trPr>
        <w:tc>
          <w:tcPr>
            <w:tcW w:w="2410" w:type="dxa"/>
            <w:vMerge/>
          </w:tcPr>
          <w:p w14:paraId="14072865" w14:textId="77777777" w:rsidR="0078147D" w:rsidRPr="001E559A" w:rsidRDefault="0078147D" w:rsidP="000E68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A574DE" w14:textId="77777777" w:rsidR="0078147D" w:rsidRPr="001E559A" w:rsidRDefault="006A4142" w:rsidP="006A414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E559A">
              <w:rPr>
                <w:lang w:val="ru-RU"/>
              </w:rPr>
              <w:t>Количество слайдов не соответствует содержанию и продолжительности выступления; оформление слайдов не соответствует теме, не содержит полную информацию по теме работы, выступающий не владеет содержанием.</w:t>
            </w:r>
          </w:p>
        </w:tc>
        <w:tc>
          <w:tcPr>
            <w:tcW w:w="2055" w:type="dxa"/>
          </w:tcPr>
          <w:p w14:paraId="7381621B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9D909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  <w:tr w:rsidR="0078147D" w:rsidRPr="001E559A" w14:paraId="79E14544" w14:textId="77777777" w:rsidTr="000E68FD">
        <w:trPr>
          <w:trHeight w:val="283"/>
        </w:trPr>
        <w:tc>
          <w:tcPr>
            <w:tcW w:w="2410" w:type="dxa"/>
            <w:vMerge w:val="restart"/>
          </w:tcPr>
          <w:p w14:paraId="1AC1AF5F" w14:textId="77777777" w:rsidR="0078147D" w:rsidRPr="001E559A" w:rsidRDefault="0078147D" w:rsidP="000E68FD">
            <w:r w:rsidRPr="001E559A">
              <w:t>Тестирование</w:t>
            </w:r>
          </w:p>
        </w:tc>
        <w:tc>
          <w:tcPr>
            <w:tcW w:w="8080" w:type="dxa"/>
          </w:tcPr>
          <w:p w14:paraId="1371A190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E559A">
              <w:rPr>
                <w:spacing w:val="-4"/>
                <w:lang w:val="ru-RU"/>
              </w:rPr>
              <w:t xml:space="preserve">Обучающийся </w:t>
            </w:r>
            <w:r w:rsidRPr="001E559A">
              <w:rPr>
                <w:lang w:val="ru-RU"/>
              </w:rPr>
              <w:t>показал полный объем знаний, умений</w:t>
            </w:r>
            <w:r w:rsidRPr="001E559A">
              <w:rPr>
                <w:spacing w:val="-25"/>
                <w:lang w:val="ru-RU"/>
              </w:rPr>
              <w:t xml:space="preserve"> </w:t>
            </w:r>
            <w:r w:rsidRPr="001E559A">
              <w:rPr>
                <w:lang w:val="ru-RU"/>
              </w:rPr>
              <w:t>в освоении пройденных тем и применение их на</w:t>
            </w:r>
            <w:r w:rsidRPr="001E559A">
              <w:rPr>
                <w:spacing w:val="-4"/>
                <w:lang w:val="ru-RU"/>
              </w:rPr>
              <w:t xml:space="preserve"> </w:t>
            </w:r>
            <w:r w:rsidRPr="001E559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94FC0D2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A4F1E8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5</w:t>
            </w:r>
          </w:p>
        </w:tc>
      </w:tr>
      <w:tr w:rsidR="0078147D" w:rsidRPr="001E559A" w14:paraId="73432B40" w14:textId="77777777" w:rsidTr="000E68FD">
        <w:trPr>
          <w:trHeight w:val="283"/>
        </w:trPr>
        <w:tc>
          <w:tcPr>
            <w:tcW w:w="2410" w:type="dxa"/>
            <w:vMerge/>
          </w:tcPr>
          <w:p w14:paraId="522B48CC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6194A721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полностью,</w:t>
            </w:r>
            <w:r w:rsidRPr="001E559A">
              <w:rPr>
                <w:spacing w:val="-15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E559A">
              <w:rPr>
                <w:spacing w:val="-8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1EDC81D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6E01A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4</w:t>
            </w:r>
          </w:p>
        </w:tc>
      </w:tr>
      <w:tr w:rsidR="0078147D" w:rsidRPr="001E559A" w14:paraId="54473E75" w14:textId="77777777" w:rsidTr="000E68FD">
        <w:trPr>
          <w:trHeight w:val="283"/>
        </w:trPr>
        <w:tc>
          <w:tcPr>
            <w:tcW w:w="2410" w:type="dxa"/>
            <w:vMerge/>
          </w:tcPr>
          <w:p w14:paraId="72DF3B8B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8FC491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Допущены более одной</w:t>
            </w:r>
            <w:r w:rsidRPr="001E559A">
              <w:rPr>
                <w:spacing w:val="-22"/>
                <w:lang w:val="ru-RU"/>
              </w:rPr>
              <w:t xml:space="preserve"> </w:t>
            </w:r>
            <w:r w:rsidRPr="001E559A">
              <w:rPr>
                <w:lang w:val="ru-RU"/>
              </w:rPr>
              <w:t>ошибки или более двух-трех</w:t>
            </w:r>
            <w:r w:rsidRPr="001E559A">
              <w:rPr>
                <w:spacing w:val="-20"/>
                <w:lang w:val="ru-RU"/>
              </w:rPr>
              <w:t xml:space="preserve"> </w:t>
            </w:r>
            <w:r w:rsidRPr="001E559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18CF277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73E837E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3</w:t>
            </w:r>
          </w:p>
        </w:tc>
      </w:tr>
      <w:tr w:rsidR="0078147D" w:rsidRPr="001E559A" w14:paraId="6F6A99A1" w14:textId="77777777" w:rsidTr="000E68FD">
        <w:trPr>
          <w:trHeight w:val="283"/>
        </w:trPr>
        <w:tc>
          <w:tcPr>
            <w:tcW w:w="2410" w:type="dxa"/>
            <w:vMerge/>
          </w:tcPr>
          <w:p w14:paraId="4C33F0FF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7FB14ABD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Работа выполнена не</w:t>
            </w:r>
            <w:r w:rsidRPr="001E559A">
              <w:rPr>
                <w:spacing w:val="-17"/>
                <w:lang w:val="ru-RU"/>
              </w:rPr>
              <w:t xml:space="preserve"> </w:t>
            </w:r>
            <w:r w:rsidRPr="001E559A">
              <w:rPr>
                <w:lang w:val="ru-RU"/>
              </w:rPr>
              <w:t xml:space="preserve">полностью. Допущены </w:t>
            </w:r>
            <w:r w:rsidRPr="001E559A">
              <w:rPr>
                <w:spacing w:val="-2"/>
                <w:lang w:val="ru-RU"/>
              </w:rPr>
              <w:t xml:space="preserve">грубые </w:t>
            </w:r>
            <w:r w:rsidRPr="001E559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4F8D2846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54EE9C1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</w:tr>
      <w:tr w:rsidR="0078147D" w:rsidRPr="001E559A" w14:paraId="10AEFA8D" w14:textId="77777777" w:rsidTr="000E68FD">
        <w:trPr>
          <w:trHeight w:val="283"/>
        </w:trPr>
        <w:tc>
          <w:tcPr>
            <w:tcW w:w="2410" w:type="dxa"/>
            <w:vMerge/>
          </w:tcPr>
          <w:p w14:paraId="6794B3E4" w14:textId="77777777" w:rsidR="0078147D" w:rsidRPr="001E559A" w:rsidRDefault="0078147D" w:rsidP="000E68FD">
            <w:pPr>
              <w:rPr>
                <w:i/>
              </w:rPr>
            </w:pPr>
          </w:p>
        </w:tc>
        <w:tc>
          <w:tcPr>
            <w:tcW w:w="8080" w:type="dxa"/>
          </w:tcPr>
          <w:p w14:paraId="4EC61C27" w14:textId="77777777" w:rsidR="0078147D" w:rsidRPr="001E559A" w:rsidRDefault="0078147D" w:rsidP="000E68F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1E559A">
              <w:t>Работа</w:t>
            </w:r>
            <w:proofErr w:type="spellEnd"/>
            <w:r w:rsidRPr="001E559A">
              <w:t xml:space="preserve"> </w:t>
            </w:r>
            <w:proofErr w:type="spellStart"/>
            <w:r w:rsidRPr="001E559A">
              <w:t>не</w:t>
            </w:r>
            <w:proofErr w:type="spellEnd"/>
            <w:r w:rsidRPr="001E559A">
              <w:rPr>
                <w:lang w:val="ru-RU"/>
              </w:rPr>
              <w:t xml:space="preserve"> </w:t>
            </w:r>
            <w:proofErr w:type="spellStart"/>
            <w:r w:rsidRPr="001E559A">
              <w:rPr>
                <w:spacing w:val="-1"/>
              </w:rPr>
              <w:t>выполнена</w:t>
            </w:r>
            <w:proofErr w:type="spellEnd"/>
            <w:r w:rsidRPr="001E559A">
              <w:t>.</w:t>
            </w:r>
          </w:p>
        </w:tc>
        <w:tc>
          <w:tcPr>
            <w:tcW w:w="2055" w:type="dxa"/>
          </w:tcPr>
          <w:p w14:paraId="2132D458" w14:textId="77777777" w:rsidR="0078147D" w:rsidRPr="001E559A" w:rsidRDefault="0078147D" w:rsidP="000E68F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08F515" w14:textId="77777777" w:rsidR="0078147D" w:rsidRPr="001E559A" w:rsidRDefault="0078147D" w:rsidP="000E68FD">
            <w:pPr>
              <w:jc w:val="center"/>
              <w:rPr>
                <w:i/>
              </w:rPr>
            </w:pPr>
            <w:r w:rsidRPr="001E559A">
              <w:rPr>
                <w:i/>
              </w:rPr>
              <w:t>2</w:t>
            </w:r>
          </w:p>
        </w:tc>
      </w:tr>
    </w:tbl>
    <w:p w14:paraId="23CEB77C" w14:textId="77777777" w:rsidR="0078147D" w:rsidRPr="001E559A" w:rsidRDefault="0078147D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4C61D5BB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5.3. 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525AD6" w:rsidRPr="001E559A" w14:paraId="603C47C3" w14:textId="77777777" w:rsidTr="000E68FD">
        <w:trPr>
          <w:trHeight w:val="493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60513DEC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</w:rPr>
            </w:pPr>
            <w:r w:rsidRPr="001E559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EEAF6" w:themeFill="accent1" w:themeFillTint="33"/>
            <w:vAlign w:val="center"/>
          </w:tcPr>
          <w:p w14:paraId="27C18285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Типовые контрольные задания и иные материалы</w:t>
            </w:r>
          </w:p>
          <w:p w14:paraId="45B8DE7D" w14:textId="77777777" w:rsidR="00525AD6" w:rsidRPr="001E559A" w:rsidRDefault="00525AD6" w:rsidP="000E68FD">
            <w:pPr>
              <w:pStyle w:val="af0"/>
              <w:ind w:left="0"/>
              <w:jc w:val="center"/>
              <w:rPr>
                <w:b/>
                <w:bCs/>
              </w:rPr>
            </w:pPr>
            <w:r w:rsidRPr="001E559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5F1F52" w:rsidRPr="001E559A" w14:paraId="63EAEF95" w14:textId="77777777" w:rsidTr="005512EF">
        <w:trPr>
          <w:trHeight w:val="825"/>
        </w:trPr>
        <w:tc>
          <w:tcPr>
            <w:tcW w:w="3261" w:type="dxa"/>
          </w:tcPr>
          <w:p w14:paraId="0399E254" w14:textId="77777777" w:rsidR="005F1F52" w:rsidRPr="001E559A" w:rsidRDefault="005F1F52" w:rsidP="000E68FD">
            <w:pPr>
              <w:jc w:val="both"/>
            </w:pPr>
            <w:r w:rsidRPr="001E559A">
              <w:t>Зачет</w:t>
            </w:r>
          </w:p>
          <w:p w14:paraId="418C65DD" w14:textId="77777777" w:rsidR="005F1F52" w:rsidRPr="001E559A" w:rsidRDefault="005F1F52" w:rsidP="000E68FD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DCD435C" w14:textId="77777777" w:rsidR="00354D2A" w:rsidRDefault="005F1F52" w:rsidP="00E22E46">
            <w:pPr>
              <w:tabs>
                <w:tab w:val="left" w:pos="301"/>
              </w:tabs>
              <w:jc w:val="both"/>
            </w:pPr>
            <w:r w:rsidRPr="00E22E46">
              <w:rPr>
                <w:sz w:val="24"/>
                <w:szCs w:val="24"/>
              </w:rPr>
              <w:t>Вопросы к зачету:</w:t>
            </w:r>
            <w:r w:rsidR="00354D2A">
              <w:t xml:space="preserve"> </w:t>
            </w:r>
          </w:p>
          <w:p w14:paraId="14B8589C" w14:textId="15B0A9FD" w:rsidR="00A52C9B" w:rsidRPr="00E22E46" w:rsidRDefault="00A52C9B" w:rsidP="00E22E46">
            <w:pPr>
              <w:tabs>
                <w:tab w:val="left" w:pos="301"/>
              </w:tabs>
              <w:ind w:left="142"/>
              <w:jc w:val="both"/>
            </w:pPr>
            <w:r w:rsidRPr="00E22E46">
              <w:t>1. Предмет, содержание и задачи клинической ф</w:t>
            </w:r>
            <w:r w:rsidR="00E22E46">
              <w:t xml:space="preserve">армакологии. Служба клинической </w:t>
            </w:r>
            <w:r w:rsidRPr="00E22E46">
              <w:t>фармакологии.</w:t>
            </w:r>
          </w:p>
          <w:p w14:paraId="721B7DC2" w14:textId="50FF4786" w:rsidR="00A52C9B" w:rsidRPr="00E22E46" w:rsidRDefault="00A52C9B" w:rsidP="00E22E46">
            <w:pPr>
              <w:tabs>
                <w:tab w:val="left" w:pos="301"/>
              </w:tabs>
              <w:ind w:left="142"/>
              <w:jc w:val="both"/>
            </w:pPr>
            <w:r w:rsidRPr="00E22E46">
              <w:t xml:space="preserve">2. Клинические аспекты </w:t>
            </w:r>
            <w:proofErr w:type="spellStart"/>
            <w:r w:rsidRPr="00E22E46">
              <w:t>фармакокинетики</w:t>
            </w:r>
            <w:proofErr w:type="spellEnd"/>
            <w:r w:rsidRPr="00E22E46">
              <w:t xml:space="preserve"> </w:t>
            </w:r>
            <w:r w:rsidR="00E22E46">
              <w:t xml:space="preserve">лекарственных средств: основные </w:t>
            </w:r>
            <w:r w:rsidRPr="00E22E46">
              <w:t xml:space="preserve">фармакокинетические параметры (период </w:t>
            </w:r>
            <w:proofErr w:type="spellStart"/>
            <w:r w:rsidRPr="00E22E46">
              <w:t>полуэлими</w:t>
            </w:r>
            <w:r w:rsidR="00E22E46">
              <w:t>нации</w:t>
            </w:r>
            <w:proofErr w:type="spellEnd"/>
            <w:r w:rsidR="00E22E46">
              <w:t xml:space="preserve">, </w:t>
            </w:r>
            <w:proofErr w:type="spellStart"/>
            <w:r w:rsidR="00E22E46">
              <w:t>биодоступность</w:t>
            </w:r>
            <w:proofErr w:type="spellEnd"/>
            <w:r w:rsidR="00E22E46">
              <w:t xml:space="preserve">, объем </w:t>
            </w:r>
            <w:r w:rsidRPr="00E22E46">
              <w:t>распределения, общий клиренс), возможности их использов</w:t>
            </w:r>
            <w:r w:rsidR="00E22E46">
              <w:t xml:space="preserve">ания для индивидуального выбора </w:t>
            </w:r>
            <w:r w:rsidRPr="00E22E46">
              <w:t>ЛС и его дозы с целью обеспечения эффективного и безопасного лечения.</w:t>
            </w:r>
          </w:p>
          <w:p w14:paraId="5E33115F" w14:textId="6060389B" w:rsidR="00A52C9B" w:rsidRPr="00E22E46" w:rsidRDefault="00A52C9B" w:rsidP="00E22E46">
            <w:pPr>
              <w:tabs>
                <w:tab w:val="left" w:pos="301"/>
              </w:tabs>
              <w:ind w:left="142"/>
              <w:jc w:val="both"/>
            </w:pPr>
            <w:r w:rsidRPr="00E22E46">
              <w:t>3. Факторы, влияющие на всасывание ЛС:</w:t>
            </w:r>
            <w:r w:rsidR="00E22E46">
              <w:t xml:space="preserve"> физико-химические свойства ЛС, </w:t>
            </w:r>
            <w:r w:rsidRPr="00E22E46">
              <w:t>моторика ЖКТ, взаимодействие ЛС с содержимым желудка и кишечника.</w:t>
            </w:r>
          </w:p>
          <w:p w14:paraId="63284E96" w14:textId="26E5B72F" w:rsidR="00A52C9B" w:rsidRPr="00E22E46" w:rsidRDefault="00A52C9B" w:rsidP="00E22E46">
            <w:pPr>
              <w:tabs>
                <w:tab w:val="left" w:pos="301"/>
              </w:tabs>
              <w:ind w:left="142"/>
              <w:jc w:val="both"/>
            </w:pPr>
            <w:r w:rsidRPr="00E22E46">
              <w:t>4. Особенности всасывания и биодоступности Л</w:t>
            </w:r>
            <w:r w:rsidR="00E22E46">
              <w:t xml:space="preserve">С при различных путях введения: </w:t>
            </w:r>
            <w:r w:rsidRPr="00E22E46">
              <w:t xml:space="preserve">пероральном, </w:t>
            </w:r>
            <w:proofErr w:type="spellStart"/>
            <w:r w:rsidRPr="00E22E46">
              <w:t>интраназальном</w:t>
            </w:r>
            <w:proofErr w:type="spellEnd"/>
            <w:r w:rsidRPr="00E22E46">
              <w:t xml:space="preserve">, </w:t>
            </w:r>
            <w:proofErr w:type="spellStart"/>
            <w:r w:rsidRPr="00E22E46">
              <w:t>трансбуккаль</w:t>
            </w:r>
            <w:r w:rsidR="00E22E46">
              <w:t>ном</w:t>
            </w:r>
            <w:proofErr w:type="spellEnd"/>
            <w:r w:rsidR="00E22E46">
              <w:t xml:space="preserve">, ректальном, ингаляционном, </w:t>
            </w:r>
            <w:r w:rsidRPr="00E22E46">
              <w:t xml:space="preserve">внутримышечном, </w:t>
            </w:r>
            <w:proofErr w:type="spellStart"/>
            <w:r w:rsidRPr="00E22E46">
              <w:t>трансдермальном</w:t>
            </w:r>
            <w:proofErr w:type="spellEnd"/>
            <w:r w:rsidRPr="00E22E46">
              <w:t xml:space="preserve"> введении. Перора</w:t>
            </w:r>
            <w:r w:rsidR="00E22E46">
              <w:t xml:space="preserve">льные и </w:t>
            </w:r>
            <w:proofErr w:type="spellStart"/>
            <w:r w:rsidR="00E22E46">
              <w:t>трансдермальные</w:t>
            </w:r>
            <w:proofErr w:type="spellEnd"/>
            <w:r w:rsidR="00E22E46">
              <w:t xml:space="preserve"> системы </w:t>
            </w:r>
            <w:r w:rsidRPr="00E22E46">
              <w:t>доставки ЛС с контролируемой скоростью высвобождения.</w:t>
            </w:r>
          </w:p>
          <w:p w14:paraId="422CB5B6" w14:textId="0AC1CAFE" w:rsidR="005F1F52" w:rsidRDefault="00A52C9B" w:rsidP="00E22E46">
            <w:pPr>
              <w:tabs>
                <w:tab w:val="left" w:pos="301"/>
              </w:tabs>
              <w:ind w:left="142"/>
              <w:jc w:val="both"/>
            </w:pPr>
            <w:r w:rsidRPr="00E22E46">
              <w:t>5. Факторы, влияющие на распределение ЛС</w:t>
            </w:r>
            <w:r w:rsidR="00E22E46">
              <w:t xml:space="preserve">: связь с белками плазмы крови. </w:t>
            </w:r>
            <w:r w:rsidRPr="00E22E46">
              <w:t>Значение связывания с белками для проявления</w:t>
            </w:r>
            <w:r w:rsidR="00E22E46">
              <w:t xml:space="preserve"> фармакологического эффекта ЛС, </w:t>
            </w:r>
            <w:r w:rsidRPr="00E22E46">
              <w:t>фармакологическая активность связанной и не связанной фракции лекарства.</w:t>
            </w:r>
          </w:p>
          <w:p w14:paraId="47952C0B" w14:textId="4B326A4C" w:rsidR="00E22E46" w:rsidRPr="00E22E46" w:rsidRDefault="00E22E46" w:rsidP="00E22E46">
            <w:pPr>
              <w:tabs>
                <w:tab w:val="left" w:pos="301"/>
              </w:tabs>
              <w:ind w:left="142"/>
              <w:jc w:val="both"/>
            </w:pPr>
            <w:r w:rsidRPr="00E22E46">
              <w:rPr>
                <w:i/>
              </w:rPr>
              <w:t>…и др</w:t>
            </w:r>
            <w:r>
              <w:t>.</w:t>
            </w:r>
          </w:p>
          <w:p w14:paraId="0214681E" w14:textId="745E56FE" w:rsidR="005F1F52" w:rsidRPr="001E559A" w:rsidRDefault="005F1F52" w:rsidP="002E126D">
            <w:pPr>
              <w:jc w:val="center"/>
            </w:pPr>
          </w:p>
        </w:tc>
      </w:tr>
      <w:tr w:rsidR="00E22E46" w:rsidRPr="001E559A" w14:paraId="437E675A" w14:textId="77777777" w:rsidTr="005512EF">
        <w:trPr>
          <w:trHeight w:val="825"/>
        </w:trPr>
        <w:tc>
          <w:tcPr>
            <w:tcW w:w="3261" w:type="dxa"/>
          </w:tcPr>
          <w:p w14:paraId="2869E360" w14:textId="3B3C7472" w:rsidR="00E22E46" w:rsidRPr="00011A84" w:rsidRDefault="00E22E46" w:rsidP="000E68FD">
            <w:pPr>
              <w:jc w:val="both"/>
            </w:pPr>
            <w:r w:rsidRPr="00011A84">
              <w:t>Экзамен</w:t>
            </w:r>
          </w:p>
        </w:tc>
        <w:tc>
          <w:tcPr>
            <w:tcW w:w="11340" w:type="dxa"/>
          </w:tcPr>
          <w:p w14:paraId="090B6551" w14:textId="4120ECD3" w:rsidR="00E22E46" w:rsidRPr="00011A84" w:rsidRDefault="00E22E46" w:rsidP="00E22E46">
            <w:pPr>
              <w:tabs>
                <w:tab w:val="left" w:pos="301"/>
              </w:tabs>
              <w:jc w:val="both"/>
            </w:pPr>
            <w:r w:rsidRPr="00011A84">
              <w:rPr>
                <w:sz w:val="24"/>
                <w:szCs w:val="24"/>
              </w:rPr>
              <w:t>Вопросы к экзамену:</w:t>
            </w:r>
            <w:r w:rsidRPr="00011A84">
              <w:t xml:space="preserve"> </w:t>
            </w:r>
          </w:p>
          <w:p w14:paraId="3AA8EC42" w14:textId="30010818" w:rsidR="00011A84" w:rsidRPr="00877C29" w:rsidRDefault="00011A84" w:rsidP="00877C29">
            <w:pPr>
              <w:pStyle w:val="af0"/>
              <w:numPr>
                <w:ilvl w:val="0"/>
                <w:numId w:val="37"/>
              </w:numPr>
              <w:tabs>
                <w:tab w:val="left" w:pos="66"/>
              </w:tabs>
              <w:ind w:left="66" w:firstLine="0"/>
              <w:jc w:val="both"/>
              <w:rPr>
                <w:rFonts w:eastAsia="Times New Roman"/>
                <w:noProof/>
              </w:rPr>
            </w:pPr>
            <w:r w:rsidRPr="00877C29">
              <w:rPr>
                <w:rFonts w:eastAsia="Times New Roman"/>
                <w:noProof/>
              </w:rPr>
              <w:t>Принципы клинико-фармакологического подхода к выбору ЛС для лечения геморрагических состояний. Критерии оценки эффективности применения ЛС для лечения указанной патологии.</w:t>
            </w:r>
          </w:p>
          <w:p w14:paraId="288E58CD" w14:textId="6843D80A" w:rsidR="00011A84" w:rsidRPr="00877C29" w:rsidRDefault="00011A84" w:rsidP="00877C29">
            <w:pPr>
              <w:pStyle w:val="af0"/>
              <w:numPr>
                <w:ilvl w:val="0"/>
                <w:numId w:val="37"/>
              </w:numPr>
              <w:tabs>
                <w:tab w:val="left" w:pos="66"/>
              </w:tabs>
              <w:ind w:left="66" w:firstLine="0"/>
              <w:jc w:val="both"/>
              <w:rPr>
                <w:rFonts w:eastAsia="Times New Roman"/>
                <w:noProof/>
              </w:rPr>
            </w:pPr>
            <w:r w:rsidRPr="00877C29">
              <w:rPr>
                <w:rFonts w:eastAsia="Times New Roman"/>
                <w:noProof/>
              </w:rPr>
              <w:t xml:space="preserve">Принципы клинико-фармакологического подхода к выбору ЛС для лечения аллергических состояний </w:t>
            </w:r>
            <w:r w:rsidRPr="00877C29">
              <w:rPr>
                <w:rFonts w:eastAsia="Times New Roman"/>
                <w:noProof/>
              </w:rPr>
              <w:lastRenderedPageBreak/>
              <w:t>(ангионевротический отек, крапивница и др.).</w:t>
            </w:r>
          </w:p>
          <w:p w14:paraId="77F18045" w14:textId="2D9EBAF0" w:rsidR="00011A84" w:rsidRPr="00877C29" w:rsidRDefault="00011A84" w:rsidP="00877C29">
            <w:pPr>
              <w:pStyle w:val="af0"/>
              <w:numPr>
                <w:ilvl w:val="0"/>
                <w:numId w:val="37"/>
              </w:numPr>
              <w:tabs>
                <w:tab w:val="left" w:pos="66"/>
              </w:tabs>
              <w:ind w:left="66" w:firstLine="0"/>
              <w:jc w:val="both"/>
              <w:rPr>
                <w:rFonts w:eastAsia="Times New Roman"/>
                <w:noProof/>
              </w:rPr>
            </w:pPr>
            <w:r w:rsidRPr="00877C29">
              <w:rPr>
                <w:rFonts w:eastAsia="Times New Roman"/>
                <w:noProof/>
              </w:rPr>
              <w:t>Клиническая фармакология лекарственных средств для лечения гриппа.</w:t>
            </w:r>
          </w:p>
          <w:p w14:paraId="5E6BC856" w14:textId="02271D55" w:rsidR="00011A84" w:rsidRPr="00877C29" w:rsidRDefault="00011A84" w:rsidP="00877C29">
            <w:pPr>
              <w:pStyle w:val="af0"/>
              <w:numPr>
                <w:ilvl w:val="0"/>
                <w:numId w:val="37"/>
              </w:numPr>
              <w:tabs>
                <w:tab w:val="left" w:pos="66"/>
              </w:tabs>
              <w:ind w:left="66" w:firstLine="0"/>
              <w:jc w:val="both"/>
              <w:rPr>
                <w:rFonts w:eastAsia="Times New Roman"/>
                <w:noProof/>
              </w:rPr>
            </w:pPr>
            <w:r w:rsidRPr="00877C29">
              <w:rPr>
                <w:rFonts w:eastAsia="Times New Roman"/>
                <w:noProof/>
              </w:rPr>
              <w:t>Клиническая фармакология лекарственных средств противогерпетических лекарственных средств.</w:t>
            </w:r>
          </w:p>
          <w:p w14:paraId="67F173FD" w14:textId="6079F2B6" w:rsidR="00011A84" w:rsidRPr="00011A84" w:rsidRDefault="00011A84" w:rsidP="00877C29">
            <w:pPr>
              <w:pStyle w:val="af0"/>
              <w:numPr>
                <w:ilvl w:val="0"/>
                <w:numId w:val="37"/>
              </w:numPr>
              <w:tabs>
                <w:tab w:val="left" w:pos="66"/>
              </w:tabs>
              <w:ind w:left="66" w:firstLine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877C29">
              <w:rPr>
                <w:rFonts w:eastAsia="Times New Roman"/>
                <w:noProof/>
              </w:rPr>
              <w:t>Клиническая фармакология интерферонов</w:t>
            </w:r>
            <w:r w:rsidRPr="00011A84">
              <w:rPr>
                <w:rFonts w:eastAsia="Times New Roman"/>
                <w:noProof/>
                <w:sz w:val="24"/>
                <w:szCs w:val="24"/>
              </w:rPr>
              <w:t>.</w:t>
            </w:r>
          </w:p>
          <w:p w14:paraId="0144B272" w14:textId="681F95F0" w:rsidR="00E22E46" w:rsidRPr="00011A84" w:rsidRDefault="00011A84" w:rsidP="00E22E46">
            <w:pPr>
              <w:tabs>
                <w:tab w:val="left" w:pos="301"/>
              </w:tabs>
              <w:jc w:val="both"/>
              <w:rPr>
                <w:i/>
              </w:rPr>
            </w:pPr>
            <w:r w:rsidRPr="00011A84">
              <w:t>…</w:t>
            </w:r>
            <w:r w:rsidRPr="00011A84">
              <w:rPr>
                <w:i/>
              </w:rPr>
              <w:t>и др.</w:t>
            </w:r>
          </w:p>
        </w:tc>
      </w:tr>
    </w:tbl>
    <w:p w14:paraId="46F6192C" w14:textId="77777777" w:rsidR="00525AD6" w:rsidRPr="001E559A" w:rsidRDefault="00525AD6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</w:p>
    <w:p w14:paraId="6A3088FE" w14:textId="77777777" w:rsidR="00494A74" w:rsidRPr="001E559A" w:rsidRDefault="00494A74" w:rsidP="008A7A63">
      <w:pPr>
        <w:tabs>
          <w:tab w:val="right" w:leader="underscore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1E559A">
        <w:rPr>
          <w:sz w:val="26"/>
          <w:szCs w:val="26"/>
        </w:rPr>
        <w:t>5.4.</w:t>
      </w:r>
      <w:r w:rsidRPr="001E559A">
        <w:rPr>
          <w:sz w:val="26"/>
          <w:szCs w:val="26"/>
        </w:rPr>
        <w:tab/>
        <w:t xml:space="preserve"> Критерии, шкалы оценивания 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494A74" w:rsidRPr="001E559A" w14:paraId="2449ABAA" w14:textId="77777777" w:rsidTr="000E68FD">
        <w:trPr>
          <w:trHeight w:val="340"/>
          <w:tblHeader/>
        </w:trPr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63047A92" w14:textId="77777777" w:rsidR="00494A74" w:rsidRPr="001E559A" w:rsidRDefault="00494A74" w:rsidP="000E68FD">
            <w:pPr>
              <w:pStyle w:val="TableParagraph"/>
              <w:ind w:right="194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EEAF6" w:themeFill="accent1" w:themeFillTint="33"/>
            <w:vAlign w:val="center"/>
          </w:tcPr>
          <w:p w14:paraId="3DDF2E5F" w14:textId="77777777" w:rsidR="00494A74" w:rsidRPr="001E559A" w:rsidRDefault="00494A74" w:rsidP="000E68FD">
            <w:pPr>
              <w:pStyle w:val="TableParagraph"/>
              <w:rPr>
                <w:b/>
                <w:lang w:val="ru-RU"/>
              </w:rPr>
            </w:pPr>
            <w:r w:rsidRPr="001E559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3602CB9A" w14:textId="77777777" w:rsidR="00494A74" w:rsidRPr="001E559A" w:rsidRDefault="00494A74" w:rsidP="008F4FA8">
            <w:pPr>
              <w:jc w:val="center"/>
              <w:rPr>
                <w:b/>
              </w:rPr>
            </w:pPr>
            <w:r w:rsidRPr="001E559A">
              <w:rPr>
                <w:b/>
              </w:rPr>
              <w:t>Шкалы оценивания</w:t>
            </w:r>
          </w:p>
        </w:tc>
      </w:tr>
      <w:tr w:rsidR="00494A74" w:rsidRPr="001E559A" w14:paraId="4C149B7D" w14:textId="77777777" w:rsidTr="000E68FD">
        <w:trPr>
          <w:trHeight w:val="340"/>
          <w:tblHeader/>
        </w:trPr>
        <w:tc>
          <w:tcPr>
            <w:tcW w:w="2835" w:type="dxa"/>
            <w:vMerge/>
            <w:shd w:val="clear" w:color="auto" w:fill="DEEAF6" w:themeFill="accent1" w:themeFillTint="33"/>
          </w:tcPr>
          <w:p w14:paraId="394B4EA2" w14:textId="77777777" w:rsidR="00494A74" w:rsidRPr="001E559A" w:rsidRDefault="00494A74" w:rsidP="000E68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EEAF6" w:themeFill="accent1" w:themeFillTint="33"/>
          </w:tcPr>
          <w:p w14:paraId="19146755" w14:textId="77777777" w:rsidR="00494A74" w:rsidRPr="001E559A" w:rsidRDefault="00494A74" w:rsidP="000E68FD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EEAF6" w:themeFill="accent1" w:themeFillTint="33"/>
          </w:tcPr>
          <w:p w14:paraId="3ECCF07C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14:paraId="57329F42" w14:textId="77777777" w:rsidR="00494A74" w:rsidRPr="001E559A" w:rsidRDefault="00494A74" w:rsidP="000E68FD">
            <w:pPr>
              <w:jc w:val="center"/>
              <w:rPr>
                <w:b/>
              </w:rPr>
            </w:pPr>
            <w:r w:rsidRPr="001E559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4754C" w:rsidRPr="001E559A" w14:paraId="51F9EB4D" w14:textId="77777777" w:rsidTr="000E68FD">
        <w:trPr>
          <w:trHeight w:val="283"/>
        </w:trPr>
        <w:tc>
          <w:tcPr>
            <w:tcW w:w="2835" w:type="dxa"/>
            <w:vMerge w:val="restart"/>
          </w:tcPr>
          <w:p w14:paraId="4D9DF58F" w14:textId="77777777" w:rsidR="00B4754C" w:rsidRPr="001E559A" w:rsidRDefault="0001618F" w:rsidP="00B4754C">
            <w:r w:rsidRPr="001E559A">
              <w:t>Зачет</w:t>
            </w:r>
            <w:r w:rsidR="004E073E" w:rsidRPr="001E559A">
              <w:t>/экзамен</w:t>
            </w:r>
          </w:p>
          <w:p w14:paraId="3FE23F0C" w14:textId="77777777" w:rsidR="00B4754C" w:rsidRPr="001E559A" w:rsidRDefault="00B4754C" w:rsidP="00B4754C">
            <w:r w:rsidRPr="001E559A">
              <w:t xml:space="preserve">в устной форме </w:t>
            </w:r>
          </w:p>
          <w:p w14:paraId="65998FDD" w14:textId="77777777" w:rsidR="00B4754C" w:rsidRPr="001E559A" w:rsidRDefault="00B4754C" w:rsidP="00B4754C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4F310FB0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559A">
              <w:rPr>
                <w:lang w:val="ru-RU"/>
              </w:rPr>
              <w:t>Обучающийся:</w:t>
            </w:r>
          </w:p>
          <w:p w14:paraId="2833BD30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3EDA3A4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2EABB62D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C78AFE5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559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D00ABFA" w14:textId="77777777" w:rsidR="00B4754C" w:rsidRPr="001E559A" w:rsidRDefault="00B4754C" w:rsidP="00F30F3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E559A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DD249BE" w14:textId="77777777" w:rsidR="00B4754C" w:rsidRPr="001E559A" w:rsidRDefault="00B4754C" w:rsidP="00B4754C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E559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763F982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67B0E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/5</w:t>
            </w:r>
          </w:p>
        </w:tc>
      </w:tr>
      <w:tr w:rsidR="00B4754C" w:rsidRPr="001E559A" w14:paraId="2F2F3C69" w14:textId="77777777" w:rsidTr="000E68FD">
        <w:trPr>
          <w:trHeight w:val="283"/>
        </w:trPr>
        <w:tc>
          <w:tcPr>
            <w:tcW w:w="2835" w:type="dxa"/>
            <w:vMerge/>
          </w:tcPr>
          <w:p w14:paraId="7BC4C5F5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46EB31CD" w14:textId="77777777" w:rsidR="00B4754C" w:rsidRPr="001E559A" w:rsidRDefault="00B4754C" w:rsidP="00B4754C">
            <w:r w:rsidRPr="001E559A">
              <w:t>Обучающийся:</w:t>
            </w:r>
          </w:p>
          <w:p w14:paraId="47E27198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52CB22E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раскрыта проблема по одному из вопросов билета;</w:t>
            </w:r>
          </w:p>
          <w:p w14:paraId="2EBC6002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недостаточно логично построено изложение вопроса;</w:t>
            </w:r>
          </w:p>
          <w:p w14:paraId="0BBC09A4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7CA950C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</w:pPr>
            <w:r w:rsidRPr="001E559A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1C4B73D" w14:textId="77777777" w:rsidR="00B4754C" w:rsidRPr="001E559A" w:rsidRDefault="00B4754C" w:rsidP="00F30F3F">
            <w:pPr>
              <w:pStyle w:val="af0"/>
              <w:numPr>
                <w:ilvl w:val="0"/>
                <w:numId w:val="13"/>
              </w:numPr>
              <w:tabs>
                <w:tab w:val="left" w:pos="317"/>
              </w:tabs>
            </w:pPr>
            <w:r w:rsidRPr="001E559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32B67CBF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DC8035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/4</w:t>
            </w:r>
          </w:p>
        </w:tc>
      </w:tr>
      <w:tr w:rsidR="00B4754C" w:rsidRPr="001E559A" w14:paraId="2AD21C1B" w14:textId="77777777" w:rsidTr="000E68FD">
        <w:trPr>
          <w:trHeight w:val="283"/>
        </w:trPr>
        <w:tc>
          <w:tcPr>
            <w:tcW w:w="2835" w:type="dxa"/>
            <w:vMerge/>
          </w:tcPr>
          <w:p w14:paraId="422D42BD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5D662825" w14:textId="77777777" w:rsidR="00B4754C" w:rsidRPr="001E559A" w:rsidRDefault="00B4754C" w:rsidP="00B4754C">
            <w:r w:rsidRPr="001E559A">
              <w:t>Обучающийся:</w:t>
            </w:r>
          </w:p>
          <w:p w14:paraId="331F0B54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 xml:space="preserve">показывает </w:t>
            </w:r>
            <w:r w:rsidRPr="001E559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90260F8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B4EE08F" w14:textId="77777777" w:rsidR="00B4754C" w:rsidRPr="001E559A" w:rsidRDefault="00B4754C" w:rsidP="00F30F3F">
            <w:pPr>
              <w:numPr>
                <w:ilvl w:val="0"/>
                <w:numId w:val="14"/>
              </w:numPr>
              <w:tabs>
                <w:tab w:val="left" w:pos="444"/>
              </w:tabs>
              <w:rPr>
                <w:rFonts w:eastAsia="Times New Roman"/>
                <w:color w:val="000000"/>
              </w:rPr>
            </w:pPr>
            <w:r w:rsidRPr="001E559A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C09BF51" w14:textId="77777777" w:rsidR="00B4754C" w:rsidRPr="001E559A" w:rsidRDefault="00B4754C" w:rsidP="00F30F3F">
            <w:pPr>
              <w:pStyle w:val="af0"/>
              <w:numPr>
                <w:ilvl w:val="0"/>
                <w:numId w:val="14"/>
              </w:numPr>
              <w:tabs>
                <w:tab w:val="left" w:pos="369"/>
              </w:tabs>
            </w:pPr>
            <w:r w:rsidRPr="001E559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559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CFD5986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602E03" w14:textId="77777777" w:rsidR="00B4754C" w:rsidRPr="001E559A" w:rsidRDefault="0001618F" w:rsidP="00B4754C">
            <w:pPr>
              <w:jc w:val="center"/>
            </w:pPr>
            <w:r w:rsidRPr="001E559A">
              <w:t>Зачтено</w:t>
            </w:r>
            <w:r w:rsidR="004E073E" w:rsidRPr="001E559A">
              <w:t>/3</w:t>
            </w:r>
          </w:p>
        </w:tc>
      </w:tr>
      <w:tr w:rsidR="00B4754C" w:rsidRPr="001E559A" w14:paraId="3598E589" w14:textId="77777777" w:rsidTr="000E68FD">
        <w:trPr>
          <w:trHeight w:val="283"/>
        </w:trPr>
        <w:tc>
          <w:tcPr>
            <w:tcW w:w="2835" w:type="dxa"/>
            <w:vMerge/>
          </w:tcPr>
          <w:p w14:paraId="598D0AAE" w14:textId="77777777" w:rsidR="00B4754C" w:rsidRPr="001E559A" w:rsidRDefault="00B4754C" w:rsidP="00B4754C">
            <w:pPr>
              <w:rPr>
                <w:i/>
              </w:rPr>
            </w:pPr>
          </w:p>
        </w:tc>
        <w:tc>
          <w:tcPr>
            <w:tcW w:w="7938" w:type="dxa"/>
          </w:tcPr>
          <w:p w14:paraId="12DF8B02" w14:textId="77777777" w:rsidR="00B4754C" w:rsidRPr="001E559A" w:rsidRDefault="00B4754C" w:rsidP="00B4754C">
            <w:r w:rsidRPr="001E559A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4E47E61" w14:textId="77777777" w:rsidR="00B4754C" w:rsidRPr="001E559A" w:rsidRDefault="00B4754C" w:rsidP="00F30F3F">
            <w:pPr>
              <w:pStyle w:val="af0"/>
              <w:numPr>
                <w:ilvl w:val="0"/>
                <w:numId w:val="15"/>
              </w:numPr>
              <w:tabs>
                <w:tab w:val="left" w:pos="324"/>
              </w:tabs>
              <w:ind w:left="0" w:firstLine="0"/>
            </w:pPr>
            <w:r w:rsidRPr="001E559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6CD120FC" w14:textId="77777777" w:rsidR="00B4754C" w:rsidRPr="001E559A" w:rsidRDefault="00B4754C" w:rsidP="00B4754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EB43E8" w14:textId="77777777" w:rsidR="00B4754C" w:rsidRPr="001E559A" w:rsidRDefault="0001618F" w:rsidP="00B4754C">
            <w:pPr>
              <w:jc w:val="center"/>
            </w:pPr>
            <w:r w:rsidRPr="001E559A">
              <w:t>Не зачтено</w:t>
            </w:r>
            <w:r w:rsidR="004E073E" w:rsidRPr="001E559A">
              <w:t>/2</w:t>
            </w:r>
          </w:p>
        </w:tc>
      </w:tr>
    </w:tbl>
    <w:p w14:paraId="45AA92D5" w14:textId="77777777" w:rsidR="00494A74" w:rsidRPr="001E559A" w:rsidRDefault="00494A74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</w:pPr>
    </w:p>
    <w:p w14:paraId="3BCFDBF5" w14:textId="77777777" w:rsidR="00694BE6" w:rsidRPr="001E559A" w:rsidRDefault="00694BE6" w:rsidP="00494A74">
      <w:pPr>
        <w:tabs>
          <w:tab w:val="right" w:leader="underscore" w:pos="9639"/>
        </w:tabs>
        <w:spacing w:line="276" w:lineRule="auto"/>
        <w:jc w:val="both"/>
        <w:rPr>
          <w:sz w:val="26"/>
          <w:szCs w:val="26"/>
        </w:rPr>
        <w:sectPr w:rsidR="00694BE6" w:rsidRPr="001E559A" w:rsidSect="00E07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0361308" w14:textId="77777777" w:rsidR="00694BE6" w:rsidRPr="001E559A" w:rsidRDefault="0037407F" w:rsidP="00694BE6">
      <w:pPr>
        <w:pStyle w:val="2"/>
        <w:numPr>
          <w:ilvl w:val="1"/>
          <w:numId w:val="0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E559A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5.5. </w:t>
      </w:r>
      <w:r w:rsidR="00694BE6" w:rsidRPr="001E559A">
        <w:rPr>
          <w:rFonts w:ascii="Times New Roman" w:hAnsi="Times New Roman" w:cs="Times New Roman"/>
          <w:i w:val="0"/>
          <w:sz w:val="26"/>
          <w:szCs w:val="26"/>
        </w:rPr>
        <w:t>Система оценивания результатов текущего контроля и промежуточной аттестации</w:t>
      </w:r>
    </w:p>
    <w:p w14:paraId="2584E942" w14:textId="77777777" w:rsidR="00694BE6" w:rsidRPr="001E559A" w:rsidRDefault="00694BE6" w:rsidP="00694BE6">
      <w:pPr>
        <w:ind w:firstLine="709"/>
        <w:rPr>
          <w:rFonts w:eastAsia="MS Mincho"/>
          <w:iCs/>
          <w:sz w:val="24"/>
          <w:szCs w:val="24"/>
        </w:rPr>
      </w:pPr>
      <w:r w:rsidRPr="001E559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6F54A29" w14:textId="77777777" w:rsidR="00694BE6" w:rsidRPr="001E559A" w:rsidRDefault="00694BE6" w:rsidP="00694BE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94BE6" w:rsidRPr="001E559A" w14:paraId="3D9DB3D1" w14:textId="77777777" w:rsidTr="000E68FD">
        <w:trPr>
          <w:trHeight w:val="340"/>
        </w:trPr>
        <w:tc>
          <w:tcPr>
            <w:tcW w:w="3686" w:type="dxa"/>
            <w:shd w:val="clear" w:color="auto" w:fill="DEEAF6" w:themeFill="accent1" w:themeFillTint="33"/>
          </w:tcPr>
          <w:p w14:paraId="3B2B0825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E45A04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F5E3ED7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1F18AE89" w14:textId="77777777" w:rsidTr="000E68FD">
        <w:trPr>
          <w:trHeight w:val="286"/>
        </w:trPr>
        <w:tc>
          <w:tcPr>
            <w:tcW w:w="3686" w:type="dxa"/>
          </w:tcPr>
          <w:p w14:paraId="6608407A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59E6335" w14:textId="77777777" w:rsidR="00694BE6" w:rsidRPr="001E559A" w:rsidRDefault="00694BE6" w:rsidP="000E68FD">
            <w:pPr>
              <w:rPr>
                <w:bCs/>
              </w:rPr>
            </w:pPr>
          </w:p>
        </w:tc>
        <w:tc>
          <w:tcPr>
            <w:tcW w:w="3118" w:type="dxa"/>
          </w:tcPr>
          <w:p w14:paraId="0850CEC2" w14:textId="77777777" w:rsidR="00694BE6" w:rsidRPr="001E559A" w:rsidRDefault="00694BE6" w:rsidP="000E68FD">
            <w:pPr>
              <w:rPr>
                <w:bCs/>
              </w:rPr>
            </w:pPr>
          </w:p>
        </w:tc>
      </w:tr>
      <w:tr w:rsidR="00694BE6" w:rsidRPr="001E559A" w14:paraId="2E7B706A" w14:textId="77777777" w:rsidTr="000E68FD">
        <w:trPr>
          <w:trHeight w:val="286"/>
        </w:trPr>
        <w:tc>
          <w:tcPr>
            <w:tcW w:w="3686" w:type="dxa"/>
          </w:tcPr>
          <w:p w14:paraId="10EC913E" w14:textId="77777777" w:rsidR="00694BE6" w:rsidRPr="001E559A" w:rsidRDefault="00694BE6" w:rsidP="000E68FD">
            <w:pPr>
              <w:rPr>
                <w:bCs/>
              </w:rPr>
            </w:pPr>
            <w:r w:rsidRPr="001E559A">
              <w:rPr>
                <w:bCs/>
              </w:rPr>
              <w:t xml:space="preserve"> - опрос</w:t>
            </w:r>
            <w:r w:rsidR="000340F2" w:rsidRPr="001E559A">
              <w:rPr>
                <w:bCs/>
              </w:rPr>
              <w:t xml:space="preserve"> (темы 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5E8CB856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78899A7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1DED56BE" w14:textId="77777777" w:rsidTr="000E68FD">
        <w:trPr>
          <w:trHeight w:val="286"/>
        </w:trPr>
        <w:tc>
          <w:tcPr>
            <w:tcW w:w="3686" w:type="dxa"/>
          </w:tcPr>
          <w:p w14:paraId="509456B1" w14:textId="77777777"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-домашняя работа (темы </w:t>
            </w:r>
            <w:r w:rsidR="000340F2" w:rsidRPr="001E559A">
              <w:rPr>
                <w:bCs/>
              </w:rPr>
              <w:t>1-11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CEA961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444C95A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45A50ED" w14:textId="77777777" w:rsidTr="000E68FD">
        <w:trPr>
          <w:trHeight w:val="286"/>
        </w:trPr>
        <w:tc>
          <w:tcPr>
            <w:tcW w:w="3686" w:type="dxa"/>
          </w:tcPr>
          <w:p w14:paraId="352570B8" w14:textId="77777777" w:rsidR="00694BE6" w:rsidRPr="001E559A" w:rsidRDefault="00694BE6" w:rsidP="000340F2">
            <w:pPr>
              <w:rPr>
                <w:bCs/>
              </w:rPr>
            </w:pPr>
            <w:r w:rsidRPr="001E559A">
              <w:rPr>
                <w:bCs/>
              </w:rPr>
              <w:t xml:space="preserve"> - </w:t>
            </w:r>
            <w:r w:rsidR="000340F2" w:rsidRPr="001E559A">
              <w:rPr>
                <w:bCs/>
              </w:rPr>
              <w:t>тестирование</w:t>
            </w:r>
            <w:r w:rsidRPr="001E559A">
              <w:rPr>
                <w:bCs/>
              </w:rPr>
              <w:t xml:space="preserve"> (темы 2,4</w:t>
            </w:r>
            <w:r w:rsidR="00455473" w:rsidRPr="001E559A">
              <w:rPr>
                <w:bCs/>
              </w:rPr>
              <w:t>, 6, 7, 9</w:t>
            </w:r>
            <w:r w:rsidRPr="001E559A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62176F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62A004C" w14:textId="77777777" w:rsidR="00694BE6" w:rsidRPr="001E559A" w:rsidRDefault="00694BE6" w:rsidP="000E68FD">
            <w:pPr>
              <w:jc w:val="center"/>
              <w:rPr>
                <w:bCs/>
              </w:rPr>
            </w:pPr>
            <w:r w:rsidRPr="001E559A">
              <w:rPr>
                <w:bCs/>
              </w:rPr>
              <w:t xml:space="preserve">2 – 5 </w:t>
            </w:r>
          </w:p>
        </w:tc>
      </w:tr>
      <w:tr w:rsidR="00694BE6" w:rsidRPr="001E559A" w14:paraId="773B38DF" w14:textId="77777777" w:rsidTr="0001618F">
        <w:tc>
          <w:tcPr>
            <w:tcW w:w="3686" w:type="dxa"/>
          </w:tcPr>
          <w:p w14:paraId="47DF94D3" w14:textId="77777777" w:rsidR="00694BE6" w:rsidRPr="001E559A" w:rsidRDefault="00694BE6" w:rsidP="000E68FD">
            <w:pPr>
              <w:rPr>
                <w:bCs/>
                <w:iCs/>
              </w:rPr>
            </w:pPr>
            <w:r w:rsidRPr="001E559A">
              <w:rPr>
                <w:bCs/>
                <w:iCs/>
              </w:rPr>
              <w:t xml:space="preserve">Промежуточная аттестация </w:t>
            </w:r>
          </w:p>
          <w:p w14:paraId="675D3EE3" w14:textId="77777777" w:rsidR="00694BE6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F427B4E" w14:textId="77777777" w:rsidR="00694BE6" w:rsidRPr="001E559A" w:rsidRDefault="00694BE6" w:rsidP="000E68F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vAlign w:val="bottom"/>
          </w:tcPr>
          <w:p w14:paraId="34814E4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5FA5E09F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79A72F3E" w14:textId="77777777" w:rsidR="00BE0CCB" w:rsidRPr="001E559A" w:rsidRDefault="00BE0CCB" w:rsidP="0001618F">
            <w:pPr>
              <w:jc w:val="center"/>
              <w:rPr>
                <w:bCs/>
              </w:rPr>
            </w:pPr>
          </w:p>
          <w:p w14:paraId="1DCC448D" w14:textId="77777777" w:rsidR="00BE0CCB" w:rsidRPr="001E559A" w:rsidRDefault="0001618F" w:rsidP="0001618F">
            <w:pPr>
              <w:jc w:val="center"/>
              <w:rPr>
                <w:bCs/>
              </w:rPr>
            </w:pPr>
            <w:r w:rsidRPr="001E559A">
              <w:rPr>
                <w:bCs/>
              </w:rPr>
              <w:t>Зачтено/Не зачтено</w:t>
            </w:r>
          </w:p>
          <w:p w14:paraId="406EA5C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Отлично</w:t>
            </w:r>
          </w:p>
          <w:p w14:paraId="6FDA5A85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Хорошо</w:t>
            </w:r>
          </w:p>
          <w:p w14:paraId="26CF85FF" w14:textId="77777777" w:rsidR="00BE0CCB" w:rsidRPr="001E559A" w:rsidRDefault="00BE0CCB" w:rsidP="00BE0CCB">
            <w:pPr>
              <w:jc w:val="center"/>
              <w:rPr>
                <w:bCs/>
                <w:iCs/>
              </w:rPr>
            </w:pPr>
            <w:r w:rsidRPr="001E559A">
              <w:rPr>
                <w:bCs/>
                <w:iCs/>
              </w:rPr>
              <w:t>Удовлетворительно</w:t>
            </w:r>
          </w:p>
          <w:p w14:paraId="02544DD9" w14:textId="77777777" w:rsidR="00694BE6" w:rsidRPr="001E559A" w:rsidRDefault="00BE0CCB" w:rsidP="00BE0CCB">
            <w:pPr>
              <w:jc w:val="center"/>
              <w:rPr>
                <w:bCs/>
              </w:rPr>
            </w:pPr>
            <w:r w:rsidRPr="001E559A">
              <w:rPr>
                <w:bCs/>
                <w:iCs/>
              </w:rPr>
              <w:t>Неудовлетворительно</w:t>
            </w:r>
          </w:p>
        </w:tc>
      </w:tr>
      <w:tr w:rsidR="00694BE6" w:rsidRPr="001E559A" w14:paraId="7CC81ED7" w14:textId="77777777" w:rsidTr="000E68FD">
        <w:tc>
          <w:tcPr>
            <w:tcW w:w="3686" w:type="dxa"/>
          </w:tcPr>
          <w:p w14:paraId="3601C850" w14:textId="77777777" w:rsidR="00694BE6" w:rsidRPr="001E559A" w:rsidRDefault="00694BE6" w:rsidP="000E68FD">
            <w:pPr>
              <w:rPr>
                <w:bCs/>
                <w:i/>
              </w:rPr>
            </w:pPr>
            <w:r w:rsidRPr="001E559A">
              <w:rPr>
                <w:b/>
                <w:iCs/>
              </w:rPr>
              <w:t>Итого за семестр</w:t>
            </w:r>
            <w:r w:rsidRPr="001E559A">
              <w:rPr>
                <w:bCs/>
                <w:i/>
              </w:rPr>
              <w:t xml:space="preserve"> </w:t>
            </w:r>
          </w:p>
          <w:p w14:paraId="7D6E74DC" w14:textId="77777777" w:rsidR="00BE0CCB" w:rsidRPr="001E559A" w:rsidRDefault="0001618F" w:rsidP="000E68FD">
            <w:pPr>
              <w:rPr>
                <w:bCs/>
              </w:rPr>
            </w:pPr>
            <w:r w:rsidRPr="001E559A">
              <w:rPr>
                <w:bCs/>
              </w:rPr>
              <w:t>Зачет</w:t>
            </w:r>
          </w:p>
          <w:p w14:paraId="118606EC" w14:textId="77777777" w:rsidR="00694BE6" w:rsidRPr="001E559A" w:rsidRDefault="00BE0CCB" w:rsidP="000E68FD">
            <w:pPr>
              <w:rPr>
                <w:bCs/>
                <w:iCs/>
              </w:rPr>
            </w:pPr>
            <w:r w:rsidRPr="001E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5DC44DE5" w14:textId="77777777" w:rsidR="00694BE6" w:rsidRPr="001E559A" w:rsidRDefault="00694BE6" w:rsidP="000E68F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EED32F1" w14:textId="77777777" w:rsidR="00694BE6" w:rsidRPr="001E559A" w:rsidRDefault="00694BE6" w:rsidP="000E68FD">
            <w:pPr>
              <w:rPr>
                <w:bCs/>
                <w:i/>
              </w:rPr>
            </w:pPr>
          </w:p>
        </w:tc>
      </w:tr>
    </w:tbl>
    <w:p w14:paraId="24540F66" w14:textId="77777777" w:rsidR="00694BE6" w:rsidRPr="001E559A" w:rsidRDefault="00694BE6" w:rsidP="00F30F3F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E559A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1"/>
        <w:gridCol w:w="3119"/>
      </w:tblGrid>
      <w:tr w:rsidR="00694BE6" w:rsidRPr="001E559A" w14:paraId="624A32CA" w14:textId="77777777" w:rsidTr="000E68FD">
        <w:trPr>
          <w:trHeight w:val="233"/>
        </w:trPr>
        <w:tc>
          <w:tcPr>
            <w:tcW w:w="1667" w:type="pct"/>
            <w:vMerge w:val="restart"/>
            <w:shd w:val="clear" w:color="auto" w:fill="DEEAF6" w:themeFill="accent1" w:themeFillTint="33"/>
          </w:tcPr>
          <w:p w14:paraId="47DF881B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EEAF6" w:themeFill="accent1" w:themeFillTint="33"/>
            <w:vAlign w:val="center"/>
          </w:tcPr>
          <w:p w14:paraId="65755BA8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  <w:r w:rsidRPr="001E559A">
              <w:rPr>
                <w:b/>
                <w:bCs/>
                <w:iCs/>
              </w:rPr>
              <w:t>пятибалльная система</w:t>
            </w:r>
          </w:p>
        </w:tc>
      </w:tr>
      <w:tr w:rsidR="00694BE6" w:rsidRPr="001E559A" w14:paraId="3F819F30" w14:textId="77777777" w:rsidTr="000E68FD">
        <w:trPr>
          <w:trHeight w:val="233"/>
        </w:trPr>
        <w:tc>
          <w:tcPr>
            <w:tcW w:w="1667" w:type="pct"/>
            <w:vMerge/>
            <w:shd w:val="clear" w:color="auto" w:fill="DEEAF6" w:themeFill="accent1" w:themeFillTint="33"/>
            <w:vAlign w:val="center"/>
          </w:tcPr>
          <w:p w14:paraId="538B6BC3" w14:textId="77777777" w:rsidR="00694BE6" w:rsidRPr="001E559A" w:rsidRDefault="00694BE6" w:rsidP="000E68FD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EEAF6" w:themeFill="accent1" w:themeFillTint="33"/>
            <w:vAlign w:val="center"/>
          </w:tcPr>
          <w:p w14:paraId="26B205C3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1693CF3A" w14:textId="77777777" w:rsidR="00694BE6" w:rsidRPr="001E559A" w:rsidRDefault="00694BE6" w:rsidP="000E68FD">
            <w:pPr>
              <w:jc w:val="center"/>
              <w:rPr>
                <w:b/>
                <w:bCs/>
                <w:iCs/>
              </w:rPr>
            </w:pPr>
            <w:r w:rsidRPr="001E559A">
              <w:rPr>
                <w:b/>
                <w:bCs/>
                <w:iCs/>
              </w:rPr>
              <w:t>зачет</w:t>
            </w:r>
          </w:p>
        </w:tc>
      </w:tr>
      <w:tr w:rsidR="0001618F" w:rsidRPr="001E559A" w14:paraId="03E974E1" w14:textId="77777777" w:rsidTr="00124BF0">
        <w:trPr>
          <w:trHeight w:val="312"/>
        </w:trPr>
        <w:tc>
          <w:tcPr>
            <w:tcW w:w="1667" w:type="pct"/>
            <w:vAlign w:val="center"/>
          </w:tcPr>
          <w:p w14:paraId="6AC4DA56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CF916A5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AE68618" w14:textId="77777777" w:rsidR="0001618F" w:rsidRPr="001E559A" w:rsidRDefault="0001618F" w:rsidP="0001618F">
            <w:pPr>
              <w:rPr>
                <w:iCs/>
              </w:rPr>
            </w:pPr>
          </w:p>
          <w:p w14:paraId="18B30B8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зачтено</w:t>
            </w:r>
          </w:p>
          <w:p w14:paraId="27CD23F7" w14:textId="77777777" w:rsidR="0001618F" w:rsidRPr="001E559A" w:rsidRDefault="0001618F" w:rsidP="0001618F">
            <w:pPr>
              <w:rPr>
                <w:iCs/>
              </w:rPr>
            </w:pPr>
          </w:p>
        </w:tc>
      </w:tr>
      <w:tr w:rsidR="0001618F" w:rsidRPr="001E559A" w14:paraId="64497ACE" w14:textId="77777777" w:rsidTr="000E68FD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358D6B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7F05C1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F0CACA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0C946F95" w14:textId="77777777" w:rsidTr="00124BF0">
        <w:trPr>
          <w:trHeight w:val="292"/>
        </w:trPr>
        <w:tc>
          <w:tcPr>
            <w:tcW w:w="1667" w:type="pct"/>
            <w:shd w:val="clear" w:color="auto" w:fill="auto"/>
            <w:vAlign w:val="center"/>
          </w:tcPr>
          <w:p w14:paraId="71F92ABE" w14:textId="77777777" w:rsidR="0001618F" w:rsidRPr="001E559A" w:rsidRDefault="0001618F" w:rsidP="0001618F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E9A92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0BB10F" w14:textId="77777777" w:rsidR="0001618F" w:rsidRPr="001E559A" w:rsidRDefault="0001618F" w:rsidP="0001618F">
            <w:pPr>
              <w:rPr>
                <w:iCs/>
                <w:lang w:val="en-US"/>
              </w:rPr>
            </w:pPr>
          </w:p>
        </w:tc>
      </w:tr>
      <w:tr w:rsidR="0001618F" w:rsidRPr="001E559A" w14:paraId="2ECBE8DE" w14:textId="77777777" w:rsidTr="00124BF0">
        <w:trPr>
          <w:trHeight w:val="267"/>
        </w:trPr>
        <w:tc>
          <w:tcPr>
            <w:tcW w:w="1667" w:type="pct"/>
            <w:vAlign w:val="center"/>
          </w:tcPr>
          <w:p w14:paraId="35896685" w14:textId="77777777" w:rsidR="0001618F" w:rsidRPr="001E559A" w:rsidRDefault="0001618F" w:rsidP="0001618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32EC96A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4F1E430" w14:textId="77777777" w:rsidR="0001618F" w:rsidRPr="001E559A" w:rsidRDefault="0001618F" w:rsidP="0001618F">
            <w:pPr>
              <w:rPr>
                <w:iCs/>
              </w:rPr>
            </w:pPr>
            <w:r w:rsidRPr="001E559A">
              <w:rPr>
                <w:iCs/>
              </w:rPr>
              <w:t>не зачтено</w:t>
            </w:r>
          </w:p>
        </w:tc>
      </w:tr>
    </w:tbl>
    <w:p w14:paraId="338A9299" w14:textId="77777777" w:rsidR="00E22E46" w:rsidRPr="00694BE6" w:rsidRDefault="00E22E46" w:rsidP="00206094">
      <w:pPr>
        <w:pStyle w:val="1"/>
        <w:spacing w:after="240"/>
        <w:ind w:left="99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94BE6">
        <w:rPr>
          <w:rFonts w:ascii="Times New Roman" w:hAnsi="Times New Roman"/>
          <w:sz w:val="26"/>
          <w:szCs w:val="26"/>
        </w:rPr>
        <w:t>ОБРАЗОВАТЕЛЬНЫЕ ТЕХНОЛОГИИ</w:t>
      </w:r>
    </w:p>
    <w:p w14:paraId="6626D53E" w14:textId="77777777" w:rsidR="00E22E46" w:rsidRPr="00D36EF0" w:rsidRDefault="00E22E46" w:rsidP="00E22E46">
      <w:pPr>
        <w:pStyle w:val="af0"/>
        <w:numPr>
          <w:ilvl w:val="3"/>
          <w:numId w:val="17"/>
        </w:numPr>
        <w:jc w:val="both"/>
      </w:pPr>
      <w:r w:rsidRPr="00EE7E9E">
        <w:rPr>
          <w:sz w:val="24"/>
          <w:szCs w:val="24"/>
        </w:rPr>
        <w:t xml:space="preserve">Реализация программы предусматривает использование в процессе обучения </w:t>
      </w:r>
      <w:r w:rsidRPr="00D36EF0">
        <w:rPr>
          <w:sz w:val="24"/>
          <w:szCs w:val="24"/>
        </w:rPr>
        <w:t>следующих образовательных технологий:</w:t>
      </w:r>
    </w:p>
    <w:p w14:paraId="7ACF874F" w14:textId="77777777" w:rsidR="00E22E46" w:rsidRPr="00D36EF0" w:rsidRDefault="00E22E46" w:rsidP="00E22E46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проблемная лекция;</w:t>
      </w:r>
    </w:p>
    <w:p w14:paraId="0686CF19" w14:textId="77777777" w:rsidR="00E22E46" w:rsidRPr="00D36EF0" w:rsidRDefault="00E22E46" w:rsidP="00E22E4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D36EF0">
        <w:rPr>
          <w:sz w:val="24"/>
          <w:szCs w:val="24"/>
        </w:rPr>
        <w:t>анализ ситуаций и имитационных моделей;</w:t>
      </w:r>
    </w:p>
    <w:p w14:paraId="7CC3AD0C" w14:textId="77777777" w:rsidR="00E22E46" w:rsidRPr="00D36EF0" w:rsidRDefault="00E22E46" w:rsidP="00E22E46">
      <w:pPr>
        <w:pStyle w:val="af0"/>
        <w:numPr>
          <w:ilvl w:val="2"/>
          <w:numId w:val="17"/>
        </w:numPr>
        <w:jc w:val="both"/>
      </w:pPr>
      <w:r w:rsidRPr="00D36EF0">
        <w:rPr>
          <w:sz w:val="24"/>
          <w:szCs w:val="24"/>
        </w:rPr>
        <w:t>поиск и обработка информации с использованием сети Интернет;</w:t>
      </w:r>
    </w:p>
    <w:p w14:paraId="79D2A3AF" w14:textId="77777777" w:rsidR="00E22E46" w:rsidRPr="0001618F" w:rsidRDefault="00E22E46" w:rsidP="00E22E4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проведение интерактивных лекций;</w:t>
      </w:r>
    </w:p>
    <w:p w14:paraId="20DE7A5F" w14:textId="77777777" w:rsidR="00E22E46" w:rsidRDefault="00E22E46" w:rsidP="00E22E4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групповых дискуссий</w:t>
      </w:r>
      <w:r>
        <w:rPr>
          <w:sz w:val="24"/>
          <w:szCs w:val="24"/>
        </w:rPr>
        <w:t>;</w:t>
      </w:r>
    </w:p>
    <w:p w14:paraId="1209437D" w14:textId="77777777" w:rsidR="00E22E46" w:rsidRPr="0001618F" w:rsidRDefault="00E22E46" w:rsidP="00E22E4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просмотр учебных фильмов с их последующим анализом;</w:t>
      </w:r>
    </w:p>
    <w:p w14:paraId="086ED600" w14:textId="77777777" w:rsidR="00E22E46" w:rsidRPr="0001618F" w:rsidRDefault="00E22E46" w:rsidP="00E22E46">
      <w:pPr>
        <w:pStyle w:val="af0"/>
        <w:numPr>
          <w:ilvl w:val="2"/>
          <w:numId w:val="17"/>
        </w:numPr>
        <w:jc w:val="both"/>
        <w:rPr>
          <w:sz w:val="24"/>
          <w:szCs w:val="24"/>
        </w:rPr>
      </w:pPr>
      <w:r w:rsidRPr="0001618F">
        <w:rPr>
          <w:sz w:val="24"/>
          <w:szCs w:val="24"/>
        </w:rPr>
        <w:t>использование на лекционных занятиях виде</w:t>
      </w:r>
      <w:r>
        <w:rPr>
          <w:sz w:val="24"/>
          <w:szCs w:val="24"/>
        </w:rPr>
        <w:t>оматериалов и наглядных пособий</w:t>
      </w:r>
    </w:p>
    <w:p w14:paraId="1F146B55" w14:textId="77777777" w:rsidR="00E22E46" w:rsidRPr="00694BE6" w:rsidRDefault="00E22E46" w:rsidP="00206094">
      <w:pPr>
        <w:pStyle w:val="1"/>
        <w:spacing w:after="24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694BE6">
        <w:rPr>
          <w:rFonts w:ascii="Times New Roman" w:hAnsi="Times New Roman"/>
          <w:sz w:val="26"/>
          <w:szCs w:val="26"/>
        </w:rPr>
        <w:t>ОРГАНИЗАЦИЯ ОБРАЗОВАТЕЛЬНОГО ПРОЦЕССА ДЛЯ ЛИЦ С ОГРАНИЧЕННЫМИ ВОЗМОЖНОСТЯМИ ЗДОРОВЬЯ</w:t>
      </w:r>
    </w:p>
    <w:p w14:paraId="6D667198" w14:textId="77777777" w:rsidR="00E22E46" w:rsidRPr="00513BCC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E20CCA2" w14:textId="77777777" w:rsidR="00E22E46" w:rsidRPr="00513BCC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B57126F" w14:textId="77777777" w:rsidR="00E22E46" w:rsidRPr="00513BCC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766AECE9" w14:textId="77777777" w:rsidR="00E22E46" w:rsidRPr="00513BCC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F0F9682" w14:textId="77777777" w:rsidR="00E22E46" w:rsidRPr="00103BEB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40E00C6" w14:textId="77777777" w:rsidR="00E22E46" w:rsidRPr="00A30D4B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407608" w14:textId="77777777" w:rsidR="00E22E46" w:rsidRPr="005D073F" w:rsidRDefault="00E22E46" w:rsidP="00E22E46">
      <w:pPr>
        <w:pStyle w:val="af0"/>
        <w:numPr>
          <w:ilvl w:val="3"/>
          <w:numId w:val="1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4782883" w14:textId="77777777" w:rsidR="00E22E46" w:rsidRPr="00F81B1C" w:rsidRDefault="00E22E46" w:rsidP="00206094">
      <w:pPr>
        <w:pStyle w:val="1"/>
        <w:spacing w:after="24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81B1C">
        <w:rPr>
          <w:rFonts w:ascii="Times New Roman" w:hAnsi="Times New Roman"/>
          <w:sz w:val="26"/>
          <w:szCs w:val="26"/>
        </w:rPr>
        <w:t>МАТЕРИАЛЬНО-ТЕХНИЧЕСКОЕ ОБЕСПЕЧЕНИЕ ДИСЦИПЛИНЫ</w:t>
      </w:r>
    </w:p>
    <w:p w14:paraId="60B6F5DD" w14:textId="77777777" w:rsidR="00E22E46" w:rsidRPr="00566E12" w:rsidRDefault="00E22E46" w:rsidP="00E22E46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B286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01"/>
      </w:tblGrid>
      <w:tr w:rsidR="00F603A0" w:rsidRPr="0021251B" w14:paraId="19C0832D" w14:textId="77777777" w:rsidTr="00206094">
        <w:trPr>
          <w:tblHeader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14:paraId="0FBED696" w14:textId="77777777" w:rsidR="00F603A0" w:rsidRPr="00497306" w:rsidRDefault="00F603A0" w:rsidP="00206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273AE719" w14:textId="77777777" w:rsidR="00F603A0" w:rsidRPr="00497306" w:rsidRDefault="00F603A0" w:rsidP="0020609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603A0" w:rsidRPr="0021251B" w14:paraId="69B53A43" w14:textId="77777777" w:rsidTr="00206094">
        <w:trPr>
          <w:trHeight w:val="340"/>
        </w:trPr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097507B4" w14:textId="77777777" w:rsidR="00F603A0" w:rsidRPr="00A27739" w:rsidRDefault="00F603A0" w:rsidP="00206094">
            <w:pPr>
              <w:jc w:val="center"/>
              <w:rPr>
                <w:b/>
                <w:i/>
              </w:rPr>
            </w:pPr>
            <w:r w:rsidRPr="00A27739">
              <w:rPr>
                <w:b/>
                <w:i/>
              </w:rPr>
              <w:t>115035, г. Москва, ул. Садо</w:t>
            </w:r>
            <w:r>
              <w:rPr>
                <w:b/>
                <w:i/>
              </w:rPr>
              <w:t xml:space="preserve">вническая, д. 35 </w:t>
            </w:r>
          </w:p>
        </w:tc>
      </w:tr>
      <w:tr w:rsidR="00F603A0" w:rsidRPr="0021251B" w14:paraId="32D41289" w14:textId="77777777" w:rsidTr="00206094">
        <w:tc>
          <w:tcPr>
            <w:tcW w:w="4543" w:type="dxa"/>
          </w:tcPr>
          <w:p w14:paraId="68890D2E" w14:textId="77777777" w:rsidR="00F603A0" w:rsidRPr="00145222" w:rsidRDefault="00F603A0" w:rsidP="00206094">
            <w:r w:rsidRPr="00145222">
              <w:t xml:space="preserve">Лекции: </w:t>
            </w:r>
          </w:p>
          <w:p w14:paraId="57E0C96C" w14:textId="67E7AE1A" w:rsidR="00F603A0" w:rsidRPr="00145222" w:rsidRDefault="00145222" w:rsidP="00206094">
            <w:r w:rsidRPr="00145222">
              <w:t>462</w:t>
            </w:r>
            <w:r w:rsidR="00F603A0" w:rsidRPr="00145222">
              <w:t xml:space="preserve"> Учебная аудитория</w:t>
            </w:r>
          </w:p>
        </w:tc>
        <w:tc>
          <w:tcPr>
            <w:tcW w:w="4801" w:type="dxa"/>
          </w:tcPr>
          <w:p w14:paraId="659C28BF" w14:textId="68B5FF7B" w:rsidR="00F603A0" w:rsidRPr="00145222" w:rsidRDefault="00145222" w:rsidP="00206094">
            <w:pPr>
              <w:rPr>
                <w:i/>
              </w:rPr>
            </w:pPr>
            <w:r w:rsidRPr="00145222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</w:t>
            </w:r>
          </w:p>
        </w:tc>
      </w:tr>
      <w:tr w:rsidR="00145222" w:rsidRPr="0021251B" w14:paraId="762E8D5B" w14:textId="77777777" w:rsidTr="00206094">
        <w:tc>
          <w:tcPr>
            <w:tcW w:w="4543" w:type="dxa"/>
          </w:tcPr>
          <w:p w14:paraId="51FD3A78" w14:textId="77777777" w:rsidR="00145222" w:rsidRPr="00145222" w:rsidRDefault="00145222" w:rsidP="00145222">
            <w:r w:rsidRPr="00145222">
              <w:t>Промежуточная аттестация:</w:t>
            </w:r>
          </w:p>
          <w:p w14:paraId="0023C481" w14:textId="5C1E2B6F" w:rsidR="00145222" w:rsidRPr="00145222" w:rsidRDefault="00145222" w:rsidP="00206094">
            <w:r w:rsidRPr="00145222">
              <w:t>462 Учебная аудитория</w:t>
            </w:r>
          </w:p>
        </w:tc>
        <w:tc>
          <w:tcPr>
            <w:tcW w:w="4801" w:type="dxa"/>
          </w:tcPr>
          <w:p w14:paraId="773638D0" w14:textId="56338632" w:rsidR="00145222" w:rsidRPr="00145222" w:rsidRDefault="00145222" w:rsidP="00206094">
            <w:r w:rsidRPr="00145222">
              <w:t>114 посадочных мест,  рабочее место преподавателя, оснащенные учебной мебелью, меловая доска, технические средства обучения, служащие для предоставления информации аудитории: экран настенный, проектор</w:t>
            </w:r>
          </w:p>
        </w:tc>
      </w:tr>
      <w:tr w:rsidR="00F603A0" w:rsidRPr="0021251B" w14:paraId="5100E228" w14:textId="77777777" w:rsidTr="00206094">
        <w:tc>
          <w:tcPr>
            <w:tcW w:w="9344" w:type="dxa"/>
            <w:gridSpan w:val="2"/>
            <w:shd w:val="clear" w:color="auto" w:fill="DEEAF6" w:themeFill="accent1" w:themeFillTint="33"/>
          </w:tcPr>
          <w:p w14:paraId="0CD7E1DF" w14:textId="77777777" w:rsidR="00F603A0" w:rsidRPr="00FC7021" w:rsidRDefault="00F603A0" w:rsidP="00206094">
            <w:pPr>
              <w:jc w:val="center"/>
              <w:rPr>
                <w:b/>
                <w:i/>
              </w:rPr>
            </w:pPr>
            <w:r w:rsidRPr="00FC7021">
              <w:rPr>
                <w:b/>
                <w:i/>
              </w:rPr>
              <w:t>129110, г. Москва, ул. Щепкина, д. 61/2, стр. 11</w:t>
            </w:r>
          </w:p>
        </w:tc>
      </w:tr>
      <w:tr w:rsidR="00F603A0" w:rsidRPr="0021251B" w14:paraId="4E61AA97" w14:textId="77777777" w:rsidTr="00206094">
        <w:tc>
          <w:tcPr>
            <w:tcW w:w="4543" w:type="dxa"/>
          </w:tcPr>
          <w:p w14:paraId="29F0F093" w14:textId="77777777" w:rsidR="00F603A0" w:rsidRDefault="00F603A0" w:rsidP="00206094">
            <w:r>
              <w:t>Лабораторные работы, практические занятия (Семинары):</w:t>
            </w:r>
          </w:p>
          <w:p w14:paraId="1B49FB4A" w14:textId="738040EC" w:rsidR="00F603A0" w:rsidRDefault="00145222" w:rsidP="00206094">
            <w:r>
              <w:rPr>
                <w:sz w:val="20"/>
                <w:szCs w:val="20"/>
              </w:rPr>
              <w:t>119-120-121</w:t>
            </w:r>
            <w:r>
              <w:rPr>
                <w:color w:val="000000"/>
                <w:sz w:val="20"/>
                <w:szCs w:val="20"/>
              </w:rPr>
              <w:t>Биохимическая аудитория</w:t>
            </w:r>
          </w:p>
        </w:tc>
        <w:tc>
          <w:tcPr>
            <w:tcW w:w="4801" w:type="dxa"/>
          </w:tcPr>
          <w:p w14:paraId="003A0F18" w14:textId="4E400EEA" w:rsidR="00F603A0" w:rsidRDefault="00145222" w:rsidP="00206094">
            <w:pPr>
              <w:jc w:val="both"/>
            </w:pPr>
            <w:r w:rsidRPr="00145222">
              <w:t xml:space="preserve">20 посадочных мест,  рабочее место преподавателя, оснащенные учебной мебелью, специализированное оборудование: система диагностическая лабораторная «Регистратор </w:t>
            </w:r>
            <w:proofErr w:type="spellStart"/>
            <w:r w:rsidRPr="00145222">
              <w:t>тромбодинамики</w:t>
            </w:r>
            <w:proofErr w:type="spellEnd"/>
            <w:r w:rsidRPr="00145222">
              <w:t xml:space="preserve"> Т-2», анализатор функции тромбоцитов «</w:t>
            </w:r>
            <w:proofErr w:type="spellStart"/>
            <w:r w:rsidRPr="00145222">
              <w:t>Chrono-log</w:t>
            </w:r>
            <w:proofErr w:type="spellEnd"/>
            <w:r w:rsidRPr="00145222">
              <w:t xml:space="preserve">» в комплекте, комплект для компьютерного клеточного </w:t>
            </w:r>
            <w:proofErr w:type="spellStart"/>
            <w:r w:rsidRPr="00145222">
              <w:t>микроэлектрофореза</w:t>
            </w:r>
            <w:proofErr w:type="spellEnd"/>
            <w:r w:rsidRPr="00145222">
              <w:t xml:space="preserve"> («Цито-Эксперт»), </w:t>
            </w:r>
            <w:r w:rsidRPr="00145222">
              <w:lastRenderedPageBreak/>
              <w:t xml:space="preserve">комплект для проведения </w:t>
            </w:r>
            <w:proofErr w:type="spellStart"/>
            <w:r w:rsidRPr="00145222">
              <w:t>иммуно</w:t>
            </w:r>
            <w:proofErr w:type="spellEnd"/>
            <w:r w:rsidRPr="00145222">
              <w:t xml:space="preserve">-ферментного анализа: ИФА анализатор, шейкер-инкубатор, промывающее устройство для планшет, </w:t>
            </w:r>
            <w:proofErr w:type="spellStart"/>
            <w:r w:rsidRPr="00145222">
              <w:t>вортекс</w:t>
            </w:r>
            <w:proofErr w:type="spellEnd"/>
            <w:r w:rsidRPr="00145222">
              <w:t>, набор автоматических дозаторов переменного объема, центрифуга, холодильник</w:t>
            </w:r>
          </w:p>
        </w:tc>
      </w:tr>
      <w:tr w:rsidR="00F603A0" w:rsidRPr="0021251B" w14:paraId="3756950D" w14:textId="77777777" w:rsidTr="00206094">
        <w:tc>
          <w:tcPr>
            <w:tcW w:w="4543" w:type="dxa"/>
          </w:tcPr>
          <w:p w14:paraId="13DA3668" w14:textId="77777777" w:rsidR="00F603A0" w:rsidRDefault="00F603A0" w:rsidP="00206094">
            <w:r>
              <w:lastRenderedPageBreak/>
              <w:t>Групповые и индивидуальные консультации, текущий контроль:</w:t>
            </w:r>
          </w:p>
          <w:p w14:paraId="3565E396" w14:textId="1EA18764" w:rsidR="00F603A0" w:rsidRDefault="00145222" w:rsidP="00206094">
            <w:r>
              <w:rPr>
                <w:sz w:val="20"/>
                <w:szCs w:val="20"/>
              </w:rPr>
              <w:t>119-120-121</w:t>
            </w:r>
            <w:r>
              <w:rPr>
                <w:color w:val="000000"/>
                <w:sz w:val="20"/>
                <w:szCs w:val="20"/>
              </w:rPr>
              <w:t>Биохимическая аудитория</w:t>
            </w:r>
          </w:p>
        </w:tc>
        <w:tc>
          <w:tcPr>
            <w:tcW w:w="4801" w:type="dxa"/>
          </w:tcPr>
          <w:p w14:paraId="20D8C6FD" w14:textId="6B835607" w:rsidR="00F603A0" w:rsidRPr="0051487D" w:rsidRDefault="00145222" w:rsidP="00206094">
            <w:pPr>
              <w:jc w:val="both"/>
            </w:pPr>
            <w:r w:rsidRPr="00145222">
              <w:t xml:space="preserve">20 посадочных мест,  рабочее место преподавателя, оснащенные учебной мебелью, специализированное оборудование: система диагностическая лабораторная «Регистратор </w:t>
            </w:r>
            <w:proofErr w:type="spellStart"/>
            <w:r w:rsidRPr="00145222">
              <w:t>тромбодинамики</w:t>
            </w:r>
            <w:proofErr w:type="spellEnd"/>
            <w:r w:rsidRPr="00145222">
              <w:t xml:space="preserve"> Т-2», анализатор функции тромбоцитов «</w:t>
            </w:r>
            <w:proofErr w:type="spellStart"/>
            <w:r w:rsidRPr="00145222">
              <w:t>Chrono-log</w:t>
            </w:r>
            <w:proofErr w:type="spellEnd"/>
            <w:r w:rsidRPr="00145222">
              <w:t xml:space="preserve">» в комплекте, комплект для компьютерного клеточного </w:t>
            </w:r>
            <w:proofErr w:type="spellStart"/>
            <w:r w:rsidRPr="00145222">
              <w:t>микроэлектрофореза</w:t>
            </w:r>
            <w:proofErr w:type="spellEnd"/>
            <w:r w:rsidRPr="00145222">
              <w:t xml:space="preserve"> («Цито-Эксперт»), комплект для проведения </w:t>
            </w:r>
            <w:proofErr w:type="spellStart"/>
            <w:r w:rsidRPr="00145222">
              <w:t>иммуно</w:t>
            </w:r>
            <w:proofErr w:type="spellEnd"/>
            <w:r w:rsidRPr="00145222">
              <w:t xml:space="preserve">-ферментного анализа: ИФА анализатор, шейкер-инкубатор, промывающее устройство для планшет, </w:t>
            </w:r>
            <w:proofErr w:type="spellStart"/>
            <w:r w:rsidRPr="00145222">
              <w:t>вортекс</w:t>
            </w:r>
            <w:proofErr w:type="spellEnd"/>
            <w:r w:rsidRPr="00145222">
              <w:t>, набор автоматических дозаторов переменного объема, центрифуга, холодильник</w:t>
            </w:r>
          </w:p>
        </w:tc>
      </w:tr>
      <w:tr w:rsidR="00F603A0" w:rsidRPr="0021251B" w14:paraId="2D087080" w14:textId="77777777" w:rsidTr="00206094">
        <w:tc>
          <w:tcPr>
            <w:tcW w:w="9344" w:type="dxa"/>
            <w:gridSpan w:val="2"/>
            <w:shd w:val="clear" w:color="auto" w:fill="DEEAF6" w:themeFill="accent1" w:themeFillTint="33"/>
            <w:vAlign w:val="center"/>
          </w:tcPr>
          <w:p w14:paraId="0FA0F5F5" w14:textId="77777777" w:rsidR="00F603A0" w:rsidRPr="00F20927" w:rsidRDefault="00F603A0" w:rsidP="00206094">
            <w:pPr>
              <w:jc w:val="center"/>
              <w:rPr>
                <w:b/>
              </w:rPr>
            </w:pPr>
            <w:r w:rsidRPr="00BC6B8C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F603A0" w:rsidRPr="0021251B" w14:paraId="02A96A98" w14:textId="77777777" w:rsidTr="00206094">
        <w:tc>
          <w:tcPr>
            <w:tcW w:w="4543" w:type="dxa"/>
            <w:shd w:val="clear" w:color="auto" w:fill="DEEAF6" w:themeFill="accent1" w:themeFillTint="33"/>
            <w:vAlign w:val="center"/>
          </w:tcPr>
          <w:p w14:paraId="37D0B6B1" w14:textId="77777777" w:rsidR="00F603A0" w:rsidRPr="00F20927" w:rsidRDefault="00F603A0" w:rsidP="00206094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801" w:type="dxa"/>
            <w:shd w:val="clear" w:color="auto" w:fill="DEEAF6" w:themeFill="accent1" w:themeFillTint="33"/>
            <w:vAlign w:val="center"/>
          </w:tcPr>
          <w:p w14:paraId="5CFD761F" w14:textId="77777777" w:rsidR="00F603A0" w:rsidRPr="00F20927" w:rsidRDefault="00F603A0" w:rsidP="00206094">
            <w:pPr>
              <w:jc w:val="center"/>
              <w:rPr>
                <w:bCs/>
                <w:i/>
                <w:color w:val="000000"/>
              </w:rPr>
            </w:pPr>
            <w:r w:rsidRPr="00F2092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F603A0" w:rsidRPr="0021251B" w14:paraId="3DD8ADB7" w14:textId="77777777" w:rsidTr="00206094">
        <w:tc>
          <w:tcPr>
            <w:tcW w:w="4543" w:type="dxa"/>
          </w:tcPr>
          <w:p w14:paraId="386AE8D7" w14:textId="77777777" w:rsidR="00F603A0" w:rsidRPr="00BC6B8C" w:rsidRDefault="00F603A0" w:rsidP="00206094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Помещение для самостоятельной работы студентов, аудитория 1325</w:t>
            </w:r>
          </w:p>
          <w:p w14:paraId="78734C9B" w14:textId="77777777" w:rsidR="00F603A0" w:rsidRPr="00F20927" w:rsidRDefault="00F603A0" w:rsidP="00206094">
            <w:pPr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 xml:space="preserve">Аудитория компьютерный класс </w:t>
            </w:r>
          </w:p>
        </w:tc>
        <w:tc>
          <w:tcPr>
            <w:tcW w:w="4801" w:type="dxa"/>
          </w:tcPr>
          <w:p w14:paraId="7A4ED89B" w14:textId="77777777" w:rsidR="00F603A0" w:rsidRPr="00F20927" w:rsidRDefault="00F603A0" w:rsidP="00206094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BC6B8C">
              <w:rPr>
                <w:bCs/>
                <w:color w:val="000000"/>
              </w:rPr>
              <w:t>22 посадочных места, рабочее место преподавателя, оснащенных учебной мебелью и персональными компьютерами с доступом в интернет</w:t>
            </w:r>
          </w:p>
        </w:tc>
      </w:tr>
    </w:tbl>
    <w:p w14:paraId="3035CBC4" w14:textId="77777777" w:rsidR="00F81B1C" w:rsidRPr="001E559A" w:rsidRDefault="00F81B1C" w:rsidP="00F81B1C">
      <w:pPr>
        <w:pStyle w:val="af0"/>
        <w:rPr>
          <w:iCs/>
          <w:sz w:val="24"/>
          <w:szCs w:val="24"/>
        </w:rPr>
      </w:pPr>
    </w:p>
    <w:p w14:paraId="1AD6F2A6" w14:textId="77777777" w:rsidR="00B644DF" w:rsidRPr="001E559A" w:rsidRDefault="00F81B1C" w:rsidP="0097414A">
      <w:pPr>
        <w:pStyle w:val="af0"/>
        <w:ind w:left="0" w:firstLine="720"/>
        <w:jc w:val="both"/>
        <w:rPr>
          <w:iCs/>
          <w:sz w:val="24"/>
          <w:szCs w:val="24"/>
        </w:rPr>
        <w:sectPr w:rsidR="00B644DF" w:rsidRPr="001E559A" w:rsidSect="00694BE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E559A">
        <w:rPr>
          <w:iCs/>
          <w:sz w:val="24"/>
          <w:szCs w:val="24"/>
        </w:rPr>
        <w:t>Технологическое обеспечение реализации программы дисциплины осуществляется с использованием элементов электронной информационно-образовательной среды университета.</w:t>
      </w:r>
    </w:p>
    <w:p w14:paraId="432798FB" w14:textId="77777777" w:rsidR="0037407F" w:rsidRPr="001E559A" w:rsidRDefault="000A69F9" w:rsidP="000A69F9">
      <w:pPr>
        <w:keepNext/>
        <w:spacing w:before="240" w:after="240"/>
        <w:ind w:left="992"/>
        <w:jc w:val="both"/>
        <w:outlineLvl w:val="0"/>
        <w:rPr>
          <w:rFonts w:eastAsia="Arial Unicode MS"/>
          <w:b/>
          <w:bCs/>
          <w:kern w:val="32"/>
          <w:sz w:val="26"/>
          <w:szCs w:val="26"/>
        </w:rPr>
      </w:pPr>
      <w:r w:rsidRPr="001E559A">
        <w:rPr>
          <w:rFonts w:eastAsia="Arial Unicode MS"/>
          <w:b/>
          <w:bCs/>
          <w:kern w:val="32"/>
          <w:sz w:val="24"/>
          <w:szCs w:val="32"/>
        </w:rPr>
        <w:lastRenderedPageBreak/>
        <w:t>9.</w:t>
      </w:r>
      <w:r w:rsidRPr="001E559A">
        <w:rPr>
          <w:rFonts w:eastAsia="Arial Unicode MS"/>
          <w:b/>
          <w:bCs/>
          <w:kern w:val="32"/>
          <w:sz w:val="24"/>
          <w:szCs w:val="32"/>
        </w:rPr>
        <w:tab/>
      </w:r>
      <w:r w:rsidRPr="001E559A">
        <w:rPr>
          <w:rFonts w:eastAsia="Arial Unicode MS"/>
          <w:b/>
          <w:bCs/>
          <w:kern w:val="32"/>
          <w:sz w:val="26"/>
          <w:szCs w:val="26"/>
        </w:rPr>
        <w:t>УЧЕБНО-МЕТОДИЧЕСКОЕ И ИНФОРМАЦИОННОЕ ОБЕСПЕЧЕНИЕ 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A69F9" w:rsidRPr="001E559A" w14:paraId="7DE9474B" w14:textId="77777777" w:rsidTr="00DD235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124A46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C31D37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944AA1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A3ED9ED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83B2632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03548D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Год</w:t>
            </w:r>
          </w:p>
          <w:p w14:paraId="673869E6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4377D0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>Адрес сайта ЭБС</w:t>
            </w:r>
          </w:p>
          <w:p w14:paraId="09586FE9" w14:textId="77777777" w:rsidR="000A69F9" w:rsidRPr="001E559A" w:rsidRDefault="000A69F9" w:rsidP="00DD235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E559A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E559A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0C9EF2D" w14:textId="77777777" w:rsidR="000A69F9" w:rsidRPr="001E559A" w:rsidRDefault="000A69F9" w:rsidP="00DD23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E559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A69F9" w:rsidRPr="001E559A" w14:paraId="194C0403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61000E" w14:textId="77777777" w:rsidR="000A69F9" w:rsidRPr="00AC6894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AC689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A69F9" w:rsidRPr="001E559A" w14:paraId="2DBFE64E" w14:textId="77777777" w:rsidTr="003D55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42A25C" w14:textId="77777777" w:rsidR="000A69F9" w:rsidRPr="001E559A" w:rsidRDefault="000A69F9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E559A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6FA59" w14:textId="715263B3" w:rsidR="004339FF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3D5594">
              <w:rPr>
                <w:lang w:eastAsia="ar-SA"/>
              </w:rPr>
              <w:t xml:space="preserve">Ю. Б. Белоусова, В. Г. </w:t>
            </w:r>
            <w:proofErr w:type="spellStart"/>
            <w:r w:rsidRPr="003D5594">
              <w:rPr>
                <w:lang w:eastAsia="ar-SA"/>
              </w:rPr>
              <w:t>Кукеса</w:t>
            </w:r>
            <w:proofErr w:type="spellEnd"/>
            <w:r w:rsidRPr="003D5594">
              <w:rPr>
                <w:lang w:eastAsia="ar-SA"/>
              </w:rPr>
              <w:t xml:space="preserve">, В. К. </w:t>
            </w:r>
            <w:proofErr w:type="spellStart"/>
            <w:r w:rsidRPr="003D5594">
              <w:rPr>
                <w:lang w:eastAsia="ar-SA"/>
              </w:rPr>
              <w:t>Лепахина</w:t>
            </w:r>
            <w:proofErr w:type="spellEnd"/>
            <w:r w:rsidRPr="003D5594">
              <w:rPr>
                <w:lang w:eastAsia="ar-SA"/>
              </w:rPr>
              <w:t xml:space="preserve">, В. И. Петрова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BF1D85" w14:textId="08993550" w:rsidR="000A69F9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3D5594">
              <w:rPr>
                <w:lang w:eastAsia="ar-SA"/>
              </w:rPr>
              <w:t>Клиническая фармакология : национальное руководство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C5473" w14:textId="066223A9" w:rsidR="000A69F9" w:rsidRPr="00440116" w:rsidRDefault="00D35E7D" w:rsidP="00DD235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0B783" w14:textId="32787413" w:rsidR="000A69F9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3D5594">
              <w:rPr>
                <w:lang w:eastAsia="ar-SA"/>
              </w:rPr>
              <w:t xml:space="preserve">: ГЭОТАР-Медиа,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7DA4E" w14:textId="3A6CA967" w:rsidR="000A69F9" w:rsidRPr="00440116" w:rsidRDefault="003D5594" w:rsidP="00DD235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F6EC" w14:textId="3F7099A4" w:rsidR="000A69F9" w:rsidRPr="00440116" w:rsidRDefault="00D35E7D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D35E7D">
              <w:rPr>
                <w:lang w:eastAsia="ar-SA"/>
              </w:rPr>
              <w:t>https://www.studentlibrary.ru/en/book/ISBN9785970428108.html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7BF3" w14:textId="77777777" w:rsidR="000A69F9" w:rsidRPr="001E559A" w:rsidRDefault="000A69F9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F48D8" w:rsidRPr="001E559A" w14:paraId="2196CB13" w14:textId="77777777" w:rsidTr="004562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707BD" w14:textId="30ACE8EA" w:rsidR="000F48D8" w:rsidRPr="001E559A" w:rsidRDefault="00534051" w:rsidP="00DD235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0D0D4" w14:textId="07F8A2BC" w:rsidR="000F48D8" w:rsidRPr="00440116" w:rsidRDefault="000F48D8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Сычев Д.А.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080F89" w14:textId="02634416" w:rsidR="000F48D8" w:rsidRPr="00440116" w:rsidRDefault="00166135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 xml:space="preserve">Клиническая </w:t>
            </w:r>
            <w:proofErr w:type="spellStart"/>
            <w:r w:rsidRPr="00440116">
              <w:rPr>
                <w:lang w:eastAsia="ar-SA"/>
              </w:rPr>
              <w:t>фармакогенетика</w:t>
            </w:r>
            <w:proofErr w:type="spellEnd"/>
            <w:r w:rsidRPr="00440116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F4B" w14:textId="7C72822D" w:rsidR="000F48D8" w:rsidRPr="00440116" w:rsidRDefault="00534051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451F87" w14:textId="70CFD410" w:rsidR="000F48D8" w:rsidRPr="00440116" w:rsidRDefault="000F48D8" w:rsidP="00DD2352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440116">
              <w:rPr>
                <w:color w:val="3A3C3F"/>
                <w:shd w:val="clear" w:color="auto" w:fill="FFFFFF"/>
              </w:rPr>
              <w:t>М.: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7491E" w14:textId="59A1DEBE" w:rsidR="000F48D8" w:rsidRPr="00440116" w:rsidRDefault="00440116" w:rsidP="00DD2352">
            <w:pPr>
              <w:suppressAutoHyphens/>
              <w:spacing w:line="100" w:lineRule="atLeast"/>
              <w:rPr>
                <w:lang w:eastAsia="ar-SA"/>
              </w:rPr>
            </w:pPr>
            <w:r w:rsidRPr="00440116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94EEF" w14:textId="67A840C0" w:rsidR="000F48D8" w:rsidRDefault="005E6E3F" w:rsidP="004339FF">
            <w:pPr>
              <w:suppressAutoHyphens/>
              <w:spacing w:line="100" w:lineRule="atLeast"/>
              <w:rPr>
                <w:rStyle w:val="af3"/>
              </w:rPr>
            </w:pPr>
            <w:hyperlink r:id="rId15" w:history="1">
              <w:r w:rsidR="00440116" w:rsidRPr="00AE7417">
                <w:rPr>
                  <w:rStyle w:val="af3"/>
                </w:rPr>
                <w:t>https://www.studentlibrary.ru/book/970409169V0018.html</w:t>
              </w:r>
            </w:hyperlink>
          </w:p>
          <w:p w14:paraId="031D0441" w14:textId="43AAAD5B" w:rsidR="00440116" w:rsidRPr="00440116" w:rsidRDefault="00440116" w:rsidP="004339FF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8EADD" w14:textId="77777777" w:rsidR="000F48D8" w:rsidRPr="001E559A" w:rsidRDefault="000F48D8" w:rsidP="00DD235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33D2" w:rsidRPr="0006014E" w14:paraId="70A70817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F30DB0" w14:textId="0F80DED3" w:rsidR="002933D2" w:rsidRPr="001E559A" w:rsidRDefault="002933D2" w:rsidP="002933D2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D883" w14:textId="632C6922" w:rsidR="002933D2" w:rsidRPr="002933D2" w:rsidRDefault="002933D2" w:rsidP="002933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933D2">
              <w:rPr>
                <w:iCs/>
              </w:rPr>
              <w:t xml:space="preserve">В.Г. </w:t>
            </w:r>
            <w:proofErr w:type="spellStart"/>
            <w:r w:rsidRPr="002933D2">
              <w:rPr>
                <w:iCs/>
              </w:rPr>
              <w:t>Кукес</w:t>
            </w:r>
            <w:proofErr w:type="spellEnd"/>
            <w:r w:rsidRPr="002933D2">
              <w:rPr>
                <w:iCs/>
              </w:rPr>
              <w:t>, А.К. Стародубцева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B0018" w14:textId="39CA189D" w:rsidR="002933D2" w:rsidRPr="002933D2" w:rsidRDefault="002933D2" w:rsidP="002933D2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2933D2">
              <w:rPr>
                <w:iCs/>
              </w:rPr>
              <w:t>Клиническая фармакология и фармакотерапия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F5EC7" w14:textId="191F2205" w:rsidR="002933D2" w:rsidRPr="002933D2" w:rsidRDefault="002933D2" w:rsidP="002933D2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2933D2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D3CBC4" w14:textId="5A68CB45" w:rsidR="002933D2" w:rsidRPr="00746601" w:rsidRDefault="002933D2" w:rsidP="002933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6601">
              <w:rPr>
                <w:iCs/>
              </w:rPr>
              <w:t>М.: ГЭОТАР-Медиа,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CDF05" w14:textId="014AEB6A" w:rsidR="002933D2" w:rsidRPr="00746601" w:rsidRDefault="002933D2" w:rsidP="002933D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6601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447ADE" w14:textId="3235F0B7" w:rsidR="002933D2" w:rsidRPr="00746601" w:rsidRDefault="002933D2" w:rsidP="002933D2">
            <w:pPr>
              <w:suppressAutoHyphens/>
              <w:spacing w:line="100" w:lineRule="atLeast"/>
              <w:rPr>
                <w:iCs/>
                <w:highlight w:val="yellow"/>
                <w:lang w:eastAsia="ar-SA"/>
              </w:rPr>
            </w:pPr>
            <w:r w:rsidRPr="00746601">
              <w:rPr>
                <w:iCs/>
              </w:rPr>
              <w:t>http://www.studmedlib.ru/book/ISBN9785970418390.html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A4509" w14:textId="77777777" w:rsidR="002933D2" w:rsidRPr="00EC3769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33D2" w:rsidRPr="001E559A" w14:paraId="19046EE7" w14:textId="77777777" w:rsidTr="00DD235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2EE3F6F" w14:textId="77777777" w:rsidR="002933D2" w:rsidRPr="001E559A" w:rsidRDefault="002933D2" w:rsidP="002933D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E559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33D2" w:rsidRPr="00950905" w14:paraId="377067B9" w14:textId="77777777" w:rsidTr="00CA3B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F44C5" w14:textId="359E9DFE" w:rsidR="002933D2" w:rsidRPr="001E559A" w:rsidRDefault="002933D2" w:rsidP="002933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E23E3" w14:textId="6D9238A7" w:rsidR="002933D2" w:rsidRPr="001453D6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Н. Л. Шимановский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9DB4C" w14:textId="77777777" w:rsidR="002933D2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Фармакогеномика</w:t>
            </w:r>
            <w:proofErr w:type="spellEnd"/>
            <w:r>
              <w:rPr>
                <w:lang w:eastAsia="ar-SA"/>
              </w:rPr>
              <w:t xml:space="preserve"> </w:t>
            </w:r>
          </w:p>
          <w:p w14:paraId="59D3B200" w14:textId="63D92CD5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6091A1" w14:textId="7777777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F88FA" w14:textId="29DDD789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FA04FF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6E790" w14:textId="22EBEB81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A9EF8" w14:textId="06CA77A7" w:rsidR="002933D2" w:rsidRDefault="002933D2" w:rsidP="002933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http://www.studmedlib.ru/c</w:t>
            </w:r>
          </w:p>
          <w:p w14:paraId="6E5A0DF6" w14:textId="3EB3201B" w:rsidR="002933D2" w:rsidRPr="00950905" w:rsidRDefault="002933D2" w:rsidP="002933D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proofErr w:type="spellStart"/>
            <w:r w:rsidRPr="00C63B05">
              <w:rPr>
                <w:lang w:val="en-US" w:eastAsia="ar-SA"/>
              </w:rPr>
              <w:t>gibin</w:t>
            </w:r>
            <w:proofErr w:type="spellEnd"/>
            <w:r w:rsidRPr="00950905">
              <w:rPr>
                <w:lang w:eastAsia="ar-SA"/>
              </w:rPr>
              <w:t>/</w:t>
            </w:r>
            <w:proofErr w:type="spellStart"/>
            <w:r w:rsidRPr="00C63B05">
              <w:rPr>
                <w:lang w:val="en-US" w:eastAsia="ar-SA"/>
              </w:rPr>
              <w:t>mb</w:t>
            </w:r>
            <w:proofErr w:type="spellEnd"/>
            <w:r w:rsidRPr="00950905">
              <w:rPr>
                <w:lang w:eastAsia="ar-SA"/>
              </w:rPr>
              <w:t>4</w:t>
            </w:r>
            <w:r w:rsidRPr="00C63B05">
              <w:rPr>
                <w:lang w:val="en-US" w:eastAsia="ar-SA"/>
              </w:rPr>
              <w:t>x</w:t>
            </w:r>
            <w:r w:rsidRPr="00950905">
              <w:rPr>
                <w:lang w:eastAsia="ar-SA"/>
              </w:rPr>
              <w:t>?</w:t>
            </w:r>
            <w:proofErr w:type="spellStart"/>
            <w:r w:rsidRPr="00C63B05">
              <w:rPr>
                <w:lang w:val="en-US" w:eastAsia="ar-SA"/>
              </w:rPr>
              <w:t>usr</w:t>
            </w:r>
            <w:proofErr w:type="spellEnd"/>
            <w:r w:rsidRPr="00950905">
              <w:rPr>
                <w:lang w:eastAsia="ar-SA"/>
              </w:rPr>
              <w:t>_</w:t>
            </w:r>
            <w:r w:rsidRPr="00C63B05">
              <w:rPr>
                <w:lang w:val="en-US" w:eastAsia="ar-SA"/>
              </w:rPr>
              <w:t>data</w:t>
            </w:r>
            <w:r w:rsidRPr="00950905">
              <w:rPr>
                <w:lang w:eastAsia="ar-SA"/>
              </w:rPr>
              <w:t>=</w:t>
            </w:r>
            <w:r w:rsidRPr="00C63B05">
              <w:rPr>
                <w:lang w:val="en-US" w:eastAsia="ar-SA"/>
              </w:rPr>
              <w:t>access</w:t>
            </w:r>
            <w:r w:rsidRPr="00950905">
              <w:rPr>
                <w:lang w:eastAsia="ar-SA"/>
              </w:rPr>
              <w:t>(</w:t>
            </w:r>
          </w:p>
          <w:p w14:paraId="32AC5B35" w14:textId="4079662E" w:rsidR="002933D2" w:rsidRPr="00C63B05" w:rsidRDefault="002933D2" w:rsidP="002933D2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2med,9RRLY2V1UMZ28A</w:t>
            </w:r>
          </w:p>
          <w:p w14:paraId="71D5E3D5" w14:textId="59CC9ED1" w:rsidR="002933D2" w:rsidRPr="00C63B05" w:rsidRDefault="002933D2" w:rsidP="002933D2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38-X0F2,ISBN9</w:t>
            </w:r>
          </w:p>
          <w:p w14:paraId="4A6FB03A" w14:textId="40806DE6" w:rsidR="002933D2" w:rsidRPr="00FA04FF" w:rsidRDefault="002933D2" w:rsidP="002933D2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C63B05">
              <w:rPr>
                <w:lang w:val="en-US" w:eastAsia="ar-SA"/>
              </w:rPr>
              <w:t>78597043570</w:t>
            </w:r>
            <w:r w:rsidRPr="00FA04FF">
              <w:rPr>
                <w:lang w:val="en-US" w:eastAsia="ar-SA"/>
              </w:rPr>
              <w:t>0,1,0413alvm</w:t>
            </w:r>
          </w:p>
          <w:p w14:paraId="291E6C2F" w14:textId="39C86CC0" w:rsidR="002933D2" w:rsidRPr="00FA04FF" w:rsidRDefault="002933D2" w:rsidP="002933D2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proofErr w:type="spellStart"/>
            <w:r w:rsidRPr="00FA04FF">
              <w:rPr>
                <w:lang w:val="en-US" w:eastAsia="ar-SA"/>
              </w:rPr>
              <w:t>gkx,ru,ru</w:t>
            </w:r>
            <w:proofErr w:type="spellEnd"/>
            <w:r w:rsidRPr="00FA04FF">
              <w:rPr>
                <w:lang w:val="en-US"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91DFF" w14:textId="77777777" w:rsidR="002933D2" w:rsidRPr="00FA04FF" w:rsidRDefault="002933D2" w:rsidP="002933D2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2933D2" w:rsidRPr="001E559A" w14:paraId="71F219BA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4804DD" w14:textId="77777777" w:rsidR="002933D2" w:rsidRPr="001E559A" w:rsidRDefault="002933D2" w:rsidP="002933D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EF7843" w14:textId="77777777" w:rsidR="002933D2" w:rsidRPr="001E559A" w:rsidRDefault="002933D2" w:rsidP="002933D2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1E559A">
              <w:rPr>
                <w:lang w:eastAsia="ar-SA"/>
              </w:rPr>
              <w:t>Машковский М.Д.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5846D" w14:textId="7777777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Лекарственные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5F428" w14:textId="77777777" w:rsidR="002933D2" w:rsidRPr="001E559A" w:rsidRDefault="002933D2" w:rsidP="002933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E559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482F7" w14:textId="7777777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М. : 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610ECD" w14:textId="7777777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1E559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81BCD8" w14:textId="77777777" w:rsidR="002933D2" w:rsidRPr="001E559A" w:rsidRDefault="005E6E3F" w:rsidP="002933D2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2933D2" w:rsidRPr="001E559A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6734E" w14:textId="7777777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933D2" w:rsidRPr="001E559A" w14:paraId="7F2D99B6" w14:textId="77777777" w:rsidTr="00212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D1DCB8" w14:textId="77777777" w:rsidR="002933D2" w:rsidRPr="001E559A" w:rsidRDefault="002933D2" w:rsidP="002933D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E559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D6B43" w14:textId="2938CD3F" w:rsidR="002933D2" w:rsidRPr="001E559A" w:rsidRDefault="002933D2" w:rsidP="002933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5E38">
              <w:rPr>
                <w:color w:val="000000"/>
                <w:lang w:eastAsia="ar-SA"/>
              </w:rPr>
              <w:t xml:space="preserve">. В. Г. </w:t>
            </w:r>
            <w:proofErr w:type="spellStart"/>
            <w:r w:rsidRPr="00075E38">
              <w:rPr>
                <w:color w:val="000000"/>
                <w:lang w:eastAsia="ar-SA"/>
              </w:rPr>
              <w:t>Кукеса</w:t>
            </w:r>
            <w:proofErr w:type="spellEnd"/>
            <w:r w:rsidRPr="00075E38">
              <w:rPr>
                <w:color w:val="000000"/>
                <w:lang w:eastAsia="ar-SA"/>
              </w:rPr>
              <w:t xml:space="preserve">, Д. А. Сычева.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8E33F" w14:textId="300BAC5A" w:rsidR="002933D2" w:rsidRPr="001E559A" w:rsidRDefault="002933D2" w:rsidP="002933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C7E90">
              <w:rPr>
                <w:color w:val="000000"/>
                <w:lang w:eastAsia="ar-SA"/>
              </w:rPr>
              <w:t>Клиническая фармакология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2D608" w14:textId="58AEB3BA" w:rsidR="002933D2" w:rsidRPr="001E559A" w:rsidRDefault="002933D2" w:rsidP="002933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29CB33" w14:textId="3D22146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075E38">
              <w:rPr>
                <w:lang w:eastAsia="ar-SA"/>
              </w:rPr>
              <w:t>ГЭОТАР-Медиа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51247" w14:textId="043BDDF8" w:rsidR="002933D2" w:rsidRPr="001E559A" w:rsidRDefault="002933D2" w:rsidP="002933D2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B3B2E" w14:textId="4DD616E2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  <w:r w:rsidRPr="004C7E90">
              <w:rPr>
                <w:lang w:eastAsia="ar-SA"/>
              </w:rPr>
              <w:t>https://www.studentlibrary.ru/book/ISBN9785970441961.html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4AA0" w14:textId="77777777" w:rsidR="002933D2" w:rsidRPr="001E559A" w:rsidRDefault="002933D2" w:rsidP="002933D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338767F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</w:pPr>
    </w:p>
    <w:p w14:paraId="5826E211" w14:textId="77777777" w:rsidR="0037407F" w:rsidRPr="001E559A" w:rsidRDefault="0037407F" w:rsidP="0097414A">
      <w:pPr>
        <w:keepNext/>
        <w:spacing w:before="240" w:after="240"/>
        <w:ind w:left="992"/>
        <w:outlineLvl w:val="0"/>
        <w:rPr>
          <w:rFonts w:eastAsia="Arial Unicode MS"/>
          <w:b/>
          <w:bCs/>
          <w:kern w:val="32"/>
          <w:sz w:val="24"/>
          <w:szCs w:val="32"/>
        </w:rPr>
        <w:sectPr w:rsidR="0037407F" w:rsidRPr="001E559A" w:rsidSect="0037407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E0E9A3E" w14:textId="77777777" w:rsidR="00271389" w:rsidRPr="0097414A" w:rsidRDefault="00271389" w:rsidP="00271389">
      <w:pPr>
        <w:keepNext/>
        <w:spacing w:before="240" w:after="240"/>
        <w:ind w:left="992"/>
        <w:outlineLvl w:val="0"/>
        <w:rPr>
          <w:rFonts w:eastAsia="MS Mincho"/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lastRenderedPageBreak/>
        <w:t xml:space="preserve">10. </w:t>
      </w:r>
      <w:r w:rsidRPr="0097414A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313FED01" w14:textId="77777777" w:rsidR="00271389" w:rsidRPr="0097414A" w:rsidRDefault="00271389" w:rsidP="00271389">
      <w:pPr>
        <w:keepNext/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97414A">
        <w:rPr>
          <w:rFonts w:eastAsia="Arial Unicode MS"/>
          <w:bCs/>
          <w:kern w:val="32"/>
          <w:sz w:val="24"/>
          <w:szCs w:val="32"/>
        </w:rPr>
        <w:t>10.1</w:t>
      </w:r>
      <w:r w:rsidRPr="0097414A">
        <w:rPr>
          <w:rFonts w:eastAsia="Arial Unicode MS"/>
          <w:b/>
          <w:bCs/>
          <w:kern w:val="32"/>
          <w:sz w:val="24"/>
          <w:szCs w:val="32"/>
        </w:rPr>
        <w:t xml:space="preserve"> </w:t>
      </w:r>
      <w:r w:rsidRPr="0097414A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97414A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034"/>
      </w:tblGrid>
      <w:tr w:rsidR="00271389" w:rsidRPr="00473463" w14:paraId="0C006391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7406D7" w14:textId="77777777" w:rsidR="00271389" w:rsidRPr="00473463" w:rsidRDefault="00271389" w:rsidP="00206094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377140" w14:textId="77777777" w:rsidR="00271389" w:rsidRPr="00473463" w:rsidRDefault="00271389" w:rsidP="00206094">
            <w:pPr>
              <w:spacing w:line="254" w:lineRule="auto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271389" w:rsidRPr="00473463" w14:paraId="661FC245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7D0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AA4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Arial Unicode MS"/>
                <w:bCs/>
                <w:i/>
                <w:cap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</w:pPr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ЭБС «Лань» </w:t>
            </w:r>
            <w:hyperlink r:id="rId17" w:history="1"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http://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www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e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lanbook</w:t>
              </w:r>
              <w:proofErr w:type="spellEnd"/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color w:val="0000FF"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271389" w:rsidRPr="00473463" w14:paraId="619351D0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FD9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0F6B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научно-издательского центра «Инфра-М» </w:t>
            </w:r>
            <w:hyperlink r:id="rId18" w:history="1"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http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.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val="en-US" w:eastAsia="en-US"/>
                </w:rPr>
                <w:t>com</w:t>
              </w:r>
              <w:r w:rsidRPr="00473463">
                <w:rPr>
                  <w:rStyle w:val="af3"/>
                  <w:bCs/>
                  <w:sz w:val="23"/>
                  <w:szCs w:val="23"/>
                  <w:bdr w:val="none" w:sz="0" w:space="0" w:color="auto" w:frame="1"/>
                  <w:lang w:eastAsia="en-US"/>
                </w:rPr>
                <w:t>/</w:t>
              </w:r>
            </w:hyperlink>
            <w:r w:rsidRPr="00473463">
              <w:rPr>
                <w:rFonts w:eastAsia="Arial Unicode MS"/>
                <w:bCs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271389" w:rsidRPr="00473463" w14:paraId="5A85CDAF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F83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B475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i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Znanium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>.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com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19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://</w:t>
              </w:r>
              <w:proofErr w:type="spellStart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znanium</w:t>
              </w:r>
              <w:proofErr w:type="spellEnd"/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.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com</w:t>
              </w:r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/</w:t>
              </w:r>
            </w:hyperlink>
          </w:p>
        </w:tc>
      </w:tr>
      <w:tr w:rsidR="00271389" w:rsidRPr="00473463" w14:paraId="7B7D8F30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2F7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C941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Образовательная платформа «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Юрайт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» </w:t>
            </w:r>
            <w:hyperlink r:id="rId20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https://urait.ru/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7DB755D8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6B5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D161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Электронные ресурсы «Национальной электронной библиотеки» («НЭБ») </w:t>
            </w:r>
            <w:hyperlink r:id="rId21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https://rusneb.ru/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6FC46B8C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6FA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A3C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Научный журнал “Химия растительного сырья”. Режим доступа: </w:t>
            </w:r>
            <w:hyperlink r:id="rId2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http://journal.asu.ru/cw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7D5ECD67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C33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A190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Научно-производственный журнал “Разработка и регистрация лекарственных средств” (в том числе, статьи по цифровизации фармацевтической отрасли). Режим доступа: </w:t>
            </w:r>
            <w:hyperlink r:id="rId2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https://www.pharmjournal.ru/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788DCABB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2F" w14:textId="77777777" w:rsidR="00271389" w:rsidRPr="00473463" w:rsidRDefault="00271389" w:rsidP="00271389">
            <w:pPr>
              <w:numPr>
                <w:ilvl w:val="0"/>
                <w:numId w:val="19"/>
              </w:numPr>
              <w:spacing w:line="254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C2FB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Академия цифровых технологий («Цифровые технологии на службе фармацевтики»). Режим доступа: </w:t>
            </w:r>
            <w:hyperlink r:id="rId24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https://adtspb.ru/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6FE0690C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A766EF" w14:textId="77777777" w:rsidR="00271389" w:rsidRPr="00473463" w:rsidRDefault="00271389" w:rsidP="00206094">
            <w:pPr>
              <w:spacing w:line="254" w:lineRule="auto"/>
              <w:ind w:left="360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24DA89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473463">
              <w:rPr>
                <w:rFonts w:eastAsia="MS Mincho"/>
                <w:b/>
                <w:sz w:val="24"/>
                <w:szCs w:val="24"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271389" w:rsidRPr="00473463" w14:paraId="2129CA38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2CE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C9C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Информационно-аналитическая система SCIENCE INDEX (включенная в научный информационный ресурс eLIBRARY.RU) </w:t>
            </w:r>
            <w:hyperlink r:id="rId25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https://www.elibrary.ru/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271389" w14:paraId="2B86E71A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66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19B7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>База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данных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eBooks Collections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издательства</w:t>
            </w: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Nature. </w:t>
            </w:r>
          </w:p>
          <w:p w14:paraId="64805D44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proofErr w:type="spellStart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>Платформа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 Springer Link: </w:t>
            </w:r>
            <w:hyperlink r:id="rId26" w:history="1">
              <w:r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val="en-US" w:eastAsia="en-US"/>
                </w:rPr>
                <w:t>https://rd.springer.com/</w:t>
              </w:r>
            </w:hyperlink>
            <w:r>
              <w:rPr>
                <w:rStyle w:val="af3"/>
                <w:rFonts w:eastAsia="MS Mincho"/>
                <w:color w:val="0000FF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271389" w:rsidRPr="00473463" w14:paraId="4172BA63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B69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397A" w14:textId="77777777" w:rsidR="00271389" w:rsidRPr="00473463" w:rsidRDefault="00271389" w:rsidP="00206094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Интернет-Университет Информационных Технологий </w:t>
            </w:r>
            <w:hyperlink r:id="rId27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http://www.intuit.ru/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25D6298A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33A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B0C" w14:textId="77777777" w:rsidR="00271389" w:rsidRPr="00473463" w:rsidRDefault="00271389" w:rsidP="00206094">
            <w:pPr>
              <w:spacing w:line="256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Портал информационно-образовательных ресурсов </w:t>
            </w:r>
            <w:hyperlink r:id="rId28" w:history="1">
              <w:r w:rsidRPr="00473463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https://study.urfu.ru/</w:t>
              </w:r>
            </w:hyperlink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34081FF0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87A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E5E3" w14:textId="77777777" w:rsidR="00271389" w:rsidRPr="00473463" w:rsidRDefault="00271389" w:rsidP="0020609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Справочно-правовая система «Консультант Плюс» </w:t>
            </w:r>
            <w:hyperlink r:id="rId29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http://www.consultant.ru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794BF34B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84C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AD8" w14:textId="77777777" w:rsidR="00271389" w:rsidRPr="00473463" w:rsidRDefault="00271389" w:rsidP="0020609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r w:rsidRPr="00473463">
              <w:rPr>
                <w:sz w:val="23"/>
                <w:szCs w:val="23"/>
                <w:lang w:eastAsia="en-US"/>
              </w:rPr>
              <w:t xml:space="preserve">Сервис совместной работы над проектами для небольших групп </w:t>
            </w:r>
            <w:proofErr w:type="spellStart"/>
            <w:r w:rsidRPr="00473463">
              <w:rPr>
                <w:sz w:val="23"/>
                <w:szCs w:val="23"/>
                <w:lang w:eastAsia="en-US"/>
              </w:rPr>
              <w:t>Trello</w:t>
            </w:r>
            <w:proofErr w:type="spellEnd"/>
          </w:p>
          <w:p w14:paraId="47C20523" w14:textId="77777777" w:rsidR="00271389" w:rsidRPr="00473463" w:rsidRDefault="005E6E3F" w:rsidP="0020609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hyperlink r:id="rId30" w:history="1">
              <w:r w:rsidR="00271389" w:rsidRPr="00473463">
                <w:rPr>
                  <w:rStyle w:val="af3"/>
                  <w:sz w:val="23"/>
                  <w:szCs w:val="23"/>
                  <w:lang w:eastAsia="en-US"/>
                </w:rPr>
                <w:t>http://www.trello.com</w:t>
              </w:r>
            </w:hyperlink>
            <w:r w:rsidR="00271389"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57EA75CF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D71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8927" w14:textId="77777777" w:rsidR="00271389" w:rsidRPr="00473463" w:rsidRDefault="00271389" w:rsidP="00206094">
            <w:pPr>
              <w:spacing w:line="256" w:lineRule="auto"/>
              <w:ind w:left="34"/>
              <w:rPr>
                <w:sz w:val="23"/>
                <w:szCs w:val="23"/>
                <w:lang w:eastAsia="en-US"/>
              </w:rPr>
            </w:pPr>
            <w:proofErr w:type="spellStart"/>
            <w:r w:rsidRPr="00473463">
              <w:rPr>
                <w:sz w:val="23"/>
                <w:szCs w:val="23"/>
                <w:lang w:eastAsia="en-US"/>
              </w:rPr>
              <w:t>CDTOwiki</w:t>
            </w:r>
            <w:proofErr w:type="spellEnd"/>
            <w:r w:rsidRPr="00473463">
              <w:rPr>
                <w:sz w:val="23"/>
                <w:szCs w:val="23"/>
                <w:lang w:eastAsia="en-US"/>
              </w:rPr>
              <w:t xml:space="preserve">. (Раздел: Новые производственные технологии) </w:t>
            </w:r>
            <w:hyperlink r:id="rId31" w:history="1">
              <w:r w:rsidRPr="00473463">
                <w:rPr>
                  <w:rStyle w:val="af3"/>
                  <w:sz w:val="23"/>
                  <w:szCs w:val="23"/>
                  <w:lang w:eastAsia="en-US"/>
                </w:rPr>
                <w:t>https://cdto.wiki/</w:t>
              </w:r>
            </w:hyperlink>
            <w:r w:rsidRPr="0047346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349C1B65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B77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D931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Обращение лекарственных средств. Режим доступа: </w:t>
            </w:r>
            <w:hyperlink r:id="rId32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http://www.regmed.ru/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473463" w14:paraId="7D2844F7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F6D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6B5A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Государственный реестр лекарственных средств. Режим доступа: </w:t>
            </w:r>
            <w:hyperlink r:id="rId33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eastAsia="en-US"/>
                </w:rPr>
                <w:t>https://grls.rosminzdrav.ru/</w:t>
              </w:r>
            </w:hyperlink>
            <w:r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71389" w:rsidRPr="00271389" w14:paraId="651CD90B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FCE" w14:textId="77777777" w:rsidR="00271389" w:rsidRPr="00473463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FEB" w14:textId="77777777" w:rsidR="00271389" w:rsidRPr="00330667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val="en-US" w:eastAsia="en-US"/>
              </w:rPr>
            </w:pPr>
            <w:r w:rsidRPr="00473463">
              <w:rPr>
                <w:rFonts w:eastAsia="MS Mincho"/>
                <w:sz w:val="23"/>
                <w:szCs w:val="23"/>
                <w:lang w:val="en-US" w:eastAsia="en-US"/>
              </w:rPr>
              <w:t xml:space="preserve">“Pharma CX Trend Radar”.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Режим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  <w:r w:rsidRPr="00473463">
              <w:rPr>
                <w:rFonts w:eastAsia="MS Mincho"/>
                <w:sz w:val="23"/>
                <w:szCs w:val="23"/>
                <w:lang w:eastAsia="en-US"/>
              </w:rPr>
              <w:t>доступа</w:t>
            </w:r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: </w:t>
            </w:r>
            <w:hyperlink r:id="rId34" w:history="1"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https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://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research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croc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.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ru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digital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-</w:t>
              </w:r>
              <w:r w:rsidRPr="00594F2D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pharma</w:t>
              </w:r>
              <w:r w:rsidRPr="00330667">
                <w:rPr>
                  <w:rStyle w:val="af3"/>
                  <w:rFonts w:eastAsia="MS Mincho"/>
                  <w:sz w:val="23"/>
                  <w:szCs w:val="23"/>
                  <w:lang w:val="en-US" w:eastAsia="en-US"/>
                </w:rPr>
                <w:t>/</w:t>
              </w:r>
            </w:hyperlink>
            <w:r w:rsidRPr="00330667">
              <w:rPr>
                <w:rFonts w:eastAsia="MS Mincho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271389" w:rsidRPr="00473463" w14:paraId="52A0B014" w14:textId="77777777" w:rsidTr="00206094">
        <w:trPr>
          <w:trHeight w:val="28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090" w14:textId="77777777" w:rsidR="00271389" w:rsidRPr="00330667" w:rsidRDefault="00271389" w:rsidP="00271389">
            <w:pPr>
              <w:numPr>
                <w:ilvl w:val="0"/>
                <w:numId w:val="20"/>
              </w:numPr>
              <w:spacing w:line="254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  <w:lang w:val="en-US" w:eastAsia="en-US"/>
              </w:rPr>
            </w:pP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F791" w14:textId="77777777" w:rsidR="00271389" w:rsidRPr="00473463" w:rsidRDefault="00271389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База данных издательства </w:t>
            </w:r>
            <w:proofErr w:type="spellStart"/>
            <w:r w:rsidRPr="00473463">
              <w:rPr>
                <w:rFonts w:eastAsia="MS Mincho"/>
                <w:sz w:val="23"/>
                <w:szCs w:val="23"/>
                <w:lang w:eastAsia="en-US"/>
              </w:rPr>
              <w:t>SpringerNature</w:t>
            </w:r>
            <w:proofErr w:type="spellEnd"/>
            <w:r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171F3272" w14:textId="77777777" w:rsidR="00271389" w:rsidRPr="00473463" w:rsidRDefault="005E6E3F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5" w:history="1">
              <w:r w:rsidR="00271389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</w:t>
              </w:r>
            </w:hyperlink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ab/>
              <w:t xml:space="preserve"> </w:t>
            </w:r>
          </w:p>
          <w:p w14:paraId="22DEFECE" w14:textId="77777777" w:rsidR="00271389" w:rsidRPr="00473463" w:rsidRDefault="005E6E3F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6" w:history="1">
              <w:r w:rsidR="00271389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https://www.springerprotocols.com/</w:t>
              </w:r>
            </w:hyperlink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5FE1F1EF" w14:textId="77777777" w:rsidR="00271389" w:rsidRPr="00473463" w:rsidRDefault="005E6E3F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7" w:history="1">
              <w:r w:rsidR="00271389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https://materials.springer.com/</w:t>
              </w:r>
            </w:hyperlink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7A0B5A80" w14:textId="77777777" w:rsidR="00271389" w:rsidRPr="00473463" w:rsidRDefault="005E6E3F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8" w:history="1">
              <w:r w:rsidR="00271389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https://link.springer.com/search?facet-content-type=%ReferenceWork%22</w:t>
              </w:r>
            </w:hyperlink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209BEA4C" w14:textId="77777777" w:rsidR="00271389" w:rsidRPr="00473463" w:rsidRDefault="005E6E3F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39" w:history="1">
              <w:r w:rsidR="00271389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http://zbmath.org/</w:t>
              </w:r>
            </w:hyperlink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  <w:p w14:paraId="18781A96" w14:textId="77777777" w:rsidR="00271389" w:rsidRPr="00473463" w:rsidRDefault="005E6E3F" w:rsidP="00206094">
            <w:pPr>
              <w:spacing w:line="254" w:lineRule="auto"/>
              <w:ind w:left="34"/>
              <w:rPr>
                <w:rFonts w:eastAsia="MS Mincho"/>
                <w:sz w:val="23"/>
                <w:szCs w:val="23"/>
                <w:lang w:eastAsia="en-US"/>
              </w:rPr>
            </w:pPr>
            <w:hyperlink r:id="rId40" w:history="1">
              <w:r w:rsidR="00271389" w:rsidRPr="00473463">
                <w:rPr>
                  <w:rStyle w:val="af3"/>
                  <w:rFonts w:eastAsia="MS Mincho"/>
                  <w:color w:val="0000FF"/>
                  <w:sz w:val="23"/>
                  <w:szCs w:val="23"/>
                  <w:lang w:eastAsia="en-US"/>
                </w:rPr>
                <w:t>http://npg.com/</w:t>
              </w:r>
            </w:hyperlink>
            <w:r w:rsidR="00271389" w:rsidRPr="00473463">
              <w:rPr>
                <w:rFonts w:eastAsia="MS Mincho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798FC2F5" w14:textId="77777777" w:rsidR="00271389" w:rsidRDefault="00271389" w:rsidP="00271389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p w14:paraId="1B372D16" w14:textId="77777777" w:rsidR="00271389" w:rsidRDefault="00271389" w:rsidP="00271389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10.2 Перечень программного обеспечения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26"/>
        <w:gridCol w:w="4508"/>
        <w:gridCol w:w="29"/>
      </w:tblGrid>
      <w:tr w:rsidR="00271389" w14:paraId="59C188AC" w14:textId="77777777" w:rsidTr="002060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C9770A" w14:textId="77777777" w:rsidR="00271389" w:rsidRDefault="00271389" w:rsidP="0020609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E89081" w14:textId="77777777" w:rsidR="00271389" w:rsidRDefault="00271389" w:rsidP="0020609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FC5E7B" w14:textId="77777777" w:rsidR="00271389" w:rsidRDefault="00271389" w:rsidP="00206094">
            <w:pPr>
              <w:spacing w:line="254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271389" w:rsidRPr="007B446B" w14:paraId="5C441DFF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2638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163A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9677E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3F604084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9594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35B7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PrototypingSketchUp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>: 3D modeling for everyone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9D5A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79F621C7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D1FB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75B4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NeuroSolutions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6D55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01AAB13C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ACF91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9ECAD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Microsoft Visual Studio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9A48F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58144756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EF84" w14:textId="77777777" w:rsidR="00271389" w:rsidRPr="00F976AC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4E96" w14:textId="77777777" w:rsidR="00271389" w:rsidRPr="00F976AC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CorelDRAW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Graphics Suite 2018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7A5F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6F0C8F3C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835D" w14:textId="77777777" w:rsidR="00271389" w:rsidRPr="00F976AC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94772" w14:textId="77777777" w:rsidR="00271389" w:rsidRPr="00F976AC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F976AC">
              <w:rPr>
                <w:rFonts w:eastAsia="Calibri"/>
                <w:lang w:val="en-US" w:eastAsia="en-US"/>
              </w:rPr>
              <w:t>Matlab+Simulink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D741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</w:t>
            </w:r>
            <w:r>
              <w:rPr>
                <w:rFonts w:eastAsia="Times New Roman"/>
                <w:lang w:val="en-US" w:eastAsia="en-US"/>
              </w:rPr>
              <w:t>акт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>
              <w:rPr>
                <w:rFonts w:eastAsia="Times New Roman"/>
                <w:lang w:val="en-US" w:eastAsia="en-US"/>
              </w:rPr>
              <w:t>от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22B343FA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DA98" w14:textId="77777777" w:rsidR="00271389" w:rsidRPr="00F976AC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1E557" w14:textId="77777777" w:rsidR="00271389" w:rsidRPr="00F976AC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F976AC">
              <w:rPr>
                <w:rFonts w:eastAsia="Calibri"/>
                <w:lang w:val="en-US" w:eastAsia="en-US"/>
              </w:rPr>
              <w:t>Adobe Creative Cloud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2018 all Apps (Photoshop,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, Illustrator, InDesign, XD, Premiere Pro, Acrobat Pro,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Lightroom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 xml:space="preserve"> Classic,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Bridge, Spark, Media Encoder,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InCopy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, Story Plus, Muse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F976AC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F976AC">
              <w:rPr>
                <w:rFonts w:eastAsia="Calibri"/>
                <w:lang w:val="en-US" w:eastAsia="en-US"/>
              </w:rPr>
              <w:t>др</w:t>
            </w:r>
            <w:proofErr w:type="spellEnd"/>
            <w:r w:rsidRPr="00F976AC">
              <w:rPr>
                <w:rFonts w:eastAsia="Calibri"/>
                <w:lang w:val="en-US" w:eastAsia="en-US"/>
              </w:rPr>
              <w:t>.) 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1890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575EFA66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845E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9ECFC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SolidWorks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2310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3A6CDC7B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06E0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9A7D3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Rhinoceros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82B96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50AD929F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31CFE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32F5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Simplify 3D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D66B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7D5F93E9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D01B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5654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FontLаb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VI Academic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A909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0C7078AE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4316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7D22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Pinnacle Studio 18 Ultimate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4888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18-ЭА-44-19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20.05.2019</w:t>
            </w:r>
          </w:p>
        </w:tc>
      </w:tr>
      <w:tr w:rsidR="00271389" w:rsidRPr="007B446B" w14:paraId="5A6099DE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54A5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28F1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 xml:space="preserve">Project Expert 7 </w:t>
            </w:r>
            <w:proofErr w:type="spellStart"/>
            <w:r w:rsidRPr="007B446B">
              <w:rPr>
                <w:rFonts w:eastAsia="Calibri"/>
                <w:lang w:val="en-US" w:eastAsia="en-US"/>
              </w:rPr>
              <w:t>Standart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67B6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271389" w:rsidRPr="007B446B" w14:paraId="3935BE26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B0F1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D87B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eastAsia="en-US"/>
              </w:rPr>
            </w:pPr>
            <w:r w:rsidRPr="007B446B">
              <w:rPr>
                <w:rFonts w:eastAsia="Calibri"/>
                <w:lang w:eastAsia="en-US"/>
              </w:rPr>
              <w:t xml:space="preserve">Программа для подготовки тестов </w:t>
            </w:r>
            <w:r w:rsidRPr="007B446B">
              <w:rPr>
                <w:rFonts w:eastAsia="Calibri"/>
                <w:lang w:val="en-US" w:eastAsia="en-US"/>
              </w:rPr>
              <w:t>Indigo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B2BD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271389" w:rsidRPr="007B446B" w14:paraId="24648247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8834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08E9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proofErr w:type="spellStart"/>
            <w:r w:rsidRPr="007B446B">
              <w:rPr>
                <w:rFonts w:eastAsia="Calibri"/>
                <w:lang w:val="en-US" w:eastAsia="en-US"/>
              </w:rPr>
              <w:t>Диалог</w:t>
            </w:r>
            <w:proofErr w:type="spellEnd"/>
            <w:r w:rsidRPr="007B446B">
              <w:rPr>
                <w:rFonts w:eastAsia="Calibri"/>
                <w:lang w:val="en-US" w:eastAsia="en-US"/>
              </w:rPr>
              <w:t xml:space="preserve"> NIBELUNG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9A34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№ 17-ЭА-44-19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14.05.2019</w:t>
            </w:r>
          </w:p>
        </w:tc>
      </w:tr>
      <w:tr w:rsidR="00271389" w:rsidRPr="007B446B" w14:paraId="7A72EEA0" w14:textId="77777777" w:rsidTr="00206094">
        <w:trPr>
          <w:gridAfter w:val="1"/>
          <w:wAfter w:w="15" w:type="pct"/>
          <w:trHeight w:val="28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698E9" w14:textId="77777777" w:rsidR="00271389" w:rsidRPr="00473463" w:rsidRDefault="00271389" w:rsidP="00271389">
            <w:pPr>
              <w:pStyle w:val="af0"/>
              <w:numPr>
                <w:ilvl w:val="0"/>
                <w:numId w:val="36"/>
              </w:numPr>
              <w:spacing w:line="254" w:lineRule="auto"/>
              <w:ind w:left="600" w:hanging="425"/>
              <w:rPr>
                <w:rFonts w:eastAsia="Times New Roman"/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088C" w14:textId="77777777" w:rsidR="00271389" w:rsidRPr="007B446B" w:rsidRDefault="00271389" w:rsidP="00206094">
            <w:pPr>
              <w:spacing w:line="254" w:lineRule="auto"/>
              <w:ind w:left="44"/>
              <w:rPr>
                <w:rFonts w:eastAsia="Calibri"/>
                <w:lang w:val="en-US" w:eastAsia="en-US"/>
              </w:rPr>
            </w:pPr>
            <w:r w:rsidRPr="007B446B">
              <w:rPr>
                <w:rFonts w:eastAsia="Calibri"/>
                <w:lang w:val="en-US" w:eastAsia="en-US"/>
              </w:rPr>
              <w:t>Windows 10 Pro, MS Office 2019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5BDE6" w14:textId="77777777" w:rsidR="00271389" w:rsidRPr="007B446B" w:rsidRDefault="00271389" w:rsidP="00206094">
            <w:pPr>
              <w:spacing w:line="254" w:lineRule="auto"/>
              <w:rPr>
                <w:rFonts w:eastAsia="Times New Roman"/>
                <w:lang w:val="en-US" w:eastAsia="en-US"/>
              </w:rPr>
            </w:pPr>
            <w:proofErr w:type="spellStart"/>
            <w:r w:rsidRPr="007B446B">
              <w:rPr>
                <w:rFonts w:eastAsia="Times New Roman"/>
                <w:lang w:val="en-US" w:eastAsia="en-US"/>
              </w:rPr>
              <w:t>контракт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85-ЭА-44-20 </w:t>
            </w:r>
            <w:proofErr w:type="spellStart"/>
            <w:r w:rsidRPr="007B446B">
              <w:rPr>
                <w:rFonts w:eastAsia="Times New Roman"/>
                <w:lang w:val="en-US" w:eastAsia="en-US"/>
              </w:rPr>
              <w:t>от</w:t>
            </w:r>
            <w:proofErr w:type="spellEnd"/>
            <w:r w:rsidRPr="007B446B">
              <w:rPr>
                <w:rFonts w:eastAsia="Times New Roman"/>
                <w:lang w:val="en-US" w:eastAsia="en-US"/>
              </w:rPr>
              <w:t xml:space="preserve"> 28.12.2020</w:t>
            </w:r>
          </w:p>
        </w:tc>
      </w:tr>
    </w:tbl>
    <w:p w14:paraId="26397AAB" w14:textId="77777777" w:rsidR="00271389" w:rsidRDefault="00271389" w:rsidP="00271389">
      <w:pPr>
        <w:rPr>
          <w:rFonts w:eastAsia="Calibri"/>
          <w:sz w:val="28"/>
          <w:lang w:eastAsia="en-US"/>
        </w:rPr>
      </w:pPr>
    </w:p>
    <w:p w14:paraId="2F8FDA67" w14:textId="77777777" w:rsidR="0097414A" w:rsidRPr="001E559A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  <w:sectPr w:rsidR="0097414A" w:rsidRPr="001E559A" w:rsidSect="00974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BA7DF4" w14:textId="77777777" w:rsidR="0097414A" w:rsidRPr="001E559A" w:rsidRDefault="0097414A" w:rsidP="0097414A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11" w:name="_Toc62039712"/>
      <w:r w:rsidRPr="001E559A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</w:t>
      </w:r>
      <w:bookmarkEnd w:id="11"/>
      <w:r w:rsidRPr="001E559A">
        <w:rPr>
          <w:rFonts w:eastAsia="Times New Roman"/>
          <w:b/>
          <w:bCs/>
          <w:sz w:val="24"/>
          <w:szCs w:val="26"/>
        </w:rPr>
        <w:t xml:space="preserve"> УЧЕБНОЙ ДИСЦИПЛИНЫ</w:t>
      </w:r>
    </w:p>
    <w:p w14:paraId="597EDFFE" w14:textId="77777777" w:rsidR="0097414A" w:rsidRPr="001E559A" w:rsidRDefault="0097414A" w:rsidP="0097414A">
      <w:pPr>
        <w:rPr>
          <w:rFonts w:eastAsia="MS Mincho"/>
        </w:rPr>
      </w:pPr>
    </w:p>
    <w:p w14:paraId="7363F1C1" w14:textId="77777777" w:rsidR="0097414A" w:rsidRPr="001E559A" w:rsidRDefault="0097414A" w:rsidP="0097414A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559A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C3E7B30" w14:textId="77777777" w:rsidR="0097414A" w:rsidRPr="001E559A" w:rsidRDefault="0097414A" w:rsidP="0097414A">
      <w:pPr>
        <w:jc w:val="center"/>
        <w:rPr>
          <w:rFonts w:eastAsia="Times New Roman"/>
          <w:sz w:val="24"/>
          <w:szCs w:val="24"/>
        </w:rPr>
      </w:pP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97414A" w:rsidRPr="0097414A" w14:paraId="28880321" w14:textId="77777777" w:rsidTr="0097414A">
        <w:tc>
          <w:tcPr>
            <w:tcW w:w="817" w:type="dxa"/>
            <w:shd w:val="clear" w:color="auto" w:fill="DBE5F1"/>
          </w:tcPr>
          <w:p w14:paraId="6408C6D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№ </w:t>
            </w:r>
            <w:proofErr w:type="spellStart"/>
            <w:r w:rsidRPr="001E559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14:paraId="3FC1F1BD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14:paraId="0E63B741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79F90E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14:paraId="3C5449A8" w14:textId="77777777" w:rsidR="0097414A" w:rsidRPr="001E559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89A7505" w14:textId="77777777" w:rsidR="0097414A" w:rsidRPr="0097414A" w:rsidRDefault="0097414A" w:rsidP="0097414A">
            <w:pPr>
              <w:jc w:val="center"/>
              <w:rPr>
                <w:rFonts w:eastAsia="Times New Roman"/>
                <w:b/>
              </w:rPr>
            </w:pPr>
            <w:r w:rsidRPr="001E559A">
              <w:rPr>
                <w:rFonts w:eastAsia="Times New Roman"/>
                <w:b/>
              </w:rPr>
              <w:t>кафедры</w:t>
            </w:r>
          </w:p>
        </w:tc>
      </w:tr>
      <w:tr w:rsidR="0097414A" w:rsidRPr="0097414A" w14:paraId="4FB1F1EA" w14:textId="77777777" w:rsidTr="000E68FD">
        <w:tc>
          <w:tcPr>
            <w:tcW w:w="817" w:type="dxa"/>
          </w:tcPr>
          <w:p w14:paraId="04ECD951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9A11E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86A13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37FFD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611559BE" w14:textId="77777777" w:rsidTr="000E68FD">
        <w:tc>
          <w:tcPr>
            <w:tcW w:w="817" w:type="dxa"/>
          </w:tcPr>
          <w:p w14:paraId="789A722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A1B5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976BB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0C0B2B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471DD2A" w14:textId="77777777" w:rsidTr="000E68FD">
        <w:tc>
          <w:tcPr>
            <w:tcW w:w="817" w:type="dxa"/>
          </w:tcPr>
          <w:p w14:paraId="0B20C82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8339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D5C944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7324F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3107C47D" w14:textId="77777777" w:rsidTr="000E68FD">
        <w:tc>
          <w:tcPr>
            <w:tcW w:w="817" w:type="dxa"/>
          </w:tcPr>
          <w:p w14:paraId="3F3E4D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77F66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F4765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72B147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7414A" w:rsidRPr="0097414A" w14:paraId="25BC16BB" w14:textId="77777777" w:rsidTr="000E68FD">
        <w:tc>
          <w:tcPr>
            <w:tcW w:w="817" w:type="dxa"/>
          </w:tcPr>
          <w:p w14:paraId="1209C52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C550A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B71023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2EEB2" w14:textId="77777777" w:rsidR="0097414A" w:rsidRPr="0097414A" w:rsidRDefault="0097414A" w:rsidP="009741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C0C559" w14:textId="77777777" w:rsidR="009760D5" w:rsidRDefault="009760D5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5FB0C2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B0D02FB" w14:textId="77777777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D381E72" w14:textId="59FC1CDA" w:rsidR="001E559A" w:rsidRDefault="001E559A" w:rsidP="00494A74">
      <w:pPr>
        <w:tabs>
          <w:tab w:val="right" w:leader="underscore" w:pos="9639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3CF4A4ED" w14:textId="77777777" w:rsidR="0097414A" w:rsidRPr="00B644DF" w:rsidRDefault="0097414A" w:rsidP="00494A74">
      <w:pPr>
        <w:tabs>
          <w:tab w:val="right" w:leader="underscore" w:pos="9639"/>
        </w:tabs>
        <w:spacing w:line="276" w:lineRule="auto"/>
        <w:jc w:val="both"/>
        <w:rPr>
          <w:b/>
          <w:sz w:val="26"/>
          <w:szCs w:val="26"/>
        </w:rPr>
      </w:pPr>
    </w:p>
    <w:sectPr w:rsidR="0097414A" w:rsidRPr="00B644DF" w:rsidSect="00635929">
      <w:headerReference w:type="first" r:id="rId4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75788" w14:textId="77777777" w:rsidR="005E6E3F" w:rsidRDefault="005E6E3F">
      <w:r>
        <w:separator/>
      </w:r>
    </w:p>
  </w:endnote>
  <w:endnote w:type="continuationSeparator" w:id="0">
    <w:p w14:paraId="07DFA442" w14:textId="77777777" w:rsidR="005E6E3F" w:rsidRDefault="005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21AE" w14:textId="77777777" w:rsidR="00206094" w:rsidRDefault="00206094">
    <w:pPr>
      <w:pStyle w:val="ae"/>
      <w:jc w:val="right"/>
    </w:pPr>
  </w:p>
  <w:p w14:paraId="0FC8F4D8" w14:textId="77777777" w:rsidR="00206094" w:rsidRDefault="00206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69A1" w14:textId="77777777" w:rsidR="00206094" w:rsidRDefault="00206094" w:rsidP="00E55AE2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83D124A" w14:textId="77777777" w:rsidR="00206094" w:rsidRDefault="00206094" w:rsidP="00E55AE2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93001"/>
      <w:docPartObj>
        <w:docPartGallery w:val="Page Numbers (Bottom of Page)"/>
        <w:docPartUnique/>
      </w:docPartObj>
    </w:sdtPr>
    <w:sdtEndPr/>
    <w:sdtContent>
      <w:p w14:paraId="5DC330DA" w14:textId="41054DAB" w:rsidR="00206094" w:rsidRDefault="0020609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88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435F4F6" w14:textId="77777777" w:rsidR="00206094" w:rsidRDefault="00206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502"/>
      <w:docPartObj>
        <w:docPartGallery w:val="Page Numbers (Bottom of Page)"/>
        <w:docPartUnique/>
      </w:docPartObj>
    </w:sdtPr>
    <w:sdtEndPr/>
    <w:sdtContent>
      <w:p w14:paraId="5CF722AD" w14:textId="19888901" w:rsidR="00206094" w:rsidRDefault="002060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8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0FFA276F" w14:textId="77777777" w:rsidR="00206094" w:rsidRDefault="00206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FED7" w14:textId="77777777" w:rsidR="005E6E3F" w:rsidRDefault="005E6E3F">
      <w:r>
        <w:separator/>
      </w:r>
    </w:p>
  </w:footnote>
  <w:footnote w:type="continuationSeparator" w:id="0">
    <w:p w14:paraId="09E6CC86" w14:textId="77777777" w:rsidR="005E6E3F" w:rsidRDefault="005E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A55" w14:textId="77777777" w:rsidR="00206094" w:rsidRDefault="002060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C373" w14:textId="77777777" w:rsidR="00206094" w:rsidRDefault="00206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2C0D" w14:textId="77777777" w:rsidR="00206094" w:rsidRDefault="00206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3276"/>
      <w:docPartObj>
        <w:docPartGallery w:val="Page Numbers (Top of Page)"/>
        <w:docPartUnique/>
      </w:docPartObj>
    </w:sdtPr>
    <w:sdtEndPr/>
    <w:sdtContent>
      <w:p w14:paraId="236B6139" w14:textId="40195790" w:rsidR="00206094" w:rsidRDefault="00206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82"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>
    <w:nsid w:val="13DF0DC9"/>
    <w:multiLevelType w:val="hybridMultilevel"/>
    <w:tmpl w:val="A5F887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D2B56"/>
    <w:multiLevelType w:val="hybridMultilevel"/>
    <w:tmpl w:val="817AC68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C006F"/>
    <w:multiLevelType w:val="hybridMultilevel"/>
    <w:tmpl w:val="B2002D5A"/>
    <w:lvl w:ilvl="0" w:tplc="1FD6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6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8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2C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8B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E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8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0132E"/>
    <w:multiLevelType w:val="hybridMultilevel"/>
    <w:tmpl w:val="ECC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45645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8711C7"/>
    <w:multiLevelType w:val="hybridMultilevel"/>
    <w:tmpl w:val="424CD2D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6AB0"/>
    <w:multiLevelType w:val="hybridMultilevel"/>
    <w:tmpl w:val="55B0D9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12D08"/>
    <w:multiLevelType w:val="hybridMultilevel"/>
    <w:tmpl w:val="6BB8F144"/>
    <w:lvl w:ilvl="0" w:tplc="0654154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138472B"/>
    <w:multiLevelType w:val="hybridMultilevel"/>
    <w:tmpl w:val="E5185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83AD7"/>
    <w:multiLevelType w:val="hybridMultilevel"/>
    <w:tmpl w:val="D56C2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F843A1"/>
    <w:multiLevelType w:val="hybridMultilevel"/>
    <w:tmpl w:val="83F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70E92"/>
    <w:multiLevelType w:val="hybridMultilevel"/>
    <w:tmpl w:val="4082272C"/>
    <w:lvl w:ilvl="0" w:tplc="1B0A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A2D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3A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AED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48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EC8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E43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960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6A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697D2134"/>
    <w:multiLevelType w:val="hybridMultilevel"/>
    <w:tmpl w:val="4B26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0977E9"/>
    <w:multiLevelType w:val="hybridMultilevel"/>
    <w:tmpl w:val="DC80D8C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5"/>
  </w:num>
  <w:num w:numId="5">
    <w:abstractNumId w:val="31"/>
  </w:num>
  <w:num w:numId="6">
    <w:abstractNumId w:val="3"/>
  </w:num>
  <w:num w:numId="7">
    <w:abstractNumId w:val="28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7"/>
  </w:num>
  <w:num w:numId="14">
    <w:abstractNumId w:val="22"/>
  </w:num>
  <w:num w:numId="15">
    <w:abstractNumId w:val="26"/>
  </w:num>
  <w:num w:numId="16">
    <w:abstractNumId w:val="0"/>
  </w:num>
  <w:num w:numId="17">
    <w:abstractNumId w:val="27"/>
  </w:num>
  <w:num w:numId="18">
    <w:abstractNumId w:val="3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20"/>
  </w:num>
  <w:num w:numId="25">
    <w:abstractNumId w:val="25"/>
  </w:num>
  <w:num w:numId="26">
    <w:abstractNumId w:val="21"/>
  </w:num>
  <w:num w:numId="27">
    <w:abstractNumId w:val="9"/>
  </w:num>
  <w:num w:numId="28">
    <w:abstractNumId w:val="35"/>
  </w:num>
  <w:num w:numId="29">
    <w:abstractNumId w:val="6"/>
  </w:num>
  <w:num w:numId="30">
    <w:abstractNumId w:val="11"/>
  </w:num>
  <w:num w:numId="31">
    <w:abstractNumId w:val="14"/>
  </w:num>
  <w:num w:numId="32">
    <w:abstractNumId w:val="12"/>
  </w:num>
  <w:num w:numId="33">
    <w:abstractNumId w:val="30"/>
  </w:num>
  <w:num w:numId="34">
    <w:abstractNumId w:val="8"/>
  </w:num>
  <w:num w:numId="35">
    <w:abstractNumId w:val="34"/>
  </w:num>
  <w:num w:numId="36">
    <w:abstractNumId w:val="19"/>
  </w:num>
  <w:num w:numId="3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B"/>
    <w:rsid w:val="00005E0A"/>
    <w:rsid w:val="00006F36"/>
    <w:rsid w:val="00010883"/>
    <w:rsid w:val="00011A84"/>
    <w:rsid w:val="0001618F"/>
    <w:rsid w:val="00016B94"/>
    <w:rsid w:val="00020B94"/>
    <w:rsid w:val="00022EEF"/>
    <w:rsid w:val="00024479"/>
    <w:rsid w:val="000248D2"/>
    <w:rsid w:val="000340F2"/>
    <w:rsid w:val="00034111"/>
    <w:rsid w:val="000350EF"/>
    <w:rsid w:val="00036AF8"/>
    <w:rsid w:val="00036FFB"/>
    <w:rsid w:val="00041A2C"/>
    <w:rsid w:val="00043E86"/>
    <w:rsid w:val="00044DDF"/>
    <w:rsid w:val="00045A07"/>
    <w:rsid w:val="00047627"/>
    <w:rsid w:val="0005100F"/>
    <w:rsid w:val="00052C86"/>
    <w:rsid w:val="000533F9"/>
    <w:rsid w:val="00054E0E"/>
    <w:rsid w:val="000550D0"/>
    <w:rsid w:val="0006014E"/>
    <w:rsid w:val="0006203C"/>
    <w:rsid w:val="00064103"/>
    <w:rsid w:val="00071137"/>
    <w:rsid w:val="000711C3"/>
    <w:rsid w:val="00072821"/>
    <w:rsid w:val="00074EE9"/>
    <w:rsid w:val="000753E3"/>
    <w:rsid w:val="000754BC"/>
    <w:rsid w:val="00075E38"/>
    <w:rsid w:val="000835B3"/>
    <w:rsid w:val="000839E7"/>
    <w:rsid w:val="00084AF5"/>
    <w:rsid w:val="000868F2"/>
    <w:rsid w:val="000905BF"/>
    <w:rsid w:val="00094177"/>
    <w:rsid w:val="00094D3A"/>
    <w:rsid w:val="000A042C"/>
    <w:rsid w:val="000A69F9"/>
    <w:rsid w:val="000B07E7"/>
    <w:rsid w:val="000B5BDD"/>
    <w:rsid w:val="000B6E55"/>
    <w:rsid w:val="000C3AC0"/>
    <w:rsid w:val="000C4B51"/>
    <w:rsid w:val="000C7B84"/>
    <w:rsid w:val="000D0165"/>
    <w:rsid w:val="000D2319"/>
    <w:rsid w:val="000D38A0"/>
    <w:rsid w:val="000D46EC"/>
    <w:rsid w:val="000D71E8"/>
    <w:rsid w:val="000E68FD"/>
    <w:rsid w:val="000F48D8"/>
    <w:rsid w:val="000F68E1"/>
    <w:rsid w:val="0010363E"/>
    <w:rsid w:val="00111A9D"/>
    <w:rsid w:val="001170A2"/>
    <w:rsid w:val="0011749A"/>
    <w:rsid w:val="00122ADB"/>
    <w:rsid w:val="0012317E"/>
    <w:rsid w:val="00124BF0"/>
    <w:rsid w:val="0012643D"/>
    <w:rsid w:val="00132E78"/>
    <w:rsid w:val="001355DE"/>
    <w:rsid w:val="001366DD"/>
    <w:rsid w:val="00145222"/>
    <w:rsid w:val="001453D6"/>
    <w:rsid w:val="00146D77"/>
    <w:rsid w:val="00151764"/>
    <w:rsid w:val="001536E5"/>
    <w:rsid w:val="001556C7"/>
    <w:rsid w:val="00166135"/>
    <w:rsid w:val="00166E1A"/>
    <w:rsid w:val="001720AB"/>
    <w:rsid w:val="001730AE"/>
    <w:rsid w:val="00175205"/>
    <w:rsid w:val="001775E9"/>
    <w:rsid w:val="001800DD"/>
    <w:rsid w:val="00182910"/>
    <w:rsid w:val="00190048"/>
    <w:rsid w:val="00190E91"/>
    <w:rsid w:val="001923DF"/>
    <w:rsid w:val="00195887"/>
    <w:rsid w:val="00196BEB"/>
    <w:rsid w:val="001A3005"/>
    <w:rsid w:val="001A46BA"/>
    <w:rsid w:val="001A6B77"/>
    <w:rsid w:val="001B05DC"/>
    <w:rsid w:val="001D0730"/>
    <w:rsid w:val="001D13DD"/>
    <w:rsid w:val="001D14CF"/>
    <w:rsid w:val="001D1603"/>
    <w:rsid w:val="001D1821"/>
    <w:rsid w:val="001D684A"/>
    <w:rsid w:val="001D6C28"/>
    <w:rsid w:val="001E0ED3"/>
    <w:rsid w:val="001E4047"/>
    <w:rsid w:val="001E43D9"/>
    <w:rsid w:val="001E54D3"/>
    <w:rsid w:val="001E559A"/>
    <w:rsid w:val="001F3737"/>
    <w:rsid w:val="001F6AB4"/>
    <w:rsid w:val="00204C3F"/>
    <w:rsid w:val="002050D5"/>
    <w:rsid w:val="00206094"/>
    <w:rsid w:val="00210466"/>
    <w:rsid w:val="00210AAD"/>
    <w:rsid w:val="0021264E"/>
    <w:rsid w:val="00215B9E"/>
    <w:rsid w:val="002218DC"/>
    <w:rsid w:val="002240E8"/>
    <w:rsid w:val="00224AB9"/>
    <w:rsid w:val="00224BF3"/>
    <w:rsid w:val="00226D51"/>
    <w:rsid w:val="0023153A"/>
    <w:rsid w:val="00231786"/>
    <w:rsid w:val="00235E13"/>
    <w:rsid w:val="00236638"/>
    <w:rsid w:val="0023726D"/>
    <w:rsid w:val="002403D6"/>
    <w:rsid w:val="0024050B"/>
    <w:rsid w:val="00241957"/>
    <w:rsid w:val="002438C2"/>
    <w:rsid w:val="0025408E"/>
    <w:rsid w:val="00254B7C"/>
    <w:rsid w:val="00255A10"/>
    <w:rsid w:val="00256A2F"/>
    <w:rsid w:val="00265D2B"/>
    <w:rsid w:val="0026617C"/>
    <w:rsid w:val="00271389"/>
    <w:rsid w:val="00277247"/>
    <w:rsid w:val="0028479C"/>
    <w:rsid w:val="00287802"/>
    <w:rsid w:val="0029174E"/>
    <w:rsid w:val="002933D2"/>
    <w:rsid w:val="0029626F"/>
    <w:rsid w:val="002964DC"/>
    <w:rsid w:val="00296EC1"/>
    <w:rsid w:val="002977D0"/>
    <w:rsid w:val="002A057F"/>
    <w:rsid w:val="002A1EBB"/>
    <w:rsid w:val="002A3D03"/>
    <w:rsid w:val="002A68C4"/>
    <w:rsid w:val="002A6C33"/>
    <w:rsid w:val="002A7B5E"/>
    <w:rsid w:val="002B0D24"/>
    <w:rsid w:val="002B40C2"/>
    <w:rsid w:val="002C1004"/>
    <w:rsid w:val="002C7920"/>
    <w:rsid w:val="002D0D4C"/>
    <w:rsid w:val="002D7719"/>
    <w:rsid w:val="002E063C"/>
    <w:rsid w:val="002E1053"/>
    <w:rsid w:val="002E126D"/>
    <w:rsid w:val="002E27FD"/>
    <w:rsid w:val="002E2961"/>
    <w:rsid w:val="002E6575"/>
    <w:rsid w:val="002F0F6A"/>
    <w:rsid w:val="002F5D32"/>
    <w:rsid w:val="002F5F7C"/>
    <w:rsid w:val="00300AB1"/>
    <w:rsid w:val="00302024"/>
    <w:rsid w:val="00304ED6"/>
    <w:rsid w:val="003058DF"/>
    <w:rsid w:val="003110D3"/>
    <w:rsid w:val="00313048"/>
    <w:rsid w:val="00315878"/>
    <w:rsid w:val="00315AF5"/>
    <w:rsid w:val="00315E16"/>
    <w:rsid w:val="00331E1F"/>
    <w:rsid w:val="00334163"/>
    <w:rsid w:val="00336381"/>
    <w:rsid w:val="0034380A"/>
    <w:rsid w:val="00344856"/>
    <w:rsid w:val="003448F6"/>
    <w:rsid w:val="0034505F"/>
    <w:rsid w:val="00346157"/>
    <w:rsid w:val="003473E6"/>
    <w:rsid w:val="00353C69"/>
    <w:rsid w:val="00354D2A"/>
    <w:rsid w:val="00356E64"/>
    <w:rsid w:val="00360C92"/>
    <w:rsid w:val="003662DA"/>
    <w:rsid w:val="003677DD"/>
    <w:rsid w:val="0037407F"/>
    <w:rsid w:val="003856C9"/>
    <w:rsid w:val="003861F2"/>
    <w:rsid w:val="003918B1"/>
    <w:rsid w:val="00391D6D"/>
    <w:rsid w:val="00393E3E"/>
    <w:rsid w:val="003A0740"/>
    <w:rsid w:val="003A0BED"/>
    <w:rsid w:val="003A3916"/>
    <w:rsid w:val="003A54E9"/>
    <w:rsid w:val="003B3F94"/>
    <w:rsid w:val="003B63CD"/>
    <w:rsid w:val="003C2345"/>
    <w:rsid w:val="003C3E3E"/>
    <w:rsid w:val="003C3FAA"/>
    <w:rsid w:val="003C6105"/>
    <w:rsid w:val="003D5594"/>
    <w:rsid w:val="003D59A6"/>
    <w:rsid w:val="003F02EB"/>
    <w:rsid w:val="003F4310"/>
    <w:rsid w:val="004007FB"/>
    <w:rsid w:val="0040155A"/>
    <w:rsid w:val="00412EB2"/>
    <w:rsid w:val="0041341C"/>
    <w:rsid w:val="0042286D"/>
    <w:rsid w:val="00422F28"/>
    <w:rsid w:val="00424F87"/>
    <w:rsid w:val="0043066B"/>
    <w:rsid w:val="00431D86"/>
    <w:rsid w:val="004339FF"/>
    <w:rsid w:val="00434988"/>
    <w:rsid w:val="00437E46"/>
    <w:rsid w:val="00440116"/>
    <w:rsid w:val="00444D96"/>
    <w:rsid w:val="00451A2F"/>
    <w:rsid w:val="00453197"/>
    <w:rsid w:val="00455473"/>
    <w:rsid w:val="00455981"/>
    <w:rsid w:val="004562E8"/>
    <w:rsid w:val="00461C9F"/>
    <w:rsid w:val="00461E81"/>
    <w:rsid w:val="004641F0"/>
    <w:rsid w:val="00471CFC"/>
    <w:rsid w:val="004812E7"/>
    <w:rsid w:val="00482906"/>
    <w:rsid w:val="004856C0"/>
    <w:rsid w:val="00490652"/>
    <w:rsid w:val="004933B6"/>
    <w:rsid w:val="00493B97"/>
    <w:rsid w:val="00494818"/>
    <w:rsid w:val="00494A74"/>
    <w:rsid w:val="00494C58"/>
    <w:rsid w:val="00495A7D"/>
    <w:rsid w:val="004A1EF7"/>
    <w:rsid w:val="004A6CCA"/>
    <w:rsid w:val="004B0C73"/>
    <w:rsid w:val="004B6F60"/>
    <w:rsid w:val="004C3371"/>
    <w:rsid w:val="004C639F"/>
    <w:rsid w:val="004C7E90"/>
    <w:rsid w:val="004D3557"/>
    <w:rsid w:val="004E073E"/>
    <w:rsid w:val="004E2723"/>
    <w:rsid w:val="004E6311"/>
    <w:rsid w:val="004E638B"/>
    <w:rsid w:val="004E6A16"/>
    <w:rsid w:val="004F1F5C"/>
    <w:rsid w:val="004F269F"/>
    <w:rsid w:val="0051441D"/>
    <w:rsid w:val="005149F4"/>
    <w:rsid w:val="00516C44"/>
    <w:rsid w:val="005174FD"/>
    <w:rsid w:val="00517BF8"/>
    <w:rsid w:val="00525AD6"/>
    <w:rsid w:val="0052641F"/>
    <w:rsid w:val="00534051"/>
    <w:rsid w:val="00535207"/>
    <w:rsid w:val="005406FE"/>
    <w:rsid w:val="00547477"/>
    <w:rsid w:val="00547567"/>
    <w:rsid w:val="005512EF"/>
    <w:rsid w:val="0055329C"/>
    <w:rsid w:val="005538C1"/>
    <w:rsid w:val="005638C7"/>
    <w:rsid w:val="00565403"/>
    <w:rsid w:val="00565B1F"/>
    <w:rsid w:val="00571A53"/>
    <w:rsid w:val="0057247D"/>
    <w:rsid w:val="0057510F"/>
    <w:rsid w:val="005753AE"/>
    <w:rsid w:val="005776B7"/>
    <w:rsid w:val="00583EFC"/>
    <w:rsid w:val="005954B5"/>
    <w:rsid w:val="00595893"/>
    <w:rsid w:val="005A300A"/>
    <w:rsid w:val="005A5405"/>
    <w:rsid w:val="005B242B"/>
    <w:rsid w:val="005B41F5"/>
    <w:rsid w:val="005B44CB"/>
    <w:rsid w:val="005B64C2"/>
    <w:rsid w:val="005C52FD"/>
    <w:rsid w:val="005C6F34"/>
    <w:rsid w:val="005D1409"/>
    <w:rsid w:val="005D218D"/>
    <w:rsid w:val="005D46ED"/>
    <w:rsid w:val="005E2105"/>
    <w:rsid w:val="005E3E68"/>
    <w:rsid w:val="005E6E3F"/>
    <w:rsid w:val="005F1F52"/>
    <w:rsid w:val="005F2073"/>
    <w:rsid w:val="005F4E2D"/>
    <w:rsid w:val="00600853"/>
    <w:rsid w:val="00602894"/>
    <w:rsid w:val="0061340A"/>
    <w:rsid w:val="00613764"/>
    <w:rsid w:val="00615FA5"/>
    <w:rsid w:val="00616B54"/>
    <w:rsid w:val="00617CA7"/>
    <w:rsid w:val="006202D3"/>
    <w:rsid w:val="0062372E"/>
    <w:rsid w:val="00623DD1"/>
    <w:rsid w:val="006264C3"/>
    <w:rsid w:val="00626AED"/>
    <w:rsid w:val="00627936"/>
    <w:rsid w:val="00632273"/>
    <w:rsid w:val="0063458E"/>
    <w:rsid w:val="00635929"/>
    <w:rsid w:val="00644C22"/>
    <w:rsid w:val="00645882"/>
    <w:rsid w:val="00646715"/>
    <w:rsid w:val="00653163"/>
    <w:rsid w:val="00660064"/>
    <w:rsid w:val="00674F4C"/>
    <w:rsid w:val="00675048"/>
    <w:rsid w:val="006760BA"/>
    <w:rsid w:val="006764C0"/>
    <w:rsid w:val="006808B3"/>
    <w:rsid w:val="006836C2"/>
    <w:rsid w:val="00684FE2"/>
    <w:rsid w:val="00690D8C"/>
    <w:rsid w:val="00692079"/>
    <w:rsid w:val="00694BE6"/>
    <w:rsid w:val="00696F75"/>
    <w:rsid w:val="006A30F6"/>
    <w:rsid w:val="006A4142"/>
    <w:rsid w:val="006B1AA5"/>
    <w:rsid w:val="006D1387"/>
    <w:rsid w:val="006D3FC9"/>
    <w:rsid w:val="006E70F2"/>
    <w:rsid w:val="006E758E"/>
    <w:rsid w:val="006F1E2F"/>
    <w:rsid w:val="006F2792"/>
    <w:rsid w:val="006F6598"/>
    <w:rsid w:val="006F7D07"/>
    <w:rsid w:val="00705015"/>
    <w:rsid w:val="00707107"/>
    <w:rsid w:val="00707C85"/>
    <w:rsid w:val="00712A4E"/>
    <w:rsid w:val="007152C2"/>
    <w:rsid w:val="00721A61"/>
    <w:rsid w:val="00722C63"/>
    <w:rsid w:val="00727011"/>
    <w:rsid w:val="00734F15"/>
    <w:rsid w:val="00735AFE"/>
    <w:rsid w:val="00740E44"/>
    <w:rsid w:val="00740FF4"/>
    <w:rsid w:val="00741478"/>
    <w:rsid w:val="0074188C"/>
    <w:rsid w:val="00741CA7"/>
    <w:rsid w:val="00745642"/>
    <w:rsid w:val="00746601"/>
    <w:rsid w:val="00750CC4"/>
    <w:rsid w:val="00762003"/>
    <w:rsid w:val="007659BC"/>
    <w:rsid w:val="00770A95"/>
    <w:rsid w:val="007755F5"/>
    <w:rsid w:val="00775892"/>
    <w:rsid w:val="00776C34"/>
    <w:rsid w:val="0078147D"/>
    <w:rsid w:val="00782708"/>
    <w:rsid w:val="00783ABD"/>
    <w:rsid w:val="00791229"/>
    <w:rsid w:val="007A1AAB"/>
    <w:rsid w:val="007A7770"/>
    <w:rsid w:val="007B1209"/>
    <w:rsid w:val="007B4A6E"/>
    <w:rsid w:val="007B5DB9"/>
    <w:rsid w:val="007B5FBC"/>
    <w:rsid w:val="007C1E08"/>
    <w:rsid w:val="007C5592"/>
    <w:rsid w:val="007D4C0D"/>
    <w:rsid w:val="007E502E"/>
    <w:rsid w:val="007F5B31"/>
    <w:rsid w:val="007F6CD5"/>
    <w:rsid w:val="007F71E6"/>
    <w:rsid w:val="00807857"/>
    <w:rsid w:val="00811532"/>
    <w:rsid w:val="00814348"/>
    <w:rsid w:val="00816782"/>
    <w:rsid w:val="00821640"/>
    <w:rsid w:val="008332A9"/>
    <w:rsid w:val="00836322"/>
    <w:rsid w:val="00840402"/>
    <w:rsid w:val="00853A24"/>
    <w:rsid w:val="0085404E"/>
    <w:rsid w:val="00854B58"/>
    <w:rsid w:val="0086258F"/>
    <w:rsid w:val="00864236"/>
    <w:rsid w:val="0087060B"/>
    <w:rsid w:val="008715D7"/>
    <w:rsid w:val="00877C29"/>
    <w:rsid w:val="00882F8D"/>
    <w:rsid w:val="00883169"/>
    <w:rsid w:val="00884383"/>
    <w:rsid w:val="00887EB3"/>
    <w:rsid w:val="00895CC7"/>
    <w:rsid w:val="008A3B0D"/>
    <w:rsid w:val="008A6B0C"/>
    <w:rsid w:val="008A7A63"/>
    <w:rsid w:val="008A7B2B"/>
    <w:rsid w:val="008A7D93"/>
    <w:rsid w:val="008B32A6"/>
    <w:rsid w:val="008B54A6"/>
    <w:rsid w:val="008C1240"/>
    <w:rsid w:val="008C1C92"/>
    <w:rsid w:val="008C7E2D"/>
    <w:rsid w:val="008D0B69"/>
    <w:rsid w:val="008D3714"/>
    <w:rsid w:val="008D6310"/>
    <w:rsid w:val="008E00C9"/>
    <w:rsid w:val="008E102E"/>
    <w:rsid w:val="008E196C"/>
    <w:rsid w:val="008E4B10"/>
    <w:rsid w:val="008F03A7"/>
    <w:rsid w:val="008F4FA8"/>
    <w:rsid w:val="00907041"/>
    <w:rsid w:val="00920DEB"/>
    <w:rsid w:val="00922414"/>
    <w:rsid w:val="00925A47"/>
    <w:rsid w:val="00925B4D"/>
    <w:rsid w:val="009327AF"/>
    <w:rsid w:val="00933420"/>
    <w:rsid w:val="00936B0E"/>
    <w:rsid w:val="009377A7"/>
    <w:rsid w:val="00950905"/>
    <w:rsid w:val="0095381F"/>
    <w:rsid w:val="00957537"/>
    <w:rsid w:val="00961992"/>
    <w:rsid w:val="00965AD4"/>
    <w:rsid w:val="00966E3B"/>
    <w:rsid w:val="009672C7"/>
    <w:rsid w:val="0097248F"/>
    <w:rsid w:val="0097414A"/>
    <w:rsid w:val="00975152"/>
    <w:rsid w:val="009760D5"/>
    <w:rsid w:val="00976CB0"/>
    <w:rsid w:val="00976E6A"/>
    <w:rsid w:val="00976F23"/>
    <w:rsid w:val="0097731A"/>
    <w:rsid w:val="00991F2D"/>
    <w:rsid w:val="00994CCE"/>
    <w:rsid w:val="00996E5A"/>
    <w:rsid w:val="009A2041"/>
    <w:rsid w:val="009A63AE"/>
    <w:rsid w:val="009B3DA8"/>
    <w:rsid w:val="009B67AA"/>
    <w:rsid w:val="009C0411"/>
    <w:rsid w:val="009C5556"/>
    <w:rsid w:val="009C5D24"/>
    <w:rsid w:val="009C6E69"/>
    <w:rsid w:val="009D2BD2"/>
    <w:rsid w:val="009D5E3D"/>
    <w:rsid w:val="009E0CA1"/>
    <w:rsid w:val="009E2E99"/>
    <w:rsid w:val="009E4667"/>
    <w:rsid w:val="009F0240"/>
    <w:rsid w:val="009F6CBB"/>
    <w:rsid w:val="00A1018E"/>
    <w:rsid w:val="00A112CE"/>
    <w:rsid w:val="00A142A4"/>
    <w:rsid w:val="00A16A16"/>
    <w:rsid w:val="00A220EA"/>
    <w:rsid w:val="00A234AE"/>
    <w:rsid w:val="00A32E1E"/>
    <w:rsid w:val="00A34CCC"/>
    <w:rsid w:val="00A35ED0"/>
    <w:rsid w:val="00A361F5"/>
    <w:rsid w:val="00A366B4"/>
    <w:rsid w:val="00A36E5A"/>
    <w:rsid w:val="00A42038"/>
    <w:rsid w:val="00A44D9E"/>
    <w:rsid w:val="00A51FA3"/>
    <w:rsid w:val="00A52C9B"/>
    <w:rsid w:val="00A53CEB"/>
    <w:rsid w:val="00A643A3"/>
    <w:rsid w:val="00A668D3"/>
    <w:rsid w:val="00A672FE"/>
    <w:rsid w:val="00A70768"/>
    <w:rsid w:val="00A73F28"/>
    <w:rsid w:val="00A74D7A"/>
    <w:rsid w:val="00A805F8"/>
    <w:rsid w:val="00A93AA6"/>
    <w:rsid w:val="00A95939"/>
    <w:rsid w:val="00A965BD"/>
    <w:rsid w:val="00AA21D5"/>
    <w:rsid w:val="00AA3C86"/>
    <w:rsid w:val="00AA4C5A"/>
    <w:rsid w:val="00AA6A94"/>
    <w:rsid w:val="00AA6E11"/>
    <w:rsid w:val="00AC46D4"/>
    <w:rsid w:val="00AC634A"/>
    <w:rsid w:val="00AC6894"/>
    <w:rsid w:val="00AC6B8D"/>
    <w:rsid w:val="00AC7A17"/>
    <w:rsid w:val="00AC7D25"/>
    <w:rsid w:val="00AE25D2"/>
    <w:rsid w:val="00AE3FFE"/>
    <w:rsid w:val="00AF3F6C"/>
    <w:rsid w:val="00B061DB"/>
    <w:rsid w:val="00B1047A"/>
    <w:rsid w:val="00B134F2"/>
    <w:rsid w:val="00B146FF"/>
    <w:rsid w:val="00B17F33"/>
    <w:rsid w:val="00B366F9"/>
    <w:rsid w:val="00B36A5F"/>
    <w:rsid w:val="00B42E94"/>
    <w:rsid w:val="00B4754C"/>
    <w:rsid w:val="00B50E4E"/>
    <w:rsid w:val="00B52319"/>
    <w:rsid w:val="00B52F31"/>
    <w:rsid w:val="00B531EE"/>
    <w:rsid w:val="00B5585F"/>
    <w:rsid w:val="00B60FB7"/>
    <w:rsid w:val="00B63C04"/>
    <w:rsid w:val="00B644DF"/>
    <w:rsid w:val="00B648C1"/>
    <w:rsid w:val="00B81A04"/>
    <w:rsid w:val="00B8568B"/>
    <w:rsid w:val="00B909C0"/>
    <w:rsid w:val="00B90A7D"/>
    <w:rsid w:val="00BA28D8"/>
    <w:rsid w:val="00BA77DF"/>
    <w:rsid w:val="00BB18FF"/>
    <w:rsid w:val="00BB37E7"/>
    <w:rsid w:val="00BB6192"/>
    <w:rsid w:val="00BB62EC"/>
    <w:rsid w:val="00BC40E6"/>
    <w:rsid w:val="00BD05F6"/>
    <w:rsid w:val="00BD28DD"/>
    <w:rsid w:val="00BD32CB"/>
    <w:rsid w:val="00BE0CCB"/>
    <w:rsid w:val="00BF1469"/>
    <w:rsid w:val="00BF485B"/>
    <w:rsid w:val="00BF5422"/>
    <w:rsid w:val="00BF5D81"/>
    <w:rsid w:val="00BF6986"/>
    <w:rsid w:val="00C00B82"/>
    <w:rsid w:val="00C111BD"/>
    <w:rsid w:val="00C1429E"/>
    <w:rsid w:val="00C17898"/>
    <w:rsid w:val="00C218A5"/>
    <w:rsid w:val="00C24C3B"/>
    <w:rsid w:val="00C26121"/>
    <w:rsid w:val="00C36E46"/>
    <w:rsid w:val="00C4042A"/>
    <w:rsid w:val="00C42147"/>
    <w:rsid w:val="00C43014"/>
    <w:rsid w:val="00C4383D"/>
    <w:rsid w:val="00C45916"/>
    <w:rsid w:val="00C5132A"/>
    <w:rsid w:val="00C52697"/>
    <w:rsid w:val="00C526D0"/>
    <w:rsid w:val="00C556FB"/>
    <w:rsid w:val="00C578F8"/>
    <w:rsid w:val="00C63B05"/>
    <w:rsid w:val="00C644BB"/>
    <w:rsid w:val="00C67616"/>
    <w:rsid w:val="00C72173"/>
    <w:rsid w:val="00C72596"/>
    <w:rsid w:val="00C7388B"/>
    <w:rsid w:val="00C742D1"/>
    <w:rsid w:val="00C7634C"/>
    <w:rsid w:val="00C81123"/>
    <w:rsid w:val="00C81568"/>
    <w:rsid w:val="00C82184"/>
    <w:rsid w:val="00C84276"/>
    <w:rsid w:val="00C84660"/>
    <w:rsid w:val="00C859B5"/>
    <w:rsid w:val="00C86891"/>
    <w:rsid w:val="00C96060"/>
    <w:rsid w:val="00CA23C2"/>
    <w:rsid w:val="00CA3390"/>
    <w:rsid w:val="00CA3B9C"/>
    <w:rsid w:val="00CA42B7"/>
    <w:rsid w:val="00CA6823"/>
    <w:rsid w:val="00CB00BD"/>
    <w:rsid w:val="00CB0E3D"/>
    <w:rsid w:val="00CB183D"/>
    <w:rsid w:val="00CB2D40"/>
    <w:rsid w:val="00CB5CFB"/>
    <w:rsid w:val="00CC1D19"/>
    <w:rsid w:val="00CD16CC"/>
    <w:rsid w:val="00CD33F1"/>
    <w:rsid w:val="00CD6893"/>
    <w:rsid w:val="00CE047F"/>
    <w:rsid w:val="00CE22DC"/>
    <w:rsid w:val="00CE2E01"/>
    <w:rsid w:val="00CE41A1"/>
    <w:rsid w:val="00CE6640"/>
    <w:rsid w:val="00CE774B"/>
    <w:rsid w:val="00CF59BA"/>
    <w:rsid w:val="00D00F76"/>
    <w:rsid w:val="00D01074"/>
    <w:rsid w:val="00D03A44"/>
    <w:rsid w:val="00D1243C"/>
    <w:rsid w:val="00D13367"/>
    <w:rsid w:val="00D22949"/>
    <w:rsid w:val="00D30814"/>
    <w:rsid w:val="00D31D1A"/>
    <w:rsid w:val="00D338D1"/>
    <w:rsid w:val="00D35E7D"/>
    <w:rsid w:val="00D46D80"/>
    <w:rsid w:val="00D504A6"/>
    <w:rsid w:val="00D51D11"/>
    <w:rsid w:val="00D531A5"/>
    <w:rsid w:val="00D5372A"/>
    <w:rsid w:val="00D574F9"/>
    <w:rsid w:val="00D5775D"/>
    <w:rsid w:val="00D741DB"/>
    <w:rsid w:val="00D749FB"/>
    <w:rsid w:val="00D76712"/>
    <w:rsid w:val="00D82471"/>
    <w:rsid w:val="00D84D36"/>
    <w:rsid w:val="00D955CB"/>
    <w:rsid w:val="00D95767"/>
    <w:rsid w:val="00D97B5A"/>
    <w:rsid w:val="00DA1D0E"/>
    <w:rsid w:val="00DA41FB"/>
    <w:rsid w:val="00DA7C4F"/>
    <w:rsid w:val="00DB3958"/>
    <w:rsid w:val="00DC0B79"/>
    <w:rsid w:val="00DC1C82"/>
    <w:rsid w:val="00DD0842"/>
    <w:rsid w:val="00DD09E0"/>
    <w:rsid w:val="00DD2352"/>
    <w:rsid w:val="00DD2672"/>
    <w:rsid w:val="00DD379E"/>
    <w:rsid w:val="00DE040A"/>
    <w:rsid w:val="00DE1E60"/>
    <w:rsid w:val="00DE5434"/>
    <w:rsid w:val="00DE747C"/>
    <w:rsid w:val="00DE785A"/>
    <w:rsid w:val="00DF44FC"/>
    <w:rsid w:val="00E00B38"/>
    <w:rsid w:val="00E047B3"/>
    <w:rsid w:val="00E07774"/>
    <w:rsid w:val="00E11A32"/>
    <w:rsid w:val="00E12B4D"/>
    <w:rsid w:val="00E1734E"/>
    <w:rsid w:val="00E2038C"/>
    <w:rsid w:val="00E22E46"/>
    <w:rsid w:val="00E26573"/>
    <w:rsid w:val="00E27A4F"/>
    <w:rsid w:val="00E30943"/>
    <w:rsid w:val="00E353B1"/>
    <w:rsid w:val="00E472F9"/>
    <w:rsid w:val="00E5025C"/>
    <w:rsid w:val="00E5499B"/>
    <w:rsid w:val="00E55AE2"/>
    <w:rsid w:val="00E567F0"/>
    <w:rsid w:val="00E61587"/>
    <w:rsid w:val="00E61C86"/>
    <w:rsid w:val="00E65ED4"/>
    <w:rsid w:val="00E72D5F"/>
    <w:rsid w:val="00E740CC"/>
    <w:rsid w:val="00E837FD"/>
    <w:rsid w:val="00E85D90"/>
    <w:rsid w:val="00E86583"/>
    <w:rsid w:val="00E9073A"/>
    <w:rsid w:val="00E90845"/>
    <w:rsid w:val="00E924FB"/>
    <w:rsid w:val="00E94263"/>
    <w:rsid w:val="00E950BD"/>
    <w:rsid w:val="00E95B70"/>
    <w:rsid w:val="00E97157"/>
    <w:rsid w:val="00EA5C52"/>
    <w:rsid w:val="00EB341C"/>
    <w:rsid w:val="00EB43BF"/>
    <w:rsid w:val="00EC0A3E"/>
    <w:rsid w:val="00EC3769"/>
    <w:rsid w:val="00EC6ACF"/>
    <w:rsid w:val="00ED0D3F"/>
    <w:rsid w:val="00EE015D"/>
    <w:rsid w:val="00EE41D0"/>
    <w:rsid w:val="00EE5697"/>
    <w:rsid w:val="00EE56AB"/>
    <w:rsid w:val="00EF032F"/>
    <w:rsid w:val="00F00BBD"/>
    <w:rsid w:val="00F136F6"/>
    <w:rsid w:val="00F15C5D"/>
    <w:rsid w:val="00F20C45"/>
    <w:rsid w:val="00F30F3F"/>
    <w:rsid w:val="00F43A93"/>
    <w:rsid w:val="00F52B80"/>
    <w:rsid w:val="00F53D68"/>
    <w:rsid w:val="00F56E65"/>
    <w:rsid w:val="00F603A0"/>
    <w:rsid w:val="00F60438"/>
    <w:rsid w:val="00F60FC3"/>
    <w:rsid w:val="00F61C21"/>
    <w:rsid w:val="00F63D20"/>
    <w:rsid w:val="00F644D0"/>
    <w:rsid w:val="00F74D3A"/>
    <w:rsid w:val="00F81AA3"/>
    <w:rsid w:val="00F81B1C"/>
    <w:rsid w:val="00F841F9"/>
    <w:rsid w:val="00F921AE"/>
    <w:rsid w:val="00F949B6"/>
    <w:rsid w:val="00F96727"/>
    <w:rsid w:val="00FA04FF"/>
    <w:rsid w:val="00FA12F4"/>
    <w:rsid w:val="00FA4A69"/>
    <w:rsid w:val="00FB1674"/>
    <w:rsid w:val="00FB43F1"/>
    <w:rsid w:val="00FC0925"/>
    <w:rsid w:val="00FC2AD6"/>
    <w:rsid w:val="00FC3E78"/>
    <w:rsid w:val="00FC73C5"/>
    <w:rsid w:val="00FD209A"/>
    <w:rsid w:val="00FD35E2"/>
    <w:rsid w:val="00FE0E57"/>
    <w:rsid w:val="00FE0E5A"/>
    <w:rsid w:val="00FE0EB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0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5A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E55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E55A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55AE2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5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5AE2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55AE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55AE2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55AE2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55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55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55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55A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5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55A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55AE2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55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55AE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55AE2"/>
    <w:rPr>
      <w:vertAlign w:val="superscript"/>
    </w:rPr>
  </w:style>
  <w:style w:type="paragraph" w:customStyle="1" w:styleId="11">
    <w:name w:val="Стиль1"/>
    <w:basedOn w:val="a2"/>
    <w:rsid w:val="00E55AE2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55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55AE2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55AE2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5AE2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55AE2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55AE2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55AE2"/>
  </w:style>
  <w:style w:type="paragraph" w:styleId="af4">
    <w:name w:val="Title"/>
    <w:link w:val="af5"/>
    <w:qFormat/>
    <w:rsid w:val="00E55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E55AE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55AE2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5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55AE2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55AE2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55AE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55AE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55AE2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E55AE2"/>
    <w:rPr>
      <w:sz w:val="24"/>
      <w:lang w:val="ru-RU" w:eastAsia="ru-RU" w:bidi="ar-SA"/>
    </w:rPr>
  </w:style>
  <w:style w:type="character" w:styleId="af9">
    <w:name w:val="page number"/>
    <w:rsid w:val="00E55AE2"/>
  </w:style>
  <w:style w:type="paragraph" w:customStyle="1" w:styleId="afa">
    <w:name w:val="бычный"/>
    <w:rsid w:val="00E5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E55AE2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55AE2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55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55AE2"/>
    <w:rPr>
      <w:i/>
      <w:iCs/>
    </w:rPr>
  </w:style>
  <w:style w:type="paragraph" w:customStyle="1" w:styleId="14">
    <w:name w:val="Обычный1"/>
    <w:rsid w:val="00E55AE2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55AE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55AE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55AE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55AE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55A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55AE2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E55AE2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E55AE2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E55AE2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55AE2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55AE2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55AE2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55AE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E55A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55AE2"/>
  </w:style>
  <w:style w:type="character" w:customStyle="1" w:styleId="s12">
    <w:name w:val="s12"/>
    <w:basedOn w:val="a3"/>
    <w:rsid w:val="00E55AE2"/>
  </w:style>
  <w:style w:type="character" w:customStyle="1" w:styleId="s13">
    <w:name w:val="s13"/>
    <w:basedOn w:val="a3"/>
    <w:rsid w:val="00E55AE2"/>
  </w:style>
  <w:style w:type="character" w:customStyle="1" w:styleId="s14">
    <w:name w:val="s14"/>
    <w:basedOn w:val="a3"/>
    <w:rsid w:val="00E55AE2"/>
  </w:style>
  <w:style w:type="character" w:customStyle="1" w:styleId="s15">
    <w:name w:val="s15"/>
    <w:basedOn w:val="a3"/>
    <w:rsid w:val="00E55AE2"/>
  </w:style>
  <w:style w:type="paragraph" w:customStyle="1" w:styleId="p2">
    <w:name w:val="p2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55A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55A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E55AE2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5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55AE2"/>
    <w:rPr>
      <w:sz w:val="16"/>
      <w:szCs w:val="16"/>
    </w:rPr>
  </w:style>
  <w:style w:type="paragraph" w:styleId="aff3">
    <w:name w:val="annotation text"/>
    <w:basedOn w:val="a2"/>
    <w:link w:val="aff4"/>
    <w:rsid w:val="00E55AE2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5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55AE2"/>
    <w:rPr>
      <w:b/>
      <w:bCs/>
    </w:rPr>
  </w:style>
  <w:style w:type="character" w:customStyle="1" w:styleId="aff6">
    <w:name w:val="Тема примечания Знак"/>
    <w:basedOn w:val="aff4"/>
    <w:link w:val="aff5"/>
    <w:rsid w:val="00E5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55AE2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5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55AE2"/>
    <w:rPr>
      <w:rFonts w:cs="Times New Roman"/>
      <w:b/>
      <w:bCs/>
    </w:rPr>
  </w:style>
  <w:style w:type="paragraph" w:customStyle="1" w:styleId="Style20">
    <w:name w:val="Style20"/>
    <w:basedOn w:val="a2"/>
    <w:rsid w:val="00E55AE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55AE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55AE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55AE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55AE2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55A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55AE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5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55AE2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55AE2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55AE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5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55A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55AE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55AE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55AE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55AE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55A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55AE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55AE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55AE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55A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55AE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55AE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55AE2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5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55AE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55AE2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55AE2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55A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55AE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55AE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55AE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55AE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55AE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55AE2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55AE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5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55AE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55A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55A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55AE2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rsid w:val="00D955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955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8">
    <w:name w:val="Сетка таблицы1"/>
    <w:basedOn w:val="a4"/>
    <w:next w:val="a8"/>
    <w:uiPriority w:val="59"/>
    <w:rsid w:val="00E0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4"/>
    <w:next w:val="a8"/>
    <w:uiPriority w:val="59"/>
    <w:rsid w:val="009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llowedHyperlink"/>
    <w:basedOn w:val="a3"/>
    <w:uiPriority w:val="99"/>
    <w:semiHidden/>
    <w:unhideWhenUsed/>
    <w:rsid w:val="00075E38"/>
    <w:rPr>
      <w:color w:val="954F72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44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5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1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4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s://rd.springer.com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s://rusneb.ru/" TargetMode="External"/><Relationship Id="rId34" Type="http://schemas.openxmlformats.org/officeDocument/2006/relationships/hyperlink" Target="https://research.croc.ru/digital-pharm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document/pid=427176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dtspb.ru/" TargetMode="External"/><Relationship Id="rId32" Type="http://schemas.openxmlformats.org/officeDocument/2006/relationships/hyperlink" Target="http://www.regmed.ru/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970409169V0018.html" TargetMode="External"/><Relationship Id="rId23" Type="http://schemas.openxmlformats.org/officeDocument/2006/relationships/hyperlink" Target="https://www.pharmjournal.ru/" TargetMode="External"/><Relationship Id="rId28" Type="http://schemas.openxmlformats.org/officeDocument/2006/relationships/hyperlink" Target="https://study.urfu.ru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s://cdto.wik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journal.asu.ru/cw" TargetMode="External"/><Relationship Id="rId27" Type="http://schemas.openxmlformats.org/officeDocument/2006/relationships/hyperlink" Target="http://www.intuit.ru/" TargetMode="External"/><Relationship Id="rId30" Type="http://schemas.openxmlformats.org/officeDocument/2006/relationships/hyperlink" Target="http://www.trello.com" TargetMode="External"/><Relationship Id="rId35" Type="http://schemas.openxmlformats.org/officeDocument/2006/relationships/hyperlink" Target="https://link.springer.com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elibrary.ru/" TargetMode="External"/><Relationship Id="rId33" Type="http://schemas.openxmlformats.org/officeDocument/2006/relationships/hyperlink" Target="https://grls.rosminzdrav.ru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Admin</cp:lastModifiedBy>
  <cp:revision>4</cp:revision>
  <cp:lastPrinted>2022-12-16T12:51:00Z</cp:lastPrinted>
  <dcterms:created xsi:type="dcterms:W3CDTF">2022-12-16T12:51:00Z</dcterms:created>
  <dcterms:modified xsi:type="dcterms:W3CDTF">2022-12-16T12:51:00Z</dcterms:modified>
</cp:coreProperties>
</file>