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2705A7" w:rsidRPr="00477701" w14:paraId="027E2A3D" w14:textId="77777777" w:rsidTr="002323A2">
        <w:tc>
          <w:tcPr>
            <w:tcW w:w="9889" w:type="dxa"/>
            <w:gridSpan w:val="2"/>
          </w:tcPr>
          <w:p w14:paraId="3C5420E1" w14:textId="77777777" w:rsidR="002705A7" w:rsidRPr="00477701" w:rsidRDefault="002705A7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2705A7" w:rsidRPr="00477701" w14:paraId="1FFB34CC" w14:textId="77777777" w:rsidTr="002323A2">
        <w:tc>
          <w:tcPr>
            <w:tcW w:w="9889" w:type="dxa"/>
            <w:gridSpan w:val="2"/>
          </w:tcPr>
          <w:p w14:paraId="3D27191D" w14:textId="77777777" w:rsidR="002705A7" w:rsidRPr="00477701" w:rsidRDefault="002705A7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2705A7" w:rsidRPr="00477701" w14:paraId="45AD5AA9" w14:textId="77777777" w:rsidTr="002323A2">
        <w:tc>
          <w:tcPr>
            <w:tcW w:w="9889" w:type="dxa"/>
            <w:gridSpan w:val="2"/>
          </w:tcPr>
          <w:p w14:paraId="032536A0" w14:textId="77777777" w:rsidR="002705A7" w:rsidRPr="00477701" w:rsidRDefault="002705A7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2705A7" w:rsidRPr="00477701" w14:paraId="7AE4D5D0" w14:textId="77777777" w:rsidTr="002323A2">
        <w:tc>
          <w:tcPr>
            <w:tcW w:w="9889" w:type="dxa"/>
            <w:gridSpan w:val="2"/>
          </w:tcPr>
          <w:p w14:paraId="267BEAA0" w14:textId="77777777" w:rsidR="002705A7" w:rsidRPr="00477701" w:rsidRDefault="002705A7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477701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Pr="00477701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2705A7" w:rsidRPr="00477701" w14:paraId="5F341306" w14:textId="77777777" w:rsidTr="002323A2">
        <w:tc>
          <w:tcPr>
            <w:tcW w:w="9889" w:type="dxa"/>
            <w:gridSpan w:val="2"/>
          </w:tcPr>
          <w:p w14:paraId="37EB76A9" w14:textId="77777777" w:rsidR="002705A7" w:rsidRPr="00477701" w:rsidRDefault="002705A7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2705A7" w:rsidRPr="00477701" w14:paraId="5C5BAF9C" w14:textId="77777777" w:rsidTr="002323A2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BCAC104" w14:textId="77777777" w:rsidR="002705A7" w:rsidRPr="00477701" w:rsidRDefault="002705A7" w:rsidP="002323A2">
            <w:pPr>
              <w:spacing w:line="271" w:lineRule="auto"/>
              <w:ind w:right="-57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705A7" w:rsidRPr="00477701" w14:paraId="6F6403B6" w14:textId="77777777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46CE8EF" w14:textId="77777777" w:rsidR="002705A7" w:rsidRPr="00477701" w:rsidRDefault="002705A7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30FCEE" w14:textId="77777777" w:rsidR="002705A7" w:rsidRPr="00477701" w:rsidRDefault="002705A7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2705A7" w:rsidRPr="00477701" w14:paraId="1145D2DC" w14:textId="77777777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AEF415E" w14:textId="77777777" w:rsidR="002705A7" w:rsidRPr="00477701" w:rsidRDefault="002705A7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ABB4D9" w14:textId="77777777" w:rsidR="002705A7" w:rsidRPr="00477701" w:rsidRDefault="002705A7" w:rsidP="002323A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3EB6F64C" w14:textId="77777777" w:rsidR="002705A7" w:rsidRPr="00477701" w:rsidRDefault="002705A7" w:rsidP="002705A7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0C139A2E" w14:textId="77777777" w:rsidR="002705A7" w:rsidRPr="00477701" w:rsidRDefault="002705A7" w:rsidP="002705A7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670E7EA5" w14:textId="77777777" w:rsidR="002705A7" w:rsidRPr="00477701" w:rsidRDefault="002705A7" w:rsidP="002705A7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321D7907" w14:textId="77777777" w:rsidR="002705A7" w:rsidRPr="00477701" w:rsidRDefault="002705A7" w:rsidP="002705A7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2FB8C967" w14:textId="77777777" w:rsidR="002705A7" w:rsidRPr="00477701" w:rsidRDefault="002705A7" w:rsidP="002705A7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5F132F4F" w14:textId="77777777" w:rsidR="002705A7" w:rsidRPr="00477701" w:rsidRDefault="002705A7" w:rsidP="002705A7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7E0AE10E" w14:textId="77777777" w:rsidR="002705A7" w:rsidRPr="00477701" w:rsidRDefault="002705A7" w:rsidP="002705A7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0268E3DB" w14:textId="77777777" w:rsidR="002705A7" w:rsidRPr="00477701" w:rsidRDefault="002705A7" w:rsidP="002705A7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2705A7" w:rsidRPr="00477701" w14:paraId="359606BE" w14:textId="77777777" w:rsidTr="002323A2">
        <w:trPr>
          <w:trHeight w:val="567"/>
        </w:trPr>
        <w:tc>
          <w:tcPr>
            <w:tcW w:w="9889" w:type="dxa"/>
            <w:gridSpan w:val="3"/>
            <w:vAlign w:val="center"/>
          </w:tcPr>
          <w:p w14:paraId="0CF9EF26" w14:textId="77777777" w:rsidR="002705A7" w:rsidRPr="00477701" w:rsidRDefault="002705A7" w:rsidP="002323A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77701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14:paraId="6B584D2F" w14:textId="77777777" w:rsidR="002705A7" w:rsidRPr="00477701" w:rsidRDefault="002705A7" w:rsidP="002323A2">
            <w:pPr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477701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2705A7" w:rsidRPr="00477701" w14:paraId="670ED890" w14:textId="77777777" w:rsidTr="002323A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78D6955" w14:textId="77777777" w:rsidR="002705A7" w:rsidRPr="00477701" w:rsidRDefault="002705A7" w:rsidP="002323A2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Cs/>
                <w:i/>
              </w:rPr>
            </w:pPr>
            <w:r w:rsidRPr="002705A7">
              <w:rPr>
                <w:rFonts w:eastAsia="Times New Roman"/>
                <w:b/>
                <w:bCs/>
                <w:sz w:val="24"/>
                <w:szCs w:val="24"/>
              </w:rPr>
              <w:t>Косметические лекарственные средства</w:t>
            </w:r>
          </w:p>
        </w:tc>
      </w:tr>
      <w:tr w:rsidR="002705A7" w:rsidRPr="00477701" w14:paraId="2A8B4443" w14:textId="77777777" w:rsidTr="002323A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701BA" w14:textId="77777777" w:rsidR="002705A7" w:rsidRPr="00477701" w:rsidRDefault="002705A7" w:rsidP="002323A2">
            <w:pPr>
              <w:rPr>
                <w:rFonts w:eastAsia="Times New Roman"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77701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7770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A0840" w14:textId="77777777" w:rsidR="002705A7" w:rsidRPr="00477701" w:rsidRDefault="002705A7" w:rsidP="002323A2">
            <w:pPr>
              <w:rPr>
                <w:rFonts w:eastAsia="Times New Roman"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77701">
              <w:rPr>
                <w:rFonts w:eastAsia="Times New Roman"/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2705A7" w:rsidRPr="00477701" w14:paraId="10A66AE6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3BC67CFB" w14:textId="77777777" w:rsidR="002705A7" w:rsidRPr="00477701" w:rsidRDefault="002705A7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8B57D54" w14:textId="77777777" w:rsidR="002705A7" w:rsidRPr="00477701" w:rsidRDefault="002705A7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7595D8AD" w14:textId="77777777" w:rsidR="002705A7" w:rsidRPr="00477701" w:rsidRDefault="002705A7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Фармация</w:t>
            </w:r>
          </w:p>
        </w:tc>
      </w:tr>
      <w:tr w:rsidR="002705A7" w:rsidRPr="00477701" w14:paraId="7D9D368F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5B5FAB61" w14:textId="77777777" w:rsidR="002705A7" w:rsidRPr="00477701" w:rsidRDefault="002705A7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03EA06D" w14:textId="77777777" w:rsidR="002705A7" w:rsidRPr="00477701" w:rsidRDefault="002705A7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2705A7" w:rsidRPr="00477701" w14:paraId="24CF2CA4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1342F84D" w14:textId="77777777" w:rsidR="002705A7" w:rsidRPr="00477701" w:rsidRDefault="002705A7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3C5680" w14:textId="77777777" w:rsidR="002705A7" w:rsidRPr="00477701" w:rsidRDefault="002705A7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5 лет</w:t>
            </w:r>
          </w:p>
        </w:tc>
      </w:tr>
      <w:tr w:rsidR="002705A7" w:rsidRPr="00477701" w14:paraId="1FA31DC1" w14:textId="77777777" w:rsidTr="002323A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AF055A3" w14:textId="77777777" w:rsidR="002705A7" w:rsidRPr="00477701" w:rsidRDefault="002705A7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11221B0" w14:textId="77777777" w:rsidR="002705A7" w:rsidRPr="00477701" w:rsidRDefault="002705A7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14:paraId="4FB92D29" w14:textId="77777777" w:rsidR="002705A7" w:rsidRPr="00477701" w:rsidRDefault="002705A7" w:rsidP="002705A7">
      <w:pPr>
        <w:spacing w:line="271" w:lineRule="auto"/>
        <w:rPr>
          <w:rFonts w:eastAsia="Times New Roman"/>
          <w:sz w:val="24"/>
          <w:szCs w:val="24"/>
        </w:rPr>
      </w:pPr>
    </w:p>
    <w:p w14:paraId="0E0652A4" w14:textId="77777777" w:rsidR="002705A7" w:rsidRPr="00477701" w:rsidRDefault="002705A7" w:rsidP="002705A7">
      <w:pPr>
        <w:spacing w:line="271" w:lineRule="auto"/>
        <w:rPr>
          <w:rFonts w:eastAsia="Times New Roman"/>
          <w:sz w:val="24"/>
          <w:szCs w:val="24"/>
        </w:rPr>
      </w:pPr>
    </w:p>
    <w:p w14:paraId="239D21C4" w14:textId="77777777" w:rsidR="002705A7" w:rsidRPr="00477701" w:rsidRDefault="002705A7" w:rsidP="002705A7">
      <w:pPr>
        <w:spacing w:line="271" w:lineRule="auto"/>
        <w:rPr>
          <w:rFonts w:eastAsia="Times New Roman"/>
          <w:sz w:val="24"/>
          <w:szCs w:val="24"/>
        </w:rPr>
      </w:pPr>
    </w:p>
    <w:p w14:paraId="5E251AEB" w14:textId="77777777" w:rsidR="002705A7" w:rsidRPr="00477701" w:rsidRDefault="002705A7" w:rsidP="002705A7">
      <w:pPr>
        <w:spacing w:line="271" w:lineRule="auto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2705A7" w:rsidRPr="00477701" w14:paraId="53955E17" w14:textId="77777777" w:rsidTr="002323A2">
        <w:trPr>
          <w:trHeight w:val="964"/>
        </w:trPr>
        <w:tc>
          <w:tcPr>
            <w:tcW w:w="9822" w:type="dxa"/>
            <w:gridSpan w:val="4"/>
          </w:tcPr>
          <w:p w14:paraId="5086847C" w14:textId="2EAD640D" w:rsidR="002705A7" w:rsidRPr="00477701" w:rsidRDefault="002705A7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477701">
              <w:rPr>
                <w:rFonts w:eastAsia="Times New Roman"/>
                <w:i/>
                <w:sz w:val="24"/>
                <w:szCs w:val="24"/>
              </w:rPr>
              <w:t>,</w:t>
            </w:r>
            <w:r w:rsidRPr="00477701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AD70B2">
              <w:rPr>
                <w:sz w:val="24"/>
                <w:szCs w:val="24"/>
              </w:rPr>
              <w:t>№ 9 от 23.06.2021 г.</w:t>
            </w:r>
          </w:p>
        </w:tc>
      </w:tr>
      <w:tr w:rsidR="002705A7" w:rsidRPr="00477701" w14:paraId="64E34F1A" w14:textId="77777777" w:rsidTr="002323A2">
        <w:trPr>
          <w:trHeight w:val="567"/>
        </w:trPr>
        <w:tc>
          <w:tcPr>
            <w:tcW w:w="9822" w:type="dxa"/>
            <w:gridSpan w:val="4"/>
            <w:vAlign w:val="center"/>
          </w:tcPr>
          <w:p w14:paraId="2447786A" w14:textId="77777777" w:rsidR="002705A7" w:rsidRPr="00477701" w:rsidRDefault="002705A7" w:rsidP="002323A2">
            <w:pPr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2705A7" w:rsidRPr="00477701" w14:paraId="3483F666" w14:textId="77777777" w:rsidTr="002323A2">
        <w:trPr>
          <w:trHeight w:val="283"/>
        </w:trPr>
        <w:tc>
          <w:tcPr>
            <w:tcW w:w="381" w:type="dxa"/>
            <w:vAlign w:val="center"/>
          </w:tcPr>
          <w:p w14:paraId="7F5E750E" w14:textId="77777777" w:rsidR="002705A7" w:rsidRPr="00477701" w:rsidRDefault="002705A7" w:rsidP="002705A7">
            <w:pPr>
              <w:numPr>
                <w:ilvl w:val="0"/>
                <w:numId w:val="41"/>
              </w:numPr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5BD8768" w14:textId="77777777" w:rsidR="002705A7" w:rsidRPr="00477701" w:rsidRDefault="002705A7" w:rsidP="002323A2">
            <w:pPr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3007B39" w14:textId="77777777" w:rsidR="002705A7" w:rsidRPr="00477701" w:rsidRDefault="002705A7" w:rsidP="002323A2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477701">
              <w:rPr>
                <w:rFonts w:eastAsia="Times New Roman"/>
                <w:sz w:val="24"/>
                <w:szCs w:val="24"/>
              </w:rPr>
              <w:t>И.А.</w:t>
            </w:r>
            <w:proofErr w:type="gramEnd"/>
            <w:r w:rsidRPr="00477701">
              <w:rPr>
                <w:rFonts w:eastAsia="Times New Roman"/>
                <w:sz w:val="24"/>
                <w:szCs w:val="24"/>
              </w:rPr>
              <w:t xml:space="preserve"> Василенко</w:t>
            </w:r>
          </w:p>
        </w:tc>
      </w:tr>
      <w:tr w:rsidR="002705A7" w:rsidRPr="00477701" w14:paraId="691E5574" w14:textId="77777777" w:rsidTr="002323A2">
        <w:trPr>
          <w:trHeight w:val="283"/>
        </w:trPr>
        <w:tc>
          <w:tcPr>
            <w:tcW w:w="381" w:type="dxa"/>
            <w:vAlign w:val="center"/>
          </w:tcPr>
          <w:p w14:paraId="459085D7" w14:textId="77777777" w:rsidR="002705A7" w:rsidRPr="00477701" w:rsidRDefault="002705A7" w:rsidP="002323A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46B5A54" w14:textId="77777777" w:rsidR="002705A7" w:rsidRPr="00477701" w:rsidRDefault="002705A7" w:rsidP="002323A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5751E76" w14:textId="77777777" w:rsidR="002705A7" w:rsidRPr="00477701" w:rsidRDefault="002705A7" w:rsidP="002323A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705A7" w:rsidRPr="00477701" w14:paraId="0DFC38CE" w14:textId="77777777" w:rsidTr="002323A2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BC13302" w14:textId="77777777" w:rsidR="002705A7" w:rsidRPr="00477701" w:rsidRDefault="002705A7" w:rsidP="002323A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DCEB4D5" w14:textId="77777777" w:rsidR="002705A7" w:rsidRPr="00477701" w:rsidRDefault="002705A7" w:rsidP="002323A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477701">
              <w:rPr>
                <w:rFonts w:eastAsia="Times New Roman"/>
                <w:sz w:val="24"/>
                <w:szCs w:val="24"/>
              </w:rPr>
              <w:t>О.В.</w:t>
            </w:r>
            <w:proofErr w:type="gramEnd"/>
            <w:r w:rsidRPr="00477701">
              <w:rPr>
                <w:rFonts w:eastAsia="Times New Roman"/>
                <w:sz w:val="24"/>
                <w:szCs w:val="24"/>
              </w:rPr>
              <w:t xml:space="preserve"> Ковальчукова</w:t>
            </w:r>
          </w:p>
        </w:tc>
      </w:tr>
    </w:tbl>
    <w:p w14:paraId="201C001E" w14:textId="77777777" w:rsidR="002705A7" w:rsidRPr="00477701" w:rsidRDefault="002705A7" w:rsidP="002705A7">
      <w:pPr>
        <w:rPr>
          <w:rFonts w:eastAsia="Times New Roman"/>
          <w:i/>
          <w:sz w:val="20"/>
          <w:szCs w:val="20"/>
        </w:rPr>
      </w:pPr>
    </w:p>
    <w:p w14:paraId="6D3D4B19" w14:textId="77777777" w:rsidR="002705A7" w:rsidRPr="00477701" w:rsidRDefault="002705A7" w:rsidP="002705A7">
      <w:pPr>
        <w:jc w:val="center"/>
        <w:rPr>
          <w:rFonts w:eastAsia="Times New Roman"/>
          <w:sz w:val="24"/>
          <w:szCs w:val="24"/>
        </w:rPr>
      </w:pPr>
    </w:p>
    <w:p w14:paraId="6376F3DE" w14:textId="77777777" w:rsidR="002705A7" w:rsidRPr="00477701" w:rsidRDefault="002705A7" w:rsidP="002705A7">
      <w:pPr>
        <w:rPr>
          <w:rFonts w:eastAsia="Times New Roman"/>
          <w:b/>
          <w:sz w:val="24"/>
          <w:szCs w:val="24"/>
        </w:rPr>
      </w:pPr>
      <w:r w:rsidRPr="00477701">
        <w:rPr>
          <w:rFonts w:eastAsia="Times New Roman"/>
          <w:b/>
          <w:sz w:val="24"/>
          <w:szCs w:val="24"/>
        </w:rPr>
        <w:br w:type="page"/>
      </w:r>
    </w:p>
    <w:p w14:paraId="65767A2A" w14:textId="77777777" w:rsidR="007F3D0E" w:rsidRPr="00B63599" w:rsidRDefault="007F3D0E" w:rsidP="009B37E4">
      <w:pPr>
        <w:jc w:val="both"/>
        <w:rPr>
          <w:b/>
          <w:sz w:val="24"/>
          <w:szCs w:val="24"/>
        </w:rPr>
      </w:pPr>
    </w:p>
    <w:p w14:paraId="0D399A64" w14:textId="77777777" w:rsidR="007F3D0E" w:rsidRDefault="007F3D0E" w:rsidP="004D28C1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  <w:bCs/>
          <w:spacing w:val="-10"/>
        </w:rPr>
      </w:pPr>
      <w:r w:rsidRPr="00B63599">
        <w:rPr>
          <w:b/>
          <w:bCs/>
          <w:spacing w:val="-10"/>
        </w:rPr>
        <w:t>МЕСТО УЧЕБНОЙ ДИСЦИПЛИНЫ В СТРУКТУРЕ ОПОП ВО</w:t>
      </w:r>
    </w:p>
    <w:p w14:paraId="75E4AED7" w14:textId="77777777" w:rsidR="0033144D" w:rsidRPr="0033144D" w:rsidRDefault="0033144D" w:rsidP="0033144D">
      <w:pPr>
        <w:tabs>
          <w:tab w:val="left" w:pos="993"/>
        </w:tabs>
        <w:jc w:val="both"/>
        <w:rPr>
          <w:b/>
          <w:bCs/>
          <w:spacing w:val="-10"/>
        </w:rPr>
      </w:pPr>
    </w:p>
    <w:p w14:paraId="61145701" w14:textId="77777777" w:rsidR="007F3D0E" w:rsidRPr="001B0732" w:rsidRDefault="007F3D0E" w:rsidP="001B0732">
      <w:pPr>
        <w:jc w:val="both"/>
        <w:rPr>
          <w:i/>
          <w:sz w:val="24"/>
          <w:szCs w:val="24"/>
        </w:rPr>
      </w:pPr>
      <w:r w:rsidRPr="00B63599">
        <w:rPr>
          <w:sz w:val="24"/>
          <w:szCs w:val="24"/>
        </w:rPr>
        <w:t xml:space="preserve">Дисциплина </w:t>
      </w:r>
      <w:r w:rsidR="00834EB5" w:rsidRPr="00834EB5">
        <w:rPr>
          <w:b/>
          <w:sz w:val="24"/>
          <w:szCs w:val="24"/>
        </w:rPr>
        <w:t>Косметические лекарственные средства</w:t>
      </w:r>
      <w:r w:rsidR="00AD2131">
        <w:rPr>
          <w:b/>
          <w:sz w:val="24"/>
          <w:szCs w:val="24"/>
        </w:rPr>
        <w:t xml:space="preserve"> </w:t>
      </w:r>
      <w:r w:rsidRPr="00B63599">
        <w:rPr>
          <w:sz w:val="24"/>
          <w:szCs w:val="24"/>
        </w:rPr>
        <w:t>включена</w:t>
      </w:r>
      <w:r w:rsidRPr="00B63599">
        <w:rPr>
          <w:i/>
          <w:sz w:val="24"/>
          <w:szCs w:val="24"/>
        </w:rPr>
        <w:t xml:space="preserve"> </w:t>
      </w:r>
      <w:r w:rsidR="0033144D">
        <w:rPr>
          <w:sz w:val="24"/>
          <w:szCs w:val="24"/>
        </w:rPr>
        <w:t xml:space="preserve">в </w:t>
      </w:r>
      <w:r w:rsidR="0067676B">
        <w:rPr>
          <w:b/>
          <w:sz w:val="24"/>
          <w:szCs w:val="24"/>
        </w:rPr>
        <w:t>Б</w:t>
      </w:r>
      <w:proofErr w:type="gramStart"/>
      <w:r w:rsidR="0067676B">
        <w:rPr>
          <w:b/>
          <w:sz w:val="24"/>
          <w:szCs w:val="24"/>
        </w:rPr>
        <w:t>1.</w:t>
      </w:r>
      <w:r w:rsidR="00834EB5">
        <w:rPr>
          <w:b/>
          <w:sz w:val="24"/>
          <w:szCs w:val="24"/>
        </w:rPr>
        <w:t>В</w:t>
      </w:r>
      <w:r w:rsidR="0067676B">
        <w:rPr>
          <w:b/>
          <w:sz w:val="24"/>
          <w:szCs w:val="24"/>
        </w:rPr>
        <w:t>.</w:t>
      </w:r>
      <w:r w:rsidR="00834EB5">
        <w:rPr>
          <w:b/>
          <w:sz w:val="24"/>
          <w:szCs w:val="24"/>
        </w:rPr>
        <w:t>ДЭ</w:t>
      </w:r>
      <w:proofErr w:type="gramEnd"/>
      <w:r w:rsidR="00834EB5">
        <w:rPr>
          <w:b/>
          <w:sz w:val="24"/>
          <w:szCs w:val="24"/>
        </w:rPr>
        <w:t xml:space="preserve">.5.2 </w:t>
      </w:r>
      <w:r w:rsidR="00E906A6" w:rsidRPr="00E906A6">
        <w:rPr>
          <w:b/>
          <w:sz w:val="24"/>
          <w:szCs w:val="24"/>
        </w:rPr>
        <w:t xml:space="preserve"> </w:t>
      </w:r>
      <w:r w:rsidRPr="00E906A6">
        <w:rPr>
          <w:sz w:val="24"/>
          <w:szCs w:val="24"/>
        </w:rPr>
        <w:t>Блока</w:t>
      </w:r>
      <w:r w:rsidRPr="00E906A6">
        <w:rPr>
          <w:i/>
          <w:sz w:val="24"/>
          <w:szCs w:val="24"/>
        </w:rPr>
        <w:t xml:space="preserve"> </w:t>
      </w:r>
      <w:r w:rsidRPr="00E906A6">
        <w:rPr>
          <w:sz w:val="24"/>
          <w:szCs w:val="24"/>
          <w:lang w:val="en-US"/>
        </w:rPr>
        <w:t>I</w:t>
      </w:r>
      <w:r w:rsidRPr="00E906A6">
        <w:rPr>
          <w:i/>
          <w:sz w:val="24"/>
          <w:szCs w:val="24"/>
        </w:rPr>
        <w:t xml:space="preserve">:  </w:t>
      </w:r>
      <w:r w:rsidRPr="00E906A6">
        <w:rPr>
          <w:sz w:val="24"/>
          <w:szCs w:val="24"/>
        </w:rPr>
        <w:t xml:space="preserve">в </w:t>
      </w:r>
      <w:r w:rsidR="00834EB5">
        <w:rPr>
          <w:sz w:val="24"/>
          <w:szCs w:val="24"/>
        </w:rPr>
        <w:t>часть, формируемую</w:t>
      </w:r>
      <w:r w:rsidR="00834EB5" w:rsidRPr="00834EB5">
        <w:rPr>
          <w:sz w:val="24"/>
          <w:szCs w:val="24"/>
        </w:rPr>
        <w:t xml:space="preserve"> участниками образовательных отношений</w:t>
      </w:r>
      <w:r w:rsidR="00834EB5">
        <w:rPr>
          <w:i/>
          <w:sz w:val="24"/>
          <w:szCs w:val="24"/>
        </w:rPr>
        <w:t xml:space="preserve"> (элективные дисциплины)</w:t>
      </w:r>
    </w:p>
    <w:p w14:paraId="645AA697" w14:textId="77777777" w:rsidR="001B0732" w:rsidRDefault="001B0732" w:rsidP="001B0732">
      <w:pPr>
        <w:jc w:val="both"/>
        <w:rPr>
          <w:i/>
        </w:rPr>
      </w:pPr>
    </w:p>
    <w:p w14:paraId="04B5D7E9" w14:textId="77777777" w:rsidR="007F3D0E" w:rsidRPr="00B63599" w:rsidRDefault="007F3D0E" w:rsidP="004D28C1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</w:rPr>
      </w:pPr>
      <w:r w:rsidRPr="00B63599">
        <w:rPr>
          <w:b/>
        </w:rPr>
        <w:t xml:space="preserve">КОМПЕТЕНЦИИ ОБУЧАЮЩЕГОСЯ, ФОРМИРУЕМЫЕ В РЕЗУЛЬТАТЕ </w:t>
      </w:r>
      <w:proofErr w:type="gramStart"/>
      <w:r w:rsidRPr="00B63599">
        <w:rPr>
          <w:b/>
        </w:rPr>
        <w:t>ОСВОЕНИЯ  ДИСЦИПЛИНЫ</w:t>
      </w:r>
      <w:proofErr w:type="gramEnd"/>
    </w:p>
    <w:p w14:paraId="4F28AC15" w14:textId="77777777" w:rsidR="007F3D0E" w:rsidRPr="00B63599" w:rsidRDefault="007F3D0E" w:rsidP="007F3D0E">
      <w:pPr>
        <w:ind w:firstLine="709"/>
        <w:jc w:val="right"/>
        <w:rPr>
          <w:b/>
          <w:sz w:val="24"/>
          <w:szCs w:val="24"/>
        </w:rPr>
      </w:pPr>
      <w:r w:rsidRPr="00B63599">
        <w:rPr>
          <w:b/>
        </w:rPr>
        <w:t xml:space="preserve">      </w:t>
      </w:r>
      <w:r w:rsidRPr="00B63599">
        <w:rPr>
          <w:b/>
          <w:sz w:val="24"/>
          <w:szCs w:val="24"/>
        </w:rPr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4820"/>
      </w:tblGrid>
      <w:tr w:rsidR="007F3D0E" w:rsidRPr="00B63599" w14:paraId="5986CF38" w14:textId="77777777" w:rsidTr="00282D88">
        <w:tc>
          <w:tcPr>
            <w:tcW w:w="1276" w:type="dxa"/>
            <w:shd w:val="clear" w:color="auto" w:fill="auto"/>
          </w:tcPr>
          <w:p w14:paraId="665E826F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 xml:space="preserve">Код компетенции </w:t>
            </w:r>
          </w:p>
        </w:tc>
        <w:tc>
          <w:tcPr>
            <w:tcW w:w="3402" w:type="dxa"/>
            <w:shd w:val="clear" w:color="auto" w:fill="auto"/>
          </w:tcPr>
          <w:p w14:paraId="52BED03D" w14:textId="77777777" w:rsidR="007F3D0E" w:rsidRPr="00B6359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 xml:space="preserve">Формулировка </w:t>
            </w:r>
          </w:p>
          <w:p w14:paraId="7D478DEC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 xml:space="preserve"> компетенций </w:t>
            </w:r>
            <w:r w:rsidRPr="00B63599">
              <w:rPr>
                <w:rFonts w:eastAsia="Calibri"/>
                <w:lang w:eastAsia="en-US"/>
              </w:rPr>
              <w:t>(</w:t>
            </w:r>
            <w:r w:rsidRPr="00B63599">
              <w:rPr>
                <w:rFonts w:eastAsia="Calibri"/>
                <w:i/>
                <w:lang w:eastAsia="en-US"/>
              </w:rPr>
              <w:t xml:space="preserve">в соответствии с ФГОС </w:t>
            </w:r>
            <w:proofErr w:type="gramStart"/>
            <w:r w:rsidRPr="00B63599">
              <w:rPr>
                <w:rFonts w:eastAsia="Calibri"/>
                <w:i/>
                <w:lang w:eastAsia="en-US"/>
              </w:rPr>
              <w:t>ВО  и</w:t>
            </w:r>
            <w:proofErr w:type="gramEnd"/>
            <w:r w:rsidRPr="00B63599">
              <w:rPr>
                <w:rFonts w:eastAsia="Calibri"/>
                <w:i/>
                <w:lang w:eastAsia="en-US"/>
              </w:rPr>
              <w:t xml:space="preserve"> ОПОП ВО)</w:t>
            </w:r>
          </w:p>
        </w:tc>
        <w:tc>
          <w:tcPr>
            <w:tcW w:w="4820" w:type="dxa"/>
          </w:tcPr>
          <w:p w14:paraId="3D1C87CD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Форма текущего и промежуточного</w:t>
            </w:r>
          </w:p>
          <w:p w14:paraId="0A92A110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контроля успеваемости</w:t>
            </w:r>
          </w:p>
          <w:p w14:paraId="36399145" w14:textId="77777777" w:rsidR="007F3D0E" w:rsidRPr="00AE454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AE4549">
              <w:rPr>
                <w:b/>
              </w:rPr>
              <w:t>(</w:t>
            </w:r>
            <w:proofErr w:type="gramStart"/>
            <w:r w:rsidRPr="00AE4549">
              <w:rPr>
                <w:b/>
              </w:rPr>
              <w:t>оценочные  средства</w:t>
            </w:r>
            <w:proofErr w:type="gramEnd"/>
            <w:r w:rsidRPr="00AE4549">
              <w:rPr>
                <w:b/>
              </w:rPr>
              <w:t>)</w:t>
            </w:r>
          </w:p>
        </w:tc>
      </w:tr>
      <w:tr w:rsidR="007F3D0E" w:rsidRPr="00B63599" w14:paraId="5892ECC8" w14:textId="77777777" w:rsidTr="00282D88">
        <w:tc>
          <w:tcPr>
            <w:tcW w:w="1276" w:type="dxa"/>
            <w:shd w:val="clear" w:color="auto" w:fill="auto"/>
          </w:tcPr>
          <w:p w14:paraId="23C8784E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CBBFD75" w14:textId="77777777" w:rsidR="007F3D0E" w:rsidRPr="00B6359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>2</w:t>
            </w:r>
          </w:p>
        </w:tc>
        <w:tc>
          <w:tcPr>
            <w:tcW w:w="4820" w:type="dxa"/>
          </w:tcPr>
          <w:p w14:paraId="32F76964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3</w:t>
            </w:r>
          </w:p>
        </w:tc>
      </w:tr>
      <w:tr w:rsidR="00834EB5" w:rsidRPr="00B63599" w14:paraId="1485C597" w14:textId="77777777" w:rsidTr="00834EB5">
        <w:trPr>
          <w:trHeight w:val="253"/>
        </w:trPr>
        <w:tc>
          <w:tcPr>
            <w:tcW w:w="1276" w:type="dxa"/>
            <w:shd w:val="clear" w:color="auto" w:fill="auto"/>
          </w:tcPr>
          <w:p w14:paraId="17928B20" w14:textId="77777777" w:rsidR="00834EB5" w:rsidRPr="00B63599" w:rsidRDefault="00834EB5" w:rsidP="00834EB5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t>ПК-5</w:t>
            </w:r>
          </w:p>
        </w:tc>
        <w:tc>
          <w:tcPr>
            <w:tcW w:w="3402" w:type="dxa"/>
            <w:shd w:val="clear" w:color="auto" w:fill="auto"/>
          </w:tcPr>
          <w:p w14:paraId="6BF015A0" w14:textId="77777777" w:rsidR="00834EB5" w:rsidRPr="00834EB5" w:rsidRDefault="00834EB5" w:rsidP="00834EB5">
            <w:r>
              <w:t>Способен организовывать заготовку лекарственного растительного сырья с учетом рационального использования ресурсов лекарственных растений</w:t>
            </w:r>
          </w:p>
        </w:tc>
        <w:tc>
          <w:tcPr>
            <w:tcW w:w="4820" w:type="dxa"/>
            <w:vMerge w:val="restart"/>
            <w:vAlign w:val="center"/>
          </w:tcPr>
          <w:p w14:paraId="747A9482" w14:textId="77777777" w:rsidR="00834EB5" w:rsidRPr="00AE4549" w:rsidRDefault="00834EB5" w:rsidP="00282D88">
            <w:pPr>
              <w:rPr>
                <w:b/>
              </w:rPr>
            </w:pPr>
            <w:r w:rsidRPr="00AE4549">
              <w:rPr>
                <w:b/>
              </w:rPr>
              <w:t>Текущий контроль успеваемости:</w:t>
            </w:r>
          </w:p>
          <w:p w14:paraId="1DA022F5" w14:textId="77777777" w:rsidR="00834EB5" w:rsidRPr="00AE4549" w:rsidRDefault="00834EB5" w:rsidP="00282D88">
            <w:pPr>
              <w:rPr>
                <w:b/>
              </w:rPr>
            </w:pPr>
            <w:r>
              <w:rPr>
                <w:i/>
              </w:rPr>
              <w:t>С</w:t>
            </w:r>
            <w:r w:rsidRPr="00AE4549">
              <w:rPr>
                <w:i/>
              </w:rPr>
              <w:t xml:space="preserve">обеседование, </w:t>
            </w:r>
            <w:r w:rsidRPr="003B55D4">
              <w:rPr>
                <w:i/>
              </w:rPr>
              <w:t>тестирование письменное</w:t>
            </w:r>
            <w:r>
              <w:rPr>
                <w:i/>
              </w:rPr>
              <w:t>,</w:t>
            </w:r>
            <w:r w:rsidRPr="003B55D4">
              <w:rPr>
                <w:i/>
              </w:rPr>
              <w:t xml:space="preserve"> </w:t>
            </w:r>
            <w:r>
              <w:rPr>
                <w:i/>
              </w:rPr>
              <w:t>реферат</w:t>
            </w:r>
          </w:p>
          <w:p w14:paraId="2369E1DB" w14:textId="77777777" w:rsidR="00834EB5" w:rsidRPr="00AE4549" w:rsidRDefault="00834EB5" w:rsidP="00282D88">
            <w:pPr>
              <w:rPr>
                <w:b/>
              </w:rPr>
            </w:pPr>
            <w:r w:rsidRPr="00AE4549">
              <w:rPr>
                <w:b/>
              </w:rPr>
              <w:t>Промежуточная аттестация:</w:t>
            </w:r>
          </w:p>
          <w:p w14:paraId="300A41A9" w14:textId="77777777" w:rsidR="00834EB5" w:rsidRPr="00AE4549" w:rsidRDefault="00830E78" w:rsidP="00282D88">
            <w:pPr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i/>
              </w:rPr>
              <w:t>зачет</w:t>
            </w:r>
          </w:p>
        </w:tc>
      </w:tr>
      <w:tr w:rsidR="00834EB5" w:rsidRPr="00B63599" w14:paraId="207B44AD" w14:textId="77777777" w:rsidTr="00282D88">
        <w:trPr>
          <w:trHeight w:val="253"/>
        </w:trPr>
        <w:tc>
          <w:tcPr>
            <w:tcW w:w="1276" w:type="dxa"/>
            <w:shd w:val="clear" w:color="auto" w:fill="auto"/>
          </w:tcPr>
          <w:p w14:paraId="6AF9F97C" w14:textId="77777777" w:rsidR="00834EB5" w:rsidRPr="00834EB5" w:rsidRDefault="00834EB5" w:rsidP="00834EB5">
            <w:pPr>
              <w:jc w:val="center"/>
            </w:pPr>
            <w:r>
              <w:t xml:space="preserve">ПК-14 </w:t>
            </w:r>
          </w:p>
        </w:tc>
        <w:tc>
          <w:tcPr>
            <w:tcW w:w="3402" w:type="dxa"/>
            <w:shd w:val="clear" w:color="auto" w:fill="auto"/>
          </w:tcPr>
          <w:p w14:paraId="12E4FCC4" w14:textId="77777777" w:rsidR="00834EB5" w:rsidRDefault="00834EB5" w:rsidP="0067676B">
            <w:pPr>
              <w:jc w:val="both"/>
            </w:pPr>
            <w:r>
              <w:t>Способен принимать участие в исследованиях по проектированию состава лекарственного препарат</w:t>
            </w:r>
          </w:p>
        </w:tc>
        <w:tc>
          <w:tcPr>
            <w:tcW w:w="4820" w:type="dxa"/>
            <w:vMerge/>
          </w:tcPr>
          <w:p w14:paraId="75C1A246" w14:textId="77777777" w:rsidR="00834EB5" w:rsidRPr="00AE4549" w:rsidRDefault="00834EB5" w:rsidP="00282D88">
            <w:pPr>
              <w:rPr>
                <w:b/>
              </w:rPr>
            </w:pPr>
          </w:p>
        </w:tc>
      </w:tr>
      <w:tr w:rsidR="00834EB5" w:rsidRPr="00B63599" w14:paraId="342CD015" w14:textId="77777777" w:rsidTr="00282D88">
        <w:trPr>
          <w:trHeight w:val="253"/>
        </w:trPr>
        <w:tc>
          <w:tcPr>
            <w:tcW w:w="1276" w:type="dxa"/>
            <w:shd w:val="clear" w:color="auto" w:fill="auto"/>
          </w:tcPr>
          <w:p w14:paraId="34067465" w14:textId="77777777" w:rsidR="00834EB5" w:rsidRPr="00834EB5" w:rsidRDefault="00834EB5" w:rsidP="00834EB5">
            <w:pPr>
              <w:jc w:val="center"/>
            </w:pPr>
            <w:r>
              <w:t>ПК-16</w:t>
            </w:r>
          </w:p>
        </w:tc>
        <w:tc>
          <w:tcPr>
            <w:tcW w:w="3402" w:type="dxa"/>
            <w:shd w:val="clear" w:color="auto" w:fill="auto"/>
          </w:tcPr>
          <w:p w14:paraId="76AC0E78" w14:textId="77777777" w:rsidR="00834EB5" w:rsidRDefault="00834EB5" w:rsidP="0067676B">
            <w:pPr>
              <w:jc w:val="both"/>
            </w:pPr>
            <w:r>
              <w:t>Способен принимать участие в проведении исследования по оптимизации состава и технологии лекарственных препаратов, в том числе с учетом различных возрастных групп пациентов</w:t>
            </w:r>
          </w:p>
        </w:tc>
        <w:tc>
          <w:tcPr>
            <w:tcW w:w="4820" w:type="dxa"/>
            <w:vMerge/>
          </w:tcPr>
          <w:p w14:paraId="41B4123F" w14:textId="77777777" w:rsidR="00834EB5" w:rsidRPr="00AE4549" w:rsidRDefault="00834EB5" w:rsidP="00282D88">
            <w:pPr>
              <w:rPr>
                <w:b/>
              </w:rPr>
            </w:pPr>
          </w:p>
        </w:tc>
      </w:tr>
      <w:tr w:rsidR="00834EB5" w:rsidRPr="00B63599" w14:paraId="0BD0A7AD" w14:textId="77777777" w:rsidTr="00282D88">
        <w:trPr>
          <w:trHeight w:val="253"/>
        </w:trPr>
        <w:tc>
          <w:tcPr>
            <w:tcW w:w="1276" w:type="dxa"/>
            <w:shd w:val="clear" w:color="auto" w:fill="auto"/>
          </w:tcPr>
          <w:p w14:paraId="36377D43" w14:textId="77777777" w:rsidR="00834EB5" w:rsidRPr="00834EB5" w:rsidRDefault="00834EB5" w:rsidP="00282D88">
            <w:pPr>
              <w:jc w:val="center"/>
            </w:pPr>
            <w:r w:rsidRPr="00834EB5">
              <w:t>ПК-20</w:t>
            </w:r>
          </w:p>
        </w:tc>
        <w:tc>
          <w:tcPr>
            <w:tcW w:w="3402" w:type="dxa"/>
            <w:shd w:val="clear" w:color="auto" w:fill="auto"/>
          </w:tcPr>
          <w:p w14:paraId="09CD3FB2" w14:textId="77777777" w:rsidR="00834EB5" w:rsidRDefault="00834EB5" w:rsidP="0067676B">
            <w:pPr>
              <w:jc w:val="both"/>
            </w:pPr>
            <w:r>
              <w:t>Способен принимать участие в разработке и исследованиях биологических лекарственных средств</w:t>
            </w:r>
          </w:p>
        </w:tc>
        <w:tc>
          <w:tcPr>
            <w:tcW w:w="4820" w:type="dxa"/>
            <w:vMerge/>
          </w:tcPr>
          <w:p w14:paraId="221146AA" w14:textId="77777777" w:rsidR="00834EB5" w:rsidRPr="00AE4549" w:rsidRDefault="00834EB5" w:rsidP="00282D88">
            <w:pPr>
              <w:rPr>
                <w:b/>
              </w:rPr>
            </w:pPr>
          </w:p>
        </w:tc>
      </w:tr>
    </w:tbl>
    <w:p w14:paraId="5EBD4900" w14:textId="77777777" w:rsidR="007F3D0E" w:rsidRPr="00B63599" w:rsidRDefault="007F3D0E" w:rsidP="007F3D0E">
      <w:pPr>
        <w:jc w:val="both"/>
        <w:rPr>
          <w:b/>
          <w:bCs/>
          <w:sz w:val="24"/>
          <w:szCs w:val="24"/>
        </w:rPr>
      </w:pPr>
    </w:p>
    <w:p w14:paraId="1EA664D6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>3.</w:t>
      </w:r>
      <w:r w:rsidRPr="00B63599">
        <w:rPr>
          <w:b/>
          <w:bCs/>
          <w:sz w:val="24"/>
          <w:szCs w:val="24"/>
        </w:rPr>
        <w:tab/>
        <w:t xml:space="preserve">СТРУКТУРА УЧЕБНОЙ ДИСЦИПЛИНЫ </w:t>
      </w:r>
    </w:p>
    <w:p w14:paraId="7077256E" w14:textId="77777777" w:rsidR="007F3D0E" w:rsidRPr="00B63599" w:rsidRDefault="007F3D0E" w:rsidP="007F3D0E">
      <w:pPr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3.1 Структура учебной дисциплины</w:t>
      </w:r>
      <w:r w:rsidR="00EF194E">
        <w:rPr>
          <w:bCs/>
          <w:sz w:val="24"/>
          <w:szCs w:val="24"/>
        </w:rPr>
        <w:t xml:space="preserve"> для обучающихся очной</w:t>
      </w:r>
      <w:r w:rsidRPr="00B63599">
        <w:rPr>
          <w:bCs/>
          <w:sz w:val="24"/>
          <w:szCs w:val="24"/>
        </w:rPr>
        <w:t xml:space="preserve"> формы обучения</w:t>
      </w:r>
    </w:p>
    <w:p w14:paraId="25E3D5F0" w14:textId="77777777" w:rsidR="007F3D0E" w:rsidRPr="00B63599" w:rsidRDefault="007F3D0E" w:rsidP="007F3D0E">
      <w:pPr>
        <w:pStyle w:val="Default"/>
        <w:ind w:firstLine="709"/>
        <w:jc w:val="right"/>
        <w:rPr>
          <w:b/>
          <w:bCs/>
          <w:sz w:val="22"/>
          <w:szCs w:val="22"/>
        </w:rPr>
      </w:pPr>
      <w:r w:rsidRPr="00B63599">
        <w:rPr>
          <w:b/>
          <w:bCs/>
          <w:sz w:val="22"/>
          <w:szCs w:val="22"/>
        </w:rPr>
        <w:t xml:space="preserve">Таблица </w:t>
      </w:r>
      <w:r w:rsidR="0055759E">
        <w:rPr>
          <w:b/>
          <w:bCs/>
          <w:sz w:val="22"/>
          <w:szCs w:val="22"/>
        </w:rPr>
        <w:t>2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6"/>
        <w:gridCol w:w="2539"/>
        <w:gridCol w:w="945"/>
        <w:gridCol w:w="944"/>
        <w:gridCol w:w="944"/>
        <w:gridCol w:w="944"/>
        <w:gridCol w:w="1012"/>
      </w:tblGrid>
      <w:tr w:rsidR="007F3D0E" w:rsidRPr="00B63599" w14:paraId="0AE12F43" w14:textId="77777777" w:rsidTr="00CF1EB3">
        <w:trPr>
          <w:jc w:val="center"/>
        </w:trPr>
        <w:tc>
          <w:tcPr>
            <w:tcW w:w="5005" w:type="dxa"/>
            <w:gridSpan w:val="2"/>
            <w:vMerge w:val="restart"/>
          </w:tcPr>
          <w:p w14:paraId="30931E19" w14:textId="77777777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16F66A9E" w14:textId="77777777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63599">
              <w:rPr>
                <w:b/>
                <w:bCs/>
                <w:sz w:val="22"/>
                <w:szCs w:val="22"/>
              </w:rPr>
              <w:t>Структура  и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объем дисциплины</w:t>
            </w:r>
          </w:p>
        </w:tc>
        <w:tc>
          <w:tcPr>
            <w:tcW w:w="3777" w:type="dxa"/>
            <w:gridSpan w:val="4"/>
          </w:tcPr>
          <w:p w14:paraId="0664F875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12" w:type="dxa"/>
            <w:vMerge w:val="restart"/>
          </w:tcPr>
          <w:p w14:paraId="6A9C57CC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Общая трудоемкость в час</w:t>
            </w:r>
          </w:p>
        </w:tc>
      </w:tr>
      <w:tr w:rsidR="007F3D0E" w:rsidRPr="00B63599" w14:paraId="599CFC56" w14:textId="77777777" w:rsidTr="00CF1EB3">
        <w:trPr>
          <w:jc w:val="center"/>
        </w:trPr>
        <w:tc>
          <w:tcPr>
            <w:tcW w:w="5005" w:type="dxa"/>
            <w:gridSpan w:val="2"/>
            <w:vMerge/>
          </w:tcPr>
          <w:p w14:paraId="7BDEE45E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14:paraId="30EBF1D8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 w:rsidR="00CF1EB3">
              <w:rPr>
                <w:b/>
                <w:bCs/>
              </w:rPr>
              <w:t>9</w:t>
            </w:r>
            <w:r w:rsidR="00F9197E">
              <w:rPr>
                <w:b/>
                <w:bCs/>
              </w:rPr>
              <w:t xml:space="preserve"> </w:t>
            </w: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44" w:type="dxa"/>
            <w:vAlign w:val="center"/>
          </w:tcPr>
          <w:p w14:paraId="66A9C382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944" w:type="dxa"/>
            <w:vAlign w:val="center"/>
          </w:tcPr>
          <w:p w14:paraId="19BE3C7A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944" w:type="dxa"/>
            <w:vAlign w:val="center"/>
          </w:tcPr>
          <w:p w14:paraId="3222DD87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1012" w:type="dxa"/>
            <w:vMerge/>
          </w:tcPr>
          <w:p w14:paraId="7E994946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7F3D0E" w:rsidRPr="00B63599" w14:paraId="51D3140C" w14:textId="77777777" w:rsidTr="00CF1EB3">
        <w:trPr>
          <w:jc w:val="center"/>
        </w:trPr>
        <w:tc>
          <w:tcPr>
            <w:tcW w:w="5005" w:type="dxa"/>
            <w:gridSpan w:val="2"/>
          </w:tcPr>
          <w:p w14:paraId="76895D75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45" w:type="dxa"/>
          </w:tcPr>
          <w:p w14:paraId="0ED35921" w14:textId="77777777" w:rsidR="007F3D0E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44" w:type="dxa"/>
          </w:tcPr>
          <w:p w14:paraId="5D0EF1C5" w14:textId="77777777" w:rsidR="007F3D0E" w:rsidRPr="00A437C8" w:rsidRDefault="007F3D0E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215E07E8" w14:textId="77777777" w:rsidR="007F3D0E" w:rsidRPr="00A437C8" w:rsidRDefault="007F3D0E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2F6213FE" w14:textId="77777777" w:rsidR="007F3D0E" w:rsidRPr="00A437C8" w:rsidRDefault="007F3D0E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60A5C067" w14:textId="77777777" w:rsidR="007F3D0E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3D0E" w:rsidRPr="00B63599" w14:paraId="1BEC92C0" w14:textId="77777777" w:rsidTr="00CF1EB3">
        <w:trPr>
          <w:jc w:val="center"/>
        </w:trPr>
        <w:tc>
          <w:tcPr>
            <w:tcW w:w="5005" w:type="dxa"/>
            <w:gridSpan w:val="2"/>
          </w:tcPr>
          <w:p w14:paraId="29B4E807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45" w:type="dxa"/>
          </w:tcPr>
          <w:p w14:paraId="1C361BF4" w14:textId="77777777" w:rsidR="007F3D0E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944" w:type="dxa"/>
          </w:tcPr>
          <w:p w14:paraId="62DB1716" w14:textId="77777777" w:rsidR="007F3D0E" w:rsidRPr="00A437C8" w:rsidRDefault="007F3D0E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0A1190B8" w14:textId="77777777" w:rsidR="007F3D0E" w:rsidRPr="00A437C8" w:rsidRDefault="007F3D0E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5EE9A1A2" w14:textId="77777777" w:rsidR="007F3D0E" w:rsidRPr="00A437C8" w:rsidRDefault="007F3D0E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43EAA5EF" w14:textId="77777777" w:rsidR="007F3D0E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72</w:t>
            </w:r>
          </w:p>
        </w:tc>
      </w:tr>
      <w:tr w:rsidR="00CF1EB3" w:rsidRPr="00B63599" w14:paraId="53190680" w14:textId="77777777" w:rsidTr="00CF1EB3">
        <w:trPr>
          <w:jc w:val="center"/>
        </w:trPr>
        <w:tc>
          <w:tcPr>
            <w:tcW w:w="5005" w:type="dxa"/>
            <w:gridSpan w:val="2"/>
          </w:tcPr>
          <w:p w14:paraId="5DC689D1" w14:textId="77777777" w:rsidR="00CF1EB3" w:rsidRPr="00B63599" w:rsidRDefault="00CF1EB3" w:rsidP="00CF1EB3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B63599">
              <w:rPr>
                <w:b/>
                <w:bCs/>
                <w:sz w:val="20"/>
                <w:szCs w:val="20"/>
              </w:rPr>
              <w:t xml:space="preserve">Аудиторная, внеаудиторная и </w:t>
            </w:r>
            <w:proofErr w:type="gramStart"/>
            <w:r w:rsidRPr="00B63599">
              <w:rPr>
                <w:b/>
                <w:bCs/>
                <w:sz w:val="20"/>
                <w:szCs w:val="20"/>
              </w:rPr>
              <w:t>иная  контактная</w:t>
            </w:r>
            <w:proofErr w:type="gramEnd"/>
            <w:r w:rsidRPr="00B63599">
              <w:rPr>
                <w:b/>
                <w:bCs/>
                <w:sz w:val="20"/>
                <w:szCs w:val="20"/>
              </w:rPr>
              <w:t xml:space="preserve"> работа </w:t>
            </w:r>
            <w:r w:rsidRPr="00B63599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B63599">
              <w:rPr>
                <w:b/>
                <w:bCs/>
                <w:sz w:val="20"/>
                <w:szCs w:val="20"/>
              </w:rPr>
              <w:t xml:space="preserve"> преподавателем  в час.</w:t>
            </w:r>
          </w:p>
        </w:tc>
        <w:tc>
          <w:tcPr>
            <w:tcW w:w="945" w:type="dxa"/>
          </w:tcPr>
          <w:p w14:paraId="24A20E5D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34</w:t>
            </w:r>
          </w:p>
        </w:tc>
        <w:tc>
          <w:tcPr>
            <w:tcW w:w="944" w:type="dxa"/>
          </w:tcPr>
          <w:p w14:paraId="780DCDCA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44" w:type="dxa"/>
          </w:tcPr>
          <w:p w14:paraId="449CAD94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44" w:type="dxa"/>
          </w:tcPr>
          <w:p w14:paraId="49BBCF85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12" w:type="dxa"/>
          </w:tcPr>
          <w:p w14:paraId="45150977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34</w:t>
            </w:r>
          </w:p>
        </w:tc>
      </w:tr>
      <w:tr w:rsidR="00CF1EB3" w:rsidRPr="00B63599" w14:paraId="29B563AA" w14:textId="77777777" w:rsidTr="00CF1EB3">
        <w:trPr>
          <w:jc w:val="center"/>
        </w:trPr>
        <w:tc>
          <w:tcPr>
            <w:tcW w:w="2466" w:type="dxa"/>
            <w:vMerge w:val="restart"/>
          </w:tcPr>
          <w:p w14:paraId="021B4867" w14:textId="77777777" w:rsidR="00CF1EB3" w:rsidRPr="00B63599" w:rsidRDefault="00CF1EB3" w:rsidP="00CF1EB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39" w:type="dxa"/>
          </w:tcPr>
          <w:p w14:paraId="6BB53A1C" w14:textId="77777777" w:rsidR="00CF1EB3" w:rsidRPr="00B63599" w:rsidRDefault="00CF1EB3" w:rsidP="00CF1EB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Лекции </w:t>
            </w:r>
          </w:p>
        </w:tc>
        <w:tc>
          <w:tcPr>
            <w:tcW w:w="945" w:type="dxa"/>
          </w:tcPr>
          <w:p w14:paraId="228321D6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944" w:type="dxa"/>
          </w:tcPr>
          <w:p w14:paraId="1BB5DB3F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2AA8C4D3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27938A53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622E6A6B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</w:p>
        </w:tc>
      </w:tr>
      <w:tr w:rsidR="00CF1EB3" w:rsidRPr="00B63599" w14:paraId="6E4A19B7" w14:textId="77777777" w:rsidTr="00CF1EB3">
        <w:trPr>
          <w:jc w:val="center"/>
        </w:trPr>
        <w:tc>
          <w:tcPr>
            <w:tcW w:w="2466" w:type="dxa"/>
            <w:vMerge/>
          </w:tcPr>
          <w:p w14:paraId="2EBD2D9A" w14:textId="77777777" w:rsidR="00CF1EB3" w:rsidRPr="00B63599" w:rsidRDefault="00CF1EB3" w:rsidP="00CF1EB3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39" w:type="dxa"/>
          </w:tcPr>
          <w:p w14:paraId="2A8B334E" w14:textId="77777777" w:rsidR="00CF1EB3" w:rsidRPr="00B63599" w:rsidRDefault="00CF1EB3" w:rsidP="00CF1EB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Практические занятия                          </w:t>
            </w:r>
          </w:p>
        </w:tc>
        <w:tc>
          <w:tcPr>
            <w:tcW w:w="945" w:type="dxa"/>
          </w:tcPr>
          <w:p w14:paraId="393C0051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944" w:type="dxa"/>
          </w:tcPr>
          <w:p w14:paraId="4DE4FA1E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645C30CE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3FC93BDB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260A256A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</w:p>
        </w:tc>
      </w:tr>
      <w:tr w:rsidR="00CF1EB3" w:rsidRPr="00B63599" w14:paraId="7CD2325D" w14:textId="77777777" w:rsidTr="00CF1EB3">
        <w:trPr>
          <w:jc w:val="center"/>
        </w:trPr>
        <w:tc>
          <w:tcPr>
            <w:tcW w:w="2466" w:type="dxa"/>
            <w:vMerge/>
          </w:tcPr>
          <w:p w14:paraId="2BC962E4" w14:textId="77777777" w:rsidR="00CF1EB3" w:rsidRPr="00B63599" w:rsidRDefault="00CF1EB3" w:rsidP="00CF1EB3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</w:tcPr>
          <w:p w14:paraId="67E37D66" w14:textId="77777777" w:rsidR="00CF1EB3" w:rsidRPr="00B63599" w:rsidRDefault="00CF1EB3" w:rsidP="00CF1EB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Семинарские занятия  </w:t>
            </w:r>
          </w:p>
        </w:tc>
        <w:tc>
          <w:tcPr>
            <w:tcW w:w="945" w:type="dxa"/>
          </w:tcPr>
          <w:p w14:paraId="1D4E9137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6A25B8AE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442AD2E9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39EA1D78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657962DA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F1EB3" w:rsidRPr="00B63599" w14:paraId="10EEFB72" w14:textId="77777777" w:rsidTr="00CF1EB3">
        <w:trPr>
          <w:jc w:val="center"/>
        </w:trPr>
        <w:tc>
          <w:tcPr>
            <w:tcW w:w="2466" w:type="dxa"/>
            <w:vMerge/>
          </w:tcPr>
          <w:p w14:paraId="26E30C94" w14:textId="77777777" w:rsidR="00CF1EB3" w:rsidRPr="00B63599" w:rsidRDefault="00CF1EB3" w:rsidP="00CF1EB3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</w:tcPr>
          <w:p w14:paraId="6F6647BB" w14:textId="77777777" w:rsidR="00CF1EB3" w:rsidRPr="00B63599" w:rsidRDefault="00CF1EB3" w:rsidP="00CF1EB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945" w:type="dxa"/>
          </w:tcPr>
          <w:p w14:paraId="41DAB317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7E155165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12E079F1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48B2DBE8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10AB2674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F1EB3" w:rsidRPr="00B63599" w14:paraId="2BA8AEA7" w14:textId="77777777" w:rsidTr="00CF1EB3">
        <w:trPr>
          <w:jc w:val="center"/>
        </w:trPr>
        <w:tc>
          <w:tcPr>
            <w:tcW w:w="2466" w:type="dxa"/>
            <w:vMerge/>
          </w:tcPr>
          <w:p w14:paraId="3B310CF2" w14:textId="77777777" w:rsidR="00CF1EB3" w:rsidRPr="00B63599" w:rsidRDefault="00CF1EB3" w:rsidP="00CF1EB3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9" w:type="dxa"/>
          </w:tcPr>
          <w:p w14:paraId="63CA7328" w14:textId="77777777" w:rsidR="00CF1EB3" w:rsidRPr="00B63599" w:rsidRDefault="00CF1EB3" w:rsidP="00CF1EB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Индивидуальные занятия </w:t>
            </w:r>
          </w:p>
        </w:tc>
        <w:tc>
          <w:tcPr>
            <w:tcW w:w="945" w:type="dxa"/>
          </w:tcPr>
          <w:p w14:paraId="68B0BE2A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5F7C3C07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3C17D287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78F453CA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503F68EA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F1EB3" w:rsidRPr="00B63599" w14:paraId="38A5EBB0" w14:textId="77777777" w:rsidTr="00CF1EB3">
        <w:trPr>
          <w:jc w:val="center"/>
        </w:trPr>
        <w:tc>
          <w:tcPr>
            <w:tcW w:w="5005" w:type="dxa"/>
            <w:gridSpan w:val="2"/>
          </w:tcPr>
          <w:p w14:paraId="014107C0" w14:textId="77777777" w:rsidR="00CF1EB3" w:rsidRPr="00B63599" w:rsidRDefault="00CF1EB3" w:rsidP="00CF1EB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 xml:space="preserve">Самостоятельная </w:t>
            </w:r>
            <w:r w:rsidR="007F2DD4">
              <w:rPr>
                <w:b/>
                <w:bCs/>
                <w:sz w:val="22"/>
                <w:szCs w:val="22"/>
              </w:rPr>
              <w:t xml:space="preserve">работа </w:t>
            </w:r>
            <w:proofErr w:type="gramStart"/>
            <w:r w:rsidR="007F2DD4">
              <w:rPr>
                <w:b/>
                <w:bCs/>
                <w:sz w:val="22"/>
                <w:szCs w:val="22"/>
              </w:rPr>
              <w:t>обучающегося  в</w:t>
            </w:r>
            <w:proofErr w:type="gramEnd"/>
            <w:r w:rsidR="007F2DD4">
              <w:rPr>
                <w:b/>
                <w:bCs/>
                <w:sz w:val="22"/>
                <w:szCs w:val="22"/>
              </w:rPr>
              <w:t xml:space="preserve"> семестре</w:t>
            </w:r>
            <w:r w:rsidRPr="00B63599">
              <w:rPr>
                <w:b/>
                <w:bCs/>
                <w:sz w:val="22"/>
                <w:szCs w:val="22"/>
              </w:rPr>
              <w:t>, час</w:t>
            </w:r>
          </w:p>
        </w:tc>
        <w:tc>
          <w:tcPr>
            <w:tcW w:w="945" w:type="dxa"/>
          </w:tcPr>
          <w:p w14:paraId="36D30460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38</w:t>
            </w:r>
          </w:p>
        </w:tc>
        <w:tc>
          <w:tcPr>
            <w:tcW w:w="944" w:type="dxa"/>
          </w:tcPr>
          <w:p w14:paraId="585BB67C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51748FA8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7FB80D59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52E5100F" w14:textId="77777777" w:rsidR="00CF1EB3" w:rsidRPr="00A437C8" w:rsidRDefault="00CF1EB3" w:rsidP="00B554E2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38</w:t>
            </w:r>
          </w:p>
        </w:tc>
      </w:tr>
      <w:tr w:rsidR="00CF1EB3" w:rsidRPr="00B63599" w14:paraId="137FC405" w14:textId="77777777" w:rsidTr="00CF1EB3">
        <w:trPr>
          <w:jc w:val="center"/>
        </w:trPr>
        <w:tc>
          <w:tcPr>
            <w:tcW w:w="5005" w:type="dxa"/>
            <w:gridSpan w:val="2"/>
          </w:tcPr>
          <w:p w14:paraId="504F896A" w14:textId="77777777" w:rsidR="00CF1EB3" w:rsidRPr="00B63599" w:rsidRDefault="00CF1EB3" w:rsidP="00CF1EB3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lastRenderedPageBreak/>
              <w:t xml:space="preserve">Самостоятельная работа </w:t>
            </w:r>
            <w:proofErr w:type="gramStart"/>
            <w:r w:rsidRPr="00B63599">
              <w:rPr>
                <w:b/>
                <w:bCs/>
                <w:sz w:val="22"/>
                <w:szCs w:val="22"/>
              </w:rPr>
              <w:t>обучающегося  в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период промежуточной аттестации , час</w:t>
            </w:r>
          </w:p>
        </w:tc>
        <w:tc>
          <w:tcPr>
            <w:tcW w:w="945" w:type="dxa"/>
          </w:tcPr>
          <w:p w14:paraId="1657967B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3934A089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32FF75EC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0D5BA386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0F9CF56B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CF1EB3" w:rsidRPr="00B63599" w14:paraId="4CCCBD05" w14:textId="77777777" w:rsidTr="00CF1EB3">
        <w:trPr>
          <w:jc w:val="center"/>
        </w:trPr>
        <w:tc>
          <w:tcPr>
            <w:tcW w:w="9794" w:type="dxa"/>
            <w:gridSpan w:val="7"/>
          </w:tcPr>
          <w:p w14:paraId="278FA57F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A437C8">
              <w:rPr>
                <w:b/>
                <w:bCs/>
                <w:sz w:val="22"/>
                <w:szCs w:val="22"/>
              </w:rPr>
              <w:t xml:space="preserve">Форма </w:t>
            </w:r>
            <w:proofErr w:type="gramStart"/>
            <w:r w:rsidRPr="00A437C8">
              <w:rPr>
                <w:b/>
                <w:bCs/>
                <w:sz w:val="22"/>
                <w:szCs w:val="22"/>
              </w:rPr>
              <w:t>промежуточной  аттестации</w:t>
            </w:r>
            <w:proofErr w:type="gramEnd"/>
          </w:p>
        </w:tc>
      </w:tr>
      <w:tr w:rsidR="00CF1EB3" w:rsidRPr="00B63599" w14:paraId="2CA30C30" w14:textId="77777777" w:rsidTr="00CF1EB3">
        <w:trPr>
          <w:jc w:val="center"/>
        </w:trPr>
        <w:tc>
          <w:tcPr>
            <w:tcW w:w="2466" w:type="dxa"/>
          </w:tcPr>
          <w:p w14:paraId="657C5862" w14:textId="77777777" w:rsidR="00CF1EB3" w:rsidRPr="00B63599" w:rsidRDefault="00CF1EB3" w:rsidP="00CF1EB3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39" w:type="dxa"/>
          </w:tcPr>
          <w:p w14:paraId="6E579332" w14:textId="77777777" w:rsidR="00CF1EB3" w:rsidRPr="00B63599" w:rsidRDefault="00CF1EB3" w:rsidP="00CF1EB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945" w:type="dxa"/>
          </w:tcPr>
          <w:p w14:paraId="30B6DF13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7298A3C1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64CF2ABB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7AA73F71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7D39C763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CF1EB3" w:rsidRPr="00B63599" w14:paraId="07063E01" w14:textId="77777777" w:rsidTr="00CF1EB3">
        <w:trPr>
          <w:jc w:val="center"/>
        </w:trPr>
        <w:tc>
          <w:tcPr>
            <w:tcW w:w="2466" w:type="dxa"/>
          </w:tcPr>
          <w:p w14:paraId="06176495" w14:textId="77777777" w:rsidR="00CF1EB3" w:rsidRPr="00B63599" w:rsidRDefault="00CF1EB3" w:rsidP="00CF1EB3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39" w:type="dxa"/>
          </w:tcPr>
          <w:p w14:paraId="4A7A651F" w14:textId="77777777" w:rsidR="00CF1EB3" w:rsidRPr="00B63599" w:rsidRDefault="00CF1EB3" w:rsidP="00CF1EB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proofErr w:type="gramStart"/>
            <w:r w:rsidRPr="00B63599">
              <w:rPr>
                <w:bCs/>
                <w:sz w:val="22"/>
                <w:szCs w:val="22"/>
              </w:rPr>
              <w:t>Зачет  с</w:t>
            </w:r>
            <w:proofErr w:type="gramEnd"/>
            <w:r w:rsidRPr="00B63599">
              <w:rPr>
                <w:bCs/>
                <w:sz w:val="22"/>
                <w:szCs w:val="22"/>
              </w:rPr>
              <w:t xml:space="preserve"> оценкой</w:t>
            </w:r>
          </w:p>
        </w:tc>
        <w:tc>
          <w:tcPr>
            <w:tcW w:w="945" w:type="dxa"/>
          </w:tcPr>
          <w:p w14:paraId="54862A8E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3A1B70B0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49BEE761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3BBF4D1B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34FDC89F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CF1EB3" w:rsidRPr="00B63599" w14:paraId="1F7BC7F6" w14:textId="77777777" w:rsidTr="00CF1EB3">
        <w:trPr>
          <w:jc w:val="center"/>
        </w:trPr>
        <w:tc>
          <w:tcPr>
            <w:tcW w:w="2466" w:type="dxa"/>
          </w:tcPr>
          <w:p w14:paraId="15854F5C" w14:textId="77777777" w:rsidR="00CF1EB3" w:rsidRPr="00B63599" w:rsidRDefault="00CF1EB3" w:rsidP="00CF1EB3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39" w:type="dxa"/>
          </w:tcPr>
          <w:p w14:paraId="3642293B" w14:textId="77777777" w:rsidR="00CF1EB3" w:rsidRPr="00B63599" w:rsidRDefault="00CF1EB3" w:rsidP="00CF1EB3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 Экзамен </w:t>
            </w:r>
          </w:p>
        </w:tc>
        <w:tc>
          <w:tcPr>
            <w:tcW w:w="945" w:type="dxa"/>
          </w:tcPr>
          <w:p w14:paraId="233487BD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31482631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37EDF90C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44" w:type="dxa"/>
          </w:tcPr>
          <w:p w14:paraId="3F7813A2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12" w:type="dxa"/>
          </w:tcPr>
          <w:p w14:paraId="7C95F242" w14:textId="77777777" w:rsidR="00CF1EB3" w:rsidRPr="00A437C8" w:rsidRDefault="00CF1EB3" w:rsidP="00CF1EB3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14:paraId="6AB2F71D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</w:pPr>
      <w:r w:rsidRPr="00B63599">
        <w:rPr>
          <w:b/>
          <w:bCs/>
        </w:rPr>
        <w:t xml:space="preserve"> </w:t>
      </w:r>
    </w:p>
    <w:p w14:paraId="6EBF1010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  <w:sectPr w:rsidR="007F3D0E" w:rsidRPr="00B63599" w:rsidSect="00282D88">
          <w:footerReference w:type="default" r:id="rId8"/>
          <w:footerReference w:type="firs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2D831AC" w14:textId="77777777" w:rsidR="007F3D0E" w:rsidRPr="00B63599" w:rsidRDefault="00332ED1" w:rsidP="007F3D0E">
      <w:pPr>
        <w:tabs>
          <w:tab w:val="left" w:pos="993"/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</w:t>
      </w:r>
      <w:r>
        <w:rPr>
          <w:b/>
          <w:bCs/>
          <w:sz w:val="24"/>
          <w:szCs w:val="24"/>
        </w:rPr>
        <w:tab/>
        <w:t xml:space="preserve">КРАТКОЕ СОДЕРЖАНИЕ </w:t>
      </w:r>
      <w:r w:rsidR="007F3D0E" w:rsidRPr="00B63599">
        <w:rPr>
          <w:b/>
          <w:bCs/>
          <w:sz w:val="24"/>
          <w:szCs w:val="24"/>
        </w:rPr>
        <w:t xml:space="preserve">УЧЕБНОЙ ДИСЦИПЛИНЫ  </w:t>
      </w:r>
    </w:p>
    <w:p w14:paraId="2AF650B4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4.1 Содержание разделов учебно</w:t>
      </w:r>
      <w:r w:rsidR="00B952F0">
        <w:rPr>
          <w:bCs/>
          <w:sz w:val="24"/>
          <w:szCs w:val="24"/>
        </w:rPr>
        <w:t xml:space="preserve">й дисциплины </w:t>
      </w:r>
      <w:r w:rsidR="00D54BC3">
        <w:rPr>
          <w:bCs/>
          <w:sz w:val="24"/>
          <w:szCs w:val="24"/>
        </w:rPr>
        <w:t>для очной</w:t>
      </w:r>
      <w:r w:rsidRPr="00B63599">
        <w:rPr>
          <w:bCs/>
          <w:sz w:val="24"/>
          <w:szCs w:val="24"/>
        </w:rPr>
        <w:t xml:space="preserve"> форм</w:t>
      </w:r>
      <w:r w:rsidR="00D54BC3">
        <w:rPr>
          <w:bCs/>
          <w:sz w:val="24"/>
          <w:szCs w:val="24"/>
        </w:rPr>
        <w:t>ы</w:t>
      </w:r>
      <w:r w:rsidRPr="00B63599">
        <w:rPr>
          <w:bCs/>
          <w:sz w:val="24"/>
          <w:szCs w:val="24"/>
        </w:rPr>
        <w:t xml:space="preserve"> обучения</w:t>
      </w:r>
    </w:p>
    <w:p w14:paraId="4682CC3A" w14:textId="77777777" w:rsidR="007F3D0E" w:rsidRPr="00B63599" w:rsidRDefault="007F3D0E" w:rsidP="007F3D0E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 w:rsidR="0055759E">
        <w:rPr>
          <w:b/>
          <w:bCs/>
          <w:sz w:val="24"/>
          <w:szCs w:val="24"/>
        </w:rPr>
        <w:t>3</w:t>
      </w: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708"/>
        <w:gridCol w:w="3828"/>
        <w:gridCol w:w="708"/>
        <w:gridCol w:w="3289"/>
        <w:gridCol w:w="709"/>
        <w:gridCol w:w="851"/>
      </w:tblGrid>
      <w:tr w:rsidR="000D7467" w:rsidRPr="00B63599" w14:paraId="749A4895" w14:textId="77777777" w:rsidTr="00747EB6">
        <w:tc>
          <w:tcPr>
            <w:tcW w:w="1134" w:type="dxa"/>
          </w:tcPr>
          <w:p w14:paraId="22E1A7D0" w14:textId="77777777" w:rsidR="000D7467" w:rsidRPr="00B63599" w:rsidRDefault="000D7467" w:rsidP="00747EB6">
            <w:pPr>
              <w:rPr>
                <w:b/>
              </w:rPr>
            </w:pPr>
          </w:p>
        </w:tc>
        <w:tc>
          <w:tcPr>
            <w:tcW w:w="12786" w:type="dxa"/>
            <w:gridSpan w:val="6"/>
            <w:vAlign w:val="center"/>
          </w:tcPr>
          <w:p w14:paraId="45EF88C4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и краткое содержание дисциплины</w:t>
            </w:r>
          </w:p>
        </w:tc>
        <w:tc>
          <w:tcPr>
            <w:tcW w:w="851" w:type="dxa"/>
            <w:textDirection w:val="btLr"/>
          </w:tcPr>
          <w:p w14:paraId="115E9582" w14:textId="77777777" w:rsidR="000D7467" w:rsidRPr="00B63599" w:rsidRDefault="000D7467" w:rsidP="00747EB6">
            <w:pPr>
              <w:ind w:left="113" w:right="113"/>
              <w:rPr>
                <w:b/>
              </w:rPr>
            </w:pPr>
          </w:p>
        </w:tc>
      </w:tr>
      <w:tr w:rsidR="000D7467" w:rsidRPr="00B63599" w14:paraId="68863DFC" w14:textId="77777777" w:rsidTr="00747EB6">
        <w:tc>
          <w:tcPr>
            <w:tcW w:w="1134" w:type="dxa"/>
            <w:vMerge w:val="restart"/>
          </w:tcPr>
          <w:p w14:paraId="5DDF6A59" w14:textId="77777777" w:rsidR="000D7467" w:rsidRPr="00B63599" w:rsidRDefault="000D7467" w:rsidP="00747EB6">
            <w:pPr>
              <w:rPr>
                <w:b/>
              </w:rPr>
            </w:pPr>
            <w:r w:rsidRPr="00B63599">
              <w:rPr>
                <w:b/>
              </w:rPr>
              <w:t>Код формируемой компетенции</w:t>
            </w:r>
          </w:p>
        </w:tc>
        <w:tc>
          <w:tcPr>
            <w:tcW w:w="4252" w:type="dxa"/>
            <w:gridSpan w:val="2"/>
            <w:vAlign w:val="center"/>
          </w:tcPr>
          <w:p w14:paraId="5EFFB9AA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Лекции</w:t>
            </w:r>
          </w:p>
        </w:tc>
        <w:tc>
          <w:tcPr>
            <w:tcW w:w="4536" w:type="dxa"/>
            <w:gridSpan w:val="2"/>
            <w:vAlign w:val="center"/>
          </w:tcPr>
          <w:p w14:paraId="138286BA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Практические (семинарские) занятия</w:t>
            </w:r>
          </w:p>
        </w:tc>
        <w:tc>
          <w:tcPr>
            <w:tcW w:w="3998" w:type="dxa"/>
            <w:gridSpan w:val="2"/>
            <w:vAlign w:val="center"/>
          </w:tcPr>
          <w:p w14:paraId="11774A7D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Лабораторные работы</w:t>
            </w:r>
          </w:p>
        </w:tc>
        <w:tc>
          <w:tcPr>
            <w:tcW w:w="851" w:type="dxa"/>
            <w:vMerge w:val="restart"/>
            <w:textDirection w:val="btLr"/>
          </w:tcPr>
          <w:p w14:paraId="28716ABD" w14:textId="77777777" w:rsidR="000D7467" w:rsidRPr="00B63599" w:rsidRDefault="000D7467" w:rsidP="00747EB6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Итого по</w:t>
            </w:r>
          </w:p>
          <w:p w14:paraId="22189985" w14:textId="77777777" w:rsidR="000D7467" w:rsidRPr="00B63599" w:rsidRDefault="000D7467" w:rsidP="00747EB6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</w:t>
            </w:r>
            <w:proofErr w:type="gramStart"/>
            <w:r w:rsidRPr="00B63599">
              <w:rPr>
                <w:b/>
              </w:rPr>
              <w:t>учебному  плану</w:t>
            </w:r>
            <w:proofErr w:type="gramEnd"/>
            <w:r w:rsidRPr="00B63599">
              <w:rPr>
                <w:b/>
              </w:rPr>
              <w:t xml:space="preserve">    в час.</w:t>
            </w:r>
          </w:p>
          <w:p w14:paraId="24C65A63" w14:textId="77777777" w:rsidR="000D7467" w:rsidRPr="00B63599" w:rsidRDefault="000D7467" w:rsidP="00747EB6">
            <w:pPr>
              <w:ind w:right="113" w:hanging="15"/>
            </w:pPr>
            <w:r w:rsidRPr="00B63599">
              <w:t xml:space="preserve">  </w:t>
            </w:r>
          </w:p>
        </w:tc>
      </w:tr>
      <w:tr w:rsidR="000D7467" w:rsidRPr="00B63599" w14:paraId="1B2882AA" w14:textId="77777777" w:rsidTr="00747EB6">
        <w:trPr>
          <w:cantSplit/>
          <w:trHeight w:val="1626"/>
        </w:trPr>
        <w:tc>
          <w:tcPr>
            <w:tcW w:w="1134" w:type="dxa"/>
            <w:vMerge/>
          </w:tcPr>
          <w:p w14:paraId="0104EB54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34C4B5E1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798253B3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лекции</w:t>
            </w:r>
          </w:p>
        </w:tc>
        <w:tc>
          <w:tcPr>
            <w:tcW w:w="708" w:type="dxa"/>
            <w:textDirection w:val="btLr"/>
            <w:vAlign w:val="center"/>
          </w:tcPr>
          <w:p w14:paraId="17D1F300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6C6417B2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828" w:type="dxa"/>
          </w:tcPr>
          <w:p w14:paraId="56EDF98E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28B9A07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40A09F10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6D02FC35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практического</w:t>
            </w:r>
          </w:p>
          <w:p w14:paraId="26927477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5B8AD2C5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Трудоемкость, </w:t>
            </w:r>
          </w:p>
          <w:p w14:paraId="77C4ABBA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289" w:type="dxa"/>
            <w:vAlign w:val="center"/>
          </w:tcPr>
          <w:p w14:paraId="4EFCE872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576E2A37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385660CA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64CBF2EF" w14:textId="77777777" w:rsidR="000D7467" w:rsidRPr="00B63599" w:rsidRDefault="000D7467" w:rsidP="00747EB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 лабораторной работы</w:t>
            </w:r>
          </w:p>
        </w:tc>
        <w:tc>
          <w:tcPr>
            <w:tcW w:w="709" w:type="dxa"/>
            <w:textDirection w:val="btLr"/>
          </w:tcPr>
          <w:p w14:paraId="7F339496" w14:textId="77777777" w:rsidR="000D7467" w:rsidRPr="00B63599" w:rsidRDefault="000D7467" w:rsidP="00747EB6">
            <w:pPr>
              <w:ind w:left="113" w:right="113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78D82F8E" w14:textId="77777777" w:rsidR="000D7467" w:rsidRPr="00B63599" w:rsidRDefault="000D7467" w:rsidP="00747EB6">
            <w:pPr>
              <w:ind w:left="113" w:right="113"/>
              <w:rPr>
                <w:i/>
              </w:rPr>
            </w:pPr>
            <w:r w:rsidRPr="00B63599">
              <w:rPr>
                <w:bCs/>
              </w:rPr>
              <w:t xml:space="preserve">           час</w:t>
            </w:r>
          </w:p>
        </w:tc>
        <w:tc>
          <w:tcPr>
            <w:tcW w:w="851" w:type="dxa"/>
            <w:vMerge/>
          </w:tcPr>
          <w:p w14:paraId="18A55E8A" w14:textId="77777777" w:rsidR="000D7467" w:rsidRPr="00B63599" w:rsidRDefault="000D7467" w:rsidP="00747EB6">
            <w:pPr>
              <w:rPr>
                <w:i/>
              </w:rPr>
            </w:pPr>
          </w:p>
        </w:tc>
      </w:tr>
      <w:tr w:rsidR="000D7467" w:rsidRPr="00B63599" w14:paraId="6001E593" w14:textId="77777777" w:rsidTr="00747EB6">
        <w:trPr>
          <w:trHeight w:val="269"/>
        </w:trPr>
        <w:tc>
          <w:tcPr>
            <w:tcW w:w="14771" w:type="dxa"/>
            <w:gridSpan w:val="8"/>
          </w:tcPr>
          <w:p w14:paraId="7C2985E0" w14:textId="77777777" w:rsidR="000D7467" w:rsidRPr="00B63599" w:rsidRDefault="000D7467" w:rsidP="00747EB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63599">
              <w:rPr>
                <w:b/>
                <w:sz w:val="24"/>
                <w:szCs w:val="24"/>
              </w:rPr>
              <w:t>Семестр  №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AD2131">
              <w:rPr>
                <w:b/>
                <w:sz w:val="24"/>
                <w:szCs w:val="24"/>
              </w:rPr>
              <w:t>9</w:t>
            </w:r>
          </w:p>
        </w:tc>
      </w:tr>
      <w:tr w:rsidR="000D7467" w:rsidRPr="00B63599" w14:paraId="6DDBF214" w14:textId="77777777" w:rsidTr="00747EB6">
        <w:trPr>
          <w:trHeight w:val="237"/>
        </w:trPr>
        <w:tc>
          <w:tcPr>
            <w:tcW w:w="1134" w:type="dxa"/>
            <w:vMerge w:val="restart"/>
          </w:tcPr>
          <w:p w14:paraId="43D11457" w14:textId="77777777" w:rsidR="000D7467" w:rsidRPr="00332ED1" w:rsidRDefault="000D7467" w:rsidP="00747EB6">
            <w:r>
              <w:t>ПК-5, ПК-14, ПК-16, ПК-20</w:t>
            </w:r>
          </w:p>
        </w:tc>
        <w:tc>
          <w:tcPr>
            <w:tcW w:w="3544" w:type="dxa"/>
          </w:tcPr>
          <w:p w14:paraId="47062293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История косметологии. Строение кожи. </w:t>
            </w:r>
          </w:p>
          <w:p w14:paraId="51693A7E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Косметические формы лечебного </w:t>
            </w:r>
          </w:p>
          <w:p w14:paraId="4CF5CC7D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направления. </w:t>
            </w:r>
          </w:p>
          <w:p w14:paraId="0CB2B3A6" w14:textId="77777777" w:rsidR="000D7467" w:rsidRPr="00886F3F" w:rsidRDefault="000D7467" w:rsidP="00747EB6">
            <w:pPr>
              <w:rPr>
                <w:i/>
              </w:rPr>
            </w:pPr>
          </w:p>
        </w:tc>
        <w:tc>
          <w:tcPr>
            <w:tcW w:w="708" w:type="dxa"/>
          </w:tcPr>
          <w:p w14:paraId="3EA2B1C9" w14:textId="77777777" w:rsidR="000D7467" w:rsidRPr="00332ED1" w:rsidRDefault="000D7467" w:rsidP="00747EB6">
            <w:r>
              <w:t>2</w:t>
            </w:r>
          </w:p>
        </w:tc>
        <w:tc>
          <w:tcPr>
            <w:tcW w:w="3828" w:type="dxa"/>
          </w:tcPr>
          <w:p w14:paraId="028B34A1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История косметологии. Строение кожи. </w:t>
            </w:r>
          </w:p>
          <w:p w14:paraId="316EB857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Косметические формы лечебного </w:t>
            </w:r>
          </w:p>
          <w:p w14:paraId="7FA2AFC1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направления. </w:t>
            </w:r>
          </w:p>
          <w:p w14:paraId="1F3D8144" w14:textId="77777777" w:rsidR="000D7467" w:rsidRPr="00886F3F" w:rsidRDefault="000D7467" w:rsidP="00747EB6">
            <w:pPr>
              <w:rPr>
                <w:i/>
              </w:rPr>
            </w:pPr>
          </w:p>
        </w:tc>
        <w:tc>
          <w:tcPr>
            <w:tcW w:w="708" w:type="dxa"/>
          </w:tcPr>
          <w:p w14:paraId="1594D4D0" w14:textId="77777777" w:rsidR="000D7467" w:rsidRPr="00332ED1" w:rsidRDefault="000D7467" w:rsidP="00747EB6">
            <w:r>
              <w:t>2</w:t>
            </w:r>
          </w:p>
        </w:tc>
        <w:tc>
          <w:tcPr>
            <w:tcW w:w="3289" w:type="dxa"/>
          </w:tcPr>
          <w:p w14:paraId="09B4F181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709" w:type="dxa"/>
          </w:tcPr>
          <w:p w14:paraId="7DA18F57" w14:textId="77777777" w:rsidR="000D7467" w:rsidRPr="00B63599" w:rsidRDefault="000D7467" w:rsidP="00747EB6"/>
        </w:tc>
        <w:tc>
          <w:tcPr>
            <w:tcW w:w="851" w:type="dxa"/>
            <w:vMerge w:val="restart"/>
          </w:tcPr>
          <w:p w14:paraId="3A0506A0" w14:textId="77777777" w:rsidR="000D7467" w:rsidRPr="00332ED1" w:rsidRDefault="000D7467" w:rsidP="00747EB6">
            <w:r>
              <w:t>68</w:t>
            </w:r>
          </w:p>
        </w:tc>
      </w:tr>
      <w:tr w:rsidR="000D7467" w:rsidRPr="00B63599" w14:paraId="1DC376E4" w14:textId="77777777" w:rsidTr="00747EB6">
        <w:trPr>
          <w:trHeight w:val="237"/>
        </w:trPr>
        <w:tc>
          <w:tcPr>
            <w:tcW w:w="1134" w:type="dxa"/>
            <w:vMerge/>
          </w:tcPr>
          <w:p w14:paraId="29E2CDD2" w14:textId="77777777" w:rsidR="000D7467" w:rsidRDefault="000D7467" w:rsidP="00747EB6"/>
        </w:tc>
        <w:tc>
          <w:tcPr>
            <w:tcW w:w="3544" w:type="dxa"/>
          </w:tcPr>
          <w:p w14:paraId="7CFEC222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Жидкие лечебные косметические формы. </w:t>
            </w:r>
          </w:p>
          <w:p w14:paraId="546A922E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Технология лечебных лосьонов. Мягкие лечебные косметические формы. </w:t>
            </w:r>
          </w:p>
          <w:p w14:paraId="1776C40F" w14:textId="77777777" w:rsidR="000D7467" w:rsidRPr="00886F3F" w:rsidRDefault="000D7467" w:rsidP="00747EB6">
            <w:pPr>
              <w:rPr>
                <w:i/>
                <w:highlight w:val="yellow"/>
              </w:rPr>
            </w:pPr>
            <w:r w:rsidRPr="00886F3F">
              <w:rPr>
                <w:i/>
              </w:rPr>
              <w:t>Технология лечебных кремов, гелей, паст</w:t>
            </w:r>
          </w:p>
        </w:tc>
        <w:tc>
          <w:tcPr>
            <w:tcW w:w="708" w:type="dxa"/>
          </w:tcPr>
          <w:p w14:paraId="424C22A7" w14:textId="77777777" w:rsidR="000D7467" w:rsidRPr="00332ED1" w:rsidRDefault="000D7467" w:rsidP="00747EB6">
            <w:r>
              <w:t>2</w:t>
            </w:r>
          </w:p>
        </w:tc>
        <w:tc>
          <w:tcPr>
            <w:tcW w:w="3828" w:type="dxa"/>
          </w:tcPr>
          <w:p w14:paraId="7DDA4B23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Жидкие лечебные косметические формы. </w:t>
            </w:r>
          </w:p>
          <w:p w14:paraId="3A818230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Технология лечебных лосьонов. Мягкие лечебные косметические формы. </w:t>
            </w:r>
          </w:p>
          <w:p w14:paraId="156C4AAD" w14:textId="77777777" w:rsidR="000D7467" w:rsidRPr="00886F3F" w:rsidRDefault="000D7467" w:rsidP="00747EB6">
            <w:pPr>
              <w:rPr>
                <w:i/>
                <w:highlight w:val="yellow"/>
              </w:rPr>
            </w:pPr>
            <w:r w:rsidRPr="00886F3F">
              <w:rPr>
                <w:i/>
              </w:rPr>
              <w:t>Технология лечебных кремов, гелей, паст</w:t>
            </w:r>
          </w:p>
        </w:tc>
        <w:tc>
          <w:tcPr>
            <w:tcW w:w="708" w:type="dxa"/>
          </w:tcPr>
          <w:p w14:paraId="76797D26" w14:textId="77777777" w:rsidR="000D7467" w:rsidRPr="00332ED1" w:rsidRDefault="000D7467" w:rsidP="00747EB6">
            <w:r>
              <w:t>2</w:t>
            </w:r>
          </w:p>
        </w:tc>
        <w:tc>
          <w:tcPr>
            <w:tcW w:w="3289" w:type="dxa"/>
          </w:tcPr>
          <w:p w14:paraId="2DC324C0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709" w:type="dxa"/>
          </w:tcPr>
          <w:p w14:paraId="32659CAA" w14:textId="77777777" w:rsidR="000D7467" w:rsidRPr="00B63599" w:rsidRDefault="000D7467" w:rsidP="00747EB6"/>
        </w:tc>
        <w:tc>
          <w:tcPr>
            <w:tcW w:w="851" w:type="dxa"/>
            <w:vMerge/>
          </w:tcPr>
          <w:p w14:paraId="7F37E119" w14:textId="77777777" w:rsidR="000D7467" w:rsidRDefault="000D7467" w:rsidP="00747EB6"/>
        </w:tc>
      </w:tr>
      <w:tr w:rsidR="000D7467" w:rsidRPr="00B63599" w14:paraId="20A4DF75" w14:textId="77777777" w:rsidTr="00747EB6">
        <w:tc>
          <w:tcPr>
            <w:tcW w:w="1134" w:type="dxa"/>
            <w:vMerge/>
          </w:tcPr>
          <w:p w14:paraId="6EB4D793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3544" w:type="dxa"/>
          </w:tcPr>
          <w:p w14:paraId="2ABF1EEF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Твердые лечебные </w:t>
            </w:r>
          </w:p>
          <w:p w14:paraId="01128C79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косметические формы. Технология </w:t>
            </w:r>
          </w:p>
          <w:p w14:paraId="3FA3A2AC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>лечебных пудр, присыпок.</w:t>
            </w:r>
          </w:p>
        </w:tc>
        <w:tc>
          <w:tcPr>
            <w:tcW w:w="708" w:type="dxa"/>
          </w:tcPr>
          <w:p w14:paraId="03A47A7A" w14:textId="77777777" w:rsidR="000D7467" w:rsidRPr="00332ED1" w:rsidRDefault="000D7467" w:rsidP="00747EB6">
            <w:r>
              <w:t>2</w:t>
            </w:r>
          </w:p>
        </w:tc>
        <w:tc>
          <w:tcPr>
            <w:tcW w:w="3828" w:type="dxa"/>
          </w:tcPr>
          <w:p w14:paraId="57FB5F07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Твердые лечебные </w:t>
            </w:r>
          </w:p>
          <w:p w14:paraId="61797F09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косметические формы. Технология </w:t>
            </w:r>
          </w:p>
          <w:p w14:paraId="0D0B60E7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>лечебных пудр, присыпок.</w:t>
            </w:r>
          </w:p>
        </w:tc>
        <w:tc>
          <w:tcPr>
            <w:tcW w:w="708" w:type="dxa"/>
          </w:tcPr>
          <w:p w14:paraId="08912F39" w14:textId="77777777" w:rsidR="000D7467" w:rsidRPr="00332ED1" w:rsidRDefault="000D7467" w:rsidP="00747EB6">
            <w:r>
              <w:t>2</w:t>
            </w:r>
          </w:p>
        </w:tc>
        <w:tc>
          <w:tcPr>
            <w:tcW w:w="3289" w:type="dxa"/>
          </w:tcPr>
          <w:p w14:paraId="44CD651D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709" w:type="dxa"/>
          </w:tcPr>
          <w:p w14:paraId="16ACE759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23404B2" w14:textId="77777777" w:rsidR="000D7467" w:rsidRPr="00B63599" w:rsidRDefault="000D7467" w:rsidP="00747EB6">
            <w:pPr>
              <w:rPr>
                <w:i/>
              </w:rPr>
            </w:pPr>
          </w:p>
        </w:tc>
      </w:tr>
      <w:tr w:rsidR="000D7467" w:rsidRPr="00B63599" w14:paraId="5E75BB35" w14:textId="77777777" w:rsidTr="00747EB6">
        <w:tc>
          <w:tcPr>
            <w:tcW w:w="1134" w:type="dxa"/>
            <w:vMerge/>
          </w:tcPr>
          <w:p w14:paraId="701D4739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3544" w:type="dxa"/>
          </w:tcPr>
          <w:p w14:paraId="2E423DA2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 xml:space="preserve">Биологически активные вещества растений </w:t>
            </w:r>
          </w:p>
          <w:p w14:paraId="3E43474B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 xml:space="preserve">в лечебно-профилактической практике. </w:t>
            </w:r>
          </w:p>
        </w:tc>
        <w:tc>
          <w:tcPr>
            <w:tcW w:w="708" w:type="dxa"/>
          </w:tcPr>
          <w:p w14:paraId="3612E11D" w14:textId="77777777" w:rsidR="000D7467" w:rsidRPr="00332ED1" w:rsidRDefault="000D7467" w:rsidP="00747EB6">
            <w:r>
              <w:t>2</w:t>
            </w:r>
          </w:p>
        </w:tc>
        <w:tc>
          <w:tcPr>
            <w:tcW w:w="3828" w:type="dxa"/>
          </w:tcPr>
          <w:p w14:paraId="0D52D959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 xml:space="preserve">Биологически активные вещества растений </w:t>
            </w:r>
          </w:p>
          <w:p w14:paraId="3E68ED92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 xml:space="preserve">в лечебно-профилактической практике. </w:t>
            </w:r>
          </w:p>
        </w:tc>
        <w:tc>
          <w:tcPr>
            <w:tcW w:w="708" w:type="dxa"/>
          </w:tcPr>
          <w:p w14:paraId="5A6EC364" w14:textId="77777777" w:rsidR="000D7467" w:rsidRPr="00332ED1" w:rsidRDefault="000D7467" w:rsidP="00747EB6">
            <w:r>
              <w:t>2</w:t>
            </w:r>
          </w:p>
        </w:tc>
        <w:tc>
          <w:tcPr>
            <w:tcW w:w="3289" w:type="dxa"/>
          </w:tcPr>
          <w:p w14:paraId="664ACCDC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709" w:type="dxa"/>
          </w:tcPr>
          <w:p w14:paraId="5EA20596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8BD3A64" w14:textId="77777777" w:rsidR="000D7467" w:rsidRPr="00B63599" w:rsidRDefault="000D7467" w:rsidP="00747EB6">
            <w:pPr>
              <w:rPr>
                <w:i/>
              </w:rPr>
            </w:pPr>
          </w:p>
        </w:tc>
      </w:tr>
      <w:tr w:rsidR="000D7467" w:rsidRPr="00B63599" w14:paraId="55BA8EE1" w14:textId="77777777" w:rsidTr="00747EB6">
        <w:tc>
          <w:tcPr>
            <w:tcW w:w="1134" w:type="dxa"/>
            <w:vMerge/>
          </w:tcPr>
          <w:p w14:paraId="659BD8E3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3544" w:type="dxa"/>
          </w:tcPr>
          <w:p w14:paraId="26DC673D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 xml:space="preserve">Получение соков, водных и спиртовых извлечений из растений для производства </w:t>
            </w:r>
          </w:p>
          <w:p w14:paraId="707162C7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lastRenderedPageBreak/>
              <w:t>косметических лекарственных форм.</w:t>
            </w:r>
          </w:p>
        </w:tc>
        <w:tc>
          <w:tcPr>
            <w:tcW w:w="708" w:type="dxa"/>
          </w:tcPr>
          <w:p w14:paraId="48E76168" w14:textId="77777777" w:rsidR="000D7467" w:rsidRPr="00332ED1" w:rsidRDefault="000D7467" w:rsidP="00747EB6">
            <w:r>
              <w:lastRenderedPageBreak/>
              <w:t>2</w:t>
            </w:r>
          </w:p>
        </w:tc>
        <w:tc>
          <w:tcPr>
            <w:tcW w:w="3828" w:type="dxa"/>
          </w:tcPr>
          <w:p w14:paraId="6F90A905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 xml:space="preserve">Получение соков, водных и спиртовых извлечений из растений для производства </w:t>
            </w:r>
          </w:p>
          <w:p w14:paraId="1BB127A5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>косметических лекарственных форм.</w:t>
            </w:r>
          </w:p>
        </w:tc>
        <w:tc>
          <w:tcPr>
            <w:tcW w:w="708" w:type="dxa"/>
          </w:tcPr>
          <w:p w14:paraId="764A9E1C" w14:textId="77777777" w:rsidR="000D7467" w:rsidRPr="00332ED1" w:rsidRDefault="000D7467" w:rsidP="00747EB6">
            <w:r>
              <w:t>2</w:t>
            </w:r>
          </w:p>
        </w:tc>
        <w:tc>
          <w:tcPr>
            <w:tcW w:w="3289" w:type="dxa"/>
          </w:tcPr>
          <w:p w14:paraId="27A088B7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709" w:type="dxa"/>
          </w:tcPr>
          <w:p w14:paraId="54A9A7BA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B945CD8" w14:textId="77777777" w:rsidR="000D7467" w:rsidRPr="00B63599" w:rsidRDefault="000D7467" w:rsidP="00747EB6">
            <w:pPr>
              <w:rPr>
                <w:i/>
              </w:rPr>
            </w:pPr>
          </w:p>
        </w:tc>
      </w:tr>
      <w:tr w:rsidR="000D7467" w:rsidRPr="00B63599" w14:paraId="01B0E09D" w14:textId="77777777" w:rsidTr="00747EB6">
        <w:tc>
          <w:tcPr>
            <w:tcW w:w="1134" w:type="dxa"/>
            <w:vMerge/>
          </w:tcPr>
          <w:p w14:paraId="7108215B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3544" w:type="dxa"/>
          </w:tcPr>
          <w:p w14:paraId="5FF4952B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 xml:space="preserve">Лечебно-профилактические косметические формы для ухода за телом, волосами, </w:t>
            </w:r>
          </w:p>
          <w:p w14:paraId="450B8F3A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>зубами и ротовой полостью. Защитные кремы. Классификация и характеристика.</w:t>
            </w:r>
          </w:p>
        </w:tc>
        <w:tc>
          <w:tcPr>
            <w:tcW w:w="708" w:type="dxa"/>
          </w:tcPr>
          <w:p w14:paraId="67828088" w14:textId="77777777" w:rsidR="000D7467" w:rsidRPr="00332ED1" w:rsidRDefault="000D7467" w:rsidP="00747EB6">
            <w:r>
              <w:t>2</w:t>
            </w:r>
          </w:p>
        </w:tc>
        <w:tc>
          <w:tcPr>
            <w:tcW w:w="3828" w:type="dxa"/>
          </w:tcPr>
          <w:p w14:paraId="1489C0CB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 xml:space="preserve">Лечебно-профилактические косметические формы для ухода за телом, волосами, </w:t>
            </w:r>
          </w:p>
          <w:p w14:paraId="03B5E7FE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>зубами и ротовой полостью. Защитные кремы. Классификация и характеристика.</w:t>
            </w:r>
          </w:p>
        </w:tc>
        <w:tc>
          <w:tcPr>
            <w:tcW w:w="708" w:type="dxa"/>
          </w:tcPr>
          <w:p w14:paraId="7491B03F" w14:textId="77777777" w:rsidR="000D7467" w:rsidRPr="00332ED1" w:rsidRDefault="000D7467" w:rsidP="00747EB6">
            <w:r>
              <w:t>2</w:t>
            </w:r>
          </w:p>
        </w:tc>
        <w:tc>
          <w:tcPr>
            <w:tcW w:w="3289" w:type="dxa"/>
          </w:tcPr>
          <w:p w14:paraId="14234AD7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709" w:type="dxa"/>
          </w:tcPr>
          <w:p w14:paraId="28FAC797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37C7A926" w14:textId="77777777" w:rsidR="000D7467" w:rsidRPr="00B63599" w:rsidRDefault="000D7467" w:rsidP="00747EB6">
            <w:pPr>
              <w:rPr>
                <w:i/>
              </w:rPr>
            </w:pPr>
          </w:p>
        </w:tc>
      </w:tr>
      <w:tr w:rsidR="000D7467" w:rsidRPr="00B63599" w14:paraId="7A3B5D2A" w14:textId="77777777" w:rsidTr="00747EB6">
        <w:tc>
          <w:tcPr>
            <w:tcW w:w="1134" w:type="dxa"/>
            <w:vMerge/>
          </w:tcPr>
          <w:p w14:paraId="79A59749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3544" w:type="dxa"/>
          </w:tcPr>
          <w:p w14:paraId="60A9CAD3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 xml:space="preserve">Декоративные косметические средства для макияжа. Пудры. Губные помады. Губные </w:t>
            </w:r>
          </w:p>
          <w:p w14:paraId="6CD6E26E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 xml:space="preserve">помады, кремы, лаки для ногтей и др. </w:t>
            </w:r>
          </w:p>
          <w:p w14:paraId="0AB997BE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>Парфюмерные средства.</w:t>
            </w:r>
          </w:p>
        </w:tc>
        <w:tc>
          <w:tcPr>
            <w:tcW w:w="708" w:type="dxa"/>
          </w:tcPr>
          <w:p w14:paraId="0CFEF838" w14:textId="77777777" w:rsidR="000D7467" w:rsidRPr="00332ED1" w:rsidRDefault="000D7467" w:rsidP="00747EB6">
            <w:r>
              <w:t>2</w:t>
            </w:r>
          </w:p>
        </w:tc>
        <w:tc>
          <w:tcPr>
            <w:tcW w:w="3828" w:type="dxa"/>
          </w:tcPr>
          <w:p w14:paraId="2C85258E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 xml:space="preserve">Декоративные косметические средства для макияжа. Пудры. Губные помады. Губные </w:t>
            </w:r>
          </w:p>
          <w:p w14:paraId="0AFE8EAF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 xml:space="preserve">помады, кремы, лаки для ногтей и др. </w:t>
            </w:r>
          </w:p>
          <w:p w14:paraId="62B477BC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>Парфюмерные средства.</w:t>
            </w:r>
          </w:p>
        </w:tc>
        <w:tc>
          <w:tcPr>
            <w:tcW w:w="708" w:type="dxa"/>
          </w:tcPr>
          <w:p w14:paraId="40624EEC" w14:textId="77777777" w:rsidR="000D7467" w:rsidRPr="00332ED1" w:rsidRDefault="000D7467" w:rsidP="00747EB6">
            <w:r>
              <w:t>2</w:t>
            </w:r>
          </w:p>
        </w:tc>
        <w:tc>
          <w:tcPr>
            <w:tcW w:w="3289" w:type="dxa"/>
          </w:tcPr>
          <w:p w14:paraId="167A9598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709" w:type="dxa"/>
          </w:tcPr>
          <w:p w14:paraId="77C9A43C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DAE7E99" w14:textId="77777777" w:rsidR="000D7467" w:rsidRPr="00B63599" w:rsidRDefault="000D7467" w:rsidP="00747EB6">
            <w:pPr>
              <w:rPr>
                <w:i/>
              </w:rPr>
            </w:pPr>
          </w:p>
        </w:tc>
      </w:tr>
      <w:tr w:rsidR="000D7467" w:rsidRPr="00B63599" w14:paraId="4282F2E0" w14:textId="77777777" w:rsidTr="00747EB6">
        <w:tc>
          <w:tcPr>
            <w:tcW w:w="1134" w:type="dxa"/>
            <w:vMerge/>
          </w:tcPr>
          <w:p w14:paraId="52720D31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3544" w:type="dxa"/>
          </w:tcPr>
          <w:p w14:paraId="7C70F13B" w14:textId="77777777" w:rsidR="000D7467" w:rsidRPr="00886F3F" w:rsidRDefault="000D7467" w:rsidP="00747EB6">
            <w:pPr>
              <w:tabs>
                <w:tab w:val="left" w:pos="2392"/>
              </w:tabs>
              <w:rPr>
                <w:i/>
              </w:rPr>
            </w:pPr>
            <w:r w:rsidRPr="00886F3F">
              <w:rPr>
                <w:i/>
              </w:rPr>
              <w:t xml:space="preserve">Косметические процедуры. Заболевания и </w:t>
            </w:r>
          </w:p>
          <w:p w14:paraId="13E35BDF" w14:textId="77777777" w:rsidR="000D7467" w:rsidRPr="00886F3F" w:rsidRDefault="000D7467" w:rsidP="00747EB6">
            <w:pPr>
              <w:tabs>
                <w:tab w:val="left" w:pos="2392"/>
              </w:tabs>
              <w:rPr>
                <w:i/>
              </w:rPr>
            </w:pPr>
            <w:r w:rsidRPr="00886F3F">
              <w:rPr>
                <w:i/>
              </w:rPr>
              <w:t xml:space="preserve">косметические недостатки кожи. </w:t>
            </w:r>
          </w:p>
          <w:p w14:paraId="1448422C" w14:textId="77777777" w:rsidR="000D7467" w:rsidRPr="00886F3F" w:rsidRDefault="000D7467" w:rsidP="00747EB6">
            <w:pPr>
              <w:tabs>
                <w:tab w:val="left" w:pos="2392"/>
              </w:tabs>
              <w:rPr>
                <w:i/>
              </w:rPr>
            </w:pPr>
            <w:r w:rsidRPr="00886F3F">
              <w:rPr>
                <w:i/>
              </w:rPr>
              <w:t xml:space="preserve">Клиническая фармакология косметических </w:t>
            </w:r>
          </w:p>
          <w:p w14:paraId="331F4264" w14:textId="77777777" w:rsidR="000D7467" w:rsidRPr="00886F3F" w:rsidRDefault="000D7467" w:rsidP="00747EB6">
            <w:pPr>
              <w:tabs>
                <w:tab w:val="left" w:pos="2392"/>
              </w:tabs>
              <w:rPr>
                <w:i/>
              </w:rPr>
            </w:pPr>
            <w:r w:rsidRPr="00886F3F">
              <w:rPr>
                <w:i/>
              </w:rPr>
              <w:t>лекарственных средств.</w:t>
            </w:r>
          </w:p>
        </w:tc>
        <w:tc>
          <w:tcPr>
            <w:tcW w:w="708" w:type="dxa"/>
          </w:tcPr>
          <w:p w14:paraId="5142B6D7" w14:textId="77777777" w:rsidR="000D7467" w:rsidRPr="00332ED1" w:rsidRDefault="000D7467" w:rsidP="00747EB6">
            <w:r>
              <w:t>3</w:t>
            </w:r>
          </w:p>
        </w:tc>
        <w:tc>
          <w:tcPr>
            <w:tcW w:w="3828" w:type="dxa"/>
          </w:tcPr>
          <w:p w14:paraId="076D3F02" w14:textId="77777777" w:rsidR="000D7467" w:rsidRPr="00886F3F" w:rsidRDefault="000D7467" w:rsidP="00747EB6">
            <w:pPr>
              <w:tabs>
                <w:tab w:val="left" w:pos="2392"/>
              </w:tabs>
              <w:rPr>
                <w:i/>
              </w:rPr>
            </w:pPr>
            <w:r w:rsidRPr="00886F3F">
              <w:rPr>
                <w:i/>
              </w:rPr>
              <w:t xml:space="preserve">Косметические процедуры. Заболевания и </w:t>
            </w:r>
          </w:p>
          <w:p w14:paraId="0516EE98" w14:textId="77777777" w:rsidR="000D7467" w:rsidRPr="00886F3F" w:rsidRDefault="000D7467" w:rsidP="00747EB6">
            <w:pPr>
              <w:tabs>
                <w:tab w:val="left" w:pos="2392"/>
              </w:tabs>
              <w:rPr>
                <w:i/>
              </w:rPr>
            </w:pPr>
            <w:r w:rsidRPr="00886F3F">
              <w:rPr>
                <w:i/>
              </w:rPr>
              <w:t xml:space="preserve">косметические недостатки кожи. </w:t>
            </w:r>
          </w:p>
          <w:p w14:paraId="5BCBFFE7" w14:textId="77777777" w:rsidR="000D7467" w:rsidRPr="00886F3F" w:rsidRDefault="000D7467" w:rsidP="00747EB6">
            <w:pPr>
              <w:tabs>
                <w:tab w:val="left" w:pos="2392"/>
              </w:tabs>
              <w:rPr>
                <w:i/>
              </w:rPr>
            </w:pPr>
            <w:r w:rsidRPr="00886F3F">
              <w:rPr>
                <w:i/>
              </w:rPr>
              <w:t xml:space="preserve">Клиническая фармакология косметических </w:t>
            </w:r>
          </w:p>
          <w:p w14:paraId="3C253415" w14:textId="77777777" w:rsidR="000D7467" w:rsidRPr="00886F3F" w:rsidRDefault="000D7467" w:rsidP="00747EB6">
            <w:pPr>
              <w:tabs>
                <w:tab w:val="left" w:pos="2392"/>
              </w:tabs>
              <w:rPr>
                <w:i/>
              </w:rPr>
            </w:pPr>
            <w:r w:rsidRPr="00886F3F">
              <w:rPr>
                <w:i/>
              </w:rPr>
              <w:t>лекарственных средств.</w:t>
            </w:r>
          </w:p>
        </w:tc>
        <w:tc>
          <w:tcPr>
            <w:tcW w:w="708" w:type="dxa"/>
          </w:tcPr>
          <w:p w14:paraId="7A4BEA6F" w14:textId="77777777" w:rsidR="000D7467" w:rsidRPr="00332ED1" w:rsidRDefault="000D7467" w:rsidP="00747EB6">
            <w:r>
              <w:t>3</w:t>
            </w:r>
          </w:p>
        </w:tc>
        <w:tc>
          <w:tcPr>
            <w:tcW w:w="3289" w:type="dxa"/>
          </w:tcPr>
          <w:p w14:paraId="4D6D983D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709" w:type="dxa"/>
          </w:tcPr>
          <w:p w14:paraId="00763601" w14:textId="77777777" w:rsidR="000D7467" w:rsidRPr="00B63599" w:rsidRDefault="000D7467" w:rsidP="00747EB6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52026FAC" w14:textId="77777777" w:rsidR="000D7467" w:rsidRPr="00B63599" w:rsidRDefault="000D7467" w:rsidP="00747EB6">
            <w:pPr>
              <w:rPr>
                <w:i/>
              </w:rPr>
            </w:pPr>
          </w:p>
        </w:tc>
      </w:tr>
      <w:tr w:rsidR="000D7467" w:rsidRPr="00B63599" w14:paraId="2EBFCA13" w14:textId="77777777" w:rsidTr="00747EB6">
        <w:trPr>
          <w:trHeight w:val="285"/>
        </w:trPr>
        <w:tc>
          <w:tcPr>
            <w:tcW w:w="4678" w:type="dxa"/>
            <w:gridSpan w:val="2"/>
          </w:tcPr>
          <w:p w14:paraId="34AC5511" w14:textId="77777777" w:rsidR="000D7467" w:rsidRPr="007F5B38" w:rsidRDefault="000D7467" w:rsidP="00747EB6">
            <w:r w:rsidRPr="00B63599">
              <w:t>Всего:</w:t>
            </w:r>
          </w:p>
        </w:tc>
        <w:tc>
          <w:tcPr>
            <w:tcW w:w="708" w:type="dxa"/>
          </w:tcPr>
          <w:p w14:paraId="524830E9" w14:textId="77777777" w:rsidR="000D7467" w:rsidRPr="00332ED1" w:rsidRDefault="000D7467" w:rsidP="00747EB6">
            <w:r>
              <w:t>17</w:t>
            </w:r>
          </w:p>
        </w:tc>
        <w:tc>
          <w:tcPr>
            <w:tcW w:w="3828" w:type="dxa"/>
          </w:tcPr>
          <w:p w14:paraId="36893C47" w14:textId="77777777" w:rsidR="000D7467" w:rsidRPr="00B63599" w:rsidRDefault="000D7467" w:rsidP="00747EB6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49DA3D45" w14:textId="77777777" w:rsidR="000D7467" w:rsidRPr="00332ED1" w:rsidRDefault="000D7467" w:rsidP="00747EB6">
            <w:r>
              <w:t>17</w:t>
            </w:r>
          </w:p>
        </w:tc>
        <w:tc>
          <w:tcPr>
            <w:tcW w:w="3289" w:type="dxa"/>
          </w:tcPr>
          <w:p w14:paraId="546D52DC" w14:textId="77777777" w:rsidR="000D7467" w:rsidRPr="00B63599" w:rsidRDefault="000D7467" w:rsidP="00747EB6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0110B71D" w14:textId="77777777" w:rsidR="000D7467" w:rsidRPr="00B63599" w:rsidRDefault="000D7467" w:rsidP="00747EB6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</w:tcPr>
          <w:p w14:paraId="794D8A4E" w14:textId="77777777" w:rsidR="000D7467" w:rsidRPr="00B63599" w:rsidRDefault="000D7467" w:rsidP="00747EB6">
            <w:pPr>
              <w:rPr>
                <w:i/>
              </w:rPr>
            </w:pPr>
          </w:p>
        </w:tc>
      </w:tr>
      <w:tr w:rsidR="000D7467" w:rsidRPr="00B63599" w14:paraId="7CB93437" w14:textId="77777777" w:rsidTr="00747EB6">
        <w:trPr>
          <w:trHeight w:val="237"/>
        </w:trPr>
        <w:tc>
          <w:tcPr>
            <w:tcW w:w="4678" w:type="dxa"/>
            <w:gridSpan w:val="2"/>
          </w:tcPr>
          <w:p w14:paraId="0EB803F6" w14:textId="77777777" w:rsidR="000D7467" w:rsidRPr="00B63599" w:rsidRDefault="000D7467" w:rsidP="00747EB6">
            <w:r w:rsidRPr="00B63599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14:paraId="447CABAA" w14:textId="77777777" w:rsidR="000D7467" w:rsidRPr="00332ED1" w:rsidRDefault="000D7467" w:rsidP="00747EB6">
            <w:r>
              <w:t>17</w:t>
            </w:r>
          </w:p>
        </w:tc>
        <w:tc>
          <w:tcPr>
            <w:tcW w:w="3828" w:type="dxa"/>
          </w:tcPr>
          <w:p w14:paraId="7DD2748B" w14:textId="77777777" w:rsidR="000D7467" w:rsidRPr="00B63599" w:rsidRDefault="000D7467" w:rsidP="00747EB6"/>
        </w:tc>
        <w:tc>
          <w:tcPr>
            <w:tcW w:w="708" w:type="dxa"/>
          </w:tcPr>
          <w:p w14:paraId="0DCDE5E5" w14:textId="77777777" w:rsidR="000D7467" w:rsidRPr="00332ED1" w:rsidRDefault="000D7467" w:rsidP="00747EB6">
            <w:r>
              <w:t>17</w:t>
            </w:r>
          </w:p>
        </w:tc>
        <w:tc>
          <w:tcPr>
            <w:tcW w:w="3289" w:type="dxa"/>
          </w:tcPr>
          <w:p w14:paraId="2EF93D29" w14:textId="77777777" w:rsidR="000D7467" w:rsidRPr="00B63599" w:rsidRDefault="000D7467" w:rsidP="00747EB6"/>
        </w:tc>
        <w:tc>
          <w:tcPr>
            <w:tcW w:w="709" w:type="dxa"/>
          </w:tcPr>
          <w:p w14:paraId="2AAC25DD" w14:textId="77777777" w:rsidR="000D7467" w:rsidRPr="00B63599" w:rsidRDefault="000D7467" w:rsidP="00747EB6"/>
        </w:tc>
        <w:tc>
          <w:tcPr>
            <w:tcW w:w="851" w:type="dxa"/>
          </w:tcPr>
          <w:p w14:paraId="29354C34" w14:textId="77777777" w:rsidR="000D7467" w:rsidRPr="00332ED1" w:rsidRDefault="000D7467" w:rsidP="00747EB6">
            <w:r>
              <w:t>34</w:t>
            </w:r>
          </w:p>
        </w:tc>
      </w:tr>
    </w:tbl>
    <w:p w14:paraId="68150D33" w14:textId="77777777" w:rsidR="00EF194E" w:rsidRDefault="00EF194E" w:rsidP="007F3D0E">
      <w:pPr>
        <w:ind w:firstLine="709"/>
        <w:rPr>
          <w:b/>
        </w:rPr>
      </w:pPr>
    </w:p>
    <w:p w14:paraId="0AA85B09" w14:textId="77777777" w:rsidR="007F3D0E" w:rsidRPr="00B63599" w:rsidRDefault="007F3D0E" w:rsidP="007F3D0E">
      <w:pPr>
        <w:ind w:firstLine="709"/>
        <w:rPr>
          <w:b/>
          <w:vertAlign w:val="superscript"/>
        </w:rPr>
      </w:pPr>
      <w:r w:rsidRPr="00B63599">
        <w:rPr>
          <w:b/>
        </w:rPr>
        <w:t>5.  САМОСТОЯТЕЛЬНАЯ РАБОТА ОБУЧАЮЩИХСЯ</w:t>
      </w:r>
    </w:p>
    <w:p w14:paraId="77B92542" w14:textId="77777777" w:rsidR="00A31D50" w:rsidRDefault="00A31D50" w:rsidP="007F3D0E">
      <w:pPr>
        <w:rPr>
          <w:b/>
          <w:bCs/>
          <w:sz w:val="24"/>
          <w:szCs w:val="24"/>
        </w:rPr>
      </w:pPr>
    </w:p>
    <w:p w14:paraId="14D74FA3" w14:textId="77777777" w:rsidR="007F3D0E" w:rsidRDefault="007F3D0E" w:rsidP="0055759E">
      <w:pPr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 w:rsidR="0055759E">
        <w:rPr>
          <w:b/>
          <w:bCs/>
          <w:sz w:val="24"/>
          <w:szCs w:val="24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6058"/>
        <w:gridCol w:w="6602"/>
        <w:gridCol w:w="1623"/>
      </w:tblGrid>
      <w:tr w:rsidR="000D7467" w14:paraId="779918E1" w14:textId="77777777" w:rsidTr="00747EB6">
        <w:tc>
          <w:tcPr>
            <w:tcW w:w="560" w:type="dxa"/>
            <w:vAlign w:val="center"/>
          </w:tcPr>
          <w:p w14:paraId="2316E108" w14:textId="77777777" w:rsidR="000D7467" w:rsidRPr="00B63599" w:rsidRDefault="000D7467" w:rsidP="00747EB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 п/п</w:t>
            </w:r>
          </w:p>
        </w:tc>
        <w:tc>
          <w:tcPr>
            <w:tcW w:w="6058" w:type="dxa"/>
            <w:vAlign w:val="center"/>
          </w:tcPr>
          <w:p w14:paraId="3FC3A7F4" w14:textId="77777777" w:rsidR="000D7467" w:rsidRPr="00B63599" w:rsidRDefault="000D7467" w:rsidP="00AD213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темы учебной дисциплины</w:t>
            </w:r>
          </w:p>
        </w:tc>
        <w:tc>
          <w:tcPr>
            <w:tcW w:w="6602" w:type="dxa"/>
            <w:vAlign w:val="center"/>
          </w:tcPr>
          <w:p w14:paraId="500F1062" w14:textId="77777777" w:rsidR="000D7467" w:rsidRPr="00B63599" w:rsidRDefault="000D7467" w:rsidP="00747EB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623" w:type="dxa"/>
            <w:vAlign w:val="center"/>
          </w:tcPr>
          <w:p w14:paraId="6CF46A26" w14:textId="77777777" w:rsidR="000D7467" w:rsidRPr="00B63599" w:rsidRDefault="000D7467" w:rsidP="00747EB6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Трудоемкость в часах</w:t>
            </w:r>
          </w:p>
        </w:tc>
      </w:tr>
      <w:tr w:rsidR="000D7467" w14:paraId="1D111E4D" w14:textId="77777777" w:rsidTr="00747EB6">
        <w:tc>
          <w:tcPr>
            <w:tcW w:w="560" w:type="dxa"/>
            <w:vAlign w:val="center"/>
          </w:tcPr>
          <w:p w14:paraId="475C714A" w14:textId="77777777" w:rsidR="000D7467" w:rsidRPr="00B63599" w:rsidRDefault="000D7467" w:rsidP="00747EB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1</w:t>
            </w:r>
          </w:p>
        </w:tc>
        <w:tc>
          <w:tcPr>
            <w:tcW w:w="6058" w:type="dxa"/>
            <w:vAlign w:val="center"/>
          </w:tcPr>
          <w:p w14:paraId="4072FFF8" w14:textId="77777777" w:rsidR="000D7467" w:rsidRPr="00B63599" w:rsidRDefault="000D7467" w:rsidP="00747EB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3</w:t>
            </w:r>
          </w:p>
        </w:tc>
        <w:tc>
          <w:tcPr>
            <w:tcW w:w="6602" w:type="dxa"/>
            <w:vAlign w:val="center"/>
          </w:tcPr>
          <w:p w14:paraId="16D2B000" w14:textId="77777777" w:rsidR="000D7467" w:rsidRPr="00B63599" w:rsidRDefault="000D7467" w:rsidP="00747EB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4</w:t>
            </w:r>
          </w:p>
        </w:tc>
        <w:tc>
          <w:tcPr>
            <w:tcW w:w="1623" w:type="dxa"/>
            <w:vAlign w:val="center"/>
          </w:tcPr>
          <w:p w14:paraId="2BB6C0D9" w14:textId="77777777" w:rsidR="000D7467" w:rsidRPr="00B63599" w:rsidRDefault="000D7467" w:rsidP="00747EB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5</w:t>
            </w:r>
          </w:p>
        </w:tc>
      </w:tr>
      <w:tr w:rsidR="000D7467" w14:paraId="62DE8C77" w14:textId="77777777" w:rsidTr="00747EB6">
        <w:tc>
          <w:tcPr>
            <w:tcW w:w="14843" w:type="dxa"/>
            <w:gridSpan w:val="4"/>
          </w:tcPr>
          <w:p w14:paraId="34C41ECE" w14:textId="77777777" w:rsidR="000D7467" w:rsidRDefault="000D7467" w:rsidP="00747EB6">
            <w:pPr>
              <w:jc w:val="center"/>
              <w:rPr>
                <w:b/>
                <w:bCs/>
                <w:sz w:val="24"/>
                <w:szCs w:val="24"/>
              </w:rPr>
            </w:pPr>
            <w:r w:rsidRPr="00B63599">
              <w:rPr>
                <w:b/>
                <w:bCs/>
              </w:rPr>
              <w:t xml:space="preserve">Семестр № </w:t>
            </w:r>
            <w:r>
              <w:rPr>
                <w:b/>
                <w:bCs/>
              </w:rPr>
              <w:t>9</w:t>
            </w:r>
            <w:r w:rsidRPr="00B63599">
              <w:rPr>
                <w:b/>
                <w:bCs/>
              </w:rPr>
              <w:t xml:space="preserve"> /</w:t>
            </w:r>
            <w:r w:rsidRPr="00B63599">
              <w:rPr>
                <w:bCs/>
                <w:i/>
              </w:rPr>
              <w:t xml:space="preserve"> </w:t>
            </w:r>
            <w:r w:rsidRPr="00B63599">
              <w:rPr>
                <w:b/>
                <w:bCs/>
              </w:rPr>
              <w:t>Сессия</w:t>
            </w:r>
          </w:p>
        </w:tc>
      </w:tr>
      <w:tr w:rsidR="000D7467" w14:paraId="2BABB19C" w14:textId="77777777" w:rsidTr="00747EB6">
        <w:tc>
          <w:tcPr>
            <w:tcW w:w="560" w:type="dxa"/>
          </w:tcPr>
          <w:p w14:paraId="0EBFA3F3" w14:textId="77777777" w:rsidR="000D7467" w:rsidRPr="007F5B38" w:rsidRDefault="000D7467" w:rsidP="00747EB6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69015846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История косметологии. Строение кожи. Косметические </w:t>
            </w:r>
          </w:p>
          <w:p w14:paraId="73A45BB4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>формы лечебного направления.</w:t>
            </w:r>
          </w:p>
        </w:tc>
        <w:tc>
          <w:tcPr>
            <w:tcW w:w="6602" w:type="dxa"/>
          </w:tcPr>
          <w:p w14:paraId="035F0646" w14:textId="77777777" w:rsidR="000D7467" w:rsidRPr="00B63599" w:rsidRDefault="000D7467" w:rsidP="00747EB6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F8064E6" w14:textId="77777777" w:rsidR="000D7467" w:rsidRDefault="000D7467" w:rsidP="00747E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D7467" w14:paraId="1847433A" w14:textId="77777777" w:rsidTr="00747EB6">
        <w:tc>
          <w:tcPr>
            <w:tcW w:w="560" w:type="dxa"/>
          </w:tcPr>
          <w:p w14:paraId="74C9706E" w14:textId="77777777" w:rsidR="000D7467" w:rsidRPr="007F5B38" w:rsidRDefault="000D7467" w:rsidP="00747EB6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6EEB2617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Биологически активные вещества растений и возможности </w:t>
            </w:r>
          </w:p>
          <w:p w14:paraId="4E21438E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их использования в производстве косметических </w:t>
            </w:r>
          </w:p>
          <w:p w14:paraId="6D297A85" w14:textId="77777777" w:rsidR="000D7467" w:rsidRPr="00886F3F" w:rsidRDefault="000D7467" w:rsidP="00747EB6">
            <w:pPr>
              <w:rPr>
                <w:i/>
                <w:highlight w:val="yellow"/>
              </w:rPr>
            </w:pPr>
            <w:r w:rsidRPr="00886F3F">
              <w:rPr>
                <w:i/>
              </w:rPr>
              <w:t>лекарственных форм.</w:t>
            </w:r>
          </w:p>
        </w:tc>
        <w:tc>
          <w:tcPr>
            <w:tcW w:w="6602" w:type="dxa"/>
          </w:tcPr>
          <w:p w14:paraId="6B4E3BA5" w14:textId="77777777" w:rsidR="000D7467" w:rsidRPr="00B63599" w:rsidRDefault="000D7467" w:rsidP="00747EB6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3353288C" w14:textId="77777777" w:rsidR="000D7467" w:rsidRDefault="000D7467" w:rsidP="00747E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D7467" w14:paraId="0E112ABF" w14:textId="77777777" w:rsidTr="00747EB6">
        <w:tc>
          <w:tcPr>
            <w:tcW w:w="560" w:type="dxa"/>
          </w:tcPr>
          <w:p w14:paraId="00EABCAD" w14:textId="77777777" w:rsidR="000D7467" w:rsidRPr="007F5B38" w:rsidRDefault="000D7467" w:rsidP="00747EB6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4854D997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>Лечебно-профилактические косметические формы для ухода за телом</w:t>
            </w:r>
          </w:p>
        </w:tc>
        <w:tc>
          <w:tcPr>
            <w:tcW w:w="6602" w:type="dxa"/>
          </w:tcPr>
          <w:p w14:paraId="7A2C5E27" w14:textId="77777777" w:rsidR="000D7467" w:rsidRPr="00B63599" w:rsidRDefault="000D7467" w:rsidP="00747EB6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132503D8" w14:textId="77777777" w:rsidR="000D7467" w:rsidRDefault="000D7467" w:rsidP="00747E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D7467" w14:paraId="24738B75" w14:textId="77777777" w:rsidTr="00747EB6">
        <w:tc>
          <w:tcPr>
            <w:tcW w:w="560" w:type="dxa"/>
          </w:tcPr>
          <w:p w14:paraId="43A19A7B" w14:textId="77777777" w:rsidR="000D7467" w:rsidRPr="007F5B38" w:rsidRDefault="000D7467" w:rsidP="00747EB6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9B04A42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 xml:space="preserve">Лечебно-профилактические косметические формы для ухода </w:t>
            </w:r>
          </w:p>
          <w:p w14:paraId="6B1D9D31" w14:textId="77777777" w:rsidR="000D7467" w:rsidRPr="00886F3F" w:rsidRDefault="000D7467" w:rsidP="00747EB6">
            <w:pPr>
              <w:rPr>
                <w:i/>
              </w:rPr>
            </w:pPr>
            <w:r w:rsidRPr="00886F3F">
              <w:rPr>
                <w:i/>
              </w:rPr>
              <w:t>за волосами</w:t>
            </w:r>
          </w:p>
        </w:tc>
        <w:tc>
          <w:tcPr>
            <w:tcW w:w="6602" w:type="dxa"/>
          </w:tcPr>
          <w:p w14:paraId="6A244B1F" w14:textId="77777777" w:rsidR="000D7467" w:rsidRPr="00B63599" w:rsidRDefault="000D7467" w:rsidP="00747EB6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D62DAE0" w14:textId="77777777" w:rsidR="000D7467" w:rsidRDefault="000D7467" w:rsidP="00747E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D7467" w14:paraId="4F8EF43F" w14:textId="77777777" w:rsidTr="00747EB6">
        <w:tc>
          <w:tcPr>
            <w:tcW w:w="560" w:type="dxa"/>
          </w:tcPr>
          <w:p w14:paraId="7FB9D74D" w14:textId="77777777" w:rsidR="000D7467" w:rsidRPr="007F5B38" w:rsidRDefault="000D7467" w:rsidP="00747EB6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17858FF9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>Лечебно-профилактические косметические формы для ухода за зубами и ротовой полостью</w:t>
            </w:r>
          </w:p>
        </w:tc>
        <w:tc>
          <w:tcPr>
            <w:tcW w:w="6602" w:type="dxa"/>
          </w:tcPr>
          <w:p w14:paraId="79F1059E" w14:textId="77777777" w:rsidR="000D7467" w:rsidRPr="00B63599" w:rsidRDefault="000D7467" w:rsidP="00747EB6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E716726" w14:textId="77777777" w:rsidR="000D7467" w:rsidRDefault="000D7467" w:rsidP="00747E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D7467" w14:paraId="5650296A" w14:textId="77777777" w:rsidTr="00747EB6">
        <w:tc>
          <w:tcPr>
            <w:tcW w:w="560" w:type="dxa"/>
          </w:tcPr>
          <w:p w14:paraId="3A3CEDC1" w14:textId="77777777" w:rsidR="000D7467" w:rsidRPr="007F5B38" w:rsidRDefault="000D7467" w:rsidP="00747EB6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4E79C8EC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 xml:space="preserve">Декоративные косметические средства для макияжа и </w:t>
            </w:r>
          </w:p>
          <w:p w14:paraId="311DEE56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>парфюмерные средства</w:t>
            </w:r>
          </w:p>
        </w:tc>
        <w:tc>
          <w:tcPr>
            <w:tcW w:w="6602" w:type="dxa"/>
          </w:tcPr>
          <w:p w14:paraId="644D2298" w14:textId="77777777" w:rsidR="000D7467" w:rsidRPr="00B63599" w:rsidRDefault="000D7467" w:rsidP="00747EB6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7E351AC0" w14:textId="77777777" w:rsidR="000D7467" w:rsidRDefault="000D7467" w:rsidP="00747E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D7467" w14:paraId="53B1156A" w14:textId="77777777" w:rsidTr="00747EB6">
        <w:tc>
          <w:tcPr>
            <w:tcW w:w="560" w:type="dxa"/>
          </w:tcPr>
          <w:p w14:paraId="5C51B67A" w14:textId="77777777" w:rsidR="000D7467" w:rsidRPr="007F5B38" w:rsidRDefault="000D7467" w:rsidP="00747EB6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45D24089" w14:textId="77777777" w:rsidR="000D7467" w:rsidRPr="00886F3F" w:rsidRDefault="000D7467" w:rsidP="00747EB6">
            <w:pPr>
              <w:pStyle w:val="Default"/>
              <w:rPr>
                <w:i/>
                <w:sz w:val="22"/>
                <w:szCs w:val="22"/>
              </w:rPr>
            </w:pPr>
            <w:r w:rsidRPr="00886F3F">
              <w:rPr>
                <w:i/>
                <w:sz w:val="22"/>
                <w:szCs w:val="22"/>
              </w:rPr>
              <w:t>Клиническая фармакология косметических лекарственных средств</w:t>
            </w:r>
          </w:p>
        </w:tc>
        <w:tc>
          <w:tcPr>
            <w:tcW w:w="6602" w:type="dxa"/>
          </w:tcPr>
          <w:p w14:paraId="2E0295EC" w14:textId="77777777" w:rsidR="000D7467" w:rsidRPr="00B63599" w:rsidRDefault="000D7467" w:rsidP="00747EB6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343E4385" w14:textId="77777777" w:rsidR="000D7467" w:rsidRDefault="000D7467" w:rsidP="00747E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D7467" w14:paraId="3A315D06" w14:textId="77777777" w:rsidTr="00747EB6">
        <w:tc>
          <w:tcPr>
            <w:tcW w:w="13220" w:type="dxa"/>
            <w:gridSpan w:val="3"/>
            <w:vAlign w:val="center"/>
          </w:tcPr>
          <w:p w14:paraId="4B8F6404" w14:textId="77777777" w:rsidR="000D7467" w:rsidRPr="00B63599" w:rsidRDefault="000D7467" w:rsidP="00747EB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</w:t>
            </w:r>
            <w:proofErr w:type="gramStart"/>
            <w:r w:rsidRPr="00B63599">
              <w:rPr>
                <w:b/>
                <w:bCs/>
              </w:rPr>
              <w:t>Всего  часов</w:t>
            </w:r>
            <w:proofErr w:type="gramEnd"/>
            <w:r w:rsidRPr="00B63599">
              <w:rPr>
                <w:b/>
                <w:bCs/>
              </w:rPr>
              <w:t xml:space="preserve"> в семестре /сессию  по учебному плану</w:t>
            </w:r>
          </w:p>
        </w:tc>
        <w:tc>
          <w:tcPr>
            <w:tcW w:w="1623" w:type="dxa"/>
          </w:tcPr>
          <w:p w14:paraId="56FCC57E" w14:textId="77777777" w:rsidR="000D7467" w:rsidRDefault="000D7467" w:rsidP="00747E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0D7467" w14:paraId="50ADFF12" w14:textId="77777777" w:rsidTr="00747EB6">
        <w:tc>
          <w:tcPr>
            <w:tcW w:w="13220" w:type="dxa"/>
            <w:gridSpan w:val="3"/>
            <w:vAlign w:val="center"/>
          </w:tcPr>
          <w:p w14:paraId="12CA7863" w14:textId="77777777" w:rsidR="000D7467" w:rsidRPr="00B63599" w:rsidRDefault="000D7467" w:rsidP="00747EB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Общий объем самостоятельной работы обучающегося в час.</w:t>
            </w:r>
          </w:p>
        </w:tc>
        <w:tc>
          <w:tcPr>
            <w:tcW w:w="1623" w:type="dxa"/>
          </w:tcPr>
          <w:p w14:paraId="7C793332" w14:textId="77777777" w:rsidR="000D7467" w:rsidRDefault="000D7467" w:rsidP="00747E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</w:tr>
    </w:tbl>
    <w:p w14:paraId="3E1F43C2" w14:textId="77777777" w:rsidR="007F5B38" w:rsidRDefault="007F5B38" w:rsidP="007F3D0E">
      <w:pPr>
        <w:rPr>
          <w:b/>
          <w:bCs/>
          <w:sz w:val="24"/>
          <w:szCs w:val="24"/>
        </w:rPr>
      </w:pPr>
    </w:p>
    <w:p w14:paraId="50774ABC" w14:textId="77777777" w:rsidR="007F5B38" w:rsidRDefault="007F5B38" w:rsidP="007F3D0E">
      <w:pPr>
        <w:rPr>
          <w:b/>
          <w:bCs/>
          <w:sz w:val="24"/>
          <w:szCs w:val="24"/>
        </w:rPr>
      </w:pPr>
    </w:p>
    <w:p w14:paraId="0B7ADF4C" w14:textId="77777777" w:rsidR="007F3D0E" w:rsidRPr="00B63599" w:rsidRDefault="007F3D0E" w:rsidP="007F3D0E">
      <w:pPr>
        <w:rPr>
          <w:b/>
        </w:rPr>
      </w:pPr>
      <w:r w:rsidRPr="00B63599">
        <w:rPr>
          <w:b/>
        </w:rPr>
        <w:t xml:space="preserve">                </w:t>
      </w:r>
    </w:p>
    <w:p w14:paraId="03D527A7" w14:textId="77777777" w:rsidR="007F3D0E" w:rsidRPr="00B63599" w:rsidRDefault="007F3D0E" w:rsidP="007F3D0E">
      <w:pPr>
        <w:rPr>
          <w:b/>
        </w:rPr>
        <w:sectPr w:rsidR="007F3D0E" w:rsidRPr="00B63599" w:rsidSect="00282D88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235ED842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i/>
          <w:noProof/>
          <w:sz w:val="24"/>
          <w:szCs w:val="24"/>
        </w:rPr>
      </w:pPr>
      <w:r w:rsidRPr="00B63599">
        <w:rPr>
          <w:b/>
          <w:sz w:val="24"/>
          <w:szCs w:val="24"/>
        </w:rPr>
        <w:lastRenderedPageBreak/>
        <w:t>6.</w:t>
      </w:r>
      <w:r w:rsidRPr="00B63599">
        <w:rPr>
          <w:b/>
          <w:sz w:val="24"/>
          <w:szCs w:val="24"/>
        </w:rPr>
        <w:tab/>
      </w:r>
      <w:r w:rsidRPr="00B63599">
        <w:rPr>
          <w:b/>
          <w:spacing w:val="-2"/>
          <w:sz w:val="24"/>
          <w:szCs w:val="24"/>
        </w:rPr>
        <w:t xml:space="preserve">КОНТРОЛЬНЫЕ ЗАДАНИЯ И ДРУГИЕ МАТЕРИАЛЫ, НЕОБХОДИМЫЕ ДЛЯ ОЦЕНКИ </w:t>
      </w:r>
      <w:r w:rsidR="004A371B">
        <w:rPr>
          <w:b/>
          <w:noProof/>
          <w:sz w:val="24"/>
          <w:szCs w:val="24"/>
        </w:rPr>
        <w:t xml:space="preserve">УРОВНЯ </w:t>
      </w:r>
      <w:r w:rsidRPr="00B63599">
        <w:rPr>
          <w:b/>
          <w:noProof/>
          <w:sz w:val="24"/>
          <w:szCs w:val="24"/>
        </w:rPr>
        <w:t>СФОРМИРОВ</w:t>
      </w:r>
      <w:r w:rsidR="004A371B">
        <w:rPr>
          <w:b/>
          <w:noProof/>
          <w:sz w:val="24"/>
          <w:szCs w:val="24"/>
        </w:rPr>
        <w:t>АННОСТИ ЗАЯВЛЕННЫХ КОМПЕТЕНЦИЙ В РАМКАХ ИЗУЧАЕМОЙ ДИСЦИПЛИНЫ</w:t>
      </w:r>
      <w:r w:rsidRPr="00B63599">
        <w:rPr>
          <w:b/>
          <w:noProof/>
          <w:sz w:val="24"/>
          <w:szCs w:val="24"/>
        </w:rPr>
        <w:t>, ВКЛЮЧАЯ САМОСТОЯТЕЛЬНУЮ РАБОТУ ОБУЧАЮЩИХСЯ</w:t>
      </w:r>
    </w:p>
    <w:p w14:paraId="089B245C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</w:p>
    <w:p w14:paraId="42CEA2BB" w14:textId="77777777" w:rsidR="000D7467" w:rsidRPr="00B63599" w:rsidRDefault="000D7467" w:rsidP="000D7467">
      <w:pPr>
        <w:pStyle w:val="Default"/>
        <w:spacing w:line="276" w:lineRule="auto"/>
        <w:ind w:firstLine="709"/>
        <w:rPr>
          <w:sz w:val="22"/>
          <w:szCs w:val="22"/>
        </w:rPr>
      </w:pPr>
      <w:r w:rsidRPr="00B63599">
        <w:rPr>
          <w:sz w:val="22"/>
          <w:szCs w:val="22"/>
        </w:rPr>
        <w:t>6.1. Типовые контрольные задания и иные материалы для проведения текущего контроля успеваемости:</w:t>
      </w:r>
    </w:p>
    <w:p w14:paraId="0C45BA73" w14:textId="77777777" w:rsidR="000D7467" w:rsidRDefault="000D7467" w:rsidP="000D7467">
      <w:pPr>
        <w:pStyle w:val="Default"/>
        <w:numPr>
          <w:ilvl w:val="0"/>
          <w:numId w:val="39"/>
        </w:numPr>
        <w:spacing w:line="276" w:lineRule="auto"/>
        <w:rPr>
          <w:bCs/>
          <w:i/>
        </w:rPr>
      </w:pPr>
      <w:r w:rsidRPr="00B63599">
        <w:rPr>
          <w:bCs/>
          <w:i/>
        </w:rPr>
        <w:t>Тестовые задания для письменного тестирования</w:t>
      </w:r>
    </w:p>
    <w:p w14:paraId="6A0E916F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>1. Какая функция не свойственна коже человека:</w:t>
      </w:r>
    </w:p>
    <w:p w14:paraId="4BEE505A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>а) резорбция;</w:t>
      </w:r>
    </w:p>
    <w:p w14:paraId="108D5E4C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>б) выделение;</w:t>
      </w:r>
    </w:p>
    <w:p w14:paraId="1A6735AB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>в) терморегуляция;</w:t>
      </w:r>
    </w:p>
    <w:p w14:paraId="0482B379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 xml:space="preserve">г) мимикрия; </w:t>
      </w:r>
    </w:p>
    <w:p w14:paraId="252BCDF9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>д) орган чувств;</w:t>
      </w:r>
    </w:p>
    <w:p w14:paraId="1C8998F5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 xml:space="preserve"> </w:t>
      </w:r>
    </w:p>
    <w:p w14:paraId="65BDBE20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>2. Прочную связь между клетками эпидермиса обеспечивают:</w:t>
      </w:r>
    </w:p>
    <w:p w14:paraId="3B33CAA3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 xml:space="preserve">а) коллагеновые волокна; </w:t>
      </w:r>
    </w:p>
    <w:p w14:paraId="4CF1901A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 xml:space="preserve">б) эластические волокна; </w:t>
      </w:r>
    </w:p>
    <w:p w14:paraId="6A321AD2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 xml:space="preserve">в) десмосомы и </w:t>
      </w:r>
      <w:proofErr w:type="spellStart"/>
      <w:r w:rsidRPr="00D570FC">
        <w:rPr>
          <w:bCs/>
        </w:rPr>
        <w:t>церамиды</w:t>
      </w:r>
      <w:proofErr w:type="spellEnd"/>
      <w:r w:rsidRPr="00D570FC">
        <w:rPr>
          <w:bCs/>
        </w:rPr>
        <w:t xml:space="preserve">; </w:t>
      </w:r>
    </w:p>
    <w:p w14:paraId="1F3BE147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 xml:space="preserve">г) </w:t>
      </w:r>
      <w:proofErr w:type="spellStart"/>
      <w:r w:rsidRPr="00D570FC">
        <w:rPr>
          <w:bCs/>
        </w:rPr>
        <w:t>аргирофильные</w:t>
      </w:r>
      <w:proofErr w:type="spellEnd"/>
      <w:r w:rsidRPr="00D570FC">
        <w:rPr>
          <w:bCs/>
        </w:rPr>
        <w:t xml:space="preserve"> волокна; </w:t>
      </w:r>
    </w:p>
    <w:p w14:paraId="573E255A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>д) сальные и потовые железы.</w:t>
      </w:r>
    </w:p>
    <w:p w14:paraId="062BCF41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 xml:space="preserve"> </w:t>
      </w:r>
    </w:p>
    <w:p w14:paraId="59BAB71F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>3. Наибольшее число волос находится в состоянии:</w:t>
      </w:r>
    </w:p>
    <w:p w14:paraId="6B0FF72D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 xml:space="preserve">а) </w:t>
      </w:r>
      <w:proofErr w:type="spellStart"/>
      <w:r w:rsidRPr="00D570FC">
        <w:rPr>
          <w:bCs/>
        </w:rPr>
        <w:t>анагена</w:t>
      </w:r>
      <w:proofErr w:type="spellEnd"/>
      <w:r w:rsidRPr="00D570FC">
        <w:rPr>
          <w:bCs/>
        </w:rPr>
        <w:t xml:space="preserve">;  </w:t>
      </w:r>
    </w:p>
    <w:p w14:paraId="5E8A6E29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 xml:space="preserve">б) </w:t>
      </w:r>
      <w:proofErr w:type="spellStart"/>
      <w:r w:rsidRPr="00D570FC">
        <w:rPr>
          <w:bCs/>
        </w:rPr>
        <w:t>катагена</w:t>
      </w:r>
      <w:proofErr w:type="spellEnd"/>
      <w:r w:rsidRPr="00D570FC">
        <w:rPr>
          <w:bCs/>
        </w:rPr>
        <w:t xml:space="preserve">;  </w:t>
      </w:r>
    </w:p>
    <w:p w14:paraId="7FB0FBA0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 xml:space="preserve">в) </w:t>
      </w:r>
      <w:proofErr w:type="spellStart"/>
      <w:r w:rsidRPr="00D570FC">
        <w:rPr>
          <w:bCs/>
        </w:rPr>
        <w:t>телогена</w:t>
      </w:r>
      <w:proofErr w:type="spellEnd"/>
      <w:r w:rsidRPr="00D570FC">
        <w:rPr>
          <w:bCs/>
        </w:rPr>
        <w:t>;</w:t>
      </w:r>
    </w:p>
    <w:p w14:paraId="43B21612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  <w:r w:rsidRPr="00D570FC">
        <w:rPr>
          <w:bCs/>
        </w:rPr>
        <w:t xml:space="preserve">г) раннего </w:t>
      </w:r>
      <w:proofErr w:type="spellStart"/>
      <w:r w:rsidRPr="00D570FC">
        <w:rPr>
          <w:bCs/>
        </w:rPr>
        <w:t>анагена</w:t>
      </w:r>
      <w:proofErr w:type="spellEnd"/>
      <w:r w:rsidRPr="00D570FC">
        <w:rPr>
          <w:bCs/>
        </w:rPr>
        <w:t>;</w:t>
      </w:r>
    </w:p>
    <w:p w14:paraId="22058E94" w14:textId="77777777" w:rsidR="000D7467" w:rsidRPr="00D570FC" w:rsidRDefault="000D7467" w:rsidP="000D7467">
      <w:pPr>
        <w:pStyle w:val="Default"/>
        <w:spacing w:line="276" w:lineRule="auto"/>
        <w:rPr>
          <w:bCs/>
          <w:sz w:val="22"/>
          <w:szCs w:val="22"/>
        </w:rPr>
      </w:pPr>
      <w:r w:rsidRPr="00D570FC">
        <w:rPr>
          <w:bCs/>
          <w:sz w:val="22"/>
          <w:szCs w:val="22"/>
        </w:rPr>
        <w:t xml:space="preserve">д) </w:t>
      </w:r>
      <w:proofErr w:type="spellStart"/>
      <w:r w:rsidRPr="00D570FC">
        <w:rPr>
          <w:bCs/>
          <w:sz w:val="22"/>
          <w:szCs w:val="22"/>
        </w:rPr>
        <w:t>катаген</w:t>
      </w:r>
      <w:proofErr w:type="spellEnd"/>
      <w:r w:rsidRPr="00D570FC">
        <w:rPr>
          <w:bCs/>
          <w:sz w:val="22"/>
          <w:szCs w:val="22"/>
        </w:rPr>
        <w:t xml:space="preserve"> и </w:t>
      </w:r>
      <w:proofErr w:type="spellStart"/>
      <w:r w:rsidRPr="00D570FC">
        <w:rPr>
          <w:bCs/>
          <w:sz w:val="22"/>
          <w:szCs w:val="22"/>
        </w:rPr>
        <w:t>телоген</w:t>
      </w:r>
      <w:proofErr w:type="spellEnd"/>
      <w:r w:rsidRPr="00D570FC">
        <w:rPr>
          <w:bCs/>
          <w:sz w:val="22"/>
          <w:szCs w:val="22"/>
        </w:rPr>
        <w:t>.</w:t>
      </w:r>
    </w:p>
    <w:p w14:paraId="4A3B75AB" w14:textId="77777777" w:rsidR="000D7467" w:rsidRPr="00D570FC" w:rsidRDefault="000D7467" w:rsidP="000D7467">
      <w:pPr>
        <w:autoSpaceDE w:val="0"/>
        <w:autoSpaceDN w:val="0"/>
        <w:adjustRightInd w:val="0"/>
        <w:spacing w:after="101"/>
        <w:rPr>
          <w:rFonts w:eastAsiaTheme="minorHAnsi"/>
          <w:i/>
          <w:color w:val="000000"/>
          <w:lang w:eastAsia="en-US"/>
        </w:rPr>
      </w:pPr>
      <w:r w:rsidRPr="00D570FC">
        <w:rPr>
          <w:rFonts w:eastAsiaTheme="minorHAnsi"/>
          <w:i/>
          <w:color w:val="000000"/>
          <w:lang w:eastAsia="en-US"/>
        </w:rPr>
        <w:t xml:space="preserve">…и </w:t>
      </w:r>
      <w:proofErr w:type="gramStart"/>
      <w:r w:rsidRPr="00D570FC">
        <w:rPr>
          <w:rFonts w:eastAsiaTheme="minorHAnsi"/>
          <w:i/>
          <w:color w:val="000000"/>
          <w:lang w:eastAsia="en-US"/>
        </w:rPr>
        <w:t>т.д.</w:t>
      </w:r>
      <w:proofErr w:type="gramEnd"/>
    </w:p>
    <w:p w14:paraId="661DF9E9" w14:textId="77777777" w:rsidR="000D7467" w:rsidRPr="00056C35" w:rsidRDefault="000D7467" w:rsidP="000D7467">
      <w:pPr>
        <w:pStyle w:val="af0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bCs/>
          <w:i/>
          <w:sz w:val="24"/>
          <w:szCs w:val="24"/>
        </w:rPr>
      </w:pPr>
      <w:r w:rsidRPr="00056C35">
        <w:rPr>
          <w:bCs/>
          <w:i/>
          <w:sz w:val="24"/>
          <w:szCs w:val="24"/>
        </w:rPr>
        <w:t>Темы рефератов</w:t>
      </w:r>
    </w:p>
    <w:p w14:paraId="270942DA" w14:textId="77777777" w:rsidR="000D7467" w:rsidRPr="00D570FC" w:rsidRDefault="000D7467" w:rsidP="000D7467">
      <w:pPr>
        <w:pStyle w:val="af0"/>
        <w:numPr>
          <w:ilvl w:val="0"/>
          <w:numId w:val="40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570FC">
        <w:rPr>
          <w:sz w:val="24"/>
          <w:szCs w:val="24"/>
        </w:rPr>
        <w:t xml:space="preserve">Эстетическая мезотерапия как метод коррекции основных </w:t>
      </w:r>
      <w:proofErr w:type="gramStart"/>
      <w:r w:rsidRPr="00D570FC">
        <w:rPr>
          <w:sz w:val="24"/>
          <w:szCs w:val="24"/>
        </w:rPr>
        <w:t>инволюционных  изменений</w:t>
      </w:r>
      <w:proofErr w:type="gramEnd"/>
      <w:r w:rsidRPr="00D570FC">
        <w:rPr>
          <w:sz w:val="24"/>
          <w:szCs w:val="24"/>
        </w:rPr>
        <w:t xml:space="preserve"> кожи.</w:t>
      </w:r>
    </w:p>
    <w:p w14:paraId="29566B8E" w14:textId="77777777" w:rsidR="000D7467" w:rsidRPr="00D570FC" w:rsidRDefault="000D7467" w:rsidP="000D7467">
      <w:pPr>
        <w:pStyle w:val="af0"/>
        <w:numPr>
          <w:ilvl w:val="0"/>
          <w:numId w:val="40"/>
        </w:numPr>
        <w:autoSpaceDE w:val="0"/>
        <w:autoSpaceDN w:val="0"/>
        <w:adjustRightInd w:val="0"/>
        <w:ind w:left="0" w:firstLine="0"/>
        <w:rPr>
          <w:rFonts w:eastAsiaTheme="minorHAnsi"/>
          <w:color w:val="000000"/>
          <w:sz w:val="24"/>
          <w:szCs w:val="24"/>
          <w:lang w:eastAsia="en-US"/>
        </w:rPr>
      </w:pPr>
      <w:r w:rsidRPr="00D570FC">
        <w:rPr>
          <w:rFonts w:eastAsiaTheme="minorHAnsi"/>
          <w:color w:val="000000"/>
          <w:sz w:val="24"/>
          <w:szCs w:val="24"/>
          <w:lang w:eastAsia="en-US"/>
        </w:rPr>
        <w:t xml:space="preserve">Лечебно-профилактические косметические формы для ухода за телом. Особенности их производства. </w:t>
      </w:r>
    </w:p>
    <w:p w14:paraId="7368EF90" w14:textId="77777777" w:rsidR="000D7467" w:rsidRPr="00D570FC" w:rsidRDefault="000D7467" w:rsidP="000D7467">
      <w:pPr>
        <w:pStyle w:val="af0"/>
        <w:numPr>
          <w:ilvl w:val="0"/>
          <w:numId w:val="40"/>
        </w:numPr>
        <w:autoSpaceDE w:val="0"/>
        <w:autoSpaceDN w:val="0"/>
        <w:adjustRightInd w:val="0"/>
        <w:ind w:left="0" w:firstLine="0"/>
        <w:rPr>
          <w:rFonts w:eastAsiaTheme="minorHAnsi"/>
          <w:color w:val="000000"/>
          <w:sz w:val="24"/>
          <w:szCs w:val="24"/>
          <w:lang w:eastAsia="en-US"/>
        </w:rPr>
      </w:pPr>
      <w:r w:rsidRPr="00D570FC">
        <w:rPr>
          <w:sz w:val="24"/>
          <w:szCs w:val="24"/>
        </w:rPr>
        <w:t>Лечебно-профилактические косметические формы для ухода за лицом телом.</w:t>
      </w:r>
    </w:p>
    <w:p w14:paraId="1BBB645F" w14:textId="77777777" w:rsidR="000D7467" w:rsidRPr="00D570FC" w:rsidRDefault="000D7467" w:rsidP="000D7467">
      <w:pPr>
        <w:pStyle w:val="Default"/>
        <w:spacing w:line="276" w:lineRule="auto"/>
        <w:rPr>
          <w:bCs/>
        </w:rPr>
      </w:pPr>
    </w:p>
    <w:p w14:paraId="7F064A21" w14:textId="77777777" w:rsidR="000D7467" w:rsidRPr="00D570FC" w:rsidRDefault="000D7467" w:rsidP="000D7467">
      <w:pPr>
        <w:autoSpaceDE w:val="0"/>
        <w:autoSpaceDN w:val="0"/>
        <w:adjustRightInd w:val="0"/>
        <w:spacing w:after="101"/>
        <w:rPr>
          <w:rFonts w:eastAsiaTheme="minorHAnsi"/>
          <w:i/>
          <w:color w:val="000000"/>
          <w:lang w:eastAsia="en-US"/>
        </w:rPr>
      </w:pPr>
      <w:r w:rsidRPr="00D570FC">
        <w:rPr>
          <w:rFonts w:eastAsiaTheme="minorHAnsi"/>
          <w:i/>
          <w:color w:val="000000"/>
          <w:lang w:eastAsia="en-US"/>
        </w:rPr>
        <w:t xml:space="preserve">…и </w:t>
      </w:r>
      <w:proofErr w:type="gramStart"/>
      <w:r w:rsidRPr="00D570FC">
        <w:rPr>
          <w:rFonts w:eastAsiaTheme="minorHAnsi"/>
          <w:i/>
          <w:color w:val="000000"/>
          <w:lang w:eastAsia="en-US"/>
        </w:rPr>
        <w:t>т.д.</w:t>
      </w:r>
      <w:proofErr w:type="gramEnd"/>
    </w:p>
    <w:p w14:paraId="2F56C7FB" w14:textId="77777777" w:rsidR="000D7467" w:rsidRPr="00B63599" w:rsidRDefault="000D7467" w:rsidP="000D7467">
      <w:pPr>
        <w:pStyle w:val="Default"/>
        <w:spacing w:line="276" w:lineRule="auto"/>
        <w:ind w:firstLine="709"/>
        <w:rPr>
          <w:bCs/>
          <w:sz w:val="22"/>
          <w:szCs w:val="22"/>
        </w:rPr>
      </w:pPr>
      <w:r w:rsidRPr="00B63599">
        <w:rPr>
          <w:bCs/>
          <w:sz w:val="22"/>
          <w:szCs w:val="22"/>
        </w:rPr>
        <w:t>6.2. Типовые контро</w:t>
      </w:r>
      <w:r w:rsidR="006C468F">
        <w:rPr>
          <w:bCs/>
          <w:sz w:val="22"/>
          <w:szCs w:val="22"/>
        </w:rPr>
        <w:t xml:space="preserve">льные задания и иные материалы </w:t>
      </w:r>
      <w:r w:rsidRPr="00B63599">
        <w:rPr>
          <w:bCs/>
          <w:sz w:val="22"/>
          <w:szCs w:val="22"/>
        </w:rPr>
        <w:t>для проведения промежуточной аттестации:</w:t>
      </w:r>
    </w:p>
    <w:p w14:paraId="2F42A28E" w14:textId="77777777" w:rsidR="000D7467" w:rsidRPr="00B520ED" w:rsidRDefault="000D7467" w:rsidP="000D7467">
      <w:pPr>
        <w:pStyle w:val="Default"/>
        <w:numPr>
          <w:ilvl w:val="0"/>
          <w:numId w:val="39"/>
        </w:numPr>
      </w:pPr>
      <w:r w:rsidRPr="00B63599">
        <w:rPr>
          <w:bCs/>
          <w:i/>
        </w:rPr>
        <w:t xml:space="preserve">Вопросы </w:t>
      </w:r>
      <w:r>
        <w:rPr>
          <w:bCs/>
          <w:i/>
        </w:rPr>
        <w:t>к зачету</w:t>
      </w:r>
      <w:r w:rsidRPr="00B520ED">
        <w:t xml:space="preserve"> </w:t>
      </w:r>
    </w:p>
    <w:p w14:paraId="2A62E82C" w14:textId="77777777" w:rsidR="000D7467" w:rsidRPr="00D570FC" w:rsidRDefault="000D7467" w:rsidP="000D746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570FC">
        <w:rPr>
          <w:rFonts w:eastAsiaTheme="minorHAnsi"/>
          <w:color w:val="000000"/>
          <w:lang w:eastAsia="en-US"/>
        </w:rPr>
        <w:t>1</w:t>
      </w:r>
      <w:r w:rsidRPr="00D570FC">
        <w:rPr>
          <w:rFonts w:eastAsiaTheme="minorHAnsi"/>
          <w:color w:val="000000"/>
          <w:sz w:val="24"/>
          <w:szCs w:val="24"/>
          <w:lang w:eastAsia="en-US"/>
        </w:rPr>
        <w:t xml:space="preserve">. История использования косметических лекарственных средств. </w:t>
      </w:r>
    </w:p>
    <w:p w14:paraId="2F719782" w14:textId="77777777" w:rsidR="000D7467" w:rsidRPr="00D570FC" w:rsidRDefault="000D7467" w:rsidP="000D746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570FC">
        <w:rPr>
          <w:rFonts w:eastAsiaTheme="minorHAnsi"/>
          <w:color w:val="000000"/>
          <w:sz w:val="24"/>
          <w:szCs w:val="24"/>
          <w:lang w:eastAsia="en-US"/>
        </w:rPr>
        <w:t xml:space="preserve">2. Косметика древней Руси. </w:t>
      </w:r>
    </w:p>
    <w:p w14:paraId="33CE208E" w14:textId="77777777" w:rsidR="000D7467" w:rsidRPr="00D570FC" w:rsidRDefault="000D7467" w:rsidP="000D746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570FC">
        <w:rPr>
          <w:rFonts w:eastAsiaTheme="minorHAnsi"/>
          <w:color w:val="000000"/>
          <w:sz w:val="24"/>
          <w:szCs w:val="24"/>
          <w:lang w:eastAsia="en-US"/>
        </w:rPr>
        <w:t xml:space="preserve">3. Развитие косметологии, как науки. </w:t>
      </w:r>
    </w:p>
    <w:p w14:paraId="05C3C89F" w14:textId="77777777" w:rsidR="000D7467" w:rsidRPr="00D570FC" w:rsidRDefault="000D7467" w:rsidP="000D746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570FC">
        <w:rPr>
          <w:rFonts w:eastAsiaTheme="minorHAnsi"/>
          <w:color w:val="000000"/>
          <w:sz w:val="24"/>
          <w:szCs w:val="24"/>
          <w:lang w:eastAsia="en-US"/>
        </w:rPr>
        <w:t xml:space="preserve">4. Основное сырьё для косметических лекарственных препаратов. </w:t>
      </w:r>
    </w:p>
    <w:p w14:paraId="42F437DB" w14:textId="77777777" w:rsidR="000D7467" w:rsidRPr="00D570FC" w:rsidRDefault="000D7467" w:rsidP="000D746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5. Классификация ингре</w:t>
      </w:r>
      <w:r w:rsidRPr="00D570FC">
        <w:rPr>
          <w:rFonts w:eastAsiaTheme="minorHAnsi"/>
          <w:color w:val="000000"/>
          <w:sz w:val="24"/>
          <w:szCs w:val="24"/>
          <w:lang w:eastAsia="en-US"/>
        </w:rPr>
        <w:t>диентов, входящих в состав косметических лекарственных форм.</w:t>
      </w:r>
    </w:p>
    <w:p w14:paraId="2E0F99F6" w14:textId="77777777" w:rsidR="000D7467" w:rsidRPr="00D570FC" w:rsidRDefault="000D7467" w:rsidP="000D7467">
      <w:pPr>
        <w:autoSpaceDE w:val="0"/>
        <w:autoSpaceDN w:val="0"/>
        <w:adjustRightInd w:val="0"/>
        <w:spacing w:after="101"/>
        <w:rPr>
          <w:rFonts w:eastAsiaTheme="minorHAnsi"/>
          <w:i/>
          <w:color w:val="000000"/>
          <w:lang w:eastAsia="en-US"/>
        </w:rPr>
      </w:pPr>
      <w:r w:rsidRPr="00D570FC">
        <w:rPr>
          <w:rFonts w:eastAsiaTheme="minorHAnsi"/>
          <w:i/>
          <w:color w:val="000000"/>
          <w:lang w:eastAsia="en-US"/>
        </w:rPr>
        <w:t xml:space="preserve">…и </w:t>
      </w:r>
      <w:proofErr w:type="gramStart"/>
      <w:r w:rsidRPr="00D570FC">
        <w:rPr>
          <w:rFonts w:eastAsiaTheme="minorHAnsi"/>
          <w:i/>
          <w:color w:val="000000"/>
          <w:lang w:eastAsia="en-US"/>
        </w:rPr>
        <w:t>т.д.</w:t>
      </w:r>
      <w:proofErr w:type="gramEnd"/>
    </w:p>
    <w:p w14:paraId="27923E32" w14:textId="77777777" w:rsidR="000D7467" w:rsidRDefault="000D7467" w:rsidP="000D7467">
      <w:pPr>
        <w:jc w:val="both"/>
        <w:rPr>
          <w:rFonts w:eastAsiaTheme="minorHAnsi"/>
          <w:b/>
          <w:lang w:eastAsia="en-US"/>
        </w:rPr>
      </w:pPr>
    </w:p>
    <w:p w14:paraId="3068D71C" w14:textId="77777777" w:rsidR="007F3D0E" w:rsidRDefault="007F3D0E" w:rsidP="007F3D0E">
      <w:pPr>
        <w:jc w:val="both"/>
        <w:rPr>
          <w:rFonts w:eastAsiaTheme="minorHAnsi"/>
          <w:b/>
          <w:lang w:eastAsia="en-US"/>
        </w:rPr>
      </w:pPr>
    </w:p>
    <w:p w14:paraId="411129EF" w14:textId="77777777" w:rsidR="007F3D0E" w:rsidRPr="00B63599" w:rsidRDefault="007F3D0E" w:rsidP="007F3D0E">
      <w:pPr>
        <w:ind w:firstLine="709"/>
        <w:jc w:val="both"/>
        <w:rPr>
          <w:rFonts w:eastAsiaTheme="minorHAnsi"/>
          <w:b/>
          <w:noProof/>
          <w:spacing w:val="-18"/>
          <w:sz w:val="24"/>
          <w:szCs w:val="24"/>
          <w:lang w:eastAsia="en-US"/>
        </w:rPr>
      </w:pPr>
      <w:r w:rsidRPr="00B63599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B63599">
        <w:rPr>
          <w:rFonts w:eastAsiaTheme="minorHAnsi"/>
          <w:b/>
          <w:noProof/>
          <w:spacing w:val="-18"/>
          <w:sz w:val="24"/>
          <w:szCs w:val="24"/>
          <w:lang w:eastAsia="en-US"/>
        </w:rPr>
        <w:t>РЕЗУЛЬТАТЫ ОБ</w:t>
      </w:r>
      <w:r w:rsidR="00B952F0">
        <w:rPr>
          <w:rFonts w:eastAsiaTheme="minorHAnsi"/>
          <w:b/>
          <w:noProof/>
          <w:spacing w:val="-18"/>
          <w:sz w:val="24"/>
          <w:szCs w:val="24"/>
          <w:lang w:eastAsia="en-US"/>
        </w:rPr>
        <w:t xml:space="preserve">УЧЕНИЯ ПРИ ИЗУЧЕНИИ ДИСЦИПЛИНЫ </w:t>
      </w:r>
      <w:r w:rsidRPr="00B63599">
        <w:rPr>
          <w:rFonts w:eastAsiaTheme="minorHAnsi"/>
          <w:b/>
          <w:noProof/>
          <w:spacing w:val="-18"/>
          <w:sz w:val="24"/>
          <w:szCs w:val="24"/>
          <w:lang w:eastAsia="en-US"/>
        </w:rPr>
        <w:t>, СООТНЕСЕННЫЕ С УРОВНЕМ СФОРМИРОВАННОСТИ ЗАЯВЛЕННЫХ КОМПЕТЕНЦИЙ И ШКАЛА ОЦЕНИВАНИЯ КОМПЕТЕНТНОСТИ ОБУЧАЮЩЕГОСЯ</w:t>
      </w:r>
    </w:p>
    <w:p w14:paraId="4A828AB8" w14:textId="77777777" w:rsidR="007F3D0E" w:rsidRDefault="007F3D0E" w:rsidP="007F3D0E">
      <w:pPr>
        <w:widowControl w:val="0"/>
        <w:tabs>
          <w:tab w:val="left" w:pos="708"/>
        </w:tabs>
        <w:rPr>
          <w:rFonts w:eastAsiaTheme="minorHAnsi"/>
          <w:b/>
          <w:sz w:val="24"/>
          <w:szCs w:val="24"/>
          <w:lang w:eastAsia="en-US"/>
        </w:rPr>
      </w:pPr>
      <w:r w:rsidRPr="00B63599">
        <w:rPr>
          <w:rFonts w:eastAsiaTheme="minorHAnsi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</w:t>
      </w:r>
      <w:proofErr w:type="gramStart"/>
      <w:r w:rsidRPr="00B63599">
        <w:rPr>
          <w:rFonts w:eastAsiaTheme="minorHAnsi"/>
          <w:b/>
          <w:sz w:val="24"/>
          <w:szCs w:val="24"/>
          <w:lang w:eastAsia="en-US"/>
        </w:rPr>
        <w:t xml:space="preserve">Таблица  </w:t>
      </w:r>
      <w:r w:rsidR="0055759E">
        <w:rPr>
          <w:rFonts w:eastAsiaTheme="minorHAnsi"/>
          <w:b/>
          <w:sz w:val="24"/>
          <w:szCs w:val="24"/>
          <w:lang w:eastAsia="en-US"/>
        </w:rPr>
        <w:t>5</w:t>
      </w:r>
      <w:proofErr w:type="gramEnd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3431"/>
        <w:gridCol w:w="1417"/>
      </w:tblGrid>
      <w:tr w:rsidR="00B2636E" w:rsidRPr="00D23919" w14:paraId="6745A5A7" w14:textId="77777777" w:rsidTr="007F2DD4">
        <w:tc>
          <w:tcPr>
            <w:tcW w:w="1134" w:type="dxa"/>
            <w:shd w:val="clear" w:color="auto" w:fill="FFFFFF" w:themeFill="background1"/>
          </w:tcPr>
          <w:p w14:paraId="0D1086F8" w14:textId="77777777" w:rsidR="00B2636E" w:rsidRPr="00D23919" w:rsidRDefault="00B2636E" w:rsidP="007F2DD4">
            <w:pPr>
              <w:autoSpaceDE w:val="0"/>
              <w:autoSpaceDN w:val="0"/>
              <w:adjustRightInd w:val="0"/>
              <w:rPr>
                <w:rFonts w:eastAsia="HiddenHorzOCR"/>
                <w:b/>
                <w:lang w:eastAsia="en-US"/>
              </w:rPr>
            </w:pPr>
            <w:r w:rsidRPr="00D23919">
              <w:rPr>
                <w:b/>
                <w:bCs/>
              </w:rPr>
              <w:t>Код компетенции</w:t>
            </w:r>
          </w:p>
        </w:tc>
        <w:tc>
          <w:tcPr>
            <w:tcW w:w="3544" w:type="dxa"/>
            <w:shd w:val="clear" w:color="auto" w:fill="FFFFFF" w:themeFill="background1"/>
          </w:tcPr>
          <w:p w14:paraId="4E168E91" w14:textId="77777777" w:rsidR="00B2636E" w:rsidRPr="00D23919" w:rsidRDefault="00B2636E" w:rsidP="007F2DD4">
            <w:pPr>
              <w:autoSpaceDE w:val="0"/>
              <w:autoSpaceDN w:val="0"/>
              <w:adjustRightInd w:val="0"/>
              <w:rPr>
                <w:rFonts w:eastAsia="HiddenHorzOCR"/>
                <w:i/>
                <w:lang w:eastAsia="en-US"/>
              </w:rPr>
            </w:pPr>
            <w:r w:rsidRPr="00D23919">
              <w:rPr>
                <w:rFonts w:eastAsia="HiddenHorzOCR"/>
                <w:b/>
                <w:lang w:eastAsia="en-US"/>
              </w:rPr>
              <w:t xml:space="preserve">Наименование планируемых результатов освоения компетенций (индикаторы достижения </w:t>
            </w:r>
            <w:proofErr w:type="gramStart"/>
            <w:r w:rsidRPr="00D23919">
              <w:rPr>
                <w:rFonts w:eastAsia="HiddenHorzOCR"/>
                <w:b/>
                <w:lang w:eastAsia="en-US"/>
              </w:rPr>
              <w:t>компетенций )</w:t>
            </w:r>
            <w:proofErr w:type="gramEnd"/>
            <w:r w:rsidRPr="00D23919">
              <w:rPr>
                <w:rFonts w:eastAsia="HiddenHorzOCR"/>
                <w:lang w:eastAsia="en-US"/>
              </w:rPr>
              <w:t xml:space="preserve"> </w:t>
            </w:r>
            <w:r w:rsidRPr="00D23919">
              <w:rPr>
                <w:rFonts w:eastAsia="HiddenHorzOCR"/>
                <w:i/>
                <w:lang w:eastAsia="en-US"/>
              </w:rPr>
              <w:t>( в соответствии с ОПОП ВО)</w:t>
            </w:r>
          </w:p>
          <w:p w14:paraId="52682C89" w14:textId="77777777" w:rsidR="00B2636E" w:rsidRPr="00D23919" w:rsidRDefault="00B2636E" w:rsidP="007F2DD4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431" w:type="dxa"/>
            <w:shd w:val="clear" w:color="auto" w:fill="FFFFFF" w:themeFill="background1"/>
          </w:tcPr>
          <w:p w14:paraId="01817823" w14:textId="77777777" w:rsidR="00B2636E" w:rsidRPr="00D23919" w:rsidRDefault="00B2636E" w:rsidP="007F2DD4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 xml:space="preserve">Ступени и критерии оценивания </w:t>
            </w:r>
            <w:proofErr w:type="gramStart"/>
            <w:r w:rsidRPr="00D23919">
              <w:rPr>
                <w:rFonts w:eastAsia="Calibri"/>
                <w:b/>
              </w:rPr>
              <w:t>уровней  сформированности</w:t>
            </w:r>
            <w:proofErr w:type="gramEnd"/>
            <w:r w:rsidRPr="00D23919">
              <w:rPr>
                <w:rFonts w:eastAsia="Calibri"/>
                <w:b/>
              </w:rPr>
              <w:t xml:space="preserve">  компетенций </w:t>
            </w:r>
          </w:p>
        </w:tc>
        <w:tc>
          <w:tcPr>
            <w:tcW w:w="1417" w:type="dxa"/>
            <w:shd w:val="clear" w:color="auto" w:fill="FFFFFF" w:themeFill="background1"/>
          </w:tcPr>
          <w:p w14:paraId="5EEA8D90" w14:textId="77777777" w:rsidR="00B2636E" w:rsidRPr="00D23919" w:rsidRDefault="00B2636E" w:rsidP="007F2DD4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Шкала оценивания компетентности обучающегося</w:t>
            </w:r>
          </w:p>
        </w:tc>
      </w:tr>
      <w:tr w:rsidR="00B2636E" w:rsidRPr="00D23919" w14:paraId="349718BA" w14:textId="77777777" w:rsidTr="007F2DD4">
        <w:trPr>
          <w:trHeight w:val="851"/>
        </w:trPr>
        <w:tc>
          <w:tcPr>
            <w:tcW w:w="1134" w:type="dxa"/>
            <w:vMerge w:val="restart"/>
            <w:shd w:val="clear" w:color="auto" w:fill="FFFFFF" w:themeFill="background1"/>
          </w:tcPr>
          <w:p w14:paraId="75F0E2E3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  <w:r>
              <w:t>ПК-5</w:t>
            </w:r>
          </w:p>
          <w:p w14:paraId="353D1BE5" w14:textId="77777777" w:rsidR="00B2636E" w:rsidRPr="00DB4625" w:rsidRDefault="00B2636E" w:rsidP="007F2DD4">
            <w:pPr>
              <w:rPr>
                <w:rFonts w:eastAsia="Calibri"/>
              </w:rPr>
            </w:pP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14:paraId="0463FCBB" w14:textId="77777777" w:rsidR="00B2636E" w:rsidRPr="006E0E50" w:rsidRDefault="00B2636E" w:rsidP="007F2DD4">
            <w:pPr>
              <w:rPr>
                <w:rFonts w:eastAsia="Times New Roman"/>
              </w:rPr>
            </w:pPr>
            <w:r w:rsidRPr="006E0E50">
              <w:rPr>
                <w:rFonts w:eastAsia="Times New Roman"/>
              </w:rPr>
              <w:t>Способен организовывать заготовку лекарственного растительного</w:t>
            </w:r>
          </w:p>
          <w:p w14:paraId="0AE351ED" w14:textId="77777777" w:rsidR="00B2636E" w:rsidRDefault="00B2636E" w:rsidP="007F2DD4">
            <w:pPr>
              <w:rPr>
                <w:b/>
                <w:bCs/>
                <w:iCs/>
              </w:rPr>
            </w:pPr>
            <w:r w:rsidRPr="006E0E50">
              <w:rPr>
                <w:rFonts w:eastAsia="Times New Roman"/>
              </w:rPr>
              <w:t>сырья с учетом рационального использования ресурсов лекарственных растений</w:t>
            </w:r>
            <w:r w:rsidRPr="00D23919">
              <w:rPr>
                <w:b/>
                <w:bCs/>
                <w:iCs/>
              </w:rPr>
              <w:t xml:space="preserve"> </w:t>
            </w:r>
          </w:p>
          <w:p w14:paraId="4DCAA938" w14:textId="77777777" w:rsidR="00B2636E" w:rsidRPr="00D23919" w:rsidRDefault="00B2636E" w:rsidP="007F2DD4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t>Знать:</w:t>
            </w:r>
          </w:p>
          <w:p w14:paraId="72CAA50E" w14:textId="77777777" w:rsidR="00B2636E" w:rsidRPr="00196337" w:rsidRDefault="00B2636E" w:rsidP="007F2DD4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 w:rsidRPr="00196337">
              <w:rPr>
                <w:iCs/>
              </w:rPr>
              <w:t>основные методы качественного и количественного опр</w:t>
            </w:r>
            <w:r>
              <w:rPr>
                <w:iCs/>
              </w:rPr>
              <w:t xml:space="preserve">еделения биологически активных </w:t>
            </w:r>
            <w:r w:rsidRPr="00196337">
              <w:rPr>
                <w:iCs/>
              </w:rPr>
              <w:t>веществ в лекарственном растительном сырье, биологическую</w:t>
            </w:r>
            <w:r>
              <w:rPr>
                <w:iCs/>
              </w:rPr>
              <w:t xml:space="preserve"> стандартизацию лекарственного растительного </w:t>
            </w:r>
            <w:proofErr w:type="spellStart"/>
            <w:proofErr w:type="gramStart"/>
            <w:r>
              <w:rPr>
                <w:iCs/>
              </w:rPr>
              <w:t>сырья;</w:t>
            </w:r>
            <w:r w:rsidRPr="00196337">
              <w:rPr>
                <w:iCs/>
              </w:rPr>
              <w:t>требования</w:t>
            </w:r>
            <w:proofErr w:type="spellEnd"/>
            <w:proofErr w:type="gramEnd"/>
            <w:r w:rsidRPr="00196337">
              <w:rPr>
                <w:iCs/>
              </w:rPr>
              <w:t xml:space="preserve"> к упаковке, маркировке, транспортированию и хранению лекарственного </w:t>
            </w:r>
          </w:p>
          <w:p w14:paraId="632AF083" w14:textId="77777777" w:rsidR="00B2636E" w:rsidRDefault="00B2636E" w:rsidP="007F2DD4">
            <w:pPr>
              <w:rPr>
                <w:b/>
                <w:bCs/>
                <w:iCs/>
              </w:rPr>
            </w:pPr>
            <w:r w:rsidRPr="00196337">
              <w:rPr>
                <w:iCs/>
              </w:rPr>
              <w:t>растительного сырья в соответствии с нормативными документами</w:t>
            </w:r>
            <w:r w:rsidRPr="00196337">
              <w:rPr>
                <w:b/>
                <w:bCs/>
                <w:iCs/>
              </w:rPr>
              <w:t xml:space="preserve"> </w:t>
            </w:r>
          </w:p>
          <w:p w14:paraId="0159B71F" w14:textId="77777777" w:rsidR="00B2636E" w:rsidRPr="00D23919" w:rsidRDefault="00B2636E" w:rsidP="007F2DD4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69D2D875" w14:textId="77777777" w:rsidR="00B2636E" w:rsidRDefault="00B2636E" w:rsidP="007F2DD4">
            <w:r w:rsidRPr="00D23919">
              <w:rPr>
                <w:iCs/>
              </w:rPr>
              <w:t xml:space="preserve">- </w:t>
            </w:r>
            <w:r>
              <w:t>осуществлять поиск, хранение, переработку, преобразование и распространение информации, используя традиционные источники и электронные версии баз данных современных аспектов фармацевтической химии и фармакогнозии</w:t>
            </w:r>
          </w:p>
          <w:p w14:paraId="58C6E32F" w14:textId="77777777" w:rsidR="00B2636E" w:rsidRPr="00D23919" w:rsidRDefault="00B2636E" w:rsidP="007F2DD4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61066FD8" w14:textId="77777777" w:rsidR="00B2636E" w:rsidRPr="00EE444A" w:rsidRDefault="00B2636E" w:rsidP="007F2DD4">
            <w:pPr>
              <w:rPr>
                <w:iCs/>
              </w:rPr>
            </w:pPr>
            <w:r>
              <w:rPr>
                <w:iCs/>
              </w:rPr>
              <w:t>- н</w:t>
            </w:r>
            <w:r w:rsidRPr="00EE444A">
              <w:rPr>
                <w:iCs/>
              </w:rPr>
              <w:t xml:space="preserve">авыками подготовки к изготовлению лекарственных препаратов по рецептам и требованиям: </w:t>
            </w:r>
          </w:p>
          <w:p w14:paraId="4EFD8F47" w14:textId="77777777" w:rsidR="00B2636E" w:rsidRPr="00EE444A" w:rsidRDefault="00B2636E" w:rsidP="007F2DD4">
            <w:pPr>
              <w:rPr>
                <w:iCs/>
              </w:rPr>
            </w:pPr>
            <w:r w:rsidRPr="00EE444A">
              <w:rPr>
                <w:iCs/>
              </w:rPr>
              <w:t xml:space="preserve">выполнение необходимых расчётов, подготовка рабочего места, оборудования и лекарственных </w:t>
            </w:r>
          </w:p>
          <w:p w14:paraId="706E8084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  <w:r w:rsidRPr="00EE444A">
              <w:rPr>
                <w:iCs/>
              </w:rPr>
              <w:t>средств, выбор и подготовка вспомогательных веществ, рациональной упаковки.</w:t>
            </w:r>
          </w:p>
          <w:p w14:paraId="5A452D1B" w14:textId="77777777" w:rsidR="00B2636E" w:rsidRPr="006E0E50" w:rsidRDefault="00B2636E" w:rsidP="007F2DD4">
            <w:pPr>
              <w:rPr>
                <w:rFonts w:eastAsia="Times New Roman"/>
              </w:rPr>
            </w:pPr>
            <w:r w:rsidRPr="006E0E50">
              <w:rPr>
                <w:rFonts w:eastAsia="Times New Roman"/>
              </w:rPr>
              <w:t>Способен организовывать заготовку лекарственного растительного</w:t>
            </w:r>
          </w:p>
          <w:p w14:paraId="2AE0470B" w14:textId="77777777" w:rsidR="00B2636E" w:rsidRDefault="00B2636E" w:rsidP="007F2DD4">
            <w:pPr>
              <w:rPr>
                <w:b/>
                <w:bCs/>
                <w:iCs/>
              </w:rPr>
            </w:pPr>
            <w:r w:rsidRPr="006E0E50">
              <w:rPr>
                <w:rFonts w:eastAsia="Times New Roman"/>
              </w:rPr>
              <w:lastRenderedPageBreak/>
              <w:t>сырья с учетом рационального использования ресурсов лекарственных растений</w:t>
            </w:r>
            <w:r w:rsidRPr="00D23919">
              <w:rPr>
                <w:b/>
                <w:bCs/>
                <w:iCs/>
              </w:rPr>
              <w:t xml:space="preserve"> </w:t>
            </w:r>
          </w:p>
          <w:p w14:paraId="7912297D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</w:p>
        </w:tc>
        <w:tc>
          <w:tcPr>
            <w:tcW w:w="3431" w:type="dxa"/>
            <w:shd w:val="clear" w:color="auto" w:fill="FFFFFF" w:themeFill="background1"/>
          </w:tcPr>
          <w:p w14:paraId="48CE9EF7" w14:textId="77777777" w:rsidR="00B2636E" w:rsidRPr="00D23919" w:rsidRDefault="00B2636E" w:rsidP="007F2DD4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lastRenderedPageBreak/>
              <w:t>Пороговый:</w:t>
            </w:r>
          </w:p>
          <w:p w14:paraId="39B53BA1" w14:textId="77777777" w:rsidR="00B2636E" w:rsidRPr="00196337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>Знает: Общие, но не структурированные знания</w:t>
            </w:r>
            <w:r>
              <w:rPr>
                <w:rFonts w:eastAsia="Calibri"/>
              </w:rPr>
              <w:t xml:space="preserve"> </w:t>
            </w:r>
            <w:r>
              <w:rPr>
                <w:iCs/>
              </w:rPr>
              <w:t xml:space="preserve">основных методов </w:t>
            </w:r>
            <w:r w:rsidRPr="00196337">
              <w:rPr>
                <w:iCs/>
              </w:rPr>
              <w:t>качественного и количественного опр</w:t>
            </w:r>
            <w:r>
              <w:rPr>
                <w:iCs/>
              </w:rPr>
              <w:t xml:space="preserve">еделения биологически активных </w:t>
            </w:r>
            <w:r w:rsidRPr="00196337">
              <w:rPr>
                <w:iCs/>
              </w:rPr>
              <w:t>веществ в лекарственном растительном сырье, биологическую</w:t>
            </w:r>
            <w:r>
              <w:rPr>
                <w:iCs/>
              </w:rPr>
              <w:t xml:space="preserve"> стандартизацию лекарственного растительного </w:t>
            </w:r>
            <w:proofErr w:type="spellStart"/>
            <w:proofErr w:type="gramStart"/>
            <w:r>
              <w:rPr>
                <w:iCs/>
              </w:rPr>
              <w:t>сырья;</w:t>
            </w:r>
            <w:r w:rsidRPr="00196337">
              <w:rPr>
                <w:iCs/>
              </w:rPr>
              <w:t>требования</w:t>
            </w:r>
            <w:proofErr w:type="spellEnd"/>
            <w:proofErr w:type="gramEnd"/>
            <w:r w:rsidRPr="00196337">
              <w:rPr>
                <w:iCs/>
              </w:rPr>
              <w:t xml:space="preserve"> к упаковке, маркировке, транспортированию и хранению лекарственного </w:t>
            </w:r>
          </w:p>
          <w:p w14:paraId="78BD576B" w14:textId="77777777" w:rsidR="00B2636E" w:rsidRDefault="00B2636E" w:rsidP="007F2DD4">
            <w:pPr>
              <w:rPr>
                <w:b/>
                <w:bCs/>
                <w:iCs/>
              </w:rPr>
            </w:pPr>
            <w:r w:rsidRPr="00196337">
              <w:rPr>
                <w:iCs/>
              </w:rPr>
              <w:t>растительного сырья в соответствии с нормативными документами</w:t>
            </w:r>
            <w:r w:rsidRPr="00196337">
              <w:rPr>
                <w:b/>
                <w:bCs/>
                <w:iCs/>
              </w:rPr>
              <w:t xml:space="preserve"> </w:t>
            </w:r>
          </w:p>
          <w:p w14:paraId="12CF8C19" w14:textId="77777777" w:rsidR="00B2636E" w:rsidRPr="00D23919" w:rsidRDefault="00B2636E" w:rsidP="007F2DD4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Умеет</w:t>
            </w:r>
            <w:proofErr w:type="gramStart"/>
            <w:r w:rsidRPr="00D23919">
              <w:rPr>
                <w:rFonts w:eastAsia="Calibri"/>
              </w:rPr>
              <w:t>: Демонстрирует</w:t>
            </w:r>
            <w:proofErr w:type="gramEnd"/>
            <w:r w:rsidRPr="00D23919">
              <w:rPr>
                <w:rFonts w:eastAsia="Calibri"/>
              </w:rPr>
              <w:t xml:space="preserve"> частично сформированное</w:t>
            </w:r>
          </w:p>
          <w:p w14:paraId="3F3E6809" w14:textId="77777777" w:rsidR="00B2636E" w:rsidRDefault="00B2636E" w:rsidP="007F2DD4">
            <w:r w:rsidRPr="00D23919">
              <w:rPr>
                <w:rFonts w:eastAsia="Calibri"/>
              </w:rPr>
              <w:t xml:space="preserve">умение </w:t>
            </w:r>
            <w:r>
              <w:t>осуществлять поиск, хранение, переработку, преобразование и распространение информации, используя традиционные источники и электронные версии баз данных современных аспектов фармацевтической химии и фармакогнозии</w:t>
            </w:r>
          </w:p>
          <w:p w14:paraId="5829E9A6" w14:textId="77777777" w:rsidR="00B2636E" w:rsidRPr="00EE444A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Владеет: Фрагментарное применение </w:t>
            </w:r>
            <w:r>
              <w:rPr>
                <w:rFonts w:eastAsia="Calibri"/>
              </w:rPr>
              <w:t xml:space="preserve">навыков </w:t>
            </w:r>
            <w:r w:rsidRPr="00EE444A">
              <w:rPr>
                <w:iCs/>
              </w:rPr>
              <w:t xml:space="preserve">подготовки к изготовлению лекарственных препаратов по рецептам и требованиям: </w:t>
            </w:r>
          </w:p>
          <w:p w14:paraId="5AF570FA" w14:textId="77777777" w:rsidR="00B2636E" w:rsidRPr="00EE444A" w:rsidRDefault="00B2636E" w:rsidP="007F2DD4">
            <w:pPr>
              <w:rPr>
                <w:iCs/>
              </w:rPr>
            </w:pPr>
            <w:r w:rsidRPr="00EE444A">
              <w:rPr>
                <w:iCs/>
              </w:rPr>
              <w:t xml:space="preserve">выполнение необходимых расчётов, подготовка рабочего места, оборудования и лекарственных </w:t>
            </w:r>
          </w:p>
          <w:p w14:paraId="14FC0156" w14:textId="77777777" w:rsidR="00B2636E" w:rsidRPr="00183E48" w:rsidRDefault="00B2636E" w:rsidP="007F2DD4">
            <w:pPr>
              <w:rPr>
                <w:iCs/>
              </w:rPr>
            </w:pPr>
            <w:r w:rsidRPr="00EE444A">
              <w:rPr>
                <w:iCs/>
              </w:rPr>
              <w:t>средств, выбор и подготовка вспомогательных веществ, рациональной упаковки.</w:t>
            </w:r>
          </w:p>
        </w:tc>
        <w:tc>
          <w:tcPr>
            <w:tcW w:w="1417" w:type="dxa"/>
            <w:shd w:val="clear" w:color="auto" w:fill="FFFFFF" w:themeFill="background1"/>
          </w:tcPr>
          <w:p w14:paraId="22CC03E8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3</w:t>
            </w:r>
          </w:p>
          <w:p w14:paraId="07BE8F96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B2636E" w:rsidRPr="00D23919" w14:paraId="4B7B1BA1" w14:textId="77777777" w:rsidTr="007F2DD4">
        <w:trPr>
          <w:trHeight w:val="921"/>
        </w:trPr>
        <w:tc>
          <w:tcPr>
            <w:tcW w:w="1134" w:type="dxa"/>
            <w:vMerge/>
            <w:shd w:val="clear" w:color="auto" w:fill="FFFFFF" w:themeFill="background1"/>
          </w:tcPr>
          <w:p w14:paraId="239C69FE" w14:textId="77777777" w:rsidR="00B2636E" w:rsidRPr="00D23919" w:rsidRDefault="00B2636E" w:rsidP="007F2DD4">
            <w:pPr>
              <w:rPr>
                <w:rFonts w:eastAsia="Calibri"/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14:paraId="429B079F" w14:textId="77777777" w:rsidR="00B2636E" w:rsidRPr="00D23919" w:rsidRDefault="00B2636E" w:rsidP="007F2DD4">
            <w:pPr>
              <w:rPr>
                <w:rFonts w:eastAsia="Calibri"/>
                <w:b/>
              </w:rPr>
            </w:pPr>
          </w:p>
        </w:tc>
        <w:tc>
          <w:tcPr>
            <w:tcW w:w="3431" w:type="dxa"/>
            <w:shd w:val="clear" w:color="auto" w:fill="FFFFFF" w:themeFill="background1"/>
          </w:tcPr>
          <w:p w14:paraId="50802A24" w14:textId="77777777" w:rsidR="00B2636E" w:rsidRPr="00D23919" w:rsidRDefault="00B2636E" w:rsidP="007F2DD4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5FDD7693" w14:textId="77777777" w:rsidR="00B2636E" w:rsidRPr="00D23919" w:rsidRDefault="00B2636E" w:rsidP="007F2DD4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 Сформированные, но содержащие отдельные</w:t>
            </w:r>
          </w:p>
          <w:p w14:paraId="4E1ADAE4" w14:textId="77777777" w:rsidR="00B2636E" w:rsidRPr="00196337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 w:rsidRPr="00196337">
              <w:rPr>
                <w:iCs/>
              </w:rPr>
              <w:t>количественного опр</w:t>
            </w:r>
            <w:r>
              <w:rPr>
                <w:iCs/>
              </w:rPr>
              <w:t xml:space="preserve">еделения биологически активных </w:t>
            </w:r>
            <w:r w:rsidRPr="00196337">
              <w:rPr>
                <w:iCs/>
              </w:rPr>
              <w:t xml:space="preserve">веществ в </w:t>
            </w:r>
            <w:r w:rsidRPr="00196337">
              <w:rPr>
                <w:iCs/>
              </w:rPr>
              <w:lastRenderedPageBreak/>
              <w:t>лекарственном растительном сырье, биологическую</w:t>
            </w:r>
            <w:r>
              <w:rPr>
                <w:iCs/>
              </w:rPr>
              <w:t xml:space="preserve"> стандартизацию лекарственного растительного </w:t>
            </w:r>
            <w:proofErr w:type="spellStart"/>
            <w:proofErr w:type="gramStart"/>
            <w:r>
              <w:rPr>
                <w:iCs/>
              </w:rPr>
              <w:t>сырья;</w:t>
            </w:r>
            <w:r w:rsidRPr="00196337">
              <w:rPr>
                <w:iCs/>
              </w:rPr>
              <w:t>требования</w:t>
            </w:r>
            <w:proofErr w:type="spellEnd"/>
            <w:proofErr w:type="gramEnd"/>
            <w:r w:rsidRPr="00196337">
              <w:rPr>
                <w:iCs/>
              </w:rPr>
              <w:t xml:space="preserve"> к упаковке, маркировке, транспортированию и хранению лекарственного </w:t>
            </w:r>
          </w:p>
          <w:p w14:paraId="774C2F79" w14:textId="77777777" w:rsidR="00B2636E" w:rsidRDefault="00B2636E" w:rsidP="007F2DD4">
            <w:pPr>
              <w:rPr>
                <w:b/>
                <w:bCs/>
                <w:iCs/>
              </w:rPr>
            </w:pPr>
            <w:r w:rsidRPr="00196337">
              <w:rPr>
                <w:iCs/>
              </w:rPr>
              <w:t>растительного сырья в соответствии с нормативными документами</w:t>
            </w:r>
            <w:r w:rsidRPr="00196337">
              <w:rPr>
                <w:b/>
                <w:bCs/>
                <w:iCs/>
              </w:rPr>
              <w:t xml:space="preserve"> </w:t>
            </w:r>
          </w:p>
          <w:p w14:paraId="40C61C35" w14:textId="77777777" w:rsidR="00B2636E" w:rsidRDefault="00B2636E" w:rsidP="007F2DD4">
            <w:r w:rsidRPr="00D23919">
              <w:rPr>
                <w:rFonts w:eastAsia="Calibri"/>
              </w:rPr>
              <w:t xml:space="preserve">Умеет: </w:t>
            </w:r>
            <w:r>
              <w:rPr>
                <w:rFonts w:eastAsia="Calibri"/>
              </w:rPr>
              <w:t>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умения</w:t>
            </w:r>
            <w:r w:rsidRPr="00D27D63">
              <w:rPr>
                <w:iCs/>
              </w:rPr>
              <w:t xml:space="preserve"> </w:t>
            </w:r>
            <w:r>
              <w:t>осуществлять поиск, хранение, переработку, преобразование и распространение информации, используя традиционные источники и электронные версии баз данных современных аспектов фармацевтической химии и фармакогнозии</w:t>
            </w:r>
          </w:p>
          <w:p w14:paraId="0B3502C9" w14:textId="77777777" w:rsidR="00B2636E" w:rsidRPr="00EE444A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>Владеет: Основным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iCs/>
              </w:rPr>
              <w:t>н</w:t>
            </w:r>
            <w:r w:rsidRPr="00D27D63">
              <w:rPr>
                <w:iCs/>
              </w:rPr>
              <w:t xml:space="preserve">авыками </w:t>
            </w:r>
            <w:r w:rsidRPr="00EE444A">
              <w:rPr>
                <w:iCs/>
              </w:rPr>
              <w:t xml:space="preserve">подготовки к изготовлению лекарственных препаратов по рецептам и требованиям: </w:t>
            </w:r>
          </w:p>
          <w:p w14:paraId="0BB89138" w14:textId="77777777" w:rsidR="00B2636E" w:rsidRPr="00EE444A" w:rsidRDefault="00B2636E" w:rsidP="007F2DD4">
            <w:pPr>
              <w:rPr>
                <w:iCs/>
              </w:rPr>
            </w:pPr>
            <w:r w:rsidRPr="00EE444A">
              <w:rPr>
                <w:iCs/>
              </w:rPr>
              <w:t xml:space="preserve">выполнение необходимых расчётов, подготовка рабочего места, оборудования и лекарственных </w:t>
            </w:r>
          </w:p>
          <w:p w14:paraId="42A7CDA9" w14:textId="77777777" w:rsidR="00B2636E" w:rsidRPr="00D23919" w:rsidRDefault="00B2636E" w:rsidP="007F2DD4">
            <w:pPr>
              <w:rPr>
                <w:rFonts w:eastAsia="Calibri"/>
                <w:b/>
              </w:rPr>
            </w:pPr>
            <w:r w:rsidRPr="00EE444A">
              <w:rPr>
                <w:iCs/>
              </w:rPr>
              <w:t>средств, выбор и подготовка вспомогательных веществ, рациональной упаковки.</w:t>
            </w:r>
          </w:p>
        </w:tc>
        <w:tc>
          <w:tcPr>
            <w:tcW w:w="1417" w:type="dxa"/>
            <w:shd w:val="clear" w:color="auto" w:fill="FFFFFF" w:themeFill="background1"/>
          </w:tcPr>
          <w:p w14:paraId="3A89AEB3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4</w:t>
            </w:r>
          </w:p>
          <w:p w14:paraId="4EFFEEDB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B2636E" w:rsidRPr="00D23919" w14:paraId="159F8ED0" w14:textId="77777777" w:rsidTr="007F2DD4">
        <w:trPr>
          <w:trHeight w:val="834"/>
        </w:trPr>
        <w:tc>
          <w:tcPr>
            <w:tcW w:w="1134" w:type="dxa"/>
            <w:vMerge/>
            <w:shd w:val="clear" w:color="auto" w:fill="FFFFFF" w:themeFill="background1"/>
          </w:tcPr>
          <w:p w14:paraId="4CDFC1AF" w14:textId="77777777" w:rsidR="00B2636E" w:rsidRPr="00D23919" w:rsidRDefault="00B2636E" w:rsidP="007F2DD4">
            <w:pPr>
              <w:rPr>
                <w:rFonts w:eastAsia="Calibri"/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14:paraId="3F163A61" w14:textId="77777777" w:rsidR="00B2636E" w:rsidRPr="00D23919" w:rsidRDefault="00B2636E" w:rsidP="007F2DD4">
            <w:pPr>
              <w:rPr>
                <w:rFonts w:eastAsia="Calibri"/>
                <w:b/>
              </w:rPr>
            </w:pPr>
          </w:p>
        </w:tc>
        <w:tc>
          <w:tcPr>
            <w:tcW w:w="3431" w:type="dxa"/>
            <w:shd w:val="clear" w:color="auto" w:fill="FFFFFF" w:themeFill="background1"/>
          </w:tcPr>
          <w:p w14:paraId="52CA72FA" w14:textId="77777777" w:rsidR="00B2636E" w:rsidRPr="00D23919" w:rsidRDefault="00B2636E" w:rsidP="007F2DD4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Пороговый:</w:t>
            </w:r>
          </w:p>
          <w:p w14:paraId="3BA9D58F" w14:textId="77777777" w:rsidR="00B2636E" w:rsidRPr="00196337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>Знает: Общие, но не структурированные знания</w:t>
            </w:r>
            <w:r>
              <w:rPr>
                <w:rFonts w:eastAsia="Calibri"/>
              </w:rPr>
              <w:t xml:space="preserve"> </w:t>
            </w:r>
            <w:r>
              <w:rPr>
                <w:iCs/>
              </w:rPr>
              <w:t xml:space="preserve">основных методов </w:t>
            </w:r>
            <w:r w:rsidRPr="00196337">
              <w:rPr>
                <w:iCs/>
              </w:rPr>
              <w:t>качественного и количественного опр</w:t>
            </w:r>
            <w:r>
              <w:rPr>
                <w:iCs/>
              </w:rPr>
              <w:t xml:space="preserve">еделения биологически активных </w:t>
            </w:r>
            <w:r w:rsidRPr="00196337">
              <w:rPr>
                <w:iCs/>
              </w:rPr>
              <w:t>веществ в лекарственном растительном сырье, биологическую</w:t>
            </w:r>
            <w:r>
              <w:rPr>
                <w:iCs/>
              </w:rPr>
              <w:t xml:space="preserve"> стандартизацию лекарственного растительного </w:t>
            </w:r>
            <w:proofErr w:type="spellStart"/>
            <w:proofErr w:type="gramStart"/>
            <w:r>
              <w:rPr>
                <w:iCs/>
              </w:rPr>
              <w:t>сырья;</w:t>
            </w:r>
            <w:r w:rsidRPr="00196337">
              <w:rPr>
                <w:iCs/>
              </w:rPr>
              <w:t>требования</w:t>
            </w:r>
            <w:proofErr w:type="spellEnd"/>
            <w:proofErr w:type="gramEnd"/>
            <w:r w:rsidRPr="00196337">
              <w:rPr>
                <w:iCs/>
              </w:rPr>
              <w:t xml:space="preserve"> к упаковке, маркировке, транспортированию и хранению лекарственного </w:t>
            </w:r>
          </w:p>
          <w:p w14:paraId="7D72A8A3" w14:textId="77777777" w:rsidR="00B2636E" w:rsidRDefault="00B2636E" w:rsidP="007F2DD4">
            <w:pPr>
              <w:rPr>
                <w:b/>
                <w:bCs/>
                <w:iCs/>
              </w:rPr>
            </w:pPr>
            <w:r w:rsidRPr="00196337">
              <w:rPr>
                <w:iCs/>
              </w:rPr>
              <w:t>растительного сырья в соответствии с нормативными документами</w:t>
            </w:r>
            <w:r w:rsidRPr="00196337">
              <w:rPr>
                <w:b/>
                <w:bCs/>
                <w:iCs/>
              </w:rPr>
              <w:t xml:space="preserve"> </w:t>
            </w:r>
          </w:p>
          <w:p w14:paraId="32BC5F50" w14:textId="77777777" w:rsidR="00B2636E" w:rsidRPr="00D23919" w:rsidRDefault="00B2636E" w:rsidP="007F2DD4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Умеет</w:t>
            </w:r>
            <w:proofErr w:type="gramStart"/>
            <w:r w:rsidRPr="00D23919">
              <w:rPr>
                <w:rFonts w:eastAsia="Calibri"/>
              </w:rPr>
              <w:t>: Демонстрирует</w:t>
            </w:r>
            <w:proofErr w:type="gramEnd"/>
            <w:r w:rsidRPr="00D23919">
              <w:rPr>
                <w:rFonts w:eastAsia="Calibri"/>
              </w:rPr>
              <w:t xml:space="preserve"> частично сформированное</w:t>
            </w:r>
          </w:p>
          <w:p w14:paraId="7FA161B1" w14:textId="77777777" w:rsidR="00B2636E" w:rsidRDefault="00B2636E" w:rsidP="007F2DD4">
            <w:r w:rsidRPr="00D23919">
              <w:rPr>
                <w:rFonts w:eastAsia="Calibri"/>
              </w:rPr>
              <w:t xml:space="preserve">умение </w:t>
            </w:r>
            <w:r>
              <w:t xml:space="preserve">осуществлять поиск, хранение, переработку, преобразование и распространение информации, используя традиционные источники и электронные версии баз данных современных </w:t>
            </w:r>
            <w:r>
              <w:lastRenderedPageBreak/>
              <w:t>аспектов фармацевтической химии и фармакогнозии</w:t>
            </w:r>
          </w:p>
          <w:p w14:paraId="6D2DB723" w14:textId="77777777" w:rsidR="00B2636E" w:rsidRPr="00EE444A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Владеет: Фрагментарное применение </w:t>
            </w:r>
            <w:r>
              <w:rPr>
                <w:rFonts w:eastAsia="Calibri"/>
              </w:rPr>
              <w:t xml:space="preserve">навыков </w:t>
            </w:r>
            <w:r w:rsidRPr="00EE444A">
              <w:rPr>
                <w:iCs/>
              </w:rPr>
              <w:t xml:space="preserve">подготовки к изготовлению лекарственных препаратов по рецептам и требованиям: </w:t>
            </w:r>
          </w:p>
          <w:p w14:paraId="0DD7B307" w14:textId="77777777" w:rsidR="00B2636E" w:rsidRPr="00EE444A" w:rsidRDefault="00B2636E" w:rsidP="007F2DD4">
            <w:pPr>
              <w:rPr>
                <w:iCs/>
              </w:rPr>
            </w:pPr>
            <w:r w:rsidRPr="00EE444A">
              <w:rPr>
                <w:iCs/>
              </w:rPr>
              <w:t xml:space="preserve">выполнение необходимых расчётов, подготовка рабочего места, оборудования и лекарственных </w:t>
            </w:r>
          </w:p>
          <w:p w14:paraId="26FBCA05" w14:textId="77777777" w:rsidR="00B2636E" w:rsidRPr="00D23919" w:rsidRDefault="00B2636E" w:rsidP="007F2DD4">
            <w:pPr>
              <w:rPr>
                <w:rFonts w:eastAsia="Calibri"/>
                <w:b/>
              </w:rPr>
            </w:pPr>
            <w:r w:rsidRPr="00EE444A">
              <w:rPr>
                <w:iCs/>
              </w:rPr>
              <w:t>средств, выбор и подготовка вспомогательных веществ, рациональной упаковки.</w:t>
            </w:r>
          </w:p>
        </w:tc>
        <w:tc>
          <w:tcPr>
            <w:tcW w:w="1417" w:type="dxa"/>
            <w:shd w:val="clear" w:color="auto" w:fill="FFFFFF" w:themeFill="background1"/>
          </w:tcPr>
          <w:p w14:paraId="2481D751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3</w:t>
            </w:r>
          </w:p>
          <w:p w14:paraId="242E0C6E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B2636E" w:rsidRPr="00D23919" w14:paraId="7FB0654A" w14:textId="77777777" w:rsidTr="007F2DD4">
        <w:tc>
          <w:tcPr>
            <w:tcW w:w="1134" w:type="dxa"/>
            <w:vMerge w:val="restart"/>
            <w:shd w:val="clear" w:color="auto" w:fill="FFFFFF" w:themeFill="background1"/>
          </w:tcPr>
          <w:p w14:paraId="2536738B" w14:textId="77777777" w:rsidR="00B2636E" w:rsidRPr="00C26CA0" w:rsidRDefault="00B2636E" w:rsidP="007F2DD4">
            <w:pPr>
              <w:rPr>
                <w:rFonts w:eastAsia="Calibri"/>
              </w:rPr>
            </w:pPr>
            <w:r>
              <w:rPr>
                <w:rFonts w:eastAsia="Calibri"/>
              </w:rPr>
              <w:t>ПК-14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14:paraId="34FB54E4" w14:textId="77777777" w:rsidR="00B2636E" w:rsidRDefault="00B2636E" w:rsidP="007F2DD4">
            <w:pPr>
              <w:jc w:val="both"/>
            </w:pPr>
            <w:r>
              <w:t>Способен принимать участие в исследованиях по проектированию состава лекарственного препарат</w:t>
            </w:r>
          </w:p>
          <w:p w14:paraId="28F48DEA" w14:textId="77777777" w:rsidR="00B2636E" w:rsidRPr="00D23919" w:rsidRDefault="00B2636E" w:rsidP="007F2DD4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t>Знать:</w:t>
            </w:r>
          </w:p>
          <w:p w14:paraId="48F510BD" w14:textId="77777777" w:rsidR="00B2636E" w:rsidRDefault="00B2636E" w:rsidP="007F2DD4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 w:rsidRPr="00475B0D">
              <w:rPr>
                <w:iCs/>
              </w:rPr>
              <w:t>современные методы анализа ЛРС и методов синтеза лекарственных веществ</w:t>
            </w:r>
          </w:p>
          <w:p w14:paraId="7C900E7B" w14:textId="77777777" w:rsidR="00B2636E" w:rsidRPr="00D23919" w:rsidRDefault="00B2636E" w:rsidP="007F2DD4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3D886D22" w14:textId="77777777" w:rsidR="00B2636E" w:rsidRPr="00475B0D" w:rsidRDefault="00B2636E" w:rsidP="007F2DD4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>
              <w:rPr>
                <w:iCs/>
              </w:rPr>
              <w:t>р</w:t>
            </w:r>
            <w:r w:rsidRPr="00475B0D">
              <w:rPr>
                <w:iCs/>
              </w:rPr>
              <w:t xml:space="preserve">азрабатывать состав лекарственных средств, учитывая фармацевтические факторы, а также </w:t>
            </w:r>
          </w:p>
          <w:p w14:paraId="35CF9349" w14:textId="77777777" w:rsidR="00B2636E" w:rsidRPr="00475B0D" w:rsidRDefault="00B2636E" w:rsidP="007F2DD4">
            <w:pPr>
              <w:rPr>
                <w:iCs/>
              </w:rPr>
            </w:pPr>
            <w:r w:rsidRPr="00475B0D">
              <w:rPr>
                <w:iCs/>
              </w:rPr>
              <w:t xml:space="preserve">особенности фармакокинетики и </w:t>
            </w:r>
            <w:proofErr w:type="spellStart"/>
            <w:r w:rsidRPr="00475B0D">
              <w:rPr>
                <w:iCs/>
              </w:rPr>
              <w:t>фармакодинамики</w:t>
            </w:r>
            <w:proofErr w:type="spellEnd"/>
            <w:r w:rsidRPr="00475B0D">
              <w:rPr>
                <w:iCs/>
              </w:rPr>
              <w:t xml:space="preserve"> в различных возрастных группах</w:t>
            </w:r>
          </w:p>
          <w:p w14:paraId="77521A81" w14:textId="77777777" w:rsidR="00B2636E" w:rsidRPr="00D23919" w:rsidRDefault="00B2636E" w:rsidP="007F2DD4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23CFAF8A" w14:textId="77777777" w:rsidR="00B2636E" w:rsidRDefault="00B2636E" w:rsidP="007F2DD4">
            <w:pPr>
              <w:jc w:val="both"/>
            </w:pPr>
            <w:r>
              <w:rPr>
                <w:iCs/>
              </w:rPr>
              <w:t>- м</w:t>
            </w:r>
            <w:r w:rsidRPr="00475B0D">
              <w:rPr>
                <w:iCs/>
              </w:rPr>
              <w:t>етодами биофармацевтической оценки качества лекарственных средств</w:t>
            </w:r>
          </w:p>
        </w:tc>
        <w:tc>
          <w:tcPr>
            <w:tcW w:w="3431" w:type="dxa"/>
            <w:shd w:val="clear" w:color="auto" w:fill="FFFFFF" w:themeFill="background1"/>
          </w:tcPr>
          <w:p w14:paraId="718E1187" w14:textId="77777777" w:rsidR="00B2636E" w:rsidRPr="00D23919" w:rsidRDefault="00B2636E" w:rsidP="007F2DD4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Пороговый:</w:t>
            </w:r>
          </w:p>
          <w:p w14:paraId="7243646C" w14:textId="77777777" w:rsidR="00B2636E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>Знает: Общие, но не структурированные знания</w:t>
            </w:r>
            <w:r>
              <w:rPr>
                <w:rFonts w:eastAsia="Calibri"/>
              </w:rPr>
              <w:t xml:space="preserve"> </w:t>
            </w:r>
            <w:r>
              <w:rPr>
                <w:iCs/>
              </w:rPr>
              <w:t>современных методов</w:t>
            </w:r>
            <w:r w:rsidRPr="00475B0D">
              <w:rPr>
                <w:iCs/>
              </w:rPr>
              <w:t xml:space="preserve"> анализа ЛРС и методов синтеза лекарственных веществ</w:t>
            </w:r>
          </w:p>
          <w:p w14:paraId="1E707128" w14:textId="77777777" w:rsidR="00B2636E" w:rsidRPr="00D23919" w:rsidRDefault="00B2636E" w:rsidP="007F2DD4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Умеет</w:t>
            </w:r>
            <w:proofErr w:type="gramStart"/>
            <w:r w:rsidRPr="00D23919">
              <w:rPr>
                <w:rFonts w:eastAsia="Calibri"/>
              </w:rPr>
              <w:t>: Демонстрирует</w:t>
            </w:r>
            <w:proofErr w:type="gramEnd"/>
            <w:r w:rsidRPr="00D23919">
              <w:rPr>
                <w:rFonts w:eastAsia="Calibri"/>
              </w:rPr>
              <w:t xml:space="preserve"> частично сформированное</w:t>
            </w:r>
          </w:p>
          <w:p w14:paraId="5AB1D0FD" w14:textId="77777777" w:rsidR="00B2636E" w:rsidRPr="00475B0D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умение </w:t>
            </w:r>
            <w:r>
              <w:rPr>
                <w:iCs/>
              </w:rPr>
              <w:t>р</w:t>
            </w:r>
            <w:r w:rsidRPr="00475B0D">
              <w:rPr>
                <w:iCs/>
              </w:rPr>
              <w:t xml:space="preserve">азрабатывать состав лекарственных средств, учитывая фармацевтические факторы, а также </w:t>
            </w:r>
          </w:p>
          <w:p w14:paraId="72AB625C" w14:textId="77777777" w:rsidR="00B2636E" w:rsidRPr="00475B0D" w:rsidRDefault="00B2636E" w:rsidP="007F2DD4">
            <w:pPr>
              <w:rPr>
                <w:iCs/>
              </w:rPr>
            </w:pPr>
            <w:r w:rsidRPr="00475B0D">
              <w:rPr>
                <w:iCs/>
              </w:rPr>
              <w:t xml:space="preserve">особенности фармакокинетики и </w:t>
            </w:r>
            <w:proofErr w:type="spellStart"/>
            <w:r w:rsidRPr="00475B0D">
              <w:rPr>
                <w:iCs/>
              </w:rPr>
              <w:t>фармакодинамики</w:t>
            </w:r>
            <w:proofErr w:type="spellEnd"/>
            <w:r w:rsidRPr="00475B0D">
              <w:rPr>
                <w:iCs/>
              </w:rPr>
              <w:t xml:space="preserve"> в различных возрастных группах</w:t>
            </w:r>
          </w:p>
          <w:p w14:paraId="33E94534" w14:textId="77777777" w:rsidR="00B2636E" w:rsidRPr="00183E48" w:rsidRDefault="00B2636E" w:rsidP="007F2DD4">
            <w:pPr>
              <w:rPr>
                <w:iCs/>
              </w:rPr>
            </w:pPr>
            <w:r>
              <w:rPr>
                <w:rFonts w:eastAsia="Calibri"/>
              </w:rPr>
              <w:t>Владеет: ф</w:t>
            </w:r>
            <w:r w:rsidRPr="00D23919">
              <w:rPr>
                <w:rFonts w:eastAsia="Calibri"/>
              </w:rPr>
              <w:t xml:space="preserve">рагментарное применение </w:t>
            </w:r>
            <w:r>
              <w:rPr>
                <w:rFonts w:eastAsia="Calibri"/>
              </w:rPr>
              <w:t xml:space="preserve">навыков владения </w:t>
            </w:r>
            <w:proofErr w:type="spellStart"/>
            <w:r>
              <w:rPr>
                <w:iCs/>
              </w:rPr>
              <w:t>методами</w:t>
            </w:r>
            <w:r w:rsidRPr="00475B0D">
              <w:rPr>
                <w:iCs/>
              </w:rPr>
              <w:t>биофармацевтической</w:t>
            </w:r>
            <w:proofErr w:type="spellEnd"/>
            <w:r w:rsidRPr="00475B0D">
              <w:rPr>
                <w:iCs/>
              </w:rPr>
              <w:t xml:space="preserve"> оценки качества лекарственных средств</w:t>
            </w:r>
          </w:p>
        </w:tc>
        <w:tc>
          <w:tcPr>
            <w:tcW w:w="1417" w:type="dxa"/>
            <w:shd w:val="clear" w:color="auto" w:fill="FFFFFF" w:themeFill="background1"/>
          </w:tcPr>
          <w:p w14:paraId="1710B762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3</w:t>
            </w:r>
          </w:p>
          <w:p w14:paraId="7757D5C2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B2636E" w:rsidRPr="00D23919" w14:paraId="5B7B27F4" w14:textId="77777777" w:rsidTr="007F2DD4">
        <w:tc>
          <w:tcPr>
            <w:tcW w:w="1134" w:type="dxa"/>
            <w:vMerge/>
            <w:shd w:val="clear" w:color="auto" w:fill="FFFFFF" w:themeFill="background1"/>
          </w:tcPr>
          <w:p w14:paraId="2D2AC4CA" w14:textId="77777777" w:rsidR="00B2636E" w:rsidRPr="00C26CA0" w:rsidRDefault="00B2636E" w:rsidP="007F2DD4">
            <w:pPr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14:paraId="5CCC4B6E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</w:p>
        </w:tc>
        <w:tc>
          <w:tcPr>
            <w:tcW w:w="3431" w:type="dxa"/>
            <w:shd w:val="clear" w:color="auto" w:fill="FFFFFF" w:themeFill="background1"/>
          </w:tcPr>
          <w:p w14:paraId="247690D5" w14:textId="77777777" w:rsidR="00B2636E" w:rsidRPr="00D23919" w:rsidRDefault="00B2636E" w:rsidP="007F2DD4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739EF4FF" w14:textId="77777777" w:rsidR="00B2636E" w:rsidRPr="00D23919" w:rsidRDefault="00B2636E" w:rsidP="007F2DD4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 Сформированные, но содержащие отдельные</w:t>
            </w:r>
          </w:p>
          <w:p w14:paraId="3429CEA0" w14:textId="77777777" w:rsidR="00B2636E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>
              <w:rPr>
                <w:iCs/>
              </w:rPr>
              <w:t>современных методов</w:t>
            </w:r>
            <w:r w:rsidRPr="00475B0D">
              <w:rPr>
                <w:iCs/>
              </w:rPr>
              <w:t xml:space="preserve"> анализа ЛРС и методов синтеза лекарственных веществ</w:t>
            </w:r>
          </w:p>
          <w:p w14:paraId="42E8B0DC" w14:textId="77777777" w:rsidR="00B2636E" w:rsidRPr="00475B0D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Умеет: </w:t>
            </w:r>
            <w:r>
              <w:rPr>
                <w:rFonts w:eastAsia="Calibri"/>
              </w:rPr>
              <w:t>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умения</w:t>
            </w:r>
            <w:r w:rsidRPr="00D27D63">
              <w:rPr>
                <w:iCs/>
              </w:rPr>
              <w:t xml:space="preserve"> </w:t>
            </w:r>
            <w:r>
              <w:rPr>
                <w:iCs/>
              </w:rPr>
              <w:t>р</w:t>
            </w:r>
            <w:r w:rsidRPr="00475B0D">
              <w:rPr>
                <w:iCs/>
              </w:rPr>
              <w:t xml:space="preserve">азрабатывать состав лекарственных средств, учитывая фармацевтические факторы, а также </w:t>
            </w:r>
          </w:p>
          <w:p w14:paraId="73D5AE80" w14:textId="77777777" w:rsidR="00B2636E" w:rsidRPr="00475B0D" w:rsidRDefault="00B2636E" w:rsidP="007F2DD4">
            <w:pPr>
              <w:rPr>
                <w:iCs/>
              </w:rPr>
            </w:pPr>
            <w:r w:rsidRPr="00475B0D">
              <w:rPr>
                <w:iCs/>
              </w:rPr>
              <w:t xml:space="preserve">особенности фармакокинетики и </w:t>
            </w:r>
            <w:proofErr w:type="spellStart"/>
            <w:r w:rsidRPr="00475B0D">
              <w:rPr>
                <w:iCs/>
              </w:rPr>
              <w:t>фармакодинамики</w:t>
            </w:r>
            <w:proofErr w:type="spellEnd"/>
            <w:r w:rsidRPr="00475B0D">
              <w:rPr>
                <w:iCs/>
              </w:rPr>
              <w:t xml:space="preserve"> в различных возрастных группах</w:t>
            </w:r>
          </w:p>
          <w:p w14:paraId="679468BF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Владеет: о</w:t>
            </w:r>
            <w:r w:rsidRPr="00D23919">
              <w:rPr>
                <w:rFonts w:eastAsia="Calibri"/>
              </w:rPr>
              <w:t>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iCs/>
              </w:rPr>
              <w:t>н</w:t>
            </w:r>
            <w:r w:rsidRPr="00D27D63">
              <w:rPr>
                <w:iCs/>
              </w:rPr>
              <w:t xml:space="preserve">авыками </w:t>
            </w:r>
            <w:r>
              <w:rPr>
                <w:iCs/>
              </w:rPr>
              <w:t xml:space="preserve">применения методов </w:t>
            </w:r>
            <w:r w:rsidRPr="00475B0D">
              <w:rPr>
                <w:iCs/>
              </w:rPr>
              <w:t>биофармацевтической оценки качества лекарственных средств</w:t>
            </w:r>
          </w:p>
        </w:tc>
        <w:tc>
          <w:tcPr>
            <w:tcW w:w="1417" w:type="dxa"/>
            <w:shd w:val="clear" w:color="auto" w:fill="FFFFFF" w:themeFill="background1"/>
          </w:tcPr>
          <w:p w14:paraId="43835827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4</w:t>
            </w:r>
          </w:p>
          <w:p w14:paraId="20D9B82C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B2636E" w:rsidRPr="00D23919" w14:paraId="19AB6472" w14:textId="77777777" w:rsidTr="007F2DD4">
        <w:tc>
          <w:tcPr>
            <w:tcW w:w="1134" w:type="dxa"/>
            <w:vMerge/>
            <w:shd w:val="clear" w:color="auto" w:fill="FFFFFF" w:themeFill="background1"/>
          </w:tcPr>
          <w:p w14:paraId="1EB8AFC8" w14:textId="77777777" w:rsidR="00B2636E" w:rsidRPr="00C26CA0" w:rsidRDefault="00B2636E" w:rsidP="007F2DD4">
            <w:pPr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14:paraId="2E3C53F7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</w:p>
        </w:tc>
        <w:tc>
          <w:tcPr>
            <w:tcW w:w="3431" w:type="dxa"/>
            <w:shd w:val="clear" w:color="auto" w:fill="FFFFFF" w:themeFill="background1"/>
          </w:tcPr>
          <w:p w14:paraId="5B6DE912" w14:textId="77777777" w:rsidR="00B2636E" w:rsidRPr="00D23919" w:rsidRDefault="00B2636E" w:rsidP="007F2DD4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2293362D" w14:textId="77777777" w:rsidR="00B2636E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Знает: Сформированные систематические </w:t>
            </w:r>
            <w:r>
              <w:rPr>
                <w:rFonts w:eastAsia="Calibri"/>
              </w:rPr>
              <w:t>знания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iCs/>
              </w:rPr>
              <w:t>современных методов</w:t>
            </w:r>
            <w:r w:rsidRPr="00475B0D">
              <w:rPr>
                <w:iCs/>
              </w:rPr>
              <w:t xml:space="preserve"> анализа </w:t>
            </w:r>
            <w:r w:rsidRPr="00475B0D">
              <w:rPr>
                <w:iCs/>
              </w:rPr>
              <w:lastRenderedPageBreak/>
              <w:t>ЛРС и методов синтеза лекарственных веществ</w:t>
            </w:r>
          </w:p>
          <w:p w14:paraId="04921FA3" w14:textId="77777777" w:rsidR="00B2636E" w:rsidRPr="00475B0D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Умеет: Сформированное умение </w:t>
            </w:r>
            <w:r>
              <w:rPr>
                <w:iCs/>
              </w:rPr>
              <w:t>р</w:t>
            </w:r>
            <w:r w:rsidRPr="00475B0D">
              <w:rPr>
                <w:iCs/>
              </w:rPr>
              <w:t xml:space="preserve">азрабатывать состав лекарственных средств, учитывая фармацевтические факторы, а также </w:t>
            </w:r>
          </w:p>
          <w:p w14:paraId="74D46809" w14:textId="77777777" w:rsidR="00B2636E" w:rsidRPr="00475B0D" w:rsidRDefault="00B2636E" w:rsidP="007F2DD4">
            <w:pPr>
              <w:rPr>
                <w:iCs/>
              </w:rPr>
            </w:pPr>
            <w:r w:rsidRPr="00475B0D">
              <w:rPr>
                <w:iCs/>
              </w:rPr>
              <w:t xml:space="preserve">особенности фармакокинетики и </w:t>
            </w:r>
            <w:proofErr w:type="spellStart"/>
            <w:r w:rsidRPr="00475B0D">
              <w:rPr>
                <w:iCs/>
              </w:rPr>
              <w:t>фармакодинамики</w:t>
            </w:r>
            <w:proofErr w:type="spellEnd"/>
            <w:r w:rsidRPr="00475B0D">
              <w:rPr>
                <w:iCs/>
              </w:rPr>
              <w:t xml:space="preserve"> в различных возрастных группах</w:t>
            </w:r>
          </w:p>
          <w:p w14:paraId="13A8077A" w14:textId="77777777" w:rsidR="00B2636E" w:rsidRPr="00D23919" w:rsidRDefault="00B2636E" w:rsidP="007F2DD4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 Успешное и систематическое применение</w:t>
            </w:r>
          </w:p>
          <w:p w14:paraId="30337D82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  <w:r>
              <w:rPr>
                <w:iCs/>
              </w:rPr>
              <w:t>навыков</w:t>
            </w:r>
            <w:r w:rsidRPr="00A84AB5">
              <w:rPr>
                <w:iCs/>
              </w:rPr>
              <w:t xml:space="preserve"> </w:t>
            </w:r>
            <w:r>
              <w:rPr>
                <w:iCs/>
              </w:rPr>
              <w:t xml:space="preserve">использования методов </w:t>
            </w:r>
            <w:r w:rsidRPr="00475B0D">
              <w:rPr>
                <w:iCs/>
              </w:rPr>
              <w:t>биофармацевтической оценки качества лекарственных средств</w:t>
            </w:r>
          </w:p>
        </w:tc>
        <w:tc>
          <w:tcPr>
            <w:tcW w:w="1417" w:type="dxa"/>
            <w:shd w:val="clear" w:color="auto" w:fill="FFFFFF" w:themeFill="background1"/>
          </w:tcPr>
          <w:p w14:paraId="4262A1D1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3</w:t>
            </w:r>
          </w:p>
          <w:p w14:paraId="5CE6B49A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B2636E" w:rsidRPr="00D23919" w14:paraId="736A6254" w14:textId="77777777" w:rsidTr="007F2DD4">
        <w:tc>
          <w:tcPr>
            <w:tcW w:w="1134" w:type="dxa"/>
            <w:vMerge w:val="restart"/>
            <w:shd w:val="clear" w:color="auto" w:fill="FFFFFF" w:themeFill="background1"/>
          </w:tcPr>
          <w:p w14:paraId="5F391D7D" w14:textId="77777777" w:rsidR="00B2636E" w:rsidRPr="00C26CA0" w:rsidRDefault="00B2636E" w:rsidP="007F2DD4">
            <w:pPr>
              <w:rPr>
                <w:rFonts w:eastAsia="Calibri"/>
              </w:rPr>
            </w:pPr>
            <w:r>
              <w:rPr>
                <w:rFonts w:eastAsia="Calibri"/>
              </w:rPr>
              <w:t>ПК-16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14:paraId="2D2D2778" w14:textId="77777777" w:rsidR="00B2636E" w:rsidRDefault="00B2636E" w:rsidP="007F2DD4">
            <w:r>
              <w:t>Способен принимать участие в проведении исследования по оптимизации состава и технологии лекарственных препаратов, в том числе с учетом различных возрастных групп пациентов</w:t>
            </w:r>
          </w:p>
          <w:p w14:paraId="384FDF04" w14:textId="77777777" w:rsidR="00B2636E" w:rsidRPr="00D23919" w:rsidRDefault="00B2636E" w:rsidP="007F2DD4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t>Знать:</w:t>
            </w:r>
          </w:p>
          <w:p w14:paraId="6B2B6DAC" w14:textId="77777777" w:rsidR="00B2636E" w:rsidRDefault="00B2636E" w:rsidP="007F2DD4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>
              <w:rPr>
                <w:iCs/>
              </w:rPr>
              <w:t>н</w:t>
            </w:r>
            <w:r w:rsidRPr="006B62E2">
              <w:rPr>
                <w:iCs/>
              </w:rPr>
              <w:t>овые направления в создании современных ЛП для меди</w:t>
            </w:r>
            <w:r>
              <w:rPr>
                <w:iCs/>
              </w:rPr>
              <w:t xml:space="preserve">цинского применения в условиях </w:t>
            </w:r>
            <w:r w:rsidRPr="006B62E2">
              <w:rPr>
                <w:iCs/>
              </w:rPr>
              <w:t>аптечной организации</w:t>
            </w:r>
          </w:p>
          <w:p w14:paraId="7C1B5BC9" w14:textId="77777777" w:rsidR="00B2636E" w:rsidRPr="00D23919" w:rsidRDefault="00B2636E" w:rsidP="007F2DD4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409D3B69" w14:textId="77777777" w:rsidR="00B2636E" w:rsidRPr="006B62E2" w:rsidRDefault="00B2636E" w:rsidP="007F2DD4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>
              <w:rPr>
                <w:iCs/>
              </w:rPr>
              <w:t>о</w:t>
            </w:r>
            <w:r w:rsidRPr="006B62E2">
              <w:rPr>
                <w:iCs/>
              </w:rPr>
              <w:t xml:space="preserve">существлять поиск, отбор и анализ информации, полученной из различных источников, для </w:t>
            </w:r>
          </w:p>
          <w:p w14:paraId="6AFCFBB1" w14:textId="77777777" w:rsidR="00B2636E" w:rsidRDefault="00B2636E" w:rsidP="007F2DD4">
            <w:pPr>
              <w:rPr>
                <w:iCs/>
              </w:rPr>
            </w:pPr>
            <w:r w:rsidRPr="006B62E2">
              <w:rPr>
                <w:iCs/>
              </w:rPr>
              <w:t xml:space="preserve">разработки и оптимизации состава ЛП в условиях аптечной организации </w:t>
            </w:r>
          </w:p>
          <w:p w14:paraId="06509942" w14:textId="77777777" w:rsidR="00B2636E" w:rsidRPr="00D23919" w:rsidRDefault="00B2636E" w:rsidP="007F2DD4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5D143870" w14:textId="77777777" w:rsidR="00B2636E" w:rsidRPr="006B62E2" w:rsidRDefault="00B2636E" w:rsidP="007F2DD4">
            <w:pPr>
              <w:rPr>
                <w:iCs/>
              </w:rPr>
            </w:pPr>
            <w:r>
              <w:rPr>
                <w:iCs/>
              </w:rPr>
              <w:t>- с</w:t>
            </w:r>
            <w:r w:rsidRPr="006B62E2">
              <w:rPr>
                <w:iCs/>
              </w:rPr>
              <w:t xml:space="preserve">пособностью использовать информацию, полученную из различных источников, для </w:t>
            </w:r>
          </w:p>
          <w:p w14:paraId="6BC61B1E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  <w:r w:rsidRPr="006B62E2">
              <w:rPr>
                <w:iCs/>
              </w:rPr>
              <w:t>разработки и оптимизации состава ЛП в условиях аптечной организации</w:t>
            </w:r>
          </w:p>
        </w:tc>
        <w:tc>
          <w:tcPr>
            <w:tcW w:w="3431" w:type="dxa"/>
            <w:shd w:val="clear" w:color="auto" w:fill="FFFFFF" w:themeFill="background1"/>
          </w:tcPr>
          <w:p w14:paraId="2A0B4676" w14:textId="77777777" w:rsidR="00B2636E" w:rsidRPr="00D23919" w:rsidRDefault="00B2636E" w:rsidP="007F2DD4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Пороговый:</w:t>
            </w:r>
          </w:p>
          <w:p w14:paraId="0D9ADA63" w14:textId="77777777" w:rsidR="00B2636E" w:rsidRDefault="00B2636E" w:rsidP="007F2DD4">
            <w:pPr>
              <w:rPr>
                <w:iCs/>
              </w:rPr>
            </w:pPr>
            <w:r>
              <w:rPr>
                <w:rFonts w:eastAsia="Calibri"/>
              </w:rPr>
              <w:t>Знает: о</w:t>
            </w:r>
            <w:r w:rsidRPr="00D23919">
              <w:rPr>
                <w:rFonts w:eastAsia="Calibri"/>
              </w:rPr>
              <w:t>бщие, но не структурированные знания</w:t>
            </w:r>
            <w:r>
              <w:rPr>
                <w:rFonts w:eastAsia="Calibri"/>
              </w:rPr>
              <w:t xml:space="preserve"> о </w:t>
            </w:r>
            <w:r>
              <w:rPr>
                <w:iCs/>
              </w:rPr>
              <w:t>современных методов</w:t>
            </w:r>
            <w:r w:rsidRPr="00475B0D">
              <w:rPr>
                <w:iCs/>
              </w:rPr>
              <w:t xml:space="preserve"> анализа </w:t>
            </w:r>
            <w:r>
              <w:rPr>
                <w:iCs/>
              </w:rPr>
              <w:t>новых</w:t>
            </w:r>
            <w:r w:rsidRPr="006B62E2">
              <w:rPr>
                <w:iCs/>
              </w:rPr>
              <w:t xml:space="preserve"> направления</w:t>
            </w:r>
            <w:r>
              <w:rPr>
                <w:iCs/>
              </w:rPr>
              <w:t>х</w:t>
            </w:r>
            <w:r w:rsidRPr="006B62E2">
              <w:rPr>
                <w:iCs/>
              </w:rPr>
              <w:t xml:space="preserve"> в создании современных ЛП для меди</w:t>
            </w:r>
            <w:r>
              <w:rPr>
                <w:iCs/>
              </w:rPr>
              <w:t xml:space="preserve">цинского применения в условиях </w:t>
            </w:r>
            <w:r w:rsidRPr="006B62E2">
              <w:rPr>
                <w:iCs/>
              </w:rPr>
              <w:t>аптечной организации</w:t>
            </w:r>
          </w:p>
          <w:p w14:paraId="08B8C051" w14:textId="77777777" w:rsidR="00B2636E" w:rsidRPr="00D23919" w:rsidRDefault="00B2636E" w:rsidP="007F2DD4">
            <w:pPr>
              <w:rPr>
                <w:rFonts w:eastAsia="Calibri"/>
              </w:rPr>
            </w:pPr>
            <w:r>
              <w:rPr>
                <w:rFonts w:eastAsia="Calibri"/>
              </w:rPr>
              <w:t>Умеет: д</w:t>
            </w:r>
            <w:r w:rsidRPr="00D23919">
              <w:rPr>
                <w:rFonts w:eastAsia="Calibri"/>
              </w:rPr>
              <w:t>емонстрирует частично сформированное</w:t>
            </w:r>
          </w:p>
          <w:p w14:paraId="32B68751" w14:textId="77777777" w:rsidR="00B2636E" w:rsidRPr="006B62E2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умение </w:t>
            </w:r>
            <w:r>
              <w:rPr>
                <w:iCs/>
              </w:rPr>
              <w:t>о</w:t>
            </w:r>
            <w:r w:rsidRPr="006B62E2">
              <w:rPr>
                <w:iCs/>
              </w:rPr>
              <w:t xml:space="preserve">существлять поиск, отбор и анализ информации, полученной из различных источников, для </w:t>
            </w:r>
          </w:p>
          <w:p w14:paraId="1F72087E" w14:textId="77777777" w:rsidR="00B2636E" w:rsidRDefault="00B2636E" w:rsidP="007F2DD4">
            <w:pPr>
              <w:rPr>
                <w:iCs/>
              </w:rPr>
            </w:pPr>
            <w:r w:rsidRPr="006B62E2">
              <w:rPr>
                <w:iCs/>
              </w:rPr>
              <w:t xml:space="preserve">разработки и оптимизации состава ЛП в условиях аптечной организации </w:t>
            </w:r>
          </w:p>
          <w:p w14:paraId="74BC89FC" w14:textId="77777777" w:rsidR="00B2636E" w:rsidRPr="006B62E2" w:rsidRDefault="00B2636E" w:rsidP="007F2DD4">
            <w:pPr>
              <w:rPr>
                <w:iCs/>
              </w:rPr>
            </w:pPr>
            <w:r>
              <w:rPr>
                <w:rFonts w:eastAsia="Calibri"/>
              </w:rPr>
              <w:t>Владеет: ф</w:t>
            </w:r>
            <w:r w:rsidRPr="00D23919">
              <w:rPr>
                <w:rFonts w:eastAsia="Calibri"/>
              </w:rPr>
              <w:t xml:space="preserve">рагментарное применение </w:t>
            </w:r>
            <w:r>
              <w:rPr>
                <w:rFonts w:eastAsia="Calibri"/>
              </w:rPr>
              <w:t xml:space="preserve">навыков </w:t>
            </w:r>
            <w:r w:rsidRPr="006B62E2">
              <w:rPr>
                <w:iCs/>
              </w:rPr>
              <w:t xml:space="preserve">использовать информацию, полученную из различных источников, для </w:t>
            </w:r>
          </w:p>
          <w:p w14:paraId="00067BF1" w14:textId="77777777" w:rsidR="00B2636E" w:rsidRPr="00183E48" w:rsidRDefault="00B2636E" w:rsidP="007F2DD4">
            <w:pPr>
              <w:rPr>
                <w:iCs/>
              </w:rPr>
            </w:pPr>
            <w:r w:rsidRPr="006B62E2">
              <w:rPr>
                <w:iCs/>
              </w:rPr>
              <w:t>разработки и оптимизации состава ЛП в условиях аптечной организации</w:t>
            </w:r>
          </w:p>
        </w:tc>
        <w:tc>
          <w:tcPr>
            <w:tcW w:w="1417" w:type="dxa"/>
            <w:shd w:val="clear" w:color="auto" w:fill="FFFFFF" w:themeFill="background1"/>
          </w:tcPr>
          <w:p w14:paraId="13CD758A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3</w:t>
            </w:r>
          </w:p>
          <w:p w14:paraId="4C22F052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B2636E" w:rsidRPr="00D23919" w14:paraId="5B69BAC6" w14:textId="77777777" w:rsidTr="007F2DD4">
        <w:tc>
          <w:tcPr>
            <w:tcW w:w="1134" w:type="dxa"/>
            <w:vMerge/>
            <w:shd w:val="clear" w:color="auto" w:fill="FFFFFF" w:themeFill="background1"/>
          </w:tcPr>
          <w:p w14:paraId="534B37C3" w14:textId="77777777" w:rsidR="00B2636E" w:rsidRPr="00C26CA0" w:rsidRDefault="00B2636E" w:rsidP="007F2DD4">
            <w:pPr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14:paraId="07A70870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</w:p>
        </w:tc>
        <w:tc>
          <w:tcPr>
            <w:tcW w:w="3431" w:type="dxa"/>
            <w:shd w:val="clear" w:color="auto" w:fill="FFFFFF" w:themeFill="background1"/>
          </w:tcPr>
          <w:p w14:paraId="2DFB66F0" w14:textId="77777777" w:rsidR="00B2636E" w:rsidRPr="00D23919" w:rsidRDefault="00B2636E" w:rsidP="007F2DD4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20A8CC26" w14:textId="77777777" w:rsidR="00B2636E" w:rsidRPr="00D23919" w:rsidRDefault="00B2636E" w:rsidP="007F2DD4">
            <w:pPr>
              <w:rPr>
                <w:rFonts w:eastAsia="Calibri"/>
              </w:rPr>
            </w:pPr>
            <w:r>
              <w:rPr>
                <w:rFonts w:eastAsia="Calibri"/>
              </w:rPr>
              <w:t>Знает: с</w:t>
            </w:r>
            <w:r w:rsidRPr="00D23919">
              <w:rPr>
                <w:rFonts w:eastAsia="Calibri"/>
              </w:rPr>
              <w:t>формированные, но содержащие отдельные</w:t>
            </w:r>
          </w:p>
          <w:p w14:paraId="06AC81CF" w14:textId="77777777" w:rsidR="00B2636E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>
              <w:rPr>
                <w:rFonts w:eastAsia="Calibri"/>
              </w:rPr>
              <w:t xml:space="preserve">о </w:t>
            </w:r>
            <w:r>
              <w:rPr>
                <w:iCs/>
              </w:rPr>
              <w:t>современных методов</w:t>
            </w:r>
            <w:r w:rsidRPr="00475B0D">
              <w:rPr>
                <w:iCs/>
              </w:rPr>
              <w:t xml:space="preserve"> анализа </w:t>
            </w:r>
            <w:r>
              <w:rPr>
                <w:iCs/>
              </w:rPr>
              <w:t>новых</w:t>
            </w:r>
            <w:r w:rsidRPr="006B62E2">
              <w:rPr>
                <w:iCs/>
              </w:rPr>
              <w:t xml:space="preserve"> направления</w:t>
            </w:r>
            <w:r>
              <w:rPr>
                <w:iCs/>
              </w:rPr>
              <w:t>х</w:t>
            </w:r>
            <w:r w:rsidRPr="006B62E2">
              <w:rPr>
                <w:iCs/>
              </w:rPr>
              <w:t xml:space="preserve"> в создании современных ЛП для меди</w:t>
            </w:r>
            <w:r>
              <w:rPr>
                <w:iCs/>
              </w:rPr>
              <w:t xml:space="preserve">цинского применения в условиях </w:t>
            </w:r>
            <w:r w:rsidRPr="006B62E2">
              <w:rPr>
                <w:iCs/>
              </w:rPr>
              <w:t>аптечной организации</w:t>
            </w:r>
          </w:p>
          <w:p w14:paraId="22FC97ED" w14:textId="77777777" w:rsidR="00B2636E" w:rsidRPr="006B62E2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Умеет: </w:t>
            </w:r>
            <w:r>
              <w:rPr>
                <w:rFonts w:eastAsia="Calibri"/>
              </w:rPr>
              <w:t>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умения</w:t>
            </w:r>
            <w:r w:rsidRPr="00D27D63">
              <w:rPr>
                <w:iCs/>
              </w:rPr>
              <w:t xml:space="preserve"> </w:t>
            </w:r>
            <w:r w:rsidRPr="00D23919">
              <w:rPr>
                <w:rFonts w:eastAsia="Calibri"/>
              </w:rPr>
              <w:t xml:space="preserve">умение </w:t>
            </w:r>
            <w:r>
              <w:rPr>
                <w:iCs/>
              </w:rPr>
              <w:t>о</w:t>
            </w:r>
            <w:r w:rsidRPr="006B62E2">
              <w:rPr>
                <w:iCs/>
              </w:rPr>
              <w:t xml:space="preserve">существлять поиск, отбор и анализ информации, полученной из различных источников, для </w:t>
            </w:r>
          </w:p>
          <w:p w14:paraId="4F5D1BA4" w14:textId="77777777" w:rsidR="00B2636E" w:rsidRDefault="00B2636E" w:rsidP="007F2DD4">
            <w:pPr>
              <w:rPr>
                <w:iCs/>
              </w:rPr>
            </w:pPr>
            <w:r w:rsidRPr="006B62E2">
              <w:rPr>
                <w:iCs/>
              </w:rPr>
              <w:lastRenderedPageBreak/>
              <w:t xml:space="preserve">разработки и оптимизации состава ЛП в условиях аптечной организации </w:t>
            </w:r>
          </w:p>
          <w:p w14:paraId="41FA336D" w14:textId="77777777" w:rsidR="00B2636E" w:rsidRPr="006B62E2" w:rsidRDefault="00B2636E" w:rsidP="007F2DD4">
            <w:pPr>
              <w:rPr>
                <w:iCs/>
              </w:rPr>
            </w:pPr>
            <w:r>
              <w:rPr>
                <w:rFonts w:eastAsia="Calibri"/>
              </w:rPr>
              <w:t>Владеет: о</w:t>
            </w:r>
            <w:r w:rsidRPr="00D23919">
              <w:rPr>
                <w:rFonts w:eastAsia="Calibri"/>
              </w:rPr>
              <w:t>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iCs/>
              </w:rPr>
              <w:t>н</w:t>
            </w:r>
            <w:r w:rsidRPr="00D27D63">
              <w:rPr>
                <w:iCs/>
              </w:rPr>
              <w:t xml:space="preserve">авыками </w:t>
            </w:r>
            <w:r w:rsidRPr="006B62E2">
              <w:rPr>
                <w:iCs/>
              </w:rPr>
              <w:t xml:space="preserve">использовать информацию, полученную из различных источников, для </w:t>
            </w:r>
          </w:p>
          <w:p w14:paraId="3693B610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  <w:r w:rsidRPr="006B62E2">
              <w:rPr>
                <w:iCs/>
              </w:rPr>
              <w:t>разработки и оптимизации состава ЛП в условиях аптечной организации</w:t>
            </w:r>
          </w:p>
        </w:tc>
        <w:tc>
          <w:tcPr>
            <w:tcW w:w="1417" w:type="dxa"/>
            <w:shd w:val="clear" w:color="auto" w:fill="FFFFFF" w:themeFill="background1"/>
          </w:tcPr>
          <w:p w14:paraId="5BBC5901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4</w:t>
            </w:r>
          </w:p>
          <w:p w14:paraId="63AF695B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B2636E" w:rsidRPr="00D23919" w14:paraId="1BB5C052" w14:textId="77777777" w:rsidTr="007F2DD4">
        <w:tc>
          <w:tcPr>
            <w:tcW w:w="1134" w:type="dxa"/>
            <w:vMerge/>
            <w:shd w:val="clear" w:color="auto" w:fill="FFFFFF" w:themeFill="background1"/>
          </w:tcPr>
          <w:p w14:paraId="022F1B4B" w14:textId="77777777" w:rsidR="00B2636E" w:rsidRPr="00C26CA0" w:rsidRDefault="00B2636E" w:rsidP="007F2DD4">
            <w:pPr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14:paraId="6436CC28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</w:p>
        </w:tc>
        <w:tc>
          <w:tcPr>
            <w:tcW w:w="3431" w:type="dxa"/>
            <w:shd w:val="clear" w:color="auto" w:fill="FFFFFF" w:themeFill="background1"/>
          </w:tcPr>
          <w:p w14:paraId="2543186A" w14:textId="77777777" w:rsidR="00B2636E" w:rsidRPr="00D23919" w:rsidRDefault="00B2636E" w:rsidP="007F2DD4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1A0C6AFC" w14:textId="77777777" w:rsidR="00B2636E" w:rsidRPr="006B62E2" w:rsidRDefault="00B2636E" w:rsidP="007F2DD4">
            <w:pPr>
              <w:rPr>
                <w:iCs/>
              </w:rPr>
            </w:pPr>
            <w:r>
              <w:rPr>
                <w:rFonts w:eastAsia="Calibri"/>
              </w:rPr>
              <w:t>Знает: с</w:t>
            </w:r>
            <w:r w:rsidRPr="00D23919">
              <w:rPr>
                <w:rFonts w:eastAsia="Calibri"/>
              </w:rPr>
              <w:t xml:space="preserve">формированные систематические </w:t>
            </w:r>
            <w:r>
              <w:rPr>
                <w:rFonts w:eastAsia="Calibri"/>
              </w:rPr>
              <w:t>знания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 </w:t>
            </w:r>
            <w:r>
              <w:rPr>
                <w:iCs/>
              </w:rPr>
              <w:t>современных методов</w:t>
            </w:r>
            <w:r w:rsidRPr="00475B0D">
              <w:rPr>
                <w:iCs/>
              </w:rPr>
              <w:t xml:space="preserve"> анализа </w:t>
            </w:r>
            <w:r>
              <w:rPr>
                <w:iCs/>
              </w:rPr>
              <w:t>новых</w:t>
            </w:r>
            <w:r w:rsidRPr="006B62E2">
              <w:rPr>
                <w:iCs/>
              </w:rPr>
              <w:t xml:space="preserve"> направления</w:t>
            </w:r>
            <w:r>
              <w:rPr>
                <w:iCs/>
              </w:rPr>
              <w:t>х</w:t>
            </w:r>
            <w:r w:rsidRPr="006B62E2">
              <w:rPr>
                <w:iCs/>
              </w:rPr>
              <w:t xml:space="preserve"> в создании современных ЛП для меди</w:t>
            </w:r>
            <w:r>
              <w:rPr>
                <w:iCs/>
              </w:rPr>
              <w:t xml:space="preserve">цинского применения в условиях </w:t>
            </w:r>
            <w:r w:rsidRPr="006B62E2">
              <w:rPr>
                <w:iCs/>
              </w:rPr>
              <w:t xml:space="preserve">аптечной </w:t>
            </w:r>
            <w:proofErr w:type="gramStart"/>
            <w:r w:rsidRPr="006B62E2">
              <w:rPr>
                <w:iCs/>
              </w:rPr>
              <w:t>организации</w:t>
            </w:r>
            <w:r>
              <w:rPr>
                <w:iCs/>
              </w:rPr>
              <w:t xml:space="preserve"> </w:t>
            </w:r>
            <w:r>
              <w:rPr>
                <w:rFonts w:eastAsia="Calibri"/>
              </w:rPr>
              <w:t>Умеет</w:t>
            </w:r>
            <w:proofErr w:type="gramEnd"/>
            <w:r>
              <w:rPr>
                <w:rFonts w:eastAsia="Calibri"/>
              </w:rPr>
              <w:t>: с</w:t>
            </w:r>
            <w:r w:rsidRPr="00D23919">
              <w:rPr>
                <w:rFonts w:eastAsia="Calibri"/>
              </w:rPr>
              <w:t xml:space="preserve">формированное умение </w:t>
            </w:r>
            <w:r>
              <w:rPr>
                <w:iCs/>
              </w:rPr>
              <w:t>о</w:t>
            </w:r>
            <w:r w:rsidRPr="006B62E2">
              <w:rPr>
                <w:iCs/>
              </w:rPr>
              <w:t xml:space="preserve">существлять поиск, отбор и анализ информации, полученной из различных источников, для </w:t>
            </w:r>
          </w:p>
          <w:p w14:paraId="6970FC2B" w14:textId="77777777" w:rsidR="00B2636E" w:rsidRDefault="00B2636E" w:rsidP="007F2DD4">
            <w:pPr>
              <w:rPr>
                <w:iCs/>
              </w:rPr>
            </w:pPr>
            <w:r w:rsidRPr="006B62E2">
              <w:rPr>
                <w:iCs/>
              </w:rPr>
              <w:t xml:space="preserve">разработки и оптимизации состава ЛП в условиях аптечной организации </w:t>
            </w:r>
          </w:p>
          <w:p w14:paraId="2E86E76C" w14:textId="77777777" w:rsidR="00B2636E" w:rsidRPr="00D23919" w:rsidRDefault="00B2636E" w:rsidP="007F2DD4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 Успешное и систематическое применение</w:t>
            </w:r>
          </w:p>
          <w:p w14:paraId="0868DFFF" w14:textId="77777777" w:rsidR="00B2636E" w:rsidRPr="006B62E2" w:rsidRDefault="00B2636E" w:rsidP="007F2DD4">
            <w:pPr>
              <w:rPr>
                <w:iCs/>
              </w:rPr>
            </w:pPr>
            <w:r>
              <w:rPr>
                <w:iCs/>
              </w:rPr>
              <w:t>навыков</w:t>
            </w:r>
            <w:r w:rsidRPr="00A84AB5">
              <w:rPr>
                <w:iCs/>
              </w:rPr>
              <w:t xml:space="preserve"> </w:t>
            </w:r>
            <w:r w:rsidRPr="006B62E2">
              <w:rPr>
                <w:iCs/>
              </w:rPr>
              <w:t xml:space="preserve">использовать информацию, полученную из различных источников, для </w:t>
            </w:r>
          </w:p>
          <w:p w14:paraId="3A65F13C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  <w:r w:rsidRPr="006B62E2">
              <w:rPr>
                <w:iCs/>
              </w:rPr>
              <w:t>разработки и оптимизации состава ЛП в условиях аптечной организации</w:t>
            </w:r>
          </w:p>
        </w:tc>
        <w:tc>
          <w:tcPr>
            <w:tcW w:w="1417" w:type="dxa"/>
            <w:shd w:val="clear" w:color="auto" w:fill="FFFFFF" w:themeFill="background1"/>
          </w:tcPr>
          <w:p w14:paraId="73E45C17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3</w:t>
            </w:r>
          </w:p>
          <w:p w14:paraId="1AADE1A2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B2636E" w:rsidRPr="00D23919" w14:paraId="2FB00595" w14:textId="77777777" w:rsidTr="007F2DD4">
        <w:tc>
          <w:tcPr>
            <w:tcW w:w="1134" w:type="dxa"/>
            <w:vMerge w:val="restart"/>
            <w:shd w:val="clear" w:color="auto" w:fill="FFFFFF" w:themeFill="background1"/>
          </w:tcPr>
          <w:p w14:paraId="269FD3AC" w14:textId="77777777" w:rsidR="00B2636E" w:rsidRPr="00C26CA0" w:rsidRDefault="00B2636E" w:rsidP="007F2DD4">
            <w:pPr>
              <w:rPr>
                <w:rFonts w:eastAsia="Calibri"/>
              </w:rPr>
            </w:pPr>
            <w:r>
              <w:rPr>
                <w:rFonts w:eastAsia="Calibri"/>
              </w:rPr>
              <w:t>ПК-20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14:paraId="5C8824B5" w14:textId="77777777" w:rsidR="00B2636E" w:rsidRDefault="00B2636E" w:rsidP="007F2DD4">
            <w:pPr>
              <w:rPr>
                <w:b/>
                <w:bCs/>
                <w:iCs/>
              </w:rPr>
            </w:pPr>
            <w:r>
              <w:t>Способен принимать участие в разработке и исследованиях биологических лекарственных средств</w:t>
            </w:r>
            <w:r w:rsidRPr="00D23919">
              <w:rPr>
                <w:b/>
                <w:bCs/>
                <w:iCs/>
              </w:rPr>
              <w:t xml:space="preserve"> </w:t>
            </w:r>
          </w:p>
          <w:p w14:paraId="6DF50892" w14:textId="77777777" w:rsidR="00B2636E" w:rsidRPr="00D23919" w:rsidRDefault="00B2636E" w:rsidP="007F2DD4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t>Знать:</w:t>
            </w:r>
          </w:p>
          <w:p w14:paraId="6C56BA8E" w14:textId="77777777" w:rsidR="00B2636E" w:rsidRDefault="00B2636E" w:rsidP="007F2DD4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 w:rsidRPr="00475B0D">
              <w:rPr>
                <w:iCs/>
              </w:rPr>
              <w:t>современные методы анализа ЛРС и методов синтеза лекарственных веществ</w:t>
            </w:r>
          </w:p>
          <w:p w14:paraId="563FBA9E" w14:textId="77777777" w:rsidR="00B2636E" w:rsidRPr="00D23919" w:rsidRDefault="00B2636E" w:rsidP="007F2DD4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65E721ED" w14:textId="77777777" w:rsidR="00B2636E" w:rsidRPr="00475B0D" w:rsidRDefault="00B2636E" w:rsidP="007F2DD4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>
              <w:rPr>
                <w:iCs/>
              </w:rPr>
              <w:t>р</w:t>
            </w:r>
            <w:r w:rsidRPr="00475B0D">
              <w:rPr>
                <w:iCs/>
              </w:rPr>
              <w:t xml:space="preserve">азрабатывать состав лекарственных средств, учитывая фармацевтические факторы, а также особенности фармакокинетики и </w:t>
            </w:r>
            <w:proofErr w:type="spellStart"/>
            <w:r w:rsidRPr="00475B0D">
              <w:rPr>
                <w:iCs/>
              </w:rPr>
              <w:t>фармакодинамики</w:t>
            </w:r>
            <w:proofErr w:type="spellEnd"/>
            <w:r w:rsidRPr="00475B0D">
              <w:rPr>
                <w:iCs/>
              </w:rPr>
              <w:t xml:space="preserve"> в различных возрастных группах</w:t>
            </w:r>
          </w:p>
          <w:p w14:paraId="6F0D7BD4" w14:textId="77777777" w:rsidR="00B2636E" w:rsidRPr="00D23919" w:rsidRDefault="00B2636E" w:rsidP="007F2DD4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73546215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  <w:r>
              <w:rPr>
                <w:iCs/>
              </w:rPr>
              <w:t>- м</w:t>
            </w:r>
            <w:r w:rsidRPr="00475B0D">
              <w:rPr>
                <w:iCs/>
              </w:rPr>
              <w:t>етодами биофармацевтической оценки качества лекарственных средств</w:t>
            </w:r>
          </w:p>
        </w:tc>
        <w:tc>
          <w:tcPr>
            <w:tcW w:w="3431" w:type="dxa"/>
            <w:shd w:val="clear" w:color="auto" w:fill="FFFFFF" w:themeFill="background1"/>
          </w:tcPr>
          <w:p w14:paraId="0743B964" w14:textId="77777777" w:rsidR="00B2636E" w:rsidRPr="00D23919" w:rsidRDefault="00B2636E" w:rsidP="007F2DD4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Пороговый:</w:t>
            </w:r>
          </w:p>
          <w:p w14:paraId="4C2BEB3F" w14:textId="77777777" w:rsidR="00B2636E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>Знает: Общие, но не структурированные знания</w:t>
            </w:r>
            <w:r>
              <w:rPr>
                <w:rFonts w:eastAsia="Calibri"/>
              </w:rPr>
              <w:t xml:space="preserve"> </w:t>
            </w:r>
            <w:r>
              <w:rPr>
                <w:iCs/>
              </w:rPr>
              <w:t>современных методов</w:t>
            </w:r>
            <w:r w:rsidRPr="00475B0D">
              <w:rPr>
                <w:iCs/>
              </w:rPr>
              <w:t xml:space="preserve"> анализа ЛРС и методов синтеза лекарственных веществ</w:t>
            </w:r>
          </w:p>
          <w:p w14:paraId="4BECB963" w14:textId="77777777" w:rsidR="00B2636E" w:rsidRPr="00D23919" w:rsidRDefault="00B2636E" w:rsidP="007F2DD4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Умеет</w:t>
            </w:r>
            <w:proofErr w:type="gramStart"/>
            <w:r w:rsidRPr="00D23919">
              <w:rPr>
                <w:rFonts w:eastAsia="Calibri"/>
              </w:rPr>
              <w:t>: Демонстрирует</w:t>
            </w:r>
            <w:proofErr w:type="gramEnd"/>
            <w:r w:rsidRPr="00D23919">
              <w:rPr>
                <w:rFonts w:eastAsia="Calibri"/>
              </w:rPr>
              <w:t xml:space="preserve"> частично сформированное</w:t>
            </w:r>
          </w:p>
          <w:p w14:paraId="5390DB36" w14:textId="77777777" w:rsidR="00B2636E" w:rsidRPr="00475B0D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умение </w:t>
            </w:r>
            <w:r>
              <w:rPr>
                <w:iCs/>
              </w:rPr>
              <w:t>р</w:t>
            </w:r>
            <w:r w:rsidRPr="00475B0D">
              <w:rPr>
                <w:iCs/>
              </w:rPr>
              <w:t xml:space="preserve">азрабатывать состав лекарственных средств, учитывая фармацевтические факторы, а также </w:t>
            </w:r>
          </w:p>
          <w:p w14:paraId="7736950F" w14:textId="77777777" w:rsidR="00B2636E" w:rsidRPr="00475B0D" w:rsidRDefault="00B2636E" w:rsidP="007F2DD4">
            <w:pPr>
              <w:rPr>
                <w:iCs/>
              </w:rPr>
            </w:pPr>
            <w:r w:rsidRPr="00475B0D">
              <w:rPr>
                <w:iCs/>
              </w:rPr>
              <w:t xml:space="preserve">особенности фармакокинетики и </w:t>
            </w:r>
            <w:proofErr w:type="spellStart"/>
            <w:r w:rsidRPr="00475B0D">
              <w:rPr>
                <w:iCs/>
              </w:rPr>
              <w:t>фармакодинамики</w:t>
            </w:r>
            <w:proofErr w:type="spellEnd"/>
            <w:r w:rsidRPr="00475B0D">
              <w:rPr>
                <w:iCs/>
              </w:rPr>
              <w:t xml:space="preserve"> в различных возрастных группах</w:t>
            </w:r>
          </w:p>
          <w:p w14:paraId="0401569D" w14:textId="77777777" w:rsidR="00B2636E" w:rsidRPr="00183E48" w:rsidRDefault="00B2636E" w:rsidP="007F2DD4">
            <w:pPr>
              <w:rPr>
                <w:iCs/>
              </w:rPr>
            </w:pPr>
            <w:r>
              <w:rPr>
                <w:rFonts w:eastAsia="Calibri"/>
              </w:rPr>
              <w:t>Владеет: ф</w:t>
            </w:r>
            <w:r w:rsidRPr="00D23919">
              <w:rPr>
                <w:rFonts w:eastAsia="Calibri"/>
              </w:rPr>
              <w:t xml:space="preserve">рагментарное </w:t>
            </w:r>
            <w:r>
              <w:rPr>
                <w:rFonts w:eastAsia="Calibri"/>
              </w:rPr>
              <w:t xml:space="preserve">владение </w:t>
            </w:r>
            <w:r>
              <w:rPr>
                <w:iCs/>
              </w:rPr>
              <w:t xml:space="preserve">методами </w:t>
            </w:r>
            <w:r w:rsidRPr="00475B0D">
              <w:rPr>
                <w:iCs/>
              </w:rPr>
              <w:t>биофармацевтической оценки качества лекарственных средств</w:t>
            </w:r>
          </w:p>
        </w:tc>
        <w:tc>
          <w:tcPr>
            <w:tcW w:w="1417" w:type="dxa"/>
            <w:shd w:val="clear" w:color="auto" w:fill="FFFFFF" w:themeFill="background1"/>
          </w:tcPr>
          <w:p w14:paraId="426489BF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3</w:t>
            </w:r>
          </w:p>
          <w:p w14:paraId="26052D85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B2636E" w:rsidRPr="00D23919" w14:paraId="7A4308BE" w14:textId="77777777" w:rsidTr="007F2DD4">
        <w:tc>
          <w:tcPr>
            <w:tcW w:w="1134" w:type="dxa"/>
            <w:vMerge/>
            <w:shd w:val="clear" w:color="auto" w:fill="FFFFFF" w:themeFill="background1"/>
          </w:tcPr>
          <w:p w14:paraId="0ED2FCCC" w14:textId="77777777" w:rsidR="00B2636E" w:rsidRPr="00C26CA0" w:rsidRDefault="00B2636E" w:rsidP="007F2DD4">
            <w:pPr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14:paraId="4F38E584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</w:p>
        </w:tc>
        <w:tc>
          <w:tcPr>
            <w:tcW w:w="3431" w:type="dxa"/>
            <w:shd w:val="clear" w:color="auto" w:fill="FFFFFF" w:themeFill="background1"/>
          </w:tcPr>
          <w:p w14:paraId="54C9D6C3" w14:textId="77777777" w:rsidR="00B2636E" w:rsidRPr="00D23919" w:rsidRDefault="00B2636E" w:rsidP="007F2DD4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5E40E090" w14:textId="77777777" w:rsidR="00B2636E" w:rsidRPr="00D23919" w:rsidRDefault="00B2636E" w:rsidP="007F2DD4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 Сформированные, но содержащие отдельные</w:t>
            </w:r>
          </w:p>
          <w:p w14:paraId="79F3D976" w14:textId="77777777" w:rsidR="00B2636E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lastRenderedPageBreak/>
              <w:t xml:space="preserve">пробелы знания </w:t>
            </w:r>
            <w:r>
              <w:rPr>
                <w:iCs/>
              </w:rPr>
              <w:t>современных методов</w:t>
            </w:r>
            <w:r w:rsidRPr="00475B0D">
              <w:rPr>
                <w:iCs/>
              </w:rPr>
              <w:t xml:space="preserve"> анализа ЛРС и методов синтеза лекарственных веществ</w:t>
            </w:r>
          </w:p>
          <w:p w14:paraId="1AEA8C50" w14:textId="77777777" w:rsidR="00B2636E" w:rsidRPr="00475B0D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Умеет: </w:t>
            </w:r>
            <w:r>
              <w:rPr>
                <w:rFonts w:eastAsia="Calibri"/>
              </w:rPr>
              <w:t>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умения</w:t>
            </w:r>
            <w:r w:rsidRPr="00D27D63">
              <w:rPr>
                <w:iCs/>
              </w:rPr>
              <w:t xml:space="preserve"> </w:t>
            </w:r>
            <w:r>
              <w:rPr>
                <w:iCs/>
              </w:rPr>
              <w:t>р</w:t>
            </w:r>
            <w:r w:rsidRPr="00475B0D">
              <w:rPr>
                <w:iCs/>
              </w:rPr>
              <w:t xml:space="preserve">азрабатывать состав лекарственных средств, учитывая фармацевтические факторы, а также </w:t>
            </w:r>
          </w:p>
          <w:p w14:paraId="3315AA10" w14:textId="77777777" w:rsidR="00B2636E" w:rsidRPr="00475B0D" w:rsidRDefault="00B2636E" w:rsidP="007F2DD4">
            <w:pPr>
              <w:rPr>
                <w:iCs/>
              </w:rPr>
            </w:pPr>
            <w:r w:rsidRPr="00475B0D">
              <w:rPr>
                <w:iCs/>
              </w:rPr>
              <w:t xml:space="preserve">особенности фармакокинетики и </w:t>
            </w:r>
            <w:proofErr w:type="spellStart"/>
            <w:r w:rsidRPr="00475B0D">
              <w:rPr>
                <w:iCs/>
              </w:rPr>
              <w:t>фармакодинамики</w:t>
            </w:r>
            <w:proofErr w:type="spellEnd"/>
            <w:r w:rsidRPr="00475B0D">
              <w:rPr>
                <w:iCs/>
              </w:rPr>
              <w:t xml:space="preserve"> в различных возрастных группах</w:t>
            </w:r>
          </w:p>
          <w:p w14:paraId="6129E8D9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Владеет: о</w:t>
            </w:r>
            <w:r w:rsidRPr="00D23919">
              <w:rPr>
                <w:rFonts w:eastAsia="Calibri"/>
              </w:rPr>
              <w:t>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iCs/>
              </w:rPr>
              <w:t xml:space="preserve">методами </w:t>
            </w:r>
            <w:r w:rsidRPr="00475B0D">
              <w:rPr>
                <w:iCs/>
              </w:rPr>
              <w:t>биофармацевтической оценки качества лекарственных средств</w:t>
            </w:r>
          </w:p>
        </w:tc>
        <w:tc>
          <w:tcPr>
            <w:tcW w:w="1417" w:type="dxa"/>
            <w:shd w:val="clear" w:color="auto" w:fill="FFFFFF" w:themeFill="background1"/>
          </w:tcPr>
          <w:p w14:paraId="1FD6C026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4</w:t>
            </w:r>
          </w:p>
          <w:p w14:paraId="0C963A30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B2636E" w:rsidRPr="00D23919" w14:paraId="4D1E2059" w14:textId="77777777" w:rsidTr="007F2DD4">
        <w:tc>
          <w:tcPr>
            <w:tcW w:w="1134" w:type="dxa"/>
            <w:vMerge/>
            <w:shd w:val="clear" w:color="auto" w:fill="FFFFFF" w:themeFill="background1"/>
          </w:tcPr>
          <w:p w14:paraId="78B361E6" w14:textId="77777777" w:rsidR="00B2636E" w:rsidRPr="00C26CA0" w:rsidRDefault="00B2636E" w:rsidP="007F2DD4">
            <w:pPr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14:paraId="14BF9E95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</w:p>
        </w:tc>
        <w:tc>
          <w:tcPr>
            <w:tcW w:w="3431" w:type="dxa"/>
            <w:shd w:val="clear" w:color="auto" w:fill="FFFFFF" w:themeFill="background1"/>
          </w:tcPr>
          <w:p w14:paraId="16336E82" w14:textId="77777777" w:rsidR="00B2636E" w:rsidRPr="00D23919" w:rsidRDefault="00B2636E" w:rsidP="007F2DD4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4E23236E" w14:textId="77777777" w:rsidR="00B2636E" w:rsidRDefault="00B2636E" w:rsidP="007F2DD4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Знает: Сформированные систематические </w:t>
            </w:r>
            <w:r>
              <w:rPr>
                <w:rFonts w:eastAsia="Calibri"/>
              </w:rPr>
              <w:t>знания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iCs/>
              </w:rPr>
              <w:t>современных методов</w:t>
            </w:r>
            <w:r w:rsidRPr="00475B0D">
              <w:rPr>
                <w:iCs/>
              </w:rPr>
              <w:t xml:space="preserve"> анализа ЛРС и методов синтеза лекарственных веществ</w:t>
            </w:r>
          </w:p>
          <w:p w14:paraId="35130143" w14:textId="77777777" w:rsidR="00B2636E" w:rsidRDefault="00B2636E" w:rsidP="007F2DD4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Умеет: Сформированное умение </w:t>
            </w:r>
            <w:r w:rsidRPr="00475B0D">
              <w:rPr>
                <w:iCs/>
              </w:rPr>
              <w:t xml:space="preserve">лекарственных средств, учитывая фармацевтические факторы, а также особенности фармакокинетики и </w:t>
            </w:r>
            <w:proofErr w:type="spellStart"/>
            <w:r w:rsidRPr="00475B0D">
              <w:rPr>
                <w:iCs/>
              </w:rPr>
              <w:t>фармакодинамики</w:t>
            </w:r>
            <w:proofErr w:type="spellEnd"/>
            <w:r w:rsidRPr="00475B0D">
              <w:rPr>
                <w:iCs/>
              </w:rPr>
              <w:t xml:space="preserve"> в различных возрастных группах</w:t>
            </w:r>
            <w:r w:rsidRPr="00D23919">
              <w:rPr>
                <w:rFonts w:eastAsia="Calibri"/>
              </w:rPr>
              <w:t xml:space="preserve"> </w:t>
            </w:r>
          </w:p>
          <w:p w14:paraId="35243A10" w14:textId="77777777" w:rsidR="00B2636E" w:rsidRPr="00D23919" w:rsidRDefault="00B2636E" w:rsidP="007F2DD4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 Успешное и систематическое применение</w:t>
            </w:r>
          </w:p>
          <w:p w14:paraId="49D43FAB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  <w:r>
              <w:rPr>
                <w:iCs/>
              </w:rPr>
              <w:t xml:space="preserve">методов </w:t>
            </w:r>
            <w:r w:rsidRPr="00475B0D">
              <w:rPr>
                <w:iCs/>
              </w:rPr>
              <w:t>биофармацевтической оценки качества лекарственных средств</w:t>
            </w:r>
          </w:p>
        </w:tc>
        <w:tc>
          <w:tcPr>
            <w:tcW w:w="1417" w:type="dxa"/>
            <w:shd w:val="clear" w:color="auto" w:fill="FFFFFF" w:themeFill="background1"/>
          </w:tcPr>
          <w:p w14:paraId="6E9B6460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5</w:t>
            </w:r>
          </w:p>
          <w:p w14:paraId="5A66AE3C" w14:textId="77777777" w:rsidR="00B2636E" w:rsidRPr="00D23919" w:rsidRDefault="00B2636E" w:rsidP="007F2DD4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30371B46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</w:p>
        </w:tc>
      </w:tr>
      <w:tr w:rsidR="00B2636E" w:rsidRPr="00D23919" w14:paraId="0ED4D9E2" w14:textId="77777777" w:rsidTr="007F2DD4">
        <w:tc>
          <w:tcPr>
            <w:tcW w:w="1134" w:type="dxa"/>
            <w:shd w:val="clear" w:color="auto" w:fill="FFFFFF" w:themeFill="background1"/>
          </w:tcPr>
          <w:p w14:paraId="17CBE0F5" w14:textId="77777777" w:rsidR="00B2636E" w:rsidRPr="00C26CA0" w:rsidRDefault="00B2636E" w:rsidP="007F2DD4">
            <w:pPr>
              <w:rPr>
                <w:rFonts w:eastAsia="Calibri"/>
              </w:rPr>
            </w:pPr>
          </w:p>
        </w:tc>
        <w:tc>
          <w:tcPr>
            <w:tcW w:w="6975" w:type="dxa"/>
            <w:gridSpan w:val="2"/>
            <w:shd w:val="clear" w:color="auto" w:fill="FFFFFF" w:themeFill="background1"/>
          </w:tcPr>
          <w:p w14:paraId="0381DCB1" w14:textId="77777777" w:rsidR="00B2636E" w:rsidRPr="00D23919" w:rsidRDefault="00B2636E" w:rsidP="007F2DD4">
            <w:pPr>
              <w:rPr>
                <w:rFonts w:eastAsia="Calibri"/>
                <w:i/>
              </w:rPr>
            </w:pPr>
            <w:r w:rsidRPr="00D23919">
              <w:rPr>
                <w:rFonts w:eastAsia="Calibri"/>
                <w:b/>
                <w:i/>
              </w:rPr>
              <w:t>Итоговая оценка по дисциплине</w:t>
            </w:r>
            <w:r w:rsidRPr="00D23919">
              <w:rPr>
                <w:rFonts w:eastAsia="Calibri"/>
                <w:i/>
              </w:rPr>
              <w:t xml:space="preserve"> (среднее </w:t>
            </w:r>
            <w:proofErr w:type="gramStart"/>
            <w:r w:rsidRPr="00D23919">
              <w:rPr>
                <w:rFonts w:eastAsia="Calibri"/>
                <w:i/>
              </w:rPr>
              <w:t>арифметическое  от</w:t>
            </w:r>
            <w:proofErr w:type="gramEnd"/>
            <w:r w:rsidRPr="00D23919">
              <w:rPr>
                <w:rFonts w:eastAsia="Calibri"/>
                <w:i/>
              </w:rPr>
              <w:t xml:space="preserve"> суммы полученных оценок)</w:t>
            </w:r>
          </w:p>
        </w:tc>
        <w:tc>
          <w:tcPr>
            <w:tcW w:w="1417" w:type="dxa"/>
            <w:shd w:val="clear" w:color="auto" w:fill="FFFFFF" w:themeFill="background1"/>
          </w:tcPr>
          <w:p w14:paraId="27FC22EE" w14:textId="77777777" w:rsidR="00B2636E" w:rsidRPr="00D23919" w:rsidRDefault="00B2636E" w:rsidP="007F2DD4">
            <w:pPr>
              <w:rPr>
                <w:rFonts w:eastAsia="Calibri"/>
                <w:b/>
                <w:i/>
              </w:rPr>
            </w:pPr>
          </w:p>
        </w:tc>
      </w:tr>
    </w:tbl>
    <w:p w14:paraId="16B76947" w14:textId="77777777" w:rsidR="00160712" w:rsidRPr="00B63599" w:rsidRDefault="00160712" w:rsidP="007F3D0E">
      <w:pPr>
        <w:widowControl w:val="0"/>
        <w:tabs>
          <w:tab w:val="left" w:pos="708"/>
        </w:tabs>
        <w:rPr>
          <w:rFonts w:eastAsiaTheme="minorHAnsi"/>
          <w:b/>
          <w:sz w:val="24"/>
          <w:szCs w:val="24"/>
          <w:lang w:eastAsia="en-US"/>
        </w:rPr>
      </w:pPr>
    </w:p>
    <w:p w14:paraId="154E88C9" w14:textId="77777777" w:rsidR="007F3D0E" w:rsidRPr="00B63599" w:rsidRDefault="007F3D0E" w:rsidP="007F3D0E">
      <w:pPr>
        <w:suppressAutoHyphens/>
        <w:spacing w:line="276" w:lineRule="auto"/>
        <w:jc w:val="both"/>
        <w:rPr>
          <w:b/>
        </w:rPr>
      </w:pPr>
    </w:p>
    <w:p w14:paraId="00E23F25" w14:textId="77777777" w:rsidR="007F3D0E" w:rsidRPr="00B63599" w:rsidRDefault="007F3D0E" w:rsidP="007F3D0E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8.</w:t>
      </w:r>
      <w:r w:rsidRPr="00B63599">
        <w:rPr>
          <w:b/>
          <w:i/>
          <w:sz w:val="24"/>
          <w:szCs w:val="24"/>
        </w:rPr>
        <w:tab/>
      </w:r>
      <w:r w:rsidRPr="00B63599">
        <w:rPr>
          <w:b/>
          <w:sz w:val="24"/>
          <w:szCs w:val="24"/>
        </w:rPr>
        <w:t>ОЦЕНОЧНЫЕ СРЕДСТВА ДЛЯ СТУДЕНТОВ С ОГРАНИЧЕННЫМИ      ВОЗМОЖНОСТЯМИ ЗДОРОВЬЯ</w:t>
      </w:r>
    </w:p>
    <w:p w14:paraId="029D23CB" w14:textId="77777777" w:rsidR="007F3D0E" w:rsidRPr="00B63599" w:rsidRDefault="007F3D0E" w:rsidP="007F3D0E">
      <w:pPr>
        <w:suppressAutoHyphens/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 xml:space="preserve">Оценочные средства </w:t>
      </w:r>
      <w:proofErr w:type="gramStart"/>
      <w:r w:rsidRPr="00B63599">
        <w:rPr>
          <w:sz w:val="24"/>
          <w:szCs w:val="24"/>
        </w:rPr>
        <w:t>для  лиц</w:t>
      </w:r>
      <w:proofErr w:type="gramEnd"/>
      <w:r w:rsidRPr="00B63599">
        <w:rPr>
          <w:sz w:val="24"/>
          <w:szCs w:val="24"/>
        </w:rPr>
        <w:t xml:space="preserve">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6172E2CF" w14:textId="77777777" w:rsidR="007F3D0E" w:rsidRPr="00B63599" w:rsidRDefault="007F3D0E" w:rsidP="007F3D0E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i/>
        </w:rPr>
        <w:t xml:space="preserve">                                                                                                                                                   </w:t>
      </w:r>
      <w:r w:rsidRPr="00B63599">
        <w:rPr>
          <w:b/>
          <w:bCs/>
          <w:sz w:val="24"/>
          <w:szCs w:val="24"/>
        </w:rPr>
        <w:t xml:space="preserve">Таблица </w:t>
      </w:r>
      <w:r w:rsidR="0055759E">
        <w:rPr>
          <w:b/>
          <w:bCs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7F3D0E" w:rsidRPr="00B63599" w14:paraId="476E08FF" w14:textId="77777777" w:rsidTr="00282D88">
        <w:tc>
          <w:tcPr>
            <w:tcW w:w="2376" w:type="dxa"/>
          </w:tcPr>
          <w:p w14:paraId="0F741028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Категории студентов</w:t>
            </w:r>
          </w:p>
        </w:tc>
        <w:tc>
          <w:tcPr>
            <w:tcW w:w="2977" w:type="dxa"/>
          </w:tcPr>
          <w:p w14:paraId="729C7770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Виды оценочных средств</w:t>
            </w:r>
          </w:p>
        </w:tc>
        <w:tc>
          <w:tcPr>
            <w:tcW w:w="2552" w:type="dxa"/>
          </w:tcPr>
          <w:p w14:paraId="779F0AA1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Форма контроля</w:t>
            </w:r>
          </w:p>
        </w:tc>
        <w:tc>
          <w:tcPr>
            <w:tcW w:w="1559" w:type="dxa"/>
          </w:tcPr>
          <w:p w14:paraId="2B67C7F0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Шкала оценивания</w:t>
            </w:r>
          </w:p>
        </w:tc>
      </w:tr>
      <w:tr w:rsidR="007F3D0E" w:rsidRPr="00B63599" w14:paraId="592CA93F" w14:textId="77777777" w:rsidTr="00282D88">
        <w:tc>
          <w:tcPr>
            <w:tcW w:w="2376" w:type="dxa"/>
          </w:tcPr>
          <w:p w14:paraId="635BEB10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слуха</w:t>
            </w:r>
          </w:p>
        </w:tc>
        <w:tc>
          <w:tcPr>
            <w:tcW w:w="2977" w:type="dxa"/>
          </w:tcPr>
          <w:p w14:paraId="5855A924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6946AC3B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574A51B0" w14:textId="77777777" w:rsidR="007F3D0E" w:rsidRPr="00B63599" w:rsidRDefault="007F3D0E" w:rsidP="00282D88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7F3D0E" w:rsidRPr="00B63599" w14:paraId="6D9D1F25" w14:textId="77777777" w:rsidTr="00282D88">
        <w:tc>
          <w:tcPr>
            <w:tcW w:w="2376" w:type="dxa"/>
          </w:tcPr>
          <w:p w14:paraId="2165CDB3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зрения</w:t>
            </w:r>
          </w:p>
        </w:tc>
        <w:tc>
          <w:tcPr>
            <w:tcW w:w="2977" w:type="dxa"/>
          </w:tcPr>
          <w:p w14:paraId="59911083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Контрольные вопросы</w:t>
            </w:r>
          </w:p>
        </w:tc>
        <w:tc>
          <w:tcPr>
            <w:tcW w:w="2552" w:type="dxa"/>
          </w:tcPr>
          <w:p w14:paraId="2D334C2E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23FE4B57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2DA1B111" w14:textId="77777777" w:rsidTr="00282D88">
        <w:tc>
          <w:tcPr>
            <w:tcW w:w="2376" w:type="dxa"/>
          </w:tcPr>
          <w:p w14:paraId="3FC0C6C7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 xml:space="preserve">С нарушением </w:t>
            </w:r>
            <w:proofErr w:type="gramStart"/>
            <w:r w:rsidRPr="00B63599">
              <w:rPr>
                <w:i/>
              </w:rPr>
              <w:t>опорно- двигательного</w:t>
            </w:r>
            <w:proofErr w:type="gramEnd"/>
            <w:r w:rsidRPr="00B63599">
              <w:rPr>
                <w:i/>
              </w:rPr>
              <w:t xml:space="preserve"> аппарата</w:t>
            </w:r>
          </w:p>
        </w:tc>
        <w:tc>
          <w:tcPr>
            <w:tcW w:w="2977" w:type="dxa"/>
          </w:tcPr>
          <w:p w14:paraId="61968F57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6805EEA5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Письменная проверка, организация контроля с использование информационно-</w:t>
            </w:r>
            <w:r w:rsidRPr="00B63599">
              <w:rPr>
                <w:i/>
              </w:rPr>
              <w:lastRenderedPageBreak/>
              <w:t>коммуникационных технологий.</w:t>
            </w:r>
          </w:p>
        </w:tc>
        <w:tc>
          <w:tcPr>
            <w:tcW w:w="1559" w:type="dxa"/>
            <w:vMerge/>
          </w:tcPr>
          <w:p w14:paraId="46A11B50" w14:textId="77777777" w:rsidR="007F3D0E" w:rsidRPr="00B63599" w:rsidRDefault="007F3D0E" w:rsidP="00282D88">
            <w:pPr>
              <w:rPr>
                <w:i/>
              </w:rPr>
            </w:pPr>
          </w:p>
        </w:tc>
      </w:tr>
    </w:tbl>
    <w:p w14:paraId="2F12AD52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</w:rPr>
      </w:pPr>
    </w:p>
    <w:p w14:paraId="7A8FFBF3" w14:textId="77777777" w:rsidR="00B952F0" w:rsidRPr="00B63599" w:rsidRDefault="007F3D0E" w:rsidP="00B952F0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9.</w:t>
      </w:r>
      <w:r w:rsidRPr="00B63599">
        <w:rPr>
          <w:b/>
          <w:sz w:val="24"/>
          <w:szCs w:val="24"/>
        </w:rPr>
        <w:tab/>
        <w:t xml:space="preserve">МАТЕРИАЛЬНО-ТЕХНИЧЕСКОЕ ОБЕСПЕЧЕНИЕ ДИСЦИПЛИНЫ </w:t>
      </w:r>
    </w:p>
    <w:p w14:paraId="00C19F54" w14:textId="77777777" w:rsidR="007F3D0E" w:rsidRPr="00B63599" w:rsidRDefault="007F3D0E" w:rsidP="007F3D0E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 xml:space="preserve">Таблица </w:t>
      </w:r>
      <w:r w:rsidR="0055759E">
        <w:rPr>
          <w:b/>
          <w:iCs/>
          <w:sz w:val="24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2FDB" w:rsidRPr="001B76FA" w14:paraId="4DC53836" w14:textId="77777777" w:rsidTr="00747EB6">
        <w:tc>
          <w:tcPr>
            <w:tcW w:w="4672" w:type="dxa"/>
          </w:tcPr>
          <w:p w14:paraId="1F0A0B58" w14:textId="77777777" w:rsidR="00FE2FDB" w:rsidRPr="00FE2FDB" w:rsidRDefault="00FE2FDB" w:rsidP="00747EB6">
            <w:pPr>
              <w:jc w:val="center"/>
              <w:rPr>
                <w:b/>
              </w:rPr>
            </w:pPr>
            <w:r w:rsidRPr="00FE2FDB">
              <w:rPr>
                <w:b/>
              </w:rPr>
              <w:t xml:space="preserve"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FE2FDB">
              <w:rPr>
                <w:b/>
              </w:rPr>
              <w:t>т.п.</w:t>
            </w:r>
            <w:proofErr w:type="gramEnd"/>
          </w:p>
        </w:tc>
        <w:tc>
          <w:tcPr>
            <w:tcW w:w="4673" w:type="dxa"/>
            <w:vAlign w:val="center"/>
          </w:tcPr>
          <w:p w14:paraId="5F6200CA" w14:textId="77777777" w:rsidR="00FE2FDB" w:rsidRPr="00FE2FDB" w:rsidRDefault="00FE2FDB" w:rsidP="00747EB6">
            <w:pPr>
              <w:rPr>
                <w:b/>
              </w:rPr>
            </w:pPr>
            <w:r w:rsidRPr="00FE2FDB">
              <w:rPr>
                <w:b/>
              </w:rPr>
              <w:t xml:space="preserve"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</w:t>
            </w:r>
            <w:proofErr w:type="gramStart"/>
            <w:r w:rsidRPr="00FE2FDB">
              <w:rPr>
                <w:b/>
              </w:rPr>
              <w:t>т.п.</w:t>
            </w:r>
            <w:proofErr w:type="gramEnd"/>
          </w:p>
        </w:tc>
      </w:tr>
      <w:tr w:rsidR="00FE2FDB" w:rsidRPr="001B76FA" w14:paraId="7EEA8819" w14:textId="77777777" w:rsidTr="00747EB6">
        <w:tc>
          <w:tcPr>
            <w:tcW w:w="9345" w:type="dxa"/>
            <w:gridSpan w:val="2"/>
          </w:tcPr>
          <w:p w14:paraId="220A444A" w14:textId="77777777" w:rsidR="00FE2FDB" w:rsidRPr="00FE2FDB" w:rsidRDefault="00FE2FDB" w:rsidP="00747EB6">
            <w:pPr>
              <w:jc w:val="center"/>
              <w:rPr>
                <w:b/>
              </w:rPr>
            </w:pPr>
            <w:r w:rsidRPr="00FE2FDB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FE2FDB" w:rsidRPr="001B76FA" w14:paraId="0DC9D9C8" w14:textId="77777777" w:rsidTr="00747EB6">
        <w:tc>
          <w:tcPr>
            <w:tcW w:w="4672" w:type="dxa"/>
          </w:tcPr>
          <w:p w14:paraId="06741049" w14:textId="77777777" w:rsidR="00FE2FDB" w:rsidRPr="00FE2FDB" w:rsidRDefault="00FE2FDB" w:rsidP="00747EB6">
            <w:pPr>
              <w:autoSpaceDE w:val="0"/>
              <w:autoSpaceDN w:val="0"/>
              <w:adjustRightInd w:val="0"/>
              <w:ind w:right="209"/>
            </w:pPr>
            <w:r w:rsidRPr="00FE2FDB">
              <w:t xml:space="preserve"> Аудитория № 262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2DA174E5" w14:textId="77777777" w:rsidR="00FE2FDB" w:rsidRPr="00FE2FDB" w:rsidRDefault="00FE2FDB" w:rsidP="00747EB6">
            <w:pPr>
              <w:autoSpaceDE w:val="0"/>
              <w:autoSpaceDN w:val="0"/>
              <w:adjustRightInd w:val="0"/>
              <w:ind w:right="209"/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260E4DC2" w14:textId="77777777" w:rsidR="00FE2FDB" w:rsidRPr="00FE2FDB" w:rsidRDefault="00FE2FDB" w:rsidP="00747EB6">
            <w:pPr>
              <w:rPr>
                <w:i/>
              </w:rPr>
            </w:pPr>
            <w:r w:rsidRPr="00FE2FDB">
              <w:t>Комплект учебной мебели, меловая доска, технические средства обучения, служащие для представления информации большой аудитории: экран настенный, проектор.</w:t>
            </w:r>
          </w:p>
        </w:tc>
      </w:tr>
      <w:tr w:rsidR="00FE2FDB" w:rsidRPr="005D796D" w14:paraId="0DB9B350" w14:textId="77777777" w:rsidTr="00747EB6">
        <w:tc>
          <w:tcPr>
            <w:tcW w:w="9345" w:type="dxa"/>
            <w:gridSpan w:val="2"/>
          </w:tcPr>
          <w:p w14:paraId="13B47A04" w14:textId="77777777" w:rsidR="00FE2FDB" w:rsidRPr="00FE2FDB" w:rsidRDefault="00FE2FDB" w:rsidP="00747EB6">
            <w:pPr>
              <w:jc w:val="center"/>
              <w:rPr>
                <w:color w:val="000000"/>
              </w:rPr>
            </w:pPr>
            <w:r w:rsidRPr="00FE2FDB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FE2FDB" w:rsidRPr="005D796D" w14:paraId="53C71780" w14:textId="77777777" w:rsidTr="00747EB6">
        <w:tc>
          <w:tcPr>
            <w:tcW w:w="4672" w:type="dxa"/>
          </w:tcPr>
          <w:p w14:paraId="2820BEF5" w14:textId="77777777" w:rsidR="00FE2FDB" w:rsidRPr="00FE2FDB" w:rsidRDefault="00FE2FDB" w:rsidP="00747EB6">
            <w:pPr>
              <w:autoSpaceDE w:val="0"/>
              <w:autoSpaceDN w:val="0"/>
              <w:adjustRightInd w:val="0"/>
              <w:ind w:right="209"/>
              <w:rPr>
                <w:color w:val="000000"/>
              </w:rPr>
            </w:pPr>
            <w:r w:rsidRPr="00FE2FDB">
              <w:rPr>
                <w:color w:val="000000"/>
              </w:rPr>
              <w:t>Аудитория № 754 Аудитория-лаборатория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14:paraId="0B4A8E01" w14:textId="77777777" w:rsidR="00FE2FDB" w:rsidRPr="00FE2FDB" w:rsidRDefault="00FE2FDB" w:rsidP="00747EB6">
            <w:pPr>
              <w:autoSpaceDE w:val="0"/>
              <w:autoSpaceDN w:val="0"/>
              <w:adjustRightInd w:val="0"/>
              <w:ind w:right="209"/>
              <w:rPr>
                <w:color w:val="000000"/>
              </w:rPr>
            </w:pPr>
          </w:p>
          <w:p w14:paraId="46367D67" w14:textId="77777777" w:rsidR="00FE2FDB" w:rsidRPr="00FE2FDB" w:rsidRDefault="00FE2FDB" w:rsidP="00747EB6"/>
        </w:tc>
        <w:tc>
          <w:tcPr>
            <w:tcW w:w="4673" w:type="dxa"/>
            <w:vAlign w:val="center"/>
          </w:tcPr>
          <w:p w14:paraId="3375A55F" w14:textId="77777777" w:rsidR="00FE2FDB" w:rsidRPr="00FE2FDB" w:rsidRDefault="00FE2FDB" w:rsidP="00747EB6">
            <w:pPr>
              <w:autoSpaceDE w:val="0"/>
              <w:autoSpaceDN w:val="0"/>
              <w:adjustRightInd w:val="0"/>
              <w:ind w:right="209"/>
              <w:rPr>
                <w:color w:val="000000"/>
              </w:rPr>
            </w:pPr>
            <w:r w:rsidRPr="00FE2FDB">
              <w:rPr>
                <w:color w:val="000000"/>
              </w:rPr>
              <w:t xml:space="preserve">Комплект лабораторной мебели, технические средства обучения: специализированное оборудование: весы лабораторные электронные, микровесы автоматические, </w:t>
            </w:r>
            <w:proofErr w:type="spellStart"/>
            <w:r w:rsidRPr="00FE2FDB">
              <w:rPr>
                <w:color w:val="000000"/>
              </w:rPr>
              <w:t>спектрофометр</w:t>
            </w:r>
            <w:proofErr w:type="spellEnd"/>
            <w:r w:rsidRPr="00FE2FDB">
              <w:rPr>
                <w:color w:val="000000"/>
              </w:rPr>
              <w:t xml:space="preserve">, холодильник, </w:t>
            </w:r>
            <w:proofErr w:type="spellStart"/>
            <w:r w:rsidRPr="00FE2FDB">
              <w:rPr>
                <w:color w:val="000000"/>
              </w:rPr>
              <w:t>хромотограф</w:t>
            </w:r>
            <w:proofErr w:type="spellEnd"/>
            <w:r w:rsidRPr="00FE2FDB">
              <w:rPr>
                <w:color w:val="000000"/>
              </w:rPr>
              <w:t xml:space="preserve"> жидкостный, </w:t>
            </w:r>
            <w:proofErr w:type="spellStart"/>
            <w:r w:rsidRPr="00FE2FDB">
              <w:rPr>
                <w:color w:val="000000"/>
              </w:rPr>
              <w:t>ионометр</w:t>
            </w:r>
            <w:proofErr w:type="spellEnd"/>
            <w:r w:rsidRPr="00FE2FDB">
              <w:rPr>
                <w:color w:val="000000"/>
              </w:rPr>
              <w:t>, термостат</w:t>
            </w:r>
          </w:p>
          <w:p w14:paraId="4355F5E4" w14:textId="77777777" w:rsidR="00FE2FDB" w:rsidRPr="00FE2FDB" w:rsidRDefault="00FE2FDB" w:rsidP="00747EB6">
            <w:pPr>
              <w:rPr>
                <w:color w:val="000000"/>
              </w:rPr>
            </w:pPr>
          </w:p>
        </w:tc>
      </w:tr>
      <w:tr w:rsidR="00FE2FDB" w:rsidRPr="001B76FA" w14:paraId="2352B11E" w14:textId="77777777" w:rsidTr="00747EB6">
        <w:trPr>
          <w:trHeight w:val="130"/>
        </w:trPr>
        <w:tc>
          <w:tcPr>
            <w:tcW w:w="9345" w:type="dxa"/>
            <w:gridSpan w:val="2"/>
          </w:tcPr>
          <w:p w14:paraId="17DD6404" w14:textId="77777777" w:rsidR="00FE2FDB" w:rsidRPr="00FE2FDB" w:rsidRDefault="00FE2FDB" w:rsidP="00747EB6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FE2FDB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FE2FDB" w:rsidRPr="001B76FA" w14:paraId="31FF2AB5" w14:textId="77777777" w:rsidTr="00747EB6">
        <w:tc>
          <w:tcPr>
            <w:tcW w:w="4672" w:type="dxa"/>
          </w:tcPr>
          <w:p w14:paraId="36618033" w14:textId="77777777" w:rsidR="00FE2FDB" w:rsidRPr="00FE2FDB" w:rsidRDefault="00FE2FDB" w:rsidP="00747EB6">
            <w:pPr>
              <w:rPr>
                <w:color w:val="000000"/>
              </w:rPr>
            </w:pPr>
            <w:r w:rsidRPr="00FE2FDB">
              <w:t>Аудитория №1325</w:t>
            </w:r>
            <w:r w:rsidRPr="00FE2FDB">
              <w:rPr>
                <w:i/>
              </w:rPr>
              <w:tab/>
            </w:r>
            <w:r w:rsidRPr="00FE2FDB">
              <w:rPr>
                <w:color w:val="000000"/>
              </w:rPr>
              <w:t xml:space="preserve">Аудитория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 - помещение для самостоятельной работы, в том числе, </w:t>
            </w:r>
            <w:proofErr w:type="gramStart"/>
            <w:r w:rsidRPr="00FE2FDB">
              <w:rPr>
                <w:color w:val="000000"/>
              </w:rPr>
              <w:t>научно- исследовательской</w:t>
            </w:r>
            <w:proofErr w:type="gramEnd"/>
            <w:r w:rsidRPr="00FE2FDB">
              <w:rPr>
                <w:color w:val="000000"/>
              </w:rPr>
              <w:t>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14:paraId="557FF620" w14:textId="77777777" w:rsidR="00FE2FDB" w:rsidRPr="00FE2FDB" w:rsidRDefault="00FE2FDB" w:rsidP="00747EB6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2911FC0C" w14:textId="77777777" w:rsidR="00FE2FDB" w:rsidRPr="00FE2FDB" w:rsidRDefault="00FE2FDB" w:rsidP="00747EB6">
            <w:pPr>
              <w:rPr>
                <w:b/>
                <w:i/>
              </w:rPr>
            </w:pPr>
            <w:r w:rsidRPr="00FE2FDB">
              <w:rPr>
                <w:color w:val="000000"/>
              </w:rPr>
              <w:t xml:space="preserve">Комплект учебной мебели, доска маркерная.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19 персональных </w:t>
            </w:r>
            <w:proofErr w:type="gramStart"/>
            <w:r w:rsidRPr="00FE2FDB">
              <w:rPr>
                <w:color w:val="000000"/>
              </w:rPr>
              <w:t>компьютеров  с</w:t>
            </w:r>
            <w:proofErr w:type="gramEnd"/>
            <w:r w:rsidRPr="00FE2FDB">
              <w:rPr>
                <w:color w:val="000000"/>
              </w:rPr>
              <w:t xml:space="preserve"> подключением к сети «Интернет» и обеспечением доступа к электронным библиотекам и в электронную среду организации</w:t>
            </w:r>
          </w:p>
        </w:tc>
      </w:tr>
    </w:tbl>
    <w:p w14:paraId="25162D22" w14:textId="77777777" w:rsidR="007F3D0E" w:rsidRPr="00B63599" w:rsidRDefault="007F3D0E" w:rsidP="007F3D0E">
      <w:pPr>
        <w:spacing w:line="276" w:lineRule="auto"/>
        <w:ind w:firstLine="709"/>
        <w:jc w:val="both"/>
        <w:rPr>
          <w:i/>
          <w:color w:val="000000"/>
          <w:shd w:val="clear" w:color="auto" w:fill="FFFFFF"/>
        </w:rPr>
        <w:sectPr w:rsidR="007F3D0E" w:rsidRPr="00B63599" w:rsidSect="00282D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63599">
        <w:rPr>
          <w:b/>
          <w:bCs/>
          <w:color w:val="000000"/>
        </w:rPr>
        <w:tab/>
      </w:r>
      <w:r w:rsidRPr="00B63599">
        <w:rPr>
          <w:i/>
        </w:rPr>
        <w:t xml:space="preserve"> </w:t>
      </w:r>
    </w:p>
    <w:p w14:paraId="5ECE40D9" w14:textId="77777777" w:rsidR="007F3D0E" w:rsidRPr="00B63599" w:rsidRDefault="007F3D0E" w:rsidP="007F3D0E">
      <w:pPr>
        <w:tabs>
          <w:tab w:val="left" w:pos="1134"/>
          <w:tab w:val="right" w:leader="underscore" w:pos="8505"/>
        </w:tabs>
        <w:ind w:firstLine="709"/>
        <w:jc w:val="both"/>
        <w:rPr>
          <w:b/>
          <w:spacing w:val="-2"/>
          <w:sz w:val="24"/>
          <w:szCs w:val="24"/>
        </w:rPr>
      </w:pPr>
      <w:r w:rsidRPr="00B63599">
        <w:rPr>
          <w:b/>
          <w:bCs/>
          <w:spacing w:val="-2"/>
          <w:sz w:val="24"/>
          <w:szCs w:val="24"/>
        </w:rPr>
        <w:lastRenderedPageBreak/>
        <w:t>10.</w:t>
      </w:r>
      <w:r w:rsidRPr="00B63599">
        <w:rPr>
          <w:b/>
          <w:bCs/>
          <w:spacing w:val="-2"/>
          <w:sz w:val="24"/>
          <w:szCs w:val="24"/>
        </w:rPr>
        <w:tab/>
        <w:t xml:space="preserve">УЧЕБНО-МЕТОДИЧЕСКОЕ И ИНФОРМАЦИОННОЕ </w:t>
      </w:r>
      <w:r w:rsidRPr="00B63599">
        <w:rPr>
          <w:b/>
          <w:spacing w:val="-2"/>
          <w:sz w:val="24"/>
          <w:szCs w:val="24"/>
        </w:rPr>
        <w:t>ОБ</w:t>
      </w:r>
      <w:r w:rsidR="00B952F0">
        <w:rPr>
          <w:b/>
          <w:spacing w:val="-2"/>
          <w:sz w:val="24"/>
          <w:szCs w:val="24"/>
        </w:rPr>
        <w:t xml:space="preserve">ЕСПЕЧЕНИЕ УЧЕБНОЙ   ДИСЦИПЛИНЫ </w:t>
      </w:r>
    </w:p>
    <w:p w14:paraId="299ABA52" w14:textId="77777777" w:rsidR="007F3D0E" w:rsidRPr="00B63599" w:rsidRDefault="007F3D0E" w:rsidP="007F3D0E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sz w:val="24"/>
          <w:szCs w:val="24"/>
          <w:lang w:eastAsia="ar-SA"/>
        </w:rPr>
        <w:t xml:space="preserve">Таблица  </w:t>
      </w:r>
      <w:r w:rsidR="0055759E">
        <w:rPr>
          <w:b/>
          <w:sz w:val="24"/>
          <w:szCs w:val="24"/>
          <w:lang w:eastAsia="ar-SA"/>
        </w:rPr>
        <w:t>8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7F3D0E" w:rsidRPr="00B63599" w14:paraId="09A63C49" w14:textId="77777777" w:rsidTr="00282D88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EAAE70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32BF9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EC4FC9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BD7C48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559AB7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1D400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0E2E862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DCE9FF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1B09AA17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B63599">
              <w:rPr>
                <w:b/>
                <w:bCs/>
                <w:lang w:eastAsia="ar-SA"/>
              </w:rPr>
              <w:t xml:space="preserve">   </w:t>
            </w:r>
            <w:r w:rsidRPr="00B63599">
              <w:rPr>
                <w:b/>
                <w:bCs/>
                <w:i/>
                <w:lang w:eastAsia="ar-SA"/>
              </w:rPr>
              <w:t>(</w:t>
            </w:r>
            <w:proofErr w:type="gramEnd"/>
            <w:r w:rsidRPr="00B63599">
              <w:rPr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CEEEA6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F3D0E" w:rsidRPr="00B63599" w14:paraId="2C4833D6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63782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05AD37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D2D52B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48C9AF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6E0A1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8664E2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D8F8FB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D4AEF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7F3D0E" w:rsidRPr="00B63599" w14:paraId="4A0CF312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F95BE0" w14:textId="77777777" w:rsidR="007F3D0E" w:rsidRPr="00B63599" w:rsidRDefault="007F3D0E" w:rsidP="00282D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   10.1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696FD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B2FFE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F3D0E" w:rsidRPr="00B63599" w14:paraId="6DC5DC48" w14:textId="77777777" w:rsidTr="00D865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D5E489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D444B" w14:textId="77777777" w:rsidR="007F3D0E" w:rsidRPr="00D8659A" w:rsidRDefault="00D8659A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Сорокина </w:t>
            </w:r>
            <w:proofErr w:type="gramStart"/>
            <w:r>
              <w:rPr>
                <w:i/>
                <w:lang w:eastAsia="ar-SA"/>
              </w:rPr>
              <w:t>В.К.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21DA12" w14:textId="77777777" w:rsidR="007F3D0E" w:rsidRPr="00450E06" w:rsidRDefault="00D8659A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8659A">
              <w:rPr>
                <w:i/>
                <w:lang w:eastAsia="ar-SA"/>
              </w:rPr>
              <w:t>Косметология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B7C2CD" w14:textId="77777777" w:rsidR="007F3D0E" w:rsidRPr="00D8659A" w:rsidRDefault="00D8659A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Практическое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B8F947" w14:textId="77777777" w:rsidR="007F3D0E" w:rsidRPr="00450E06" w:rsidRDefault="00D8659A" w:rsidP="00747EB6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Санкт-</w:t>
            </w:r>
            <w:proofErr w:type="gramStart"/>
            <w:r>
              <w:rPr>
                <w:i/>
                <w:lang w:eastAsia="ar-SA"/>
              </w:rPr>
              <w:t>Петербург :</w:t>
            </w:r>
            <w:proofErr w:type="gramEnd"/>
            <w:r>
              <w:rPr>
                <w:i/>
                <w:lang w:eastAsia="ar-SA"/>
              </w:rPr>
              <w:t xml:space="preserve"> ООО </w:t>
            </w:r>
            <w:r w:rsidRPr="00D8659A">
              <w:rPr>
                <w:i/>
                <w:lang w:eastAsia="ar-SA"/>
              </w:rPr>
              <w:t>«Издательство Фолиант»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400B96" w14:textId="77777777" w:rsidR="007F3D0E" w:rsidRPr="00450E06" w:rsidRDefault="00D8659A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093775" w14:textId="77777777" w:rsidR="007F3D0E" w:rsidRPr="001B6A34" w:rsidRDefault="00D8659A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B6A34">
              <w:rPr>
                <w:i/>
                <w:lang w:eastAsia="ar-SA"/>
              </w:rPr>
              <w:t>https://znanium.com/catalog/product/1068696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165A8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F3D0E" w:rsidRPr="00B63599" w14:paraId="4D600D8F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A0B8E8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E274C5" w14:textId="77777777" w:rsidR="007F3D0E" w:rsidRDefault="001B6A34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>
              <w:rPr>
                <w:i/>
                <w:color w:val="000000"/>
                <w:lang w:eastAsia="ar-SA"/>
              </w:rPr>
              <w:t>Мяделец</w:t>
            </w:r>
            <w:proofErr w:type="spellEnd"/>
            <w:r>
              <w:rPr>
                <w:i/>
                <w:color w:val="000000"/>
                <w:lang w:eastAsia="ar-SA"/>
              </w:rPr>
              <w:t>, О.</w:t>
            </w:r>
            <w:r w:rsidRPr="001B6A34">
              <w:rPr>
                <w:i/>
                <w:color w:val="000000"/>
                <w:lang w:eastAsia="ar-SA"/>
              </w:rPr>
              <w:t>Д.</w:t>
            </w:r>
            <w:r>
              <w:rPr>
                <w:i/>
                <w:color w:val="000000"/>
                <w:lang w:eastAsia="ar-SA"/>
              </w:rPr>
              <w:t>,</w:t>
            </w:r>
          </w:p>
          <w:p w14:paraId="24A69743" w14:textId="77777777" w:rsidR="001B6A34" w:rsidRPr="00450E06" w:rsidRDefault="001B6A34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1B6A34">
              <w:rPr>
                <w:i/>
                <w:lang w:eastAsia="ar-SA"/>
              </w:rPr>
              <w:t>Адаскевич</w:t>
            </w:r>
            <w:proofErr w:type="spellEnd"/>
            <w:r w:rsidRPr="001B6A34">
              <w:rPr>
                <w:i/>
                <w:lang w:eastAsia="ar-SA"/>
              </w:rPr>
              <w:t xml:space="preserve"> </w:t>
            </w:r>
            <w:r>
              <w:rPr>
                <w:i/>
                <w:lang w:eastAsia="ar-SA"/>
              </w:rPr>
              <w:t>В.</w:t>
            </w:r>
            <w:r w:rsidRPr="001B6A34">
              <w:rPr>
                <w:i/>
                <w:lang w:eastAsia="ar-SA"/>
              </w:rPr>
              <w:t>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05BC2F" w14:textId="77777777" w:rsidR="007F3D0E" w:rsidRPr="00450E06" w:rsidRDefault="001B6A34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B6A34">
              <w:rPr>
                <w:i/>
                <w:lang w:eastAsia="ar-SA"/>
              </w:rPr>
              <w:t>Морфофункциональная дерматология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111E8E" w14:textId="77777777" w:rsidR="007F3D0E" w:rsidRPr="00450E06" w:rsidRDefault="001B6A34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Практическое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CE125D" w14:textId="77777777" w:rsidR="007F3D0E" w:rsidRPr="00450E06" w:rsidRDefault="007F3D0E" w:rsidP="001B6A3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50E06">
              <w:rPr>
                <w:i/>
                <w:color w:val="000000"/>
                <w:lang w:eastAsia="ar-SA"/>
              </w:rPr>
              <w:t xml:space="preserve">М.: </w:t>
            </w:r>
            <w:r w:rsidR="001B6A34" w:rsidRPr="001B6A34">
              <w:rPr>
                <w:i/>
                <w:color w:val="000000"/>
                <w:lang w:eastAsia="ar-SA"/>
              </w:rPr>
              <w:t>Медицинская литература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A35F63" w14:textId="77777777" w:rsidR="007F3D0E" w:rsidRPr="00450E06" w:rsidRDefault="00747EB6" w:rsidP="001B6A3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50E06">
              <w:rPr>
                <w:i/>
                <w:lang w:eastAsia="ar-SA"/>
              </w:rPr>
              <w:t>20</w:t>
            </w:r>
            <w:r w:rsidR="001B6A34">
              <w:rPr>
                <w:i/>
                <w:lang w:eastAsia="ar-SA"/>
              </w:rPr>
              <w:t>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8F3E7E" w14:textId="77777777" w:rsidR="007F3D0E" w:rsidRPr="001B6A34" w:rsidRDefault="001B6A34" w:rsidP="00747EB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1B6A34">
              <w:rPr>
                <w:i/>
                <w:color w:val="001329"/>
                <w:shd w:val="clear" w:color="auto" w:fill="FFFFFF"/>
              </w:rPr>
              <w:t>https://znanium.com/catalog/product/1360845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D4656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F3D0E" w:rsidRPr="00B63599" w14:paraId="2EC45668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F50941" w14:textId="77777777" w:rsidR="007F3D0E" w:rsidRPr="00B63599" w:rsidRDefault="007F3D0E" w:rsidP="00282D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10.2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70E870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20B3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7F3D0E" w:rsidRPr="00523CCB" w14:paraId="1DD86E41" w14:textId="77777777" w:rsidTr="00D865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339412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C44A88" w14:textId="77777777" w:rsidR="007F3D0E" w:rsidRPr="00450E06" w:rsidRDefault="001B6A34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523CCB">
              <w:rPr>
                <w:i/>
                <w:lang w:eastAsia="ar-SA"/>
              </w:rPr>
              <w:t>Махлина</w:t>
            </w:r>
            <w:proofErr w:type="spellEnd"/>
            <w:r w:rsidRPr="00523CCB">
              <w:rPr>
                <w:i/>
                <w:lang w:eastAsia="ar-SA"/>
              </w:rPr>
              <w:t>, С.Т.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6C34FF" w14:textId="77777777" w:rsidR="007F3D0E" w:rsidRPr="00450E06" w:rsidRDefault="001B6A34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23CCB">
              <w:rPr>
                <w:i/>
                <w:lang w:eastAsia="ar-SA"/>
              </w:rPr>
              <w:t>Художественная культура Востока. Повседневность и праздники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3A0291" w14:textId="77777777" w:rsidR="007F3D0E" w:rsidRPr="00450E06" w:rsidRDefault="00523CCB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</w:t>
            </w:r>
            <w:r w:rsidRPr="00523CCB">
              <w:rPr>
                <w:i/>
                <w:lang w:eastAsia="ar-SA"/>
              </w:rPr>
              <w:t>чебное пособие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8125AD" w14:textId="77777777" w:rsidR="007F3D0E" w:rsidRPr="00450E06" w:rsidRDefault="00523CCB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23CCB">
              <w:rPr>
                <w:i/>
                <w:lang w:eastAsia="ar-SA"/>
              </w:rPr>
              <w:t>М.</w:t>
            </w:r>
            <w:r w:rsidR="001B6A34" w:rsidRPr="00523CCB">
              <w:rPr>
                <w:i/>
                <w:lang w:eastAsia="ar-SA"/>
              </w:rPr>
              <w:t xml:space="preserve">: Издательство </w:t>
            </w:r>
            <w:proofErr w:type="spellStart"/>
            <w:r w:rsidR="001B6A34" w:rsidRPr="00523CCB">
              <w:rPr>
                <w:i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8F561B" w14:textId="77777777" w:rsidR="007F3D0E" w:rsidRPr="00450E06" w:rsidRDefault="00C2530D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E7382E" w14:textId="77777777" w:rsidR="007F3D0E" w:rsidRPr="00523CCB" w:rsidRDefault="00523CCB" w:rsidP="00747EB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23CCB">
              <w:rPr>
                <w:i/>
                <w:lang w:eastAsia="ar-SA"/>
              </w:rPr>
              <w:t>https://urait.ru/bcode/477236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058B" w14:textId="77777777" w:rsidR="007F3D0E" w:rsidRPr="00523CCB" w:rsidRDefault="007F3D0E" w:rsidP="00282D88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</w:tr>
      <w:tr w:rsidR="007F3D0E" w:rsidRPr="00C2530D" w14:paraId="7BDF7545" w14:textId="77777777" w:rsidTr="00D865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0A7567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46B654" w14:textId="77777777" w:rsidR="007F3D0E" w:rsidRPr="00450E06" w:rsidRDefault="00C2530D" w:rsidP="00282D88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C2530D">
              <w:rPr>
                <w:i/>
                <w:lang w:eastAsia="ar-SA"/>
              </w:rPr>
              <w:t>Балтабаев,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CD7A0D" w14:textId="77777777" w:rsidR="007F3D0E" w:rsidRPr="00450E06" w:rsidRDefault="00C2530D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Ч</w:t>
            </w:r>
            <w:r w:rsidRPr="00C2530D">
              <w:rPr>
                <w:i/>
                <w:lang w:eastAsia="ar-SA"/>
              </w:rPr>
              <w:t xml:space="preserve">астная </w:t>
            </w:r>
            <w:proofErr w:type="gramStart"/>
            <w:r w:rsidRPr="00C2530D">
              <w:rPr>
                <w:i/>
                <w:lang w:eastAsia="ar-SA"/>
              </w:rPr>
              <w:t>дерматология :</w:t>
            </w:r>
            <w:proofErr w:type="gramEnd"/>
            <w:r w:rsidRPr="00C2530D">
              <w:rPr>
                <w:i/>
                <w:lang w:eastAsia="ar-SA"/>
              </w:rPr>
              <w:t xml:space="preserve"> клиника, алгоритмы дифференциальной диагностики и лечение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D00DC7" w14:textId="77777777" w:rsidR="007F3D0E" w:rsidRPr="00450E06" w:rsidRDefault="00C2530D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2530D">
              <w:rPr>
                <w:i/>
                <w:color w:val="000000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AD68F4" w14:textId="77777777" w:rsidR="007F3D0E" w:rsidRPr="00C2530D" w:rsidRDefault="00C2530D" w:rsidP="00282D88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proofErr w:type="spellStart"/>
            <w:proofErr w:type="gramStart"/>
            <w:r w:rsidRPr="00C2530D">
              <w:rPr>
                <w:i/>
                <w:lang w:val="en-US" w:eastAsia="ar-SA"/>
              </w:rPr>
              <w:t>Германия</w:t>
            </w:r>
            <w:proofErr w:type="spellEnd"/>
            <w:r w:rsidRPr="00C2530D">
              <w:rPr>
                <w:i/>
                <w:lang w:val="en-US" w:eastAsia="ar-SA"/>
              </w:rPr>
              <w:t xml:space="preserve"> :</w:t>
            </w:r>
            <w:proofErr w:type="gramEnd"/>
            <w:r w:rsidRPr="00C2530D">
              <w:rPr>
                <w:i/>
                <w:lang w:val="en-US" w:eastAsia="ar-SA"/>
              </w:rPr>
              <w:t xml:space="preserve"> LAP LAMBERT Acad. Publ.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A0346E" w14:textId="77777777" w:rsidR="007F3D0E" w:rsidRPr="00C2530D" w:rsidRDefault="00C2530D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0826FE" w14:textId="77777777" w:rsidR="007F3D0E" w:rsidRPr="00C2530D" w:rsidRDefault="00C2530D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2530D">
              <w:rPr>
                <w:i/>
                <w:lang w:eastAsia="ar-SA"/>
              </w:rPr>
              <w:t>https://znanium.com/catalog/product/1060299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CBF9B" w14:textId="77777777" w:rsidR="007F3D0E" w:rsidRPr="00C2530D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46A2E1B6" w14:textId="77777777" w:rsidR="00EF3ED2" w:rsidRPr="00C2530D" w:rsidRDefault="00EF3ED2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  <w:sectPr w:rsidR="00EF3ED2" w:rsidRPr="00C2530D" w:rsidSect="00EF3ED2">
          <w:pgSz w:w="16838" w:h="11906" w:orient="landscape" w:code="9"/>
          <w:pgMar w:top="1701" w:right="1134" w:bottom="850" w:left="1134" w:header="709" w:footer="709" w:gutter="0"/>
          <w:cols w:space="708"/>
          <w:titlePg/>
          <w:docGrid w:linePitch="360"/>
        </w:sectPr>
      </w:pPr>
    </w:p>
    <w:p w14:paraId="71B9D084" w14:textId="77777777" w:rsidR="007F3D0E" w:rsidRPr="00C2530D" w:rsidRDefault="007F3D0E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00814A26" w14:textId="77777777" w:rsidR="007F3D0E" w:rsidRPr="00B63599" w:rsidRDefault="007F3D0E" w:rsidP="007F3D0E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>10.4 Информационное обеспечение учебного процесса</w:t>
      </w:r>
    </w:p>
    <w:p w14:paraId="7B064062" w14:textId="77777777" w:rsidR="007F3D0E" w:rsidRDefault="007F3D0E" w:rsidP="007F3D0E">
      <w:pPr>
        <w:ind w:firstLine="709"/>
        <w:rPr>
          <w:rFonts w:eastAsia="Arial Unicode MS"/>
          <w:iCs/>
          <w:sz w:val="24"/>
          <w:szCs w:val="24"/>
          <w:lang w:eastAsia="ar-SA"/>
        </w:rPr>
      </w:pPr>
      <w:r w:rsidRPr="00B63599">
        <w:rPr>
          <w:rFonts w:eastAsia="Arial Unicode MS"/>
          <w:sz w:val="24"/>
          <w:szCs w:val="24"/>
        </w:rPr>
        <w:t xml:space="preserve">10.4.1. Ресурсы электронной </w:t>
      </w:r>
      <w:proofErr w:type="gramStart"/>
      <w:r w:rsidRPr="00B63599">
        <w:rPr>
          <w:rFonts w:eastAsia="Arial Unicode MS"/>
          <w:sz w:val="24"/>
          <w:szCs w:val="24"/>
        </w:rPr>
        <w:t xml:space="preserve">библиотеки, </w:t>
      </w:r>
      <w:r w:rsidRPr="00B63599">
        <w:rPr>
          <w:rFonts w:eastAsia="Arial Unicode MS"/>
          <w:iCs/>
          <w:sz w:val="24"/>
          <w:szCs w:val="24"/>
          <w:lang w:eastAsia="ar-SA"/>
        </w:rPr>
        <w:t xml:space="preserve"> информационно</w:t>
      </w:r>
      <w:proofErr w:type="gramEnd"/>
      <w:r w:rsidRPr="00B63599">
        <w:rPr>
          <w:rFonts w:eastAsia="Arial Unicode MS"/>
          <w:iCs/>
          <w:sz w:val="24"/>
          <w:szCs w:val="24"/>
          <w:lang w:eastAsia="ar-SA"/>
        </w:rPr>
        <w:t>-справочные системы и  профессиональные базы данных :</w:t>
      </w:r>
    </w:p>
    <w:p w14:paraId="39E0F2BA" w14:textId="77777777" w:rsidR="00450E06" w:rsidRPr="00B63599" w:rsidRDefault="00450E06" w:rsidP="007F3D0E">
      <w:pPr>
        <w:ind w:firstLine="709"/>
        <w:rPr>
          <w:rFonts w:eastAsia="Arial Unicode MS"/>
          <w:sz w:val="24"/>
          <w:szCs w:val="24"/>
        </w:rPr>
      </w:pPr>
    </w:p>
    <w:p w14:paraId="05CCAA02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  <w:sz w:val="24"/>
            <w:szCs w:val="24"/>
          </w:rPr>
          <w:t xml:space="preserve"> </w:t>
        </w:r>
        <w:hyperlink r:id="rId16" w:history="1">
          <w:r w:rsidRPr="00B63599">
            <w:rPr>
              <w:rStyle w:val="af3"/>
              <w:i/>
              <w:szCs w:val="24"/>
            </w:rPr>
            <w:t>https://new.znanium.com</w:t>
          </w:r>
        </w:hyperlink>
        <w:r w:rsidRPr="00B63599">
          <w:rPr>
            <w:rStyle w:val="af3"/>
            <w:rFonts w:eastAsia="Arial Unicode MS"/>
            <w:i/>
            <w:szCs w:val="24"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17A2B970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Электронные издания «РГУ им. </w:t>
      </w:r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А.Н.</w:t>
      </w:r>
      <w:proofErr w:type="gram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17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58B0C5B1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proofErr w:type="gramEnd"/>
      <w:r w:rsidR="00785606">
        <w:fldChar w:fldCharType="begin"/>
      </w:r>
      <w:r w:rsidR="00785606">
        <w:instrText xml:space="preserve"> HYPERLINK "https://biblio-online.ru" </w:instrText>
      </w:r>
      <w:r w:rsidR="00785606">
        <w:fldChar w:fldCharType="separate"/>
      </w:r>
      <w:r w:rsidRPr="00B63599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t>https://biblio-online.ru</w:t>
      </w:r>
      <w:r w:rsidR="00785606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fldChar w:fldCharType="end"/>
      </w:r>
      <w:r w:rsidRPr="00B63599">
        <w:t xml:space="preserve"> 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109D067F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издательства «Лань»</w:t>
      </w:r>
      <w:r w:rsidRPr="00B63599">
        <w:rPr>
          <w:rFonts w:eastAsia="Arial Unicode MS"/>
          <w:sz w:val="24"/>
          <w:szCs w:val="24"/>
        </w:rPr>
        <w:t xml:space="preserve"> </w:t>
      </w:r>
      <w:hyperlink r:id="rId18" w:history="1">
        <w:r w:rsidRPr="00B63599">
          <w:rPr>
            <w:rStyle w:val="af3"/>
            <w:rFonts w:eastAsia="Arial Unicode MS"/>
            <w:i/>
            <w:szCs w:val="24"/>
          </w:rPr>
          <w:t>https://e.lanbook.com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730EFEE4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19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215558FB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hyperlink w:history="1">
        <w:r w:rsidRPr="00B63599">
          <w:rPr>
            <w:rStyle w:val="af3"/>
            <w:rFonts w:eastAsia="Arial Unicode MS"/>
            <w:i/>
            <w:szCs w:val="24"/>
            <w:lang w:val="en-US" w:eastAsia="ar-SA"/>
          </w:rPr>
          <w:t xml:space="preserve">http://webofknowledge.com  </w:t>
        </w:r>
      </w:hyperlink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  <w:r w:rsidRPr="00B63599">
        <w:rPr>
          <w:rFonts w:eastAsia="Arial Unicode MS"/>
          <w:bCs/>
          <w:i/>
          <w:sz w:val="24"/>
          <w:szCs w:val="24"/>
          <w:lang w:val="en-US" w:eastAsia="ar-SA"/>
        </w:rPr>
        <w:t xml:space="preserve">  </w:t>
      </w:r>
    </w:p>
    <w:p w14:paraId="62435B3D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hyperlink r:id="rId20" w:history="1">
        <w:r w:rsidRPr="00B63599">
          <w:rPr>
            <w:rFonts w:eastAsia="Arial Unicode MS"/>
            <w:b/>
            <w:i/>
            <w:color w:val="0C3DDA"/>
            <w:sz w:val="24"/>
            <w:szCs w:val="24"/>
            <w:u w:val="single"/>
            <w:lang w:val="en-US" w:eastAsia="ar-SA"/>
          </w:rPr>
          <w:t>https://www.scopus.com</w:t>
        </w:r>
      </w:hyperlink>
      <w:r w:rsidRPr="00B63599">
        <w:rPr>
          <w:b/>
          <w:color w:val="0C3DDA"/>
          <w:u w:val="single"/>
          <w:lang w:val="en-US"/>
        </w:rPr>
        <w:t>;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 </w:t>
      </w:r>
    </w:p>
    <w:p w14:paraId="4D102CFE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База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данных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hyperlink r:id="rId21" w:history="1">
        <w:r w:rsidRPr="00B63599">
          <w:rPr>
            <w:rStyle w:val="af3"/>
            <w:rFonts w:eastAsia="Arial Unicode MS"/>
            <w:i/>
            <w:szCs w:val="24"/>
            <w:lang w:val="en-US" w:eastAsia="ar-SA"/>
          </w:rPr>
          <w:t>https://www.sciencedirect.com</w:t>
        </w:r>
      </w:hyperlink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009AF374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color w:val="000000"/>
          <w:sz w:val="24"/>
          <w:szCs w:val="24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color w:val="000000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color w:val="000000"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 xml:space="preserve">QUESTEL – ORBIT»  </w:t>
      </w:r>
      <w:hyperlink r:id="rId22" w:history="1">
        <w:r w:rsidRPr="00B63599">
          <w:rPr>
            <w:rFonts w:eastAsia="Arial Unicode MS"/>
            <w:b/>
            <w:bCs/>
            <w:i/>
            <w:color w:val="0000FF" w:themeColor="hyperlink"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537A6130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 </w:t>
      </w:r>
      <w:hyperlink r:id="rId23" w:history="1">
        <w:r w:rsidRPr="00B63599">
          <w:rPr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http://www.springernature.com/gp/librarians</w:t>
        </w:r>
      </w:hyperlink>
      <w:r w:rsidRPr="00B63599">
        <w:rPr>
          <w:lang w:val="sv-SE"/>
        </w:rPr>
        <w:t>;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</w:t>
      </w:r>
      <w:r w:rsidRPr="00B63599">
        <w:rPr>
          <w:rFonts w:eastAsia="Arial Unicode MS"/>
          <w:i/>
          <w:sz w:val="24"/>
          <w:szCs w:val="24"/>
          <w:lang w:val="sv-SE" w:eastAsia="ar-SA"/>
        </w:rPr>
        <w:t xml:space="preserve"> </w:t>
      </w:r>
    </w:p>
    <w:p w14:paraId="18EF432F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4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2DF131B9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5" w:history="1">
        <w:r w:rsidRPr="00B63599">
          <w:rPr>
            <w:rStyle w:val="af3"/>
            <w:i/>
            <w:szCs w:val="24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190D6345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r w:rsidRPr="00B63599">
        <w:rPr>
          <w:rFonts w:eastAsia="Arial Unicode MS"/>
          <w:i/>
          <w:sz w:val="24"/>
          <w:szCs w:val="24"/>
          <w:lang w:eastAsia="ar-SA"/>
        </w:rPr>
        <w:t xml:space="preserve"> </w:t>
      </w:r>
      <w:hyperlink r:id="rId26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31A61879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«</w:t>
      </w:r>
      <w:proofErr w:type="spellStart"/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Обзор СМИ» </w:t>
      </w:r>
      <w:hyperlink r:id="rId27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4C059B98" w14:textId="77777777" w:rsidR="007F3D0E" w:rsidRPr="00B63599" w:rsidRDefault="007F3D0E" w:rsidP="007F3D0E">
      <w:pPr>
        <w:tabs>
          <w:tab w:val="right" w:leader="underscore" w:pos="8505"/>
        </w:tabs>
        <w:jc w:val="both"/>
        <w:rPr>
          <w:i/>
        </w:rPr>
      </w:pPr>
      <w:r w:rsidRPr="00B63599">
        <w:rPr>
          <w:i/>
        </w:rPr>
        <w:t xml:space="preserve">        </w:t>
      </w:r>
    </w:p>
    <w:p w14:paraId="0E2EF48F" w14:textId="77777777" w:rsidR="007F3D0E" w:rsidRPr="00B63599" w:rsidRDefault="007F3D0E" w:rsidP="00B56F57">
      <w:pPr>
        <w:shd w:val="clear" w:color="auto" w:fill="FFFFFF"/>
        <w:suppressAutoHyphens/>
        <w:spacing w:line="276" w:lineRule="auto"/>
        <w:ind w:firstLine="709"/>
        <w:jc w:val="both"/>
        <w:rPr>
          <w:i/>
          <w:sz w:val="24"/>
          <w:szCs w:val="24"/>
          <w:lang w:eastAsia="ar-SA"/>
        </w:rPr>
      </w:pPr>
      <w:r w:rsidRPr="00B63599">
        <w:rPr>
          <w:sz w:val="24"/>
          <w:szCs w:val="24"/>
          <w:lang w:eastAsia="ar-SA"/>
        </w:rPr>
        <w:t xml:space="preserve">10.4.2. </w:t>
      </w:r>
      <w:r w:rsidRPr="00B63599">
        <w:rPr>
          <w:color w:val="000000"/>
          <w:sz w:val="24"/>
          <w:szCs w:val="24"/>
        </w:rPr>
        <w:t xml:space="preserve">Перечень лицензионного </w:t>
      </w:r>
      <w:r w:rsidR="00450E06">
        <w:rPr>
          <w:color w:val="000000"/>
          <w:sz w:val="24"/>
          <w:szCs w:val="24"/>
        </w:rPr>
        <w:t>программного обеспечения</w:t>
      </w:r>
      <w:r w:rsidRPr="00B63599">
        <w:rPr>
          <w:color w:val="000000"/>
          <w:sz w:val="24"/>
          <w:szCs w:val="24"/>
        </w:rPr>
        <w:t xml:space="preserve"> (</w:t>
      </w:r>
      <w:r w:rsidR="00B56F57">
        <w:rPr>
          <w:i/>
          <w:color w:val="000000"/>
          <w:sz w:val="24"/>
          <w:szCs w:val="24"/>
        </w:rPr>
        <w:t xml:space="preserve">ежегодно </w:t>
      </w:r>
      <w:r w:rsidRPr="00B63599">
        <w:rPr>
          <w:i/>
          <w:color w:val="000000"/>
          <w:sz w:val="24"/>
          <w:szCs w:val="24"/>
        </w:rPr>
        <w:t>обновляется</w:t>
      </w:r>
      <w:r w:rsidRPr="00B63599">
        <w:rPr>
          <w:color w:val="000000"/>
          <w:sz w:val="24"/>
          <w:szCs w:val="24"/>
        </w:rPr>
        <w:t>)</w:t>
      </w:r>
    </w:p>
    <w:p w14:paraId="3A68B95D" w14:textId="77777777" w:rsidR="007F3D0E" w:rsidRPr="00B63599" w:rsidRDefault="007F3D0E" w:rsidP="007F3D0E">
      <w:pPr>
        <w:contextualSpacing/>
        <w:rPr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866"/>
        <w:gridCol w:w="3698"/>
      </w:tblGrid>
      <w:tr w:rsidR="007F3D0E" w:rsidRPr="00B63599" w14:paraId="6844E547" w14:textId="77777777" w:rsidTr="00D574ED">
        <w:tc>
          <w:tcPr>
            <w:tcW w:w="817" w:type="dxa"/>
          </w:tcPr>
          <w:p w14:paraId="5E9BED17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№п/п</w:t>
            </w:r>
          </w:p>
        </w:tc>
        <w:tc>
          <w:tcPr>
            <w:tcW w:w="8789" w:type="dxa"/>
          </w:tcPr>
          <w:p w14:paraId="1EE37010" w14:textId="77777777" w:rsidR="007F3D0E" w:rsidRPr="00B63599" w:rsidRDefault="007F3D0E" w:rsidP="00282D88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5747" w:type="dxa"/>
          </w:tcPr>
          <w:p w14:paraId="164ECE16" w14:textId="77777777" w:rsidR="007F3D0E" w:rsidRPr="00B63599" w:rsidRDefault="007F3D0E" w:rsidP="00282D88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7F3D0E" w:rsidRPr="00B63599" w14:paraId="13FB6087" w14:textId="77777777" w:rsidTr="00D574ED">
        <w:tc>
          <w:tcPr>
            <w:tcW w:w="817" w:type="dxa"/>
          </w:tcPr>
          <w:p w14:paraId="361CB2FB" w14:textId="77777777" w:rsidR="007F3D0E" w:rsidRPr="00B63599" w:rsidRDefault="007F3D0E" w:rsidP="00282D88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8789" w:type="dxa"/>
          </w:tcPr>
          <w:p w14:paraId="060B0707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 </w:t>
            </w:r>
          </w:p>
        </w:tc>
        <w:tc>
          <w:tcPr>
            <w:tcW w:w="5747" w:type="dxa"/>
          </w:tcPr>
          <w:p w14:paraId="701941BA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6F544CA3" w14:textId="77777777" w:rsidTr="00D574ED">
        <w:tc>
          <w:tcPr>
            <w:tcW w:w="817" w:type="dxa"/>
          </w:tcPr>
          <w:p w14:paraId="2DB2DA82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8789" w:type="dxa"/>
          </w:tcPr>
          <w:p w14:paraId="4175814C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 </w:t>
            </w:r>
          </w:p>
        </w:tc>
        <w:tc>
          <w:tcPr>
            <w:tcW w:w="5747" w:type="dxa"/>
          </w:tcPr>
          <w:p w14:paraId="53EE12CE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2EE8A6E8" w14:textId="77777777" w:rsidTr="00D574ED">
        <w:tc>
          <w:tcPr>
            <w:tcW w:w="817" w:type="dxa"/>
          </w:tcPr>
          <w:p w14:paraId="100D0753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8789" w:type="dxa"/>
          </w:tcPr>
          <w:p w14:paraId="5EDEA33D" w14:textId="77777777" w:rsidR="007F3D0E" w:rsidRPr="00B63599" w:rsidRDefault="007F3D0E" w:rsidP="00282D88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</w:t>
            </w:r>
            <w:proofErr w:type="gramStart"/>
            <w:r w:rsidRPr="00B63599">
              <w:rPr>
                <w:i/>
                <w:color w:val="000000"/>
                <w:lang w:val="en-US"/>
              </w:rPr>
              <w:t>Cloud  2018</w:t>
            </w:r>
            <w:proofErr w:type="gramEnd"/>
            <w:r w:rsidRPr="00B63599">
              <w:rPr>
                <w:i/>
                <w:color w:val="000000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B63599">
              <w:rPr>
                <w:i/>
                <w:color w:val="000000"/>
              </w:rPr>
              <w:t>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5747" w:type="dxa"/>
          </w:tcPr>
          <w:p w14:paraId="1E293BD2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4EC7CEA4" w14:textId="77777777" w:rsidTr="00D574ED">
        <w:tc>
          <w:tcPr>
            <w:tcW w:w="817" w:type="dxa"/>
          </w:tcPr>
          <w:p w14:paraId="2E57CDED" w14:textId="77777777" w:rsidR="007F3D0E" w:rsidRPr="00B63599" w:rsidRDefault="007F3D0E" w:rsidP="00282D88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 xml:space="preserve">и </w:t>
            </w:r>
            <w:proofErr w:type="gramStart"/>
            <w:r w:rsidRPr="00B63599">
              <w:rPr>
                <w:i/>
                <w:color w:val="000000"/>
              </w:rPr>
              <w:t>т.д.</w:t>
            </w:r>
            <w:proofErr w:type="gramEnd"/>
          </w:p>
        </w:tc>
        <w:tc>
          <w:tcPr>
            <w:tcW w:w="8789" w:type="dxa"/>
          </w:tcPr>
          <w:p w14:paraId="7983C70C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5747" w:type="dxa"/>
          </w:tcPr>
          <w:p w14:paraId="4F782247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</w:tr>
    </w:tbl>
    <w:p w14:paraId="624F430A" w14:textId="77777777" w:rsidR="007F3D0E" w:rsidRPr="00B63599" w:rsidRDefault="007F3D0E" w:rsidP="007F3D0E">
      <w:pPr>
        <w:ind w:firstLine="709"/>
        <w:jc w:val="both"/>
        <w:rPr>
          <w:i/>
          <w:color w:val="000000"/>
        </w:rPr>
      </w:pPr>
    </w:p>
    <w:p w14:paraId="15CBD231" w14:textId="77777777" w:rsidR="007F3D0E" w:rsidRPr="00B63599" w:rsidRDefault="007F3D0E" w:rsidP="007F3D0E">
      <w:pPr>
        <w:contextualSpacing/>
        <w:rPr>
          <w:color w:val="000000"/>
          <w:sz w:val="24"/>
          <w:szCs w:val="24"/>
        </w:rPr>
      </w:pPr>
    </w:p>
    <w:p w14:paraId="474B696F" w14:textId="77777777" w:rsidR="00282D88" w:rsidRPr="00B63599" w:rsidRDefault="00282D88" w:rsidP="00EF194E">
      <w:pPr>
        <w:rPr>
          <w:sz w:val="24"/>
          <w:szCs w:val="24"/>
        </w:rPr>
      </w:pPr>
    </w:p>
    <w:sectPr w:rsidR="00282D88" w:rsidRPr="00B63599" w:rsidSect="0011616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D098" w14:textId="77777777" w:rsidR="00785606" w:rsidRDefault="00785606" w:rsidP="005E3840">
      <w:r>
        <w:separator/>
      </w:r>
    </w:p>
  </w:endnote>
  <w:endnote w:type="continuationSeparator" w:id="0">
    <w:p w14:paraId="6538D08E" w14:textId="77777777" w:rsidR="00785606" w:rsidRDefault="0078560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89177"/>
      <w:docPartObj>
        <w:docPartGallery w:val="Page Numbers (Bottom of Page)"/>
        <w:docPartUnique/>
      </w:docPartObj>
    </w:sdtPr>
    <w:sdtEndPr/>
    <w:sdtContent>
      <w:p w14:paraId="54CBFC3A" w14:textId="77777777" w:rsidR="001B6A34" w:rsidRDefault="001B6A3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5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98309C" w14:textId="77777777" w:rsidR="001B6A34" w:rsidRDefault="001B6A3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4"/>
      <w:docPartObj>
        <w:docPartGallery w:val="Page Numbers (Bottom of Page)"/>
        <w:docPartUnique/>
      </w:docPartObj>
    </w:sdtPr>
    <w:sdtEndPr/>
    <w:sdtContent>
      <w:p w14:paraId="2B576F50" w14:textId="77777777" w:rsidR="001B6A34" w:rsidRDefault="001B6A3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5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562BB3" w14:textId="77777777" w:rsidR="001B6A34" w:rsidRPr="000D3988" w:rsidRDefault="001B6A34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B362" w14:textId="77777777" w:rsidR="001B6A34" w:rsidRDefault="001B6A3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62E8666" w14:textId="77777777" w:rsidR="001B6A34" w:rsidRDefault="001B6A34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293001"/>
      <w:docPartObj>
        <w:docPartGallery w:val="Page Numbers (Bottom of Page)"/>
        <w:docPartUnique/>
      </w:docPartObj>
    </w:sdtPr>
    <w:sdtEndPr/>
    <w:sdtContent>
      <w:p w14:paraId="117AF540" w14:textId="77777777" w:rsidR="001B6A34" w:rsidRDefault="001B6A3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5A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51F5AA4" w14:textId="77777777" w:rsidR="001B6A34" w:rsidRDefault="001B6A34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094502"/>
      <w:docPartObj>
        <w:docPartGallery w:val="Page Numbers (Bottom of Page)"/>
        <w:docPartUnique/>
      </w:docPartObj>
    </w:sdtPr>
    <w:sdtEndPr/>
    <w:sdtContent>
      <w:p w14:paraId="7624903A" w14:textId="77777777" w:rsidR="001B6A34" w:rsidRDefault="001B6A3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5A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3BDF0DC" w14:textId="77777777" w:rsidR="001B6A34" w:rsidRDefault="001B6A3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62E6" w14:textId="77777777" w:rsidR="00785606" w:rsidRDefault="00785606" w:rsidP="005E3840">
      <w:r>
        <w:separator/>
      </w:r>
    </w:p>
  </w:footnote>
  <w:footnote w:type="continuationSeparator" w:id="0">
    <w:p w14:paraId="5926C66E" w14:textId="77777777" w:rsidR="00785606" w:rsidRDefault="0078560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EB9F" w14:textId="77777777" w:rsidR="001B6A34" w:rsidRDefault="001B6A3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A625" w14:textId="77777777" w:rsidR="001B6A34" w:rsidRDefault="001B6A3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1C75" w14:textId="77777777" w:rsidR="001B6A34" w:rsidRDefault="001B6A3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8E4A8F"/>
    <w:multiLevelType w:val="hybridMultilevel"/>
    <w:tmpl w:val="16E6D38A"/>
    <w:lvl w:ilvl="0" w:tplc="7618E2B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E3ED0"/>
    <w:multiLevelType w:val="hybridMultilevel"/>
    <w:tmpl w:val="3F98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hybridMultilevel"/>
    <w:tmpl w:val="68AACDA0"/>
    <w:lvl w:ilvl="0" w:tplc="D5CEB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766709"/>
    <w:multiLevelType w:val="hybridMultilevel"/>
    <w:tmpl w:val="358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B487BA2"/>
    <w:multiLevelType w:val="hybridMultilevel"/>
    <w:tmpl w:val="A6DC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9231D"/>
    <w:multiLevelType w:val="hybridMultilevel"/>
    <w:tmpl w:val="8F1A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5569C4"/>
    <w:multiLevelType w:val="hybridMultilevel"/>
    <w:tmpl w:val="6728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103E"/>
    <w:multiLevelType w:val="hybridMultilevel"/>
    <w:tmpl w:val="E7C2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A1082"/>
    <w:multiLevelType w:val="hybridMultilevel"/>
    <w:tmpl w:val="18F026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9529C5"/>
    <w:multiLevelType w:val="multilevel"/>
    <w:tmpl w:val="B3CC4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18" w15:restartNumberingAfterBreak="0">
    <w:nsid w:val="35FB14BF"/>
    <w:multiLevelType w:val="hybridMultilevel"/>
    <w:tmpl w:val="1898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1339E"/>
    <w:multiLevelType w:val="hybridMultilevel"/>
    <w:tmpl w:val="0E7E4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A551D"/>
    <w:multiLevelType w:val="multilevel"/>
    <w:tmpl w:val="1F822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3C3530C"/>
    <w:multiLevelType w:val="hybridMultilevel"/>
    <w:tmpl w:val="7AFA64D8"/>
    <w:lvl w:ilvl="0" w:tplc="719E51EE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46F61CE4"/>
    <w:multiLevelType w:val="hybridMultilevel"/>
    <w:tmpl w:val="33E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2358FD"/>
    <w:multiLevelType w:val="hybridMultilevel"/>
    <w:tmpl w:val="7888763A"/>
    <w:lvl w:ilvl="0" w:tplc="63D2FE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FF4A19"/>
    <w:multiLevelType w:val="hybridMultilevel"/>
    <w:tmpl w:val="E65E2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843DF"/>
    <w:multiLevelType w:val="hybridMultilevel"/>
    <w:tmpl w:val="0E56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46FD6"/>
    <w:multiLevelType w:val="hybridMultilevel"/>
    <w:tmpl w:val="8A902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C225E7"/>
    <w:multiLevelType w:val="hybridMultilevel"/>
    <w:tmpl w:val="DB6C4E3E"/>
    <w:lvl w:ilvl="0" w:tplc="5094C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DD37EA"/>
    <w:multiLevelType w:val="hybridMultilevel"/>
    <w:tmpl w:val="7952DB7A"/>
    <w:lvl w:ilvl="0" w:tplc="74068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5F08CD"/>
    <w:multiLevelType w:val="hybridMultilevel"/>
    <w:tmpl w:val="552C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7" w15:restartNumberingAfterBreak="0">
    <w:nsid w:val="6C291DE7"/>
    <w:multiLevelType w:val="hybridMultilevel"/>
    <w:tmpl w:val="785E36C0"/>
    <w:lvl w:ilvl="0" w:tplc="CA98D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96DC0"/>
    <w:multiLevelType w:val="hybridMultilevel"/>
    <w:tmpl w:val="65E8D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6FC36E83"/>
    <w:multiLevelType w:val="hybridMultilevel"/>
    <w:tmpl w:val="EDD6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709D3"/>
    <w:multiLevelType w:val="hybridMultilevel"/>
    <w:tmpl w:val="4030CDDC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363F3"/>
    <w:multiLevelType w:val="hybridMultilevel"/>
    <w:tmpl w:val="B7B6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2"/>
  </w:num>
  <w:num w:numId="4">
    <w:abstractNumId w:val="22"/>
  </w:num>
  <w:num w:numId="5">
    <w:abstractNumId w:val="26"/>
  </w:num>
  <w:num w:numId="6">
    <w:abstractNumId w:val="6"/>
  </w:num>
  <w:num w:numId="7">
    <w:abstractNumId w:val="38"/>
  </w:num>
  <w:num w:numId="8">
    <w:abstractNumId w:val="19"/>
  </w:num>
  <w:num w:numId="9">
    <w:abstractNumId w:val="10"/>
  </w:num>
  <w:num w:numId="10">
    <w:abstractNumId w:val="25"/>
  </w:num>
  <w:num w:numId="1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36"/>
  </w:num>
  <w:num w:numId="14">
    <w:abstractNumId w:val="11"/>
  </w:num>
  <w:num w:numId="15">
    <w:abstractNumId w:val="30"/>
  </w:num>
  <w:num w:numId="16">
    <w:abstractNumId w:val="9"/>
  </w:num>
  <w:num w:numId="17">
    <w:abstractNumId w:val="14"/>
  </w:num>
  <w:num w:numId="18">
    <w:abstractNumId w:val="4"/>
  </w:num>
  <w:num w:numId="19">
    <w:abstractNumId w:val="37"/>
  </w:num>
  <w:num w:numId="20">
    <w:abstractNumId w:val="35"/>
  </w:num>
  <w:num w:numId="21">
    <w:abstractNumId w:val="13"/>
  </w:num>
  <w:num w:numId="22">
    <w:abstractNumId w:val="12"/>
  </w:num>
  <w:num w:numId="23">
    <w:abstractNumId w:val="3"/>
  </w:num>
  <w:num w:numId="24">
    <w:abstractNumId w:val="40"/>
  </w:num>
  <w:num w:numId="25">
    <w:abstractNumId w:val="18"/>
  </w:num>
  <w:num w:numId="26">
    <w:abstractNumId w:val="31"/>
  </w:num>
  <w:num w:numId="27">
    <w:abstractNumId w:val="8"/>
  </w:num>
  <w:num w:numId="28">
    <w:abstractNumId w:val="24"/>
  </w:num>
  <w:num w:numId="29">
    <w:abstractNumId w:val="17"/>
  </w:num>
  <w:num w:numId="30">
    <w:abstractNumId w:val="33"/>
  </w:num>
  <w:num w:numId="31">
    <w:abstractNumId w:val="42"/>
  </w:num>
  <w:num w:numId="32">
    <w:abstractNumId w:val="5"/>
  </w:num>
  <w:num w:numId="33">
    <w:abstractNumId w:val="23"/>
  </w:num>
  <w:num w:numId="34">
    <w:abstractNumId w:val="34"/>
  </w:num>
  <w:num w:numId="35">
    <w:abstractNumId w:val="41"/>
  </w:num>
  <w:num w:numId="36">
    <w:abstractNumId w:val="20"/>
  </w:num>
  <w:num w:numId="37">
    <w:abstractNumId w:val="2"/>
  </w:num>
  <w:num w:numId="38">
    <w:abstractNumId w:val="27"/>
  </w:num>
  <w:num w:numId="39">
    <w:abstractNumId w:val="29"/>
  </w:num>
  <w:num w:numId="40">
    <w:abstractNumId w:val="15"/>
  </w:num>
  <w:num w:numId="41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11206"/>
    <w:rsid w:val="000116D0"/>
    <w:rsid w:val="00011EF8"/>
    <w:rsid w:val="000201F8"/>
    <w:rsid w:val="00024672"/>
    <w:rsid w:val="00031E62"/>
    <w:rsid w:val="00036B4A"/>
    <w:rsid w:val="00043754"/>
    <w:rsid w:val="00056C35"/>
    <w:rsid w:val="000622D1"/>
    <w:rsid w:val="000629BB"/>
    <w:rsid w:val="00070E0F"/>
    <w:rsid w:val="000745DA"/>
    <w:rsid w:val="000761FC"/>
    <w:rsid w:val="0008285E"/>
    <w:rsid w:val="00082E77"/>
    <w:rsid w:val="000839F7"/>
    <w:rsid w:val="00083EF6"/>
    <w:rsid w:val="00090289"/>
    <w:rsid w:val="0009295B"/>
    <w:rsid w:val="00096404"/>
    <w:rsid w:val="00096483"/>
    <w:rsid w:val="000A17DC"/>
    <w:rsid w:val="000A3D94"/>
    <w:rsid w:val="000B4AC3"/>
    <w:rsid w:val="000B4E01"/>
    <w:rsid w:val="000B530B"/>
    <w:rsid w:val="000B75E6"/>
    <w:rsid w:val="000D1BD2"/>
    <w:rsid w:val="000D1D72"/>
    <w:rsid w:val="000D434A"/>
    <w:rsid w:val="000D6FD5"/>
    <w:rsid w:val="000D7467"/>
    <w:rsid w:val="000D7E69"/>
    <w:rsid w:val="000E1D87"/>
    <w:rsid w:val="000E5549"/>
    <w:rsid w:val="000E76CB"/>
    <w:rsid w:val="000F7729"/>
    <w:rsid w:val="00106684"/>
    <w:rsid w:val="00112668"/>
    <w:rsid w:val="00116168"/>
    <w:rsid w:val="00116E23"/>
    <w:rsid w:val="001302A7"/>
    <w:rsid w:val="00132E54"/>
    <w:rsid w:val="001367BF"/>
    <w:rsid w:val="00142462"/>
    <w:rsid w:val="00145F9F"/>
    <w:rsid w:val="001479F8"/>
    <w:rsid w:val="001540AD"/>
    <w:rsid w:val="001556D0"/>
    <w:rsid w:val="00160712"/>
    <w:rsid w:val="00175B38"/>
    <w:rsid w:val="001811F4"/>
    <w:rsid w:val="00182B1D"/>
    <w:rsid w:val="00183E48"/>
    <w:rsid w:val="0018455D"/>
    <w:rsid w:val="00186399"/>
    <w:rsid w:val="001867B5"/>
    <w:rsid w:val="00187B43"/>
    <w:rsid w:val="00193571"/>
    <w:rsid w:val="001B0732"/>
    <w:rsid w:val="001B6A34"/>
    <w:rsid w:val="001B7083"/>
    <w:rsid w:val="001C1CBB"/>
    <w:rsid w:val="001C4ABE"/>
    <w:rsid w:val="001C6417"/>
    <w:rsid w:val="001D34C1"/>
    <w:rsid w:val="001E3875"/>
    <w:rsid w:val="001F69E7"/>
    <w:rsid w:val="001F7024"/>
    <w:rsid w:val="00200CDE"/>
    <w:rsid w:val="002040F6"/>
    <w:rsid w:val="00204910"/>
    <w:rsid w:val="00220DAF"/>
    <w:rsid w:val="00222916"/>
    <w:rsid w:val="00243F80"/>
    <w:rsid w:val="00253E11"/>
    <w:rsid w:val="00263138"/>
    <w:rsid w:val="002677B9"/>
    <w:rsid w:val="002705A7"/>
    <w:rsid w:val="002740F7"/>
    <w:rsid w:val="00276670"/>
    <w:rsid w:val="00282D88"/>
    <w:rsid w:val="00287B9D"/>
    <w:rsid w:val="00291C72"/>
    <w:rsid w:val="00296AB1"/>
    <w:rsid w:val="002A115C"/>
    <w:rsid w:val="002B62D2"/>
    <w:rsid w:val="002C420F"/>
    <w:rsid w:val="002D1213"/>
    <w:rsid w:val="002D2F1B"/>
    <w:rsid w:val="002E0C1F"/>
    <w:rsid w:val="002E59BB"/>
    <w:rsid w:val="002E79E2"/>
    <w:rsid w:val="002F3236"/>
    <w:rsid w:val="00302A7B"/>
    <w:rsid w:val="00307D4A"/>
    <w:rsid w:val="00307E89"/>
    <w:rsid w:val="00325E50"/>
    <w:rsid w:val="003270E2"/>
    <w:rsid w:val="0033082A"/>
    <w:rsid w:val="0033144D"/>
    <w:rsid w:val="00332ED1"/>
    <w:rsid w:val="00346E25"/>
    <w:rsid w:val="003538F3"/>
    <w:rsid w:val="003549CD"/>
    <w:rsid w:val="003625B1"/>
    <w:rsid w:val="00370011"/>
    <w:rsid w:val="00370B92"/>
    <w:rsid w:val="003771E6"/>
    <w:rsid w:val="00380BF9"/>
    <w:rsid w:val="003913D9"/>
    <w:rsid w:val="00395239"/>
    <w:rsid w:val="003A6DF8"/>
    <w:rsid w:val="003B55D4"/>
    <w:rsid w:val="003B7241"/>
    <w:rsid w:val="003C502E"/>
    <w:rsid w:val="003E0956"/>
    <w:rsid w:val="003E1C35"/>
    <w:rsid w:val="003E5C44"/>
    <w:rsid w:val="003E76D4"/>
    <w:rsid w:val="003F2246"/>
    <w:rsid w:val="003F57B2"/>
    <w:rsid w:val="00410647"/>
    <w:rsid w:val="0041782C"/>
    <w:rsid w:val="00430102"/>
    <w:rsid w:val="00434DF4"/>
    <w:rsid w:val="00435C89"/>
    <w:rsid w:val="00442B02"/>
    <w:rsid w:val="004434AC"/>
    <w:rsid w:val="00446CF8"/>
    <w:rsid w:val="00450E06"/>
    <w:rsid w:val="00454986"/>
    <w:rsid w:val="0046093D"/>
    <w:rsid w:val="00465264"/>
    <w:rsid w:val="00493C8A"/>
    <w:rsid w:val="004A2798"/>
    <w:rsid w:val="004A3244"/>
    <w:rsid w:val="004A371B"/>
    <w:rsid w:val="004A5BCA"/>
    <w:rsid w:val="004A71F6"/>
    <w:rsid w:val="004B268F"/>
    <w:rsid w:val="004B6308"/>
    <w:rsid w:val="004C4C4C"/>
    <w:rsid w:val="004D28C1"/>
    <w:rsid w:val="004D36AF"/>
    <w:rsid w:val="004D4A08"/>
    <w:rsid w:val="004D7FC8"/>
    <w:rsid w:val="004E66E8"/>
    <w:rsid w:val="004F2BBE"/>
    <w:rsid w:val="005146DD"/>
    <w:rsid w:val="00517C47"/>
    <w:rsid w:val="00521B01"/>
    <w:rsid w:val="00521EE7"/>
    <w:rsid w:val="00523CCB"/>
    <w:rsid w:val="005248C2"/>
    <w:rsid w:val="005265DB"/>
    <w:rsid w:val="00527EFC"/>
    <w:rsid w:val="00537358"/>
    <w:rsid w:val="00551835"/>
    <w:rsid w:val="00551C8B"/>
    <w:rsid w:val="00554526"/>
    <w:rsid w:val="00556244"/>
    <w:rsid w:val="0055759E"/>
    <w:rsid w:val="00561171"/>
    <w:rsid w:val="0056180C"/>
    <w:rsid w:val="005651E1"/>
    <w:rsid w:val="005842EC"/>
    <w:rsid w:val="00584DA7"/>
    <w:rsid w:val="005A00E8"/>
    <w:rsid w:val="005A24DB"/>
    <w:rsid w:val="005A76B8"/>
    <w:rsid w:val="005B1564"/>
    <w:rsid w:val="005B2647"/>
    <w:rsid w:val="005B69D5"/>
    <w:rsid w:val="005C6508"/>
    <w:rsid w:val="005D5EF1"/>
    <w:rsid w:val="005D78C1"/>
    <w:rsid w:val="005E2895"/>
    <w:rsid w:val="005E3840"/>
    <w:rsid w:val="005F3E0D"/>
    <w:rsid w:val="005F4073"/>
    <w:rsid w:val="005F49E0"/>
    <w:rsid w:val="005F6FC6"/>
    <w:rsid w:val="00613BFE"/>
    <w:rsid w:val="006205F6"/>
    <w:rsid w:val="0062503B"/>
    <w:rsid w:val="0062615B"/>
    <w:rsid w:val="006335DB"/>
    <w:rsid w:val="0064201A"/>
    <w:rsid w:val="006427A9"/>
    <w:rsid w:val="0067490C"/>
    <w:rsid w:val="00675564"/>
    <w:rsid w:val="0067676B"/>
    <w:rsid w:val="00695187"/>
    <w:rsid w:val="006A1707"/>
    <w:rsid w:val="006A5E39"/>
    <w:rsid w:val="006A68A5"/>
    <w:rsid w:val="006B784D"/>
    <w:rsid w:val="006C468F"/>
    <w:rsid w:val="006E12B6"/>
    <w:rsid w:val="006E707D"/>
    <w:rsid w:val="00702CA9"/>
    <w:rsid w:val="00712F7F"/>
    <w:rsid w:val="007174F7"/>
    <w:rsid w:val="007179AF"/>
    <w:rsid w:val="007355A9"/>
    <w:rsid w:val="007360EF"/>
    <w:rsid w:val="00746CA7"/>
    <w:rsid w:val="00747EB6"/>
    <w:rsid w:val="00765B5C"/>
    <w:rsid w:val="007737EB"/>
    <w:rsid w:val="007814D9"/>
    <w:rsid w:val="00785606"/>
    <w:rsid w:val="00797304"/>
    <w:rsid w:val="007A21B3"/>
    <w:rsid w:val="007B1E0B"/>
    <w:rsid w:val="007D4E23"/>
    <w:rsid w:val="007E1DAD"/>
    <w:rsid w:val="007E249B"/>
    <w:rsid w:val="007F005C"/>
    <w:rsid w:val="007F17E2"/>
    <w:rsid w:val="007F281B"/>
    <w:rsid w:val="007F2DD4"/>
    <w:rsid w:val="007F3D0E"/>
    <w:rsid w:val="007F58DD"/>
    <w:rsid w:val="007F5B38"/>
    <w:rsid w:val="00802128"/>
    <w:rsid w:val="00804AA1"/>
    <w:rsid w:val="00807407"/>
    <w:rsid w:val="00807E3D"/>
    <w:rsid w:val="00811C2F"/>
    <w:rsid w:val="00821987"/>
    <w:rsid w:val="00822406"/>
    <w:rsid w:val="00827597"/>
    <w:rsid w:val="008309E9"/>
    <w:rsid w:val="00830E78"/>
    <w:rsid w:val="00834D96"/>
    <w:rsid w:val="00834EB5"/>
    <w:rsid w:val="00842B21"/>
    <w:rsid w:val="00845AC7"/>
    <w:rsid w:val="008607DC"/>
    <w:rsid w:val="00861C5B"/>
    <w:rsid w:val="00865A79"/>
    <w:rsid w:val="00866A1B"/>
    <w:rsid w:val="00867E01"/>
    <w:rsid w:val="00881E84"/>
    <w:rsid w:val="00882F7C"/>
    <w:rsid w:val="008842E5"/>
    <w:rsid w:val="00884B88"/>
    <w:rsid w:val="008A23FA"/>
    <w:rsid w:val="008A2EDF"/>
    <w:rsid w:val="008B3F7B"/>
    <w:rsid w:val="008C7BA1"/>
    <w:rsid w:val="008D3C36"/>
    <w:rsid w:val="008D75A2"/>
    <w:rsid w:val="008F3CA4"/>
    <w:rsid w:val="0090016B"/>
    <w:rsid w:val="00902DBC"/>
    <w:rsid w:val="00903668"/>
    <w:rsid w:val="009132ED"/>
    <w:rsid w:val="00921E85"/>
    <w:rsid w:val="009318A6"/>
    <w:rsid w:val="00951D57"/>
    <w:rsid w:val="00955562"/>
    <w:rsid w:val="009569E4"/>
    <w:rsid w:val="009600EE"/>
    <w:rsid w:val="00972B7E"/>
    <w:rsid w:val="00977809"/>
    <w:rsid w:val="009834DC"/>
    <w:rsid w:val="009917D4"/>
    <w:rsid w:val="009A0EE8"/>
    <w:rsid w:val="009A16C5"/>
    <w:rsid w:val="009B1CC3"/>
    <w:rsid w:val="009B37E4"/>
    <w:rsid w:val="009B73AA"/>
    <w:rsid w:val="009C4994"/>
    <w:rsid w:val="009D52CB"/>
    <w:rsid w:val="009F007D"/>
    <w:rsid w:val="00A22B38"/>
    <w:rsid w:val="00A24DE9"/>
    <w:rsid w:val="00A27223"/>
    <w:rsid w:val="00A31010"/>
    <w:rsid w:val="00A31D50"/>
    <w:rsid w:val="00A326C9"/>
    <w:rsid w:val="00A41647"/>
    <w:rsid w:val="00A437C8"/>
    <w:rsid w:val="00A471F4"/>
    <w:rsid w:val="00A53B3D"/>
    <w:rsid w:val="00A53E7F"/>
    <w:rsid w:val="00A653FF"/>
    <w:rsid w:val="00A67E32"/>
    <w:rsid w:val="00A76078"/>
    <w:rsid w:val="00A76D87"/>
    <w:rsid w:val="00A84AB5"/>
    <w:rsid w:val="00A86056"/>
    <w:rsid w:val="00A86C9C"/>
    <w:rsid w:val="00A9061F"/>
    <w:rsid w:val="00AB03E0"/>
    <w:rsid w:val="00AB5719"/>
    <w:rsid w:val="00AB5FD8"/>
    <w:rsid w:val="00AC0A0B"/>
    <w:rsid w:val="00AC5A72"/>
    <w:rsid w:val="00AC5B22"/>
    <w:rsid w:val="00AD2131"/>
    <w:rsid w:val="00AD4C1D"/>
    <w:rsid w:val="00AD63B9"/>
    <w:rsid w:val="00AD70B2"/>
    <w:rsid w:val="00AD769F"/>
    <w:rsid w:val="00AE4549"/>
    <w:rsid w:val="00AE4B8E"/>
    <w:rsid w:val="00AE78AB"/>
    <w:rsid w:val="00AE7A1A"/>
    <w:rsid w:val="00AF1934"/>
    <w:rsid w:val="00AF6522"/>
    <w:rsid w:val="00AF6BCA"/>
    <w:rsid w:val="00B16CD0"/>
    <w:rsid w:val="00B17428"/>
    <w:rsid w:val="00B2636E"/>
    <w:rsid w:val="00B30EE8"/>
    <w:rsid w:val="00B42DCB"/>
    <w:rsid w:val="00B45CAE"/>
    <w:rsid w:val="00B50216"/>
    <w:rsid w:val="00B520ED"/>
    <w:rsid w:val="00B54DA1"/>
    <w:rsid w:val="00B55496"/>
    <w:rsid w:val="00B554E2"/>
    <w:rsid w:val="00B56718"/>
    <w:rsid w:val="00B56F57"/>
    <w:rsid w:val="00B634A6"/>
    <w:rsid w:val="00B63599"/>
    <w:rsid w:val="00B71F56"/>
    <w:rsid w:val="00B736EC"/>
    <w:rsid w:val="00B759FE"/>
    <w:rsid w:val="00B77B12"/>
    <w:rsid w:val="00B81482"/>
    <w:rsid w:val="00B8502B"/>
    <w:rsid w:val="00B952F0"/>
    <w:rsid w:val="00BA33EE"/>
    <w:rsid w:val="00BB59E0"/>
    <w:rsid w:val="00BC21B1"/>
    <w:rsid w:val="00BD235F"/>
    <w:rsid w:val="00C00C49"/>
    <w:rsid w:val="00C04758"/>
    <w:rsid w:val="00C05068"/>
    <w:rsid w:val="00C1458F"/>
    <w:rsid w:val="00C2127F"/>
    <w:rsid w:val="00C2530D"/>
    <w:rsid w:val="00C271F2"/>
    <w:rsid w:val="00C300B1"/>
    <w:rsid w:val="00C35DC7"/>
    <w:rsid w:val="00C443A0"/>
    <w:rsid w:val="00C44B98"/>
    <w:rsid w:val="00C506A1"/>
    <w:rsid w:val="00C50D82"/>
    <w:rsid w:val="00C514BF"/>
    <w:rsid w:val="00C5411F"/>
    <w:rsid w:val="00C707D9"/>
    <w:rsid w:val="00C80A4A"/>
    <w:rsid w:val="00C94AB4"/>
    <w:rsid w:val="00CA0C53"/>
    <w:rsid w:val="00CA0E20"/>
    <w:rsid w:val="00CB4BC3"/>
    <w:rsid w:val="00CB5168"/>
    <w:rsid w:val="00CC159B"/>
    <w:rsid w:val="00CC2512"/>
    <w:rsid w:val="00CC3EA9"/>
    <w:rsid w:val="00CD3266"/>
    <w:rsid w:val="00CD4116"/>
    <w:rsid w:val="00CD5E54"/>
    <w:rsid w:val="00CE041F"/>
    <w:rsid w:val="00CE0DAE"/>
    <w:rsid w:val="00CF04F4"/>
    <w:rsid w:val="00CF1EB3"/>
    <w:rsid w:val="00D041A1"/>
    <w:rsid w:val="00D11AA8"/>
    <w:rsid w:val="00D1672D"/>
    <w:rsid w:val="00D23919"/>
    <w:rsid w:val="00D23CA5"/>
    <w:rsid w:val="00D27D63"/>
    <w:rsid w:val="00D348C5"/>
    <w:rsid w:val="00D4094B"/>
    <w:rsid w:val="00D51402"/>
    <w:rsid w:val="00D54BC3"/>
    <w:rsid w:val="00D574ED"/>
    <w:rsid w:val="00D61A49"/>
    <w:rsid w:val="00D62C75"/>
    <w:rsid w:val="00D70ED4"/>
    <w:rsid w:val="00D8659A"/>
    <w:rsid w:val="00DA07EA"/>
    <w:rsid w:val="00DA212F"/>
    <w:rsid w:val="00DA232A"/>
    <w:rsid w:val="00DB021B"/>
    <w:rsid w:val="00DC1EC7"/>
    <w:rsid w:val="00DD0F8F"/>
    <w:rsid w:val="00DD17B5"/>
    <w:rsid w:val="00DD3DB6"/>
    <w:rsid w:val="00DD46CB"/>
    <w:rsid w:val="00DD4879"/>
    <w:rsid w:val="00DE5CE9"/>
    <w:rsid w:val="00E052D3"/>
    <w:rsid w:val="00E11A33"/>
    <w:rsid w:val="00E17A7B"/>
    <w:rsid w:val="00E206C8"/>
    <w:rsid w:val="00E2401A"/>
    <w:rsid w:val="00E3370E"/>
    <w:rsid w:val="00E33C26"/>
    <w:rsid w:val="00E35DDE"/>
    <w:rsid w:val="00E42267"/>
    <w:rsid w:val="00E43AC4"/>
    <w:rsid w:val="00E47DA8"/>
    <w:rsid w:val="00E61ADE"/>
    <w:rsid w:val="00E62D41"/>
    <w:rsid w:val="00E73D6A"/>
    <w:rsid w:val="00E80A39"/>
    <w:rsid w:val="00E849A1"/>
    <w:rsid w:val="00E906A6"/>
    <w:rsid w:val="00E93532"/>
    <w:rsid w:val="00EB4C54"/>
    <w:rsid w:val="00EB4C9D"/>
    <w:rsid w:val="00EC1FE2"/>
    <w:rsid w:val="00EC5747"/>
    <w:rsid w:val="00EC5AA5"/>
    <w:rsid w:val="00ED191C"/>
    <w:rsid w:val="00ED3C21"/>
    <w:rsid w:val="00ED5EBB"/>
    <w:rsid w:val="00ED69C1"/>
    <w:rsid w:val="00EE24C7"/>
    <w:rsid w:val="00EE6797"/>
    <w:rsid w:val="00EE78C7"/>
    <w:rsid w:val="00EF194E"/>
    <w:rsid w:val="00EF3ED2"/>
    <w:rsid w:val="00F062E1"/>
    <w:rsid w:val="00F2114C"/>
    <w:rsid w:val="00F465BB"/>
    <w:rsid w:val="00F53EFE"/>
    <w:rsid w:val="00F64D04"/>
    <w:rsid w:val="00F71751"/>
    <w:rsid w:val="00F74ABC"/>
    <w:rsid w:val="00F74E72"/>
    <w:rsid w:val="00F83FAE"/>
    <w:rsid w:val="00F90077"/>
    <w:rsid w:val="00F9197E"/>
    <w:rsid w:val="00FA5D7D"/>
    <w:rsid w:val="00FB329C"/>
    <w:rsid w:val="00FC24EA"/>
    <w:rsid w:val="00FC4417"/>
    <w:rsid w:val="00FD6B96"/>
    <w:rsid w:val="00FE2FDB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4AF14"/>
  <w15:docId w15:val="{65AAACEB-F6FA-46B0-BF22-5881C123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7F3D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7F3D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7F3D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F3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F3D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F3D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6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rsid w:val="007F3D0E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4">
    <w:name w:val="toc 2"/>
    <w:basedOn w:val="a2"/>
    <w:rsid w:val="007F3D0E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4">
    <w:name w:val="toc 3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11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12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s://e.lanbook.com" TargetMode="External"/><Relationship Id="rId26" Type="http://schemas.openxmlformats.org/officeDocument/2006/relationships/hyperlink" Target="http://www.neicon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ncedirect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s://rusne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www.springernature.com/gp/librarians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s://www37.orbit.com" TargetMode="External"/><Relationship Id="rId27" Type="http://schemas.openxmlformats.org/officeDocument/2006/relationships/hyperlink" Target="http://www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A33F-54E7-4A6A-9783-17924CCA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Ковальчукова Ольга Владимировна</cp:lastModifiedBy>
  <cp:revision>2</cp:revision>
  <cp:lastPrinted>2020-01-14T12:18:00Z</cp:lastPrinted>
  <dcterms:created xsi:type="dcterms:W3CDTF">2022-05-12T14:39:00Z</dcterms:created>
  <dcterms:modified xsi:type="dcterms:W3CDTF">2022-05-12T14:39:00Z</dcterms:modified>
</cp:coreProperties>
</file>