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76BE9" w:rsidTr="00C76BE9">
        <w:tc>
          <w:tcPr>
            <w:tcW w:w="9889" w:type="dxa"/>
            <w:gridSpan w:val="2"/>
          </w:tcPr>
          <w:p w:rsidR="002A057F" w:rsidRPr="00C76BE9" w:rsidRDefault="002A057F" w:rsidP="00C76BE9">
            <w:pPr>
              <w:jc w:val="center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76BE9" w:rsidTr="00C76BE9">
        <w:tc>
          <w:tcPr>
            <w:tcW w:w="9889" w:type="dxa"/>
            <w:gridSpan w:val="2"/>
          </w:tcPr>
          <w:p w:rsidR="002A057F" w:rsidRPr="00C76BE9" w:rsidRDefault="002A057F" w:rsidP="00C76BE9">
            <w:pPr>
              <w:jc w:val="center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76BE9" w:rsidTr="00C76BE9">
        <w:tc>
          <w:tcPr>
            <w:tcW w:w="9889" w:type="dxa"/>
            <w:gridSpan w:val="2"/>
          </w:tcPr>
          <w:p w:rsidR="002A057F" w:rsidRPr="00C76BE9" w:rsidRDefault="002A057F" w:rsidP="00C76BE9">
            <w:pPr>
              <w:jc w:val="center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высшего образования</w:t>
            </w:r>
          </w:p>
        </w:tc>
      </w:tr>
      <w:tr w:rsidR="002A057F" w:rsidRPr="00C76BE9" w:rsidTr="00C76BE9">
        <w:tc>
          <w:tcPr>
            <w:tcW w:w="9889" w:type="dxa"/>
            <w:gridSpan w:val="2"/>
          </w:tcPr>
          <w:p w:rsidR="002A057F" w:rsidRPr="00C76BE9" w:rsidRDefault="002A057F" w:rsidP="00C76BE9">
            <w:pPr>
              <w:jc w:val="center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76BE9" w:rsidTr="00C76BE9">
        <w:tc>
          <w:tcPr>
            <w:tcW w:w="9889" w:type="dxa"/>
            <w:gridSpan w:val="2"/>
          </w:tcPr>
          <w:p w:rsidR="002A057F" w:rsidRPr="00C76BE9" w:rsidRDefault="002A057F" w:rsidP="00C76BE9">
            <w:pPr>
              <w:jc w:val="center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76BE9" w:rsidTr="00C76BE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A057F" w:rsidRPr="00C76BE9" w:rsidTr="00C76B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76BE9" w:rsidTr="00C76B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RPr="00C76BE9" w:rsidTr="00C76BE9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C76BE9" w:rsidRDefault="00DE4D60" w:rsidP="00C76BE9">
            <w:pPr>
              <w:jc w:val="center"/>
              <w:rPr>
                <w:b/>
                <w:sz w:val="26"/>
                <w:szCs w:val="26"/>
              </w:rPr>
            </w:pPr>
            <w:r w:rsidRPr="00C76BE9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C76BE9" w:rsidRDefault="00DE4D60" w:rsidP="00C76BE9">
            <w:pPr>
              <w:jc w:val="center"/>
              <w:rPr>
                <w:b/>
                <w:sz w:val="26"/>
                <w:szCs w:val="26"/>
              </w:rPr>
            </w:pPr>
            <w:r w:rsidRPr="00C76BE9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RPr="00C76BE9" w:rsidTr="00C76BE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C76BE9" w:rsidRDefault="009639F7" w:rsidP="00C76BE9">
            <w:pPr>
              <w:jc w:val="center"/>
              <w:rPr>
                <w:b/>
                <w:sz w:val="26"/>
                <w:szCs w:val="26"/>
              </w:rPr>
            </w:pPr>
            <w:r w:rsidRPr="00623713">
              <w:rPr>
                <w:b/>
                <w:bCs/>
                <w:sz w:val="24"/>
                <w:szCs w:val="24"/>
              </w:rPr>
              <w:t>Разработка противовирусных препаратов</w:t>
            </w:r>
          </w:p>
        </w:tc>
      </w:tr>
      <w:tr w:rsidR="00DE4D60" w:rsidRPr="00C76BE9" w:rsidTr="00C76BE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76B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76BE9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D60" w:rsidRPr="00C76BE9" w:rsidTr="00C76BE9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Фармация</w:t>
            </w:r>
          </w:p>
        </w:tc>
      </w:tr>
      <w:tr w:rsidR="00DE4D60" w:rsidRPr="00C76BE9" w:rsidTr="00C76BE9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E4D60" w:rsidRPr="00C76BE9" w:rsidTr="00C76BE9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5 лет</w:t>
            </w:r>
            <w:bookmarkStart w:id="10" w:name="_GoBack"/>
            <w:bookmarkEnd w:id="10"/>
          </w:p>
        </w:tc>
      </w:tr>
      <w:tr w:rsidR="00DE4D60" w:rsidRPr="00C76BE9" w:rsidTr="00C76BE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C76BE9" w:rsidRDefault="00DE4D60" w:rsidP="00BD561B">
            <w:pPr>
              <w:rPr>
                <w:sz w:val="26"/>
                <w:szCs w:val="26"/>
              </w:rPr>
            </w:pPr>
            <w:r w:rsidRPr="00C76BE9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76BE9" w:rsidTr="00C76BE9">
        <w:trPr>
          <w:trHeight w:val="964"/>
        </w:trPr>
        <w:tc>
          <w:tcPr>
            <w:tcW w:w="9822" w:type="dxa"/>
            <w:gridSpan w:val="4"/>
          </w:tcPr>
          <w:p w:rsidR="002A057F" w:rsidRPr="00C76BE9" w:rsidRDefault="002A057F" w:rsidP="00C76BE9">
            <w:pPr>
              <w:ind w:firstLine="709"/>
              <w:jc w:val="both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 xml:space="preserve">Рабочая программа учебной дисциплины </w:t>
            </w:r>
            <w:r w:rsidR="00DE4D60" w:rsidRPr="00C76BE9">
              <w:rPr>
                <w:sz w:val="24"/>
                <w:szCs w:val="24"/>
              </w:rPr>
              <w:t>«</w:t>
            </w:r>
            <w:r w:rsidR="009639F7" w:rsidRPr="009639F7">
              <w:rPr>
                <w:bCs/>
                <w:sz w:val="24"/>
                <w:szCs w:val="24"/>
              </w:rPr>
              <w:t>Разработка противовирусных препаратов</w:t>
            </w:r>
            <w:r w:rsidR="00DE4D60" w:rsidRPr="00C76BE9">
              <w:rPr>
                <w:sz w:val="24"/>
                <w:szCs w:val="24"/>
              </w:rPr>
              <w:t>»</w:t>
            </w:r>
            <w:r w:rsidR="0063583A">
              <w:rPr>
                <w:sz w:val="24"/>
                <w:szCs w:val="24"/>
              </w:rPr>
              <w:t xml:space="preserve"> </w:t>
            </w:r>
            <w:r w:rsidRPr="00C76BE9">
              <w:rPr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76BE9">
              <w:rPr>
                <w:i/>
                <w:sz w:val="24"/>
                <w:szCs w:val="24"/>
              </w:rPr>
              <w:t>,</w:t>
            </w:r>
            <w:r w:rsidRPr="00C76BE9">
              <w:rPr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776C34" w:rsidRPr="00C76BE9">
              <w:rPr>
                <w:sz w:val="24"/>
                <w:szCs w:val="24"/>
              </w:rPr>
              <w:t>9 от 23.06</w:t>
            </w:r>
            <w:r w:rsidRPr="00C76BE9">
              <w:rPr>
                <w:sz w:val="24"/>
                <w:szCs w:val="24"/>
              </w:rPr>
              <w:t>.</w:t>
            </w:r>
            <w:r w:rsidR="00776C34" w:rsidRPr="00C76BE9">
              <w:rPr>
                <w:sz w:val="24"/>
                <w:szCs w:val="24"/>
              </w:rPr>
              <w:t>202</w:t>
            </w:r>
            <w:r w:rsidRPr="00C76BE9">
              <w:rPr>
                <w:sz w:val="24"/>
                <w:szCs w:val="24"/>
              </w:rPr>
              <w:t>1 г.</w:t>
            </w:r>
          </w:p>
        </w:tc>
      </w:tr>
      <w:tr w:rsidR="002A057F" w:rsidRPr="00C76BE9" w:rsidTr="00C76BE9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76BE9" w:rsidRDefault="002A057F" w:rsidP="00DE785A">
            <w:pPr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76BE9" w:rsidTr="00C76BE9">
        <w:trPr>
          <w:trHeight w:val="283"/>
        </w:trPr>
        <w:tc>
          <w:tcPr>
            <w:tcW w:w="381" w:type="dxa"/>
            <w:vAlign w:val="center"/>
          </w:tcPr>
          <w:p w:rsidR="002A057F" w:rsidRPr="00C76BE9" w:rsidRDefault="002A057F" w:rsidP="00C76BE9">
            <w:pPr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76BE9" w:rsidRDefault="00F072B4" w:rsidP="00DE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76BE9" w:rsidRDefault="009639F7" w:rsidP="00C7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Русанова</w:t>
            </w:r>
          </w:p>
        </w:tc>
      </w:tr>
      <w:tr w:rsidR="002A057F" w:rsidRPr="00C76BE9" w:rsidTr="00C76BE9">
        <w:trPr>
          <w:trHeight w:val="283"/>
        </w:trPr>
        <w:tc>
          <w:tcPr>
            <w:tcW w:w="381" w:type="dxa"/>
            <w:vAlign w:val="center"/>
          </w:tcPr>
          <w:p w:rsidR="002A057F" w:rsidRPr="00C76BE9" w:rsidRDefault="002A057F" w:rsidP="00C76BE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76BE9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76BE9" w:rsidRDefault="002A057F" w:rsidP="00C76BE9">
            <w:pPr>
              <w:jc w:val="both"/>
              <w:rPr>
                <w:sz w:val="24"/>
                <w:szCs w:val="24"/>
              </w:rPr>
            </w:pPr>
          </w:p>
        </w:tc>
      </w:tr>
      <w:tr w:rsidR="002A057F" w:rsidRPr="00C76BE9" w:rsidTr="00C76BE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C76BE9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76BE9" w:rsidRDefault="002A057F" w:rsidP="00C76BE9">
            <w:pPr>
              <w:spacing w:line="271" w:lineRule="auto"/>
              <w:rPr>
                <w:sz w:val="24"/>
                <w:szCs w:val="24"/>
              </w:rPr>
            </w:pPr>
            <w:r w:rsidRPr="00C76BE9">
              <w:rPr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lastRenderedPageBreak/>
        <w:t>1.</w:t>
      </w:r>
      <w:r>
        <w:rPr>
          <w:b/>
          <w:bCs/>
          <w:kern w:val="32"/>
          <w:sz w:val="24"/>
          <w:szCs w:val="32"/>
        </w:rPr>
        <w:tab/>
      </w:r>
      <w:r w:rsidR="002A057F" w:rsidRPr="00C352B5">
        <w:rPr>
          <w:b/>
          <w:bCs/>
          <w:kern w:val="32"/>
          <w:sz w:val="24"/>
          <w:szCs w:val="32"/>
        </w:rPr>
        <w:t xml:space="preserve">ОБЩИЕ СВЕДЕНИЯ </w:t>
      </w:r>
    </w:p>
    <w:p w:rsidR="007859CD" w:rsidRPr="009639F7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9639F7" w:rsidRPr="009639F7">
        <w:rPr>
          <w:bCs/>
          <w:sz w:val="24"/>
          <w:szCs w:val="24"/>
        </w:rPr>
        <w:t>Разработка противовирусных препаратов</w:t>
      </w:r>
      <w:r w:rsidRPr="00E5025C">
        <w:rPr>
          <w:sz w:val="24"/>
          <w:szCs w:val="24"/>
        </w:rPr>
        <w:t xml:space="preserve">» изучается </w:t>
      </w:r>
      <w:r w:rsidR="00E36146" w:rsidRPr="009639F7">
        <w:rPr>
          <w:sz w:val="24"/>
          <w:szCs w:val="24"/>
        </w:rPr>
        <w:t xml:space="preserve">в </w:t>
      </w:r>
      <w:r w:rsidR="009639F7" w:rsidRPr="009639F7">
        <w:rPr>
          <w:sz w:val="24"/>
          <w:szCs w:val="24"/>
        </w:rPr>
        <w:t>девятом</w:t>
      </w:r>
      <w:r w:rsidR="00E36146" w:rsidRPr="009639F7">
        <w:rPr>
          <w:sz w:val="24"/>
          <w:szCs w:val="24"/>
        </w:rPr>
        <w:t xml:space="preserve"> семестре</w:t>
      </w:r>
      <w:r w:rsidR="007859CD" w:rsidRPr="009639F7">
        <w:rPr>
          <w:sz w:val="24"/>
          <w:szCs w:val="24"/>
        </w:rPr>
        <w:t>.</w:t>
      </w:r>
    </w:p>
    <w:p w:rsidR="007859CD" w:rsidRPr="00C352B5" w:rsidRDefault="007859CD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BD561B" w:rsidRPr="00C352B5" w:rsidRDefault="007859CD" w:rsidP="009639F7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1.1.</w:t>
      </w:r>
      <w:r>
        <w:rPr>
          <w:rFonts w:cs="Arial"/>
          <w:bCs/>
          <w:iCs/>
          <w:sz w:val="24"/>
          <w:szCs w:val="24"/>
        </w:rPr>
        <w:tab/>
      </w:r>
      <w:r w:rsidRPr="00C352B5">
        <w:rPr>
          <w:rFonts w:cs="Arial"/>
          <w:bCs/>
          <w:iCs/>
          <w:sz w:val="24"/>
          <w:szCs w:val="24"/>
        </w:rPr>
        <w:t xml:space="preserve">Форма </w:t>
      </w:r>
      <w:r>
        <w:rPr>
          <w:rFonts w:cs="Arial"/>
          <w:bCs/>
          <w:iCs/>
          <w:sz w:val="24"/>
          <w:szCs w:val="24"/>
        </w:rPr>
        <w:t xml:space="preserve">промежуточной аттестации: </w:t>
      </w:r>
      <w:r w:rsidR="009639F7">
        <w:rPr>
          <w:rFonts w:cs="Arial"/>
          <w:bCs/>
          <w:iCs/>
          <w:sz w:val="24"/>
          <w:szCs w:val="24"/>
        </w:rPr>
        <w:t>зачет</w:t>
      </w: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1.2.</w:t>
      </w:r>
      <w:r>
        <w:rPr>
          <w:rFonts w:cs="Arial"/>
          <w:bCs/>
          <w:iCs/>
          <w:sz w:val="24"/>
          <w:szCs w:val="24"/>
        </w:rPr>
        <w:tab/>
      </w:r>
      <w:r w:rsidR="002A057F" w:rsidRPr="00C352B5">
        <w:rPr>
          <w:rFonts w:cs="Arial"/>
          <w:bCs/>
          <w:iCs/>
          <w:sz w:val="24"/>
          <w:szCs w:val="24"/>
        </w:rPr>
        <w:t>Место учебной дисциплиныв структуре ОПОП</w:t>
      </w:r>
    </w:p>
    <w:p w:rsidR="00E5025C" w:rsidRPr="00F072B4" w:rsidRDefault="002A057F" w:rsidP="00F072B4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9639F7" w:rsidRPr="009639F7">
        <w:rPr>
          <w:bCs/>
          <w:sz w:val="24"/>
          <w:szCs w:val="24"/>
        </w:rPr>
        <w:t>Разработка противовирусных препаратов</w:t>
      </w:r>
      <w:r w:rsidR="00E5025C" w:rsidRPr="00E5025C">
        <w:rPr>
          <w:sz w:val="24"/>
          <w:szCs w:val="24"/>
        </w:rPr>
        <w:t>»</w:t>
      </w:r>
      <w:r w:rsidR="00F072B4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к </w:t>
      </w:r>
      <w:r w:rsidR="00E5025C" w:rsidRPr="00E5025C">
        <w:rPr>
          <w:sz w:val="24"/>
          <w:szCs w:val="24"/>
        </w:rPr>
        <w:t>части</w:t>
      </w:r>
      <w:r w:rsidR="00F072B4">
        <w:rPr>
          <w:sz w:val="24"/>
          <w:szCs w:val="24"/>
        </w:rPr>
        <w:t>, формируемой</w:t>
      </w:r>
      <w:r w:rsidR="00F072B4" w:rsidRPr="00F072B4">
        <w:rPr>
          <w:sz w:val="24"/>
          <w:szCs w:val="24"/>
        </w:rPr>
        <w:t xml:space="preserve"> участниками образовательных отношений</w:t>
      </w:r>
      <w:r w:rsidR="00F072B4">
        <w:rPr>
          <w:sz w:val="24"/>
          <w:szCs w:val="24"/>
        </w:rPr>
        <w:t>.</w:t>
      </w:r>
    </w:p>
    <w:p w:rsidR="00F072B4" w:rsidRDefault="00F072B4" w:rsidP="00E5025C">
      <w:pPr>
        <w:jc w:val="both"/>
        <w:rPr>
          <w:sz w:val="24"/>
          <w:szCs w:val="24"/>
        </w:rPr>
      </w:pP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0D0165" w:rsidRPr="00F072B4" w:rsidRDefault="000D0165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Биология</w:t>
      </w:r>
      <w:r w:rsidRPr="00F072B4">
        <w:rPr>
          <w:sz w:val="24"/>
          <w:szCs w:val="24"/>
        </w:rPr>
        <w:t>;</w:t>
      </w:r>
    </w:p>
    <w:p w:rsidR="000D0165" w:rsidRPr="00F072B4" w:rsidRDefault="007E502E" w:rsidP="00D22949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Физиология с основами анатомии</w:t>
      </w:r>
      <w:r w:rsidR="000D0165" w:rsidRPr="00F072B4">
        <w:rPr>
          <w:sz w:val="24"/>
          <w:szCs w:val="24"/>
        </w:rPr>
        <w:t>;</w:t>
      </w:r>
    </w:p>
    <w:p w:rsidR="000D0165" w:rsidRPr="00F072B4" w:rsidRDefault="007E502E" w:rsidP="00D22949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Общая патология</w:t>
      </w:r>
      <w:r w:rsidR="000D0165" w:rsidRPr="00F072B4">
        <w:rPr>
          <w:sz w:val="24"/>
          <w:szCs w:val="24"/>
        </w:rPr>
        <w:t>;</w:t>
      </w:r>
    </w:p>
    <w:p w:rsidR="000D0165" w:rsidRPr="00F072B4" w:rsidRDefault="000D0165" w:rsidP="00D22949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Микробиология</w:t>
      </w:r>
      <w:r w:rsidRPr="00F072B4">
        <w:rPr>
          <w:sz w:val="24"/>
          <w:szCs w:val="24"/>
        </w:rPr>
        <w:t>;</w:t>
      </w:r>
    </w:p>
    <w:p w:rsidR="000D0165" w:rsidRPr="00F072B4" w:rsidRDefault="007E502E" w:rsidP="00D22949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Молекулярная биология</w:t>
      </w:r>
    </w:p>
    <w:p w:rsidR="002A057F" w:rsidRPr="00F072B4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072B4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A057F" w:rsidRPr="00F072B4" w:rsidRDefault="00C72173" w:rsidP="00F072B4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</w:r>
      <w:r w:rsidR="00F072B4" w:rsidRPr="00F072B4">
        <w:rPr>
          <w:sz w:val="24"/>
          <w:szCs w:val="24"/>
        </w:rPr>
        <w:t>Производственная практика. Научно-исследовательская работа</w:t>
      </w:r>
      <w:r w:rsidRPr="00F072B4">
        <w:rPr>
          <w:sz w:val="24"/>
          <w:szCs w:val="24"/>
        </w:rPr>
        <w:t>;</w:t>
      </w:r>
    </w:p>
    <w:p w:rsidR="00C72173" w:rsidRPr="00F072B4" w:rsidRDefault="00C72173" w:rsidP="00E97157">
      <w:pPr>
        <w:numPr>
          <w:ilvl w:val="3"/>
          <w:numId w:val="5"/>
        </w:numPr>
        <w:contextualSpacing/>
        <w:jc w:val="both"/>
        <w:rPr>
          <w:i/>
        </w:r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b/>
          <w:bCs/>
          <w:i/>
          <w:kern w:val="32"/>
          <w:sz w:val="24"/>
          <w:szCs w:val="32"/>
        </w:rPr>
      </w:pPr>
      <w:r w:rsidRPr="00F072B4">
        <w:rPr>
          <w:b/>
          <w:bCs/>
          <w:kern w:val="32"/>
          <w:sz w:val="24"/>
          <w:szCs w:val="32"/>
        </w:rPr>
        <w:t>2.</w:t>
      </w:r>
      <w:r w:rsidRPr="00F072B4">
        <w:rPr>
          <w:b/>
          <w:bCs/>
          <w:kern w:val="32"/>
          <w:sz w:val="24"/>
          <w:szCs w:val="32"/>
        </w:rPr>
        <w:tab/>
      </w:r>
      <w:r w:rsidR="002A057F" w:rsidRPr="00F072B4">
        <w:rPr>
          <w:b/>
          <w:bCs/>
          <w:kern w:val="32"/>
          <w:sz w:val="24"/>
          <w:szCs w:val="32"/>
        </w:rPr>
        <w:t>ЦЕЛИ И ПЛАНИРУЕМЫЕ</w:t>
      </w:r>
      <w:r w:rsidR="002A057F" w:rsidRPr="00C352B5">
        <w:rPr>
          <w:b/>
          <w:bCs/>
          <w:kern w:val="32"/>
          <w:sz w:val="24"/>
          <w:szCs w:val="32"/>
        </w:rPr>
        <w:t xml:space="preserve"> РЕЗУЛЬТАТЫ ОБУЧЕНИЯ ПО ДИСЦИПЛИНЕ (МОДУЛЮ)</w:t>
      </w:r>
    </w:p>
    <w:p w:rsidR="002A057F" w:rsidRPr="0024407B" w:rsidRDefault="0024407B" w:rsidP="0024407B">
      <w:pPr>
        <w:numPr>
          <w:ilvl w:val="3"/>
          <w:numId w:val="5"/>
        </w:num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2A057F" w:rsidRPr="001C48B4">
        <w:rPr>
          <w:sz w:val="24"/>
          <w:szCs w:val="24"/>
        </w:rPr>
        <w:t xml:space="preserve"> изучения дисциплины</w:t>
      </w:r>
      <w:r w:rsidR="002A057F" w:rsidRPr="001C48B4">
        <w:rPr>
          <w:i/>
          <w:sz w:val="24"/>
          <w:szCs w:val="24"/>
        </w:rPr>
        <w:t xml:space="preserve"> «</w:t>
      </w:r>
      <w:r w:rsidR="009639F7" w:rsidRPr="001C48B4">
        <w:rPr>
          <w:bCs/>
          <w:sz w:val="24"/>
          <w:szCs w:val="24"/>
        </w:rPr>
        <w:t>Разработка противовирусных препаратов</w:t>
      </w:r>
      <w:r w:rsidR="002A057F" w:rsidRPr="001C48B4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</w:t>
      </w:r>
      <w:r w:rsidRPr="0024407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представлений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строении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биологических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свойствах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вирусов,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молекулярно-генетических методах, актуальных направлениях исследований в</w:t>
      </w:r>
      <w:r>
        <w:rPr>
          <w:sz w:val="24"/>
          <w:szCs w:val="24"/>
        </w:rPr>
        <w:t xml:space="preserve"> </w:t>
      </w:r>
      <w:r w:rsidRPr="0024407B">
        <w:rPr>
          <w:sz w:val="24"/>
          <w:szCs w:val="24"/>
        </w:rPr>
        <w:t>вирусологии.</w:t>
      </w:r>
    </w:p>
    <w:p w:rsidR="00CC1D19" w:rsidRPr="00B6680B" w:rsidRDefault="00CC1D19" w:rsidP="00304ED6">
      <w:pPr>
        <w:numPr>
          <w:ilvl w:val="3"/>
          <w:numId w:val="5"/>
        </w:numPr>
        <w:ind w:right="-994"/>
        <w:contextualSpacing/>
        <w:jc w:val="both"/>
        <w:rPr>
          <w:sz w:val="24"/>
          <w:szCs w:val="24"/>
        </w:rPr>
      </w:pPr>
    </w:p>
    <w:p w:rsidR="008C1240" w:rsidRDefault="008C1240" w:rsidP="00071137">
      <w:pPr>
        <w:jc w:val="both"/>
        <w:rPr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>2.1.</w:t>
      </w:r>
      <w:r>
        <w:rPr>
          <w:rFonts w:cs="Arial"/>
          <w:bCs/>
          <w:iCs/>
          <w:sz w:val="26"/>
          <w:szCs w:val="28"/>
        </w:rPr>
        <w:tab/>
      </w:r>
      <w:r w:rsidR="002A057F" w:rsidRPr="00C352B5">
        <w:rPr>
          <w:rFonts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76BE9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352B5">
              <w:rPr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A057F" w:rsidRPr="00C76BE9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BE9">
              <w:rPr>
                <w:b/>
                <w:color w:val="000000"/>
              </w:rPr>
              <w:t>Код и наименование индикатора</w:t>
            </w:r>
          </w:p>
          <w:p w:rsidR="002A057F" w:rsidRPr="00C76BE9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B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b/>
              </w:rPr>
            </w:pPr>
            <w:r w:rsidRPr="00C352B5">
              <w:rPr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b/>
              </w:rPr>
            </w:pPr>
            <w:r w:rsidRPr="00C352B5">
              <w:rPr>
                <w:b/>
              </w:rPr>
              <w:t>по дисциплине</w:t>
            </w:r>
          </w:p>
        </w:tc>
      </w:tr>
      <w:tr w:rsidR="000A5F0A" w:rsidRPr="00C76BE9" w:rsidTr="00DF13BA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F072B4" w:rsidRDefault="00F072B4" w:rsidP="00DE785A">
            <w:pPr>
              <w:widowControl w:val="0"/>
              <w:autoSpaceDE w:val="0"/>
              <w:autoSpaceDN w:val="0"/>
              <w:adjustRightInd w:val="0"/>
            </w:pPr>
            <w:r w:rsidRPr="00F072B4">
              <w:t>ПК-1</w:t>
            </w:r>
          </w:p>
          <w:p w:rsidR="00F62FBB" w:rsidRDefault="00F62FBB" w:rsidP="00F62FBB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изготавливать лекарственные препараты и </w:t>
            </w:r>
          </w:p>
          <w:p w:rsidR="000A5F0A" w:rsidRPr="00F072B4" w:rsidRDefault="00F62FBB" w:rsidP="00F62FBB">
            <w:pPr>
              <w:widowControl w:val="0"/>
              <w:autoSpaceDE w:val="0"/>
              <w:autoSpaceDN w:val="0"/>
              <w:adjustRightInd w:val="0"/>
            </w:pPr>
            <w:r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F072B4" w:rsidRDefault="00F072B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ИД-ПК-1.3</w:t>
            </w:r>
          </w:p>
          <w:p w:rsidR="00F62FBB" w:rsidRDefault="00F62FBB" w:rsidP="00F62FBB">
            <w: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:rsidR="00F62FBB" w:rsidRDefault="00F62FBB" w:rsidP="00F62FBB">
            <w:r>
              <w:t xml:space="preserve">изготовление, упаковка, маркировка и (или) </w:t>
            </w:r>
          </w:p>
          <w:p w:rsidR="00F62FBB" w:rsidRDefault="00F62FBB" w:rsidP="00F62FBB">
            <w:r>
              <w:t xml:space="preserve">оформление изготовленных лекарственных препаратов к отпуску в соответствии с установленными правилами и </w:t>
            </w:r>
            <w:r>
              <w:lastRenderedPageBreak/>
              <w:t xml:space="preserve">с учетом совместимости лекарственных и </w:t>
            </w:r>
          </w:p>
          <w:p w:rsidR="000A5F0A" w:rsidRPr="00F072B4" w:rsidRDefault="00F62FBB" w:rsidP="00DE785A">
            <w:r>
              <w:t>вспомогательных веществ, контролируя качество на всех стадиях технологического процесса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B6680B" w:rsidRDefault="00B6680B" w:rsidP="00DF13BA">
            <w:pPr>
              <w:pStyle w:val="af0"/>
              <w:widowControl w:val="0"/>
              <w:numPr>
                <w:ilvl w:val="0"/>
                <w:numId w:val="3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13B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Имеет представление о классических и молекулярно-генетических методах</w:t>
            </w:r>
            <w:r w:rsidR="002575F6" w:rsidRPr="00DF13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исследования вирусов</w:t>
            </w:r>
            <w:r w:rsidRPr="00DF13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575F6"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разнообразии и экологии </w:t>
            </w:r>
            <w:r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вирусов, современной таксономии </w:t>
            </w:r>
            <w:r w:rsidR="002575F6"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 систематики; структуре и функциях вирусных геномов, репродукции </w:t>
            </w:r>
            <w:r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>и ж</w:t>
            </w:r>
            <w:r w:rsidR="002575F6"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изненных стратегиях вирусов; патогенезе вирусных инфекций</w:t>
            </w:r>
          </w:p>
          <w:p w:rsidR="00DF13BA" w:rsidRPr="00DF13BA" w:rsidRDefault="00B6680B" w:rsidP="00DF13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="Calibri"/>
                <w:color w:val="000000"/>
                <w:lang w:eastAsia="en-US"/>
              </w:rPr>
            </w:pPr>
            <w:r w:rsidRPr="00DF13BA">
              <w:rPr>
                <w:rFonts w:eastAsia="Calibri"/>
                <w:color w:val="000000"/>
                <w:lang w:eastAsia="en-US"/>
              </w:rPr>
              <w:t xml:space="preserve">Применяет современные методы получения и анализа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 xml:space="preserve">данных </w:t>
            </w:r>
            <w:r w:rsidRPr="00DF13BA">
              <w:rPr>
                <w:rFonts w:eastAsia="Calibri"/>
                <w:color w:val="000000"/>
                <w:lang w:eastAsia="en-US"/>
              </w:rPr>
              <w:t xml:space="preserve">с помощью </w:t>
            </w:r>
            <w:r w:rsidRPr="00DF13BA">
              <w:rPr>
                <w:rFonts w:eastAsia="Calibri"/>
                <w:color w:val="000000"/>
                <w:lang w:eastAsia="en-US"/>
              </w:rPr>
              <w:lastRenderedPageBreak/>
              <w:t>биоинформационных ресурсов с использованием доступных баз биологической информации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 xml:space="preserve"> для разработки</w:t>
            </w:r>
            <w:r w:rsidR="00DF13B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>и</w:t>
            </w:r>
            <w:r w:rsidR="00DF13B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>испытаниях</w:t>
            </w:r>
            <w:r w:rsidR="00DF13B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>вакцин</w:t>
            </w:r>
            <w:r w:rsidR="00DF13B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>и</w:t>
            </w:r>
            <w:r w:rsidR="00DF13B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F13BA" w:rsidRPr="00DF13BA">
              <w:rPr>
                <w:rFonts w:eastAsia="Calibri"/>
                <w:color w:val="000000"/>
                <w:lang w:val="x-none" w:eastAsia="en-US"/>
              </w:rPr>
              <w:t xml:space="preserve">лечебных </w:t>
            </w:r>
            <w:r w:rsidR="00DF13BA" w:rsidRPr="00DF13BA">
              <w:rPr>
                <w:rFonts w:eastAsia="Calibri"/>
                <w:color w:val="000000"/>
                <w:lang w:eastAsia="en-US"/>
              </w:rPr>
              <w:t>противовирусных препаратов</w:t>
            </w:r>
          </w:p>
          <w:p w:rsidR="00DF13BA" w:rsidRPr="00DF13BA" w:rsidRDefault="00DF13BA" w:rsidP="00DF13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6680B" w:rsidRPr="00DF13BA" w:rsidRDefault="00B6680B" w:rsidP="00DF13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="Calibri"/>
                <w:color w:val="000000"/>
                <w:lang w:val="x-none" w:eastAsia="en-US"/>
              </w:rPr>
            </w:pPr>
          </w:p>
        </w:tc>
      </w:tr>
      <w:tr w:rsidR="00F072B4" w:rsidRPr="00C76BE9" w:rsidTr="00F62FBB">
        <w:trPr>
          <w:trHeight w:val="271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2B4" w:rsidRPr="00F072B4" w:rsidRDefault="00F072B4" w:rsidP="000A5F0A">
            <w:pPr>
              <w:rPr>
                <w:rFonts w:eastAsia="Calibri"/>
                <w:color w:val="000000"/>
                <w:lang w:eastAsia="en-US"/>
              </w:rPr>
            </w:pPr>
            <w:r w:rsidRPr="00F072B4">
              <w:rPr>
                <w:rFonts w:eastAsia="Calibri"/>
                <w:color w:val="000000"/>
                <w:lang w:eastAsia="en-US"/>
              </w:rPr>
              <w:lastRenderedPageBreak/>
              <w:t>ПК-7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B4" w:rsidRPr="00F072B4" w:rsidRDefault="00F072B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ИД-ПК-7.2</w:t>
            </w:r>
          </w:p>
          <w:p w:rsidR="00F072B4" w:rsidRPr="00F072B4" w:rsidRDefault="00F62FBB" w:rsidP="00EF4745">
            <w:pPr>
              <w:rPr>
                <w:sz w:val="32"/>
                <w:szCs w:val="32"/>
              </w:rPr>
            </w:pPr>
            <w:r w:rsidRPr="00F62FBB"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072B4" w:rsidRPr="002575F6" w:rsidRDefault="002575F6" w:rsidP="00B6680B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75F6">
              <w:rPr>
                <w:sz w:val="22"/>
                <w:szCs w:val="22"/>
              </w:rPr>
              <w:t xml:space="preserve">Имеет представление о закономерностях и конкретных механизмах повреждающего действия вирусов, возникновения, развития и исходов заболевания, принципах их </w:t>
            </w:r>
            <w:r w:rsidR="00B6680B">
              <w:rPr>
                <w:sz w:val="22"/>
                <w:szCs w:val="22"/>
                <w:lang w:val="ru-RU"/>
              </w:rPr>
              <w:t>лечения</w:t>
            </w:r>
            <w:r w:rsidRPr="002575F6">
              <w:rPr>
                <w:sz w:val="22"/>
                <w:szCs w:val="22"/>
              </w:rPr>
              <w:t xml:space="preserve"> и профилактики; об общих закономерностях и конкретных механизмах создания противовирусных препаратов.</w:t>
            </w:r>
          </w:p>
        </w:tc>
      </w:tr>
      <w:tr w:rsidR="00F072B4" w:rsidRPr="00C76BE9" w:rsidTr="00F072B4">
        <w:trPr>
          <w:trHeight w:val="15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2B4" w:rsidRPr="00F072B4" w:rsidRDefault="00F072B4" w:rsidP="000A5F0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2B4" w:rsidRDefault="00F072B4" w:rsidP="00F0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ИД-ПК-7.3</w:t>
            </w:r>
          </w:p>
          <w:p w:rsidR="00F62FBB" w:rsidRPr="00F62FBB" w:rsidRDefault="00F62FBB" w:rsidP="00F62F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FBB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:rsidR="00F072B4" w:rsidRPr="00F072B4" w:rsidRDefault="00F62FBB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FBB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2575F6" w:rsidRPr="00B6680B" w:rsidRDefault="002575F6" w:rsidP="00B6680B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680B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Ориентируется в современном состоянии исследуемой проблемы, методологии планирования и осуществления молекулярно-вирусологических исследований</w:t>
            </w:r>
          </w:p>
          <w:p w:rsidR="002575F6" w:rsidRPr="002575F6" w:rsidRDefault="002575F6" w:rsidP="002575F6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575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Информирует население по особенностям применения противовирусных вакцин и противовирусных препаратов </w:t>
            </w:r>
            <w:r w:rsidRPr="002575F6">
              <w:rPr>
                <w:color w:val="000000"/>
                <w:sz w:val="22"/>
                <w:szCs w:val="22"/>
              </w:rPr>
              <w:t>для различных групп пациентов</w:t>
            </w: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b/>
          <w:bCs/>
          <w:i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3.</w:t>
      </w:r>
      <w:r>
        <w:rPr>
          <w:b/>
          <w:bCs/>
          <w:kern w:val="32"/>
          <w:sz w:val="24"/>
          <w:szCs w:val="32"/>
        </w:rPr>
        <w:tab/>
      </w:r>
      <w:r w:rsidR="002A057F" w:rsidRPr="00C352B5">
        <w:rPr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39F7" w:rsidRPr="00C76BE9" w:rsidTr="00C76BE9">
        <w:trPr>
          <w:trHeight w:val="340"/>
        </w:trPr>
        <w:tc>
          <w:tcPr>
            <w:tcW w:w="3969" w:type="dxa"/>
            <w:vAlign w:val="center"/>
          </w:tcPr>
          <w:p w:rsidR="002A057F" w:rsidRPr="00C76BE9" w:rsidRDefault="002A057F" w:rsidP="00DE785A">
            <w:r w:rsidRPr="00C76B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76BE9" w:rsidRDefault="009639F7" w:rsidP="00C76BE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C76BE9" w:rsidRDefault="002A057F" w:rsidP="00C76BE9">
            <w:pPr>
              <w:jc w:val="center"/>
            </w:pPr>
            <w:r w:rsidRPr="00C76B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057F" w:rsidRPr="00C76BE9" w:rsidRDefault="009639F7" w:rsidP="00C76BE9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C76BE9" w:rsidRDefault="002A057F" w:rsidP="00DE785A">
            <w:pPr>
              <w:rPr>
                <w:i/>
              </w:rPr>
            </w:pPr>
            <w:r w:rsidRPr="00C76BE9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C76BE9" w:rsidTr="00C76BE9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AE3FFE" w:rsidRPr="00C76BE9" w:rsidRDefault="00AE3FFE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639F7" w:rsidRPr="00C76BE9" w:rsidTr="00C76BE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C76BE9" w:rsidRDefault="00AE3FFE" w:rsidP="00C76BE9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C76BE9" w:rsidRDefault="00AE3FFE" w:rsidP="00C76BE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76B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C76BE9" w:rsidRDefault="00AE3FFE" w:rsidP="00C76BE9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639F7" w:rsidRPr="00C76BE9" w:rsidTr="00C76BE9">
        <w:trPr>
          <w:cantSplit/>
          <w:trHeight w:val="1757"/>
        </w:trPr>
        <w:tc>
          <w:tcPr>
            <w:tcW w:w="1943" w:type="dxa"/>
            <w:vMerge/>
            <w:shd w:val="clear" w:color="auto" w:fill="DEEAF6"/>
            <w:vAlign w:val="center"/>
          </w:tcPr>
          <w:p w:rsidR="00AE3FFE" w:rsidRPr="00C76BE9" w:rsidRDefault="00AE3FFE" w:rsidP="00C76B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C76BE9">
            <w:pPr>
              <w:ind w:left="28"/>
              <w:rPr>
                <w:b/>
                <w:i/>
                <w:sz w:val="20"/>
                <w:szCs w:val="20"/>
              </w:rPr>
            </w:pPr>
            <w:r w:rsidRPr="00C76BE9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E3FFE" w:rsidRPr="00C76BE9" w:rsidRDefault="00AE3FFE" w:rsidP="00C76BE9">
            <w:pPr>
              <w:ind w:left="28"/>
              <w:rPr>
                <w:b/>
                <w:sz w:val="20"/>
                <w:szCs w:val="20"/>
              </w:rPr>
            </w:pPr>
            <w:r w:rsidRPr="00C76BE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C76BE9" w:rsidRDefault="00AE3FFE" w:rsidP="00DE785A">
            <w:pPr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textDirection w:val="btLr"/>
            <w:vAlign w:val="center"/>
          </w:tcPr>
          <w:p w:rsidR="00AE3FFE" w:rsidRPr="00C76BE9" w:rsidRDefault="00AE3FFE" w:rsidP="00DE785A">
            <w:pPr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639F7" w:rsidRPr="009639F7" w:rsidTr="00C76BE9">
        <w:trPr>
          <w:cantSplit/>
          <w:trHeight w:val="227"/>
        </w:trPr>
        <w:tc>
          <w:tcPr>
            <w:tcW w:w="1943" w:type="dxa"/>
          </w:tcPr>
          <w:p w:rsidR="003A0740" w:rsidRPr="009639F7" w:rsidRDefault="009639F7" w:rsidP="003A0740">
            <w:r w:rsidRPr="009639F7">
              <w:t xml:space="preserve">9 </w:t>
            </w:r>
            <w:r w:rsidR="003A0740" w:rsidRPr="009639F7">
              <w:t>семестр</w:t>
            </w:r>
          </w:p>
        </w:tc>
        <w:tc>
          <w:tcPr>
            <w:tcW w:w="1130" w:type="dxa"/>
          </w:tcPr>
          <w:p w:rsidR="003A0740" w:rsidRPr="009639F7" w:rsidRDefault="003A0740" w:rsidP="00C76BE9">
            <w:pPr>
              <w:ind w:left="28"/>
              <w:jc w:val="center"/>
            </w:pPr>
            <w:r w:rsidRPr="009639F7">
              <w:t>зачет</w:t>
            </w:r>
          </w:p>
        </w:tc>
        <w:tc>
          <w:tcPr>
            <w:tcW w:w="833" w:type="dxa"/>
          </w:tcPr>
          <w:p w:rsidR="003A0740" w:rsidRPr="009639F7" w:rsidRDefault="009639F7" w:rsidP="00C76B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9639F7" w:rsidRDefault="009639F7" w:rsidP="00C76B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9639F7" w:rsidRDefault="009639F7" w:rsidP="00C76B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9639F7" w:rsidRDefault="003A0740" w:rsidP="00C76B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9639F7" w:rsidRDefault="003A0740" w:rsidP="00C76BE9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9639F7" w:rsidRDefault="003A0740" w:rsidP="00C76BE9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9639F7" w:rsidRDefault="00AB6942" w:rsidP="009639F7">
            <w:pPr>
              <w:ind w:left="28"/>
              <w:jc w:val="center"/>
            </w:pPr>
            <w:r w:rsidRPr="009639F7">
              <w:t>3</w:t>
            </w:r>
            <w:r w:rsidR="009639F7">
              <w:t>8</w:t>
            </w:r>
          </w:p>
        </w:tc>
        <w:tc>
          <w:tcPr>
            <w:tcW w:w="837" w:type="dxa"/>
          </w:tcPr>
          <w:p w:rsidR="003A0740" w:rsidRPr="009639F7" w:rsidRDefault="003A0740" w:rsidP="00C76BE9">
            <w:pPr>
              <w:ind w:left="28"/>
              <w:jc w:val="center"/>
            </w:pPr>
          </w:p>
        </w:tc>
      </w:tr>
      <w:tr w:rsidR="009639F7" w:rsidRPr="00C76BE9" w:rsidTr="00C76BE9">
        <w:trPr>
          <w:cantSplit/>
          <w:trHeight w:val="227"/>
        </w:trPr>
        <w:tc>
          <w:tcPr>
            <w:tcW w:w="1943" w:type="dxa"/>
          </w:tcPr>
          <w:p w:rsidR="00AB6942" w:rsidRPr="009639F7" w:rsidRDefault="00AB6942" w:rsidP="00C76BE9">
            <w:pPr>
              <w:jc w:val="right"/>
            </w:pPr>
            <w:r w:rsidRPr="009639F7">
              <w:lastRenderedPageBreak/>
              <w:t>Всего:</w:t>
            </w:r>
          </w:p>
        </w:tc>
        <w:tc>
          <w:tcPr>
            <w:tcW w:w="1130" w:type="dxa"/>
          </w:tcPr>
          <w:p w:rsidR="00AB6942" w:rsidRPr="009639F7" w:rsidRDefault="00AB6942" w:rsidP="00C76BE9">
            <w:pPr>
              <w:ind w:left="28"/>
              <w:jc w:val="center"/>
            </w:pPr>
          </w:p>
        </w:tc>
        <w:tc>
          <w:tcPr>
            <w:tcW w:w="833" w:type="dxa"/>
          </w:tcPr>
          <w:p w:rsidR="00AB6942" w:rsidRPr="009639F7" w:rsidRDefault="009639F7" w:rsidP="00C76B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B6942" w:rsidRPr="009639F7" w:rsidRDefault="009639F7" w:rsidP="00C76B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6942" w:rsidRPr="009639F7" w:rsidRDefault="009639F7" w:rsidP="00C76B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6942" w:rsidRPr="009639F7" w:rsidRDefault="00AB6942" w:rsidP="00C76B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942" w:rsidRPr="009639F7" w:rsidRDefault="00AB6942" w:rsidP="00C76BE9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9639F7" w:rsidRDefault="00AB6942" w:rsidP="00C76BE9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9639F7" w:rsidRDefault="00AB6942" w:rsidP="009639F7">
            <w:pPr>
              <w:ind w:left="28"/>
              <w:jc w:val="center"/>
            </w:pPr>
            <w:r w:rsidRPr="009639F7">
              <w:t>3</w:t>
            </w:r>
            <w:r w:rsidR="009639F7">
              <w:t>8</w:t>
            </w:r>
          </w:p>
        </w:tc>
        <w:tc>
          <w:tcPr>
            <w:tcW w:w="837" w:type="dxa"/>
          </w:tcPr>
          <w:p w:rsidR="00AB6942" w:rsidRPr="009639F7" w:rsidRDefault="00AB6942" w:rsidP="00C76BE9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C76BE9" w:rsidTr="00DE785A">
        <w:trPr>
          <w:tblHeader/>
        </w:trPr>
        <w:tc>
          <w:tcPr>
            <w:tcW w:w="1700" w:type="dxa"/>
            <w:vMerge w:val="restart"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76B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76B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76B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/>
            <w:textDirection w:val="btL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76B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/>
            <w:vAlign w:val="center"/>
          </w:tcPr>
          <w:p w:rsidR="00D955CB" w:rsidRPr="00C76BE9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955CB" w:rsidRPr="00C76BE9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76BE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C76BE9" w:rsidTr="00DE785A">
        <w:trPr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C76BE9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/>
            <w:textDirection w:val="btLr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6B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/>
            <w:textDirection w:val="btLr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76B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/>
            <w:textDirection w:val="btLr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C76BE9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C76BE9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C76BE9" w:rsidRDefault="00A6326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D955CB" w:rsidRPr="00C76BE9">
              <w:rPr>
                <w:b/>
              </w:rPr>
              <w:t xml:space="preserve"> семестр</w:t>
            </w:r>
          </w:p>
        </w:tc>
      </w:tr>
      <w:tr w:rsidR="0095381F" w:rsidRPr="00C76BE9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95381F" w:rsidRPr="00A63266" w:rsidRDefault="00A6326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ПК-1</w:t>
            </w:r>
          </w:p>
          <w:p w:rsidR="0095381F" w:rsidRPr="00A63266" w:rsidRDefault="00A6326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</w:t>
            </w:r>
            <w:r w:rsidR="0095381F" w:rsidRPr="00A63266">
              <w:t>1</w:t>
            </w:r>
            <w:r w:rsidRPr="00A63266">
              <w:t>.3</w:t>
            </w:r>
          </w:p>
          <w:p w:rsidR="0095381F" w:rsidRPr="00A63266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A63266" w:rsidRDefault="00A63266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ПК-7</w:t>
            </w:r>
          </w:p>
          <w:p w:rsidR="00A63266" w:rsidRPr="00A63266" w:rsidRDefault="00A63266" w:rsidP="00A63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ИД-ПК-7.2</w:t>
            </w:r>
          </w:p>
          <w:p w:rsidR="0095381F" w:rsidRPr="00A63266" w:rsidRDefault="00A63266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</w:t>
            </w:r>
            <w:r w:rsidR="0095381F" w:rsidRPr="00A63266">
              <w:t>.3</w:t>
            </w:r>
          </w:p>
          <w:p w:rsidR="0095381F" w:rsidRPr="00C76BE9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010561" w:rsidRP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0561">
              <w:rPr>
                <w:b/>
              </w:rPr>
              <w:t>Тема 1</w:t>
            </w:r>
            <w:r w:rsidR="00010561" w:rsidRPr="00010561">
              <w:t xml:space="preserve"> </w:t>
            </w:r>
            <w:r w:rsidR="00010561" w:rsidRPr="00010561">
              <w:rPr>
                <w:b/>
              </w:rPr>
              <w:t>История развития учения о вирусах и введение в вирусологию. Место вирусов в живой природе.</w:t>
            </w:r>
            <w:r w:rsidR="00010561" w:rsidRPr="009019A1">
              <w:t xml:space="preserve"> </w:t>
            </w:r>
            <w:r w:rsidR="00010561" w:rsidRPr="00010561">
              <w:rPr>
                <w:b/>
              </w:rPr>
              <w:t xml:space="preserve">Гипотезы о происхождении вирусов  </w:t>
            </w:r>
          </w:p>
          <w:p w:rsid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10561">
              <w:rPr>
                <w:b/>
              </w:rPr>
              <w:t xml:space="preserve">Практическое занятие: </w:t>
            </w:r>
            <w:r w:rsidR="00010561" w:rsidRPr="009019A1">
              <w:t xml:space="preserve">Облигатный паразитизм, две формы существования вирусов (вирусная частица и комплекс "вирус-клетка"). </w:t>
            </w:r>
          </w:p>
          <w:p w:rsidR="0095381F" w:rsidRP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10561">
              <w:rPr>
                <w:b/>
              </w:rPr>
              <w:t>Самостоятельная работа</w:t>
            </w:r>
            <w:r w:rsidRPr="00010561">
              <w:t xml:space="preserve">: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010561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36B5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36B5" w:rsidRDefault="006736B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36B5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работа с терминами</w:t>
            </w:r>
          </w:p>
          <w:p w:rsidR="0095381F" w:rsidRPr="00C76BE9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домашнее задание</w:t>
            </w:r>
          </w:p>
        </w:tc>
      </w:tr>
      <w:tr w:rsidR="0095381F" w:rsidRPr="00C76BE9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010561" w:rsidRP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0561">
              <w:rPr>
                <w:b/>
              </w:rPr>
              <w:t xml:space="preserve">Тема 2 </w:t>
            </w:r>
            <w:r w:rsidR="00010561" w:rsidRPr="00010561">
              <w:rPr>
                <w:b/>
              </w:rPr>
              <w:t xml:space="preserve">Основные вирусологические термины. Общие принципы структурной организации вирусов </w:t>
            </w:r>
          </w:p>
          <w:p w:rsid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10561">
              <w:rPr>
                <w:b/>
              </w:rPr>
              <w:t xml:space="preserve">Практическое занятие: </w:t>
            </w:r>
            <w:r w:rsidR="00010561" w:rsidRPr="009019A1">
              <w:t>Вирион и его компоненты.</w:t>
            </w:r>
          </w:p>
          <w:p w:rsidR="0095381F" w:rsidRPr="00C76BE9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10561">
              <w:rPr>
                <w:b/>
              </w:rPr>
              <w:t>Самостоятельная работа</w:t>
            </w:r>
            <w:r w:rsidRPr="00010561">
              <w:t xml:space="preserve">: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010561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01056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01056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3583A" w:rsidRDefault="00E513D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3583A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6BE9">
              <w:t>- -тестирование</w:t>
            </w:r>
          </w:p>
        </w:tc>
      </w:tr>
      <w:tr w:rsidR="0095381F" w:rsidRPr="00C76BE9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010561" w:rsidRPr="00010561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0561">
              <w:rPr>
                <w:b/>
              </w:rPr>
              <w:t xml:space="preserve">Тема 3. </w:t>
            </w:r>
            <w:r w:rsidR="00010561" w:rsidRPr="00010561">
              <w:rPr>
                <w:b/>
              </w:rPr>
              <w:t>Основы биологической безопасности и биоохраны.</w:t>
            </w:r>
            <w:r w:rsidR="00010561">
              <w:rPr>
                <w:b/>
              </w:rPr>
              <w:t xml:space="preserve"> </w:t>
            </w:r>
            <w:r w:rsidR="00010561" w:rsidRPr="00010561">
              <w:rPr>
                <w:b/>
              </w:rPr>
              <w:t>Средства индивидуальной защиты персонала. Кабинеты биобезопасности.</w:t>
            </w:r>
          </w:p>
          <w:p w:rsidR="0095381F" w:rsidRPr="00C76BE9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10561">
              <w:rPr>
                <w:b/>
              </w:rPr>
              <w:t xml:space="preserve">Практическое занятие: </w:t>
            </w:r>
            <w:r w:rsidR="00010561" w:rsidRPr="009019A1">
              <w:t xml:space="preserve">Инженерные системы биозащиты персонала и окружающей среды. Методы инактивации инфекционных агентов, основные дезинфектанты. </w:t>
            </w:r>
            <w:r w:rsidRPr="00010561">
              <w:rPr>
                <w:b/>
              </w:rPr>
              <w:t>Самостоятельная работа:</w:t>
            </w:r>
            <w:r w:rsidR="0056267D">
              <w:rPr>
                <w:b/>
              </w:rPr>
              <w:t xml:space="preserve">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010561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10561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E513D6" w:rsidRDefault="00E513D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13D6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 xml:space="preserve">- домашнее задание </w:t>
            </w:r>
          </w:p>
        </w:tc>
      </w:tr>
      <w:tr w:rsidR="0095381F" w:rsidRPr="00C76BE9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6267D" w:rsidRPr="00853982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3982">
              <w:t>Тема 4.</w:t>
            </w:r>
            <w:r w:rsidRPr="00853982">
              <w:rPr>
                <w:b/>
              </w:rPr>
              <w:t xml:space="preserve"> </w:t>
            </w:r>
            <w:r w:rsidR="00853982" w:rsidRPr="00A975EB">
              <w:rPr>
                <w:b/>
              </w:rPr>
              <w:t>Заболевания, вызванные вирусом простого герпеса, опоясывающего герпеса, вирусом Эпштейна-</w:t>
            </w:r>
            <w:r w:rsidR="00853982" w:rsidRPr="00A975EB">
              <w:rPr>
                <w:b/>
              </w:rPr>
              <w:lastRenderedPageBreak/>
              <w:t xml:space="preserve">Барра и цитомегаловирусом </w:t>
            </w:r>
            <w:r w:rsidR="0056267D" w:rsidRPr="00853982">
              <w:rPr>
                <w:b/>
              </w:rPr>
              <w:t>РНК-содержащие вирусы ДНК-геномные вирусы</w:t>
            </w:r>
            <w:r w:rsidR="0056267D">
              <w:rPr>
                <w:b/>
              </w:rPr>
              <w:t xml:space="preserve">. </w:t>
            </w:r>
            <w:r w:rsidR="0056267D" w:rsidRPr="00853982">
              <w:rPr>
                <w:b/>
              </w:rPr>
              <w:t>Диагностика вирусных инфекций</w:t>
            </w:r>
          </w:p>
          <w:p w:rsidR="0056267D" w:rsidRPr="00853982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rPr>
                <w:b/>
              </w:rPr>
              <w:t xml:space="preserve">Практическое занятие: </w:t>
            </w:r>
            <w:r w:rsidR="00853982" w:rsidRPr="009019A1">
              <w:t xml:space="preserve">Основные понятия об этике в исследованиях патогенов; конвенция о запрещении биооружия, ее история и развитие, этические обязательства исследователя. </w:t>
            </w:r>
            <w:r w:rsidR="0056267D" w:rsidRPr="009019A1">
              <w:t>Вирусы для использования в диагностике и лечении инфекций.</w:t>
            </w:r>
          </w:p>
          <w:p w:rsidR="0095381F" w:rsidRPr="00C76BE9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853982">
              <w:rPr>
                <w:b/>
              </w:rPr>
              <w:t>Самостоятельная работа:</w:t>
            </w:r>
            <w:r w:rsidR="0056267D">
              <w:rPr>
                <w:b/>
              </w:rPr>
              <w:t xml:space="preserve">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853982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E513D6" w:rsidRDefault="006736B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lastRenderedPageBreak/>
              <w:t>- тестирование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6BE9">
              <w:t>- домашнее задание</w:t>
            </w:r>
          </w:p>
        </w:tc>
      </w:tr>
      <w:tr w:rsidR="0095381F" w:rsidRPr="00C76BE9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3982" w:rsidRPr="00853982" w:rsidRDefault="0056267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5</w:t>
            </w:r>
            <w:r w:rsidR="0095381F" w:rsidRPr="00853982">
              <w:rPr>
                <w:b/>
              </w:rPr>
              <w:t xml:space="preserve"> </w:t>
            </w:r>
            <w:r w:rsidR="00853982" w:rsidRPr="00853982">
              <w:rPr>
                <w:b/>
              </w:rPr>
              <w:t xml:space="preserve">Вирусы теплокровных в качестве эукариотических векторов. ДНК-вакцины и способы их предполагаемого применения. </w:t>
            </w:r>
          </w:p>
          <w:p w:rsid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rPr>
                <w:b/>
              </w:rPr>
              <w:t xml:space="preserve">Практическое занятие: </w:t>
            </w:r>
            <w:r w:rsidR="00853982" w:rsidRPr="009019A1">
              <w:t>РНК-содержащие вирусы как потенциальные векторы для экспрессии генов и создания вакцин. Их преимущества и недостатки по сравнению с ДНК-вирусами.</w:t>
            </w:r>
          </w:p>
          <w:p w:rsidR="0095381F" w:rsidRPr="00C76BE9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53982">
              <w:rPr>
                <w:b/>
              </w:rPr>
              <w:t xml:space="preserve">Самостоятельная работа: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853982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853982" w:rsidRDefault="006736B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тестирование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работа с терминами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6BE9">
              <w:t>- домашнее задание</w:t>
            </w:r>
          </w:p>
        </w:tc>
      </w:tr>
      <w:tr w:rsidR="0095381F" w:rsidRPr="00C76BE9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93FFF" w:rsidRPr="00F93FFF" w:rsidRDefault="00F93FF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="0056267D">
              <w:rPr>
                <w:b/>
              </w:rPr>
              <w:t xml:space="preserve"> 6</w:t>
            </w:r>
            <w:r w:rsidR="0095381F" w:rsidRPr="00853982">
              <w:rPr>
                <w:b/>
              </w:rPr>
              <w:t xml:space="preserve"> </w:t>
            </w:r>
            <w:r w:rsidRPr="00F93FFF">
              <w:rPr>
                <w:b/>
              </w:rPr>
              <w:t>Общая характеристика современных противовирусных препаратов.</w:t>
            </w:r>
          </w:p>
          <w:p w:rsid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rPr>
                <w:b/>
              </w:rPr>
              <w:t xml:space="preserve">Практическое занятие: </w:t>
            </w:r>
            <w:r w:rsidR="00853982" w:rsidRPr="009019A1">
              <w:t>Энтеровирусы в качестве онколитиков. Разработки онколитиков на основе ДНК-вирусов. Принципы аттестации и использования онколитических препаратов.</w:t>
            </w:r>
          </w:p>
          <w:p w:rsidR="0095381F" w:rsidRPr="00853982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rPr>
                <w:b/>
              </w:rPr>
              <w:t xml:space="preserve">Самостоятельная работа: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853982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A63266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A63266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A63266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A63266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A63266" w:rsidRDefault="00E513D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тестирование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работа с терминами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76BE9">
              <w:t>- домашнее задание</w:t>
            </w:r>
          </w:p>
        </w:tc>
      </w:tr>
      <w:tr w:rsidR="0095381F" w:rsidRPr="00C76BE9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93FF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12E38">
              <w:rPr>
                <w:b/>
              </w:rPr>
              <w:t xml:space="preserve">Тема </w:t>
            </w:r>
            <w:r w:rsidR="0056267D">
              <w:rPr>
                <w:b/>
              </w:rPr>
              <w:t>7</w:t>
            </w:r>
            <w:r w:rsidRPr="00B12E38">
              <w:rPr>
                <w:b/>
              </w:rPr>
              <w:t xml:space="preserve"> </w:t>
            </w:r>
            <w:r w:rsidR="00B12E38">
              <w:rPr>
                <w:b/>
              </w:rPr>
              <w:t xml:space="preserve">Общая характеристика </w:t>
            </w:r>
            <w:r w:rsidR="000B25AB">
              <w:rPr>
                <w:b/>
              </w:rPr>
              <w:t>ДНК-вирусов</w:t>
            </w:r>
            <w:r w:rsidR="00F93FFF">
              <w:rPr>
                <w:b/>
              </w:rPr>
              <w:t xml:space="preserve">: </w:t>
            </w:r>
            <w:r w:rsidR="000B25AB">
              <w:rPr>
                <w:b/>
              </w:rPr>
              <w:t>герпесвирусы</w:t>
            </w:r>
          </w:p>
          <w:p w:rsidR="00F93FFF" w:rsidRPr="00F93FFF" w:rsidRDefault="0095381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2E38">
              <w:rPr>
                <w:b/>
              </w:rPr>
              <w:t xml:space="preserve">Практическое занятие: </w:t>
            </w:r>
            <w:r w:rsidR="00F93FFF" w:rsidRPr="00F93FFF">
              <w:t xml:space="preserve">Гепресвирусы: </w:t>
            </w:r>
            <w:r w:rsidR="00F93FFF">
              <w:rPr>
                <w:b/>
              </w:rPr>
              <w:t xml:space="preserve"> </w:t>
            </w:r>
            <w:r w:rsidR="00F93FFF" w:rsidRPr="00F93FFF">
              <w:t>морфология, структура, устойчивость вириона, репродукция</w:t>
            </w:r>
          </w:p>
          <w:p w:rsidR="0095381F" w:rsidRPr="00C76BE9" w:rsidRDefault="0095381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B12E38">
              <w:rPr>
                <w:b/>
              </w:rPr>
              <w:t xml:space="preserve">Самостоятельная работа: </w:t>
            </w:r>
            <w:r w:rsidR="0056267D">
              <w:rPr>
                <w:sz w:val="24"/>
                <w:szCs w:val="24"/>
              </w:rPr>
              <w:t>выполнение домаш</w:t>
            </w:r>
            <w:r w:rsidRPr="00B12E38">
              <w:rPr>
                <w:sz w:val="24"/>
                <w:szCs w:val="24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853982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853982" w:rsidRDefault="006736B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домашнее задание</w:t>
            </w:r>
          </w:p>
        </w:tc>
      </w:tr>
      <w:tr w:rsidR="0095381F" w:rsidRPr="00C76BE9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C76BE9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60A3F" w:rsidRPr="00460A3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60A3F">
              <w:rPr>
                <w:b/>
              </w:rPr>
              <w:t xml:space="preserve">Тема </w:t>
            </w:r>
            <w:r w:rsidR="0056267D">
              <w:rPr>
                <w:b/>
              </w:rPr>
              <w:t>8</w:t>
            </w:r>
            <w:r w:rsidRPr="00460A3F">
              <w:rPr>
                <w:b/>
              </w:rPr>
              <w:t xml:space="preserve"> </w:t>
            </w:r>
            <w:r w:rsidR="00460A3F" w:rsidRPr="00460A3F">
              <w:rPr>
                <w:b/>
              </w:rPr>
              <w:t>Создание противовиру</w:t>
            </w:r>
            <w:r w:rsidR="000B25AB">
              <w:rPr>
                <w:b/>
              </w:rPr>
              <w:t>с</w:t>
            </w:r>
            <w:r w:rsidR="00460A3F" w:rsidRPr="00460A3F">
              <w:rPr>
                <w:b/>
              </w:rPr>
              <w:t xml:space="preserve">ных препаратов на основе </w:t>
            </w:r>
            <w:r w:rsidR="00460A3F" w:rsidRPr="00460A3F">
              <w:rPr>
                <w:b/>
                <w:color w:val="000000"/>
              </w:rPr>
              <w:t>растительных метаболитов в самых разных терапевтических классах -одно из основных путей развития мировой фарминдустрии.</w:t>
            </w:r>
          </w:p>
          <w:p w:rsidR="00460A3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60A3F">
              <w:rPr>
                <w:b/>
              </w:rPr>
              <w:t xml:space="preserve">Практическое занятие: </w:t>
            </w:r>
            <w:r w:rsidR="00460A3F" w:rsidRPr="00460A3F">
              <w:rPr>
                <w:rStyle w:val="aff6"/>
                <w:b w:val="0"/>
                <w:color w:val="333333"/>
                <w:shd w:val="clear" w:color="auto" w:fill="FFFFFF"/>
              </w:rPr>
              <w:t>Эргоферон: фармакологические особенности и основные эффекты</w:t>
            </w:r>
          </w:p>
          <w:p w:rsidR="0095381F" w:rsidRPr="00C76BE9" w:rsidRDefault="00460A3F" w:rsidP="005626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60A3F">
              <w:rPr>
                <w:b/>
              </w:rPr>
              <w:t xml:space="preserve"> </w:t>
            </w:r>
            <w:r w:rsidR="0095381F" w:rsidRPr="00460A3F">
              <w:rPr>
                <w:b/>
              </w:rPr>
              <w:t xml:space="preserve">Самостоятельная работа: </w:t>
            </w:r>
            <w:r w:rsidR="00CF3DFE">
              <w:rPr>
                <w:sz w:val="24"/>
                <w:szCs w:val="24"/>
              </w:rPr>
              <w:t>выполнение домаш</w:t>
            </w:r>
            <w:r w:rsidR="00725585">
              <w:rPr>
                <w:sz w:val="24"/>
                <w:szCs w:val="24"/>
              </w:rPr>
              <w:t>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460A3F" w:rsidRDefault="006736B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460A3F" w:rsidRDefault="006736B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460A3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460A3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460A3F" w:rsidRDefault="00E513D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Формы текущего контроля: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устный опрос,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тестирование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работа с терминами</w:t>
            </w:r>
          </w:p>
          <w:p w:rsidR="0095381F" w:rsidRPr="00C76BE9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6BE9">
              <w:t>- домашнее задание</w:t>
            </w:r>
          </w:p>
        </w:tc>
      </w:tr>
      <w:tr w:rsidR="003A0740" w:rsidRPr="00C76BE9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C76BE9" w:rsidRDefault="003A0740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1D06DA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C76BE9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853982" w:rsidRDefault="0066118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853982" w:rsidRDefault="0066118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85398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85398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853982" w:rsidRDefault="0066118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85398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C76BE9" w:rsidRDefault="00313048" w:rsidP="00DE785A">
            <w:pPr>
              <w:jc w:val="center"/>
              <w:rPr>
                <w:sz w:val="20"/>
                <w:szCs w:val="20"/>
              </w:rPr>
            </w:pPr>
            <w:r w:rsidRPr="00C76BE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C76BE9" w:rsidRDefault="00313048" w:rsidP="00DE785A">
            <w:pPr>
              <w:jc w:val="center"/>
              <w:rPr>
                <w:sz w:val="20"/>
                <w:szCs w:val="20"/>
              </w:rPr>
            </w:pPr>
            <w:r w:rsidRPr="00C76B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center"/>
          </w:tcPr>
          <w:p w:rsidR="00313048" w:rsidRPr="00C76BE9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757927" w:rsidRDefault="0042286D" w:rsidP="0042286D">
            <w:pPr>
              <w:rPr>
                <w:bCs/>
              </w:rPr>
            </w:pPr>
            <w:r w:rsidRPr="00757927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7927" w:rsidRPr="00757927" w:rsidRDefault="00757927" w:rsidP="00757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t xml:space="preserve"> </w:t>
            </w:r>
            <w:r w:rsidRPr="00757927">
              <w:t xml:space="preserve">История развития учения о вирусах и введение в вирусологию. Место вирусов в живой природе. Гипотезы о происхождении вирусов  </w:t>
            </w:r>
          </w:p>
          <w:p w:rsidR="00757927" w:rsidRDefault="00757927" w:rsidP="00757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19A1">
              <w:t xml:space="preserve">Облигатный паразитизм, две формы существования вирусов (вирусная частица и комплекс "вирус-клетка"). </w:t>
            </w:r>
          </w:p>
          <w:p w:rsidR="0042286D" w:rsidRPr="00C76BE9" w:rsidRDefault="0042286D" w:rsidP="00757927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C76BE9" w:rsidRDefault="00D03866" w:rsidP="00D03866">
            <w:pPr>
              <w:rPr>
                <w:highlight w:val="yellow"/>
              </w:rPr>
            </w:pPr>
            <w:r>
              <w:t xml:space="preserve">Открытие вирусов. Роль отечественных ученых в открытии вирусов. </w:t>
            </w:r>
            <w:r w:rsidR="00B77638">
              <w:t>Что представляют собой вирусы; Три основных отличия вирусов; варианты организации вирусного генома;жизненный цикл вирусов; токсономия вирусов. Пикорновирусы, герпесвирусы, вирусы гепатита, вирус иммунодефицита человека и др.</w:t>
            </w:r>
            <w:r w:rsidR="00CE2E01" w:rsidRPr="00B77638">
              <w:t xml:space="preserve"> 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757927" w:rsidRDefault="0042286D" w:rsidP="0042286D">
            <w:pPr>
              <w:rPr>
                <w:bCs/>
              </w:rPr>
            </w:pPr>
            <w:r w:rsidRPr="00757927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638" w:rsidRDefault="00B77638" w:rsidP="00B77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0561">
              <w:rPr>
                <w:b/>
              </w:rPr>
              <w:t xml:space="preserve"> </w:t>
            </w:r>
            <w:r w:rsidRPr="00B77638">
              <w:t>Основные вирусологические термины. Общие принципы структурной организации вирусов</w:t>
            </w:r>
            <w:r>
              <w:t xml:space="preserve">. </w:t>
            </w:r>
            <w:r w:rsidRPr="009019A1">
              <w:t>Вирион и его компоненты.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A975EB" w:rsidRDefault="00D03866" w:rsidP="00D038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332F2F"/>
                <w:shd w:val="clear" w:color="auto" w:fill="FFFFFF"/>
              </w:rPr>
              <w:t xml:space="preserve">Общие свойства вирусов Структура вириона. </w:t>
            </w:r>
            <w:r w:rsidR="00EE7747" w:rsidRPr="00A975EB">
              <w:rPr>
                <w:color w:val="332F2F"/>
                <w:shd w:val="clear" w:color="auto" w:fill="FFFFFF"/>
              </w:rPr>
              <w:t>Вирион — элементарная вирусная частица, представляющая собой внеклеточную (покоящуюся) форму вируса. Нуклеоид — генетический аппарат вирусов.</w:t>
            </w:r>
            <w:r w:rsidR="00A975EB" w:rsidRPr="00A975EB">
              <w:rPr>
                <w:color w:val="332F2F"/>
                <w:shd w:val="clear" w:color="auto" w:fill="FFFFFF"/>
              </w:rPr>
              <w:t xml:space="preserve"> Нуклеокапсид — упорядоченный комплекс генома вируса с капсидом. </w:t>
            </w:r>
            <w:r w:rsidR="00A975EB" w:rsidRPr="00A975EB">
              <w:t>Виропексис -процесс проникновения вируса в клетку хозяина)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757927" w:rsidRDefault="0042286D" w:rsidP="0042286D">
            <w:pPr>
              <w:rPr>
                <w:bCs/>
              </w:rPr>
            </w:pPr>
            <w:r w:rsidRPr="00757927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747" w:rsidRPr="00EE7747" w:rsidRDefault="00EE7747" w:rsidP="00EE7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7747">
              <w:t>Основы биологической безопасности и биоохраны. Средства индивидуальной защиты персонала. Кабинеты биобезопасности.</w:t>
            </w:r>
          </w:p>
          <w:p w:rsidR="0042286D" w:rsidRPr="00C76BE9" w:rsidRDefault="00EE7747" w:rsidP="00EE7747">
            <w:pPr>
              <w:tabs>
                <w:tab w:val="left" w:pos="2579"/>
              </w:tabs>
              <w:rPr>
                <w:bCs/>
                <w:highlight w:val="yellow"/>
              </w:rPr>
            </w:pPr>
            <w:r w:rsidRPr="009019A1">
              <w:t>Инженерные системы биозащиты персонала и окружающей среды. Методы инактивации инфекционных агентов, основные дезинфектанты.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C76BE9" w:rsidRDefault="00EE7747" w:rsidP="008E102E">
            <w:pPr>
              <w:rPr>
                <w:highlight w:val="yellow"/>
              </w:rPr>
            </w:pPr>
            <w:r>
              <w:t>Определение биоэтики. Концепция биологической безопасности в лабораторных условиях, классификации патогенов по уровням риска, основные понятия биобезопасности. Классификация инфекционных микроорганизмов по группам риска. Общий обзор методов исследований, используемых в вирусологии.  Общий обзор методов исследований, используемых в вирусологии.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757927" w:rsidRDefault="0042286D" w:rsidP="0042286D">
            <w:pPr>
              <w:rPr>
                <w:bCs/>
              </w:rPr>
            </w:pPr>
            <w:r w:rsidRPr="00757927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EB" w:rsidRPr="00A975EB" w:rsidRDefault="00A975EB" w:rsidP="00A97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3982">
              <w:rPr>
                <w:b/>
              </w:rPr>
              <w:t xml:space="preserve"> </w:t>
            </w:r>
            <w:r w:rsidRPr="00A975EB">
              <w:t xml:space="preserve">Заболевания, вызванные вирусом простого герпеса, опоясывающего герпеса, вирусом Эпштейна-Барра и цитомегаловирусом </w:t>
            </w:r>
          </w:p>
          <w:p w:rsidR="00725585" w:rsidRPr="00853982" w:rsidRDefault="00725585" w:rsidP="0072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3866">
              <w:t>РНК-содержащие вирусы ДНК-геномные вирусы</w:t>
            </w:r>
            <w:r>
              <w:t xml:space="preserve">. Диагностика вирусных инфекций. </w:t>
            </w:r>
            <w:r w:rsidRPr="009019A1">
              <w:t>Вирусы для использования в диагностике и лечении инфекций.</w:t>
            </w:r>
          </w:p>
          <w:p w:rsidR="00A975EB" w:rsidRDefault="00A975EB" w:rsidP="00A97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19A1">
              <w:t xml:space="preserve">. 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87BE4" w:rsidRDefault="007E4B1D" w:rsidP="007E4B1D">
            <w:pPr>
              <w:tabs>
                <w:tab w:val="left" w:pos="2579"/>
              </w:tabs>
            </w:pPr>
            <w:r w:rsidRPr="00B87BE4">
              <w:t>Репродукция вирусов. Культивирование вирусов. Лабораторная диагностика вирусных инфекций: определение вирусов непосредственно в клиническом материале, серологическая; ПЦР-диагностика, молекулярная гибридизация, множественное параллельное секвенирование нуклеиновых кислот</w:t>
            </w:r>
          </w:p>
          <w:p w:rsidR="00725585" w:rsidRPr="00B87BE4" w:rsidRDefault="00725585" w:rsidP="00725585">
            <w:pPr>
              <w:tabs>
                <w:tab w:val="left" w:pos="2579"/>
              </w:tabs>
            </w:pPr>
            <w:r w:rsidRPr="00B87BE4">
              <w:t>Вирусные нуклеиновые кислоты. Вирусная ДНК; сплайсинг и РНК; вирусная РНК; липиды и углеводы. Характеристика вирусный семейств, имеющих медицинское значение.</w:t>
            </w:r>
          </w:p>
          <w:p w:rsidR="00725585" w:rsidRPr="00B87BE4" w:rsidRDefault="00725585" w:rsidP="00725585">
            <w:pPr>
              <w:tabs>
                <w:tab w:val="left" w:pos="2579"/>
              </w:tabs>
            </w:pPr>
            <w:r w:rsidRPr="00B87BE4">
              <w:t>Основы терапии вирусных заболеваний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F67CF" w:rsidRDefault="00725585" w:rsidP="0042286D">
            <w:pPr>
              <w:rPr>
                <w:bCs/>
              </w:rPr>
            </w:pPr>
            <w: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CF" w:rsidRPr="00CF67CF" w:rsidRDefault="00CF67CF" w:rsidP="00CF6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67CF">
              <w:t xml:space="preserve">Вирусы теплокровных в качестве эукариотических векторов. ДНК-вакцины и способы их предполагаемого применения. </w:t>
            </w:r>
          </w:p>
          <w:p w:rsidR="00CF67CF" w:rsidRDefault="00CF67CF" w:rsidP="00CF6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19A1">
              <w:t xml:space="preserve">РНК-содержащие вирусы как потенциальные векторы для экспрессии генов и создания вакцин. Их преимущества и недостатки </w:t>
            </w:r>
            <w:r w:rsidRPr="009019A1">
              <w:lastRenderedPageBreak/>
              <w:t>по сравнению с ДНК-вирусами.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B87BE4" w:rsidRDefault="00CF67CF" w:rsidP="000B25AB">
            <w:r w:rsidRPr="00B87BE4">
              <w:lastRenderedPageBreak/>
              <w:t>РНК-геномные вирусы; семейстро ортомиксовирусов, семейство вирусов гриппа; Генетическая изменчивость вирусов гриппа, репродукция вирусов гриппа; Эпидемиология гриппозной инфекции. Семейство коронавирусов; классификация, морфология и ультаструктура.  Характеристика коронавирусных ОРВИ</w:t>
            </w:r>
            <w:r w:rsidR="000B25AB" w:rsidRPr="00B87BE4">
              <w:t>. Характеристика коронавирусного тяжелого острого респираторного синдрома (ТОРС)</w:t>
            </w:r>
            <w:r w:rsidRPr="00B87BE4">
              <w:t xml:space="preserve"> </w:t>
            </w:r>
            <w:r w:rsidR="000B25AB" w:rsidRPr="00B87BE4">
              <w:t>. Вакцинопрофилактика. Герпесвирусы- ДНК- содержащие вирусы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76BE9" w:rsidRDefault="0042286D" w:rsidP="00725585">
            <w:pPr>
              <w:rPr>
                <w:highlight w:val="yellow"/>
              </w:rPr>
            </w:pPr>
            <w:r w:rsidRPr="00F93FFF">
              <w:lastRenderedPageBreak/>
              <w:t xml:space="preserve">Тема </w:t>
            </w:r>
            <w:r w:rsidR="00725585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FFF" w:rsidRPr="00B12E38" w:rsidRDefault="00F93FF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12E38">
              <w:t>Общая характеристика современных противовирусных препаратов.</w:t>
            </w:r>
          </w:p>
          <w:p w:rsidR="00F93FFF" w:rsidRDefault="00F93FF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19A1">
              <w:t>Энтеровирусы в качестве онколитиков. Разработки онколитиков на основе ДНК-вирусов. Принципы аттестации и использования онколитических препаратов.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725585" w:rsidRDefault="00725585" w:rsidP="0072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12E38">
              <w:t>Общая характеристика современ</w:t>
            </w:r>
            <w:r>
              <w:t xml:space="preserve">ных противовирусных препаратов. </w:t>
            </w:r>
            <w:r w:rsidRPr="009019A1">
              <w:t>Энтеровирусы в качестве онколитиков. Разработки онколитиков на основе ДНК-вирусов. Принципы аттестации и использования онколитических препаратов</w:t>
            </w:r>
            <w:r>
              <w:t xml:space="preserve">. </w:t>
            </w:r>
            <w:r w:rsidR="006962CE">
              <w:rPr>
                <w:iCs/>
              </w:rPr>
              <w:t>Н</w:t>
            </w:r>
            <w:r w:rsidR="006962CE" w:rsidRPr="00623713">
              <w:rPr>
                <w:iCs/>
              </w:rPr>
              <w:t>овые направления в создании современных</w:t>
            </w:r>
            <w:r w:rsidR="006962CE">
              <w:rPr>
                <w:iCs/>
              </w:rPr>
              <w:t xml:space="preserve"> противовирусных препаратов;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76BE9" w:rsidRDefault="0042286D" w:rsidP="00725585">
            <w:pPr>
              <w:rPr>
                <w:highlight w:val="yellow"/>
              </w:rPr>
            </w:pPr>
            <w:r w:rsidRPr="00B12E38">
              <w:t xml:space="preserve">Тема </w:t>
            </w:r>
            <w:r w:rsidR="00725585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FFF" w:rsidRPr="00F93FFF" w:rsidRDefault="00F93FF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FFF">
              <w:t>Общая характеристика ДНК-вирусов: герпесвирусы</w:t>
            </w:r>
          </w:p>
          <w:p w:rsidR="00F93FFF" w:rsidRPr="00F93FFF" w:rsidRDefault="00F93FFF" w:rsidP="00F93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FFF">
              <w:t>Практическое занятие:</w:t>
            </w:r>
            <w:r w:rsidRPr="00B12E38">
              <w:rPr>
                <w:b/>
              </w:rPr>
              <w:t xml:space="preserve"> </w:t>
            </w:r>
            <w:r w:rsidRPr="00F93FFF">
              <w:t>Гепресвирусы: морфология, структура, устойчивость вириона, репродукция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C76BE9" w:rsidRDefault="00B12E38" w:rsidP="00B12E38">
            <w:pPr>
              <w:rPr>
                <w:highlight w:val="yellow"/>
              </w:rPr>
            </w:pPr>
            <w:r>
              <w:t>Химиотерапия вирусных инфекций – быстро развивающаяся область медицинской науки. Появление новых препаратов; проблема возникновения резистентных штаммов; требования и к новым антивирусным средствам.</w:t>
            </w:r>
          </w:p>
        </w:tc>
      </w:tr>
      <w:tr w:rsidR="0042286D" w:rsidRPr="00C76BE9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76BE9" w:rsidRDefault="0042286D" w:rsidP="00725585">
            <w:pPr>
              <w:rPr>
                <w:highlight w:val="yellow"/>
              </w:rPr>
            </w:pPr>
            <w:r w:rsidRPr="00757927">
              <w:t>Тема</w:t>
            </w:r>
            <w:r w:rsidR="00725585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927" w:rsidRPr="00757927" w:rsidRDefault="00757927" w:rsidP="007579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60A3F">
              <w:rPr>
                <w:b/>
              </w:rPr>
              <w:t xml:space="preserve"> </w:t>
            </w:r>
            <w:r w:rsidR="00725585">
              <w:t>Создание противовирус</w:t>
            </w:r>
            <w:r w:rsidRPr="00757927">
              <w:t xml:space="preserve">ных препаратов на основе </w:t>
            </w:r>
            <w:r w:rsidRPr="00757927">
              <w:rPr>
                <w:color w:val="000000"/>
              </w:rPr>
              <w:t>растительных метаболитов в самых разных терапевтических классах -одно из основных путей развития мировой фарминдустрии.</w:t>
            </w:r>
          </w:p>
          <w:p w:rsidR="0042286D" w:rsidRPr="00C76BE9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757927" w:rsidRDefault="00757927" w:rsidP="00757927">
            <w:pPr>
              <w:spacing w:after="125"/>
              <w:rPr>
                <w:highlight w:val="yellow"/>
              </w:rPr>
            </w:pPr>
            <w:r w:rsidRPr="00757927">
              <w:rPr>
                <w:color w:val="333333"/>
              </w:rPr>
              <w:t>Препарат Эргоферон  - Механизм действия; показание к  применению;</w:t>
            </w:r>
            <w:r>
              <w:rPr>
                <w:color w:val="333333"/>
              </w:rPr>
              <w:t xml:space="preserve"> режим дозирования; </w:t>
            </w:r>
            <w:r w:rsidRPr="00757927">
              <w:rPr>
                <w:color w:val="333333"/>
              </w:rPr>
              <w:t xml:space="preserve">фармакологический эффект 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639F7" w:rsidRPr="00C76BE9" w:rsidTr="00C76BE9">
        <w:trPr>
          <w:trHeight w:val="369"/>
        </w:trPr>
        <w:tc>
          <w:tcPr>
            <w:tcW w:w="2045" w:type="dxa"/>
            <w:vMerge w:val="restart"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sz w:val="21"/>
                <w:szCs w:val="21"/>
              </w:rPr>
            </w:pPr>
            <w:r w:rsidRPr="00C76BE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6B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C76BE9" w:rsidRDefault="00E07774" w:rsidP="00C76BE9">
            <w:pPr>
              <w:jc w:val="center"/>
              <w:rPr>
                <w:b/>
                <w:iCs/>
                <w:sz w:val="21"/>
                <w:szCs w:val="21"/>
              </w:rPr>
            </w:pPr>
            <w:r w:rsidRPr="00C76B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76B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C76BE9" w:rsidRDefault="00E07774" w:rsidP="00C76BE9">
            <w:pPr>
              <w:jc w:val="center"/>
              <w:rPr>
                <w:sz w:val="21"/>
                <w:szCs w:val="21"/>
              </w:rPr>
            </w:pPr>
            <w:r w:rsidRPr="00C76B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6B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C76BE9" w:rsidRDefault="00E07774" w:rsidP="00C76B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6B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C76BE9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/>
            <w:vAlign w:val="center"/>
          </w:tcPr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9639F7" w:rsidRPr="00C76BE9" w:rsidTr="00C76BE9">
        <w:trPr>
          <w:trHeight w:val="368"/>
        </w:trPr>
        <w:tc>
          <w:tcPr>
            <w:tcW w:w="2045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/>
            <w:vAlign w:val="center"/>
          </w:tcPr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/>
            <w:vAlign w:val="center"/>
          </w:tcPr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/>
            <w:vAlign w:val="center"/>
          </w:tcPr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C76BE9" w:rsidRDefault="00E07774" w:rsidP="00C76BE9">
            <w:pPr>
              <w:jc w:val="center"/>
              <w:rPr>
                <w:b/>
                <w:sz w:val="20"/>
                <w:szCs w:val="20"/>
              </w:rPr>
            </w:pPr>
            <w:r w:rsidRPr="00C76B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639F7" w:rsidRPr="00C76BE9" w:rsidTr="00C76BE9">
        <w:trPr>
          <w:trHeight w:val="283"/>
          <w:tblHeader/>
        </w:trPr>
        <w:tc>
          <w:tcPr>
            <w:tcW w:w="2045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C76BE9" w:rsidRDefault="00E07774" w:rsidP="00C76B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/>
          </w:tcPr>
          <w:p w:rsidR="00E07774" w:rsidRPr="00C76BE9" w:rsidRDefault="00E07774" w:rsidP="00B87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/>
          </w:tcPr>
          <w:p w:rsidR="00E07774" w:rsidRPr="00C76BE9" w:rsidRDefault="00E07774" w:rsidP="00C76B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/>
          </w:tcPr>
          <w:p w:rsidR="00B87BE4" w:rsidRPr="00A63266" w:rsidRDefault="00B87BE4" w:rsidP="00B87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ПК-1</w:t>
            </w:r>
          </w:p>
          <w:p w:rsidR="00B87BE4" w:rsidRPr="00A63266" w:rsidRDefault="00B87BE4" w:rsidP="00B87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ИД-ПК-1.3</w:t>
            </w:r>
          </w:p>
          <w:p w:rsidR="00B87BE4" w:rsidRPr="00A63266" w:rsidRDefault="00B87BE4" w:rsidP="00B87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ПК-7</w:t>
            </w:r>
          </w:p>
          <w:p w:rsidR="00B87BE4" w:rsidRPr="00A63266" w:rsidRDefault="00B87BE4" w:rsidP="00B87B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ИД-ПК-7.2</w:t>
            </w:r>
          </w:p>
          <w:p w:rsidR="00CE22DC" w:rsidRPr="00B6352E" w:rsidRDefault="00B87BE4" w:rsidP="00B63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ИД-ПК-7.3</w:t>
            </w:r>
          </w:p>
        </w:tc>
      </w:tr>
      <w:tr w:rsidR="009639F7" w:rsidRPr="00C76BE9" w:rsidTr="00C76BE9">
        <w:trPr>
          <w:trHeight w:val="283"/>
        </w:trPr>
        <w:tc>
          <w:tcPr>
            <w:tcW w:w="2045" w:type="dxa"/>
          </w:tcPr>
          <w:p w:rsidR="007659BC" w:rsidRPr="00C76BE9" w:rsidRDefault="007659BC" w:rsidP="007659BC">
            <w:r w:rsidRPr="00C76BE9">
              <w:t>высокий</w:t>
            </w:r>
          </w:p>
        </w:tc>
        <w:tc>
          <w:tcPr>
            <w:tcW w:w="1726" w:type="dxa"/>
          </w:tcPr>
          <w:p w:rsidR="007659BC" w:rsidRPr="00C76BE9" w:rsidRDefault="007659BC" w:rsidP="00C76BE9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C76BE9" w:rsidRDefault="007659BC" w:rsidP="007659BC">
            <w:pPr>
              <w:rPr>
                <w:iCs/>
              </w:rPr>
            </w:pPr>
            <w:r w:rsidRPr="00C76BE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C76BE9" w:rsidRDefault="007659BC" w:rsidP="00C76BE9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76BE9" w:rsidRDefault="007659BC" w:rsidP="00C76BE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Обучающийся: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C76BE9"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решенияпоставленных задач;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дает развернутые,исчерпывающие, грамотные ответы на вопросы, в том числе, дополнительные.</w:t>
            </w:r>
          </w:p>
        </w:tc>
      </w:tr>
      <w:tr w:rsidR="009639F7" w:rsidRPr="00C76BE9" w:rsidTr="00C76BE9">
        <w:trPr>
          <w:trHeight w:val="283"/>
        </w:trPr>
        <w:tc>
          <w:tcPr>
            <w:tcW w:w="2045" w:type="dxa"/>
          </w:tcPr>
          <w:p w:rsidR="007659BC" w:rsidRPr="00C76BE9" w:rsidRDefault="007659BC" w:rsidP="007659BC">
            <w:r w:rsidRPr="00C76BE9">
              <w:t>повышенный</w:t>
            </w:r>
          </w:p>
        </w:tc>
        <w:tc>
          <w:tcPr>
            <w:tcW w:w="1726" w:type="dxa"/>
          </w:tcPr>
          <w:p w:rsidR="007659BC" w:rsidRPr="00C76BE9" w:rsidRDefault="007659BC" w:rsidP="00C76B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C76BE9" w:rsidRDefault="007659BC" w:rsidP="007659BC">
            <w:pPr>
              <w:rPr>
                <w:iCs/>
              </w:rPr>
            </w:pPr>
            <w:r w:rsidRPr="00C76BE9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C76BE9" w:rsidRDefault="007659BC" w:rsidP="00C76BE9">
            <w:pPr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Обучающийся: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C76BE9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639F7" w:rsidRPr="00C76BE9" w:rsidTr="00C76BE9">
        <w:trPr>
          <w:trHeight w:val="283"/>
        </w:trPr>
        <w:tc>
          <w:tcPr>
            <w:tcW w:w="2045" w:type="dxa"/>
          </w:tcPr>
          <w:p w:rsidR="007659BC" w:rsidRPr="00C76BE9" w:rsidRDefault="007659BC" w:rsidP="007659BC">
            <w:r w:rsidRPr="00C76BE9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C76BE9" w:rsidRDefault="007659BC" w:rsidP="00C76B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C76BE9" w:rsidRDefault="007659BC" w:rsidP="007659BC">
            <w:pPr>
              <w:rPr>
                <w:iCs/>
              </w:rPr>
            </w:pPr>
            <w:r w:rsidRPr="00C76BE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C76BE9" w:rsidRDefault="007659BC" w:rsidP="00C76BE9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C76BE9" w:rsidRDefault="007659BC" w:rsidP="00C76BE9">
            <w:pPr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C76BE9" w:rsidRDefault="007659BC" w:rsidP="00C76BE9">
            <w:pPr>
              <w:jc w:val="both"/>
              <w:rPr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Обучающийся:</w:t>
            </w:r>
          </w:p>
          <w:p w:rsidR="007659BC" w:rsidRPr="00C76BE9" w:rsidRDefault="007659BC" w:rsidP="00C76BE9">
            <w:pPr>
              <w:jc w:val="both"/>
              <w:rPr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C76BE9" w:rsidRDefault="007659BC" w:rsidP="00C76BE9">
            <w:pPr>
              <w:jc w:val="both"/>
              <w:rPr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C76BE9" w:rsidRDefault="007659BC" w:rsidP="00C76BE9">
            <w:pPr>
              <w:jc w:val="both"/>
              <w:rPr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:rsidR="007659BC" w:rsidRPr="00C76BE9" w:rsidRDefault="007659BC" w:rsidP="00C76BE9">
            <w:pPr>
              <w:jc w:val="both"/>
              <w:rPr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C76BE9" w:rsidRDefault="007659BC" w:rsidP="00C76BE9">
            <w:pPr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C76BE9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C76BE9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9639F7" w:rsidRPr="00C76BE9" w:rsidTr="00C76BE9">
        <w:trPr>
          <w:trHeight w:val="283"/>
        </w:trPr>
        <w:tc>
          <w:tcPr>
            <w:tcW w:w="2045" w:type="dxa"/>
          </w:tcPr>
          <w:p w:rsidR="007659BC" w:rsidRPr="00C76BE9" w:rsidRDefault="007659BC" w:rsidP="007659BC">
            <w:r w:rsidRPr="00C76BE9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C76BE9" w:rsidRDefault="007659BC" w:rsidP="00C76B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C76BE9" w:rsidRDefault="007659BC" w:rsidP="007659BC">
            <w:pPr>
              <w:rPr>
                <w:iCs/>
              </w:rPr>
            </w:pPr>
            <w:r w:rsidRPr="00C76BE9">
              <w:rPr>
                <w:iCs/>
              </w:rPr>
              <w:t>неудовлетворительно/</w:t>
            </w:r>
          </w:p>
          <w:p w:rsidR="007659BC" w:rsidRPr="00C76BE9" w:rsidRDefault="007659BC" w:rsidP="007659BC">
            <w:pPr>
              <w:rPr>
                <w:iCs/>
              </w:rPr>
            </w:pPr>
            <w:r w:rsidRPr="00C76BE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C76BE9" w:rsidRDefault="007659BC" w:rsidP="007659BC">
            <w:pPr>
              <w:rPr>
                <w:iCs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Обучающийся: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C76BE9">
              <w:t>и с учетом требований информационной безопасности</w:t>
            </w:r>
            <w:r w:rsidRPr="00C76BE9">
              <w:rPr>
                <w:iCs/>
                <w:sz w:val="21"/>
                <w:szCs w:val="21"/>
              </w:rPr>
              <w:t>;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6BE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C76BE9" w:rsidRDefault="007659BC" w:rsidP="00C76BE9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76B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76B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038EE" w:rsidRPr="001C48B4">
        <w:rPr>
          <w:bCs/>
          <w:sz w:val="24"/>
          <w:szCs w:val="24"/>
        </w:rPr>
        <w:t>Разработка противовирусных препаратов</w:t>
      </w:r>
      <w:r w:rsidRPr="008A7A63">
        <w:rPr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C76BE9" w:rsidTr="00C76BE9">
        <w:trPr>
          <w:tblHeader/>
        </w:trPr>
        <w:tc>
          <w:tcPr>
            <w:tcW w:w="993" w:type="dxa"/>
            <w:shd w:val="clear" w:color="auto" w:fill="DEEAF6"/>
            <w:vAlign w:val="center"/>
          </w:tcPr>
          <w:p w:rsidR="008A7A63" w:rsidRPr="00C76BE9" w:rsidRDefault="008A7A63" w:rsidP="00C76BE9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76BE9">
              <w:rPr>
                <w:b/>
                <w:sz w:val="22"/>
                <w:szCs w:val="22"/>
                <w:lang w:val="ru-RU"/>
              </w:rPr>
              <w:t>№ пп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8A7A63" w:rsidRPr="00C76BE9" w:rsidRDefault="008A7A63" w:rsidP="00C76BE9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76BE9">
              <w:rPr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/>
            <w:vAlign w:val="center"/>
          </w:tcPr>
          <w:p w:rsidR="008A7A63" w:rsidRPr="00C76BE9" w:rsidRDefault="008A7A63" w:rsidP="00C76BE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76BE9">
              <w:rPr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8A7A63" w:rsidRPr="00C76BE9" w:rsidTr="00C76BE9">
        <w:trPr>
          <w:trHeight w:val="283"/>
        </w:trPr>
        <w:tc>
          <w:tcPr>
            <w:tcW w:w="993" w:type="dxa"/>
          </w:tcPr>
          <w:p w:rsidR="008A7A63" w:rsidRPr="00C76BE9" w:rsidRDefault="008A7A63" w:rsidP="000E68FD">
            <w:r w:rsidRPr="00C76BE9">
              <w:t>1</w:t>
            </w:r>
          </w:p>
        </w:tc>
        <w:tc>
          <w:tcPr>
            <w:tcW w:w="3827" w:type="dxa"/>
          </w:tcPr>
          <w:p w:rsidR="008A7A63" w:rsidRPr="00C76BE9" w:rsidRDefault="008A7A63" w:rsidP="00C76BE9">
            <w:pPr>
              <w:ind w:left="42"/>
              <w:rPr>
                <w:i/>
              </w:rPr>
            </w:pPr>
            <w:r w:rsidRPr="00C76BE9">
              <w:t>Устный опрос</w:t>
            </w:r>
          </w:p>
        </w:tc>
        <w:tc>
          <w:tcPr>
            <w:tcW w:w="9723" w:type="dxa"/>
          </w:tcPr>
          <w:p w:rsidR="00D038EE" w:rsidRPr="00B87BE4" w:rsidRDefault="008A7A63" w:rsidP="00D038EE">
            <w:pPr>
              <w:pStyle w:val="af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B87BE4">
              <w:rPr>
                <w:sz w:val="22"/>
                <w:szCs w:val="22"/>
              </w:rPr>
              <w:t>Вопросы по теме</w:t>
            </w:r>
            <w:r w:rsidR="002F5F7C" w:rsidRPr="00B87BE4">
              <w:rPr>
                <w:sz w:val="22"/>
                <w:szCs w:val="22"/>
              </w:rPr>
              <w:t>:</w:t>
            </w:r>
            <w:r w:rsidR="00D038EE" w:rsidRPr="00B87BE4">
              <w:rPr>
                <w:bCs/>
                <w:sz w:val="22"/>
                <w:szCs w:val="22"/>
              </w:rPr>
              <w:t xml:space="preserve"> </w:t>
            </w:r>
            <w:r w:rsidR="00D038EE" w:rsidRPr="00B87BE4">
              <w:rPr>
                <w:bCs/>
                <w:sz w:val="22"/>
                <w:szCs w:val="22"/>
                <w:lang w:val="ru-RU"/>
              </w:rPr>
              <w:t>«</w:t>
            </w:r>
            <w:r w:rsidR="00D038EE" w:rsidRPr="00B87BE4">
              <w:rPr>
                <w:bCs/>
                <w:sz w:val="22"/>
                <w:szCs w:val="22"/>
              </w:rPr>
              <w:t>Разработка противовирусных препаратов</w:t>
            </w:r>
          </w:p>
          <w:p w:rsidR="00D038EE" w:rsidRPr="00B87BE4" w:rsidRDefault="00D038EE" w:rsidP="00B87BE4">
            <w:pPr>
              <w:pStyle w:val="af0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  <w:lang w:val="ru-RU"/>
              </w:rPr>
              <w:t xml:space="preserve">1. </w:t>
            </w:r>
            <w:r w:rsidRPr="00B87BE4">
              <w:rPr>
                <w:sz w:val="22"/>
                <w:szCs w:val="22"/>
              </w:rPr>
              <w:t xml:space="preserve">Какую форму имеют вирионы?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  <w:lang w:val="ru-RU"/>
              </w:rPr>
            </w:pPr>
            <w:r w:rsidRPr="00B87BE4">
              <w:rPr>
                <w:sz w:val="22"/>
                <w:szCs w:val="22"/>
              </w:rPr>
              <w:t xml:space="preserve">2. Какими методами изучают размеры и форму вирионов?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t xml:space="preserve">3. Каковы особенности строения вирусов бактерий?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t xml:space="preserve">4. На какие типы подразделяются вирионы по своей структуре?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t>5. Охарактеризуйте строение просто устроенных вирусов.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t xml:space="preserve">6. Каково строение сложно устроенных вирусов?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t xml:space="preserve">7. Назовите типы симметрии вирусов.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</w:rPr>
              <w:lastRenderedPageBreak/>
              <w:t>8. Каковы функции нуклеиновых кислот вирусов? 9.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</w:rPr>
            </w:pPr>
            <w:r w:rsidRPr="00B87BE4">
              <w:rPr>
                <w:sz w:val="22"/>
                <w:szCs w:val="22"/>
                <w:lang w:val="ru-RU"/>
              </w:rPr>
              <w:t>9.</w:t>
            </w:r>
            <w:r w:rsidRPr="00B87BE4">
              <w:rPr>
                <w:sz w:val="22"/>
                <w:szCs w:val="22"/>
              </w:rPr>
              <w:t xml:space="preserve"> В чем отличие позитивных и негативных вирусных РНК? </w:t>
            </w:r>
          </w:p>
          <w:p w:rsidR="00D038EE" w:rsidRPr="00B87BE4" w:rsidRDefault="00D038EE" w:rsidP="00D038EE">
            <w:pPr>
              <w:pStyle w:val="af0"/>
              <w:ind w:left="0"/>
              <w:rPr>
                <w:sz w:val="22"/>
                <w:szCs w:val="22"/>
                <w:lang w:val="ru-RU"/>
              </w:rPr>
            </w:pPr>
            <w:r w:rsidRPr="00B87BE4">
              <w:rPr>
                <w:sz w:val="22"/>
                <w:szCs w:val="22"/>
              </w:rPr>
              <w:t>10. Назовите виды вирусных белков.</w:t>
            </w:r>
          </w:p>
          <w:p w:rsidR="00D038EE" w:rsidRPr="00B87BE4" w:rsidRDefault="00B87BE4" w:rsidP="00D038EE">
            <w:pPr>
              <w:rPr>
                <w:i/>
              </w:rPr>
            </w:pPr>
            <w:r w:rsidRPr="00B87BE4">
              <w:rPr>
                <w:i/>
              </w:rPr>
              <w:t>… и др.</w:t>
            </w:r>
          </w:p>
          <w:p w:rsidR="008A7A63" w:rsidRPr="00C76BE9" w:rsidRDefault="008A7A63" w:rsidP="00D038EE">
            <w:pPr>
              <w:pStyle w:val="af0"/>
              <w:ind w:left="709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8A7A63" w:rsidRPr="00744913" w:rsidTr="00C76BE9">
        <w:trPr>
          <w:trHeight w:val="283"/>
        </w:trPr>
        <w:tc>
          <w:tcPr>
            <w:tcW w:w="993" w:type="dxa"/>
          </w:tcPr>
          <w:p w:rsidR="008A7A63" w:rsidRPr="00C76BE9" w:rsidRDefault="008A7A63" w:rsidP="000E68FD">
            <w:r w:rsidRPr="00C76BE9">
              <w:lastRenderedPageBreak/>
              <w:t>2</w:t>
            </w:r>
          </w:p>
        </w:tc>
        <w:tc>
          <w:tcPr>
            <w:tcW w:w="3827" w:type="dxa"/>
          </w:tcPr>
          <w:p w:rsidR="008A7A63" w:rsidRPr="00C76BE9" w:rsidRDefault="002F5F7C" w:rsidP="00C76BE9">
            <w:pPr>
              <w:ind w:left="42"/>
              <w:rPr>
                <w:i/>
              </w:rPr>
            </w:pPr>
            <w:r w:rsidRPr="00C76BE9">
              <w:t>Тестирование</w:t>
            </w:r>
          </w:p>
        </w:tc>
        <w:tc>
          <w:tcPr>
            <w:tcW w:w="9723" w:type="dxa"/>
          </w:tcPr>
          <w:p w:rsidR="00D038EE" w:rsidRPr="00B87BE4" w:rsidRDefault="002F5F7C" w:rsidP="000B2D36">
            <w:pPr>
              <w:ind w:left="72" w:right="279"/>
              <w:rPr>
                <w:color w:val="000000"/>
              </w:rPr>
            </w:pPr>
            <w:r w:rsidRPr="00B87BE4">
              <w:t xml:space="preserve">Тесты по теме: </w:t>
            </w:r>
            <w:r w:rsidR="00D038EE" w:rsidRPr="00B87BE4">
              <w:t>«</w:t>
            </w:r>
            <w:r w:rsidR="00D038EE" w:rsidRPr="00B87BE4">
              <w:rPr>
                <w:bCs/>
              </w:rPr>
              <w:t>Разработка противовирусных препаратов»</w:t>
            </w:r>
          </w:p>
          <w:p w:rsidR="000B2D36" w:rsidRPr="00B87BE4" w:rsidRDefault="000B2D36" w:rsidP="000B2D36">
            <w:pPr>
              <w:ind w:left="72" w:right="279"/>
              <w:rPr>
                <w:color w:val="000000"/>
              </w:rPr>
            </w:pPr>
            <w:r w:rsidRPr="00B87BE4">
              <w:rPr>
                <w:color w:val="000000"/>
              </w:rPr>
              <w:t>1.Какой из указанных методов не применяется в диагностике вирусных инфекций:</w:t>
            </w:r>
          </w:p>
          <w:p w:rsidR="000B2D36" w:rsidRPr="00B87BE4" w:rsidRDefault="000B2D36" w:rsidP="000B2D36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 xml:space="preserve">   </w:t>
            </w:r>
            <w:r w:rsidR="00744913" w:rsidRPr="00B87BE4">
              <w:rPr>
                <w:color w:val="000000"/>
              </w:rPr>
              <w:t>а)</w:t>
            </w:r>
            <w:r w:rsidRPr="00B87BE4">
              <w:rPr>
                <w:color w:val="000000"/>
              </w:rPr>
              <w:t> </w:t>
            </w:r>
            <w:r w:rsidR="00744913" w:rsidRPr="00B87BE4">
              <w:rPr>
                <w:color w:val="000000"/>
              </w:rPr>
              <w:t>с</w:t>
            </w:r>
            <w:r w:rsidRPr="00B87BE4">
              <w:rPr>
                <w:color w:val="000000"/>
              </w:rPr>
              <w:t>ерологический</w:t>
            </w:r>
          </w:p>
          <w:p w:rsidR="00624F1B" w:rsidRPr="00B87BE4" w:rsidRDefault="000B2D36" w:rsidP="00624F1B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</w:t>
            </w:r>
            <w:r w:rsidR="00624F1B" w:rsidRPr="00B87BE4">
              <w:rPr>
                <w:color w:val="000000"/>
              </w:rPr>
              <w:t xml:space="preserve">  </w:t>
            </w:r>
            <w:r w:rsidR="00744913" w:rsidRPr="00B87BE4">
              <w:rPr>
                <w:color w:val="000000"/>
              </w:rPr>
              <w:t>б) в</w:t>
            </w:r>
            <w:r w:rsidRPr="00B87BE4">
              <w:rPr>
                <w:color w:val="000000"/>
              </w:rPr>
              <w:t>ирусологический</w:t>
            </w:r>
          </w:p>
          <w:p w:rsidR="000B2D36" w:rsidRPr="00B87BE4" w:rsidRDefault="000B2D36" w:rsidP="00624F1B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</w:t>
            </w:r>
            <w:r w:rsidR="00744913" w:rsidRPr="00B87BE4">
              <w:rPr>
                <w:color w:val="000000"/>
              </w:rPr>
              <w:t xml:space="preserve"> </w:t>
            </w:r>
            <w:r w:rsidR="00624F1B" w:rsidRPr="00B87BE4">
              <w:rPr>
                <w:color w:val="000000"/>
              </w:rPr>
              <w:t xml:space="preserve"> </w:t>
            </w:r>
            <w:r w:rsidR="00744913" w:rsidRPr="00B87BE4">
              <w:rPr>
                <w:color w:val="000000"/>
              </w:rPr>
              <w:t>в) з</w:t>
            </w:r>
            <w:r w:rsidRPr="00B87BE4">
              <w:rPr>
                <w:color w:val="000000"/>
              </w:rPr>
              <w:t>аражение лабораторных животных</w:t>
            </w:r>
          </w:p>
          <w:p w:rsidR="000B2D36" w:rsidRPr="00B87BE4" w:rsidRDefault="000B2D36" w:rsidP="00624F1B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</w:t>
            </w:r>
            <w:r w:rsidR="00744913" w:rsidRPr="00B87BE4">
              <w:rPr>
                <w:color w:val="000000"/>
              </w:rPr>
              <w:t xml:space="preserve">  б)</w:t>
            </w:r>
            <w:r w:rsidR="00624F1B" w:rsidRPr="00B87BE4">
              <w:rPr>
                <w:color w:val="000000"/>
              </w:rPr>
              <w:t xml:space="preserve"> </w:t>
            </w:r>
            <w:r w:rsidR="00744913" w:rsidRPr="00B87BE4">
              <w:rPr>
                <w:color w:val="000000"/>
              </w:rPr>
              <w:t>б</w:t>
            </w:r>
            <w:r w:rsidRPr="00B87BE4">
              <w:rPr>
                <w:color w:val="000000"/>
              </w:rPr>
              <w:t>актериоскопический</w:t>
            </w:r>
            <w:r w:rsidR="00744913" w:rsidRPr="00B87BE4">
              <w:rPr>
                <w:color w:val="000000"/>
              </w:rPr>
              <w:t xml:space="preserve"> +++</w:t>
            </w:r>
          </w:p>
          <w:p w:rsidR="000B2D36" w:rsidRPr="00B87BE4" w:rsidRDefault="000B2D36" w:rsidP="00624F1B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</w:t>
            </w:r>
            <w:r w:rsidR="00744913" w:rsidRPr="00B87BE4">
              <w:rPr>
                <w:color w:val="000000"/>
              </w:rPr>
              <w:t xml:space="preserve">  в)</w:t>
            </w:r>
            <w:r w:rsidRPr="00B87BE4">
              <w:rPr>
                <w:color w:val="000000"/>
              </w:rPr>
              <w:t>Метод тканевых культур</w:t>
            </w:r>
          </w:p>
          <w:p w:rsidR="00744913" w:rsidRPr="00B87BE4" w:rsidRDefault="00744913" w:rsidP="00624F1B">
            <w:pPr>
              <w:ind w:right="279"/>
              <w:rPr>
                <w:color w:val="000000"/>
              </w:rPr>
            </w:pP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 xml:space="preserve">   2.Какое семейство вирусов не относится к РНК-содержащим?</w:t>
            </w:r>
          </w:p>
          <w:p w:rsidR="005A5405" w:rsidRPr="00B87BE4" w:rsidRDefault="00744913" w:rsidP="00744913">
            <w:pPr>
              <w:rPr>
                <w:color w:val="000000"/>
              </w:rPr>
            </w:pPr>
            <w:r w:rsidRPr="00B87BE4">
              <w:rPr>
                <w:color w:val="000000"/>
              </w:rPr>
              <w:t xml:space="preserve">    а )Bunyamviridae</w:t>
            </w:r>
          </w:p>
          <w:p w:rsidR="00744913" w:rsidRPr="00B87BE4" w:rsidRDefault="00744913" w:rsidP="00744913">
            <w:pPr>
              <w:ind w:right="279"/>
              <w:rPr>
                <w:color w:val="000000"/>
                <w:lang w:val="en-US"/>
              </w:rPr>
            </w:pPr>
            <w:r w:rsidRPr="00B87BE4">
              <w:rPr>
                <w:color w:val="000000"/>
                <w:lang w:val="en-US"/>
              </w:rPr>
              <w:t xml:space="preserve">    </w:t>
            </w:r>
            <w:r w:rsidRPr="00B87BE4">
              <w:rPr>
                <w:color w:val="000000"/>
              </w:rPr>
              <w:t>б</w:t>
            </w:r>
            <w:r w:rsidRPr="00B87BE4">
              <w:rPr>
                <w:color w:val="000000"/>
                <w:lang w:val="en-US"/>
              </w:rPr>
              <w:t>) Togaviridae</w:t>
            </w:r>
          </w:p>
          <w:p w:rsidR="00744913" w:rsidRPr="00B87BE4" w:rsidRDefault="00744913" w:rsidP="00744913">
            <w:pPr>
              <w:ind w:right="279"/>
              <w:rPr>
                <w:color w:val="000000"/>
                <w:lang w:val="en-US"/>
              </w:rPr>
            </w:pPr>
            <w:r w:rsidRPr="00B87BE4">
              <w:rPr>
                <w:color w:val="000000"/>
                <w:lang w:val="en-US"/>
              </w:rPr>
              <w:t xml:space="preserve">   </w:t>
            </w:r>
            <w:r w:rsidRPr="00B87BE4">
              <w:rPr>
                <w:color w:val="000000"/>
              </w:rPr>
              <w:t>в</w:t>
            </w:r>
            <w:r w:rsidRPr="00B87BE4">
              <w:rPr>
                <w:color w:val="000000"/>
                <w:lang w:val="en-US"/>
              </w:rPr>
              <w:t>)  Picornoviridae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  <w:lang w:val="en-US"/>
              </w:rPr>
              <w:t xml:space="preserve">   </w:t>
            </w:r>
            <w:r w:rsidRPr="00B87BE4">
              <w:rPr>
                <w:color w:val="000000"/>
              </w:rPr>
              <w:t>г</w:t>
            </w:r>
            <w:r w:rsidRPr="00B87BE4">
              <w:rPr>
                <w:color w:val="000000"/>
                <w:lang w:val="en-US"/>
              </w:rPr>
              <w:t>)   Adenoviridae</w:t>
            </w:r>
            <w:r w:rsidRPr="00B87BE4">
              <w:rPr>
                <w:color w:val="000000"/>
              </w:rPr>
              <w:t xml:space="preserve"> +++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 xml:space="preserve">   3.  По химическому составу не отличается от клеточной РНК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   а) Может быть нитьевой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   б) Выполняет фунцию и-РНК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   в) Служит матрицей для образования иРНК</w:t>
            </w:r>
          </w:p>
          <w:p w:rsidR="00744913" w:rsidRPr="00B87BE4" w:rsidRDefault="00744913" w:rsidP="00744913">
            <w:pPr>
              <w:ind w:right="279"/>
              <w:rPr>
                <w:color w:val="000000"/>
              </w:rPr>
            </w:pPr>
            <w:r w:rsidRPr="00B87BE4">
              <w:rPr>
                <w:color w:val="000000"/>
              </w:rPr>
              <w:t>    г) Верно все +++</w:t>
            </w:r>
          </w:p>
          <w:p w:rsidR="0066118F" w:rsidRPr="00744913" w:rsidRDefault="0066118F" w:rsidP="00744913">
            <w:pPr>
              <w:ind w:right="279"/>
              <w:rPr>
                <w:color w:val="000000"/>
              </w:rPr>
            </w:pPr>
          </w:p>
          <w:p w:rsidR="00744913" w:rsidRPr="00744913" w:rsidRDefault="00744913" w:rsidP="00744913">
            <w:pPr>
              <w:ind w:right="279"/>
              <w:rPr>
                <w:sz w:val="20"/>
                <w:szCs w:val="20"/>
              </w:rPr>
            </w:pPr>
          </w:p>
        </w:tc>
      </w:tr>
      <w:tr w:rsidR="008A7A63" w:rsidRPr="00C76BE9" w:rsidTr="00C76BE9">
        <w:trPr>
          <w:trHeight w:val="283"/>
        </w:trPr>
        <w:tc>
          <w:tcPr>
            <w:tcW w:w="993" w:type="dxa"/>
          </w:tcPr>
          <w:p w:rsidR="008A7A63" w:rsidRPr="00C76BE9" w:rsidRDefault="008A7A63" w:rsidP="000E68FD">
            <w:r w:rsidRPr="00C76BE9">
              <w:t>3</w:t>
            </w:r>
          </w:p>
        </w:tc>
        <w:tc>
          <w:tcPr>
            <w:tcW w:w="3827" w:type="dxa"/>
          </w:tcPr>
          <w:p w:rsidR="008A7A63" w:rsidRPr="00C76BE9" w:rsidRDefault="00E95B70" w:rsidP="00674F4C">
            <w:pPr>
              <w:rPr>
                <w:i/>
              </w:rPr>
            </w:pPr>
            <w:r w:rsidRPr="00C76BE9">
              <w:t>Реферат по теме</w:t>
            </w:r>
          </w:p>
        </w:tc>
        <w:tc>
          <w:tcPr>
            <w:tcW w:w="9723" w:type="dxa"/>
          </w:tcPr>
          <w:p w:rsidR="008A7A63" w:rsidRPr="0066118F" w:rsidRDefault="00674F4C" w:rsidP="00C76BE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6118F">
              <w:rPr>
                <w:sz w:val="22"/>
                <w:szCs w:val="22"/>
                <w:lang w:val="ru-RU"/>
              </w:rPr>
              <w:t>Темы рефератов: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D6889">
              <w:rPr>
                <w:bCs/>
                <w:sz w:val="22"/>
                <w:szCs w:val="22"/>
              </w:rPr>
              <w:t>Значение вирусов для решения общебиологических проблем;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DD6889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6889">
              <w:rPr>
                <w:bCs/>
                <w:sz w:val="22"/>
                <w:szCs w:val="22"/>
              </w:rPr>
              <w:t>Роль вирусов в инфекционной патологии животных;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DD6889">
              <w:rPr>
                <w:bCs/>
                <w:sz w:val="22"/>
                <w:szCs w:val="22"/>
              </w:rPr>
              <w:t>Вирусы и генетический обмен в биосфере;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DD6889">
              <w:rPr>
                <w:bCs/>
                <w:sz w:val="22"/>
                <w:szCs w:val="22"/>
              </w:rPr>
              <w:t xml:space="preserve">Роль вирусов в эволюции жизни на земле; 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Pr="00DD6889">
              <w:rPr>
                <w:bCs/>
                <w:sz w:val="22"/>
                <w:szCs w:val="22"/>
              </w:rPr>
              <w:t>Вирусы как инфекционные агенты;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  <w:r w:rsidRPr="00DD6889">
              <w:rPr>
                <w:bCs/>
                <w:sz w:val="22"/>
                <w:szCs w:val="22"/>
              </w:rPr>
              <w:t>Принципиальные отличия вирусов от других инфекционных агентов;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DD6889">
              <w:rPr>
                <w:bCs/>
                <w:sz w:val="22"/>
                <w:szCs w:val="22"/>
              </w:rPr>
              <w:t>Вирусологические методы исследования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8. </w:t>
            </w:r>
            <w:r w:rsidRPr="00DD6889">
              <w:rPr>
                <w:bCs/>
                <w:sz w:val="22"/>
                <w:szCs w:val="22"/>
              </w:rPr>
              <w:t>Лабораторная диагностика вирусных инфекций.</w:t>
            </w:r>
          </w:p>
          <w:p w:rsidR="0066118F" w:rsidRPr="00DD6889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 </w:t>
            </w:r>
            <w:r w:rsidRPr="00DD6889">
              <w:rPr>
                <w:bCs/>
                <w:sz w:val="22"/>
                <w:szCs w:val="22"/>
              </w:rPr>
              <w:t>Вирусная популяция, вирусный штамм, вирусный клон;</w:t>
            </w:r>
          </w:p>
          <w:p w:rsidR="0066118F" w:rsidRDefault="0066118F" w:rsidP="0066118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</w:t>
            </w:r>
            <w:r w:rsidRPr="00DD6889">
              <w:rPr>
                <w:bCs/>
                <w:sz w:val="22"/>
                <w:szCs w:val="22"/>
              </w:rPr>
              <w:t>Мутации у вирусов и их механизмы;</w:t>
            </w:r>
          </w:p>
          <w:p w:rsidR="00674F4C" w:rsidRPr="00C76BE9" w:rsidRDefault="00B87BE4" w:rsidP="00C76BE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… </w:t>
            </w:r>
            <w:r w:rsidRPr="00B87BE4">
              <w:rPr>
                <w:i/>
                <w:sz w:val="22"/>
                <w:szCs w:val="22"/>
                <w:lang w:val="ru-RU"/>
              </w:rPr>
              <w:t>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C76BE9" w:rsidTr="00C76BE9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78147D" w:rsidRPr="00C76BE9" w:rsidRDefault="0078147D" w:rsidP="00C76B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6BE9">
              <w:rPr>
                <w:b/>
                <w:lang w:val="ru-RU"/>
              </w:rPr>
              <w:t xml:space="preserve">Наименование оценочного средства </w:t>
            </w:r>
            <w:r w:rsidRPr="00C76B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76B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/>
            <w:vAlign w:val="center"/>
          </w:tcPr>
          <w:p w:rsidR="0078147D" w:rsidRPr="00C76BE9" w:rsidRDefault="0078147D" w:rsidP="00C76BE9">
            <w:pPr>
              <w:pStyle w:val="TableParagraph"/>
              <w:ind w:left="872"/>
              <w:rPr>
                <w:b/>
              </w:rPr>
            </w:pPr>
            <w:r w:rsidRPr="00C76BE9">
              <w:rPr>
                <w:b/>
              </w:rPr>
              <w:t>Критерии</w:t>
            </w:r>
            <w:r w:rsidR="00B87BE4">
              <w:rPr>
                <w:b/>
                <w:lang w:val="ru-RU"/>
              </w:rPr>
              <w:t xml:space="preserve"> </w:t>
            </w:r>
            <w:r w:rsidRPr="00C76BE9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EEAF6"/>
            <w:vAlign w:val="center"/>
          </w:tcPr>
          <w:p w:rsidR="0078147D" w:rsidRPr="00C76BE9" w:rsidRDefault="0078147D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Шкалы оценивания</w:t>
            </w:r>
          </w:p>
        </w:tc>
      </w:tr>
      <w:tr w:rsidR="009639F7" w:rsidRPr="00C76BE9" w:rsidTr="00C76BE9">
        <w:trPr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78147D" w:rsidRPr="00C76BE9" w:rsidRDefault="0078147D" w:rsidP="00C76B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/>
          </w:tcPr>
          <w:p w:rsidR="0078147D" w:rsidRPr="00C76BE9" w:rsidRDefault="0078147D" w:rsidP="00C76BE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/>
            <w:vAlign w:val="center"/>
          </w:tcPr>
          <w:p w:rsidR="0078147D" w:rsidRPr="00C76BE9" w:rsidRDefault="0078147D" w:rsidP="00C76BE9">
            <w:pPr>
              <w:jc w:val="center"/>
              <w:rPr>
                <w:b/>
              </w:rPr>
            </w:pPr>
            <w:r w:rsidRPr="00C76B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  <w:vAlign w:val="center"/>
          </w:tcPr>
          <w:p w:rsidR="0078147D" w:rsidRPr="00C76BE9" w:rsidRDefault="0078147D" w:rsidP="00C76BE9">
            <w:pPr>
              <w:jc w:val="center"/>
              <w:rPr>
                <w:b/>
              </w:rPr>
            </w:pPr>
            <w:r w:rsidRPr="00C76B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 w:val="restart"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</w:rPr>
            </w:pPr>
            <w:r w:rsidRPr="00C76BE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5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4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3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6BE9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2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C76BE9">
            <w:pPr>
              <w:pStyle w:val="TableParagraph"/>
              <w:spacing w:before="56"/>
              <w:ind w:left="109"/>
            </w:pPr>
            <w:r w:rsidRPr="00323508">
              <w:t>Домашняяработа</w:t>
            </w:r>
          </w:p>
          <w:p w:rsidR="00094D3A" w:rsidRPr="00C76BE9" w:rsidRDefault="00094D3A" w:rsidP="00C76BE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C76BE9"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76BE9">
              <w:rPr>
                <w:lang w:val="ru-RU"/>
              </w:rPr>
              <w:t xml:space="preserve">Обучающийся демонстрирует </w:t>
            </w:r>
            <w:r w:rsidR="00094177" w:rsidRPr="00C76BE9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C76BE9">
              <w:rPr>
                <w:lang w:val="ru-RU"/>
              </w:rPr>
              <w:t xml:space="preserve">; презентация </w:t>
            </w:r>
            <w:r w:rsidR="00094177" w:rsidRPr="00C76BE9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5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393E3E" w:rsidP="00C76BE9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76BE9">
              <w:rPr>
                <w:lang w:val="ru-RU"/>
              </w:rPr>
              <w:t xml:space="preserve">Обучающийся демонстрирует количество слайдов, соответствующее содержанию и продолжительности выступления; оформление слайдов соответствует теме, </w:t>
            </w:r>
            <w:r w:rsidRPr="00C76BE9">
              <w:rPr>
                <w:lang w:val="ru-RU"/>
              </w:rPr>
              <w:lastRenderedPageBreak/>
              <w:t>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4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583EFC" w:rsidP="00C76BE9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76BE9">
              <w:rPr>
                <w:lang w:val="ru-RU"/>
              </w:rPr>
              <w:t>К</w:t>
            </w:r>
            <w:r w:rsidR="00393E3E" w:rsidRPr="00C76BE9">
              <w:rPr>
                <w:lang w:val="ru-RU"/>
              </w:rPr>
              <w:t xml:space="preserve">оличество слайдов </w:t>
            </w:r>
            <w:r w:rsidRPr="00C76BE9">
              <w:rPr>
                <w:lang w:val="ru-RU"/>
              </w:rPr>
              <w:t>не соответствует</w:t>
            </w:r>
            <w:r w:rsidR="00393E3E" w:rsidRPr="00C76BE9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C76BE9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3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C76BE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6A4142" w:rsidP="00C76BE9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76BE9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2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 w:val="restart"/>
          </w:tcPr>
          <w:p w:rsidR="0078147D" w:rsidRPr="00C76BE9" w:rsidRDefault="0078147D" w:rsidP="000E68FD">
            <w:r w:rsidRPr="00C76BE9">
              <w:t>Тестирование</w:t>
            </w: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76BE9">
              <w:rPr>
                <w:spacing w:val="-4"/>
                <w:lang w:val="ru-RU"/>
              </w:rPr>
              <w:t xml:space="preserve">Обучающийся </w:t>
            </w:r>
            <w:r w:rsidRPr="00C76BE9">
              <w:rPr>
                <w:lang w:val="ru-RU"/>
              </w:rPr>
              <w:t>показал полный объем знаний, уменийвосвоении пройденных тем и применение их напрактике.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5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4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3</w:t>
            </w: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 xml:space="preserve">Работа выполнена неполностью. Допущены </w:t>
            </w:r>
            <w:r w:rsidRPr="00C76BE9">
              <w:rPr>
                <w:spacing w:val="-2"/>
                <w:lang w:val="ru-RU"/>
              </w:rPr>
              <w:t xml:space="preserve">грубые </w:t>
            </w:r>
            <w:r w:rsidRPr="00C76B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</w:tr>
      <w:tr w:rsidR="009639F7" w:rsidRPr="00C76BE9" w:rsidTr="00C76BE9">
        <w:trPr>
          <w:trHeight w:val="283"/>
        </w:trPr>
        <w:tc>
          <w:tcPr>
            <w:tcW w:w="2410" w:type="dxa"/>
            <w:vMerge/>
          </w:tcPr>
          <w:p w:rsidR="0078147D" w:rsidRPr="00C76BE9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C76BE9" w:rsidRDefault="0078147D" w:rsidP="00C76BE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t>Работане</w:t>
            </w:r>
            <w:r w:rsidRPr="00C76BE9">
              <w:rPr>
                <w:spacing w:val="-1"/>
              </w:rPr>
              <w:t>выполнена</w:t>
            </w:r>
            <w:r w:rsidRPr="00323508">
              <w:t>.</w:t>
            </w:r>
          </w:p>
        </w:tc>
        <w:tc>
          <w:tcPr>
            <w:tcW w:w="2055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C76BE9" w:rsidRDefault="0078147D" w:rsidP="00C76BE9">
            <w:pPr>
              <w:jc w:val="center"/>
              <w:rPr>
                <w:i/>
              </w:rPr>
            </w:pPr>
            <w:r w:rsidRPr="00C76BE9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C76BE9" w:rsidTr="00C76BE9">
        <w:trPr>
          <w:trHeight w:val="493"/>
        </w:trPr>
        <w:tc>
          <w:tcPr>
            <w:tcW w:w="3261" w:type="dxa"/>
            <w:shd w:val="clear" w:color="auto" w:fill="DEEAF6"/>
            <w:vAlign w:val="center"/>
          </w:tcPr>
          <w:p w:rsidR="00525AD6" w:rsidRPr="00C76BE9" w:rsidRDefault="00525AD6" w:rsidP="00C76BE9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C76BE9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525AD6" w:rsidRPr="00C76BE9" w:rsidRDefault="00525AD6" w:rsidP="00C76B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76BE9">
              <w:rPr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525AD6" w:rsidRPr="00C76BE9" w:rsidRDefault="00525AD6" w:rsidP="00C76B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76BE9">
              <w:rPr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</w:tc>
      </w:tr>
      <w:tr w:rsidR="005F1F52" w:rsidRPr="00C76BE9" w:rsidTr="00C76BE9">
        <w:trPr>
          <w:trHeight w:val="825"/>
        </w:trPr>
        <w:tc>
          <w:tcPr>
            <w:tcW w:w="3261" w:type="dxa"/>
          </w:tcPr>
          <w:p w:rsidR="005F1F52" w:rsidRPr="00C76BE9" w:rsidRDefault="005F1F52" w:rsidP="00C76BE9">
            <w:pPr>
              <w:jc w:val="both"/>
            </w:pPr>
            <w:r w:rsidRPr="00C76BE9">
              <w:t>Зачет</w:t>
            </w:r>
          </w:p>
          <w:p w:rsidR="005F1F52" w:rsidRPr="00C76BE9" w:rsidRDefault="005F1F52" w:rsidP="00C76BE9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66118F" w:rsidRDefault="005F1F52" w:rsidP="00C76BE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6118F">
              <w:rPr>
                <w:sz w:val="24"/>
                <w:szCs w:val="24"/>
                <w:lang w:val="ru-RU"/>
              </w:rPr>
              <w:t>Вопросы к зачету: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Как работают вакцины? Почему вакцинацией можно защититься от бешенства?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Pr="00DD6889">
              <w:rPr>
                <w:rFonts w:eastAsia="Calibri"/>
                <w:color w:val="000000"/>
                <w:lang w:eastAsia="en-US"/>
              </w:rPr>
              <w:t>Почему больные гепатитами желтеют?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Какие вирусные инфекции опасны для плода при беременности? Заражение какими вирусами опасно для беременных?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Каковы основные принципы классификации вирусов?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Каковы основные принципы разработки противовирусных химических препаратов?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6.</w:t>
            </w:r>
            <w:r w:rsidRPr="00DD6889">
              <w:rPr>
                <w:rFonts w:eastAsia="Calibri"/>
                <w:color w:val="000000"/>
                <w:lang w:eastAsia="en-US"/>
              </w:rPr>
              <w:t>Почему пока нецелесообразно проводить точную этиологическую диагностику респираторных инфекций?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</w:t>
            </w:r>
            <w:r w:rsidRPr="00DD6889">
              <w:rPr>
                <w:rFonts w:eastAsia="Calibri"/>
                <w:color w:val="000000"/>
                <w:lang w:eastAsia="en-US"/>
              </w:rPr>
              <w:t>Каковы основные теории происхождения вирусов и почему их несколько?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Каков минимальный набор генов в вирусном геноме?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</w:t>
            </w:r>
            <w:r w:rsidRPr="00DD6889">
              <w:rPr>
                <w:rFonts w:eastAsia="Calibri"/>
                <w:color w:val="000000"/>
                <w:lang w:eastAsia="en-US"/>
              </w:rPr>
              <w:t xml:space="preserve">Зачем нужны гликозилирование и фосфорилирование вирусных белков? </w:t>
            </w:r>
          </w:p>
          <w:p w:rsidR="0066118F" w:rsidRPr="00DD6889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</w:t>
            </w:r>
            <w:r w:rsidRPr="00DD6889">
              <w:rPr>
                <w:rFonts w:eastAsia="Calibri"/>
                <w:color w:val="000000"/>
                <w:lang w:eastAsia="en-US"/>
              </w:rPr>
              <w:t>Какие РНК-вирусы реплицируются в цитоплазме и какие – в клеточном ядре?</w:t>
            </w:r>
          </w:p>
          <w:p w:rsidR="0066118F" w:rsidRPr="00B87BE4" w:rsidRDefault="0066118F" w:rsidP="0066118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…</w:t>
            </w:r>
            <w:r w:rsidRPr="00B87BE4">
              <w:rPr>
                <w:rFonts w:eastAsia="Calibri"/>
                <w:i/>
                <w:color w:val="000000"/>
                <w:lang w:eastAsia="en-US"/>
              </w:rPr>
              <w:t>и т.д.</w:t>
            </w:r>
          </w:p>
          <w:p w:rsidR="005F1F52" w:rsidRPr="00C76BE9" w:rsidRDefault="005F1F52" w:rsidP="00C76BE9">
            <w:pPr>
              <w:jc w:val="center"/>
            </w:pP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C76BE9" w:rsidTr="00C76BE9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494A74" w:rsidRPr="00C76BE9" w:rsidRDefault="00494A74" w:rsidP="00C76BE9">
            <w:pPr>
              <w:pStyle w:val="TableParagraph"/>
              <w:ind w:right="194"/>
              <w:rPr>
                <w:b/>
                <w:lang w:val="ru-RU"/>
              </w:rPr>
            </w:pPr>
            <w:r w:rsidRPr="00C76B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/>
            <w:vAlign w:val="center"/>
          </w:tcPr>
          <w:p w:rsidR="00494A74" w:rsidRPr="00C76BE9" w:rsidRDefault="00494A74" w:rsidP="000E68FD">
            <w:pPr>
              <w:pStyle w:val="TableParagraph"/>
              <w:rPr>
                <w:b/>
                <w:lang w:val="ru-RU"/>
              </w:rPr>
            </w:pPr>
            <w:r w:rsidRPr="00C76BE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494A74" w:rsidRPr="00C76BE9" w:rsidRDefault="00494A74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Шкалы оценивания</w:t>
            </w:r>
          </w:p>
        </w:tc>
      </w:tr>
      <w:tr w:rsidR="009639F7" w:rsidRPr="00C76BE9" w:rsidTr="00C76BE9">
        <w:trPr>
          <w:trHeight w:val="340"/>
          <w:tblHeader/>
        </w:trPr>
        <w:tc>
          <w:tcPr>
            <w:tcW w:w="2835" w:type="dxa"/>
            <w:vMerge/>
            <w:shd w:val="clear" w:color="auto" w:fill="DEEAF6"/>
          </w:tcPr>
          <w:p w:rsidR="00494A74" w:rsidRPr="00C76BE9" w:rsidRDefault="00494A74" w:rsidP="00C76B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/>
          </w:tcPr>
          <w:p w:rsidR="00494A74" w:rsidRPr="00C76BE9" w:rsidRDefault="00494A74" w:rsidP="00C76BE9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/>
          </w:tcPr>
          <w:p w:rsidR="00494A74" w:rsidRPr="00C76BE9" w:rsidRDefault="00494A74" w:rsidP="00C76BE9">
            <w:pPr>
              <w:jc w:val="center"/>
              <w:rPr>
                <w:b/>
              </w:rPr>
            </w:pPr>
            <w:r w:rsidRPr="00C76B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</w:tcPr>
          <w:p w:rsidR="00494A74" w:rsidRPr="00C76BE9" w:rsidRDefault="00494A74" w:rsidP="00C76BE9">
            <w:pPr>
              <w:jc w:val="center"/>
              <w:rPr>
                <w:b/>
              </w:rPr>
            </w:pPr>
            <w:r w:rsidRPr="00C76B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39F7" w:rsidRPr="00C76BE9" w:rsidTr="00C76BE9">
        <w:trPr>
          <w:trHeight w:val="283"/>
        </w:trPr>
        <w:tc>
          <w:tcPr>
            <w:tcW w:w="2835" w:type="dxa"/>
            <w:vMerge w:val="restart"/>
          </w:tcPr>
          <w:p w:rsidR="00B4754C" w:rsidRPr="00C76BE9" w:rsidRDefault="0001618F" w:rsidP="00B4754C">
            <w:r w:rsidRPr="00C76BE9">
              <w:t>Зачет</w:t>
            </w:r>
          </w:p>
          <w:p w:rsidR="00B4754C" w:rsidRPr="00C76BE9" w:rsidRDefault="00B4754C" w:rsidP="00B4754C">
            <w:r w:rsidRPr="00C76BE9">
              <w:t xml:space="preserve">в устной форме </w:t>
            </w:r>
          </w:p>
          <w:p w:rsidR="00B4754C" w:rsidRPr="00C76BE9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C76BE9" w:rsidRDefault="00B4754C" w:rsidP="00C76BE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76BE9">
              <w:rPr>
                <w:lang w:val="ru-RU"/>
              </w:rPr>
              <w:t>Обучающийся:</w:t>
            </w:r>
          </w:p>
          <w:p w:rsidR="00B4754C" w:rsidRPr="00C76BE9" w:rsidRDefault="00B4754C" w:rsidP="00C76BE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76BE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C76BE9" w:rsidRDefault="00B4754C" w:rsidP="00C76BE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76BE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C76BE9" w:rsidRDefault="00B4754C" w:rsidP="00C76BE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76BE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C76BE9" w:rsidRDefault="00B4754C" w:rsidP="00C76BE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76BE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C76BE9" w:rsidRDefault="00B4754C" w:rsidP="00C76BE9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76BE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C76BE9" w:rsidRDefault="00B4754C" w:rsidP="00C76BE9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76BE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C76BE9" w:rsidRDefault="00B4754C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C76BE9" w:rsidRDefault="0001618F" w:rsidP="00C76BE9">
            <w:pPr>
              <w:jc w:val="center"/>
            </w:pPr>
            <w:r w:rsidRPr="00C76BE9">
              <w:t>Зачтено</w:t>
            </w:r>
          </w:p>
        </w:tc>
      </w:tr>
      <w:tr w:rsidR="009639F7" w:rsidRPr="00C76BE9" w:rsidTr="00C76BE9">
        <w:trPr>
          <w:trHeight w:val="283"/>
        </w:trPr>
        <w:tc>
          <w:tcPr>
            <w:tcW w:w="2835" w:type="dxa"/>
            <w:vMerge/>
          </w:tcPr>
          <w:p w:rsidR="00B4754C" w:rsidRPr="00C76BE9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C76BE9" w:rsidRDefault="00B4754C" w:rsidP="00B4754C">
            <w:r w:rsidRPr="00C76BE9">
              <w:t>Обучающийся: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>недостаточно раскрыта проблема по одному из вопросов билета;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>недостаточно логично построено изложение вопроса;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C76BE9" w:rsidRDefault="00B4754C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C76BE9" w:rsidRDefault="0001618F" w:rsidP="00C76BE9">
            <w:pPr>
              <w:jc w:val="center"/>
            </w:pPr>
            <w:r w:rsidRPr="00C76BE9">
              <w:t>Зачтено</w:t>
            </w:r>
          </w:p>
        </w:tc>
      </w:tr>
      <w:tr w:rsidR="009639F7" w:rsidRPr="00C76BE9" w:rsidTr="00C76BE9">
        <w:trPr>
          <w:trHeight w:val="283"/>
        </w:trPr>
        <w:tc>
          <w:tcPr>
            <w:tcW w:w="2835" w:type="dxa"/>
            <w:vMerge/>
          </w:tcPr>
          <w:p w:rsidR="00B4754C" w:rsidRPr="00C76BE9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C76BE9" w:rsidRDefault="00B4754C" w:rsidP="00B4754C">
            <w:r w:rsidRPr="00C76BE9">
              <w:t>Обучающийся: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 xml:space="preserve">показывает </w:t>
            </w:r>
            <w:r w:rsidRPr="00C76BE9">
              <w:rPr>
                <w:color w:val="000000"/>
                <w:sz w:val="22"/>
                <w:szCs w:val="22"/>
                <w:lang w:val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C76BE9" w:rsidRDefault="00B4754C" w:rsidP="00C76BE9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C76BE9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4754C" w:rsidRPr="00C76BE9" w:rsidRDefault="00B4754C" w:rsidP="00C76BE9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C76BE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rPr>
                <w:sz w:val="22"/>
                <w:szCs w:val="22"/>
                <w:lang w:val="ru-RU"/>
              </w:rPr>
            </w:pPr>
            <w:r w:rsidRPr="00C76BE9">
              <w:rPr>
                <w:color w:val="000000"/>
                <w:sz w:val="22"/>
                <w:szCs w:val="22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76BE9">
              <w:rPr>
                <w:sz w:val="22"/>
                <w:szCs w:val="22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C76BE9" w:rsidRDefault="00B4754C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C76BE9" w:rsidRDefault="0001618F" w:rsidP="00C76BE9">
            <w:pPr>
              <w:jc w:val="center"/>
            </w:pPr>
            <w:r w:rsidRPr="00C76BE9">
              <w:t>Зачтено</w:t>
            </w:r>
          </w:p>
        </w:tc>
      </w:tr>
      <w:tr w:rsidR="009639F7" w:rsidRPr="00C76BE9" w:rsidTr="00C76BE9">
        <w:trPr>
          <w:trHeight w:val="283"/>
        </w:trPr>
        <w:tc>
          <w:tcPr>
            <w:tcW w:w="2835" w:type="dxa"/>
            <w:vMerge/>
          </w:tcPr>
          <w:p w:rsidR="00B4754C" w:rsidRPr="00C76BE9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C76BE9" w:rsidRDefault="00B4754C" w:rsidP="00B4754C">
            <w:r w:rsidRPr="00C76BE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C76BE9" w:rsidRDefault="00B4754C" w:rsidP="00C76BE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  <w:lang w:val="ru-RU"/>
              </w:rPr>
            </w:pPr>
            <w:r w:rsidRPr="00C76BE9">
              <w:rPr>
                <w:sz w:val="22"/>
                <w:szCs w:val="22"/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C76BE9" w:rsidRDefault="00B4754C" w:rsidP="00C76BE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C76BE9" w:rsidRDefault="0001618F" w:rsidP="00C76BE9">
            <w:pPr>
              <w:jc w:val="center"/>
            </w:pPr>
            <w:r w:rsidRPr="00C76BE9"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C76BE9" w:rsidTr="000E68FD">
        <w:trPr>
          <w:trHeight w:val="340"/>
        </w:trPr>
        <w:tc>
          <w:tcPr>
            <w:tcW w:w="3686" w:type="dxa"/>
            <w:shd w:val="clear" w:color="auto" w:fill="DEEAF6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  <w:r w:rsidRPr="00C76B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  <w:r w:rsidRPr="00C76B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  <w:r w:rsidRPr="00C76BE9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C76BE9" w:rsidTr="000E68FD">
        <w:trPr>
          <w:trHeight w:val="286"/>
        </w:trPr>
        <w:tc>
          <w:tcPr>
            <w:tcW w:w="3686" w:type="dxa"/>
          </w:tcPr>
          <w:p w:rsidR="00694BE6" w:rsidRPr="00C76BE9" w:rsidRDefault="00694BE6" w:rsidP="000E68FD">
            <w:pPr>
              <w:rPr>
                <w:bCs/>
              </w:rPr>
            </w:pPr>
            <w:r w:rsidRPr="00C76B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C76BE9" w:rsidRDefault="00694BE6" w:rsidP="000E68FD">
            <w:pPr>
              <w:rPr>
                <w:bCs/>
              </w:rPr>
            </w:pPr>
          </w:p>
        </w:tc>
      </w:tr>
      <w:tr w:rsidR="00694BE6" w:rsidRPr="00C76BE9" w:rsidTr="000E68FD">
        <w:trPr>
          <w:trHeight w:val="286"/>
        </w:trPr>
        <w:tc>
          <w:tcPr>
            <w:tcW w:w="3686" w:type="dxa"/>
          </w:tcPr>
          <w:p w:rsidR="00694BE6" w:rsidRPr="00C76BE9" w:rsidRDefault="00694BE6" w:rsidP="000E68FD">
            <w:pPr>
              <w:rPr>
                <w:bCs/>
              </w:rPr>
            </w:pPr>
            <w:r w:rsidRPr="00C76BE9">
              <w:rPr>
                <w:bCs/>
              </w:rPr>
              <w:t xml:space="preserve"> - опрос</w:t>
            </w:r>
            <w:r w:rsidR="000340F2" w:rsidRPr="00C76BE9">
              <w:rPr>
                <w:bCs/>
              </w:rPr>
              <w:t xml:space="preserve"> (темы 1-11</w:t>
            </w:r>
            <w:r w:rsidRPr="00C76BE9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  <w:r w:rsidRPr="00C76BE9">
              <w:rPr>
                <w:bCs/>
              </w:rPr>
              <w:t xml:space="preserve">2 – 5 </w:t>
            </w:r>
          </w:p>
        </w:tc>
      </w:tr>
      <w:tr w:rsidR="00694BE6" w:rsidRPr="00C76BE9" w:rsidTr="000E68FD">
        <w:trPr>
          <w:trHeight w:val="286"/>
        </w:trPr>
        <w:tc>
          <w:tcPr>
            <w:tcW w:w="3686" w:type="dxa"/>
          </w:tcPr>
          <w:p w:rsidR="00694BE6" w:rsidRPr="00C76BE9" w:rsidRDefault="00694BE6" w:rsidP="000340F2">
            <w:pPr>
              <w:rPr>
                <w:bCs/>
              </w:rPr>
            </w:pPr>
            <w:r w:rsidRPr="00C76BE9">
              <w:rPr>
                <w:bCs/>
              </w:rPr>
              <w:t xml:space="preserve">-домашняя работа (темы </w:t>
            </w:r>
            <w:r w:rsidR="000340F2" w:rsidRPr="00C76BE9">
              <w:rPr>
                <w:bCs/>
              </w:rPr>
              <w:t>1-11</w:t>
            </w:r>
            <w:r w:rsidRPr="00C76BE9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  <w:r w:rsidRPr="00C76BE9">
              <w:rPr>
                <w:bCs/>
              </w:rPr>
              <w:t xml:space="preserve">2 – 5 </w:t>
            </w:r>
          </w:p>
        </w:tc>
      </w:tr>
      <w:tr w:rsidR="00694BE6" w:rsidRPr="00C76BE9" w:rsidTr="000E68FD">
        <w:trPr>
          <w:trHeight w:val="286"/>
        </w:trPr>
        <w:tc>
          <w:tcPr>
            <w:tcW w:w="3686" w:type="dxa"/>
          </w:tcPr>
          <w:p w:rsidR="00694BE6" w:rsidRPr="00C76BE9" w:rsidRDefault="00694BE6" w:rsidP="000340F2">
            <w:pPr>
              <w:rPr>
                <w:bCs/>
              </w:rPr>
            </w:pPr>
            <w:r w:rsidRPr="00C76BE9">
              <w:rPr>
                <w:bCs/>
              </w:rPr>
              <w:t xml:space="preserve"> - </w:t>
            </w:r>
            <w:r w:rsidR="000340F2" w:rsidRPr="00C76BE9">
              <w:rPr>
                <w:bCs/>
              </w:rPr>
              <w:t>тестирование</w:t>
            </w:r>
            <w:r w:rsidRPr="00C76BE9">
              <w:rPr>
                <w:bCs/>
              </w:rPr>
              <w:t xml:space="preserve"> (темы 2,4</w:t>
            </w:r>
            <w:r w:rsidR="00455473" w:rsidRPr="00C76BE9">
              <w:rPr>
                <w:bCs/>
              </w:rPr>
              <w:t>, 6, 7, 9</w:t>
            </w:r>
            <w:r w:rsidRPr="00C76BE9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  <w:r w:rsidRPr="00C76BE9">
              <w:rPr>
                <w:bCs/>
              </w:rPr>
              <w:t xml:space="preserve">2 – 5 </w:t>
            </w:r>
          </w:p>
        </w:tc>
      </w:tr>
      <w:tr w:rsidR="00694BE6" w:rsidRPr="00C76BE9" w:rsidTr="0001618F">
        <w:tc>
          <w:tcPr>
            <w:tcW w:w="3686" w:type="dxa"/>
          </w:tcPr>
          <w:p w:rsidR="00694BE6" w:rsidRPr="00C76BE9" w:rsidRDefault="00694BE6" w:rsidP="000E68FD">
            <w:pPr>
              <w:rPr>
                <w:bCs/>
                <w:iCs/>
              </w:rPr>
            </w:pPr>
            <w:r w:rsidRPr="00C76BE9">
              <w:rPr>
                <w:bCs/>
                <w:iCs/>
              </w:rPr>
              <w:t xml:space="preserve">Промежуточная аттестация </w:t>
            </w:r>
          </w:p>
          <w:p w:rsidR="00694BE6" w:rsidRPr="00C76BE9" w:rsidRDefault="0001618F" w:rsidP="000E68FD">
            <w:pPr>
              <w:rPr>
                <w:bCs/>
              </w:rPr>
            </w:pPr>
            <w:r w:rsidRPr="00C76BE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C76BE9" w:rsidRDefault="0001618F" w:rsidP="0001618F">
            <w:pPr>
              <w:jc w:val="center"/>
              <w:rPr>
                <w:bCs/>
              </w:rPr>
            </w:pPr>
            <w:r w:rsidRPr="00C76BE9">
              <w:rPr>
                <w:bCs/>
              </w:rPr>
              <w:t>Зачтено/Не зачтено</w:t>
            </w:r>
          </w:p>
        </w:tc>
      </w:tr>
      <w:tr w:rsidR="00694BE6" w:rsidRPr="00C76BE9" w:rsidTr="000E68FD">
        <w:tc>
          <w:tcPr>
            <w:tcW w:w="3686" w:type="dxa"/>
          </w:tcPr>
          <w:p w:rsidR="00694BE6" w:rsidRPr="00C76BE9" w:rsidRDefault="00694BE6" w:rsidP="000E68FD">
            <w:pPr>
              <w:rPr>
                <w:bCs/>
                <w:i/>
              </w:rPr>
            </w:pPr>
            <w:r w:rsidRPr="00C76BE9">
              <w:rPr>
                <w:b/>
                <w:iCs/>
              </w:rPr>
              <w:t>Итого за семестр</w:t>
            </w:r>
          </w:p>
          <w:p w:rsidR="00694BE6" w:rsidRPr="00C76BE9" w:rsidRDefault="0001618F" w:rsidP="000E68FD">
            <w:pPr>
              <w:rPr>
                <w:bCs/>
                <w:iCs/>
              </w:rPr>
            </w:pPr>
            <w:r w:rsidRPr="00C76BE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C76BE9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C76BE9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C76BE9" w:rsidTr="000E68FD">
        <w:trPr>
          <w:trHeight w:val="233"/>
        </w:trPr>
        <w:tc>
          <w:tcPr>
            <w:tcW w:w="1667" w:type="pct"/>
            <w:vMerge w:val="restart"/>
            <w:shd w:val="clear" w:color="auto" w:fill="DEEAF6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  <w:r w:rsidRPr="00C76BE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/>
            <w:vAlign w:val="center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  <w:r w:rsidRPr="00C76BE9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C76BE9" w:rsidTr="000E68FD">
        <w:trPr>
          <w:trHeight w:val="233"/>
        </w:trPr>
        <w:tc>
          <w:tcPr>
            <w:tcW w:w="1667" w:type="pct"/>
            <w:vMerge/>
            <w:shd w:val="clear" w:color="auto" w:fill="DEEAF6"/>
            <w:vAlign w:val="center"/>
          </w:tcPr>
          <w:p w:rsidR="00694BE6" w:rsidRPr="00C76BE9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/>
            <w:vAlign w:val="center"/>
          </w:tcPr>
          <w:p w:rsidR="00694BE6" w:rsidRPr="00C76BE9" w:rsidRDefault="00694BE6" w:rsidP="000E68FD">
            <w:pPr>
              <w:jc w:val="center"/>
              <w:rPr>
                <w:b/>
                <w:bCs/>
                <w:iCs/>
              </w:rPr>
            </w:pPr>
            <w:r w:rsidRPr="00C76BE9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/>
            <w:vAlign w:val="center"/>
          </w:tcPr>
          <w:p w:rsidR="00694BE6" w:rsidRPr="00C76BE9" w:rsidRDefault="00694BE6" w:rsidP="000E68FD">
            <w:pPr>
              <w:jc w:val="center"/>
              <w:rPr>
                <w:b/>
                <w:bCs/>
                <w:iCs/>
              </w:rPr>
            </w:pPr>
            <w:r w:rsidRPr="00C76BE9">
              <w:rPr>
                <w:b/>
                <w:bCs/>
                <w:iCs/>
              </w:rPr>
              <w:t>зачет</w:t>
            </w:r>
          </w:p>
        </w:tc>
      </w:tr>
      <w:tr w:rsidR="0001618F" w:rsidRPr="00C76BE9" w:rsidTr="00124BF0">
        <w:trPr>
          <w:trHeight w:val="312"/>
        </w:trPr>
        <w:tc>
          <w:tcPr>
            <w:tcW w:w="1667" w:type="pct"/>
            <w:vAlign w:val="center"/>
          </w:tcPr>
          <w:p w:rsidR="0001618F" w:rsidRPr="00C76BE9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</w:p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зачтено</w:t>
            </w:r>
          </w:p>
          <w:p w:rsidR="0001618F" w:rsidRPr="00C76BE9" w:rsidRDefault="0001618F" w:rsidP="0001618F">
            <w:pPr>
              <w:rPr>
                <w:iCs/>
              </w:rPr>
            </w:pPr>
          </w:p>
        </w:tc>
      </w:tr>
      <w:tr w:rsidR="0001618F" w:rsidRPr="00C76BE9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C76BE9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C76BE9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C76BE9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C76BE9" w:rsidTr="00124BF0">
        <w:trPr>
          <w:trHeight w:val="267"/>
        </w:trPr>
        <w:tc>
          <w:tcPr>
            <w:tcW w:w="1667" w:type="pct"/>
            <w:vAlign w:val="center"/>
          </w:tcPr>
          <w:p w:rsidR="0001618F" w:rsidRPr="00C76BE9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C76BE9" w:rsidRDefault="0001618F" w:rsidP="0001618F">
            <w:pPr>
              <w:rPr>
                <w:iCs/>
              </w:rPr>
            </w:pPr>
            <w:r w:rsidRPr="00C76BE9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380612" w:rsidRPr="0021251B" w:rsidTr="003D4442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380612" w:rsidRPr="00497306" w:rsidRDefault="00380612" w:rsidP="003D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80612" w:rsidRPr="00497306" w:rsidRDefault="00380612" w:rsidP="003D444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80612" w:rsidRPr="0021251B" w:rsidTr="003D4442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80612" w:rsidRPr="00A27739" w:rsidRDefault="00380612" w:rsidP="003D4442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380612" w:rsidRPr="0021251B" w:rsidTr="003D4442">
        <w:tc>
          <w:tcPr>
            <w:tcW w:w="4543" w:type="dxa"/>
          </w:tcPr>
          <w:p w:rsidR="00380612" w:rsidRDefault="00380612" w:rsidP="003D4442">
            <w:r>
              <w:t xml:space="preserve">Лекции: </w:t>
            </w:r>
          </w:p>
          <w:p w:rsidR="00380612" w:rsidRPr="00F20927" w:rsidRDefault="00380612" w:rsidP="003D4442">
            <w:r>
              <w:t>462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380612" w:rsidRPr="00FC7021" w:rsidRDefault="00380612" w:rsidP="003D4442">
            <w:pPr>
              <w:rPr>
                <w:i/>
              </w:rPr>
            </w:pPr>
            <w:r w:rsidRPr="0038061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380612" w:rsidRPr="0021251B" w:rsidTr="003D4442">
        <w:tc>
          <w:tcPr>
            <w:tcW w:w="4543" w:type="dxa"/>
          </w:tcPr>
          <w:p w:rsidR="00380612" w:rsidRDefault="00B11E9D" w:rsidP="00380612">
            <w:r>
              <w:t>Промежуточная аттестация</w:t>
            </w:r>
            <w:r w:rsidR="00380612">
              <w:t xml:space="preserve">: </w:t>
            </w:r>
          </w:p>
          <w:p w:rsidR="00380612" w:rsidRPr="00F20927" w:rsidRDefault="00380612" w:rsidP="00380612">
            <w:r>
              <w:t>462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380612" w:rsidRPr="00FC7021" w:rsidRDefault="00380612" w:rsidP="00380612">
            <w:pPr>
              <w:rPr>
                <w:i/>
              </w:rPr>
            </w:pPr>
            <w:r w:rsidRPr="0038061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380612" w:rsidRPr="0021251B" w:rsidTr="003D4442">
        <w:tc>
          <w:tcPr>
            <w:tcW w:w="9344" w:type="dxa"/>
            <w:gridSpan w:val="2"/>
            <w:shd w:val="clear" w:color="auto" w:fill="DEEAF6" w:themeFill="accent1" w:themeFillTint="33"/>
          </w:tcPr>
          <w:p w:rsidR="00380612" w:rsidRPr="00FC7021" w:rsidRDefault="00380612" w:rsidP="00380612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380612" w:rsidRPr="0021251B" w:rsidTr="003D4442">
        <w:tc>
          <w:tcPr>
            <w:tcW w:w="4543" w:type="dxa"/>
          </w:tcPr>
          <w:p w:rsidR="00380612" w:rsidRDefault="00380612" w:rsidP="00380612">
            <w:r>
              <w:t>Практические занятия (Семинары):</w:t>
            </w:r>
          </w:p>
          <w:p w:rsidR="00380612" w:rsidRDefault="00380612" w:rsidP="00380612">
            <w:r w:rsidRPr="00380612">
              <w:t>431 Микроскопная аудитория</w:t>
            </w:r>
          </w:p>
        </w:tc>
        <w:tc>
          <w:tcPr>
            <w:tcW w:w="4801" w:type="dxa"/>
          </w:tcPr>
          <w:p w:rsidR="00380612" w:rsidRDefault="00380612" w:rsidP="00380612">
            <w:pPr>
              <w:jc w:val="both"/>
            </w:pPr>
            <w:r w:rsidRPr="00380612">
              <w:t xml:space="preserve"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</w:t>
            </w:r>
            <w:r w:rsidRPr="00380612">
              <w:lastRenderedPageBreak/>
              <w:t>«Лаборатории АМФОРА»)</w:t>
            </w:r>
          </w:p>
        </w:tc>
      </w:tr>
      <w:tr w:rsidR="00380612" w:rsidRPr="0021251B" w:rsidTr="003D4442">
        <w:tc>
          <w:tcPr>
            <w:tcW w:w="4543" w:type="dxa"/>
          </w:tcPr>
          <w:p w:rsidR="00380612" w:rsidRDefault="00380612" w:rsidP="00380612">
            <w:r>
              <w:lastRenderedPageBreak/>
              <w:t>Групповые и индивидуальные консультации, текущий контроль:</w:t>
            </w:r>
          </w:p>
          <w:p w:rsidR="00380612" w:rsidRDefault="00380612" w:rsidP="00380612">
            <w:r w:rsidRPr="00380612">
              <w:t>431 Микроскопная аудитория</w:t>
            </w:r>
          </w:p>
        </w:tc>
        <w:tc>
          <w:tcPr>
            <w:tcW w:w="4801" w:type="dxa"/>
          </w:tcPr>
          <w:p w:rsidR="00380612" w:rsidRPr="0051487D" w:rsidRDefault="00380612" w:rsidP="00380612">
            <w:pPr>
              <w:jc w:val="both"/>
            </w:pPr>
            <w:r w:rsidRPr="00380612"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«Лаборатории АМФОРА»)</w:t>
            </w:r>
          </w:p>
        </w:tc>
      </w:tr>
      <w:tr w:rsidR="00380612" w:rsidRPr="0021251B" w:rsidTr="003D4442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80612" w:rsidRPr="00F20927" w:rsidRDefault="00380612" w:rsidP="00380612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380612" w:rsidRPr="0021251B" w:rsidTr="003D4442">
        <w:tc>
          <w:tcPr>
            <w:tcW w:w="4543" w:type="dxa"/>
            <w:shd w:val="clear" w:color="auto" w:fill="DEEAF6" w:themeFill="accent1" w:themeFillTint="33"/>
            <w:vAlign w:val="center"/>
          </w:tcPr>
          <w:p w:rsidR="00380612" w:rsidRPr="00F20927" w:rsidRDefault="00380612" w:rsidP="0038061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80612" w:rsidRPr="00F20927" w:rsidRDefault="00380612" w:rsidP="0038061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80612" w:rsidRPr="0021251B" w:rsidTr="003D4442">
        <w:tc>
          <w:tcPr>
            <w:tcW w:w="4543" w:type="dxa"/>
          </w:tcPr>
          <w:p w:rsidR="00380612" w:rsidRPr="00BC6B8C" w:rsidRDefault="00380612" w:rsidP="0038061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380612" w:rsidRPr="00F20927" w:rsidRDefault="00380612" w:rsidP="0038061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380612" w:rsidRPr="00F20927" w:rsidRDefault="00380612" w:rsidP="0038061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380612" w:rsidRDefault="00F81B1C" w:rsidP="00F81B1C">
      <w:pPr>
        <w:pStyle w:val="af0"/>
        <w:rPr>
          <w:iCs/>
          <w:sz w:val="24"/>
          <w:szCs w:val="24"/>
          <w:lang w:val="ru-RU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C76BE9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Год</w:t>
            </w:r>
          </w:p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>Адрес сайта ЭБС</w:t>
            </w:r>
          </w:p>
          <w:p w:rsidR="000A69F9" w:rsidRPr="00C76BE9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6BE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76BE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0A69F9" w:rsidRPr="00C76BE9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76BE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C76BE9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C76BE9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C76BE9">
              <w:rPr>
                <w:lang w:eastAsia="ar-SA"/>
              </w:rPr>
              <w:t>9</w:t>
            </w:r>
            <w:r w:rsidR="000A69F9" w:rsidRPr="00C76BE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6118F" w:rsidRPr="00C76BE9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F11B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Фирсов Г.М., Акимова С.А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Вирусология и биотехнология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F11B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Волгоградский государственный аграрный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https://znanium.com/catalog/document?id=284200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18F" w:rsidRPr="000F11B3" w:rsidRDefault="0066118F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66118F" w:rsidRPr="00C76BE9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DD235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F11B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 xml:space="preserve">А.С. Коничев, </w:t>
            </w:r>
          </w:p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Г.А. Севастьянова, И.Л. Цветков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Молекулярная биология</w:t>
            </w:r>
          </w:p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F11B3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Москва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11B3">
              <w:rPr>
                <w:lang w:eastAsia="ar-SA"/>
              </w:rPr>
              <w:t>https://urait.ru/bcode/459165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18F" w:rsidRPr="000F11B3" w:rsidRDefault="0066118F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0A69F9" w:rsidRPr="00C76BE9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66118F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6118F">
              <w:rPr>
                <w:lang w:eastAsia="ar-SA"/>
              </w:rPr>
              <w:t>9</w:t>
            </w:r>
            <w:r w:rsidR="000A69F9" w:rsidRPr="0066118F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6118F" w:rsidRPr="00C76BE9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18F" w:rsidRPr="000F11B3" w:rsidRDefault="0066118F" w:rsidP="002126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11B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Холмогоров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Pro вирусы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F11B3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Страта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118F" w:rsidRPr="000F11B3" w:rsidRDefault="0066118F" w:rsidP="00DF5D96">
            <w:pPr>
              <w:suppressAutoHyphens/>
              <w:spacing w:line="100" w:lineRule="atLeast"/>
              <w:rPr>
                <w:lang w:eastAsia="ar-SA"/>
              </w:rPr>
            </w:pPr>
            <w:r w:rsidRPr="000F11B3">
              <w:rPr>
                <w:lang w:eastAsia="ar-SA"/>
              </w:rPr>
              <w:t>https://znanium.com/catalog/document?id=359906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18F" w:rsidRPr="000F11B3" w:rsidRDefault="0066118F" w:rsidP="0021264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010561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010561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C76BE9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C76BE9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010561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</w:p>
        </w:tc>
      </w:tr>
      <w:tr w:rsidR="00FF37C2" w:rsidRPr="009639F7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C76BE9" w:rsidRDefault="00FF37C2" w:rsidP="00010561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C76BE9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C76BE9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C76BE9" w:rsidRDefault="00FF37C2" w:rsidP="00010561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C76BE9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:rsidR="00FF37C2" w:rsidRPr="00C76BE9" w:rsidRDefault="001261EA" w:rsidP="00010561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C76BE9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C76BE9" w:rsidRDefault="00FF37C2" w:rsidP="00010561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C76BE9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29" w:history="1">
              <w:r w:rsidRPr="00C76BE9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</w:p>
        </w:tc>
      </w:tr>
      <w:tr w:rsidR="00FF37C2" w:rsidRPr="009639F7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C76BE9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https://research.croc.ru/digital-pharma/</w:t>
              </w:r>
            </w:hyperlink>
          </w:p>
        </w:tc>
      </w:tr>
      <w:tr w:rsidR="00FF37C2" w:rsidRPr="00C76BE9" w:rsidTr="00010561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 данных издательства SpringerNature</w:t>
            </w:r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</w:r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</w:p>
          <w:p w:rsidR="00FF37C2" w:rsidRPr="00473463" w:rsidRDefault="001261EA" w:rsidP="00010561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RPr="00C76BE9" w:rsidTr="0001056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010561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010561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010561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eastAsia="en-US"/>
              </w:rPr>
            </w:pPr>
            <w:r w:rsidRPr="007B446B">
              <w:rPr>
                <w:lang w:val="en-US" w:eastAsia="en-US"/>
              </w:rPr>
              <w:t>контр</w:t>
            </w:r>
            <w:r>
              <w:rPr>
                <w:lang w:val="en-US" w:eastAsia="en-US"/>
              </w:rPr>
              <w:t>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Cloud2018 all Apps (Photoshop, Lightroom, Illustrator, InDesign, XD, Premiere Pro, Acrobat Pro, Lightroom Classic,Bridge, Spark, Media Encoder, InCopy, Story Plus, Museи др.)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18-ЭА-44-19 от 20.05.2019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17-ЭА-44-19 от 14.05.2019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17-ЭА-44-19 от 14.05.2019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№ 17-ЭА-44-19 от 14.05.2019</w:t>
            </w:r>
          </w:p>
        </w:tc>
      </w:tr>
      <w:tr w:rsidR="00FF37C2" w:rsidRPr="00C76BE9" w:rsidTr="00010561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C76BE9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010561">
            <w:pPr>
              <w:spacing w:line="254" w:lineRule="auto"/>
              <w:rPr>
                <w:lang w:val="en-US" w:eastAsia="en-US"/>
              </w:rPr>
            </w:pPr>
            <w:r w:rsidRPr="007B446B">
              <w:rPr>
                <w:lang w:val="en-US" w:eastAsia="en-US"/>
              </w:rPr>
              <w:t>контракт 85-ЭА-44-20 от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b/>
          <w:bCs/>
          <w:sz w:val="24"/>
          <w:szCs w:val="26"/>
        </w:rPr>
      </w:pPr>
      <w:bookmarkStart w:id="11" w:name="_Toc62039712"/>
      <w:r w:rsidRPr="0097414A">
        <w:rPr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sz w:val="24"/>
          <w:szCs w:val="24"/>
        </w:rPr>
      </w:pPr>
      <w:r w:rsidRPr="0097414A"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639F7" w:rsidRPr="00C76BE9" w:rsidTr="00C76BE9">
        <w:tc>
          <w:tcPr>
            <w:tcW w:w="817" w:type="dxa"/>
            <w:shd w:val="clear" w:color="auto" w:fill="DBE5F1"/>
          </w:tcPr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 xml:space="preserve">характер изменений/обновлений </w:t>
            </w:r>
          </w:p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 xml:space="preserve">номер протокола и дата заседания </w:t>
            </w:r>
          </w:p>
          <w:p w:rsidR="0097414A" w:rsidRPr="00C76BE9" w:rsidRDefault="0097414A" w:rsidP="00C76BE9">
            <w:pPr>
              <w:jc w:val="center"/>
              <w:rPr>
                <w:b/>
              </w:rPr>
            </w:pPr>
            <w:r w:rsidRPr="00C76BE9">
              <w:rPr>
                <w:b/>
              </w:rPr>
              <w:t>кафедры</w:t>
            </w:r>
          </w:p>
        </w:tc>
      </w:tr>
      <w:tr w:rsidR="009639F7" w:rsidRPr="00C76BE9" w:rsidTr="00C76BE9">
        <w:tc>
          <w:tcPr>
            <w:tcW w:w="81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</w:tr>
      <w:tr w:rsidR="009639F7" w:rsidRPr="00C76BE9" w:rsidTr="00C76BE9">
        <w:tc>
          <w:tcPr>
            <w:tcW w:w="81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</w:tr>
      <w:tr w:rsidR="009639F7" w:rsidRPr="00C76BE9" w:rsidTr="00C76BE9">
        <w:tc>
          <w:tcPr>
            <w:tcW w:w="81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</w:tr>
      <w:tr w:rsidR="009639F7" w:rsidRPr="00C76BE9" w:rsidTr="00C76BE9">
        <w:tc>
          <w:tcPr>
            <w:tcW w:w="81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</w:tr>
      <w:tr w:rsidR="009639F7" w:rsidRPr="00C76BE9" w:rsidTr="00C76BE9">
        <w:tc>
          <w:tcPr>
            <w:tcW w:w="81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C76BE9" w:rsidRDefault="0097414A" w:rsidP="00C76B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EA" w:rsidRDefault="001261EA">
      <w:r>
        <w:separator/>
      </w:r>
    </w:p>
  </w:endnote>
  <w:endnote w:type="continuationSeparator" w:id="0">
    <w:p w:rsidR="001261EA" w:rsidRDefault="001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e"/>
      <w:jc w:val="right"/>
    </w:pPr>
  </w:p>
  <w:p w:rsidR="00010561" w:rsidRDefault="000105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 w:rsidP="00E55AE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0561" w:rsidRDefault="00010561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6CE">
      <w:rPr>
        <w:noProof/>
      </w:rPr>
      <w:t>24</w:t>
    </w:r>
    <w:r>
      <w:rPr>
        <w:noProof/>
      </w:rPr>
      <w:fldChar w:fldCharType="end"/>
    </w:r>
  </w:p>
  <w:p w:rsidR="00010561" w:rsidRDefault="0001056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336CE">
      <w:rPr>
        <w:noProof/>
      </w:rPr>
      <w:t>25</w:t>
    </w:r>
    <w:r>
      <w:rPr>
        <w:noProof/>
      </w:rPr>
      <w:fldChar w:fldCharType="end"/>
    </w:r>
  </w:p>
  <w:p w:rsidR="00010561" w:rsidRDefault="000105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EA" w:rsidRDefault="001261EA">
      <w:r>
        <w:separator/>
      </w:r>
    </w:p>
  </w:footnote>
  <w:footnote w:type="continuationSeparator" w:id="0">
    <w:p w:rsidR="001261EA" w:rsidRDefault="0012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61" w:rsidRDefault="000105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6A4D22"/>
    <w:multiLevelType w:val="hybridMultilevel"/>
    <w:tmpl w:val="A0F8E04E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6FE3A4E"/>
    <w:multiLevelType w:val="hybridMultilevel"/>
    <w:tmpl w:val="61A435D4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424CDF"/>
    <w:multiLevelType w:val="hybridMultilevel"/>
    <w:tmpl w:val="8F90FA86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95F99"/>
    <w:multiLevelType w:val="hybridMultilevel"/>
    <w:tmpl w:val="C34A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7"/>
  </w:num>
  <w:num w:numId="5">
    <w:abstractNumId w:val="24"/>
  </w:num>
  <w:num w:numId="6">
    <w:abstractNumId w:val="4"/>
  </w:num>
  <w:num w:numId="7">
    <w:abstractNumId w:val="23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22"/>
  </w:num>
  <w:num w:numId="14">
    <w:abstractNumId w:val="0"/>
  </w:num>
  <w:num w:numId="15">
    <w:abstractNumId w:val="27"/>
  </w:num>
  <w:num w:numId="16">
    <w:abstractNumId w:val="8"/>
  </w:num>
  <w:num w:numId="17">
    <w:abstractNumId w:val="18"/>
  </w:num>
  <w:num w:numId="18">
    <w:abstractNumId w:val="20"/>
  </w:num>
  <w:num w:numId="19">
    <w:abstractNumId w:val="1"/>
  </w:num>
  <w:num w:numId="20">
    <w:abstractNumId w:val="21"/>
  </w:num>
  <w:num w:numId="21">
    <w:abstractNumId w:val="26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30"/>
  </w:num>
  <w:num w:numId="29">
    <w:abstractNumId w:val="28"/>
  </w:num>
  <w:num w:numId="30">
    <w:abstractNumId w:val="17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0561"/>
    <w:rsid w:val="00015521"/>
    <w:rsid w:val="0001618F"/>
    <w:rsid w:val="000248D2"/>
    <w:rsid w:val="000340F2"/>
    <w:rsid w:val="000350EF"/>
    <w:rsid w:val="00036AF8"/>
    <w:rsid w:val="00052F1A"/>
    <w:rsid w:val="00054E0E"/>
    <w:rsid w:val="00071137"/>
    <w:rsid w:val="00073A49"/>
    <w:rsid w:val="000753E3"/>
    <w:rsid w:val="00084AF5"/>
    <w:rsid w:val="00094177"/>
    <w:rsid w:val="00094D3A"/>
    <w:rsid w:val="000A5F0A"/>
    <w:rsid w:val="000A69F9"/>
    <w:rsid w:val="000B25AB"/>
    <w:rsid w:val="000B2D36"/>
    <w:rsid w:val="000C3AC0"/>
    <w:rsid w:val="000C4B51"/>
    <w:rsid w:val="000D0165"/>
    <w:rsid w:val="000E68FD"/>
    <w:rsid w:val="000F11B3"/>
    <w:rsid w:val="0011749A"/>
    <w:rsid w:val="00124BF0"/>
    <w:rsid w:val="001261EA"/>
    <w:rsid w:val="001366DD"/>
    <w:rsid w:val="00196BEB"/>
    <w:rsid w:val="001A3005"/>
    <w:rsid w:val="001A6B77"/>
    <w:rsid w:val="001C48B4"/>
    <w:rsid w:val="001D06DA"/>
    <w:rsid w:val="001D1603"/>
    <w:rsid w:val="001E0ED3"/>
    <w:rsid w:val="001E43D9"/>
    <w:rsid w:val="00210AAD"/>
    <w:rsid w:val="0021264E"/>
    <w:rsid w:val="00226D51"/>
    <w:rsid w:val="0023726D"/>
    <w:rsid w:val="0024050B"/>
    <w:rsid w:val="0024407B"/>
    <w:rsid w:val="002575F6"/>
    <w:rsid w:val="002A057F"/>
    <w:rsid w:val="002A6BE2"/>
    <w:rsid w:val="002A7B5E"/>
    <w:rsid w:val="002B0D24"/>
    <w:rsid w:val="002C1004"/>
    <w:rsid w:val="002E126D"/>
    <w:rsid w:val="002E27FD"/>
    <w:rsid w:val="002F0F6A"/>
    <w:rsid w:val="002F5D32"/>
    <w:rsid w:val="002F5F7C"/>
    <w:rsid w:val="00304ED6"/>
    <w:rsid w:val="00313048"/>
    <w:rsid w:val="00344856"/>
    <w:rsid w:val="003448F6"/>
    <w:rsid w:val="0034505F"/>
    <w:rsid w:val="0037407F"/>
    <w:rsid w:val="00380612"/>
    <w:rsid w:val="00393E3E"/>
    <w:rsid w:val="003A0740"/>
    <w:rsid w:val="003F4310"/>
    <w:rsid w:val="0040155A"/>
    <w:rsid w:val="0041341C"/>
    <w:rsid w:val="0042286D"/>
    <w:rsid w:val="00426041"/>
    <w:rsid w:val="00444D96"/>
    <w:rsid w:val="0045118C"/>
    <w:rsid w:val="00455473"/>
    <w:rsid w:val="004562E8"/>
    <w:rsid w:val="00460A3F"/>
    <w:rsid w:val="004812E7"/>
    <w:rsid w:val="00490652"/>
    <w:rsid w:val="00494A74"/>
    <w:rsid w:val="004A6CCA"/>
    <w:rsid w:val="004B0C73"/>
    <w:rsid w:val="004C3371"/>
    <w:rsid w:val="004C639F"/>
    <w:rsid w:val="004E6311"/>
    <w:rsid w:val="004F1F5C"/>
    <w:rsid w:val="00525AD6"/>
    <w:rsid w:val="005512EF"/>
    <w:rsid w:val="005538C1"/>
    <w:rsid w:val="0056267D"/>
    <w:rsid w:val="00565403"/>
    <w:rsid w:val="00583EFC"/>
    <w:rsid w:val="005A0D3C"/>
    <w:rsid w:val="005A300A"/>
    <w:rsid w:val="005A5405"/>
    <w:rsid w:val="005B556F"/>
    <w:rsid w:val="005E2105"/>
    <w:rsid w:val="005E3E68"/>
    <w:rsid w:val="005F1F52"/>
    <w:rsid w:val="005F2073"/>
    <w:rsid w:val="00616B54"/>
    <w:rsid w:val="006202D3"/>
    <w:rsid w:val="00624F1B"/>
    <w:rsid w:val="00627936"/>
    <w:rsid w:val="0063583A"/>
    <w:rsid w:val="00646715"/>
    <w:rsid w:val="0066118F"/>
    <w:rsid w:val="006706E8"/>
    <w:rsid w:val="006736B5"/>
    <w:rsid w:val="00674F4C"/>
    <w:rsid w:val="006760BA"/>
    <w:rsid w:val="006764C0"/>
    <w:rsid w:val="006808B3"/>
    <w:rsid w:val="006836C2"/>
    <w:rsid w:val="00690D8C"/>
    <w:rsid w:val="00694BE6"/>
    <w:rsid w:val="006962CE"/>
    <w:rsid w:val="006A4142"/>
    <w:rsid w:val="006B1AA5"/>
    <w:rsid w:val="006D1387"/>
    <w:rsid w:val="006E70F2"/>
    <w:rsid w:val="006F1E2F"/>
    <w:rsid w:val="0071735A"/>
    <w:rsid w:val="00722C63"/>
    <w:rsid w:val="00725585"/>
    <w:rsid w:val="00744913"/>
    <w:rsid w:val="00757927"/>
    <w:rsid w:val="007659BC"/>
    <w:rsid w:val="00776C34"/>
    <w:rsid w:val="0078147D"/>
    <w:rsid w:val="007859CD"/>
    <w:rsid w:val="007A7770"/>
    <w:rsid w:val="007D4C0D"/>
    <w:rsid w:val="007E4B1D"/>
    <w:rsid w:val="007E502E"/>
    <w:rsid w:val="007F71E6"/>
    <w:rsid w:val="00811532"/>
    <w:rsid w:val="00816782"/>
    <w:rsid w:val="00853982"/>
    <w:rsid w:val="00854B58"/>
    <w:rsid w:val="008715D7"/>
    <w:rsid w:val="00887EB3"/>
    <w:rsid w:val="00895CC7"/>
    <w:rsid w:val="008A6B0C"/>
    <w:rsid w:val="008A7A63"/>
    <w:rsid w:val="008B54A6"/>
    <w:rsid w:val="008C1240"/>
    <w:rsid w:val="008E102E"/>
    <w:rsid w:val="008F4FA8"/>
    <w:rsid w:val="00933420"/>
    <w:rsid w:val="0095381F"/>
    <w:rsid w:val="009639F7"/>
    <w:rsid w:val="00965AD4"/>
    <w:rsid w:val="0097414A"/>
    <w:rsid w:val="009A2041"/>
    <w:rsid w:val="009C0411"/>
    <w:rsid w:val="009C5D24"/>
    <w:rsid w:val="009D2BD2"/>
    <w:rsid w:val="009D5E3D"/>
    <w:rsid w:val="00A35ED0"/>
    <w:rsid w:val="00A63266"/>
    <w:rsid w:val="00A668D3"/>
    <w:rsid w:val="00A73F28"/>
    <w:rsid w:val="00A975EB"/>
    <w:rsid w:val="00AA21D5"/>
    <w:rsid w:val="00AB6942"/>
    <w:rsid w:val="00AC6B8D"/>
    <w:rsid w:val="00AC71CF"/>
    <w:rsid w:val="00AE33B2"/>
    <w:rsid w:val="00AE3FFE"/>
    <w:rsid w:val="00AF3F6C"/>
    <w:rsid w:val="00B11E9D"/>
    <w:rsid w:val="00B12E38"/>
    <w:rsid w:val="00B4754C"/>
    <w:rsid w:val="00B50E4E"/>
    <w:rsid w:val="00B52F31"/>
    <w:rsid w:val="00B6352E"/>
    <w:rsid w:val="00B644DF"/>
    <w:rsid w:val="00B6680B"/>
    <w:rsid w:val="00B77638"/>
    <w:rsid w:val="00B81A04"/>
    <w:rsid w:val="00B8568B"/>
    <w:rsid w:val="00B87BE4"/>
    <w:rsid w:val="00BA77DF"/>
    <w:rsid w:val="00BB18FF"/>
    <w:rsid w:val="00BD05F6"/>
    <w:rsid w:val="00BD561B"/>
    <w:rsid w:val="00BF1469"/>
    <w:rsid w:val="00BF5D81"/>
    <w:rsid w:val="00C134B0"/>
    <w:rsid w:val="00C17898"/>
    <w:rsid w:val="00C43014"/>
    <w:rsid w:val="00C556FB"/>
    <w:rsid w:val="00C72173"/>
    <w:rsid w:val="00C76BE9"/>
    <w:rsid w:val="00C82184"/>
    <w:rsid w:val="00C84660"/>
    <w:rsid w:val="00C96060"/>
    <w:rsid w:val="00CB183D"/>
    <w:rsid w:val="00CB2D40"/>
    <w:rsid w:val="00CB5CFB"/>
    <w:rsid w:val="00CC1D19"/>
    <w:rsid w:val="00CC7A0D"/>
    <w:rsid w:val="00CD16CC"/>
    <w:rsid w:val="00CD33F1"/>
    <w:rsid w:val="00CD6893"/>
    <w:rsid w:val="00CE22DC"/>
    <w:rsid w:val="00CE2E01"/>
    <w:rsid w:val="00CF3DFE"/>
    <w:rsid w:val="00CF67CF"/>
    <w:rsid w:val="00D03866"/>
    <w:rsid w:val="00D038EE"/>
    <w:rsid w:val="00D03A44"/>
    <w:rsid w:val="00D1243C"/>
    <w:rsid w:val="00D22949"/>
    <w:rsid w:val="00D531A5"/>
    <w:rsid w:val="00D5775D"/>
    <w:rsid w:val="00D84D36"/>
    <w:rsid w:val="00D955CB"/>
    <w:rsid w:val="00D97B5A"/>
    <w:rsid w:val="00DA1D0E"/>
    <w:rsid w:val="00DD0842"/>
    <w:rsid w:val="00DD2352"/>
    <w:rsid w:val="00DD379E"/>
    <w:rsid w:val="00DE040A"/>
    <w:rsid w:val="00DE1E60"/>
    <w:rsid w:val="00DE4D60"/>
    <w:rsid w:val="00DE785A"/>
    <w:rsid w:val="00DF13BA"/>
    <w:rsid w:val="00DF5D96"/>
    <w:rsid w:val="00E07774"/>
    <w:rsid w:val="00E11A32"/>
    <w:rsid w:val="00E2038C"/>
    <w:rsid w:val="00E30943"/>
    <w:rsid w:val="00E36146"/>
    <w:rsid w:val="00E5025C"/>
    <w:rsid w:val="00E513D6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E7747"/>
    <w:rsid w:val="00EF4745"/>
    <w:rsid w:val="00F02404"/>
    <w:rsid w:val="00F072B4"/>
    <w:rsid w:val="00F20C45"/>
    <w:rsid w:val="00F336CE"/>
    <w:rsid w:val="00F43A93"/>
    <w:rsid w:val="00F60438"/>
    <w:rsid w:val="00F60FC3"/>
    <w:rsid w:val="00F62FBB"/>
    <w:rsid w:val="00F81AA3"/>
    <w:rsid w:val="00F81B1C"/>
    <w:rsid w:val="00F93FFF"/>
    <w:rsid w:val="00FB1674"/>
    <w:rsid w:val="00FB43F1"/>
    <w:rsid w:val="00FC0925"/>
    <w:rsid w:val="00FD209A"/>
    <w:rsid w:val="00FD35E2"/>
    <w:rsid w:val="00FE0E57"/>
    <w:rsid w:val="00FF37C2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22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22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Links>
    <vt:vector size="144" baseType="variant">
      <vt:variant>
        <vt:i4>2883640</vt:i4>
      </vt:variant>
      <vt:variant>
        <vt:i4>69</vt:i4>
      </vt:variant>
      <vt:variant>
        <vt:i4>0</vt:i4>
      </vt:variant>
      <vt:variant>
        <vt:i4>5</vt:i4>
      </vt:variant>
      <vt:variant>
        <vt:lpwstr>http://npg.com/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http://zbmath.org/</vt:lpwstr>
      </vt:variant>
      <vt:variant>
        <vt:lpwstr/>
      </vt:variant>
      <vt:variant>
        <vt:i4>3473531</vt:i4>
      </vt:variant>
      <vt:variant>
        <vt:i4>63</vt:i4>
      </vt:variant>
      <vt:variant>
        <vt:i4>0</vt:i4>
      </vt:variant>
      <vt:variant>
        <vt:i4>5</vt:i4>
      </vt:variant>
      <vt:variant>
        <vt:lpwstr>https://link.springer.com/search?facet-content-type=%25ReferenceWork%22</vt:lpwstr>
      </vt:variant>
      <vt:variant>
        <vt:lpwstr/>
      </vt:variant>
      <vt:variant>
        <vt:i4>3932274</vt:i4>
      </vt:variant>
      <vt:variant>
        <vt:i4>60</vt:i4>
      </vt:variant>
      <vt:variant>
        <vt:i4>0</vt:i4>
      </vt:variant>
      <vt:variant>
        <vt:i4>5</vt:i4>
      </vt:variant>
      <vt:variant>
        <vt:lpwstr>https://materials.springer.com/</vt:lpwstr>
      </vt:variant>
      <vt:variant>
        <vt:lpwstr/>
      </vt:variant>
      <vt:variant>
        <vt:i4>2293800</vt:i4>
      </vt:variant>
      <vt:variant>
        <vt:i4>57</vt:i4>
      </vt:variant>
      <vt:variant>
        <vt:i4>0</vt:i4>
      </vt:variant>
      <vt:variant>
        <vt:i4>5</vt:i4>
      </vt:variant>
      <vt:variant>
        <vt:lpwstr>https://www.springerprotocols.com/</vt:lpwstr>
      </vt:variant>
      <vt:variant>
        <vt:lpwstr/>
      </vt:variant>
      <vt:variant>
        <vt:i4>7798894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1310742</vt:i4>
      </vt:variant>
      <vt:variant>
        <vt:i4>51</vt:i4>
      </vt:variant>
      <vt:variant>
        <vt:i4>0</vt:i4>
      </vt:variant>
      <vt:variant>
        <vt:i4>5</vt:i4>
      </vt:variant>
      <vt:variant>
        <vt:lpwstr>https://research.croc.ru/digital-pharma/</vt:lpwstr>
      </vt:variant>
      <vt:variant>
        <vt:lpwstr/>
      </vt:variant>
      <vt:variant>
        <vt:i4>5963863</vt:i4>
      </vt:variant>
      <vt:variant>
        <vt:i4>48</vt:i4>
      </vt:variant>
      <vt:variant>
        <vt:i4>0</vt:i4>
      </vt:variant>
      <vt:variant>
        <vt:i4>5</vt:i4>
      </vt:variant>
      <vt:variant>
        <vt:lpwstr>https://grls.rosminzdrav.ru/</vt:lpwstr>
      </vt:variant>
      <vt:variant>
        <vt:lpwstr/>
      </vt:variant>
      <vt:variant>
        <vt:i4>78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</vt:lpwstr>
      </vt:variant>
      <vt:variant>
        <vt:lpwstr/>
      </vt:variant>
      <vt:variant>
        <vt:i4>2687097</vt:i4>
      </vt:variant>
      <vt:variant>
        <vt:i4>42</vt:i4>
      </vt:variant>
      <vt:variant>
        <vt:i4>0</vt:i4>
      </vt:variant>
      <vt:variant>
        <vt:i4>5</vt:i4>
      </vt:variant>
      <vt:variant>
        <vt:lpwstr>https://cdto.wiki/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http://www.trello.com/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https://study.urfu.ru/</vt:lpwstr>
      </vt:variant>
      <vt:variant>
        <vt:lpwstr/>
      </vt:variant>
      <vt:variant>
        <vt:i4>262221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1114142</vt:i4>
      </vt:variant>
      <vt:variant>
        <vt:i4>27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196631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  <vt:variant>
        <vt:i4>3735678</vt:i4>
      </vt:variant>
      <vt:variant>
        <vt:i4>21</vt:i4>
      </vt:variant>
      <vt:variant>
        <vt:i4>0</vt:i4>
      </vt:variant>
      <vt:variant>
        <vt:i4>5</vt:i4>
      </vt:variant>
      <vt:variant>
        <vt:lpwstr>https://adtspb.ru/</vt:lpwstr>
      </vt:variant>
      <vt:variant>
        <vt:lpwstr/>
      </vt:variant>
      <vt:variant>
        <vt:i4>1179675</vt:i4>
      </vt:variant>
      <vt:variant>
        <vt:i4>18</vt:i4>
      </vt:variant>
      <vt:variant>
        <vt:i4>0</vt:i4>
      </vt:variant>
      <vt:variant>
        <vt:i4>5</vt:i4>
      </vt:variant>
      <vt:variant>
        <vt:lpwstr>https://www.pharmjournal.ru/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http://journal.asu.ru/cw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https://rusneb.ru/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2022-12-19T10:23:00Z</cp:lastPrinted>
  <dcterms:created xsi:type="dcterms:W3CDTF">2022-12-19T10:23:00Z</dcterms:created>
  <dcterms:modified xsi:type="dcterms:W3CDTF">2022-12-19T10:23:00Z</dcterms:modified>
</cp:coreProperties>
</file>