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2A057F" w:rsidRPr="00C352B5" w:rsidTr="00DE785A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A057F" w:rsidRPr="00C352B5" w:rsidTr="00DE785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2A057F" w:rsidRPr="00C352B5" w:rsidTr="00DE785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057F" w:rsidRPr="00C352B5" w:rsidRDefault="00506611" w:rsidP="0050661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2A057F" w:rsidRPr="00C352B5">
              <w:rPr>
                <w:rFonts w:eastAsia="Times New Roman"/>
                <w:sz w:val="24"/>
                <w:szCs w:val="24"/>
              </w:rPr>
              <w:t>рганической химии</w:t>
            </w:r>
          </w:p>
        </w:tc>
      </w:tr>
    </w:tbl>
    <w:p w:rsidR="002A057F" w:rsidRPr="00C352B5" w:rsidRDefault="002A057F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A057F" w:rsidRPr="00C352B5" w:rsidRDefault="002A057F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A057F" w:rsidRPr="00C352B5" w:rsidRDefault="002A057F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A057F" w:rsidRPr="00C352B5" w:rsidRDefault="002A057F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A057F" w:rsidRPr="00C352B5" w:rsidRDefault="002A057F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A057F" w:rsidRPr="00C352B5" w:rsidRDefault="002A057F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A057F" w:rsidRPr="00C352B5" w:rsidRDefault="002A057F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A057F" w:rsidRPr="00C352B5" w:rsidRDefault="002A057F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2A057F" w:rsidRPr="00C352B5" w:rsidTr="00DE785A">
        <w:trPr>
          <w:trHeight w:val="567"/>
        </w:trPr>
        <w:tc>
          <w:tcPr>
            <w:tcW w:w="9889" w:type="dxa"/>
            <w:gridSpan w:val="3"/>
            <w:vAlign w:val="center"/>
          </w:tcPr>
          <w:p w:rsidR="002A057F" w:rsidRPr="00C352B5" w:rsidRDefault="002A057F" w:rsidP="00DE785A">
            <w:pPr>
              <w:jc w:val="center"/>
              <w:rPr>
                <w:b/>
                <w:sz w:val="26"/>
                <w:szCs w:val="26"/>
              </w:rPr>
            </w:pPr>
            <w:r w:rsidRPr="00C352B5">
              <w:rPr>
                <w:b/>
                <w:sz w:val="26"/>
                <w:szCs w:val="26"/>
              </w:rPr>
              <w:t>РАБОЧАЯ ПРОГРАММА</w:t>
            </w:r>
          </w:p>
          <w:p w:rsidR="002A057F" w:rsidRPr="00C352B5" w:rsidRDefault="002A057F" w:rsidP="00DE785A">
            <w:pPr>
              <w:jc w:val="center"/>
              <w:rPr>
                <w:b/>
                <w:i/>
                <w:sz w:val="26"/>
                <w:szCs w:val="26"/>
              </w:rPr>
            </w:pPr>
            <w:r w:rsidRPr="00C352B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2A057F" w:rsidRPr="00C352B5" w:rsidTr="00DE785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2A057F" w:rsidRPr="003F4310" w:rsidRDefault="000E012D" w:rsidP="000E012D">
            <w:pPr>
              <w:tabs>
                <w:tab w:val="right" w:leader="underscore" w:pos="8505"/>
              </w:tabs>
              <w:ind w:firstLine="29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Токсикологическая</w:t>
            </w:r>
            <w:r w:rsidR="00506611" w:rsidRPr="0050661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химия</w:t>
            </w:r>
          </w:p>
        </w:tc>
      </w:tr>
      <w:tr w:rsidR="002A057F" w:rsidRPr="00C352B5" w:rsidTr="00DE785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57F" w:rsidRPr="00C352B5" w:rsidRDefault="002A057F" w:rsidP="00DE785A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352B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352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57F" w:rsidRPr="00C352B5" w:rsidRDefault="000E012D" w:rsidP="00DE785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E012D">
              <w:rPr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2A057F" w:rsidRPr="00C352B5" w:rsidTr="00DE785A">
        <w:trPr>
          <w:trHeight w:val="567"/>
        </w:trPr>
        <w:tc>
          <w:tcPr>
            <w:tcW w:w="3330" w:type="dxa"/>
            <w:shd w:val="clear" w:color="auto" w:fill="auto"/>
          </w:tcPr>
          <w:p w:rsidR="002A057F" w:rsidRPr="00C352B5" w:rsidRDefault="002A057F" w:rsidP="00DE785A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2A057F" w:rsidRPr="00C352B5" w:rsidRDefault="000E012D" w:rsidP="000E01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:rsidR="002A057F" w:rsidRPr="00C352B5" w:rsidRDefault="000E012D" w:rsidP="00DE78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Фармация</w:t>
            </w:r>
            <w:r w:rsidR="003F4310" w:rsidRPr="003F4310">
              <w:rPr>
                <w:sz w:val="26"/>
                <w:szCs w:val="26"/>
              </w:rPr>
              <w:t xml:space="preserve"> </w:t>
            </w:r>
          </w:p>
        </w:tc>
      </w:tr>
      <w:tr w:rsidR="002A057F" w:rsidRPr="00C352B5" w:rsidTr="00DE785A">
        <w:trPr>
          <w:trHeight w:val="567"/>
        </w:trPr>
        <w:tc>
          <w:tcPr>
            <w:tcW w:w="3330" w:type="dxa"/>
            <w:shd w:val="clear" w:color="auto" w:fill="auto"/>
          </w:tcPr>
          <w:p w:rsidR="002A057F" w:rsidRPr="00C352B5" w:rsidRDefault="002A057F" w:rsidP="00DE785A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2A057F" w:rsidRPr="00C352B5" w:rsidRDefault="000E012D" w:rsidP="00DE785A">
            <w:pPr>
              <w:rPr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Фармацевтическая биотехнология</w:t>
            </w:r>
          </w:p>
        </w:tc>
      </w:tr>
      <w:tr w:rsidR="002A057F" w:rsidRPr="00C352B5" w:rsidTr="00DE785A">
        <w:trPr>
          <w:trHeight w:val="567"/>
        </w:trPr>
        <w:tc>
          <w:tcPr>
            <w:tcW w:w="3330" w:type="dxa"/>
            <w:shd w:val="clear" w:color="auto" w:fill="auto"/>
          </w:tcPr>
          <w:p w:rsidR="002A057F" w:rsidRPr="00C352B5" w:rsidRDefault="002A057F" w:rsidP="00DE785A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2A057F" w:rsidRPr="00C352B5" w:rsidRDefault="000E012D" w:rsidP="004050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F4310">
              <w:rPr>
                <w:sz w:val="26"/>
                <w:szCs w:val="26"/>
              </w:rPr>
              <w:t xml:space="preserve"> </w:t>
            </w:r>
            <w:r w:rsidR="004050F9">
              <w:rPr>
                <w:sz w:val="26"/>
                <w:szCs w:val="26"/>
              </w:rPr>
              <w:t>лет</w:t>
            </w:r>
          </w:p>
        </w:tc>
      </w:tr>
      <w:tr w:rsidR="002A057F" w:rsidRPr="00C352B5" w:rsidTr="00DE785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2A057F" w:rsidRPr="00C352B5" w:rsidRDefault="002A057F" w:rsidP="00DE785A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2A057F" w:rsidRPr="00C352B5" w:rsidRDefault="002A057F" w:rsidP="00DE785A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очная</w:t>
            </w:r>
          </w:p>
        </w:tc>
      </w:tr>
    </w:tbl>
    <w:p w:rsidR="002A057F" w:rsidRPr="00C352B5" w:rsidRDefault="002A057F" w:rsidP="002A057F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A057F" w:rsidRPr="00C352B5" w:rsidRDefault="002A057F" w:rsidP="002A057F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A057F" w:rsidRPr="00C352B5" w:rsidRDefault="002A057F" w:rsidP="002A057F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A057F" w:rsidRPr="00C352B5" w:rsidRDefault="002A057F" w:rsidP="002A057F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2A057F" w:rsidRPr="00C352B5" w:rsidTr="00DE785A">
        <w:trPr>
          <w:trHeight w:val="964"/>
        </w:trPr>
        <w:tc>
          <w:tcPr>
            <w:tcW w:w="9822" w:type="dxa"/>
            <w:gridSpan w:val="4"/>
          </w:tcPr>
          <w:p w:rsidR="002A057F" w:rsidRPr="003F4310" w:rsidRDefault="002A057F" w:rsidP="000E012D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0E012D">
              <w:rPr>
                <w:rFonts w:eastAsia="Times New Roman"/>
                <w:sz w:val="24"/>
                <w:szCs w:val="24"/>
              </w:rPr>
              <w:t>т</w:t>
            </w:r>
            <w:r w:rsidR="00506611" w:rsidRPr="00506611">
              <w:rPr>
                <w:rFonts w:eastAsia="Times New Roman"/>
                <w:sz w:val="24"/>
                <w:szCs w:val="24"/>
              </w:rPr>
              <w:t>оксикологическ</w:t>
            </w:r>
            <w:r w:rsidR="000E012D">
              <w:rPr>
                <w:rFonts w:eastAsia="Times New Roman"/>
                <w:sz w:val="24"/>
                <w:szCs w:val="24"/>
              </w:rPr>
              <w:t>ая</w:t>
            </w:r>
            <w:r w:rsidR="00506611" w:rsidRPr="00506611">
              <w:rPr>
                <w:rFonts w:eastAsia="Times New Roman"/>
                <w:sz w:val="24"/>
                <w:szCs w:val="24"/>
              </w:rPr>
              <w:t xml:space="preserve"> </w:t>
            </w:r>
            <w:r w:rsidR="000E012D">
              <w:rPr>
                <w:rFonts w:eastAsia="Times New Roman"/>
                <w:sz w:val="24"/>
                <w:szCs w:val="24"/>
              </w:rPr>
              <w:t>химия</w:t>
            </w:r>
            <w:r w:rsidR="00506611" w:rsidRPr="00506611">
              <w:rPr>
                <w:rFonts w:eastAsia="Times New Roman"/>
                <w:sz w:val="24"/>
                <w:szCs w:val="24"/>
              </w:rPr>
              <w:t xml:space="preserve"> </w:t>
            </w:r>
            <w:r w:rsidRPr="00C352B5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C352B5">
              <w:rPr>
                <w:rFonts w:eastAsia="Times New Roman"/>
                <w:i/>
                <w:sz w:val="24"/>
                <w:szCs w:val="24"/>
              </w:rPr>
              <w:t>,</w:t>
            </w:r>
            <w:r w:rsidRPr="00C352B5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B66FFF" w:rsidRPr="009476CE">
              <w:rPr>
                <w:rFonts w:eastAsia="Times New Roman"/>
                <w:sz w:val="24"/>
                <w:szCs w:val="24"/>
              </w:rPr>
              <w:t>№ 10 от 22.06.2021 г.</w:t>
            </w:r>
          </w:p>
        </w:tc>
      </w:tr>
      <w:tr w:rsidR="002A057F" w:rsidRPr="00C352B5" w:rsidTr="00DE785A">
        <w:trPr>
          <w:trHeight w:val="567"/>
        </w:trPr>
        <w:tc>
          <w:tcPr>
            <w:tcW w:w="9822" w:type="dxa"/>
            <w:gridSpan w:val="4"/>
            <w:vAlign w:val="center"/>
          </w:tcPr>
          <w:p w:rsidR="002A057F" w:rsidRPr="00C352B5" w:rsidRDefault="002A057F" w:rsidP="00DE785A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2A057F" w:rsidRPr="00C352B5" w:rsidTr="00DE785A">
        <w:trPr>
          <w:trHeight w:val="283"/>
        </w:trPr>
        <w:tc>
          <w:tcPr>
            <w:tcW w:w="381" w:type="dxa"/>
            <w:vAlign w:val="center"/>
          </w:tcPr>
          <w:p w:rsidR="002A057F" w:rsidRPr="00C352B5" w:rsidRDefault="002A057F" w:rsidP="00E97157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A057F" w:rsidRPr="00C352B5" w:rsidRDefault="0005236A" w:rsidP="00DE785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2A057F" w:rsidRPr="00C352B5" w:rsidRDefault="0005236A" w:rsidP="00DE785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Д.Н. Кузнецов</w:t>
            </w:r>
          </w:p>
        </w:tc>
      </w:tr>
      <w:tr w:rsidR="002A057F" w:rsidRPr="00C352B5" w:rsidTr="00DE785A">
        <w:trPr>
          <w:trHeight w:val="283"/>
        </w:trPr>
        <w:tc>
          <w:tcPr>
            <w:tcW w:w="381" w:type="dxa"/>
            <w:vAlign w:val="center"/>
          </w:tcPr>
          <w:p w:rsidR="002A057F" w:rsidRPr="00C352B5" w:rsidRDefault="002A057F" w:rsidP="00DE785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A057F" w:rsidRPr="00C352B5" w:rsidRDefault="002A057F" w:rsidP="00DE785A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2A057F" w:rsidRPr="00C352B5" w:rsidRDefault="002A057F" w:rsidP="00DE785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A057F" w:rsidRPr="00C352B5" w:rsidTr="00DE785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2A057F" w:rsidRPr="00C352B5" w:rsidRDefault="0005236A" w:rsidP="00DE785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Д.Н. Кузнецов</w:t>
            </w:r>
          </w:p>
        </w:tc>
      </w:tr>
    </w:tbl>
    <w:p w:rsidR="002A057F" w:rsidRPr="00C352B5" w:rsidRDefault="002A057F" w:rsidP="002A057F">
      <w:pPr>
        <w:jc w:val="both"/>
        <w:rPr>
          <w:i/>
          <w:sz w:val="20"/>
          <w:szCs w:val="20"/>
        </w:rPr>
      </w:pPr>
    </w:p>
    <w:p w:rsidR="002A057F" w:rsidRPr="00C352B5" w:rsidRDefault="002A057F" w:rsidP="002A057F">
      <w:pPr>
        <w:jc w:val="both"/>
        <w:rPr>
          <w:sz w:val="24"/>
          <w:szCs w:val="24"/>
        </w:rPr>
        <w:sectPr w:rsidR="002A057F" w:rsidRPr="00C352B5" w:rsidSect="00DE78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2A057F" w:rsidRPr="00C352B5" w:rsidRDefault="00E5025C" w:rsidP="002A057F">
      <w:pPr>
        <w:keepNext/>
        <w:spacing w:before="240" w:after="240"/>
        <w:ind w:left="710"/>
        <w:outlineLvl w:val="0"/>
        <w:rPr>
          <w:rFonts w:eastAsia="Times New Roman"/>
          <w:b/>
          <w:bCs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lastRenderedPageBreak/>
        <w:t>1.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C352B5">
        <w:rPr>
          <w:rFonts w:eastAsia="Times New Roman"/>
          <w:b/>
          <w:bCs/>
          <w:kern w:val="32"/>
          <w:sz w:val="24"/>
          <w:szCs w:val="32"/>
        </w:rPr>
        <w:t xml:space="preserve">ОБЩИЕ СВЕДЕНИЯ </w:t>
      </w:r>
    </w:p>
    <w:p w:rsidR="002A057F" w:rsidRPr="00E5025C" w:rsidRDefault="002A057F" w:rsidP="000E012D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Учебная дисциплина «</w:t>
      </w:r>
      <w:r w:rsidR="000E012D">
        <w:rPr>
          <w:sz w:val="24"/>
          <w:szCs w:val="24"/>
        </w:rPr>
        <w:t>Т</w:t>
      </w:r>
      <w:r w:rsidR="000E012D" w:rsidRPr="000E012D">
        <w:rPr>
          <w:sz w:val="24"/>
          <w:szCs w:val="24"/>
        </w:rPr>
        <w:t>оксикологическая химия</w:t>
      </w:r>
      <w:r w:rsidRPr="00E5025C">
        <w:rPr>
          <w:sz w:val="24"/>
          <w:szCs w:val="24"/>
        </w:rPr>
        <w:t xml:space="preserve">» изучается в </w:t>
      </w:r>
      <w:r w:rsidR="002814E2">
        <w:rPr>
          <w:sz w:val="24"/>
          <w:szCs w:val="24"/>
        </w:rPr>
        <w:t xml:space="preserve"> седьмом и </w:t>
      </w:r>
      <w:r w:rsidR="00E5025C">
        <w:rPr>
          <w:sz w:val="24"/>
          <w:szCs w:val="24"/>
        </w:rPr>
        <w:t>восьмом</w:t>
      </w:r>
      <w:r w:rsidR="002814E2">
        <w:rPr>
          <w:sz w:val="24"/>
          <w:szCs w:val="24"/>
        </w:rPr>
        <w:t xml:space="preserve"> семестрах</w:t>
      </w:r>
      <w:r w:rsidRPr="00E5025C">
        <w:rPr>
          <w:sz w:val="24"/>
          <w:szCs w:val="24"/>
        </w:rPr>
        <w:t>.</w:t>
      </w:r>
    </w:p>
    <w:p w:rsidR="002A057F" w:rsidRPr="00C352B5" w:rsidRDefault="002A057F" w:rsidP="00E97157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Курсовая работа/Курсовой проект не предусмотрен.</w:t>
      </w:r>
    </w:p>
    <w:p w:rsidR="002814E2" w:rsidRPr="002814E2" w:rsidRDefault="002A057F" w:rsidP="002814E2">
      <w:pPr>
        <w:pStyle w:val="af0"/>
        <w:keepNext/>
        <w:numPr>
          <w:ilvl w:val="1"/>
          <w:numId w:val="26"/>
        </w:numPr>
        <w:spacing w:before="120" w:after="120"/>
        <w:outlineLvl w:val="1"/>
        <w:rPr>
          <w:rFonts w:eastAsia="Times New Roman" w:cs="Arial"/>
          <w:bCs/>
          <w:iCs/>
          <w:sz w:val="24"/>
          <w:szCs w:val="24"/>
        </w:rPr>
      </w:pPr>
      <w:r w:rsidRPr="002814E2">
        <w:rPr>
          <w:rFonts w:eastAsia="Times New Roman" w:cs="Arial"/>
          <w:bCs/>
          <w:iCs/>
          <w:sz w:val="24"/>
          <w:szCs w:val="24"/>
        </w:rPr>
        <w:t>Форма промежуточной аттестации:</w:t>
      </w:r>
    </w:p>
    <w:p w:rsidR="002814E2" w:rsidRDefault="002814E2" w:rsidP="002814E2">
      <w:pPr>
        <w:pStyle w:val="af0"/>
        <w:keepNext/>
        <w:spacing w:before="120" w:after="120"/>
        <w:ind w:left="1417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 xml:space="preserve">седьмой семестр - </w:t>
      </w:r>
      <w:r w:rsidRPr="002814E2">
        <w:rPr>
          <w:rFonts w:eastAsia="Times New Roman" w:cs="Arial"/>
          <w:bCs/>
          <w:iCs/>
          <w:sz w:val="24"/>
          <w:szCs w:val="24"/>
        </w:rPr>
        <w:t xml:space="preserve">зачет, </w:t>
      </w:r>
      <w:r w:rsidR="002A057F" w:rsidRPr="002814E2">
        <w:rPr>
          <w:rFonts w:eastAsia="Times New Roman" w:cs="Arial"/>
          <w:bCs/>
          <w:iCs/>
          <w:sz w:val="24"/>
          <w:szCs w:val="24"/>
        </w:rPr>
        <w:t xml:space="preserve"> </w:t>
      </w:r>
    </w:p>
    <w:p w:rsidR="002A057F" w:rsidRPr="002814E2" w:rsidRDefault="002814E2" w:rsidP="002814E2">
      <w:pPr>
        <w:pStyle w:val="af0"/>
        <w:keepNext/>
        <w:spacing w:before="120" w:after="120"/>
        <w:ind w:left="1417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 xml:space="preserve">восьмой семестр - </w:t>
      </w:r>
      <w:r w:rsidR="00E5025C" w:rsidRPr="002814E2">
        <w:rPr>
          <w:rFonts w:eastAsia="Times New Roman" w:cs="Arial"/>
          <w:bCs/>
          <w:iCs/>
          <w:sz w:val="24"/>
          <w:szCs w:val="24"/>
        </w:rPr>
        <w:t>экзамен</w:t>
      </w:r>
    </w:p>
    <w:p w:rsidR="002A057F" w:rsidRPr="00C352B5" w:rsidRDefault="00E5025C" w:rsidP="002A057F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1.2.</w:t>
      </w:r>
      <w:r>
        <w:rPr>
          <w:rFonts w:eastAsia="Times New Roman" w:cs="Arial"/>
          <w:bCs/>
          <w:iCs/>
          <w:sz w:val="24"/>
          <w:szCs w:val="24"/>
        </w:rPr>
        <w:tab/>
      </w:r>
      <w:r w:rsidR="002A057F" w:rsidRPr="00C352B5">
        <w:rPr>
          <w:rFonts w:eastAsia="Times New Roman" w:cs="Arial"/>
          <w:bCs/>
          <w:iCs/>
          <w:sz w:val="24"/>
          <w:szCs w:val="24"/>
        </w:rPr>
        <w:t>Место учебной дисциплины</w:t>
      </w:r>
      <w:r w:rsidR="002A057F" w:rsidRPr="00C352B5">
        <w:rPr>
          <w:rFonts w:eastAsia="Times New Roman" w:cs="Arial"/>
          <w:bCs/>
          <w:i/>
          <w:iCs/>
          <w:sz w:val="24"/>
          <w:szCs w:val="24"/>
        </w:rPr>
        <w:t xml:space="preserve"> </w:t>
      </w:r>
      <w:r w:rsidR="002A057F" w:rsidRPr="00C352B5">
        <w:rPr>
          <w:rFonts w:eastAsia="Times New Roman" w:cs="Arial"/>
          <w:bCs/>
          <w:iCs/>
          <w:sz w:val="24"/>
          <w:szCs w:val="24"/>
        </w:rPr>
        <w:t>в структуре ОПОП</w:t>
      </w:r>
    </w:p>
    <w:p w:rsidR="00E5025C" w:rsidRPr="0005236A" w:rsidRDefault="002A057F" w:rsidP="00E5025C">
      <w:pPr>
        <w:jc w:val="both"/>
        <w:rPr>
          <w:sz w:val="24"/>
          <w:szCs w:val="24"/>
        </w:rPr>
      </w:pPr>
      <w:r w:rsidRPr="0005236A">
        <w:rPr>
          <w:sz w:val="24"/>
          <w:szCs w:val="24"/>
        </w:rPr>
        <w:t xml:space="preserve">Учебная дисциплина </w:t>
      </w:r>
      <w:r w:rsidR="00E5025C" w:rsidRPr="0005236A">
        <w:rPr>
          <w:sz w:val="24"/>
          <w:szCs w:val="24"/>
        </w:rPr>
        <w:t>«</w:t>
      </w:r>
      <w:r w:rsidR="002814E2">
        <w:rPr>
          <w:rFonts w:eastAsia="Times New Roman"/>
          <w:sz w:val="24"/>
          <w:szCs w:val="24"/>
        </w:rPr>
        <w:t>Т</w:t>
      </w:r>
      <w:r w:rsidR="002814E2" w:rsidRPr="00506611">
        <w:rPr>
          <w:rFonts w:eastAsia="Times New Roman"/>
          <w:sz w:val="24"/>
          <w:szCs w:val="24"/>
        </w:rPr>
        <w:t>оксикологическ</w:t>
      </w:r>
      <w:r w:rsidR="002814E2">
        <w:rPr>
          <w:rFonts w:eastAsia="Times New Roman"/>
          <w:sz w:val="24"/>
          <w:szCs w:val="24"/>
        </w:rPr>
        <w:t>ая</w:t>
      </w:r>
      <w:r w:rsidR="002814E2" w:rsidRPr="00506611">
        <w:rPr>
          <w:rFonts w:eastAsia="Times New Roman"/>
          <w:sz w:val="24"/>
          <w:szCs w:val="24"/>
        </w:rPr>
        <w:t xml:space="preserve"> </w:t>
      </w:r>
      <w:r w:rsidR="002814E2">
        <w:rPr>
          <w:rFonts w:eastAsia="Times New Roman"/>
          <w:sz w:val="24"/>
          <w:szCs w:val="24"/>
        </w:rPr>
        <w:t>химия</w:t>
      </w:r>
      <w:r w:rsidR="00E5025C" w:rsidRPr="0005236A">
        <w:rPr>
          <w:sz w:val="24"/>
          <w:szCs w:val="24"/>
        </w:rPr>
        <w:t>»</w:t>
      </w:r>
      <w:r w:rsidR="007F71E6" w:rsidRPr="0005236A">
        <w:rPr>
          <w:sz w:val="24"/>
          <w:szCs w:val="24"/>
        </w:rPr>
        <w:t xml:space="preserve"> </w:t>
      </w:r>
      <w:r w:rsidRPr="0005236A">
        <w:rPr>
          <w:sz w:val="24"/>
          <w:szCs w:val="24"/>
        </w:rPr>
        <w:t xml:space="preserve">относится к </w:t>
      </w:r>
      <w:r w:rsidR="00E5025C" w:rsidRPr="0005236A">
        <w:rPr>
          <w:sz w:val="24"/>
          <w:szCs w:val="24"/>
        </w:rPr>
        <w:t xml:space="preserve">части, формируемой участниками образовательных отношений </w:t>
      </w:r>
    </w:p>
    <w:p w:rsidR="002B4A75" w:rsidRDefault="002B4A75" w:rsidP="00D22949">
      <w:pPr>
        <w:jc w:val="both"/>
        <w:rPr>
          <w:sz w:val="24"/>
          <w:szCs w:val="24"/>
        </w:rPr>
      </w:pPr>
      <w:r w:rsidRPr="002B4A75">
        <w:rPr>
          <w:sz w:val="24"/>
          <w:szCs w:val="24"/>
        </w:rPr>
        <w:tab/>
        <w:t>Основой для освоения дисциплины являются результаты обучения по предшествующим дисциплинам:</w:t>
      </w:r>
    </w:p>
    <w:p w:rsidR="000D0165" w:rsidRDefault="00EA4D3C" w:rsidP="00D22949">
      <w:pPr>
        <w:jc w:val="both"/>
        <w:rPr>
          <w:sz w:val="24"/>
          <w:szCs w:val="24"/>
        </w:rPr>
      </w:pPr>
      <w:r>
        <w:rPr>
          <w:sz w:val="24"/>
          <w:szCs w:val="24"/>
        </w:rPr>
        <w:t>-б</w:t>
      </w:r>
      <w:r w:rsidRPr="00EA4D3C">
        <w:rPr>
          <w:sz w:val="24"/>
          <w:szCs w:val="24"/>
        </w:rPr>
        <w:t>иология</w:t>
      </w:r>
      <w:r w:rsidR="000D0165" w:rsidRPr="000D4560">
        <w:rPr>
          <w:sz w:val="24"/>
          <w:szCs w:val="24"/>
        </w:rPr>
        <w:t>;</w:t>
      </w:r>
    </w:p>
    <w:p w:rsidR="00EA4D3C" w:rsidRDefault="00EA4D3C" w:rsidP="00D22949">
      <w:pPr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A4D3C">
        <w:rPr>
          <w:sz w:val="24"/>
          <w:szCs w:val="24"/>
        </w:rPr>
        <w:t>атематика</w:t>
      </w:r>
      <w:r>
        <w:rPr>
          <w:sz w:val="24"/>
          <w:szCs w:val="24"/>
        </w:rPr>
        <w:t>;</w:t>
      </w:r>
    </w:p>
    <w:p w:rsidR="00EA4D3C" w:rsidRDefault="00EA4D3C" w:rsidP="00D22949">
      <w:pPr>
        <w:jc w:val="both"/>
        <w:rPr>
          <w:sz w:val="24"/>
          <w:szCs w:val="24"/>
        </w:rPr>
      </w:pPr>
      <w:r>
        <w:rPr>
          <w:sz w:val="24"/>
          <w:szCs w:val="24"/>
        </w:rPr>
        <w:t>- б</w:t>
      </w:r>
      <w:r w:rsidRPr="00EA4D3C">
        <w:rPr>
          <w:sz w:val="24"/>
          <w:szCs w:val="24"/>
        </w:rPr>
        <w:t>отаника</w:t>
      </w:r>
      <w:r>
        <w:rPr>
          <w:sz w:val="24"/>
          <w:szCs w:val="24"/>
        </w:rPr>
        <w:t>;</w:t>
      </w:r>
    </w:p>
    <w:p w:rsidR="00EA4D3C" w:rsidRDefault="00EA4D3C" w:rsidP="00D22949">
      <w:pPr>
        <w:jc w:val="both"/>
        <w:rPr>
          <w:sz w:val="24"/>
          <w:szCs w:val="24"/>
        </w:rPr>
      </w:pPr>
      <w:r>
        <w:rPr>
          <w:sz w:val="24"/>
          <w:szCs w:val="24"/>
        </w:rPr>
        <w:t>- а</w:t>
      </w:r>
      <w:r w:rsidR="003D79B5">
        <w:rPr>
          <w:sz w:val="24"/>
          <w:szCs w:val="24"/>
        </w:rPr>
        <w:t>налитическая</w:t>
      </w:r>
      <w:r w:rsidRPr="00EA4D3C">
        <w:rPr>
          <w:sz w:val="24"/>
          <w:szCs w:val="24"/>
        </w:rPr>
        <w:t xml:space="preserve"> химия</w:t>
      </w:r>
    </w:p>
    <w:p w:rsidR="00EA4D3C" w:rsidRDefault="00EA4D3C" w:rsidP="00D22949">
      <w:pPr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A4D3C">
        <w:rPr>
          <w:sz w:val="24"/>
          <w:szCs w:val="24"/>
        </w:rPr>
        <w:t>икробиология»</w:t>
      </w:r>
    </w:p>
    <w:p w:rsidR="00EA4D3C" w:rsidRDefault="00EA4D3C" w:rsidP="00D22949">
      <w:pPr>
        <w:jc w:val="both"/>
        <w:rPr>
          <w:sz w:val="24"/>
          <w:szCs w:val="24"/>
        </w:rPr>
      </w:pPr>
      <w:r>
        <w:rPr>
          <w:sz w:val="24"/>
          <w:szCs w:val="24"/>
        </w:rPr>
        <w:t>- ф</w:t>
      </w:r>
      <w:r w:rsidRPr="00EA4D3C">
        <w:rPr>
          <w:sz w:val="24"/>
          <w:szCs w:val="24"/>
        </w:rPr>
        <w:t>армакогнозия</w:t>
      </w:r>
    </w:p>
    <w:p w:rsidR="00EA4D3C" w:rsidRDefault="00EA4D3C" w:rsidP="00D22949">
      <w:pPr>
        <w:jc w:val="both"/>
        <w:rPr>
          <w:sz w:val="24"/>
          <w:szCs w:val="24"/>
        </w:rPr>
      </w:pPr>
      <w:r>
        <w:rPr>
          <w:sz w:val="24"/>
          <w:szCs w:val="24"/>
        </w:rPr>
        <w:t>- ф</w:t>
      </w:r>
      <w:r w:rsidRPr="00EA4D3C">
        <w:rPr>
          <w:sz w:val="24"/>
          <w:szCs w:val="24"/>
        </w:rPr>
        <w:t>армацевтическая химия</w:t>
      </w:r>
    </w:p>
    <w:p w:rsidR="00EA4D3C" w:rsidRDefault="007150B8" w:rsidP="00D22949">
      <w:pPr>
        <w:jc w:val="both"/>
        <w:rPr>
          <w:sz w:val="24"/>
          <w:szCs w:val="24"/>
        </w:rPr>
      </w:pPr>
      <w:r w:rsidRPr="007150B8">
        <w:rPr>
          <w:sz w:val="24"/>
          <w:szCs w:val="24"/>
        </w:rPr>
        <w:tab/>
        <w:t>Результаты обучения по учебной дисциплине, используются при изучении следующих дисциплин и прохождения практик:</w:t>
      </w:r>
    </w:p>
    <w:p w:rsidR="002A057F" w:rsidRPr="007150B8" w:rsidRDefault="007150B8" w:rsidP="007150B8">
      <w:pPr>
        <w:numPr>
          <w:ilvl w:val="3"/>
          <w:numId w:val="5"/>
        </w:numPr>
        <w:contextualSpacing/>
        <w:jc w:val="both"/>
        <w:rPr>
          <w:i/>
        </w:rPr>
      </w:pPr>
      <w:r>
        <w:rPr>
          <w:sz w:val="24"/>
          <w:szCs w:val="24"/>
        </w:rPr>
        <w:t>-ф</w:t>
      </w:r>
      <w:r w:rsidRPr="007150B8">
        <w:rPr>
          <w:sz w:val="24"/>
          <w:szCs w:val="24"/>
        </w:rPr>
        <w:t>армацевтическая химия</w:t>
      </w:r>
    </w:p>
    <w:p w:rsidR="007150B8" w:rsidRPr="007150B8" w:rsidRDefault="007150B8" w:rsidP="007150B8">
      <w:pPr>
        <w:numPr>
          <w:ilvl w:val="3"/>
          <w:numId w:val="5"/>
        </w:numPr>
        <w:contextualSpacing/>
        <w:jc w:val="both"/>
        <w:rPr>
          <w:i/>
        </w:rPr>
      </w:pPr>
      <w:r>
        <w:rPr>
          <w:sz w:val="24"/>
          <w:szCs w:val="24"/>
        </w:rPr>
        <w:t>-</w:t>
      </w:r>
      <w:r w:rsidRPr="007150B8">
        <w:t xml:space="preserve"> </w:t>
      </w:r>
      <w:r>
        <w:rPr>
          <w:sz w:val="24"/>
          <w:szCs w:val="24"/>
        </w:rPr>
        <w:t>ф</w:t>
      </w:r>
      <w:r w:rsidRPr="007150B8">
        <w:rPr>
          <w:sz w:val="24"/>
          <w:szCs w:val="24"/>
        </w:rPr>
        <w:t>армакогнозия</w:t>
      </w:r>
      <w:r>
        <w:rPr>
          <w:sz w:val="24"/>
          <w:szCs w:val="24"/>
        </w:rPr>
        <w:t>;</w:t>
      </w:r>
    </w:p>
    <w:p w:rsidR="007150B8" w:rsidRPr="007150B8" w:rsidRDefault="007150B8" w:rsidP="007150B8">
      <w:pPr>
        <w:numPr>
          <w:ilvl w:val="3"/>
          <w:numId w:val="5"/>
        </w:numPr>
        <w:contextualSpacing/>
        <w:jc w:val="both"/>
        <w:rPr>
          <w:i/>
        </w:rPr>
      </w:pPr>
      <w:r>
        <w:rPr>
          <w:sz w:val="24"/>
          <w:szCs w:val="24"/>
        </w:rPr>
        <w:t>- к</w:t>
      </w:r>
      <w:r w:rsidRPr="007150B8">
        <w:rPr>
          <w:sz w:val="24"/>
          <w:szCs w:val="24"/>
        </w:rPr>
        <w:t>линическая фармакология</w:t>
      </w:r>
    </w:p>
    <w:p w:rsidR="00C72173" w:rsidRPr="007150B8" w:rsidRDefault="007150B8" w:rsidP="007150B8">
      <w:pPr>
        <w:numPr>
          <w:ilvl w:val="3"/>
          <w:numId w:val="5"/>
        </w:numPr>
        <w:contextualSpacing/>
        <w:jc w:val="both"/>
        <w:rPr>
          <w:i/>
        </w:rPr>
      </w:pPr>
      <w:r>
        <w:rPr>
          <w:sz w:val="24"/>
          <w:szCs w:val="24"/>
        </w:rPr>
        <w:t>-п</w:t>
      </w:r>
      <w:r w:rsidRPr="007150B8">
        <w:rPr>
          <w:sz w:val="24"/>
          <w:szCs w:val="24"/>
        </w:rPr>
        <w:t>рактика по контролю качества лекарственных средств</w:t>
      </w:r>
      <w:r w:rsidR="00C72173" w:rsidRPr="000D4560">
        <w:rPr>
          <w:sz w:val="24"/>
          <w:szCs w:val="24"/>
        </w:rPr>
        <w:t>.</w:t>
      </w:r>
    </w:p>
    <w:p w:rsidR="007150B8" w:rsidRPr="00D258EC" w:rsidRDefault="007150B8" w:rsidP="00D258EC">
      <w:pPr>
        <w:jc w:val="both"/>
        <w:rPr>
          <w:sz w:val="24"/>
          <w:szCs w:val="24"/>
        </w:rPr>
      </w:pPr>
      <w:r w:rsidRPr="007150B8">
        <w:rPr>
          <w:i/>
        </w:rPr>
        <w:tab/>
      </w:r>
      <w:r w:rsidRPr="00D258EC">
        <w:rPr>
          <w:sz w:val="24"/>
          <w:szCs w:val="24"/>
        </w:rPr>
        <w:t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</w:t>
      </w:r>
      <w:r w:rsidR="00D258EC">
        <w:rPr>
          <w:sz w:val="24"/>
          <w:szCs w:val="24"/>
        </w:rPr>
        <w:t>.</w:t>
      </w:r>
    </w:p>
    <w:p w:rsidR="002A057F" w:rsidRPr="0005236A" w:rsidRDefault="00E5025C" w:rsidP="002A057F">
      <w:pPr>
        <w:keepNext/>
        <w:spacing w:before="240" w:after="240"/>
        <w:ind w:left="71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05236A">
        <w:rPr>
          <w:rFonts w:eastAsia="Times New Roman"/>
          <w:b/>
          <w:bCs/>
          <w:kern w:val="32"/>
          <w:sz w:val="24"/>
          <w:szCs w:val="32"/>
        </w:rPr>
        <w:t>2.</w:t>
      </w:r>
      <w:r w:rsidRPr="0005236A"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05236A">
        <w:rPr>
          <w:rFonts w:eastAsia="Times New Roman"/>
          <w:b/>
          <w:bCs/>
          <w:kern w:val="32"/>
          <w:sz w:val="24"/>
          <w:szCs w:val="32"/>
        </w:rPr>
        <w:t>ЦЕЛИ И ПЛАНИРУЕМЫЕ РЕЗУЛЬТАТЫ ОБУЧЕНИЯ ПО ДИСЦИПЛИНЕ (МОДУЛЮ)</w:t>
      </w:r>
    </w:p>
    <w:p w:rsidR="002A057F" w:rsidRPr="0005236A" w:rsidRDefault="00304ED6" w:rsidP="00D258EC">
      <w:pPr>
        <w:numPr>
          <w:ilvl w:val="3"/>
          <w:numId w:val="5"/>
        </w:numPr>
        <w:ind w:right="-994"/>
        <w:contextualSpacing/>
        <w:jc w:val="both"/>
        <w:rPr>
          <w:rFonts w:eastAsia="Times New Roman"/>
          <w:sz w:val="24"/>
          <w:szCs w:val="24"/>
        </w:rPr>
      </w:pPr>
      <w:r w:rsidRPr="0005236A">
        <w:rPr>
          <w:rFonts w:eastAsia="Times New Roman"/>
          <w:sz w:val="24"/>
          <w:szCs w:val="24"/>
        </w:rPr>
        <w:t>Целями</w:t>
      </w:r>
      <w:r w:rsidR="002A057F" w:rsidRPr="0005236A">
        <w:rPr>
          <w:rFonts w:eastAsia="Times New Roman"/>
          <w:sz w:val="24"/>
          <w:szCs w:val="24"/>
        </w:rPr>
        <w:t xml:space="preserve"> изучения дисциплины</w:t>
      </w:r>
      <w:r w:rsidR="002A057F" w:rsidRPr="0005236A">
        <w:rPr>
          <w:rFonts w:eastAsia="Times New Roman"/>
          <w:i/>
          <w:sz w:val="24"/>
          <w:szCs w:val="24"/>
        </w:rPr>
        <w:t xml:space="preserve"> «</w:t>
      </w:r>
      <w:r w:rsidR="00D258EC" w:rsidRPr="00D258EC">
        <w:rPr>
          <w:sz w:val="24"/>
          <w:szCs w:val="24"/>
        </w:rPr>
        <w:t>Токсикологическая химия</w:t>
      </w:r>
      <w:r w:rsidR="002A057F" w:rsidRPr="0005236A">
        <w:rPr>
          <w:sz w:val="24"/>
          <w:szCs w:val="24"/>
        </w:rPr>
        <w:t>»</w:t>
      </w:r>
      <w:r w:rsidRPr="0005236A">
        <w:rPr>
          <w:rFonts w:eastAsia="Times New Roman"/>
          <w:sz w:val="24"/>
          <w:szCs w:val="24"/>
        </w:rPr>
        <w:t xml:space="preserve"> являю</w:t>
      </w:r>
      <w:r w:rsidR="002A057F" w:rsidRPr="0005236A">
        <w:rPr>
          <w:rFonts w:eastAsia="Times New Roman"/>
          <w:sz w:val="24"/>
          <w:szCs w:val="24"/>
        </w:rPr>
        <w:t>тся:</w:t>
      </w:r>
    </w:p>
    <w:p w:rsidR="00CC1D19" w:rsidRPr="000D4560" w:rsidRDefault="007F71E6" w:rsidP="00304ED6">
      <w:pPr>
        <w:keepNext/>
        <w:numPr>
          <w:ilvl w:val="1"/>
          <w:numId w:val="0"/>
        </w:numPr>
        <w:jc w:val="both"/>
        <w:outlineLvl w:val="1"/>
        <w:rPr>
          <w:rFonts w:eastAsia="Times New Roman"/>
          <w:sz w:val="24"/>
          <w:szCs w:val="24"/>
        </w:rPr>
      </w:pPr>
      <w:r w:rsidRPr="000D4560">
        <w:rPr>
          <w:rFonts w:eastAsia="Times New Roman"/>
          <w:sz w:val="24"/>
          <w:szCs w:val="24"/>
        </w:rPr>
        <w:t xml:space="preserve"> - </w:t>
      </w:r>
      <w:r w:rsidR="00304ED6" w:rsidRPr="000D4560">
        <w:rPr>
          <w:rFonts w:eastAsia="Times New Roman"/>
          <w:sz w:val="24"/>
          <w:szCs w:val="24"/>
        </w:rPr>
        <w:t xml:space="preserve">формирование у студентов научных знаний об общих закономерностях и конкретных механизмах повреждающего действия токсических веществ, возникновения, развития и исходов интоксикаций, принципах их выявления, и профилактики; </w:t>
      </w:r>
    </w:p>
    <w:p w:rsidR="008C1240" w:rsidRPr="000D4560" w:rsidRDefault="00015A36" w:rsidP="00304ED6">
      <w:pPr>
        <w:keepNext/>
        <w:numPr>
          <w:ilvl w:val="1"/>
          <w:numId w:val="0"/>
        </w:numPr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04ED6" w:rsidRPr="000D4560">
        <w:rPr>
          <w:rFonts w:eastAsia="Times New Roman"/>
          <w:sz w:val="24"/>
          <w:szCs w:val="24"/>
        </w:rPr>
        <w:t xml:space="preserve"> </w:t>
      </w:r>
      <w:r w:rsidR="00CC1D19" w:rsidRPr="000D4560">
        <w:rPr>
          <w:rFonts w:eastAsia="Times New Roman"/>
          <w:sz w:val="24"/>
          <w:szCs w:val="24"/>
        </w:rPr>
        <w:t xml:space="preserve">приобретение </w:t>
      </w:r>
      <w:r>
        <w:rPr>
          <w:rFonts w:eastAsia="Times New Roman"/>
          <w:sz w:val="24"/>
          <w:szCs w:val="24"/>
        </w:rPr>
        <w:t>навыков</w:t>
      </w:r>
      <w:r w:rsidR="00304ED6" w:rsidRPr="000D4560">
        <w:rPr>
          <w:rFonts w:eastAsia="Times New Roman"/>
          <w:sz w:val="24"/>
          <w:szCs w:val="24"/>
        </w:rPr>
        <w:t xml:space="preserve"> устанавливать количественные характеристики токсичности, учитывать факторы,</w:t>
      </w:r>
      <w:r w:rsidR="00CC1D19" w:rsidRPr="000D4560">
        <w:rPr>
          <w:rFonts w:eastAsia="Times New Roman"/>
          <w:sz w:val="24"/>
          <w:szCs w:val="24"/>
        </w:rPr>
        <w:t xml:space="preserve"> </w:t>
      </w:r>
      <w:r w:rsidR="00304ED6" w:rsidRPr="000D4560">
        <w:rPr>
          <w:rFonts w:eastAsia="Times New Roman"/>
          <w:sz w:val="24"/>
          <w:szCs w:val="24"/>
        </w:rPr>
        <w:t>влияющие на токсичность, уточнять нормативные акты применительно к конкретным</w:t>
      </w:r>
      <w:r w:rsidR="00CC1D19" w:rsidRPr="000D4560">
        <w:rPr>
          <w:rFonts w:eastAsia="Times New Roman"/>
          <w:sz w:val="24"/>
          <w:szCs w:val="24"/>
        </w:rPr>
        <w:t xml:space="preserve"> </w:t>
      </w:r>
      <w:r w:rsidR="00304ED6" w:rsidRPr="000D4560">
        <w:rPr>
          <w:rFonts w:eastAsia="Times New Roman"/>
          <w:sz w:val="24"/>
          <w:szCs w:val="24"/>
        </w:rPr>
        <w:t>условиям, разрабатывать систему мер, обеспечивающих сохранение жизни, здоровья,</w:t>
      </w:r>
      <w:r w:rsidR="00CC1D19" w:rsidRPr="000D4560">
        <w:rPr>
          <w:rFonts w:eastAsia="Times New Roman"/>
          <w:sz w:val="24"/>
          <w:szCs w:val="24"/>
        </w:rPr>
        <w:t xml:space="preserve"> </w:t>
      </w:r>
      <w:r w:rsidR="00304ED6" w:rsidRPr="000D4560">
        <w:rPr>
          <w:rFonts w:eastAsia="Times New Roman"/>
          <w:sz w:val="24"/>
          <w:szCs w:val="24"/>
        </w:rPr>
        <w:t>работоспособности людей, контактирующих с токсикантами.</w:t>
      </w:r>
    </w:p>
    <w:p w:rsidR="00015A36" w:rsidRPr="00015A36" w:rsidRDefault="00015A36" w:rsidP="00015A36">
      <w:pPr>
        <w:keepNext/>
        <w:numPr>
          <w:ilvl w:val="1"/>
          <w:numId w:val="0"/>
        </w:numPr>
        <w:jc w:val="both"/>
        <w:outlineLvl w:val="1"/>
        <w:rPr>
          <w:rFonts w:eastAsia="Times New Roman"/>
          <w:sz w:val="24"/>
          <w:szCs w:val="24"/>
        </w:rPr>
      </w:pPr>
      <w:bookmarkStart w:id="10" w:name="_Hlk99958702"/>
      <w:r>
        <w:rPr>
          <w:rFonts w:eastAsia="Times New Roman"/>
          <w:sz w:val="24"/>
          <w:szCs w:val="24"/>
        </w:rPr>
        <w:t xml:space="preserve">- </w:t>
      </w:r>
      <w:r w:rsidRPr="00015A36">
        <w:rPr>
          <w:rFonts w:eastAsia="Times New Roman"/>
          <w:sz w:val="24"/>
          <w:szCs w:val="24"/>
        </w:rPr>
        <w:t>формирование</w:t>
      </w:r>
      <w:bookmarkEnd w:id="10"/>
      <w:r w:rsidRPr="00015A36">
        <w:rPr>
          <w:rFonts w:eastAsia="Times New Roman"/>
          <w:sz w:val="24"/>
          <w:szCs w:val="24"/>
        </w:rPr>
        <w:t xml:space="preserve"> у обучающихся компетенции, установленной образовательной программой в соответствии с ФГОС ВО по данной дисциплине; </w:t>
      </w:r>
    </w:p>
    <w:p w:rsidR="00CC1D19" w:rsidRPr="000D4560" w:rsidRDefault="00CC1D19" w:rsidP="00304ED6">
      <w:pPr>
        <w:jc w:val="both"/>
        <w:rPr>
          <w:color w:val="333333"/>
          <w:sz w:val="24"/>
          <w:szCs w:val="24"/>
        </w:rPr>
      </w:pPr>
    </w:p>
    <w:p w:rsidR="008C1240" w:rsidRDefault="008C1240" w:rsidP="00015A36">
      <w:pPr>
        <w:ind w:firstLine="709"/>
        <w:jc w:val="both"/>
        <w:rPr>
          <w:rFonts w:eastAsia="Times New Roman"/>
          <w:sz w:val="24"/>
          <w:szCs w:val="24"/>
        </w:rPr>
      </w:pPr>
      <w:r w:rsidRPr="000D4560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0D4560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="00071137" w:rsidRPr="000D4560">
        <w:rPr>
          <w:rFonts w:eastAsia="Times New Roman"/>
          <w:sz w:val="24"/>
          <w:szCs w:val="24"/>
        </w:rPr>
        <w:t>.</w:t>
      </w:r>
    </w:p>
    <w:p w:rsidR="002A057F" w:rsidRPr="00C352B5" w:rsidRDefault="00E5025C" w:rsidP="007F71E6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lastRenderedPageBreak/>
        <w:t>2.1.</w:t>
      </w:r>
      <w:r>
        <w:rPr>
          <w:rFonts w:eastAsia="Times New Roman" w:cs="Arial"/>
          <w:bCs/>
          <w:iCs/>
          <w:sz w:val="26"/>
          <w:szCs w:val="28"/>
        </w:rPr>
        <w:tab/>
      </w:r>
      <w:r w:rsidR="002A057F" w:rsidRPr="00C352B5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2A057F" w:rsidRPr="00C352B5" w:rsidTr="00DE785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A057F" w:rsidRPr="00C352B5" w:rsidRDefault="002A057F" w:rsidP="00DE785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 xml:space="preserve">Код и наименование компетенции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A057F" w:rsidRPr="00C352B5" w:rsidRDefault="002A057F" w:rsidP="00DE78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Код и наименование индикатора</w:t>
            </w:r>
          </w:p>
          <w:p w:rsidR="002A057F" w:rsidRPr="00C352B5" w:rsidRDefault="002A057F" w:rsidP="00DE78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A057F" w:rsidRPr="00C352B5" w:rsidRDefault="002A057F" w:rsidP="00DE785A">
            <w:pPr>
              <w:ind w:left="34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:rsidR="002A057F" w:rsidRPr="00C352B5" w:rsidRDefault="002A057F" w:rsidP="00DE785A">
            <w:pPr>
              <w:ind w:left="34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>по дисциплине</w:t>
            </w:r>
          </w:p>
        </w:tc>
      </w:tr>
      <w:tr w:rsidR="00AE0A68" w:rsidRPr="00C352B5" w:rsidTr="00DE785A">
        <w:trPr>
          <w:trHeight w:val="27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A68" w:rsidRPr="00C352B5" w:rsidRDefault="00AE0A68" w:rsidP="00AE0A6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ОПК-1 </w:t>
            </w:r>
            <w:r w:rsidRPr="00AE0A68">
              <w:rPr>
                <w:rFonts w:eastAsia="Times New Roman"/>
              </w:rPr>
              <w:t>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A68" w:rsidRDefault="00AE0A68" w:rsidP="00AE0A68">
            <w:r>
              <w:t xml:space="preserve">ИД-ОПК-1.2 </w:t>
            </w:r>
            <w:r w:rsidRPr="00AE0A68">
              <w:t>Анализ основных физико-химических и химических методов анализа для разработки, исследований и экспертизы лекарственных средств, лекарственного растительного сырья и биологических объектов</w:t>
            </w:r>
          </w:p>
          <w:p w:rsidR="00AE0A68" w:rsidRPr="00C352B5" w:rsidRDefault="00AE0A68" w:rsidP="00AE0A68"/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A68" w:rsidRDefault="001F6C8C" w:rsidP="001F6C8C">
            <w:pPr>
              <w:ind w:firstLine="710"/>
              <w:contextualSpacing/>
              <w:jc w:val="both"/>
            </w:pPr>
            <w:r>
              <w:t>Применяет основные биологические методы анализа для разработки, исследований и экспертизы лекарственных</w:t>
            </w:r>
            <w:r>
              <w:tab/>
              <w:t>средств и  лекарственного растительного сырья.</w:t>
            </w:r>
          </w:p>
          <w:p w:rsidR="001F6C8C" w:rsidRDefault="001F6C8C" w:rsidP="001F6C8C">
            <w:pPr>
              <w:ind w:firstLine="710"/>
              <w:contextualSpacing/>
              <w:jc w:val="both"/>
            </w:pPr>
            <w:r w:rsidRPr="001F6C8C">
              <w:t>Интерпретирует результаты судебно-химической и химико-токсикологической экспертизы с учетом процессов биотрансформации токсических веществ и возможностей аналитических методов исследования в соответствии с действующей нормативной документацией</w:t>
            </w:r>
            <w:r>
              <w:t>.</w:t>
            </w:r>
          </w:p>
          <w:p w:rsidR="001F6C8C" w:rsidRPr="00C352B5" w:rsidRDefault="001F6C8C" w:rsidP="001F6C8C">
            <w:pPr>
              <w:ind w:firstLine="710"/>
              <w:contextualSpacing/>
              <w:jc w:val="both"/>
            </w:pPr>
            <w:r>
              <w:t>Проводит анализ токсических веществ, используя комплекс современных высокотехнологичных физико-химических, биологических и химических методов анализа</w:t>
            </w:r>
          </w:p>
        </w:tc>
      </w:tr>
      <w:tr w:rsidR="00AE0A68" w:rsidRPr="00C352B5" w:rsidTr="001F6C8C">
        <w:trPr>
          <w:trHeight w:val="138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0A68" w:rsidRDefault="00AE0A68" w:rsidP="00AE0A6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A68" w:rsidRPr="00AE0A68" w:rsidRDefault="00AE0A68" w:rsidP="00AE0A68">
            <w:r>
              <w:t xml:space="preserve">ИД-ОПК-1.3 </w:t>
            </w:r>
            <w:r w:rsidRPr="00AE0A68">
              <w:t>Применение основных методов физико-химического анализа в изготовлении лекарственных препаратов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A68" w:rsidRDefault="00AE0A68" w:rsidP="00DE1E60">
            <w:pPr>
              <w:ind w:firstLine="311"/>
              <w:contextualSpacing/>
              <w:jc w:val="both"/>
            </w:pPr>
          </w:p>
        </w:tc>
      </w:tr>
      <w:tr w:rsidR="00565403" w:rsidRPr="00C352B5" w:rsidTr="00565403">
        <w:trPr>
          <w:trHeight w:val="3647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65403" w:rsidRPr="00C352B5" w:rsidRDefault="00AE0A68" w:rsidP="00DE78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E0A68">
              <w:rPr>
                <w:rFonts w:eastAsia="Times New Roman"/>
              </w:rPr>
              <w:t>ОПК-2</w:t>
            </w:r>
            <w:r>
              <w:rPr>
                <w:rFonts w:eastAsia="Times New Roman"/>
              </w:rPr>
              <w:t xml:space="preserve"> </w:t>
            </w:r>
            <w:r w:rsidRPr="00AE0A68">
              <w:rPr>
                <w:rFonts w:eastAsia="Times New Roman"/>
              </w:rPr>
              <w:t>Способен применять знания о морфофункциональных особенностях, физиологических состояниях и патологических процессах в организме человека для решения профессиональных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5403" w:rsidRPr="00C352B5" w:rsidRDefault="00AE0A68" w:rsidP="00DE78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E0A68">
              <w:t>ИД-ОПК-2.2</w:t>
            </w:r>
            <w:r>
              <w:t xml:space="preserve"> </w:t>
            </w:r>
            <w:r w:rsidRPr="00AE0A68">
              <w:t>Объяснение основных и побочных действий лекарственных препаратов, эффектов от их совместного применения и взаимодействия с пищей с учетом морфофункциональных особенностей, физиологических состояний и патологических процессов в организме человека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403" w:rsidRPr="00C352B5" w:rsidRDefault="00565403" w:rsidP="00DE785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2A057F" w:rsidRPr="00C352B5" w:rsidRDefault="00E5025C" w:rsidP="00E5025C">
      <w:pPr>
        <w:keepNext/>
        <w:spacing w:before="240" w:after="240"/>
        <w:ind w:left="710"/>
        <w:jc w:val="both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3.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C352B5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ДИСЦИПЛИНЫ/МОДУЛЯ</w:t>
      </w:r>
    </w:p>
    <w:p w:rsidR="002A057F" w:rsidRPr="00C352B5" w:rsidRDefault="002A057F" w:rsidP="00E97157">
      <w:pPr>
        <w:numPr>
          <w:ilvl w:val="3"/>
          <w:numId w:val="5"/>
        </w:numPr>
        <w:contextualSpacing/>
        <w:jc w:val="both"/>
        <w:rPr>
          <w:i/>
        </w:rPr>
      </w:pPr>
      <w:r w:rsidRPr="00C352B5">
        <w:rPr>
          <w:sz w:val="24"/>
          <w:szCs w:val="24"/>
        </w:rPr>
        <w:t>Общая трудоёмкость учебной дисциплины/модуля по учебному плану составляет:</w:t>
      </w:r>
    </w:p>
    <w:p w:rsidR="002A057F" w:rsidRPr="00C352B5" w:rsidRDefault="002A057F" w:rsidP="00E97157">
      <w:pPr>
        <w:numPr>
          <w:ilvl w:val="3"/>
          <w:numId w:val="5"/>
        </w:numPr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A057F" w:rsidRPr="00C352B5" w:rsidTr="00DE785A">
        <w:trPr>
          <w:trHeight w:val="340"/>
        </w:trPr>
        <w:tc>
          <w:tcPr>
            <w:tcW w:w="3969" w:type="dxa"/>
            <w:vAlign w:val="center"/>
          </w:tcPr>
          <w:p w:rsidR="002A057F" w:rsidRPr="00C352B5" w:rsidRDefault="002A057F" w:rsidP="00DE785A">
            <w:r w:rsidRPr="00C352B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2A057F" w:rsidRPr="00C352B5" w:rsidRDefault="00F13BBB" w:rsidP="00DE785A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2A057F" w:rsidRPr="00C352B5" w:rsidRDefault="002A057F" w:rsidP="00DE785A">
            <w:pPr>
              <w:jc w:val="center"/>
            </w:pPr>
            <w:r w:rsidRPr="00C352B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A057F" w:rsidRPr="00C352B5" w:rsidRDefault="00F13BBB" w:rsidP="00DE785A">
            <w:pPr>
              <w:jc w:val="center"/>
            </w:pPr>
            <w:r>
              <w:t>252</w:t>
            </w:r>
          </w:p>
        </w:tc>
        <w:tc>
          <w:tcPr>
            <w:tcW w:w="937" w:type="dxa"/>
            <w:vAlign w:val="center"/>
          </w:tcPr>
          <w:p w:rsidR="002A057F" w:rsidRPr="00C352B5" w:rsidRDefault="002A057F" w:rsidP="00DE785A">
            <w:pPr>
              <w:rPr>
                <w:i/>
              </w:rPr>
            </w:pPr>
            <w:r w:rsidRPr="00C352B5">
              <w:rPr>
                <w:b/>
                <w:sz w:val="24"/>
                <w:szCs w:val="24"/>
              </w:rPr>
              <w:t>час.</w:t>
            </w:r>
          </w:p>
        </w:tc>
      </w:tr>
    </w:tbl>
    <w:p w:rsidR="002A057F" w:rsidRPr="00C352B5" w:rsidRDefault="002A057F" w:rsidP="002A057F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C352B5">
        <w:rPr>
          <w:rFonts w:eastAsia="Times New Roman" w:cs="Arial"/>
          <w:bCs/>
          <w:iCs/>
          <w:sz w:val="26"/>
          <w:szCs w:val="28"/>
        </w:rPr>
        <w:t>Структура учебной дисциплины/модуля для обучающихся по видам занятий (очная форма обучения)</w:t>
      </w:r>
    </w:p>
    <w:p w:rsidR="00E55AE2" w:rsidRDefault="00E55AE2" w:rsidP="00E55AE2">
      <w:pPr>
        <w:jc w:val="both"/>
        <w:rPr>
          <w:b/>
          <w:bCs/>
          <w:sz w:val="24"/>
          <w:szCs w:val="24"/>
        </w:rPr>
      </w:pPr>
    </w:p>
    <w:p w:rsidR="00AF3F6C" w:rsidRDefault="00AF3F6C" w:rsidP="00E55AE2">
      <w:pPr>
        <w:jc w:val="both"/>
        <w:rPr>
          <w:b/>
          <w:bCs/>
          <w:sz w:val="24"/>
          <w:szCs w:val="24"/>
        </w:rPr>
      </w:pPr>
    </w:p>
    <w:p w:rsidR="00AF3F6C" w:rsidRDefault="00AF3F6C" w:rsidP="00E55AE2">
      <w:pPr>
        <w:jc w:val="both"/>
        <w:rPr>
          <w:b/>
          <w:bCs/>
          <w:sz w:val="24"/>
          <w:szCs w:val="24"/>
        </w:rPr>
      </w:pPr>
    </w:p>
    <w:p w:rsidR="00AF3F6C" w:rsidRDefault="00AF3F6C" w:rsidP="00E55AE2">
      <w:pPr>
        <w:jc w:val="both"/>
        <w:rPr>
          <w:b/>
          <w:bCs/>
          <w:sz w:val="24"/>
          <w:szCs w:val="24"/>
        </w:rPr>
      </w:pPr>
    </w:p>
    <w:p w:rsidR="00AF3F6C" w:rsidRDefault="00AF3F6C" w:rsidP="00E55AE2">
      <w:pPr>
        <w:jc w:val="both"/>
        <w:rPr>
          <w:b/>
          <w:bCs/>
          <w:sz w:val="24"/>
          <w:szCs w:val="24"/>
        </w:rPr>
      </w:pPr>
    </w:p>
    <w:p w:rsidR="00AF3F6C" w:rsidRDefault="00AF3F6C" w:rsidP="00E55AE2">
      <w:pPr>
        <w:jc w:val="both"/>
        <w:rPr>
          <w:b/>
          <w:bCs/>
          <w:sz w:val="24"/>
          <w:szCs w:val="24"/>
        </w:rPr>
      </w:pPr>
    </w:p>
    <w:p w:rsidR="00AF3F6C" w:rsidRDefault="00AF3F6C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AF3F6C" w:rsidRPr="00B63599" w:rsidRDefault="00AF3F6C" w:rsidP="00E55AE2">
      <w:pPr>
        <w:jc w:val="both"/>
        <w:rPr>
          <w:b/>
          <w:bCs/>
          <w:sz w:val="24"/>
          <w:szCs w:val="24"/>
        </w:rPr>
      </w:pPr>
    </w:p>
    <w:p w:rsidR="00E55AE2" w:rsidRPr="00B63599" w:rsidRDefault="00E5025C" w:rsidP="00E55AE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</w:t>
      </w:r>
      <w:r w:rsidR="00CD33F1">
        <w:rPr>
          <w:bCs/>
          <w:sz w:val="24"/>
          <w:szCs w:val="24"/>
        </w:rPr>
        <w:t>.</w:t>
      </w:r>
      <w:r w:rsidR="00CD33F1">
        <w:rPr>
          <w:bCs/>
          <w:sz w:val="24"/>
          <w:szCs w:val="24"/>
        </w:rPr>
        <w:tab/>
      </w:r>
      <w:r w:rsidR="00E55AE2" w:rsidRPr="00E2038C">
        <w:rPr>
          <w:bCs/>
          <w:sz w:val="26"/>
          <w:szCs w:val="26"/>
        </w:rPr>
        <w:t>Структура учебной дисциплины для обучающихся очной формы обучения</w:t>
      </w:r>
    </w:p>
    <w:p w:rsidR="00E55AE2" w:rsidRPr="00B63599" w:rsidRDefault="00E55AE2" w:rsidP="00E55AE2">
      <w:pPr>
        <w:pStyle w:val="Default"/>
        <w:ind w:firstLine="709"/>
        <w:jc w:val="right"/>
        <w:rPr>
          <w:b/>
          <w:bCs/>
          <w:sz w:val="22"/>
          <w:szCs w:val="22"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E3FFE" w:rsidRPr="00B02E88" w:rsidTr="00DE785A">
        <w:trPr>
          <w:cantSplit/>
          <w:trHeight w:val="227"/>
        </w:trPr>
        <w:tc>
          <w:tcPr>
            <w:tcW w:w="9747" w:type="dxa"/>
            <w:gridSpan w:val="10"/>
            <w:shd w:val="clear" w:color="auto" w:fill="DEEAF6" w:themeFill="accent1" w:themeFillTint="33"/>
            <w:vAlign w:val="center"/>
          </w:tcPr>
          <w:p w:rsidR="00AE3FFE" w:rsidRPr="0081597B" w:rsidRDefault="00AE3FFE" w:rsidP="00DE785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AE3FFE" w:rsidRPr="00B02E88" w:rsidTr="00DE785A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3FFE" w:rsidRPr="0081597B" w:rsidRDefault="00AE3FFE" w:rsidP="00DE785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AE3FF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3FFE" w:rsidRPr="0081597B" w:rsidRDefault="00AE3FFE" w:rsidP="00DE785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3FFE" w:rsidRPr="0081597B" w:rsidRDefault="00AE3FFE" w:rsidP="00DE78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AE3FFE" w:rsidRPr="00B02E88" w:rsidTr="00DE785A">
        <w:trPr>
          <w:cantSplit/>
          <w:trHeight w:val="1757"/>
        </w:trPr>
        <w:tc>
          <w:tcPr>
            <w:tcW w:w="1943" w:type="dxa"/>
            <w:vMerge/>
            <w:shd w:val="clear" w:color="auto" w:fill="DEEAF6" w:themeFill="accent1" w:themeFillTint="33"/>
            <w:vAlign w:val="center"/>
          </w:tcPr>
          <w:p w:rsidR="00AE3FFE" w:rsidRPr="00B02E88" w:rsidRDefault="00AE3FFE" w:rsidP="00DE78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AE3FFE" w:rsidRPr="00B02E88" w:rsidRDefault="00AE3FFE" w:rsidP="00DE785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EEAF6" w:themeFill="accent1" w:themeFillTint="33"/>
            <w:textDirection w:val="btLr"/>
            <w:vAlign w:val="center"/>
          </w:tcPr>
          <w:p w:rsidR="00AE3FFE" w:rsidRPr="00B02E88" w:rsidRDefault="00AE3FFE" w:rsidP="00DE785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B02E88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Default="00AE3FFE" w:rsidP="00DE785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AE3FFE" w:rsidRPr="00B02E88" w:rsidRDefault="00AE3FFE" w:rsidP="00DE785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EEAF6" w:themeFill="accent1" w:themeFillTint="33"/>
            <w:textDirection w:val="btLr"/>
            <w:vAlign w:val="center"/>
          </w:tcPr>
          <w:p w:rsidR="00AE3FFE" w:rsidRPr="00B02E88" w:rsidRDefault="00AE3FFE" w:rsidP="00DE785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3448F6" w:rsidRPr="00B02E88" w:rsidTr="00DE785A">
        <w:trPr>
          <w:cantSplit/>
          <w:trHeight w:val="227"/>
        </w:trPr>
        <w:tc>
          <w:tcPr>
            <w:tcW w:w="1943" w:type="dxa"/>
          </w:tcPr>
          <w:p w:rsidR="003448F6" w:rsidRPr="00B8568B" w:rsidRDefault="00F13BBB" w:rsidP="003448F6">
            <w:r>
              <w:t>7 семестр</w:t>
            </w:r>
          </w:p>
        </w:tc>
        <w:tc>
          <w:tcPr>
            <w:tcW w:w="1130" w:type="dxa"/>
          </w:tcPr>
          <w:p w:rsidR="003448F6" w:rsidRPr="00EE5697" w:rsidRDefault="00F13BBB" w:rsidP="003448F6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3448F6" w:rsidRPr="00EE5697" w:rsidRDefault="00F13BBB" w:rsidP="003448F6">
            <w:pPr>
              <w:ind w:left="28"/>
              <w:jc w:val="center"/>
            </w:pPr>
            <w:r w:rsidRPr="00EE5697">
              <w:t>108</w:t>
            </w:r>
          </w:p>
        </w:tc>
        <w:tc>
          <w:tcPr>
            <w:tcW w:w="834" w:type="dxa"/>
            <w:shd w:val="clear" w:color="auto" w:fill="auto"/>
          </w:tcPr>
          <w:p w:rsidR="003448F6" w:rsidRPr="00EE5697" w:rsidRDefault="00F13BBB" w:rsidP="003448F6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:rsidR="003448F6" w:rsidRPr="00EE5697" w:rsidRDefault="003448F6" w:rsidP="003448F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448F6" w:rsidRPr="00EE5697" w:rsidRDefault="00F13BBB" w:rsidP="003448F6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:rsidR="003448F6" w:rsidRPr="00EE5697" w:rsidRDefault="003448F6" w:rsidP="003448F6">
            <w:pPr>
              <w:ind w:left="28"/>
              <w:jc w:val="center"/>
            </w:pPr>
          </w:p>
        </w:tc>
        <w:tc>
          <w:tcPr>
            <w:tcW w:w="834" w:type="dxa"/>
          </w:tcPr>
          <w:p w:rsidR="003448F6" w:rsidRPr="00EE5697" w:rsidRDefault="003448F6" w:rsidP="003448F6">
            <w:pPr>
              <w:ind w:left="28"/>
              <w:jc w:val="center"/>
            </w:pPr>
          </w:p>
        </w:tc>
        <w:tc>
          <w:tcPr>
            <w:tcW w:w="834" w:type="dxa"/>
          </w:tcPr>
          <w:p w:rsidR="003448F6" w:rsidRPr="00EE5697" w:rsidRDefault="00F13BBB" w:rsidP="003448F6">
            <w:pPr>
              <w:ind w:left="28"/>
              <w:jc w:val="center"/>
            </w:pPr>
            <w:r>
              <w:t>44</w:t>
            </w:r>
          </w:p>
        </w:tc>
        <w:tc>
          <w:tcPr>
            <w:tcW w:w="837" w:type="dxa"/>
          </w:tcPr>
          <w:p w:rsidR="003448F6" w:rsidRPr="00EE5697" w:rsidRDefault="003448F6" w:rsidP="003448F6">
            <w:pPr>
              <w:ind w:left="28"/>
              <w:jc w:val="center"/>
            </w:pPr>
          </w:p>
        </w:tc>
      </w:tr>
      <w:tr w:rsidR="00F13BBB" w:rsidRPr="00B02E88" w:rsidTr="00DE785A">
        <w:trPr>
          <w:cantSplit/>
          <w:trHeight w:val="227"/>
        </w:trPr>
        <w:tc>
          <w:tcPr>
            <w:tcW w:w="1943" w:type="dxa"/>
          </w:tcPr>
          <w:p w:rsidR="00F13BBB" w:rsidRPr="00B8568B" w:rsidRDefault="00F13BBB" w:rsidP="008E7724">
            <w:r w:rsidRPr="00B8568B">
              <w:t>8 семестр</w:t>
            </w:r>
          </w:p>
        </w:tc>
        <w:tc>
          <w:tcPr>
            <w:tcW w:w="1130" w:type="dxa"/>
          </w:tcPr>
          <w:p w:rsidR="00F13BBB" w:rsidRPr="00EE5697" w:rsidRDefault="00F13BBB" w:rsidP="008E7724">
            <w:pPr>
              <w:ind w:left="28"/>
              <w:jc w:val="center"/>
            </w:pPr>
            <w:r w:rsidRPr="00EE5697">
              <w:t>экзамен</w:t>
            </w:r>
          </w:p>
        </w:tc>
        <w:tc>
          <w:tcPr>
            <w:tcW w:w="833" w:type="dxa"/>
          </w:tcPr>
          <w:p w:rsidR="00F13BBB" w:rsidRPr="00EE5697" w:rsidRDefault="00F13BBB" w:rsidP="008E7724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F13BBB" w:rsidRPr="00EE5697" w:rsidRDefault="00F13BBB" w:rsidP="008E7724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F13BBB" w:rsidRPr="00EE5697" w:rsidRDefault="00F13BBB" w:rsidP="008E772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F13BBB" w:rsidRPr="00EE5697" w:rsidRDefault="00F13BBB" w:rsidP="008E7724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F13BBB" w:rsidRPr="00EE5697" w:rsidRDefault="00F13BBB" w:rsidP="008E7724">
            <w:pPr>
              <w:ind w:left="28"/>
              <w:jc w:val="center"/>
            </w:pPr>
          </w:p>
        </w:tc>
        <w:tc>
          <w:tcPr>
            <w:tcW w:w="834" w:type="dxa"/>
          </w:tcPr>
          <w:p w:rsidR="00F13BBB" w:rsidRPr="00EE5697" w:rsidRDefault="00F13BBB" w:rsidP="008E7724">
            <w:pPr>
              <w:ind w:left="28"/>
              <w:jc w:val="center"/>
            </w:pPr>
          </w:p>
        </w:tc>
        <w:tc>
          <w:tcPr>
            <w:tcW w:w="834" w:type="dxa"/>
          </w:tcPr>
          <w:p w:rsidR="00F13BBB" w:rsidRPr="00EE5697" w:rsidRDefault="00F13BBB" w:rsidP="008E7724">
            <w:pPr>
              <w:ind w:left="28"/>
              <w:jc w:val="center"/>
            </w:pPr>
            <w:r>
              <w:t>45</w:t>
            </w:r>
          </w:p>
        </w:tc>
        <w:tc>
          <w:tcPr>
            <w:tcW w:w="837" w:type="dxa"/>
          </w:tcPr>
          <w:p w:rsidR="00F13BBB" w:rsidRPr="00EE5697" w:rsidRDefault="00F13BBB" w:rsidP="008E7724">
            <w:pPr>
              <w:ind w:left="28"/>
              <w:jc w:val="center"/>
            </w:pPr>
            <w:r>
              <w:t>27</w:t>
            </w:r>
          </w:p>
        </w:tc>
      </w:tr>
      <w:tr w:rsidR="00F13BBB" w:rsidRPr="00B02E88" w:rsidTr="00DE785A">
        <w:trPr>
          <w:cantSplit/>
          <w:trHeight w:val="227"/>
        </w:trPr>
        <w:tc>
          <w:tcPr>
            <w:tcW w:w="1943" w:type="dxa"/>
          </w:tcPr>
          <w:p w:rsidR="00F13BBB" w:rsidRPr="00B02E88" w:rsidRDefault="00F13BBB" w:rsidP="003448F6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F13BBB" w:rsidRPr="00B02E88" w:rsidRDefault="00F13BBB" w:rsidP="003448F6">
            <w:pPr>
              <w:ind w:left="28"/>
              <w:jc w:val="center"/>
            </w:pPr>
          </w:p>
        </w:tc>
        <w:tc>
          <w:tcPr>
            <w:tcW w:w="833" w:type="dxa"/>
          </w:tcPr>
          <w:p w:rsidR="00F13BBB" w:rsidRPr="00EE5697" w:rsidRDefault="00F13BBB" w:rsidP="003448F6">
            <w:pPr>
              <w:ind w:left="28"/>
              <w:jc w:val="center"/>
            </w:pPr>
            <w:r>
              <w:t>252</w:t>
            </w:r>
          </w:p>
        </w:tc>
        <w:tc>
          <w:tcPr>
            <w:tcW w:w="834" w:type="dxa"/>
            <w:shd w:val="clear" w:color="auto" w:fill="auto"/>
          </w:tcPr>
          <w:p w:rsidR="00F13BBB" w:rsidRPr="00EE5697" w:rsidRDefault="00F13BBB" w:rsidP="003448F6">
            <w:pPr>
              <w:ind w:left="28"/>
              <w:jc w:val="center"/>
            </w:pPr>
            <w:r>
              <w:t>68</w:t>
            </w:r>
          </w:p>
        </w:tc>
        <w:tc>
          <w:tcPr>
            <w:tcW w:w="834" w:type="dxa"/>
            <w:shd w:val="clear" w:color="auto" w:fill="auto"/>
          </w:tcPr>
          <w:p w:rsidR="00F13BBB" w:rsidRPr="00EE5697" w:rsidRDefault="00F13BBB" w:rsidP="003448F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F13BBB" w:rsidRPr="00EE5697" w:rsidRDefault="00F13BBB" w:rsidP="003448F6">
            <w:pPr>
              <w:ind w:left="28"/>
              <w:jc w:val="center"/>
            </w:pPr>
            <w:r>
              <w:t>68</w:t>
            </w:r>
          </w:p>
        </w:tc>
        <w:tc>
          <w:tcPr>
            <w:tcW w:w="834" w:type="dxa"/>
            <w:shd w:val="clear" w:color="auto" w:fill="auto"/>
          </w:tcPr>
          <w:p w:rsidR="00F13BBB" w:rsidRPr="00EE5697" w:rsidRDefault="00F13BBB" w:rsidP="003448F6">
            <w:pPr>
              <w:ind w:left="28"/>
              <w:jc w:val="center"/>
            </w:pPr>
          </w:p>
        </w:tc>
        <w:tc>
          <w:tcPr>
            <w:tcW w:w="834" w:type="dxa"/>
          </w:tcPr>
          <w:p w:rsidR="00F13BBB" w:rsidRPr="00EE5697" w:rsidRDefault="00F13BBB" w:rsidP="003448F6">
            <w:pPr>
              <w:ind w:left="28"/>
              <w:jc w:val="center"/>
            </w:pPr>
          </w:p>
        </w:tc>
        <w:tc>
          <w:tcPr>
            <w:tcW w:w="834" w:type="dxa"/>
          </w:tcPr>
          <w:p w:rsidR="00F13BBB" w:rsidRPr="00EE5697" w:rsidRDefault="00F13BBB" w:rsidP="003448F6">
            <w:pPr>
              <w:ind w:left="28"/>
              <w:jc w:val="center"/>
            </w:pPr>
            <w:r>
              <w:t>89</w:t>
            </w:r>
          </w:p>
        </w:tc>
        <w:tc>
          <w:tcPr>
            <w:tcW w:w="837" w:type="dxa"/>
          </w:tcPr>
          <w:p w:rsidR="00F13BBB" w:rsidRPr="00EE5697" w:rsidRDefault="00F13BBB" w:rsidP="003448F6">
            <w:pPr>
              <w:ind w:left="28"/>
              <w:jc w:val="center"/>
            </w:pPr>
            <w:r>
              <w:t>27</w:t>
            </w:r>
          </w:p>
        </w:tc>
      </w:tr>
    </w:tbl>
    <w:p w:rsidR="00E55AE2" w:rsidRDefault="00E55AE2" w:rsidP="00490652">
      <w:pPr>
        <w:tabs>
          <w:tab w:val="right" w:leader="underscore" w:pos="9639"/>
        </w:tabs>
        <w:spacing w:line="276" w:lineRule="auto"/>
        <w:jc w:val="both"/>
      </w:pPr>
    </w:p>
    <w:p w:rsidR="00AF3F6C" w:rsidRDefault="00AF3F6C" w:rsidP="00490652">
      <w:pPr>
        <w:tabs>
          <w:tab w:val="right" w:leader="underscore" w:pos="9639"/>
        </w:tabs>
        <w:spacing w:line="276" w:lineRule="auto"/>
        <w:jc w:val="both"/>
        <w:sectPr w:rsidR="00AF3F6C" w:rsidSect="00ED0D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2038C" w:rsidRDefault="00E2038C" w:rsidP="00E2038C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lastRenderedPageBreak/>
        <w:t>3.2.</w:t>
      </w:r>
      <w:r>
        <w:tab/>
        <w:t xml:space="preserve"> </w:t>
      </w:r>
      <w:r w:rsidRPr="00E2038C">
        <w:rPr>
          <w:sz w:val="26"/>
          <w:szCs w:val="26"/>
        </w:rPr>
        <w:t>Структура учебной дисциплины/модуля для обучающихся по разделам и темам дисциплины: (очная форма обучения)</w:t>
      </w:r>
    </w:p>
    <w:p w:rsidR="00D5775D" w:rsidRDefault="00D5775D" w:rsidP="00E2038C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D955CB" w:rsidRPr="0047081A" w:rsidTr="00DE785A">
        <w:trPr>
          <w:tblHeader/>
        </w:trPr>
        <w:tc>
          <w:tcPr>
            <w:tcW w:w="1700" w:type="dxa"/>
            <w:vMerge w:val="restart"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EEAF6" w:themeFill="accent1" w:themeFillTint="33"/>
            <w:vAlign w:val="center"/>
          </w:tcPr>
          <w:p w:rsidR="00D955CB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D955CB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EEAF6" w:themeFill="accent1" w:themeFillTint="33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EEAF6" w:themeFill="accent1" w:themeFillTint="33"/>
            <w:textDirection w:val="btL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EEAF6" w:themeFill="accent1" w:themeFillTint="33"/>
            <w:vAlign w:val="center"/>
          </w:tcPr>
          <w:p w:rsidR="00D955CB" w:rsidRDefault="00D955CB" w:rsidP="00DE78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:rsidR="00D955CB" w:rsidRPr="0047081A" w:rsidRDefault="00D955CB" w:rsidP="00DE785A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D955CB" w:rsidRPr="006168DD" w:rsidTr="00DE785A">
        <w:trPr>
          <w:tblHeader/>
        </w:trPr>
        <w:tc>
          <w:tcPr>
            <w:tcW w:w="1700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EEAF6" w:themeFill="accent1" w:themeFillTint="33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EEAF6" w:themeFill="accent1" w:themeFillTint="33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955CB" w:rsidRPr="006168DD" w:rsidTr="00DE785A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EEAF6" w:themeFill="accent1" w:themeFillTint="33"/>
            <w:textDirection w:val="btLr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955CB" w:rsidRPr="00A06CF3" w:rsidTr="00DE785A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955CB" w:rsidRPr="007F67CF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955CB" w:rsidRPr="0014512B" w:rsidRDefault="00E70DC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="00D955CB">
              <w:rPr>
                <w:b/>
              </w:rPr>
              <w:t xml:space="preserve"> </w:t>
            </w:r>
            <w:r w:rsidR="00D955CB" w:rsidRPr="0014512B">
              <w:rPr>
                <w:b/>
              </w:rPr>
              <w:t>семестр</w:t>
            </w:r>
          </w:p>
        </w:tc>
      </w:tr>
      <w:tr w:rsidR="00816782" w:rsidRPr="00A06CF3" w:rsidTr="00DE785A">
        <w:trPr>
          <w:trHeight w:val="561"/>
        </w:trPr>
        <w:tc>
          <w:tcPr>
            <w:tcW w:w="1700" w:type="dxa"/>
            <w:vMerge w:val="restart"/>
            <w:shd w:val="clear" w:color="auto" w:fill="auto"/>
          </w:tcPr>
          <w:p w:rsidR="008E7724" w:rsidRPr="00D55466" w:rsidRDefault="006A4FD3" w:rsidP="008E7724">
            <w:pPr>
              <w:rPr>
                <w:szCs w:val="18"/>
              </w:rPr>
            </w:pPr>
            <w:r>
              <w:rPr>
                <w:szCs w:val="18"/>
              </w:rPr>
              <w:t>ОПК-1</w:t>
            </w:r>
          </w:p>
          <w:p w:rsidR="00816782" w:rsidRPr="00D55466" w:rsidRDefault="008E7724" w:rsidP="00D55466">
            <w:pPr>
              <w:rPr>
                <w:szCs w:val="18"/>
              </w:rPr>
            </w:pPr>
            <w:r w:rsidRPr="00D55466">
              <w:rPr>
                <w:szCs w:val="18"/>
              </w:rPr>
              <w:t>ИД-ОПК-1.2</w:t>
            </w:r>
          </w:p>
          <w:p w:rsidR="008E7724" w:rsidRPr="00D55466" w:rsidRDefault="008E7724" w:rsidP="00D55466">
            <w:pPr>
              <w:rPr>
                <w:szCs w:val="18"/>
              </w:rPr>
            </w:pPr>
            <w:r w:rsidRPr="00D55466">
              <w:rPr>
                <w:szCs w:val="18"/>
              </w:rPr>
              <w:t>ИД-ОПК-1.3</w:t>
            </w:r>
          </w:p>
          <w:p w:rsidR="006A4FD3" w:rsidRDefault="006A4FD3" w:rsidP="00D55466">
            <w:pPr>
              <w:rPr>
                <w:szCs w:val="18"/>
              </w:rPr>
            </w:pPr>
          </w:p>
          <w:p w:rsidR="006A4FD3" w:rsidRDefault="006A4FD3" w:rsidP="00D55466">
            <w:pPr>
              <w:rPr>
                <w:szCs w:val="18"/>
              </w:rPr>
            </w:pPr>
            <w:r w:rsidRPr="00D55466">
              <w:rPr>
                <w:szCs w:val="18"/>
              </w:rPr>
              <w:t>ОПК-2</w:t>
            </w:r>
          </w:p>
          <w:p w:rsidR="008E7724" w:rsidRPr="007F67CF" w:rsidRDefault="008E7724" w:rsidP="00D55466">
            <w:pPr>
              <w:rPr>
                <w:i/>
              </w:rPr>
            </w:pPr>
            <w:r w:rsidRPr="00D55466">
              <w:rPr>
                <w:szCs w:val="18"/>
              </w:rPr>
              <w:t>ИД-ОПК-2.2</w:t>
            </w:r>
          </w:p>
        </w:tc>
        <w:tc>
          <w:tcPr>
            <w:tcW w:w="5954" w:type="dxa"/>
            <w:shd w:val="clear" w:color="auto" w:fill="auto"/>
          </w:tcPr>
          <w:p w:rsidR="00BD05F6" w:rsidRPr="00452B70" w:rsidRDefault="00816782" w:rsidP="006A4F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52B70">
              <w:rPr>
                <w:b/>
              </w:rPr>
              <w:t>Тема 1.</w:t>
            </w:r>
            <w:r w:rsidR="00B4357B" w:rsidRPr="00452B70">
              <w:rPr>
                <w:b/>
              </w:rPr>
              <w:t xml:space="preserve"> </w:t>
            </w:r>
            <w:r w:rsidR="006A4FD3" w:rsidRPr="00452B70">
              <w:rPr>
                <w:b/>
                <w:bCs/>
              </w:rPr>
              <w:t>Введение в дисциплину. Общие вопросы токсикологии и токсикологической химии.</w:t>
            </w:r>
          </w:p>
          <w:p w:rsidR="00816782" w:rsidRPr="00452B70" w:rsidRDefault="00816782" w:rsidP="006B1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52B70">
              <w:rPr>
                <w:b/>
              </w:rPr>
              <w:t>Самостоятельная работа</w:t>
            </w:r>
            <w:r w:rsidRPr="00452B70">
              <w:t xml:space="preserve">: </w:t>
            </w:r>
            <w:r w:rsidR="0005236A" w:rsidRPr="00452B70">
              <w:t>выполнение домаш</w:t>
            </w:r>
            <w:r w:rsidRPr="00452B70"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6A4FD3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816782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16782" w:rsidRPr="008B2861" w:rsidRDefault="00816782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816782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816782" w:rsidRPr="008B2861" w:rsidRDefault="00816782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:rsidR="00816782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816782" w:rsidRDefault="00BD05F6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="00816782" w:rsidRPr="00434A92">
              <w:t>устный опрос,</w:t>
            </w:r>
          </w:p>
          <w:p w:rsidR="00816782" w:rsidRPr="00434A92" w:rsidRDefault="00BD05F6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работа с терминами</w:t>
            </w:r>
          </w:p>
          <w:p w:rsidR="00816782" w:rsidRPr="00434A92" w:rsidRDefault="00646715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816782" w:rsidRPr="00A06CF3" w:rsidTr="00DE785A">
        <w:trPr>
          <w:trHeight w:val="735"/>
        </w:trPr>
        <w:tc>
          <w:tcPr>
            <w:tcW w:w="1700" w:type="dxa"/>
            <w:vMerge/>
            <w:shd w:val="clear" w:color="auto" w:fill="auto"/>
            <w:vAlign w:val="center"/>
          </w:tcPr>
          <w:p w:rsidR="00816782" w:rsidRPr="0014512B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:rsidR="00816782" w:rsidRPr="00452B70" w:rsidRDefault="00B4357B" w:rsidP="006A4F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52B70">
              <w:rPr>
                <w:b/>
              </w:rPr>
              <w:t xml:space="preserve">Тема 2. </w:t>
            </w:r>
            <w:r w:rsidR="00E66C1F">
              <w:rPr>
                <w:b/>
              </w:rPr>
              <w:t xml:space="preserve">Общие вопросы </w:t>
            </w:r>
            <w:r w:rsidR="006A4FD3" w:rsidRPr="00452B70">
              <w:rPr>
                <w:b/>
              </w:rPr>
              <w:t>токсикологии и токсикологической химии.</w:t>
            </w:r>
          </w:p>
          <w:p w:rsidR="00722C63" w:rsidRPr="00452B70" w:rsidRDefault="00722C63" w:rsidP="00452B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52B70">
              <w:rPr>
                <w:b/>
              </w:rPr>
              <w:t xml:space="preserve">Лабораторная работа: </w:t>
            </w:r>
            <w:r w:rsidR="00452B70" w:rsidRPr="00452B70">
              <w:t>Реакции идентификации тяжелых металлов в минерализате.</w:t>
            </w:r>
          </w:p>
          <w:p w:rsidR="00816782" w:rsidRPr="00452B70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52B70">
              <w:rPr>
                <w:b/>
              </w:rPr>
              <w:t>Самостоятельная работа</w:t>
            </w:r>
            <w:r w:rsidRPr="00452B70">
              <w:t xml:space="preserve">: подготовка к </w:t>
            </w:r>
            <w:r w:rsidR="006B1AA5" w:rsidRPr="00452B70">
              <w:t>лабораторным</w:t>
            </w:r>
            <w:r w:rsidR="0005236A" w:rsidRPr="00452B70">
              <w:t xml:space="preserve"> занятиям, выполнение домаш</w:t>
            </w:r>
            <w:r w:rsidRPr="00452B70"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6A4FD3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816782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16782" w:rsidRPr="008B2861" w:rsidRDefault="006A4FD3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816782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816782" w:rsidRPr="008B2861" w:rsidRDefault="00E82F61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816782" w:rsidRPr="00A06CF3" w:rsidRDefault="00646715" w:rsidP="000340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- </w:t>
            </w:r>
            <w:r w:rsidR="000340F2">
              <w:t>тестирование</w:t>
            </w:r>
          </w:p>
        </w:tc>
      </w:tr>
      <w:tr w:rsidR="00816782" w:rsidRPr="00A06CF3" w:rsidTr="00DE785A">
        <w:trPr>
          <w:trHeight w:val="928"/>
        </w:trPr>
        <w:tc>
          <w:tcPr>
            <w:tcW w:w="1700" w:type="dxa"/>
            <w:vMerge/>
            <w:shd w:val="clear" w:color="auto" w:fill="auto"/>
            <w:vAlign w:val="center"/>
          </w:tcPr>
          <w:p w:rsidR="00816782" w:rsidRPr="0014512B" w:rsidRDefault="00816782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:rsidR="00816782" w:rsidRPr="00452B70" w:rsidRDefault="00816782" w:rsidP="006A4F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52B70">
              <w:rPr>
                <w:b/>
              </w:rPr>
              <w:t xml:space="preserve">Тема 3. </w:t>
            </w:r>
            <w:r w:rsidR="00E66C1F">
              <w:rPr>
                <w:b/>
              </w:rPr>
              <w:t xml:space="preserve">Группа токсических </w:t>
            </w:r>
            <w:r w:rsidR="006A4FD3" w:rsidRPr="00452B70">
              <w:rPr>
                <w:b/>
              </w:rPr>
              <w:t xml:space="preserve">веществ, </w:t>
            </w:r>
            <w:r w:rsidR="00E66C1F">
              <w:rPr>
                <w:b/>
              </w:rPr>
              <w:t xml:space="preserve">изолируемых </w:t>
            </w:r>
            <w:r w:rsidR="006A4FD3" w:rsidRPr="00452B70">
              <w:rPr>
                <w:b/>
              </w:rPr>
              <w:t>из биологического материала методом минерализации. «Металлические яды»</w:t>
            </w:r>
          </w:p>
          <w:p w:rsidR="002865B6" w:rsidRDefault="00722C63" w:rsidP="002865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52B70">
              <w:rPr>
                <w:b/>
              </w:rPr>
              <w:t xml:space="preserve">Лабораторная работа: </w:t>
            </w:r>
            <w:r w:rsidR="002865B6">
              <w:t>Химико-токсикологический анализ</w:t>
            </w:r>
          </w:p>
          <w:p w:rsidR="00B4357B" w:rsidRPr="00452B70" w:rsidRDefault="002865B6" w:rsidP="002865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биологического объекта на металлические яды.</w:t>
            </w:r>
          </w:p>
          <w:p w:rsidR="00816782" w:rsidRPr="00452B70" w:rsidRDefault="00816782" w:rsidP="000523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52B70">
              <w:rPr>
                <w:b/>
              </w:rPr>
              <w:t>Самостоятельная работа:</w:t>
            </w:r>
            <w:r w:rsidRPr="00452B70">
              <w:t xml:space="preserve"> подготовка к </w:t>
            </w:r>
            <w:r w:rsidR="006B1AA5" w:rsidRPr="00452B70">
              <w:t>лабораторным</w:t>
            </w:r>
            <w:r w:rsidRPr="00452B70">
              <w:t xml:space="preserve"> занятиям, выполнение дома</w:t>
            </w:r>
            <w:r w:rsidR="0005236A" w:rsidRPr="00452B70">
              <w:t>ш</w:t>
            </w:r>
            <w:r w:rsidRPr="00452B70"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6A4FD3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816782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16782" w:rsidRPr="008B2861" w:rsidRDefault="006A4FD3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816782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816782" w:rsidRPr="008B2861" w:rsidRDefault="00E82F61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816782" w:rsidRPr="00434A92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 xml:space="preserve">домашнее задание </w:t>
            </w:r>
          </w:p>
        </w:tc>
      </w:tr>
      <w:tr w:rsidR="00816782" w:rsidRPr="00A06CF3" w:rsidTr="00DE785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:rsidR="00816782" w:rsidRPr="007F67CF" w:rsidRDefault="00816782" w:rsidP="00DE785A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16782" w:rsidRPr="00452B70" w:rsidRDefault="00816782" w:rsidP="006A4F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52B70">
              <w:rPr>
                <w:b/>
              </w:rPr>
              <w:t xml:space="preserve">Тема 4. </w:t>
            </w:r>
            <w:r w:rsidR="00E66C1F">
              <w:rPr>
                <w:b/>
              </w:rPr>
              <w:t xml:space="preserve">Группа токсических </w:t>
            </w:r>
            <w:r w:rsidR="006A4FD3" w:rsidRPr="00452B70">
              <w:rPr>
                <w:b/>
              </w:rPr>
              <w:t xml:space="preserve">веществ, </w:t>
            </w:r>
            <w:r w:rsidR="00E66C1F">
              <w:rPr>
                <w:b/>
              </w:rPr>
              <w:t xml:space="preserve">изолируемых </w:t>
            </w:r>
            <w:r w:rsidR="006A4FD3" w:rsidRPr="00452B70">
              <w:rPr>
                <w:b/>
              </w:rPr>
              <w:t>из биологического материала методом дистилляцией. «Летучие» яды.</w:t>
            </w:r>
          </w:p>
          <w:p w:rsidR="00BB18FF" w:rsidRPr="00452B70" w:rsidRDefault="00BB18FF" w:rsidP="00452B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52B70">
              <w:rPr>
                <w:b/>
              </w:rPr>
              <w:t xml:space="preserve">Лабораторная работа: </w:t>
            </w:r>
            <w:r w:rsidR="00452B70">
              <w:t>Химико-токсикологический анализ летучих ядов изолированием перегонкой с водяным паром</w:t>
            </w:r>
          </w:p>
          <w:p w:rsidR="00816782" w:rsidRPr="00452B70" w:rsidRDefault="00816782" w:rsidP="000523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52B70">
              <w:rPr>
                <w:b/>
              </w:rPr>
              <w:t>Самостоятельная работа:</w:t>
            </w:r>
            <w:r w:rsidRPr="00452B70">
              <w:t xml:space="preserve"> подготовка к </w:t>
            </w:r>
            <w:r w:rsidR="006B1AA5" w:rsidRPr="00452B70">
              <w:t>лабораторным</w:t>
            </w:r>
            <w:r w:rsidRPr="00452B70">
              <w:t xml:space="preserve"> занятиям, выполнение дома</w:t>
            </w:r>
            <w:r w:rsidR="0005236A" w:rsidRPr="00452B70">
              <w:t>ш</w:t>
            </w:r>
            <w:r w:rsidRPr="00452B70"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6A4FD3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816782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16782" w:rsidRPr="008B2861" w:rsidRDefault="006A4FD3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816782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816782" w:rsidRPr="008B2861" w:rsidRDefault="00E82F61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646715" w:rsidRPr="00434A92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тестирование</w:t>
            </w:r>
          </w:p>
          <w:p w:rsidR="00816782" w:rsidRPr="00A06CF3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816782" w:rsidRPr="00A06CF3" w:rsidTr="00DE785A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816782" w:rsidRPr="007F67CF" w:rsidRDefault="00816782" w:rsidP="00816782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16782" w:rsidRPr="00452B70" w:rsidRDefault="00B4357B" w:rsidP="006A4F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52B70">
              <w:rPr>
                <w:b/>
              </w:rPr>
              <w:t xml:space="preserve">Тема 5. </w:t>
            </w:r>
            <w:r w:rsidR="00E66C1F">
              <w:rPr>
                <w:b/>
              </w:rPr>
              <w:t xml:space="preserve">Группа токсических </w:t>
            </w:r>
            <w:r w:rsidR="006A4FD3" w:rsidRPr="00452B70">
              <w:rPr>
                <w:b/>
              </w:rPr>
              <w:t>веществ, изолируе</w:t>
            </w:r>
            <w:r w:rsidR="00E66C1F">
              <w:rPr>
                <w:b/>
              </w:rPr>
              <w:t xml:space="preserve">мых из биологического </w:t>
            </w:r>
            <w:r w:rsidR="006A4FD3" w:rsidRPr="00452B70">
              <w:rPr>
                <w:b/>
              </w:rPr>
              <w:t xml:space="preserve">материала </w:t>
            </w:r>
            <w:r w:rsidR="00E66C1F">
              <w:rPr>
                <w:b/>
              </w:rPr>
              <w:t xml:space="preserve">методом </w:t>
            </w:r>
            <w:r w:rsidR="006A4FD3" w:rsidRPr="00452B70">
              <w:rPr>
                <w:b/>
              </w:rPr>
              <w:t>экстракции полярными растворителями (лекарственные вещества)</w:t>
            </w:r>
          </w:p>
          <w:p w:rsidR="00BB18FF" w:rsidRPr="00452B70" w:rsidRDefault="00BB18FF" w:rsidP="00BB18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52B70">
              <w:rPr>
                <w:b/>
              </w:rPr>
              <w:t xml:space="preserve">Лабораторная работа: </w:t>
            </w:r>
            <w:r w:rsidR="00452B70" w:rsidRPr="00452B70">
              <w:t>Анализ дистиллята химическим и газохроматографическими методами.</w:t>
            </w:r>
          </w:p>
          <w:p w:rsidR="00816782" w:rsidRPr="00452B70" w:rsidRDefault="00816782" w:rsidP="000523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52B70">
              <w:rPr>
                <w:b/>
              </w:rPr>
              <w:t>Самостоятельная работа:</w:t>
            </w:r>
            <w:r w:rsidRPr="00452B70">
              <w:t xml:space="preserve"> подготовка к </w:t>
            </w:r>
            <w:r w:rsidR="006B1AA5" w:rsidRPr="00452B70">
              <w:t>лабораторным</w:t>
            </w:r>
            <w:r w:rsidRPr="00452B70">
              <w:t xml:space="preserve"> занятиям, выполнение дома</w:t>
            </w:r>
            <w:r w:rsidR="0005236A" w:rsidRPr="00452B70">
              <w:t>ш</w:t>
            </w:r>
            <w:r w:rsidRPr="00452B70"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6A4FD3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816782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16782" w:rsidRPr="008B2861" w:rsidRDefault="006A4FD3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16782" w:rsidRPr="008B2861" w:rsidRDefault="00816782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816782" w:rsidRPr="008B2861" w:rsidRDefault="00E82F61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646715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646715" w:rsidRPr="00434A92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646715" w:rsidRPr="00434A92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работа с терминами</w:t>
            </w:r>
          </w:p>
          <w:p w:rsidR="00816782" w:rsidRPr="00A06CF3" w:rsidRDefault="00646715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E82F61" w:rsidRPr="00A06CF3" w:rsidTr="00DE785A">
        <w:trPr>
          <w:trHeight w:val="227"/>
        </w:trPr>
        <w:tc>
          <w:tcPr>
            <w:tcW w:w="1700" w:type="dxa"/>
            <w:shd w:val="clear" w:color="auto" w:fill="auto"/>
          </w:tcPr>
          <w:p w:rsidR="00E82F61" w:rsidRPr="007F67CF" w:rsidRDefault="00E82F61" w:rsidP="00816782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82F61" w:rsidRDefault="00E82F61" w:rsidP="006A4F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Зачет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82F61" w:rsidRDefault="00E82F61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82F61" w:rsidRPr="008B2861" w:rsidRDefault="00E82F61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82F61" w:rsidRDefault="00E82F61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82F61" w:rsidRPr="008B2861" w:rsidRDefault="00E82F61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82F61" w:rsidRDefault="00E82F61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82F61" w:rsidRPr="00434A92" w:rsidRDefault="00E82F61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82F61">
              <w:t>итоговая контрольная работа/защита проекта/доклад-презентация и т.п.</w:t>
            </w:r>
          </w:p>
        </w:tc>
      </w:tr>
      <w:tr w:rsidR="00E82F61" w:rsidRPr="00A06CF3" w:rsidTr="00DE785A">
        <w:trPr>
          <w:trHeight w:val="227"/>
        </w:trPr>
        <w:tc>
          <w:tcPr>
            <w:tcW w:w="1700" w:type="dxa"/>
            <w:shd w:val="clear" w:color="auto" w:fill="auto"/>
          </w:tcPr>
          <w:p w:rsidR="00E82F61" w:rsidRPr="007F67CF" w:rsidRDefault="00E82F61" w:rsidP="00816782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82F61" w:rsidRDefault="00E82F61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седьмой семестр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82F61" w:rsidRDefault="00E82F61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82F61" w:rsidRPr="008B2861" w:rsidRDefault="00E82F61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82F61" w:rsidRDefault="00E82F61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82F61" w:rsidRPr="008B2861" w:rsidRDefault="00E82F61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82F61" w:rsidRDefault="00E82F61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82F61" w:rsidRPr="00434A92" w:rsidRDefault="00E82F61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0DC2" w:rsidRPr="00A06CF3" w:rsidTr="00E70DC2">
        <w:trPr>
          <w:trHeight w:val="155"/>
        </w:trPr>
        <w:tc>
          <w:tcPr>
            <w:tcW w:w="1700" w:type="dxa"/>
            <w:shd w:val="clear" w:color="auto" w:fill="EDEDED" w:themeFill="accent3" w:themeFillTint="33"/>
            <w:vAlign w:val="center"/>
          </w:tcPr>
          <w:p w:rsidR="00E70DC2" w:rsidRPr="00E70DC2" w:rsidRDefault="00E70DC2" w:rsidP="00E70D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54" w:type="dxa"/>
            <w:shd w:val="clear" w:color="auto" w:fill="EDEDED" w:themeFill="accent3" w:themeFillTint="33"/>
            <w:vAlign w:val="center"/>
          </w:tcPr>
          <w:p w:rsidR="00E70DC2" w:rsidRPr="0014512B" w:rsidRDefault="00E70DC2" w:rsidP="00E70D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Восьмой </w:t>
            </w:r>
            <w:r w:rsidRPr="0014512B">
              <w:rPr>
                <w:b/>
              </w:rPr>
              <w:t>семестр</w:t>
            </w:r>
          </w:p>
        </w:tc>
        <w:tc>
          <w:tcPr>
            <w:tcW w:w="822" w:type="dxa"/>
            <w:gridSpan w:val="2"/>
            <w:shd w:val="clear" w:color="auto" w:fill="EDEDED" w:themeFill="accent3" w:themeFillTint="33"/>
            <w:vAlign w:val="center"/>
          </w:tcPr>
          <w:p w:rsidR="00E70DC2" w:rsidRPr="008B2861" w:rsidRDefault="00E70DC2" w:rsidP="00E70D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EDEDED" w:themeFill="accent3" w:themeFillTint="33"/>
            <w:vAlign w:val="center"/>
          </w:tcPr>
          <w:p w:rsidR="00E70DC2" w:rsidRPr="008B2861" w:rsidRDefault="00E70DC2" w:rsidP="00E70D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EDEDED" w:themeFill="accent3" w:themeFillTint="33"/>
            <w:vAlign w:val="center"/>
          </w:tcPr>
          <w:p w:rsidR="00E70DC2" w:rsidRPr="008B2861" w:rsidRDefault="00E70DC2" w:rsidP="00E70D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EDEDED" w:themeFill="accent3" w:themeFillTint="33"/>
            <w:vAlign w:val="center"/>
          </w:tcPr>
          <w:p w:rsidR="00E70DC2" w:rsidRPr="008B2861" w:rsidRDefault="00E70DC2" w:rsidP="00E70D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EDEDED" w:themeFill="accent3" w:themeFillTint="33"/>
            <w:vAlign w:val="center"/>
          </w:tcPr>
          <w:p w:rsidR="00E70DC2" w:rsidRPr="008B2861" w:rsidRDefault="00E70DC2" w:rsidP="00E70D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72" w:type="dxa"/>
            <w:shd w:val="clear" w:color="auto" w:fill="EDEDED" w:themeFill="accent3" w:themeFillTint="33"/>
            <w:vAlign w:val="center"/>
          </w:tcPr>
          <w:p w:rsidR="00E70DC2" w:rsidRPr="00E70DC2" w:rsidRDefault="00E70DC2" w:rsidP="00E70D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70DC2" w:rsidRPr="00A06CF3" w:rsidTr="00E70DC2">
        <w:trPr>
          <w:trHeight w:val="155"/>
        </w:trPr>
        <w:tc>
          <w:tcPr>
            <w:tcW w:w="1700" w:type="dxa"/>
            <w:vMerge w:val="restart"/>
            <w:shd w:val="clear" w:color="auto" w:fill="auto"/>
          </w:tcPr>
          <w:p w:rsidR="00E70DC2" w:rsidRPr="00D55466" w:rsidRDefault="00E70DC2" w:rsidP="00E70DC2">
            <w:pPr>
              <w:rPr>
                <w:szCs w:val="18"/>
              </w:rPr>
            </w:pPr>
            <w:r>
              <w:rPr>
                <w:szCs w:val="18"/>
              </w:rPr>
              <w:t>ОПК-1</w:t>
            </w:r>
          </w:p>
          <w:p w:rsidR="00E70DC2" w:rsidRPr="00D55466" w:rsidRDefault="00E70DC2" w:rsidP="00E70DC2">
            <w:pPr>
              <w:rPr>
                <w:szCs w:val="18"/>
              </w:rPr>
            </w:pPr>
            <w:r w:rsidRPr="00D55466">
              <w:rPr>
                <w:szCs w:val="18"/>
              </w:rPr>
              <w:t>ИД-ОПК-1.2</w:t>
            </w:r>
          </w:p>
          <w:p w:rsidR="00E70DC2" w:rsidRPr="00D55466" w:rsidRDefault="00E70DC2" w:rsidP="00E70DC2">
            <w:pPr>
              <w:rPr>
                <w:szCs w:val="18"/>
              </w:rPr>
            </w:pPr>
            <w:r w:rsidRPr="00D55466">
              <w:rPr>
                <w:szCs w:val="18"/>
              </w:rPr>
              <w:t>ИД-ОПК-1.3</w:t>
            </w:r>
          </w:p>
          <w:p w:rsidR="00E70DC2" w:rsidRDefault="00E70DC2" w:rsidP="00E70DC2">
            <w:pPr>
              <w:rPr>
                <w:szCs w:val="18"/>
              </w:rPr>
            </w:pPr>
          </w:p>
          <w:p w:rsidR="00E70DC2" w:rsidRDefault="00E70DC2" w:rsidP="00E70DC2">
            <w:pPr>
              <w:rPr>
                <w:szCs w:val="18"/>
              </w:rPr>
            </w:pPr>
            <w:r w:rsidRPr="00D55466">
              <w:rPr>
                <w:szCs w:val="18"/>
              </w:rPr>
              <w:t>ОПК-2</w:t>
            </w:r>
          </w:p>
          <w:p w:rsidR="00E70DC2" w:rsidRPr="007F67CF" w:rsidRDefault="00E70DC2" w:rsidP="00E70DC2">
            <w:pPr>
              <w:autoSpaceDE w:val="0"/>
              <w:autoSpaceDN w:val="0"/>
              <w:adjustRightInd w:val="0"/>
              <w:rPr>
                <w:i/>
              </w:rPr>
            </w:pPr>
            <w:r w:rsidRPr="00D55466">
              <w:rPr>
                <w:szCs w:val="18"/>
              </w:rPr>
              <w:t>ИД-ОПК-2.2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70DC2" w:rsidRPr="00B32CEC" w:rsidRDefault="00452B70" w:rsidP="003B335A">
            <w:pPr>
              <w:rPr>
                <w:b/>
              </w:rPr>
            </w:pPr>
            <w:r w:rsidRPr="00B32CEC">
              <w:rPr>
                <w:b/>
              </w:rPr>
              <w:t>Тема 1</w:t>
            </w:r>
            <w:r w:rsidR="00E70DC2" w:rsidRPr="00B32CEC">
              <w:rPr>
                <w:b/>
              </w:rPr>
              <w:t xml:space="preserve">. </w:t>
            </w:r>
            <w:r w:rsidR="00E82F61" w:rsidRPr="00B32CEC">
              <w:rPr>
                <w:b/>
              </w:rPr>
              <w:t>Группа токсических веществ, изолируемых из биологического материала методом экстракцией органическими растворителями (пестициды).</w:t>
            </w:r>
          </w:p>
          <w:p w:rsidR="00E70DC2" w:rsidRPr="00B32CEC" w:rsidRDefault="00E70DC2" w:rsidP="003B33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32CEC">
              <w:rPr>
                <w:b/>
              </w:rPr>
              <w:t xml:space="preserve">Лабораторная работа: </w:t>
            </w:r>
            <w:r w:rsidR="003924CC" w:rsidRPr="00B32CEC">
              <w:t>Обнаружение фосфорорганических пестицидов</w:t>
            </w:r>
            <w:r w:rsidR="00452B70" w:rsidRPr="00B32CEC">
              <w:t>.</w:t>
            </w:r>
          </w:p>
          <w:p w:rsidR="00E70DC2" w:rsidRPr="00B32CEC" w:rsidRDefault="00E70DC2" w:rsidP="003B33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32CEC">
              <w:rPr>
                <w:b/>
              </w:rPr>
              <w:t xml:space="preserve">Самостоятельная работа: </w:t>
            </w:r>
            <w:r w:rsidRPr="00B32CEC">
              <w:t>подготовка к лабораторным занятиям, 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70DC2" w:rsidRPr="008B2861" w:rsidRDefault="00B32CEC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70DC2" w:rsidRPr="008B2861" w:rsidRDefault="00E70DC2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70DC2" w:rsidRPr="008B2861" w:rsidRDefault="00B32CEC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70DC2" w:rsidRPr="008B2861" w:rsidRDefault="00E70DC2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70DC2" w:rsidRPr="008B2861" w:rsidRDefault="00B32CEC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70DC2" w:rsidRDefault="00E70DC2" w:rsidP="003B33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E70DC2" w:rsidRDefault="00E70DC2" w:rsidP="003B33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E70DC2" w:rsidRPr="00434A92" w:rsidRDefault="00E70DC2" w:rsidP="003B33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тестирование</w:t>
            </w:r>
          </w:p>
          <w:p w:rsidR="00E70DC2" w:rsidRPr="00434A92" w:rsidRDefault="00E70DC2" w:rsidP="003B33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работа с терминами</w:t>
            </w:r>
          </w:p>
          <w:p w:rsidR="00E70DC2" w:rsidRPr="00A06CF3" w:rsidRDefault="00E70DC2" w:rsidP="003B33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E70DC2" w:rsidRPr="00A06CF3" w:rsidTr="00DE785A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E70DC2" w:rsidRPr="007F67CF" w:rsidRDefault="00E70DC2" w:rsidP="00DE785A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452B70" w:rsidRPr="00B32CEC" w:rsidRDefault="00E70DC2" w:rsidP="009547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32CEC">
              <w:rPr>
                <w:b/>
              </w:rPr>
              <w:t xml:space="preserve">Тема </w:t>
            </w:r>
            <w:r w:rsidR="00452B70" w:rsidRPr="00B32CEC">
              <w:rPr>
                <w:b/>
              </w:rPr>
              <w:t>2</w:t>
            </w:r>
            <w:r w:rsidRPr="00B32CEC">
              <w:rPr>
                <w:b/>
              </w:rPr>
              <w:t xml:space="preserve">. </w:t>
            </w:r>
            <w:r w:rsidR="00452B70" w:rsidRPr="00B32CEC">
              <w:rPr>
                <w:b/>
              </w:rPr>
              <w:t>Группа токсических веществ, изолируемых из объектов методом настаивания с водой с последующей очисткой диализом. Кислоты, щелочи, соли</w:t>
            </w:r>
          </w:p>
          <w:p w:rsidR="00E70DC2" w:rsidRPr="00B32CEC" w:rsidRDefault="00E70DC2" w:rsidP="003924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32CEC">
              <w:rPr>
                <w:b/>
              </w:rPr>
              <w:t xml:space="preserve">Лабораторная работа: </w:t>
            </w:r>
            <w:r w:rsidR="003924CC" w:rsidRPr="00B32CEC">
              <w:rPr>
                <w:bCs/>
              </w:rPr>
              <w:t xml:space="preserve">Химико-токсикологический анализ объектов на минеральные кислоты, щелочи и их соли. </w:t>
            </w:r>
            <w:r w:rsidR="003924CC" w:rsidRPr="00B32CEC">
              <w:rPr>
                <w:b/>
                <w:bCs/>
              </w:rPr>
              <w:t xml:space="preserve"> </w:t>
            </w:r>
            <w:r w:rsidRPr="00B32CEC">
              <w:rPr>
                <w:b/>
              </w:rPr>
              <w:t xml:space="preserve">Самостоятельная работа: </w:t>
            </w:r>
            <w:r w:rsidRPr="00B32CEC">
              <w:t>подготовка к лабораторным занятиям, 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70DC2" w:rsidRPr="008B2861" w:rsidRDefault="00B32CEC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70DC2" w:rsidRPr="008B2861" w:rsidRDefault="00E70DC2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70DC2" w:rsidRPr="008B2861" w:rsidRDefault="00B32CEC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70DC2" w:rsidRPr="008B2861" w:rsidRDefault="00E70DC2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70DC2" w:rsidRPr="008B2861" w:rsidRDefault="00B32CEC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70DC2" w:rsidRDefault="00E70DC2" w:rsidP="009547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E70DC2" w:rsidRDefault="00E70DC2" w:rsidP="009547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E70DC2" w:rsidRPr="00434A92" w:rsidRDefault="00E70DC2" w:rsidP="009547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тестирование</w:t>
            </w:r>
          </w:p>
          <w:p w:rsidR="00E70DC2" w:rsidRPr="00434A92" w:rsidRDefault="00E70DC2" w:rsidP="009547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работа с терминами</w:t>
            </w:r>
          </w:p>
          <w:p w:rsidR="00E70DC2" w:rsidRPr="00A06CF3" w:rsidRDefault="00E70DC2" w:rsidP="009547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- </w:t>
            </w:r>
            <w:r w:rsidRPr="00434A92">
              <w:t>домашнее задание</w:t>
            </w:r>
            <w:r w:rsidRPr="00A06CF3">
              <w:rPr>
                <w:b/>
                <w:i/>
              </w:rPr>
              <w:t xml:space="preserve"> </w:t>
            </w:r>
          </w:p>
        </w:tc>
      </w:tr>
      <w:tr w:rsidR="00E70DC2" w:rsidRPr="00A06CF3" w:rsidTr="00DE785A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E70DC2" w:rsidRPr="007F67CF" w:rsidRDefault="00E70DC2" w:rsidP="00DE785A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70DC2" w:rsidRPr="00B32CEC" w:rsidRDefault="00E70DC2" w:rsidP="007577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32CEC">
              <w:rPr>
                <w:b/>
              </w:rPr>
              <w:t xml:space="preserve">Тема </w:t>
            </w:r>
            <w:r w:rsidR="00452B70" w:rsidRPr="00B32CEC">
              <w:rPr>
                <w:b/>
              </w:rPr>
              <w:t>3</w:t>
            </w:r>
            <w:r w:rsidRPr="00B32CEC">
              <w:rPr>
                <w:b/>
              </w:rPr>
              <w:t xml:space="preserve">. </w:t>
            </w:r>
            <w:r w:rsidR="00452B70" w:rsidRPr="00B32CEC">
              <w:rPr>
                <w:b/>
              </w:rPr>
              <w:t>Применение физико-химических методом в химико- токсикологическом анализе.</w:t>
            </w:r>
          </w:p>
          <w:p w:rsidR="00E70DC2" w:rsidRPr="00B32CEC" w:rsidRDefault="00E70DC2" w:rsidP="007577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32CEC">
              <w:rPr>
                <w:b/>
              </w:rPr>
              <w:lastRenderedPageBreak/>
              <w:t xml:space="preserve">Лабораторная работа: </w:t>
            </w:r>
            <w:r w:rsidR="00452B70" w:rsidRPr="00B32CEC">
              <w:t>Реакции идентификации лекарственных веществ основной природы с применением химических и физико-химических методов.</w:t>
            </w:r>
          </w:p>
          <w:p w:rsidR="00E70DC2" w:rsidRPr="00B32CEC" w:rsidRDefault="00E70DC2" w:rsidP="007577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32CEC">
              <w:rPr>
                <w:b/>
              </w:rPr>
              <w:t xml:space="preserve">Самостоятельная работа: </w:t>
            </w:r>
            <w:r w:rsidRPr="00B32CEC">
              <w:t>подготовка к лабораторным занятиям, 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70DC2" w:rsidRPr="008B2861" w:rsidRDefault="00B32CEC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70DC2" w:rsidRPr="008B2861" w:rsidRDefault="00E70DC2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70DC2" w:rsidRPr="008B2861" w:rsidRDefault="00B32CEC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70DC2" w:rsidRPr="008B2861" w:rsidRDefault="00E70DC2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70DC2" w:rsidRPr="008B2861" w:rsidRDefault="00B32CEC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70DC2" w:rsidRDefault="00E70DC2" w:rsidP="007577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E70DC2" w:rsidRDefault="00E70DC2" w:rsidP="007577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E70DC2" w:rsidRPr="00434A92" w:rsidRDefault="00E70DC2" w:rsidP="007577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 xml:space="preserve">- </w:t>
            </w:r>
            <w:r w:rsidRPr="00434A92">
              <w:t>домашнее задание</w:t>
            </w:r>
          </w:p>
        </w:tc>
      </w:tr>
      <w:tr w:rsidR="00E70DC2" w:rsidRPr="00A06CF3" w:rsidTr="00DE785A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E70DC2" w:rsidRPr="007F67CF" w:rsidRDefault="00E70DC2" w:rsidP="00DE785A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70DC2" w:rsidRPr="00B32CEC" w:rsidRDefault="00E70DC2" w:rsidP="00452B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32CEC">
              <w:rPr>
                <w:b/>
              </w:rPr>
              <w:t xml:space="preserve">Тема </w:t>
            </w:r>
            <w:r w:rsidR="00452B70" w:rsidRPr="00B32CEC">
              <w:rPr>
                <w:b/>
              </w:rPr>
              <w:t>4</w:t>
            </w:r>
            <w:r w:rsidRPr="00B32CEC">
              <w:rPr>
                <w:b/>
              </w:rPr>
              <w:t xml:space="preserve">. </w:t>
            </w:r>
            <w:r w:rsidR="00452B70" w:rsidRPr="00B32CEC">
              <w:rPr>
                <w:b/>
              </w:rPr>
              <w:t>Газовая хроматография с</w:t>
            </w:r>
            <w:r w:rsidR="003924CC" w:rsidRPr="00B32CEC">
              <w:rPr>
                <w:b/>
              </w:rPr>
              <w:t xml:space="preserve"> </w:t>
            </w:r>
            <w:r w:rsidR="00452B70" w:rsidRPr="00B32CEC">
              <w:rPr>
                <w:b/>
              </w:rPr>
              <w:t>масс-селективным детектированием.</w:t>
            </w:r>
          </w:p>
          <w:p w:rsidR="003924CC" w:rsidRPr="00B32CEC" w:rsidRDefault="00E70DC2" w:rsidP="003924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32CEC">
              <w:rPr>
                <w:b/>
              </w:rPr>
              <w:t xml:space="preserve">Лабораторная работа: </w:t>
            </w:r>
            <w:r w:rsidR="003924CC" w:rsidRPr="00B32CEC">
              <w:t>Приготовление насадочной колонки для газожидкостной хроматографии</w:t>
            </w:r>
          </w:p>
          <w:p w:rsidR="00E70DC2" w:rsidRPr="00B32CEC" w:rsidRDefault="00E70DC2" w:rsidP="00452B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32CEC">
              <w:rPr>
                <w:b/>
              </w:rPr>
              <w:t xml:space="preserve">Самостоятельная работа: </w:t>
            </w:r>
            <w:r w:rsidRPr="00B32CEC">
              <w:t>подготовка к лабораторным занятиям, 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70DC2" w:rsidRPr="008B2861" w:rsidRDefault="00B32CEC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70DC2" w:rsidRPr="008B2861" w:rsidRDefault="00E70DC2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70DC2" w:rsidRPr="008B2861" w:rsidRDefault="00B32CEC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70DC2" w:rsidRPr="008B2861" w:rsidRDefault="00E70DC2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70DC2" w:rsidRPr="008B2861" w:rsidRDefault="00B32CEC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70DC2" w:rsidRDefault="00E70DC2" w:rsidP="00BB68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E70DC2" w:rsidRDefault="00E70DC2" w:rsidP="00BB68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E70DC2" w:rsidRPr="00434A92" w:rsidRDefault="00E70DC2" w:rsidP="00BB68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тестирование</w:t>
            </w:r>
          </w:p>
          <w:p w:rsidR="00E70DC2" w:rsidRPr="00434A92" w:rsidRDefault="00E70DC2" w:rsidP="00BB68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работа с терминами</w:t>
            </w:r>
          </w:p>
          <w:p w:rsidR="00E70DC2" w:rsidRPr="00434A92" w:rsidRDefault="00E70DC2" w:rsidP="00BB68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E70DC2" w:rsidRPr="00A06CF3" w:rsidTr="00DE785A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E70DC2" w:rsidRPr="007F67CF" w:rsidRDefault="00E70DC2" w:rsidP="00DE785A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70DC2" w:rsidRPr="00B32CEC" w:rsidRDefault="00E70DC2" w:rsidP="00BD05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32CEC">
              <w:rPr>
                <w:b/>
              </w:rPr>
              <w:t xml:space="preserve">Тема </w:t>
            </w:r>
            <w:r w:rsidR="00452B70" w:rsidRPr="00B32CEC">
              <w:rPr>
                <w:b/>
              </w:rPr>
              <w:t>5</w:t>
            </w:r>
            <w:r w:rsidRPr="00B32CEC">
              <w:rPr>
                <w:b/>
              </w:rPr>
              <w:t xml:space="preserve">. </w:t>
            </w:r>
            <w:r w:rsidR="00452B70" w:rsidRPr="00B32CEC">
              <w:rPr>
                <w:b/>
              </w:rPr>
              <w:t>Иммуноферментный анализ</w:t>
            </w:r>
          </w:p>
          <w:p w:rsidR="00E70DC2" w:rsidRPr="00B32CEC" w:rsidRDefault="00E70DC2" w:rsidP="003924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32CEC">
              <w:rPr>
                <w:b/>
              </w:rPr>
              <w:t xml:space="preserve">Лабораторная работа: </w:t>
            </w:r>
            <w:r w:rsidR="003924CC" w:rsidRPr="00B32CEC">
              <w:rPr>
                <w:bCs/>
              </w:rPr>
              <w:t>Использование</w:t>
            </w:r>
            <w:r w:rsidR="00B32CEC" w:rsidRPr="00B32CEC">
              <w:rPr>
                <w:bCs/>
              </w:rPr>
              <w:t xml:space="preserve"> </w:t>
            </w:r>
            <w:r w:rsidR="003924CC" w:rsidRPr="00B32CEC">
              <w:rPr>
                <w:bCs/>
              </w:rPr>
              <w:t>метода иммуноферментного анализа для определения</w:t>
            </w:r>
            <w:r w:rsidR="00B32CEC" w:rsidRPr="00B32CEC">
              <w:rPr>
                <w:bCs/>
              </w:rPr>
              <w:t xml:space="preserve"> </w:t>
            </w:r>
            <w:r w:rsidR="003924CC" w:rsidRPr="00B32CEC">
              <w:rPr>
                <w:bCs/>
              </w:rPr>
              <w:t>экспрессии некоторых рецепторов на мембранах Т-лимфоцитов</w:t>
            </w:r>
          </w:p>
          <w:p w:rsidR="00E70DC2" w:rsidRPr="00B32CEC" w:rsidRDefault="00E70DC2" w:rsidP="006B1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32CEC">
              <w:rPr>
                <w:b/>
              </w:rPr>
              <w:t xml:space="preserve">Самостоятельная работа: </w:t>
            </w:r>
            <w:r w:rsidRPr="00B32CEC">
              <w:t>подготовка к лабораторным занятиям, 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70DC2" w:rsidRPr="008B2861" w:rsidRDefault="00B32CEC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70DC2" w:rsidRPr="008B2861" w:rsidRDefault="00E70DC2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70DC2" w:rsidRPr="008B2861" w:rsidRDefault="00B32CEC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70DC2" w:rsidRPr="008B2861" w:rsidRDefault="00E70DC2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70DC2" w:rsidRPr="008B2861" w:rsidRDefault="00B32CEC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70DC2" w:rsidRDefault="00E70DC2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E70DC2" w:rsidRDefault="00E70DC2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E70DC2" w:rsidRPr="00434A92" w:rsidRDefault="00E70DC2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работа с терминами</w:t>
            </w:r>
          </w:p>
          <w:p w:rsidR="00E70DC2" w:rsidRPr="00434A92" w:rsidRDefault="00E70DC2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E82F61" w:rsidRPr="00A06CF3" w:rsidTr="00387B08">
        <w:trPr>
          <w:trHeight w:val="155"/>
        </w:trPr>
        <w:tc>
          <w:tcPr>
            <w:tcW w:w="1700" w:type="dxa"/>
            <w:shd w:val="clear" w:color="auto" w:fill="auto"/>
            <w:vAlign w:val="center"/>
          </w:tcPr>
          <w:p w:rsidR="00E82F61" w:rsidRPr="007F67CF" w:rsidRDefault="00E82F61" w:rsidP="00DE785A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:rsidR="00E82F61" w:rsidRPr="00E82F61" w:rsidRDefault="00E82F61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82F61">
              <w:rPr>
                <w:b/>
              </w:rPr>
              <w:t>Экзамен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82F61" w:rsidRPr="00E82F61" w:rsidRDefault="00E82F61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E82F61" w:rsidRPr="00E82F61" w:rsidRDefault="00E82F61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</w:tcPr>
          <w:p w:rsidR="00E82F61" w:rsidRPr="00E82F61" w:rsidRDefault="00E82F61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E82F61" w:rsidRPr="00E82F61" w:rsidRDefault="00E82F61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:rsidR="00E82F61" w:rsidRPr="00E82F61" w:rsidRDefault="00E82F61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2F61">
              <w:rPr>
                <w:b/>
              </w:rPr>
              <w:t>27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82F61" w:rsidRPr="00434A92" w:rsidRDefault="00E82F61" w:rsidP="006467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82F61" w:rsidRPr="00A06CF3" w:rsidTr="003F31CE">
        <w:trPr>
          <w:trHeight w:val="155"/>
        </w:trPr>
        <w:tc>
          <w:tcPr>
            <w:tcW w:w="1700" w:type="dxa"/>
            <w:shd w:val="clear" w:color="auto" w:fill="auto"/>
          </w:tcPr>
          <w:p w:rsidR="00E82F61" w:rsidRPr="007F67CF" w:rsidRDefault="00E82F61" w:rsidP="00DE785A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:rsidR="00E82F61" w:rsidRPr="00DF3C1E" w:rsidRDefault="00E82F61" w:rsidP="00E82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E82F61">
              <w:rPr>
                <w:b/>
              </w:rPr>
              <w:t xml:space="preserve">восьмой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82F61" w:rsidRPr="008B2861" w:rsidRDefault="00B32CEC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82F61" w:rsidRPr="008B2861" w:rsidRDefault="00E82F61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82F61" w:rsidRPr="008B2861" w:rsidRDefault="00B32CEC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82F61" w:rsidRPr="008B2861" w:rsidRDefault="00E82F61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82F61" w:rsidRPr="008B2861" w:rsidRDefault="00B32CEC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82F61" w:rsidRPr="00646715" w:rsidRDefault="00E82F61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82F61" w:rsidRPr="00A06CF3" w:rsidTr="003F31CE">
        <w:trPr>
          <w:trHeight w:val="155"/>
        </w:trPr>
        <w:tc>
          <w:tcPr>
            <w:tcW w:w="1700" w:type="dxa"/>
            <w:shd w:val="clear" w:color="auto" w:fill="auto"/>
          </w:tcPr>
          <w:p w:rsidR="00E82F61" w:rsidRPr="00B02E88" w:rsidRDefault="00E82F61" w:rsidP="00DE785A">
            <w:pPr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E82F61" w:rsidRPr="00DF3C1E" w:rsidRDefault="00E82F61" w:rsidP="006773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82F61" w:rsidRPr="008B2861" w:rsidRDefault="00B32CEC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82F61" w:rsidRPr="008B2861" w:rsidRDefault="00E82F61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82F61" w:rsidRPr="008B2861" w:rsidRDefault="00B32CEC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82F61" w:rsidRPr="008B2861" w:rsidRDefault="00E82F61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82F61" w:rsidRPr="008B2861" w:rsidRDefault="00B32CEC" w:rsidP="00B32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82F61" w:rsidRPr="00646715" w:rsidRDefault="00E82F61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5775D" w:rsidRDefault="00D5775D" w:rsidP="00D5775D">
      <w:pPr>
        <w:tabs>
          <w:tab w:val="right" w:leader="underscore" w:pos="9639"/>
        </w:tabs>
        <w:spacing w:line="276" w:lineRule="auto"/>
        <w:jc w:val="both"/>
      </w:pPr>
    </w:p>
    <w:p w:rsidR="00006F36" w:rsidRDefault="00006F36" w:rsidP="00D5775D">
      <w:pPr>
        <w:tabs>
          <w:tab w:val="right" w:leader="underscore" w:pos="9639"/>
        </w:tabs>
        <w:spacing w:line="276" w:lineRule="auto"/>
        <w:jc w:val="both"/>
        <w:sectPr w:rsidR="00006F36" w:rsidSect="00AF3F6C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06F36" w:rsidRDefault="00313048" w:rsidP="00313048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3.3.</w:t>
      </w:r>
      <w:r w:rsidRPr="00313048">
        <w:rPr>
          <w:sz w:val="26"/>
          <w:szCs w:val="26"/>
        </w:rPr>
        <w:t xml:space="preserve"> Краткое содержание учебной дисциплины</w:t>
      </w:r>
    </w:p>
    <w:p w:rsidR="00313048" w:rsidRDefault="00313048" w:rsidP="00313048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552"/>
      </w:tblGrid>
      <w:tr w:rsidR="00313048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313048" w:rsidRPr="00F062CE" w:rsidRDefault="00313048" w:rsidP="00DE785A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313048" w:rsidRPr="00F062CE" w:rsidRDefault="00313048" w:rsidP="00DE785A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313048" w:rsidRPr="00F062CE" w:rsidRDefault="00313048" w:rsidP="00DE785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(темы)</w:t>
            </w:r>
          </w:p>
        </w:tc>
      </w:tr>
      <w:tr w:rsidR="00E66C1F" w:rsidRPr="008448CC" w:rsidTr="00E9539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C1F" w:rsidRPr="00E82E96" w:rsidRDefault="00E66C1F" w:rsidP="0042286D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6C1F" w:rsidRPr="00E66C1F" w:rsidRDefault="00E66C1F" w:rsidP="00E953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66C1F">
              <w:rPr>
                <w:bCs/>
              </w:rPr>
              <w:t>Введение в дисциплину. Общие вопросы токсикологии и токсикологической химии.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6C1F" w:rsidRPr="00A115D1" w:rsidRDefault="00384257" w:rsidP="00E9539A">
            <w:r w:rsidRPr="00384257">
              <w:t>Токсикология и токсикологическая химия как область науки, изучающая свойства ядовитых и сильнодействующих веществ, методы их анализа в биологических объектах. Предмет, задачи и основные разделы токсикологии и токсикологической химии.. Токсикологическая химия, ее задачи и перспективы развития.</w:t>
            </w:r>
          </w:p>
        </w:tc>
      </w:tr>
      <w:tr w:rsidR="00E66C1F" w:rsidRPr="008448CC" w:rsidTr="00E9539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C1F" w:rsidRPr="00E82E96" w:rsidRDefault="00E66C1F" w:rsidP="0042286D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C1F" w:rsidRPr="00E66C1F" w:rsidRDefault="00E66C1F" w:rsidP="00E953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66C1F">
              <w:t>Общие вопросы токсикологии и токсикологической химии.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6C1F" w:rsidRPr="00C66414" w:rsidRDefault="00384257" w:rsidP="00E953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84257">
              <w:t>Понятия яды и отравления, их классификация. Понятия токсикокинетики, закономерности резорбции, распределения, метаболизма в выведения токсикантов из организма. Модели развития отравления, токсикокинетические параметры. Значение токсикокинетических характеристик для проведения химико- токсикологического анализа.</w:t>
            </w:r>
          </w:p>
        </w:tc>
      </w:tr>
      <w:tr w:rsidR="00E66C1F" w:rsidRPr="008448CC" w:rsidTr="00E9539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C1F" w:rsidRPr="00C66414" w:rsidRDefault="00E66C1F" w:rsidP="0042286D">
            <w:pPr>
              <w:rPr>
                <w:bCs/>
              </w:rPr>
            </w:pPr>
            <w:r w:rsidRPr="00C66414"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C1F" w:rsidRPr="00E66C1F" w:rsidRDefault="00E66C1F" w:rsidP="00E953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66C1F">
              <w:t>Группа токсических веществ, изолируемых из биологического материала методом минерализации. «Металлические яды»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6C1F" w:rsidRPr="00C7349E" w:rsidRDefault="008B477E" w:rsidP="00E9539A">
            <w:r w:rsidRPr="008B477E">
              <w:t>Общая характеристика группы веществ. Теоретическое обоснование необходимости минерализации объекта (биологического материала, пищевых продуктов, растительных объектов) при исследовании на металлические яды. Характеристика общих и частных методов минерализации.</w:t>
            </w:r>
          </w:p>
        </w:tc>
      </w:tr>
      <w:tr w:rsidR="00E66C1F" w:rsidRPr="008448CC" w:rsidTr="00E9539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C1F" w:rsidRDefault="00E66C1F" w:rsidP="0042286D">
            <w:pPr>
              <w:rPr>
                <w:bCs/>
              </w:rPr>
            </w:pPr>
            <w:r w:rsidRPr="00C66414">
              <w:t xml:space="preserve">Тема </w:t>
            </w:r>
            <w: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C1F" w:rsidRPr="00E66C1F" w:rsidRDefault="00E66C1F" w:rsidP="00E953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66C1F">
              <w:t>Группа токсических веществ, изолируемых из биологического материала методом дистилляцией. «Летучие» яды.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6C1F" w:rsidRPr="00C66414" w:rsidRDefault="008B477E" w:rsidP="00E9539A">
            <w:pPr>
              <w:tabs>
                <w:tab w:val="left" w:pos="2579"/>
              </w:tabs>
            </w:pPr>
            <w:r w:rsidRPr="008B477E">
              <w:t>Понятие «неэлектролиты», физико-химическая и токсикологическая характеристика группы веществ. Выбор объекта исследования в зависимости от токсикокинетики яда. Теоретическое обоснование изоли</w:t>
            </w:r>
            <w:r>
              <w:t xml:space="preserve">рования применения дистилляции. </w:t>
            </w:r>
            <w:r w:rsidRPr="008B477E">
              <w:t>Виды</w:t>
            </w:r>
            <w:r>
              <w:t xml:space="preserve"> дистилляции. </w:t>
            </w:r>
            <w:r w:rsidRPr="008B477E">
              <w:t>Химические</w:t>
            </w:r>
            <w:r>
              <w:t xml:space="preserve"> и газохроматографические метода идентификации и количественного определения «летучих» </w:t>
            </w:r>
            <w:r w:rsidRPr="008B477E">
              <w:t>ядов.</w:t>
            </w:r>
          </w:p>
        </w:tc>
      </w:tr>
      <w:tr w:rsidR="00E66C1F" w:rsidRPr="008448CC" w:rsidTr="00E9539A">
        <w:trPr>
          <w:trHeight w:val="269"/>
        </w:trPr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</w:tcPr>
          <w:p w:rsidR="00E66C1F" w:rsidRDefault="00E66C1F" w:rsidP="0042286D">
            <w:pPr>
              <w:rPr>
                <w:bCs/>
              </w:rPr>
            </w:pPr>
            <w:r w:rsidRPr="00C66414">
              <w:t xml:space="preserve">Тема </w:t>
            </w:r>
            <w:r>
              <w:t>5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C1F" w:rsidRPr="00E66C1F" w:rsidRDefault="00E66C1F" w:rsidP="00E953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66C1F">
              <w:t>Группа токсических веществ, изолируемых из биологического материала методом экстракции полярными растворителями (лекарственные вещества)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6C1F" w:rsidRPr="003648B0" w:rsidRDefault="008B477E" w:rsidP="00627417">
            <w:pPr>
              <w:tabs>
                <w:tab w:val="left" w:pos="2579"/>
              </w:tabs>
            </w:pPr>
            <w:r>
              <w:t>Общая характеристика группы лекарственных веществ. Теоретические основы экстракции и ее использования как метода изолирования из биологических объектов. Характеристика методов изолирования (пробоподготовки) лекарственных веществ из биологических объектов. Их характеристика и сравнительная оценка. Факторы, определяющие эффективность выделение токсических</w:t>
            </w:r>
            <w:r w:rsidR="00627417">
              <w:t xml:space="preserve"> </w:t>
            </w:r>
            <w:r>
              <w:t>веществ из биологических объектов.</w:t>
            </w:r>
          </w:p>
        </w:tc>
      </w:tr>
      <w:tr w:rsidR="00E66C1F" w:rsidRPr="008448CC" w:rsidTr="00E9539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C1F" w:rsidRDefault="00E66C1F" w:rsidP="0042286D">
            <w:pPr>
              <w:rPr>
                <w:bCs/>
              </w:rPr>
            </w:pPr>
            <w:r w:rsidRPr="00C66414">
              <w:t xml:space="preserve">Тема </w:t>
            </w:r>
            <w: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C1F" w:rsidRPr="00E66C1F" w:rsidRDefault="00E66C1F" w:rsidP="00E9539A">
            <w:r w:rsidRPr="00E66C1F">
              <w:t>Группа токсических веществ, изолируемых из биологического материала методом экстракцией органическими растворителями (пестициды).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6C1F" w:rsidRPr="00427CC3" w:rsidRDefault="008B477E" w:rsidP="00E9539A">
            <w:r w:rsidRPr="008B477E">
              <w:t xml:space="preserve">Общая характеристика пестицидов, их значение в сельском хозяйстве и быту. Проблемы остаточных количеств пестицидов и охраны окружающей среды. Классификация пестицидов (химическая, по форме применения, по назначению, по токсичности и др. виды). Методы изолирования пестицидов из объектов биологического происхождения и других объектов. Способы и методы </w:t>
            </w:r>
            <w:r>
              <w:t xml:space="preserve">очистки, концентрирование. </w:t>
            </w:r>
            <w:r w:rsidRPr="008B477E">
              <w:t>Частные вопросы токсикологического анализа отдельных групп пестицидов.</w:t>
            </w:r>
          </w:p>
        </w:tc>
      </w:tr>
      <w:tr w:rsidR="00E66C1F" w:rsidRPr="008448CC" w:rsidTr="00E9539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C1F" w:rsidRPr="00C66414" w:rsidRDefault="00E66C1F" w:rsidP="0042286D">
            <w:r w:rsidRPr="00C66414">
              <w:t xml:space="preserve">Тема </w:t>
            </w:r>
            <w: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C1F" w:rsidRPr="00E66C1F" w:rsidRDefault="00E66C1F" w:rsidP="00E953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66C1F">
              <w:t xml:space="preserve">Группа токсических веществ, изолируемых из объектов методом настаивания с водой с последующей очисткой </w:t>
            </w:r>
            <w:r w:rsidRPr="00E66C1F">
              <w:lastRenderedPageBreak/>
              <w:t>диализом. Кислоты, щелочи, соли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6C1F" w:rsidRPr="00427CC3" w:rsidRDefault="008B477E" w:rsidP="00E9539A">
            <w:r>
              <w:lastRenderedPageBreak/>
              <w:t xml:space="preserve">Общая характеристика группы веществ, их токсикологическое значение. Обоснование выбора объекта исследования. Подготовка биологических образцов к исследованию. Применение диализа для изолирования кислот (серной, азотной, </w:t>
            </w:r>
            <w:r>
              <w:lastRenderedPageBreak/>
              <w:t>хлористоводородной), щелочей (натрия и калия едкого, аммония гидроокиси), минеральных солей (нитратов и нитритов). Особенности анализа диализата на наличие минеральных кислот: серной, азотной, хлористоводородной.</w:t>
            </w:r>
          </w:p>
        </w:tc>
      </w:tr>
      <w:tr w:rsidR="00E66C1F" w:rsidRPr="008448CC" w:rsidTr="00E9539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C1F" w:rsidRPr="0090281B" w:rsidRDefault="00E66C1F" w:rsidP="0042286D">
            <w:r w:rsidRPr="0090281B">
              <w:lastRenderedPageBreak/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C1F" w:rsidRPr="00E66C1F" w:rsidRDefault="00E66C1F" w:rsidP="00E953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66C1F">
              <w:t>Применение физико-химических методом в химико- токсикологическом анализе.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6C1F" w:rsidRPr="00427CC3" w:rsidRDefault="008B477E" w:rsidP="00E9539A">
            <w:r>
              <w:t>Основы ТСХ-скрининг анализа лекарственных веществ. Предварительные испытания объектов в химико- токсикологическом анализе. Построение плана исследования: изолирование, очистка извлечения, идентификация на основе химических реакций (осадочные, микрокристаллические, цветные) и физико-химических методов. Метод экстракционной фотометрии, ИК спектроскопия. Использование ГЖХ, ВЭЖХ, ГХ/МС и др. методов при проведении токсикологического анализа. Интерпретация результатов идентификации и количественного определения.</w:t>
            </w:r>
          </w:p>
        </w:tc>
      </w:tr>
      <w:tr w:rsidR="00E66C1F" w:rsidRPr="008448CC" w:rsidTr="00E9539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C1F" w:rsidRPr="0090281B" w:rsidRDefault="00E66C1F" w:rsidP="0042286D">
            <w:r w:rsidRPr="0090281B">
              <w:t>Тема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C1F" w:rsidRPr="00E66C1F" w:rsidRDefault="00E66C1F" w:rsidP="00E953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66C1F">
              <w:t>Газовая хроматография с масс-селективным детектированием.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6C1F" w:rsidRPr="00427CC3" w:rsidRDefault="008B477E" w:rsidP="00E9539A">
            <w:r>
              <w:t>Отравления оксидом углерода. Химические анализ крови на содержание карбоксигемоглобина. Спектроскопический и спектрофотометрический методы исследования крови. Количественное определение карбоксигемоглобина. Применение газожидкостной хроматографии в анализе оксида углерода.</w:t>
            </w:r>
          </w:p>
        </w:tc>
      </w:tr>
      <w:tr w:rsidR="00E66C1F" w:rsidRPr="008448CC" w:rsidTr="00E9539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C1F" w:rsidRPr="000D4560" w:rsidRDefault="00E66C1F" w:rsidP="0042286D">
            <w:r w:rsidRPr="000D4560">
              <w:t>Тема 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C1F" w:rsidRPr="00E66C1F" w:rsidRDefault="00E66C1F" w:rsidP="00E953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66C1F">
              <w:t>Иммуноферментный анализ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6C1F" w:rsidRPr="000D4560" w:rsidRDefault="00E9539A" w:rsidP="00E9539A">
            <w:r>
              <w:t>Иммунологический метод выявления антигенов и антител, основанный на определении комплекса «антиген-антитело» за счет введения в один из компонентов реакции ферментативной метки с последующей ее детекцией с помощью соответствующего субстрата, изменяющего свою окраску. Основой проведения любого варианта ИФА служит определение продуктов ферментативных реакций при исследовании тестируемых образцов в сравнении с негативными и позитивными контролями.</w:t>
            </w:r>
          </w:p>
        </w:tc>
      </w:tr>
    </w:tbl>
    <w:p w:rsidR="00313048" w:rsidRDefault="00313048" w:rsidP="00313048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6F1E2F" w:rsidRPr="006F1E2F" w:rsidRDefault="006F1E2F" w:rsidP="006F1E2F">
      <w:pPr>
        <w:pStyle w:val="2"/>
        <w:numPr>
          <w:ilvl w:val="1"/>
          <w:numId w:val="0"/>
        </w:numPr>
        <w:spacing w:before="120" w:after="120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3.4. </w:t>
      </w:r>
      <w:r w:rsidRPr="006F1E2F">
        <w:rPr>
          <w:rFonts w:ascii="Times New Roman" w:hAnsi="Times New Roman" w:cs="Times New Roman"/>
          <w:b w:val="0"/>
          <w:i w:val="0"/>
          <w:sz w:val="26"/>
          <w:szCs w:val="26"/>
        </w:rPr>
        <w:t>Организация самостоятельной работы обучающихся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lastRenderedPageBreak/>
        <w:t>подготовку к лекциям, практическим занятиям, экзамену;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изучение учебных пособий;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выполнение домашних заданий;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 xml:space="preserve">подготовка к контрольной работе 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подготовка к промежуточной аттестации в течение семестра;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работу с обучающимися и включает в себя: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 xml:space="preserve">проведение консультаций перед экзаменом, </w:t>
      </w:r>
    </w:p>
    <w:p w:rsidR="006F1E2F" w:rsidRPr="006F1E2F" w:rsidRDefault="006F1E2F" w:rsidP="006F1E2F">
      <w:pPr>
        <w:pStyle w:val="2"/>
        <w:numPr>
          <w:ilvl w:val="1"/>
          <w:numId w:val="0"/>
        </w:numPr>
        <w:spacing w:before="120" w:after="120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3.5 </w:t>
      </w:r>
      <w:r w:rsidRPr="006F1E2F">
        <w:rPr>
          <w:rFonts w:ascii="Times New Roman" w:hAnsi="Times New Roman" w:cs="Times New Roman"/>
          <w:b w:val="0"/>
          <w:i w:val="0"/>
          <w:sz w:val="26"/>
          <w:szCs w:val="26"/>
        </w:rPr>
        <w:t>Применение электронного обучения, дистанционных образовательных технологий</w:t>
      </w:r>
    </w:p>
    <w:p w:rsidR="006F1E2F" w:rsidRPr="000B2328" w:rsidRDefault="006F1E2F" w:rsidP="006F1E2F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E07774" w:rsidRDefault="00E07774" w:rsidP="00313048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  <w:sectPr w:rsidR="00E07774" w:rsidSect="00006F3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07774" w:rsidRPr="00E07774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E07774">
        <w:rPr>
          <w:sz w:val="26"/>
          <w:szCs w:val="26"/>
        </w:rPr>
        <w:lastRenderedPageBreak/>
        <w:t>4.</w:t>
      </w:r>
      <w:r w:rsidRPr="00E0777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E07774">
        <w:rPr>
          <w:b/>
          <w:sz w:val="26"/>
          <w:szCs w:val="26"/>
        </w:rPr>
        <w:t>РЕЗУЛЬТАТЫ ОБУЧЕНИЯ ПО ДИСЦИПЛИНЕ/МОДУЛЮ, КРИТЕРИИ ОЦЕНКИ УРОВНЯ СФОРМИРОВАННОСТИ КОМПЕТЕНЦИЙ, СИСТЕМА И ШКАЛА ОЦЕНИВАНИЯ</w:t>
      </w:r>
    </w:p>
    <w:p w:rsidR="006F1E2F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E07774">
        <w:rPr>
          <w:sz w:val="26"/>
          <w:szCs w:val="26"/>
        </w:rPr>
        <w:t>4.1.</w:t>
      </w:r>
      <w:r>
        <w:rPr>
          <w:sz w:val="26"/>
          <w:szCs w:val="26"/>
        </w:rPr>
        <w:t xml:space="preserve"> </w:t>
      </w:r>
      <w:r w:rsidRPr="00E07774">
        <w:rPr>
          <w:sz w:val="26"/>
          <w:szCs w:val="26"/>
        </w:rPr>
        <w:tab/>
        <w:t>Соотнесение планируемых результатов обучения с уровнями сформированности компетенции(й).</w:t>
      </w:r>
    </w:p>
    <w:p w:rsidR="00E07774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tbl>
      <w:tblPr>
        <w:tblStyle w:val="18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E07774" w:rsidRPr="0004716C" w:rsidTr="0005236A">
        <w:trPr>
          <w:trHeight w:val="369"/>
        </w:trPr>
        <w:tc>
          <w:tcPr>
            <w:tcW w:w="2045" w:type="dxa"/>
            <w:vMerge w:val="restart"/>
            <w:shd w:val="clear" w:color="auto" w:fill="DEEAF6" w:themeFill="accent1" w:themeFillTint="33"/>
          </w:tcPr>
          <w:p w:rsidR="00E07774" w:rsidRPr="0004716C" w:rsidRDefault="00E07774" w:rsidP="0005236A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EEAF6" w:themeFill="accent1" w:themeFillTint="33"/>
          </w:tcPr>
          <w:p w:rsidR="00E07774" w:rsidRPr="0004716C" w:rsidRDefault="00E07774" w:rsidP="0005236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E07774" w:rsidRPr="0004716C" w:rsidRDefault="00E07774" w:rsidP="0005236A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E07774" w:rsidRPr="0004716C" w:rsidRDefault="00E07774" w:rsidP="0005236A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EEAF6" w:themeFill="accent1" w:themeFillTint="33"/>
          </w:tcPr>
          <w:p w:rsidR="00E07774" w:rsidRPr="0004716C" w:rsidRDefault="00E07774" w:rsidP="0005236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E07774" w:rsidRPr="0004716C" w:rsidRDefault="00E07774" w:rsidP="0005236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E07774" w:rsidRPr="0004716C" w:rsidRDefault="00E07774" w:rsidP="0005236A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EEAF6" w:themeFill="accent1" w:themeFillTint="33"/>
            <w:vAlign w:val="center"/>
          </w:tcPr>
          <w:p w:rsidR="00E07774" w:rsidRPr="009C78FC" w:rsidRDefault="00E07774" w:rsidP="0005236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07774" w:rsidRPr="0004716C" w:rsidTr="0005236A">
        <w:trPr>
          <w:trHeight w:val="368"/>
        </w:trPr>
        <w:tc>
          <w:tcPr>
            <w:tcW w:w="2045" w:type="dxa"/>
            <w:vMerge/>
            <w:shd w:val="clear" w:color="auto" w:fill="DEEAF6" w:themeFill="accent1" w:themeFillTint="33"/>
          </w:tcPr>
          <w:p w:rsidR="00E07774" w:rsidRPr="0004716C" w:rsidRDefault="00E07774" w:rsidP="0005236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EEAF6" w:themeFill="accent1" w:themeFillTint="33"/>
          </w:tcPr>
          <w:p w:rsidR="00E07774" w:rsidRPr="0004716C" w:rsidRDefault="00E07774" w:rsidP="0005236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EEAF6" w:themeFill="accent1" w:themeFillTint="33"/>
          </w:tcPr>
          <w:p w:rsidR="00E07774" w:rsidRPr="0004716C" w:rsidRDefault="00E07774" w:rsidP="0005236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EEAF6" w:themeFill="accent1" w:themeFillTint="33"/>
            <w:vAlign w:val="center"/>
          </w:tcPr>
          <w:p w:rsidR="00E07774" w:rsidRPr="0004716C" w:rsidRDefault="00E07774" w:rsidP="0005236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E07774" w:rsidRPr="008549CC" w:rsidRDefault="00E07774" w:rsidP="0005236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EEAF6" w:themeFill="accent1" w:themeFillTint="33"/>
            <w:vAlign w:val="center"/>
          </w:tcPr>
          <w:p w:rsidR="00E07774" w:rsidRPr="008549CC" w:rsidRDefault="00E07774" w:rsidP="0005236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EEAF6" w:themeFill="accent1" w:themeFillTint="33"/>
            <w:vAlign w:val="center"/>
          </w:tcPr>
          <w:p w:rsidR="00E07774" w:rsidRPr="0004716C" w:rsidRDefault="00E07774" w:rsidP="0005236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E07774" w:rsidRPr="008549CC" w:rsidRDefault="00E07774" w:rsidP="0005236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E07774" w:rsidRPr="0004716C" w:rsidTr="0005236A">
        <w:trPr>
          <w:trHeight w:val="283"/>
          <w:tblHeader/>
        </w:trPr>
        <w:tc>
          <w:tcPr>
            <w:tcW w:w="2045" w:type="dxa"/>
            <w:vMerge/>
            <w:shd w:val="clear" w:color="auto" w:fill="DEEAF6" w:themeFill="accent1" w:themeFillTint="33"/>
          </w:tcPr>
          <w:p w:rsidR="00E07774" w:rsidRPr="0004716C" w:rsidRDefault="00E07774" w:rsidP="0005236A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EEAF6" w:themeFill="accent1" w:themeFillTint="33"/>
          </w:tcPr>
          <w:p w:rsidR="00E07774" w:rsidRPr="0004716C" w:rsidRDefault="00E07774" w:rsidP="0005236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EEAF6" w:themeFill="accent1" w:themeFillTint="33"/>
          </w:tcPr>
          <w:p w:rsidR="00E07774" w:rsidRPr="0004716C" w:rsidRDefault="00E07774" w:rsidP="0005236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EEAF6" w:themeFill="accent1" w:themeFillTint="33"/>
          </w:tcPr>
          <w:p w:rsidR="00E07774" w:rsidRPr="00E07774" w:rsidRDefault="00E07774" w:rsidP="000523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УК-2</w:t>
            </w:r>
          </w:p>
          <w:p w:rsidR="00E07774" w:rsidRPr="00E07774" w:rsidRDefault="00E07774" w:rsidP="000523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ИД-УК-2.3</w:t>
            </w:r>
          </w:p>
          <w:p w:rsidR="00E07774" w:rsidRPr="00E07774" w:rsidRDefault="00E07774" w:rsidP="00E077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EEAF6" w:themeFill="accent1" w:themeFillTint="33"/>
          </w:tcPr>
          <w:p w:rsidR="00E07774" w:rsidRPr="00E07774" w:rsidRDefault="00E07774" w:rsidP="00E077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EEAF6" w:themeFill="accent1" w:themeFillTint="33"/>
          </w:tcPr>
          <w:p w:rsidR="00E07774" w:rsidRDefault="00E07774" w:rsidP="0005236A">
            <w:pPr>
              <w:rPr>
                <w:sz w:val="20"/>
                <w:szCs w:val="20"/>
              </w:rPr>
            </w:pPr>
            <w:r w:rsidRPr="00E07774">
              <w:rPr>
                <w:sz w:val="20"/>
                <w:szCs w:val="20"/>
              </w:rPr>
              <w:t>ПК-4</w:t>
            </w:r>
          </w:p>
          <w:p w:rsidR="00CE22DC" w:rsidRDefault="00CE22DC" w:rsidP="00CE22DC">
            <w:r w:rsidRPr="00F74630">
              <w:t>ИД-ПК-4.1</w:t>
            </w:r>
          </w:p>
          <w:p w:rsidR="00CE22DC" w:rsidRDefault="00CE22DC" w:rsidP="0005236A">
            <w:pPr>
              <w:rPr>
                <w:sz w:val="20"/>
                <w:szCs w:val="20"/>
              </w:rPr>
            </w:pPr>
          </w:p>
          <w:p w:rsidR="00CE22DC" w:rsidRPr="00E07774" w:rsidRDefault="00CE22DC" w:rsidP="0005236A">
            <w:pPr>
              <w:rPr>
                <w:sz w:val="20"/>
                <w:szCs w:val="20"/>
              </w:rPr>
            </w:pPr>
          </w:p>
        </w:tc>
      </w:tr>
      <w:tr w:rsidR="007659BC" w:rsidRPr="0004716C" w:rsidTr="0005236A">
        <w:trPr>
          <w:trHeight w:val="283"/>
        </w:trPr>
        <w:tc>
          <w:tcPr>
            <w:tcW w:w="2045" w:type="dxa"/>
          </w:tcPr>
          <w:p w:rsidR="007659BC" w:rsidRPr="0004716C" w:rsidRDefault="007659BC" w:rsidP="007659BC">
            <w:r w:rsidRPr="0004716C">
              <w:t>высокий</w:t>
            </w:r>
          </w:p>
        </w:tc>
        <w:tc>
          <w:tcPr>
            <w:tcW w:w="1726" w:type="dxa"/>
          </w:tcPr>
          <w:p w:rsidR="007659BC" w:rsidRPr="0004716C" w:rsidRDefault="007659BC" w:rsidP="007659BC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7659BC" w:rsidRPr="0004716C" w:rsidRDefault="00627417" w:rsidP="007659BC">
            <w:pPr>
              <w:rPr>
                <w:iCs/>
              </w:rPr>
            </w:pPr>
            <w:r w:rsidRPr="0004716C">
              <w:rPr>
                <w:iCs/>
              </w:rPr>
              <w:t>О</w:t>
            </w:r>
            <w:r w:rsidR="007659BC" w:rsidRPr="0004716C">
              <w:rPr>
                <w:iCs/>
              </w:rPr>
              <w:t>тлично</w:t>
            </w:r>
            <w:r>
              <w:rPr>
                <w:iCs/>
              </w:rPr>
              <w:t xml:space="preserve">/ зачтено </w:t>
            </w:r>
          </w:p>
        </w:tc>
        <w:tc>
          <w:tcPr>
            <w:tcW w:w="3219" w:type="dxa"/>
          </w:tcPr>
          <w:p w:rsidR="007659BC" w:rsidRPr="00A50DE9" w:rsidRDefault="007659BC" w:rsidP="007659BC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>Обучающийся:</w:t>
            </w:r>
          </w:p>
          <w:p w:rsidR="007659BC" w:rsidRPr="00A50DE9" w:rsidRDefault="007659BC" w:rsidP="00E9715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A50DE9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:rsidR="007659BC" w:rsidRPr="00A50DE9" w:rsidRDefault="007659BC" w:rsidP="00E9715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</w:t>
            </w:r>
          </w:p>
          <w:p w:rsidR="007659BC" w:rsidRPr="00A50DE9" w:rsidRDefault="007659BC" w:rsidP="00E9715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A50DE9">
              <w:rPr>
                <w:sz w:val="21"/>
                <w:szCs w:val="21"/>
              </w:rPr>
              <w:t>демонстрирует системный подход при решении поставленных задач</w:t>
            </w:r>
          </w:p>
          <w:p w:rsidR="007659BC" w:rsidRPr="00A50DE9" w:rsidRDefault="007659BC" w:rsidP="00E9715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:rsidR="007659BC" w:rsidRPr="00590FE2" w:rsidRDefault="007659BC" w:rsidP="007659BC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7659BC" w:rsidRPr="00C10675" w:rsidRDefault="007659BC" w:rsidP="007659BC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C10675">
              <w:rPr>
                <w:iCs/>
                <w:sz w:val="21"/>
                <w:szCs w:val="21"/>
              </w:rPr>
              <w:t>Обучающийся:</w:t>
            </w:r>
          </w:p>
          <w:p w:rsidR="007659BC" w:rsidRPr="00C10675" w:rsidRDefault="007659BC" w:rsidP="00E97157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C10675">
              <w:rPr>
                <w:iCs/>
                <w:sz w:val="21"/>
                <w:szCs w:val="21"/>
              </w:rPr>
              <w:t xml:space="preserve">исчерпывающе и логически стройно излагает учебный материал, умеет связывать теорию с практикой, справляется с решением </w:t>
            </w:r>
            <w:r>
              <w:rPr>
                <w:iCs/>
                <w:sz w:val="21"/>
                <w:szCs w:val="21"/>
              </w:rPr>
              <w:t xml:space="preserve">поставленных </w:t>
            </w:r>
            <w:r w:rsidRPr="00C10675">
              <w:rPr>
                <w:iCs/>
                <w:sz w:val="21"/>
                <w:szCs w:val="21"/>
              </w:rPr>
              <w:t>задач, правильно обосновывает принятые решения;</w:t>
            </w:r>
          </w:p>
          <w:p w:rsidR="007659BC" w:rsidRPr="00195B5E" w:rsidRDefault="007659BC" w:rsidP="00E97157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демонстрирует</w:t>
            </w:r>
            <w:r w:rsidRPr="00195B5E">
              <w:rPr>
                <w:iCs/>
                <w:sz w:val="21"/>
                <w:szCs w:val="21"/>
              </w:rPr>
              <w:t xml:space="preserve"> спо</w:t>
            </w:r>
            <w:r>
              <w:rPr>
                <w:iCs/>
                <w:sz w:val="21"/>
                <w:szCs w:val="21"/>
              </w:rPr>
              <w:t xml:space="preserve">собности в понимании </w:t>
            </w:r>
            <w:r w:rsidRPr="00195B5E">
              <w:rPr>
                <w:iCs/>
                <w:sz w:val="21"/>
                <w:szCs w:val="21"/>
              </w:rPr>
              <w:t xml:space="preserve">и практическом использовании </w:t>
            </w:r>
            <w:r>
              <w:rPr>
                <w:sz w:val="21"/>
                <w:szCs w:val="21"/>
              </w:rPr>
              <w:t>методов решения поставленных задач,</w:t>
            </w:r>
          </w:p>
          <w:p w:rsidR="007659BC" w:rsidRPr="00195B5E" w:rsidRDefault="007659BC" w:rsidP="00E97157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95B5E">
              <w:rPr>
                <w:sz w:val="21"/>
                <w:szCs w:val="21"/>
              </w:rPr>
              <w:t xml:space="preserve">дополняет теоретическую информацию практическими навыками применения алгоритмов и методов </w:t>
            </w:r>
            <w:r>
              <w:rPr>
                <w:sz w:val="21"/>
                <w:szCs w:val="21"/>
              </w:rPr>
              <w:t>решения</w:t>
            </w:r>
            <w:r w:rsidRPr="00195B5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поставленных задач</w:t>
            </w:r>
            <w:r w:rsidRPr="00195B5E">
              <w:rPr>
                <w:sz w:val="21"/>
                <w:szCs w:val="21"/>
              </w:rPr>
              <w:t>;</w:t>
            </w:r>
          </w:p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195B5E">
              <w:rPr>
                <w:iCs/>
                <w:sz w:val="21"/>
                <w:szCs w:val="21"/>
              </w:rPr>
              <w:t>дает развернутые,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195B5E">
              <w:rPr>
                <w:iCs/>
                <w:sz w:val="21"/>
                <w:szCs w:val="21"/>
              </w:rPr>
              <w:t>исчерпывающие, грамотные ответы на вопросы, в том числе, дополнительные.</w:t>
            </w:r>
          </w:p>
        </w:tc>
      </w:tr>
      <w:tr w:rsidR="007659BC" w:rsidRPr="0004716C" w:rsidTr="0005236A">
        <w:trPr>
          <w:trHeight w:val="283"/>
        </w:trPr>
        <w:tc>
          <w:tcPr>
            <w:tcW w:w="2045" w:type="dxa"/>
          </w:tcPr>
          <w:p w:rsidR="007659BC" w:rsidRPr="0004716C" w:rsidRDefault="007659BC" w:rsidP="007659BC">
            <w:r w:rsidRPr="0004716C">
              <w:t>повышенный</w:t>
            </w:r>
          </w:p>
        </w:tc>
        <w:tc>
          <w:tcPr>
            <w:tcW w:w="1726" w:type="dxa"/>
          </w:tcPr>
          <w:p w:rsidR="007659BC" w:rsidRPr="0004716C" w:rsidRDefault="007659BC" w:rsidP="007659BC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659BC" w:rsidRPr="0004716C" w:rsidRDefault="00627417" w:rsidP="007659BC">
            <w:pPr>
              <w:rPr>
                <w:iCs/>
              </w:rPr>
            </w:pPr>
            <w:r w:rsidRPr="0004716C">
              <w:rPr>
                <w:iCs/>
              </w:rPr>
              <w:t>Х</w:t>
            </w:r>
            <w:r w:rsidR="007659BC" w:rsidRPr="0004716C">
              <w:rPr>
                <w:iCs/>
              </w:rPr>
              <w:t>орошо</w:t>
            </w:r>
            <w:r>
              <w:rPr>
                <w:iCs/>
              </w:rPr>
              <w:t>/ зачтено</w:t>
            </w:r>
          </w:p>
        </w:tc>
        <w:tc>
          <w:tcPr>
            <w:tcW w:w="3219" w:type="dxa"/>
          </w:tcPr>
          <w:p w:rsidR="007659BC" w:rsidRPr="00A50DE9" w:rsidRDefault="007659BC" w:rsidP="007659BC">
            <w:pPr>
              <w:jc w:val="both"/>
              <w:rPr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>Обучающийся:</w:t>
            </w:r>
          </w:p>
          <w:p w:rsidR="007659BC" w:rsidRPr="00A50DE9" w:rsidRDefault="007659BC" w:rsidP="00E97157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 xml:space="preserve">обоснованно излагает, </w:t>
            </w:r>
            <w:r w:rsidRPr="00A50DE9">
              <w:rPr>
                <w:iCs/>
                <w:sz w:val="21"/>
                <w:szCs w:val="21"/>
              </w:rPr>
              <w:lastRenderedPageBreak/>
              <w:t>анализирует и систематизирует изученный материал, что предполагает комплексный характер анализа проблемы;</w:t>
            </w:r>
          </w:p>
          <w:p w:rsidR="007659BC" w:rsidRPr="00A50DE9" w:rsidRDefault="007659BC" w:rsidP="00E97157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практического применения;</w:t>
            </w:r>
          </w:p>
          <w:p w:rsidR="007659BC" w:rsidRPr="00A50DE9" w:rsidRDefault="007659BC" w:rsidP="00E97157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разного уровня сложности, владеет необходимыми для этого навыками и приёмами;</w:t>
            </w:r>
          </w:p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7659BC" w:rsidRPr="00F231C2" w:rsidRDefault="007659BC" w:rsidP="007659BC">
            <w:pPr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Обучающийся:</w:t>
            </w:r>
          </w:p>
          <w:p w:rsidR="007659BC" w:rsidRPr="00F231C2" w:rsidRDefault="007659BC" w:rsidP="00E97157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 xml:space="preserve">достаточно подробно, </w:t>
            </w:r>
            <w:r w:rsidRPr="00F231C2">
              <w:rPr>
                <w:iCs/>
                <w:sz w:val="21"/>
                <w:szCs w:val="21"/>
              </w:rPr>
              <w:lastRenderedPageBreak/>
              <w:t>грамотно и по существу излагает изученный материал, приводит и раскрывает в тезисной форме основные понятия курса;</w:t>
            </w:r>
          </w:p>
          <w:p w:rsidR="007659BC" w:rsidRPr="00F231C2" w:rsidRDefault="007659BC" w:rsidP="00E97157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анализирует методы получения, обработки, хранения профессиональной информации с незначительными пробелами;</w:t>
            </w:r>
          </w:p>
          <w:p w:rsidR="007659BC" w:rsidRPr="00F231C2" w:rsidRDefault="007659BC" w:rsidP="00E97157">
            <w:pPr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sz w:val="21"/>
                <w:szCs w:val="21"/>
              </w:rPr>
              <w:t>способен систематизировать найденную профессиональную информацию;</w:t>
            </w:r>
          </w:p>
          <w:p w:rsidR="007659BC" w:rsidRPr="00F231C2" w:rsidRDefault="007659BC" w:rsidP="00E97157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7659BC" w:rsidRPr="00F231C2" w:rsidRDefault="007659BC" w:rsidP="00E97157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7659BC" w:rsidRPr="0004716C" w:rsidTr="0005236A">
        <w:trPr>
          <w:trHeight w:val="283"/>
        </w:trPr>
        <w:tc>
          <w:tcPr>
            <w:tcW w:w="2045" w:type="dxa"/>
          </w:tcPr>
          <w:p w:rsidR="007659BC" w:rsidRPr="0004716C" w:rsidRDefault="007659BC" w:rsidP="007659BC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7659BC" w:rsidRPr="0004716C" w:rsidRDefault="007659BC" w:rsidP="007659BC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659BC" w:rsidRPr="0004716C" w:rsidRDefault="00627417" w:rsidP="007659BC">
            <w:pPr>
              <w:rPr>
                <w:iCs/>
              </w:rPr>
            </w:pPr>
            <w:r w:rsidRPr="0004716C">
              <w:rPr>
                <w:iCs/>
              </w:rPr>
              <w:t>У</w:t>
            </w:r>
            <w:r w:rsidR="007659BC" w:rsidRPr="0004716C">
              <w:rPr>
                <w:iCs/>
              </w:rPr>
              <w:t>довлетворительно</w:t>
            </w:r>
            <w:r>
              <w:rPr>
                <w:iCs/>
              </w:rPr>
              <w:t>/ зачтено</w:t>
            </w:r>
          </w:p>
        </w:tc>
        <w:tc>
          <w:tcPr>
            <w:tcW w:w="3219" w:type="dxa"/>
          </w:tcPr>
          <w:p w:rsidR="007659BC" w:rsidRPr="00FC1516" w:rsidRDefault="007659BC" w:rsidP="007659BC">
            <w:pPr>
              <w:jc w:val="both"/>
              <w:rPr>
                <w:iCs/>
                <w:sz w:val="21"/>
                <w:szCs w:val="21"/>
              </w:rPr>
            </w:pPr>
            <w:r w:rsidRPr="00FC1516">
              <w:rPr>
                <w:iCs/>
                <w:sz w:val="21"/>
                <w:szCs w:val="21"/>
              </w:rPr>
              <w:t>Обучающийся:</w:t>
            </w:r>
          </w:p>
          <w:p w:rsidR="007659BC" w:rsidRPr="00FC1516" w:rsidRDefault="007659BC" w:rsidP="00E97157">
            <w:pPr>
              <w:numPr>
                <w:ilvl w:val="0"/>
                <w:numId w:val="8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C1516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стандартного уровня сложности, не владеет необходимыми для этого навыками и приёмами;</w:t>
            </w:r>
          </w:p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i/>
                <w:sz w:val="21"/>
                <w:szCs w:val="21"/>
              </w:rPr>
            </w:pPr>
            <w:r w:rsidRPr="00FC1516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:rsidR="007659BC" w:rsidRPr="00590FE2" w:rsidRDefault="007659BC" w:rsidP="007659BC">
            <w:pPr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7659BC" w:rsidRPr="00FC1516" w:rsidRDefault="007659BC" w:rsidP="007659BC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Обучающийся:</w:t>
            </w:r>
          </w:p>
          <w:p w:rsidR="007659BC" w:rsidRPr="00FC1516" w:rsidRDefault="007659BC" w:rsidP="007659BC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7659BC" w:rsidRPr="00FC1516" w:rsidRDefault="007659BC" w:rsidP="007659BC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с неточностями излагает понятия и определения по тематике дисциплины;</w:t>
            </w:r>
          </w:p>
          <w:p w:rsidR="007659BC" w:rsidRPr="00FC1516" w:rsidRDefault="007659BC" w:rsidP="007659BC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 xml:space="preserve">испытывает некоторые затруднения в применении практических методов </w:t>
            </w:r>
            <w:r>
              <w:rPr>
                <w:sz w:val="21"/>
                <w:szCs w:val="21"/>
              </w:rPr>
              <w:t>решения практических задач,</w:t>
            </w:r>
          </w:p>
          <w:p w:rsidR="007659BC" w:rsidRPr="00FC1516" w:rsidRDefault="007659BC" w:rsidP="007659BC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демонстрирует фрагментарные знания основной по дисциплине;</w:t>
            </w:r>
          </w:p>
          <w:p w:rsidR="007659BC" w:rsidRPr="00590FE2" w:rsidRDefault="007659BC" w:rsidP="007659BC">
            <w:pPr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FC1516">
              <w:rPr>
                <w:sz w:val="21"/>
                <w:szCs w:val="21"/>
              </w:rPr>
              <w:t xml:space="preserve">ответ отражает знания на базовом уровне теоретического и </w:t>
            </w:r>
            <w:r w:rsidRPr="00FC1516">
              <w:rPr>
                <w:sz w:val="21"/>
                <w:szCs w:val="21"/>
              </w:rPr>
              <w:lastRenderedPageBreak/>
              <w:t xml:space="preserve">практического материала в объеме, необходимом для дальнейшей учебы </w:t>
            </w:r>
          </w:p>
        </w:tc>
      </w:tr>
      <w:tr w:rsidR="007659BC" w:rsidRPr="0004716C" w:rsidTr="0005236A">
        <w:trPr>
          <w:trHeight w:val="283"/>
        </w:trPr>
        <w:tc>
          <w:tcPr>
            <w:tcW w:w="2045" w:type="dxa"/>
          </w:tcPr>
          <w:p w:rsidR="007659BC" w:rsidRPr="0004716C" w:rsidRDefault="007659BC" w:rsidP="007659BC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7659BC" w:rsidRPr="0004716C" w:rsidRDefault="007659BC" w:rsidP="007659BC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659BC" w:rsidRPr="0004716C" w:rsidRDefault="007659BC" w:rsidP="007659BC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7659BC" w:rsidRPr="0004716C" w:rsidRDefault="007659BC" w:rsidP="007659BC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7659BC" w:rsidRPr="00444544" w:rsidRDefault="007659BC" w:rsidP="007659BC">
            <w:pPr>
              <w:rPr>
                <w:iCs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Обучающийся:</w:t>
            </w:r>
          </w:p>
          <w:p w:rsidR="007659BC" w:rsidRPr="00444544" w:rsidRDefault="007659BC" w:rsidP="00E97157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7659BC" w:rsidRPr="00444544" w:rsidRDefault="007659BC" w:rsidP="00E97157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7659BC" w:rsidRPr="00444544" w:rsidRDefault="007659BC" w:rsidP="00E97157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не способен проанализировать профессиональную информацию, путается в определениях и понятиях теоретического материала; </w:t>
            </w:r>
          </w:p>
          <w:p w:rsidR="007659BC" w:rsidRPr="00444544" w:rsidRDefault="007659BC" w:rsidP="00E97157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не владеет принципами поиска, обработки, хранения, передачи информации </w:t>
            </w:r>
            <w:r w:rsidRPr="00444544">
              <w:t>и с учетом требований информационной безопасности</w:t>
            </w:r>
            <w:r w:rsidRPr="00444544">
              <w:rPr>
                <w:iCs/>
                <w:sz w:val="21"/>
                <w:szCs w:val="21"/>
              </w:rPr>
              <w:t>;</w:t>
            </w:r>
          </w:p>
          <w:p w:rsidR="007659BC" w:rsidRPr="00444544" w:rsidRDefault="007659BC" w:rsidP="00E97157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7659BC" w:rsidRPr="00590FE2" w:rsidRDefault="007659BC" w:rsidP="00E97157">
            <w:pPr>
              <w:numPr>
                <w:ilvl w:val="0"/>
                <w:numId w:val="9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44544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E07774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9C0411" w:rsidRDefault="009C0411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9C0411" w:rsidRPr="009C0411" w:rsidRDefault="009C0411" w:rsidP="009C0411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9C0411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9C0411">
        <w:rPr>
          <w:sz w:val="26"/>
          <w:szCs w:val="26"/>
        </w:rPr>
        <w:tab/>
      </w:r>
      <w:r w:rsidRPr="009C0411">
        <w:rPr>
          <w:b/>
          <w:sz w:val="26"/>
          <w:szCs w:val="26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9C0411" w:rsidRDefault="009C0411" w:rsidP="008A7A63">
      <w:pPr>
        <w:pStyle w:val="af0"/>
        <w:ind w:left="0"/>
        <w:jc w:val="both"/>
        <w:rPr>
          <w:rFonts w:eastAsia="Times New Roman"/>
          <w:bCs/>
          <w:sz w:val="24"/>
          <w:szCs w:val="24"/>
        </w:rPr>
      </w:pPr>
      <w:r w:rsidRPr="009C0411">
        <w:rPr>
          <w:sz w:val="26"/>
          <w:szCs w:val="26"/>
        </w:rPr>
        <w:tab/>
      </w:r>
      <w:r w:rsidRPr="008A7A63"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627417">
        <w:rPr>
          <w:rFonts w:eastAsia="Times New Roman"/>
          <w:bCs/>
          <w:sz w:val="24"/>
          <w:szCs w:val="24"/>
        </w:rPr>
        <w:t>Токсикологическая химия</w:t>
      </w:r>
      <w:r w:rsidRPr="008A7A63">
        <w:rPr>
          <w:rFonts w:eastAsia="Times New Roman"/>
          <w:bCs/>
          <w:sz w:val="24"/>
          <w:szCs w:val="24"/>
        </w:rPr>
        <w:t>» проверяется уровень сформированности у обучающихся компетенций и запланированных результатов обучения по дисциплине, указанных в</w:t>
      </w:r>
      <w:r w:rsidR="008A7A63">
        <w:rPr>
          <w:rFonts w:eastAsia="Times New Roman"/>
          <w:bCs/>
          <w:sz w:val="24"/>
          <w:szCs w:val="24"/>
        </w:rPr>
        <w:t xml:space="preserve"> разделе 2 настоящей программы.</w:t>
      </w:r>
    </w:p>
    <w:p w:rsidR="008A7A63" w:rsidRPr="008A7A63" w:rsidRDefault="008A7A63" w:rsidP="008A7A63">
      <w:pPr>
        <w:pStyle w:val="af0"/>
        <w:ind w:left="0"/>
        <w:jc w:val="both"/>
        <w:rPr>
          <w:rFonts w:eastAsia="Times New Roman"/>
          <w:bCs/>
          <w:sz w:val="24"/>
          <w:szCs w:val="24"/>
        </w:rPr>
      </w:pPr>
    </w:p>
    <w:p w:rsidR="009C0411" w:rsidRDefault="008A7A63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9C0411" w:rsidRPr="009C0411">
        <w:rPr>
          <w:sz w:val="26"/>
          <w:szCs w:val="26"/>
        </w:rPr>
        <w:t>Формы текущего контроля успеваемости, примеры типовых заданий: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8A7A63" w:rsidTr="0005236A">
        <w:trPr>
          <w:tblHeader/>
        </w:trPr>
        <w:tc>
          <w:tcPr>
            <w:tcW w:w="993" w:type="dxa"/>
            <w:shd w:val="clear" w:color="auto" w:fill="DEEAF6" w:themeFill="accent1" w:themeFillTint="33"/>
            <w:vAlign w:val="center"/>
          </w:tcPr>
          <w:p w:rsidR="008A7A63" w:rsidRPr="00D23F40" w:rsidRDefault="008A7A63" w:rsidP="0005236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8A7A63" w:rsidRPr="00D23F40" w:rsidRDefault="008A7A63" w:rsidP="0005236A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EEAF6" w:themeFill="accent1" w:themeFillTint="33"/>
            <w:vAlign w:val="center"/>
          </w:tcPr>
          <w:p w:rsidR="008A7A63" w:rsidRPr="00D23F40" w:rsidRDefault="008A7A63" w:rsidP="00E9715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A7A63" w:rsidTr="0005236A">
        <w:trPr>
          <w:trHeight w:val="283"/>
        </w:trPr>
        <w:tc>
          <w:tcPr>
            <w:tcW w:w="993" w:type="dxa"/>
          </w:tcPr>
          <w:p w:rsidR="008A7A63" w:rsidRPr="002F5F7C" w:rsidRDefault="008A7A63" w:rsidP="0005236A">
            <w:r w:rsidRPr="002F5F7C">
              <w:t>1</w:t>
            </w:r>
          </w:p>
        </w:tc>
        <w:tc>
          <w:tcPr>
            <w:tcW w:w="3827" w:type="dxa"/>
          </w:tcPr>
          <w:p w:rsidR="008A7A63" w:rsidRPr="00D23F40" w:rsidRDefault="002F6E54" w:rsidP="0005236A">
            <w:pPr>
              <w:ind w:left="42"/>
              <w:rPr>
                <w:i/>
              </w:rPr>
            </w:pPr>
            <w:r>
              <w:t>Тестирование</w:t>
            </w:r>
          </w:p>
        </w:tc>
        <w:tc>
          <w:tcPr>
            <w:tcW w:w="9723" w:type="dxa"/>
          </w:tcPr>
          <w:p w:rsidR="002F6E54" w:rsidRDefault="00627417" w:rsidP="002F6E54">
            <w:pPr>
              <w:jc w:val="both"/>
            </w:pPr>
            <w:r>
              <w:t xml:space="preserve">1 вопрос. </w:t>
            </w:r>
            <w:r w:rsidR="002F6E54">
              <w:t>Укажите физические свойства хлороформа.</w:t>
            </w:r>
          </w:p>
          <w:p w:rsidR="002F6E54" w:rsidRDefault="002F6E54" w:rsidP="002F6E54">
            <w:pPr>
              <w:jc w:val="both"/>
            </w:pPr>
            <w:r>
              <w:t>1. бесцветная жидкость без запаха, сладковатого вкуса, легко растворимая в</w:t>
            </w:r>
          </w:p>
          <w:p w:rsidR="002F6E54" w:rsidRDefault="002F6E54" w:rsidP="002F6E54">
            <w:pPr>
              <w:jc w:val="both"/>
            </w:pPr>
            <w:r>
              <w:t>воде</w:t>
            </w:r>
          </w:p>
          <w:p w:rsidR="002F6E54" w:rsidRDefault="002F6E54" w:rsidP="002F6E54">
            <w:pPr>
              <w:jc w:val="both"/>
            </w:pPr>
            <w:r>
              <w:t>2. бесцветный газ с резким удушлевым запахом</w:t>
            </w:r>
          </w:p>
          <w:p w:rsidR="002F6E54" w:rsidRDefault="002F6E54" w:rsidP="002F6E54">
            <w:pPr>
              <w:jc w:val="both"/>
            </w:pPr>
            <w:r>
              <w:t>3. бесцветные прозрачные кристаллы с характерным запахом, слегка</w:t>
            </w:r>
          </w:p>
          <w:p w:rsidR="002F6E54" w:rsidRDefault="002F6E54" w:rsidP="002F6E54">
            <w:pPr>
              <w:jc w:val="both"/>
            </w:pPr>
            <w:r>
              <w:t>горьковатого вкуса, легко растворимы в воде</w:t>
            </w:r>
          </w:p>
          <w:p w:rsidR="002F6E54" w:rsidRDefault="002F6E54" w:rsidP="002F6E54">
            <w:pPr>
              <w:jc w:val="both"/>
            </w:pPr>
            <w:r>
              <w:t>4. бесцветная летучая жидкость, с характерным запахом и жгучим вкусом, легче</w:t>
            </w:r>
          </w:p>
          <w:p w:rsidR="002F6E54" w:rsidRDefault="002F6E54" w:rsidP="002F6E54">
            <w:pPr>
              <w:jc w:val="both"/>
            </w:pPr>
            <w:r>
              <w:t>воды</w:t>
            </w:r>
          </w:p>
          <w:p w:rsidR="002F6E54" w:rsidRDefault="002F6E54" w:rsidP="002F6E54">
            <w:pPr>
              <w:jc w:val="both"/>
            </w:pPr>
            <w:r>
              <w:lastRenderedPageBreak/>
              <w:t>5. бесцветная прозрачная легколетучая жидкость, с характерным запахом и</w:t>
            </w:r>
          </w:p>
          <w:p w:rsidR="002F6E54" w:rsidRDefault="002F6E54" w:rsidP="002F6E54">
            <w:pPr>
              <w:jc w:val="both"/>
            </w:pPr>
            <w:r>
              <w:t>сладким, жгучим вкусом, тяжелее воды.</w:t>
            </w:r>
            <w:r>
              <w:cr/>
              <w:t xml:space="preserve"> </w:t>
            </w:r>
          </w:p>
          <w:p w:rsidR="00627417" w:rsidRDefault="00627417" w:rsidP="00627417">
            <w:pPr>
              <w:jc w:val="both"/>
            </w:pPr>
            <w:r>
              <w:t>2 вопрос. Экстракцию производных барбитуровой кислоты хлороформом или</w:t>
            </w:r>
          </w:p>
          <w:p w:rsidR="00627417" w:rsidRDefault="00627417" w:rsidP="00627417">
            <w:pPr>
              <w:jc w:val="both"/>
            </w:pPr>
            <w:r>
              <w:t>диэтиловымэфиром из водных растворов проводят при рН:</w:t>
            </w:r>
          </w:p>
          <w:p w:rsidR="00627417" w:rsidRDefault="00627417" w:rsidP="00627417">
            <w:pPr>
              <w:jc w:val="both"/>
            </w:pPr>
            <w:r>
              <w:t>1. 2-3.</w:t>
            </w:r>
          </w:p>
          <w:p w:rsidR="00627417" w:rsidRDefault="00627417" w:rsidP="00627417">
            <w:pPr>
              <w:jc w:val="both"/>
            </w:pPr>
            <w:r>
              <w:t>2. 8-9.</w:t>
            </w:r>
          </w:p>
          <w:p w:rsidR="00627417" w:rsidRDefault="00627417" w:rsidP="00627417">
            <w:pPr>
              <w:jc w:val="both"/>
            </w:pPr>
            <w:r>
              <w:t>3. 10-11.</w:t>
            </w:r>
          </w:p>
          <w:p w:rsidR="00627417" w:rsidRDefault="00627417" w:rsidP="00627417">
            <w:pPr>
              <w:jc w:val="both"/>
            </w:pPr>
            <w:r>
              <w:t>4. Нет верного ответа.</w:t>
            </w:r>
          </w:p>
          <w:p w:rsidR="002F6E54" w:rsidRDefault="002F6E54" w:rsidP="00627417">
            <w:pPr>
              <w:jc w:val="both"/>
            </w:pPr>
          </w:p>
          <w:p w:rsidR="00627417" w:rsidRDefault="00627417" w:rsidP="00627417">
            <w:pPr>
              <w:jc w:val="both"/>
            </w:pPr>
            <w:r>
              <w:t>3 вопрос. Укажите качественную характеристику в ТСХ-скрининге.</w:t>
            </w:r>
          </w:p>
          <w:p w:rsidR="00627417" w:rsidRDefault="00627417" w:rsidP="00627417">
            <w:pPr>
              <w:jc w:val="both"/>
            </w:pPr>
            <w:r>
              <w:t>1. Значение Rf.</w:t>
            </w:r>
          </w:p>
          <w:p w:rsidR="00627417" w:rsidRDefault="00627417" w:rsidP="00627417">
            <w:pPr>
              <w:jc w:val="both"/>
            </w:pPr>
            <w:r>
              <w:t>2. Котангенс угла α.</w:t>
            </w:r>
          </w:p>
          <w:p w:rsidR="00627417" w:rsidRDefault="00627417" w:rsidP="00627417">
            <w:pPr>
              <w:jc w:val="both"/>
            </w:pPr>
            <w:r>
              <w:t>3. Время удерживания.</w:t>
            </w:r>
          </w:p>
          <w:p w:rsidR="008A7A63" w:rsidRPr="006E70F2" w:rsidRDefault="00627417" w:rsidP="00627417">
            <w:pPr>
              <w:jc w:val="both"/>
            </w:pPr>
            <w:r>
              <w:t>4. Ширина и площадь пика.</w:t>
            </w:r>
          </w:p>
        </w:tc>
      </w:tr>
      <w:tr w:rsidR="008A7A63" w:rsidTr="0005236A">
        <w:trPr>
          <w:trHeight w:val="283"/>
        </w:trPr>
        <w:tc>
          <w:tcPr>
            <w:tcW w:w="993" w:type="dxa"/>
          </w:tcPr>
          <w:p w:rsidR="008A7A63" w:rsidRPr="002F5F7C" w:rsidRDefault="008A7A63" w:rsidP="0005236A">
            <w:r w:rsidRPr="002F5F7C">
              <w:lastRenderedPageBreak/>
              <w:t>2</w:t>
            </w:r>
          </w:p>
        </w:tc>
        <w:tc>
          <w:tcPr>
            <w:tcW w:w="3827" w:type="dxa"/>
          </w:tcPr>
          <w:p w:rsidR="008A7A63" w:rsidRPr="001B5C51" w:rsidRDefault="005D64D6" w:rsidP="0005236A">
            <w:pPr>
              <w:ind w:left="42"/>
              <w:rPr>
                <w:i/>
              </w:rPr>
            </w:pPr>
            <w:r w:rsidRPr="005D64D6">
              <w:t>Самостоятельная домашняя работа</w:t>
            </w:r>
          </w:p>
        </w:tc>
        <w:tc>
          <w:tcPr>
            <w:tcW w:w="9723" w:type="dxa"/>
          </w:tcPr>
          <w:p w:rsidR="005A5405" w:rsidRPr="004F182F" w:rsidRDefault="005D64D6" w:rsidP="000D4560">
            <w:pPr>
              <w:rPr>
                <w:sz w:val="20"/>
                <w:szCs w:val="20"/>
              </w:rPr>
            </w:pPr>
            <w:r>
              <w:t>Приведите химические реакции и методы анализа, по результатам которых можно дать заключение об обнаружении или не обнаружении указанных в задании токсических веществ: лекарственных и наркотических средств. Каждый студент получает задание, по которому необходимо привести химические реакции (с химизмом), физико-химические методы или фармакологические пробы, по результатам которых можно исключить наличие указанных токсических веществ или подтвердить их наличие в исследуемом объекте в соответствии с условием задания.</w:t>
            </w:r>
          </w:p>
        </w:tc>
      </w:tr>
    </w:tbl>
    <w:p w:rsidR="008A7A63" w:rsidRDefault="008A7A63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:rsidR="0078147D" w:rsidRDefault="0078147D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78147D">
        <w:rPr>
          <w:sz w:val="26"/>
          <w:szCs w:val="26"/>
        </w:rPr>
        <w:t>5.2. 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78147D" w:rsidRPr="00314BCA" w:rsidTr="0005236A">
        <w:trPr>
          <w:trHeight w:val="754"/>
          <w:tblHeader/>
        </w:trPr>
        <w:tc>
          <w:tcPr>
            <w:tcW w:w="2410" w:type="dxa"/>
            <w:vMerge w:val="restart"/>
            <w:shd w:val="clear" w:color="auto" w:fill="DEEAF6" w:themeFill="accent1" w:themeFillTint="33"/>
          </w:tcPr>
          <w:p w:rsidR="0078147D" w:rsidRPr="004A2281" w:rsidRDefault="0078147D" w:rsidP="0005236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EEAF6" w:themeFill="accent1" w:themeFillTint="33"/>
            <w:vAlign w:val="center"/>
          </w:tcPr>
          <w:p w:rsidR="0078147D" w:rsidRPr="00314BCA" w:rsidRDefault="0078147D" w:rsidP="0005236A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EEAF6" w:themeFill="accent1" w:themeFillTint="33"/>
            <w:vAlign w:val="center"/>
          </w:tcPr>
          <w:p w:rsidR="0078147D" w:rsidRPr="00314BCA" w:rsidRDefault="0078147D" w:rsidP="0005236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78147D" w:rsidRPr="00314BCA" w:rsidTr="0005236A">
        <w:trPr>
          <w:trHeight w:val="754"/>
          <w:tblHeader/>
        </w:trPr>
        <w:tc>
          <w:tcPr>
            <w:tcW w:w="2410" w:type="dxa"/>
            <w:vMerge/>
            <w:shd w:val="clear" w:color="auto" w:fill="DEEAF6" w:themeFill="accent1" w:themeFillTint="33"/>
          </w:tcPr>
          <w:p w:rsidR="0078147D" w:rsidRPr="004A2281" w:rsidRDefault="0078147D" w:rsidP="0005236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EEAF6" w:themeFill="accent1" w:themeFillTint="33"/>
          </w:tcPr>
          <w:p w:rsidR="0078147D" w:rsidRPr="00314BCA" w:rsidRDefault="0078147D" w:rsidP="0005236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EEAF6" w:themeFill="accent1" w:themeFillTint="33"/>
            <w:vAlign w:val="center"/>
          </w:tcPr>
          <w:p w:rsidR="0078147D" w:rsidRDefault="0078147D" w:rsidP="0005236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  <w:vAlign w:val="center"/>
          </w:tcPr>
          <w:p w:rsidR="0078147D" w:rsidRDefault="0078147D" w:rsidP="0005236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35160" w:rsidRPr="00314BCA" w:rsidTr="0005236A">
        <w:trPr>
          <w:trHeight w:val="283"/>
        </w:trPr>
        <w:tc>
          <w:tcPr>
            <w:tcW w:w="2410" w:type="dxa"/>
            <w:vMerge w:val="restart"/>
          </w:tcPr>
          <w:p w:rsidR="00D35160" w:rsidRPr="0082635B" w:rsidRDefault="00D35160" w:rsidP="00677345">
            <w:pPr>
              <w:rPr>
                <w:i/>
              </w:rPr>
            </w:pPr>
            <w:r>
              <w:t>П</w:t>
            </w:r>
            <w:r w:rsidRPr="00C11C1C">
              <w:t>исьменный отчет с результатами эксперимента и отв</w:t>
            </w:r>
            <w:r>
              <w:t>етами на кон</w:t>
            </w:r>
            <w:r w:rsidRPr="00C11C1C">
              <w:t>трольные вопросы</w:t>
            </w:r>
          </w:p>
        </w:tc>
        <w:tc>
          <w:tcPr>
            <w:tcW w:w="8080" w:type="dxa"/>
          </w:tcPr>
          <w:p w:rsidR="00D35160" w:rsidRPr="0082635B" w:rsidRDefault="00D35160" w:rsidP="00677345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</w:t>
            </w:r>
            <w:r>
              <w:rPr>
                <w:i/>
                <w:lang w:val="ru-RU"/>
              </w:rPr>
              <w:t>ан полный, развернутый отче</w:t>
            </w:r>
            <w:r w:rsidRPr="0082635B">
              <w:rPr>
                <w:i/>
                <w:lang w:val="ru-RU"/>
              </w:rPr>
              <w:t xml:space="preserve">т </w:t>
            </w:r>
            <w:r>
              <w:rPr>
                <w:i/>
                <w:lang w:val="ru-RU"/>
              </w:rPr>
              <w:t xml:space="preserve">по выполненной лабораторной работе, приведены ответы </w:t>
            </w:r>
            <w:r w:rsidRPr="0082635B">
              <w:rPr>
                <w:i/>
                <w:lang w:val="ru-RU"/>
              </w:rPr>
              <w:t>на поставленны</w:t>
            </w:r>
            <w:r>
              <w:rPr>
                <w:i/>
                <w:lang w:val="ru-RU"/>
              </w:rPr>
              <w:t>е вопросы</w:t>
            </w:r>
            <w:r w:rsidRPr="0082635B">
              <w:rPr>
                <w:i/>
                <w:lang w:val="ru-RU"/>
              </w:rPr>
              <w:t xml:space="preserve">, показана совокупность </w:t>
            </w:r>
            <w:r>
              <w:rPr>
                <w:i/>
                <w:lang w:val="ru-RU"/>
              </w:rPr>
              <w:t>осознанных знаний о</w:t>
            </w:r>
            <w:r w:rsidRPr="0082635B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выполненной работе,</w:t>
            </w:r>
            <w:r w:rsidRPr="0082635B">
              <w:rPr>
                <w:i/>
                <w:lang w:val="ru-RU"/>
              </w:rPr>
              <w:t xml:space="preserve">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</w:p>
        </w:tc>
        <w:tc>
          <w:tcPr>
            <w:tcW w:w="2055" w:type="dxa"/>
          </w:tcPr>
          <w:p w:rsidR="00D35160" w:rsidRPr="008F6748" w:rsidRDefault="00D35160" w:rsidP="006773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35160" w:rsidRPr="008F6748" w:rsidRDefault="00D35160" w:rsidP="00384E24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D35160" w:rsidRPr="00314BCA" w:rsidTr="0005236A">
        <w:trPr>
          <w:trHeight w:val="283"/>
        </w:trPr>
        <w:tc>
          <w:tcPr>
            <w:tcW w:w="2410" w:type="dxa"/>
            <w:vMerge/>
          </w:tcPr>
          <w:p w:rsidR="00D35160" w:rsidRPr="002F2AE8" w:rsidRDefault="00D35160" w:rsidP="0005236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D35160" w:rsidRPr="002F2AE8" w:rsidRDefault="00D35160" w:rsidP="0005236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</w:t>
            </w:r>
            <w:r>
              <w:rPr>
                <w:i/>
                <w:lang w:val="ru-RU"/>
              </w:rPr>
              <w:t>ан полный, развернутый отче</w:t>
            </w:r>
            <w:r w:rsidRPr="0082635B">
              <w:rPr>
                <w:i/>
                <w:lang w:val="ru-RU"/>
              </w:rPr>
              <w:t xml:space="preserve">т </w:t>
            </w:r>
            <w:r>
              <w:rPr>
                <w:i/>
                <w:lang w:val="ru-RU"/>
              </w:rPr>
              <w:t xml:space="preserve">по выполненной лабораторной работе, приведены ответы </w:t>
            </w:r>
            <w:r w:rsidRPr="0082635B">
              <w:rPr>
                <w:i/>
                <w:lang w:val="ru-RU"/>
              </w:rPr>
              <w:t>на поставленны</w:t>
            </w:r>
            <w:r>
              <w:rPr>
                <w:i/>
                <w:lang w:val="ru-RU"/>
              </w:rPr>
              <w:t>е вопросы</w:t>
            </w:r>
            <w:r w:rsidRPr="0082635B">
              <w:rPr>
                <w:i/>
                <w:lang w:val="ru-RU"/>
              </w:rPr>
              <w:t xml:space="preserve">, показана совокупность </w:t>
            </w:r>
            <w:r>
              <w:rPr>
                <w:i/>
                <w:lang w:val="ru-RU"/>
              </w:rPr>
              <w:t xml:space="preserve">осознанных </w:t>
            </w:r>
            <w:r w:rsidRPr="0082635B">
              <w:rPr>
                <w:i/>
                <w:lang w:val="ru-RU"/>
              </w:rPr>
              <w:t xml:space="preserve">знаний </w:t>
            </w:r>
            <w:r>
              <w:rPr>
                <w:i/>
                <w:lang w:val="ru-RU"/>
              </w:rPr>
              <w:t>о</w:t>
            </w:r>
            <w:r w:rsidRPr="0082635B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выполненной работе</w:t>
            </w:r>
            <w:r w:rsidRPr="0082635B">
              <w:rPr>
                <w:i/>
                <w:lang w:val="ru-RU"/>
              </w:rPr>
              <w:t xml:space="preserve">, проявляющаяся в </w:t>
            </w:r>
            <w:r>
              <w:rPr>
                <w:i/>
                <w:lang w:val="ru-RU"/>
              </w:rPr>
              <w:t xml:space="preserve">достаточно </w:t>
            </w:r>
            <w:r w:rsidRPr="0082635B">
              <w:rPr>
                <w:i/>
                <w:lang w:val="ru-RU"/>
              </w:rPr>
              <w:t>свободном оперировании понятиями, умении выделить существенные и несущественные его признаки, причинно-следственные связи</w:t>
            </w:r>
            <w:r>
              <w:rPr>
                <w:i/>
                <w:lang w:val="ru-RU"/>
              </w:rPr>
              <w:t xml:space="preserve">, </w:t>
            </w:r>
            <w:r w:rsidRPr="0082635B">
              <w:rPr>
                <w:i/>
                <w:lang w:val="ru-RU"/>
              </w:rPr>
              <w:t>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D35160" w:rsidRPr="008F6748" w:rsidRDefault="00D35160" w:rsidP="000523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35160" w:rsidRPr="008F6748" w:rsidRDefault="00D35160" w:rsidP="00384E24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D35160" w:rsidRPr="00314BCA" w:rsidTr="00D35160">
        <w:trPr>
          <w:trHeight w:val="1754"/>
        </w:trPr>
        <w:tc>
          <w:tcPr>
            <w:tcW w:w="2410" w:type="dxa"/>
            <w:vMerge/>
          </w:tcPr>
          <w:p w:rsidR="00D35160" w:rsidRPr="002F2AE8" w:rsidRDefault="00D35160" w:rsidP="0005236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D35160" w:rsidRPr="002F2AE8" w:rsidRDefault="00D35160" w:rsidP="0005236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</w:t>
            </w:r>
            <w:r>
              <w:rPr>
                <w:i/>
                <w:lang w:val="ru-RU"/>
              </w:rPr>
              <w:t>ан полный отче</w:t>
            </w:r>
            <w:r w:rsidRPr="0082635B">
              <w:rPr>
                <w:i/>
                <w:lang w:val="ru-RU"/>
              </w:rPr>
              <w:t xml:space="preserve">т </w:t>
            </w:r>
            <w:r>
              <w:rPr>
                <w:i/>
                <w:lang w:val="ru-RU"/>
              </w:rPr>
              <w:t xml:space="preserve">по выполненной лабораторной работе, приведены ответы </w:t>
            </w:r>
            <w:r w:rsidRPr="0082635B">
              <w:rPr>
                <w:i/>
                <w:lang w:val="ru-RU"/>
              </w:rPr>
              <w:t>на поставленны</w:t>
            </w:r>
            <w:r>
              <w:rPr>
                <w:i/>
                <w:lang w:val="ru-RU"/>
              </w:rPr>
              <w:t>е вопросы</w:t>
            </w:r>
            <w:r w:rsidRPr="0082635B">
              <w:rPr>
                <w:i/>
                <w:lang w:val="ru-RU"/>
              </w:rPr>
              <w:t xml:space="preserve">, показана совокупность </w:t>
            </w:r>
            <w:r>
              <w:rPr>
                <w:i/>
                <w:lang w:val="ru-RU"/>
              </w:rPr>
              <w:t xml:space="preserve">осознанных </w:t>
            </w:r>
            <w:r w:rsidRPr="0082635B">
              <w:rPr>
                <w:i/>
                <w:lang w:val="ru-RU"/>
              </w:rPr>
              <w:t xml:space="preserve">знаний </w:t>
            </w:r>
            <w:r>
              <w:rPr>
                <w:i/>
                <w:lang w:val="ru-RU"/>
              </w:rPr>
              <w:t>о</w:t>
            </w:r>
            <w:r w:rsidRPr="0082635B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выполненной работе</w:t>
            </w:r>
            <w:r w:rsidRPr="0082635B">
              <w:rPr>
                <w:i/>
                <w:lang w:val="ru-RU"/>
              </w:rPr>
              <w:t xml:space="preserve">, проявляющаяся в </w:t>
            </w:r>
            <w:r>
              <w:rPr>
                <w:i/>
                <w:lang w:val="ru-RU"/>
              </w:rPr>
              <w:t xml:space="preserve">достаточно </w:t>
            </w:r>
            <w:r w:rsidRPr="0082635B">
              <w:rPr>
                <w:i/>
                <w:lang w:val="ru-RU"/>
              </w:rPr>
              <w:t>свободном оперировании понятиями, умении выделить существенные и несущественные его признаки, причинно-следственные связи</w:t>
            </w:r>
            <w:r>
              <w:rPr>
                <w:i/>
                <w:lang w:val="ru-RU"/>
              </w:rPr>
              <w:t xml:space="preserve">, </w:t>
            </w:r>
            <w:r w:rsidRPr="0082635B">
              <w:rPr>
                <w:i/>
                <w:lang w:val="ru-RU"/>
              </w:rPr>
              <w:t>но допускает несуществ</w:t>
            </w:r>
            <w:r>
              <w:rPr>
                <w:i/>
                <w:lang w:val="ru-RU"/>
              </w:rPr>
              <w:t xml:space="preserve">енные неточности в определениях, </w:t>
            </w:r>
            <w:r w:rsidRPr="0082635B">
              <w:rPr>
                <w:i/>
                <w:lang w:val="ru-RU"/>
              </w:rPr>
              <w:t>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  <w:vMerge w:val="restart"/>
          </w:tcPr>
          <w:p w:rsidR="00D35160" w:rsidRPr="008F6748" w:rsidRDefault="00D35160" w:rsidP="0005236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:rsidR="00D35160" w:rsidRPr="008F6748" w:rsidRDefault="00D35160" w:rsidP="00384E24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D35160" w:rsidRPr="00314BCA" w:rsidTr="007B09A7">
        <w:trPr>
          <w:trHeight w:val="1776"/>
        </w:trPr>
        <w:tc>
          <w:tcPr>
            <w:tcW w:w="2410" w:type="dxa"/>
            <w:vMerge/>
          </w:tcPr>
          <w:p w:rsidR="00D35160" w:rsidRPr="002F2AE8" w:rsidRDefault="00D35160" w:rsidP="0005236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D35160" w:rsidRDefault="00D35160" w:rsidP="00677345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недостаточно </w:t>
            </w:r>
            <w:r>
              <w:rPr>
                <w:i/>
                <w:lang w:val="ru-RU"/>
              </w:rPr>
              <w:t>полный отче</w:t>
            </w:r>
            <w:r w:rsidRPr="0082635B">
              <w:rPr>
                <w:i/>
                <w:lang w:val="ru-RU"/>
              </w:rPr>
              <w:t xml:space="preserve">т </w:t>
            </w:r>
            <w:r>
              <w:rPr>
                <w:i/>
                <w:lang w:val="ru-RU"/>
              </w:rPr>
              <w:t xml:space="preserve">по выполненной лабораторной работе, приведены ответы </w:t>
            </w:r>
            <w:r w:rsidRPr="0082635B">
              <w:rPr>
                <w:i/>
                <w:lang w:val="ru-RU"/>
              </w:rPr>
              <w:t>на поставленны</w:t>
            </w:r>
            <w:r>
              <w:rPr>
                <w:i/>
                <w:lang w:val="ru-RU"/>
              </w:rPr>
              <w:t>е вопросы</w:t>
            </w:r>
            <w:r w:rsidRPr="0082635B">
              <w:rPr>
                <w:i/>
                <w:lang w:val="ru-RU"/>
              </w:rPr>
              <w:t xml:space="preserve">, показана совокупность </w:t>
            </w:r>
            <w:r>
              <w:rPr>
                <w:i/>
                <w:lang w:val="ru-RU"/>
              </w:rPr>
              <w:t xml:space="preserve">осознанных </w:t>
            </w:r>
            <w:r w:rsidRPr="0082635B">
              <w:rPr>
                <w:i/>
                <w:lang w:val="ru-RU"/>
              </w:rPr>
              <w:t xml:space="preserve">знаний </w:t>
            </w:r>
            <w:r>
              <w:rPr>
                <w:i/>
                <w:lang w:val="ru-RU"/>
              </w:rPr>
              <w:t>о</w:t>
            </w:r>
            <w:r w:rsidRPr="0082635B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выполненной работе.</w:t>
            </w:r>
          </w:p>
          <w:p w:rsidR="00D35160" w:rsidRPr="0082635B" w:rsidRDefault="00D35160" w:rsidP="0005236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Обучающийся</w:t>
            </w:r>
            <w:r>
              <w:rPr>
                <w:i/>
                <w:lang w:val="ru-RU"/>
              </w:rPr>
              <w:t xml:space="preserve"> способен</w:t>
            </w:r>
            <w:r w:rsidRPr="0082635B">
              <w:rPr>
                <w:i/>
                <w:lang w:val="ru-RU"/>
              </w:rPr>
              <w:t xml:space="preserve"> конк</w:t>
            </w:r>
            <w:r>
              <w:rPr>
                <w:i/>
                <w:lang w:val="ru-RU"/>
              </w:rPr>
              <w:t xml:space="preserve">ретизировать обобщенные знания </w:t>
            </w:r>
            <w:r w:rsidRPr="0082635B">
              <w:rPr>
                <w:i/>
                <w:lang w:val="ru-RU"/>
              </w:rPr>
              <w:t xml:space="preserve">только с помощью преподавателя. </w:t>
            </w:r>
            <w:r>
              <w:rPr>
                <w:i/>
                <w:lang w:val="ru-RU"/>
              </w:rPr>
              <w:t>Обучающийся</w:t>
            </w:r>
            <w:r w:rsidRPr="0082635B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обладает фрагментарными знаниями по теме коллоквиума</w:t>
            </w:r>
            <w:r w:rsidRPr="0082635B">
              <w:rPr>
                <w:i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  <w:vMerge/>
          </w:tcPr>
          <w:p w:rsidR="00D35160" w:rsidRPr="008F6748" w:rsidRDefault="00D35160" w:rsidP="0005236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:rsidR="00D35160" w:rsidRPr="008F6748" w:rsidRDefault="00D35160" w:rsidP="00384E24">
            <w:pPr>
              <w:jc w:val="center"/>
              <w:rPr>
                <w:i/>
              </w:rPr>
            </w:pPr>
          </w:p>
        </w:tc>
      </w:tr>
      <w:tr w:rsidR="00D35160" w:rsidRPr="00314BCA" w:rsidTr="0005236A">
        <w:trPr>
          <w:trHeight w:val="283"/>
        </w:trPr>
        <w:tc>
          <w:tcPr>
            <w:tcW w:w="2410" w:type="dxa"/>
            <w:vMerge/>
          </w:tcPr>
          <w:p w:rsidR="00D35160" w:rsidRPr="0082635B" w:rsidRDefault="00D35160" w:rsidP="00677345">
            <w:pPr>
              <w:rPr>
                <w:i/>
              </w:rPr>
            </w:pPr>
          </w:p>
        </w:tc>
        <w:tc>
          <w:tcPr>
            <w:tcW w:w="8080" w:type="dxa"/>
          </w:tcPr>
          <w:p w:rsidR="00D35160" w:rsidRDefault="00D35160" w:rsidP="00677345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</w:p>
          <w:p w:rsidR="00D35160" w:rsidRPr="0082635B" w:rsidRDefault="00D35160" w:rsidP="00677345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Обучающийся не осознает связь поняти</w:t>
            </w:r>
            <w:r>
              <w:rPr>
                <w:i/>
                <w:lang w:val="ru-RU"/>
              </w:rPr>
              <w:t xml:space="preserve">й </w:t>
            </w:r>
            <w:r w:rsidRPr="0082635B">
              <w:rPr>
                <w:i/>
                <w:lang w:val="ru-RU"/>
              </w:rPr>
              <w:t xml:space="preserve">теории, </w:t>
            </w:r>
            <w:r>
              <w:rPr>
                <w:i/>
                <w:lang w:val="ru-RU"/>
              </w:rPr>
              <w:t>с</w:t>
            </w:r>
            <w:r w:rsidRPr="0082635B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практическими </w:t>
            </w:r>
            <w:r w:rsidRPr="0082635B">
              <w:rPr>
                <w:i/>
                <w:lang w:val="ru-RU"/>
              </w:rPr>
              <w:t xml:space="preserve">объектами </w:t>
            </w:r>
            <w:r>
              <w:rPr>
                <w:i/>
                <w:lang w:val="ru-RU"/>
              </w:rPr>
              <w:t xml:space="preserve">дисциплины. Отсутствуют выводы. </w:t>
            </w:r>
            <w:r w:rsidRPr="0082635B">
              <w:rPr>
                <w:i/>
                <w:lang w:val="ru-RU"/>
              </w:rPr>
              <w:t>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D35160" w:rsidRPr="008F6748" w:rsidRDefault="00D35160" w:rsidP="006773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35160" w:rsidRPr="008F6748" w:rsidRDefault="00D35160" w:rsidP="0005236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D35160" w:rsidRPr="00314BCA" w:rsidTr="0005236A">
        <w:trPr>
          <w:trHeight w:val="283"/>
        </w:trPr>
        <w:tc>
          <w:tcPr>
            <w:tcW w:w="2410" w:type="dxa"/>
            <w:vMerge w:val="restart"/>
          </w:tcPr>
          <w:p w:rsidR="00D35160" w:rsidRPr="0082635B" w:rsidRDefault="00D35160" w:rsidP="00677345">
            <w:pPr>
              <w:rPr>
                <w:i/>
              </w:rPr>
            </w:pPr>
            <w:r w:rsidRPr="0082635B">
              <w:rPr>
                <w:i/>
              </w:rPr>
              <w:t>Тест</w:t>
            </w:r>
          </w:p>
        </w:tc>
        <w:tc>
          <w:tcPr>
            <w:tcW w:w="8080" w:type="dxa"/>
            <w:vMerge w:val="restart"/>
          </w:tcPr>
          <w:p w:rsidR="00D35160" w:rsidRPr="0082635B" w:rsidRDefault="00D35160" w:rsidP="00677345">
            <w:pPr>
              <w:rPr>
                <w:i/>
              </w:rPr>
            </w:pPr>
            <w:r w:rsidRPr="0082635B">
              <w:rPr>
                <w:i/>
              </w:rPr>
              <w:t xml:space="preserve">За выполнение каждого тестового задания испытуемому выставляются баллы. </w:t>
            </w:r>
          </w:p>
          <w:p w:rsidR="00D35160" w:rsidRPr="0082635B" w:rsidRDefault="00D35160" w:rsidP="00677345">
            <w:pPr>
              <w:rPr>
                <w:i/>
              </w:rPr>
            </w:pPr>
            <w:r w:rsidRPr="0082635B">
              <w:rPr>
                <w:i/>
              </w:rPr>
              <w:t>Рекомендуе</w:t>
            </w:r>
            <w:r>
              <w:rPr>
                <w:i/>
              </w:rPr>
              <w:t>мое</w:t>
            </w:r>
            <w:r w:rsidRPr="0082635B">
              <w:rPr>
                <w:i/>
              </w:rPr>
              <w:t xml:space="preserve"> процентное соотношение баллов</w:t>
            </w:r>
            <w:r>
              <w:rPr>
                <w:i/>
              </w:rPr>
              <w:t xml:space="preserve"> </w:t>
            </w:r>
            <w:r w:rsidRPr="0082635B">
              <w:rPr>
                <w:i/>
              </w:rPr>
              <w:t xml:space="preserve">и оценок по пятибалльной </w:t>
            </w:r>
            <w:r w:rsidRPr="0082635B">
              <w:rPr>
                <w:i/>
              </w:rPr>
              <w:lastRenderedPageBreak/>
              <w:t xml:space="preserve">системе. </w:t>
            </w:r>
          </w:p>
          <w:p w:rsidR="00D35160" w:rsidRPr="0082635B" w:rsidRDefault="00D35160" w:rsidP="0067734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«2» - 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равно или менее 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0%</w:t>
            </w:r>
          </w:p>
          <w:p w:rsidR="00D35160" w:rsidRPr="0082635B" w:rsidRDefault="00D35160" w:rsidP="0067734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«3» - 41% - 60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%</w:t>
            </w:r>
          </w:p>
          <w:p w:rsidR="00D35160" w:rsidRPr="0082635B" w:rsidRDefault="00D35160" w:rsidP="0067734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«4» - 61% - 84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%</w:t>
            </w:r>
          </w:p>
          <w:p w:rsidR="00D35160" w:rsidRPr="0082635B" w:rsidRDefault="00D35160" w:rsidP="0067734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:rsidR="00D35160" w:rsidRPr="008F6748" w:rsidRDefault="00D35160" w:rsidP="00677345">
            <w:pPr>
              <w:jc w:val="center"/>
              <w:rPr>
                <w:i/>
              </w:rPr>
            </w:pPr>
            <w:r w:rsidRPr="008F6748">
              <w:rPr>
                <w:i/>
              </w:rPr>
              <w:lastRenderedPageBreak/>
              <w:t>5</w:t>
            </w:r>
          </w:p>
        </w:tc>
        <w:tc>
          <w:tcPr>
            <w:tcW w:w="2056" w:type="dxa"/>
          </w:tcPr>
          <w:p w:rsidR="00D35160" w:rsidRPr="008F6748" w:rsidRDefault="00D35160" w:rsidP="00677345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D35160" w:rsidRPr="00314BCA" w:rsidTr="0005236A">
        <w:trPr>
          <w:trHeight w:val="283"/>
        </w:trPr>
        <w:tc>
          <w:tcPr>
            <w:tcW w:w="2410" w:type="dxa"/>
            <w:vMerge/>
          </w:tcPr>
          <w:p w:rsidR="00D35160" w:rsidRPr="0082635B" w:rsidRDefault="00D35160" w:rsidP="0005236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D35160" w:rsidRPr="0082635B" w:rsidRDefault="00D35160" w:rsidP="0005236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:rsidR="00D35160" w:rsidRPr="008F6748" w:rsidRDefault="00D35160" w:rsidP="0005236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2056" w:type="dxa"/>
          </w:tcPr>
          <w:p w:rsidR="00D35160" w:rsidRPr="008F6748" w:rsidRDefault="00D35160" w:rsidP="0005236A">
            <w:pPr>
              <w:jc w:val="center"/>
              <w:rPr>
                <w:i/>
              </w:rPr>
            </w:pPr>
            <w:r w:rsidRPr="008F6748">
              <w:rPr>
                <w:i/>
              </w:rPr>
              <w:t>6</w:t>
            </w:r>
            <w:r>
              <w:rPr>
                <w:i/>
              </w:rPr>
              <w:t>1</w:t>
            </w:r>
            <w:r w:rsidRPr="008F6748">
              <w:rPr>
                <w:i/>
              </w:rPr>
              <w:t>% - 84%</w:t>
            </w:r>
          </w:p>
        </w:tc>
      </w:tr>
      <w:tr w:rsidR="00D35160" w:rsidRPr="00314BCA" w:rsidTr="0005236A">
        <w:trPr>
          <w:trHeight w:val="283"/>
        </w:trPr>
        <w:tc>
          <w:tcPr>
            <w:tcW w:w="2410" w:type="dxa"/>
            <w:vMerge/>
          </w:tcPr>
          <w:p w:rsidR="00D35160" w:rsidRPr="0082635B" w:rsidRDefault="00D35160" w:rsidP="0005236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D35160" w:rsidRPr="0082635B" w:rsidRDefault="00D35160" w:rsidP="0005236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:rsidR="00D35160" w:rsidRPr="008F6748" w:rsidRDefault="00D35160" w:rsidP="0005236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2056" w:type="dxa"/>
            <w:vMerge w:val="restart"/>
          </w:tcPr>
          <w:p w:rsidR="00D35160" w:rsidRPr="008F6748" w:rsidRDefault="00D35160" w:rsidP="0005236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</w:t>
            </w:r>
            <w:r>
              <w:rPr>
                <w:i/>
                <w:color w:val="000000"/>
              </w:rPr>
              <w:t>0</w:t>
            </w:r>
            <w:r w:rsidRPr="008F6748">
              <w:rPr>
                <w:i/>
                <w:color w:val="000000"/>
              </w:rPr>
              <w:t>%</w:t>
            </w:r>
          </w:p>
          <w:p w:rsidR="00D35160" w:rsidRPr="008F6748" w:rsidRDefault="00D35160" w:rsidP="0005236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D35160" w:rsidRPr="00314BCA" w:rsidTr="0005236A">
        <w:trPr>
          <w:trHeight w:val="283"/>
        </w:trPr>
        <w:tc>
          <w:tcPr>
            <w:tcW w:w="2410" w:type="dxa"/>
            <w:vMerge/>
          </w:tcPr>
          <w:p w:rsidR="00D35160" w:rsidRPr="0082635B" w:rsidRDefault="00D35160" w:rsidP="0005236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D35160" w:rsidRPr="0082635B" w:rsidRDefault="00D35160" w:rsidP="0005236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:rsidR="00D35160" w:rsidRPr="008F6748" w:rsidRDefault="00D35160" w:rsidP="0005236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2056" w:type="dxa"/>
            <w:vMerge/>
          </w:tcPr>
          <w:p w:rsidR="00D35160" w:rsidRPr="008F6748" w:rsidRDefault="00D35160" w:rsidP="0005236A">
            <w:pPr>
              <w:jc w:val="center"/>
              <w:rPr>
                <w:i/>
              </w:rPr>
            </w:pPr>
          </w:p>
        </w:tc>
      </w:tr>
    </w:tbl>
    <w:p w:rsidR="0078147D" w:rsidRDefault="0078147D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:rsidR="00525AD6" w:rsidRDefault="00525AD6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525AD6">
        <w:rPr>
          <w:sz w:val="26"/>
          <w:szCs w:val="26"/>
        </w:rP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6228"/>
        <w:gridCol w:w="5112"/>
      </w:tblGrid>
      <w:tr w:rsidR="00525AD6" w:rsidTr="0005236A">
        <w:trPr>
          <w:trHeight w:val="493"/>
        </w:trPr>
        <w:tc>
          <w:tcPr>
            <w:tcW w:w="3261" w:type="dxa"/>
            <w:shd w:val="clear" w:color="auto" w:fill="DEEAF6" w:themeFill="accent1" w:themeFillTint="33"/>
            <w:vAlign w:val="center"/>
          </w:tcPr>
          <w:p w:rsidR="00525AD6" w:rsidRPr="00A80E2B" w:rsidRDefault="00525AD6" w:rsidP="0005236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gridSpan w:val="2"/>
            <w:shd w:val="clear" w:color="auto" w:fill="DEEAF6" w:themeFill="accent1" w:themeFillTint="33"/>
            <w:vAlign w:val="center"/>
          </w:tcPr>
          <w:p w:rsidR="00525AD6" w:rsidRDefault="00525AD6" w:rsidP="0005236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525AD6" w:rsidRPr="002C4687" w:rsidRDefault="00525AD6" w:rsidP="0005236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EE015D" w:rsidTr="0005236A">
        <w:tc>
          <w:tcPr>
            <w:tcW w:w="3261" w:type="dxa"/>
            <w:vMerge w:val="restart"/>
          </w:tcPr>
          <w:p w:rsidR="00D35160" w:rsidRPr="00A80E2B" w:rsidRDefault="00D35160" w:rsidP="00D35160">
            <w:pPr>
              <w:jc w:val="both"/>
              <w:rPr>
                <w:i/>
              </w:rPr>
            </w:pPr>
            <w:bookmarkStart w:id="11" w:name="_GoBack" w:colFirst="1" w:colLast="1"/>
            <w:r>
              <w:rPr>
                <w:i/>
              </w:rPr>
              <w:t xml:space="preserve">Зачет в письменной </w:t>
            </w:r>
          </w:p>
          <w:p w:rsidR="00EE015D" w:rsidRPr="00A80E2B" w:rsidRDefault="00D35160" w:rsidP="00D35160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 форме</w:t>
            </w:r>
            <w:r>
              <w:rPr>
                <w:i/>
              </w:rPr>
              <w:t xml:space="preserve"> по билетам</w:t>
            </w:r>
            <w:r w:rsidRPr="00A80E2B">
              <w:rPr>
                <w:i/>
              </w:rPr>
              <w:t xml:space="preserve"> </w:t>
            </w:r>
          </w:p>
        </w:tc>
        <w:tc>
          <w:tcPr>
            <w:tcW w:w="11340" w:type="dxa"/>
            <w:gridSpan w:val="2"/>
          </w:tcPr>
          <w:p w:rsidR="00E505E5" w:rsidRPr="00CB4C51" w:rsidRDefault="00E505E5" w:rsidP="00E505E5">
            <w:pPr>
              <w:jc w:val="both"/>
              <w:rPr>
                <w:i/>
              </w:rPr>
            </w:pPr>
            <w:r w:rsidRPr="00CB4C51">
              <w:rPr>
                <w:i/>
              </w:rPr>
              <w:t xml:space="preserve">Зачетная работа </w:t>
            </w:r>
          </w:p>
          <w:p w:rsidR="00E505E5" w:rsidRPr="00CB4C51" w:rsidRDefault="00E505E5" w:rsidP="00E505E5">
            <w:pPr>
              <w:jc w:val="both"/>
              <w:rPr>
                <w:i/>
              </w:rPr>
            </w:pPr>
            <w:r w:rsidRPr="00CB4C51">
              <w:rPr>
                <w:i/>
              </w:rPr>
              <w:t>по курсу «</w:t>
            </w:r>
            <w:r>
              <w:rPr>
                <w:i/>
              </w:rPr>
              <w:t>Токсикологической химии</w:t>
            </w:r>
            <w:r w:rsidRPr="00CB4C51">
              <w:rPr>
                <w:i/>
              </w:rPr>
              <w:t>»</w:t>
            </w:r>
          </w:p>
          <w:p w:rsidR="00E505E5" w:rsidRPr="00CB4C51" w:rsidRDefault="00E505E5" w:rsidP="00E505E5">
            <w:pPr>
              <w:ind w:firstLine="54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B4C51">
              <w:rPr>
                <w:rFonts w:eastAsia="Times New Roman"/>
                <w:b/>
                <w:sz w:val="24"/>
                <w:szCs w:val="24"/>
              </w:rPr>
              <w:t>Вариант №1</w:t>
            </w:r>
          </w:p>
          <w:p w:rsidR="00EE015D" w:rsidRPr="008A483C" w:rsidRDefault="00EE015D" w:rsidP="002E126D">
            <w:pPr>
              <w:jc w:val="center"/>
              <w:rPr>
                <w:sz w:val="28"/>
                <w:szCs w:val="28"/>
              </w:rPr>
            </w:pPr>
          </w:p>
          <w:p w:rsidR="00E505E5" w:rsidRPr="008A483C" w:rsidRDefault="00E505E5" w:rsidP="00E505E5">
            <w:pPr>
              <w:pStyle w:val="af0"/>
              <w:numPr>
                <w:ilvl w:val="0"/>
                <w:numId w:val="13"/>
              </w:numPr>
              <w:jc w:val="both"/>
            </w:pPr>
            <w:r w:rsidRPr="00E505E5">
              <w:t xml:space="preserve">Предмет, задачи и основные разделы токсикологической химии. </w:t>
            </w:r>
          </w:p>
          <w:p w:rsidR="00D35160" w:rsidRDefault="00D35160" w:rsidP="00D35160">
            <w:pPr>
              <w:pStyle w:val="af0"/>
              <w:numPr>
                <w:ilvl w:val="0"/>
                <w:numId w:val="13"/>
              </w:numPr>
              <w:jc w:val="both"/>
            </w:pPr>
            <w:r>
              <w:t>Перечислите этапы судебно-химического анализа биологического материала на наличие</w:t>
            </w:r>
          </w:p>
          <w:p w:rsidR="00D35160" w:rsidRDefault="00D35160" w:rsidP="00D35160">
            <w:pPr>
              <w:ind w:left="710"/>
              <w:jc w:val="both"/>
            </w:pPr>
            <w:r>
              <w:t>«металлических» ядов.</w:t>
            </w:r>
          </w:p>
          <w:p w:rsidR="00EE015D" w:rsidRPr="00AE7F40" w:rsidRDefault="00EE015D" w:rsidP="002E126D">
            <w:pPr>
              <w:pStyle w:val="af0"/>
              <w:tabs>
                <w:tab w:val="left" w:pos="301"/>
              </w:tabs>
              <w:ind w:left="0"/>
              <w:jc w:val="both"/>
            </w:pPr>
            <w:r w:rsidRPr="008A483C">
              <w:rPr>
                <w:sz w:val="24"/>
                <w:szCs w:val="24"/>
              </w:rPr>
              <w:t xml:space="preserve"> </w:t>
            </w:r>
          </w:p>
        </w:tc>
      </w:tr>
      <w:tr w:rsidR="00EE015D" w:rsidTr="0005236A">
        <w:tc>
          <w:tcPr>
            <w:tcW w:w="3261" w:type="dxa"/>
            <w:vMerge/>
          </w:tcPr>
          <w:p w:rsidR="00EE015D" w:rsidRPr="007F37D0" w:rsidRDefault="00EE015D" w:rsidP="0005236A">
            <w:pPr>
              <w:jc w:val="both"/>
            </w:pPr>
          </w:p>
        </w:tc>
        <w:tc>
          <w:tcPr>
            <w:tcW w:w="11340" w:type="dxa"/>
            <w:gridSpan w:val="2"/>
          </w:tcPr>
          <w:p w:rsidR="00E505E5" w:rsidRPr="00CB4C51" w:rsidRDefault="00E505E5" w:rsidP="00E505E5">
            <w:pPr>
              <w:jc w:val="both"/>
              <w:rPr>
                <w:i/>
              </w:rPr>
            </w:pPr>
            <w:r w:rsidRPr="00CB4C51">
              <w:rPr>
                <w:i/>
              </w:rPr>
              <w:t xml:space="preserve">Зачетная работа </w:t>
            </w:r>
          </w:p>
          <w:p w:rsidR="00E505E5" w:rsidRPr="00CB4C51" w:rsidRDefault="00E505E5" w:rsidP="00E505E5">
            <w:pPr>
              <w:jc w:val="both"/>
              <w:rPr>
                <w:i/>
              </w:rPr>
            </w:pPr>
            <w:r w:rsidRPr="00CB4C51">
              <w:rPr>
                <w:i/>
              </w:rPr>
              <w:t>по курсу «</w:t>
            </w:r>
            <w:r>
              <w:rPr>
                <w:i/>
              </w:rPr>
              <w:t>Токсикологической химии</w:t>
            </w:r>
            <w:r w:rsidRPr="00CB4C51">
              <w:rPr>
                <w:i/>
              </w:rPr>
              <w:t>»</w:t>
            </w:r>
          </w:p>
          <w:p w:rsidR="00E505E5" w:rsidRPr="00CB4C51" w:rsidRDefault="00E505E5" w:rsidP="00E505E5">
            <w:pPr>
              <w:ind w:firstLine="54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Вариант №2</w:t>
            </w:r>
          </w:p>
          <w:p w:rsidR="00EE015D" w:rsidRPr="008A483C" w:rsidRDefault="00EE015D" w:rsidP="002E126D">
            <w:pPr>
              <w:jc w:val="center"/>
              <w:rPr>
                <w:sz w:val="28"/>
                <w:szCs w:val="28"/>
              </w:rPr>
            </w:pPr>
          </w:p>
          <w:p w:rsidR="00E505E5" w:rsidRDefault="00E505E5" w:rsidP="00E505E5">
            <w:pPr>
              <w:pStyle w:val="af0"/>
              <w:numPr>
                <w:ilvl w:val="0"/>
                <w:numId w:val="14"/>
              </w:numPr>
              <w:jc w:val="both"/>
            </w:pPr>
            <w:r w:rsidRPr="00E505E5">
              <w:t>Возникновение и развитие токсикологической химии.</w:t>
            </w:r>
          </w:p>
          <w:p w:rsidR="00E505E5" w:rsidRDefault="00E505E5" w:rsidP="00E505E5">
            <w:pPr>
              <w:pStyle w:val="af0"/>
              <w:numPr>
                <w:ilvl w:val="0"/>
                <w:numId w:val="14"/>
              </w:numPr>
              <w:jc w:val="both"/>
            </w:pPr>
            <w:r>
              <w:t>Перечислите основные стадии процесса минерализации серной и азотной кислотами с указанием признака завершения каждой стадии.</w:t>
            </w:r>
          </w:p>
          <w:p w:rsidR="00EE015D" w:rsidRPr="0030499A" w:rsidRDefault="00EE015D" w:rsidP="002E126D">
            <w:pPr>
              <w:jc w:val="both"/>
            </w:pPr>
            <w:r w:rsidRPr="008A483C">
              <w:rPr>
                <w:sz w:val="24"/>
                <w:szCs w:val="24"/>
              </w:rPr>
              <w:t xml:space="preserve">                      </w:t>
            </w:r>
          </w:p>
        </w:tc>
      </w:tr>
      <w:tr w:rsidR="00EE015D" w:rsidTr="0005236A">
        <w:tc>
          <w:tcPr>
            <w:tcW w:w="3261" w:type="dxa"/>
            <w:vMerge/>
          </w:tcPr>
          <w:p w:rsidR="00EE015D" w:rsidRPr="007F37D0" w:rsidRDefault="00EE015D" w:rsidP="0005236A">
            <w:pPr>
              <w:jc w:val="both"/>
            </w:pPr>
          </w:p>
        </w:tc>
        <w:tc>
          <w:tcPr>
            <w:tcW w:w="11340" w:type="dxa"/>
            <w:gridSpan w:val="2"/>
          </w:tcPr>
          <w:p w:rsidR="00E505E5" w:rsidRPr="00CB4C51" w:rsidRDefault="00E505E5" w:rsidP="00E505E5">
            <w:pPr>
              <w:jc w:val="both"/>
              <w:rPr>
                <w:i/>
              </w:rPr>
            </w:pPr>
            <w:r w:rsidRPr="00CB4C51">
              <w:rPr>
                <w:i/>
              </w:rPr>
              <w:t xml:space="preserve">Зачетная работа </w:t>
            </w:r>
          </w:p>
          <w:p w:rsidR="00E505E5" w:rsidRPr="00CB4C51" w:rsidRDefault="00E505E5" w:rsidP="00E505E5">
            <w:pPr>
              <w:jc w:val="both"/>
              <w:rPr>
                <w:i/>
              </w:rPr>
            </w:pPr>
            <w:r w:rsidRPr="00CB4C51">
              <w:rPr>
                <w:i/>
              </w:rPr>
              <w:t>по курсу «</w:t>
            </w:r>
            <w:r>
              <w:rPr>
                <w:i/>
              </w:rPr>
              <w:t>Токсикологической химии</w:t>
            </w:r>
            <w:r w:rsidRPr="00CB4C51">
              <w:rPr>
                <w:i/>
              </w:rPr>
              <w:t>»</w:t>
            </w:r>
          </w:p>
          <w:p w:rsidR="00E505E5" w:rsidRPr="00CB4C51" w:rsidRDefault="00E505E5" w:rsidP="00E505E5">
            <w:pPr>
              <w:ind w:firstLine="54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Вариант №3</w:t>
            </w:r>
          </w:p>
          <w:p w:rsidR="00EE015D" w:rsidRPr="008A483C" w:rsidRDefault="00EE015D" w:rsidP="002E126D">
            <w:pPr>
              <w:jc w:val="center"/>
              <w:rPr>
                <w:sz w:val="28"/>
                <w:szCs w:val="28"/>
              </w:rPr>
            </w:pPr>
          </w:p>
          <w:p w:rsidR="00E505E5" w:rsidRDefault="00E505E5" w:rsidP="00E505E5">
            <w:pPr>
              <w:pStyle w:val="af0"/>
              <w:numPr>
                <w:ilvl w:val="0"/>
                <w:numId w:val="15"/>
              </w:numPr>
              <w:jc w:val="both"/>
            </w:pPr>
            <w:r w:rsidRPr="00E505E5">
              <w:t>Классификация ядов и отравлений.</w:t>
            </w:r>
          </w:p>
          <w:p w:rsidR="00E505E5" w:rsidRDefault="00E505E5" w:rsidP="00E505E5">
            <w:pPr>
              <w:pStyle w:val="af0"/>
              <w:numPr>
                <w:ilvl w:val="0"/>
                <w:numId w:val="15"/>
              </w:numPr>
              <w:jc w:val="both"/>
            </w:pPr>
            <w:r>
              <w:t>Обоснуйте необходимость количественного определения этилового спирта в химико-токсикологическом анализе.</w:t>
            </w:r>
          </w:p>
          <w:p w:rsidR="00EE015D" w:rsidRPr="008A483C" w:rsidRDefault="00EE015D" w:rsidP="000D4560">
            <w:pPr>
              <w:rPr>
                <w:sz w:val="24"/>
                <w:szCs w:val="24"/>
              </w:rPr>
            </w:pPr>
            <w:r w:rsidRPr="008A483C">
              <w:rPr>
                <w:sz w:val="24"/>
                <w:szCs w:val="24"/>
              </w:rPr>
              <w:t xml:space="preserve">                         </w:t>
            </w:r>
          </w:p>
        </w:tc>
      </w:tr>
      <w:bookmarkEnd w:id="11"/>
      <w:tr w:rsidR="00A94535" w:rsidTr="009E56C7">
        <w:trPr>
          <w:trHeight w:val="4700"/>
        </w:trPr>
        <w:tc>
          <w:tcPr>
            <w:tcW w:w="3261" w:type="dxa"/>
            <w:vMerge w:val="restart"/>
          </w:tcPr>
          <w:p w:rsidR="00A94535" w:rsidRPr="00A80E2B" w:rsidRDefault="00A94535" w:rsidP="00D35160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Экзамен</w:t>
            </w:r>
            <w:r w:rsidRPr="00A80E2B">
              <w:rPr>
                <w:i/>
              </w:rPr>
              <w:t>:</w:t>
            </w:r>
          </w:p>
          <w:p w:rsidR="00A94535" w:rsidRDefault="00A94535" w:rsidP="00D35160">
            <w:pPr>
              <w:jc w:val="both"/>
              <w:rPr>
                <w:i/>
              </w:rPr>
            </w:pPr>
            <w:r>
              <w:rPr>
                <w:i/>
              </w:rPr>
              <w:t xml:space="preserve">Письменное </w:t>
            </w:r>
            <w:r w:rsidRPr="00A80E2B">
              <w:rPr>
                <w:i/>
              </w:rPr>
              <w:t>тест</w:t>
            </w:r>
            <w:r>
              <w:rPr>
                <w:i/>
              </w:rPr>
              <w:t>ирование/</w:t>
            </w:r>
          </w:p>
          <w:p w:rsidR="00A94535" w:rsidRPr="007F37D0" w:rsidRDefault="00A94535" w:rsidP="00D35160">
            <w:pPr>
              <w:jc w:val="both"/>
            </w:pPr>
            <w:r>
              <w:rPr>
                <w:i/>
              </w:rPr>
              <w:t>Компьютерное тестирование</w:t>
            </w:r>
          </w:p>
        </w:tc>
        <w:tc>
          <w:tcPr>
            <w:tcW w:w="11340" w:type="dxa"/>
            <w:gridSpan w:val="2"/>
            <w:tcBorders>
              <w:bottom w:val="nil"/>
            </w:tcBorders>
          </w:tcPr>
          <w:p w:rsidR="00A94535" w:rsidRPr="001B0A61" w:rsidRDefault="00A94535" w:rsidP="00E505E5">
            <w:pPr>
              <w:pStyle w:val="af0"/>
              <w:tabs>
                <w:tab w:val="left" w:pos="301"/>
              </w:tabs>
              <w:ind w:left="33"/>
              <w:rPr>
                <w:b/>
                <w:i/>
              </w:rPr>
            </w:pPr>
            <w:r w:rsidRPr="00AA7C14">
              <w:rPr>
                <w:b/>
                <w:i/>
              </w:rPr>
              <w:t>Экзаменационный билет № 1</w:t>
            </w:r>
          </w:p>
          <w:p w:rsidR="00A94535" w:rsidRPr="00AA7C14" w:rsidRDefault="00A94535" w:rsidP="00E505E5">
            <w:pPr>
              <w:pStyle w:val="af0"/>
              <w:tabs>
                <w:tab w:val="left" w:pos="301"/>
              </w:tabs>
              <w:ind w:left="33"/>
              <w:rPr>
                <w:b/>
                <w:i/>
              </w:rPr>
            </w:pPr>
            <w:r w:rsidRPr="00AA7C14">
              <w:rPr>
                <w:b/>
                <w:i/>
              </w:rPr>
              <w:t>Тестовые вопросы</w:t>
            </w:r>
            <w:r>
              <w:rPr>
                <w:b/>
                <w:i/>
              </w:rPr>
              <w:t>:</w:t>
            </w:r>
          </w:p>
          <w:p w:rsidR="00A94535" w:rsidRDefault="00A94535" w:rsidP="00E505E5">
            <w:pPr>
              <w:jc w:val="center"/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1. Основными задачами токсикологической химии являются: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Изучение лекарственной флоры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Изолирование, обнаружение и определение токсических веществ в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биосубстратах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Осуществление контроля качества лекарств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г. Организация управления фармацевтической службой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д. Поиск и создание лекарств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2. Основные вопросы, которые решает судебная химия: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Изучение и разработка химических методов исследования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вещественных доказательств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Анализ пищевых продуктов с целью их сертификации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Помощь судебно-следственным органам в раскрытии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преступления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г. Анализ биожидкостей с целью диагностики отравлений человека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ядовитыми веществами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д. Оказание помощи органам здравоохранения в предупреждении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отравлений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3. Роль химико-токсикологического анализа в работе центров по лечению</w:t>
            </w:r>
            <w:r w:rsidR="009E56C7"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отравлений: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Многократный анализ биожидкостей (кровь, моча) с целью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определения эффективности метода детоксикации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Анализ внутренних органов человека на ядовитые вещества с целью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определения причины смерти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Помощь врачу в диагностике отравления ядовитыми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соединениями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г. Помощь судебно-следственным органам в раскрытии преступления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д. Определение степени и стадии отравления ядовитым веществом</w:t>
            </w:r>
            <w:r>
              <w:rPr>
                <w:sz w:val="24"/>
                <w:szCs w:val="24"/>
              </w:rPr>
              <w:t xml:space="preserve"> (резорбция, элиминация) при </w:t>
            </w:r>
            <w:r w:rsidRPr="00E505E5">
              <w:rPr>
                <w:sz w:val="24"/>
                <w:szCs w:val="24"/>
              </w:rPr>
              <w:t>поступлении больного в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токсикологический центр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4. Специфическими особенностями токсикологической химии являются: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Изолирование токсических веществ из объектов исследования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lastRenderedPageBreak/>
              <w:t>б. Очистка от соэкстрактивных балластных веществ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Незначительное количество анализируемого вещества</w:t>
            </w:r>
            <w:r>
              <w:rPr>
                <w:sz w:val="24"/>
                <w:szCs w:val="24"/>
              </w:rPr>
              <w:t xml:space="preserve"> 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г. Разнообразие и разнохарактерность объектов анализа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д. Многообразие химических структур анализируемых соединений и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их метаболитов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е. Необходимость дачи экспертного заключения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5. Основными разделами токсикологической химии являются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Общая токсикология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Аналитическая токсикология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Судебная токсикология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г. Медицинская токсикология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д. Биохимическая токсикология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6. Основным документом для производства судебно-химической экспертизы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может быть: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Выписка из истории болезни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Направление судебно-медицинского эксперта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Протокол с места происшествия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г. Письменное постановление судебно-следственных органов о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назначении судебно-химической экспертизы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д. Акт судебно-медицинского исследования трупа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7. Обязанности эксперта-химика, предусмотренные уголовно</w:t>
            </w:r>
            <w:r>
              <w:rPr>
                <w:sz w:val="24"/>
                <w:szCs w:val="24"/>
              </w:rPr>
              <w:t>-</w:t>
            </w:r>
            <w:r w:rsidRPr="00E505E5">
              <w:rPr>
                <w:sz w:val="24"/>
                <w:szCs w:val="24"/>
              </w:rPr>
              <w:t>процессуальным кодексом: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Явиться по вызову лица, производящего дознание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Дать объективное заключение по поставленным вопросам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Представить заключение в письменном виде и подписать его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г. Сохранять в тайне данные анализа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8. Обязанности эксперта-химика в отношении производства экспертиз: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Прием объектов исследования от заведующего судебно</w:t>
            </w:r>
            <w:r>
              <w:rPr>
                <w:sz w:val="24"/>
                <w:szCs w:val="24"/>
              </w:rPr>
              <w:t>-</w:t>
            </w:r>
            <w:r w:rsidRPr="00E505E5">
              <w:rPr>
                <w:sz w:val="24"/>
                <w:szCs w:val="24"/>
              </w:rPr>
              <w:t>химическим отделом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Контроль за регистрацией экспертиз в журнале СХО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Исследование с записью результатов в рабочем журнале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г. Составление и оформление акта судебно-химической экспертизы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lastRenderedPageBreak/>
              <w:t>9. Заключение эксперт-химик дает: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От имени Бюро судебно-медицинской экспертизы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От своего имени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От имени судебно-химического отдела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10. Эксперт-химик за данное им заключение несет ответственность: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Коллективную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Личную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Ответственности не несет</w:t>
            </w:r>
          </w:p>
          <w:p w:rsidR="00A94535" w:rsidRDefault="00A94535" w:rsidP="00A94535">
            <w:pPr>
              <w:rPr>
                <w:sz w:val="24"/>
                <w:szCs w:val="24"/>
              </w:rPr>
            </w:pPr>
          </w:p>
          <w:p w:rsidR="00A94535" w:rsidRPr="00A94535" w:rsidRDefault="00A94535" w:rsidP="00A94535">
            <w:pPr>
              <w:rPr>
                <w:b/>
                <w:i/>
                <w:sz w:val="24"/>
                <w:szCs w:val="24"/>
              </w:rPr>
            </w:pPr>
            <w:r w:rsidRPr="00A94535">
              <w:rPr>
                <w:b/>
                <w:i/>
                <w:sz w:val="24"/>
                <w:szCs w:val="24"/>
              </w:rPr>
              <w:t>Экзаменационный билет № 2</w:t>
            </w:r>
          </w:p>
          <w:p w:rsidR="00A94535" w:rsidRPr="00A94535" w:rsidRDefault="00A94535" w:rsidP="00A94535">
            <w:pPr>
              <w:rPr>
                <w:b/>
                <w:i/>
                <w:sz w:val="24"/>
                <w:szCs w:val="24"/>
              </w:rPr>
            </w:pPr>
            <w:r w:rsidRPr="00A94535">
              <w:rPr>
                <w:b/>
                <w:i/>
                <w:sz w:val="24"/>
                <w:szCs w:val="24"/>
              </w:rPr>
              <w:t>Тестовые вопросы: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05E5">
              <w:rPr>
                <w:sz w:val="24"/>
                <w:szCs w:val="24"/>
              </w:rPr>
              <w:t>. Дайте определение понятия «ядовитое вещество»: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Это любое вещество, которое при введении в организм человека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вызывает его болезнь или смерть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Это лекарственный препарат, который в больших дозах оказывает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токсическое действие на организм человека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Это любое сильнодействующее вещество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2. Юридическим документом произведенной судебно-химической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экспертизы является: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Заготовленный бланк «Акт судебно-химической экспертизы</w:t>
            </w:r>
            <w:r w:rsidR="009E56C7"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вещественных доказательств»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Заключение на основании описания судебно-химического исследования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Подробная запись эксперта-аналитика обо всех проделанных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операциях, реакциях, итогах наблюдений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г. Акт судебно-химической экспертизы вещественных доказательств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3. Протокол экспертизы составляют: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Заключение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Описательная часть и заключение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Введение и описательная часть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г. Введение и заключение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4. В качестве объектов судебно-химического анализа могут быть: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Внутренние органы трупа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lastRenderedPageBreak/>
              <w:t>б. Биологические жидкости (кровь, моча)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Волосы, ногти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г. Участки кожи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д. Содержимое желудка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5. Токсические вещества в химико-токсикологическом анализе делят на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группы в зависимости от: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Растворимости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Химического строения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Метода изолирования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г. Объектов исследования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6. Судебно-химический анализ следует считать ненаправленным, если: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На анализ поступил объект без сопроводительных документов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В сопроводительных документах нет данных о причине отравления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В качестве консерванта в объект добавлен не этиловый спирт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г. При транспортировке нарушилась упаковка и печать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7. Токсикокинетика – это раздел токсикологии, изучающий: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Комплекс научно-обоснованных методов, применяемых на практике для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изолирования, обнаружения и количественного определения ядов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Процессы всасывания, распределения и элиминации ядов</w:t>
            </w:r>
            <w:r>
              <w:rPr>
                <w:sz w:val="24"/>
                <w:szCs w:val="24"/>
              </w:rPr>
              <w:t xml:space="preserve"> 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Возможности изолирования, обнаружения и определения продуктов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превращения ядовитых и сильнодействующих веществ в живом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организме и в трупе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г. Диагностику острых отравлений и наркоманий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8. Элиминацией называют: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Биотрансформацию, происходящую при прохождении через стенку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кишки и через печень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Суммарный эффект биотрансформации и экскреции вещества из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организма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Удалением активного вещества до его поступления в систему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кровообращения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г. Распределением вещества в кровяном русле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д. Выведение активного вещества и метаболитов из организма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lastRenderedPageBreak/>
              <w:t>9. Биодоступность вещества – это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Отношение (в процентах) количества всосавшегося лекарственного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вещества, к количеству того же лекарственного вещества, назначенного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в той же дозе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Отношение (в процентах) количества всосавшегося лекарственного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вещества, назначенного в исследуемой лекарственной форме, к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количеству того же лекарственного вещества, выведенного из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организма в неизменном виде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Отношение (в процентах) между дозой введенного в организм</w:t>
            </w:r>
            <w:r>
              <w:rPr>
                <w:sz w:val="24"/>
                <w:szCs w:val="24"/>
              </w:rPr>
              <w:t xml:space="preserve"> лекарственного вещества и его </w:t>
            </w:r>
            <w:r w:rsidRPr="00E505E5">
              <w:rPr>
                <w:sz w:val="24"/>
                <w:szCs w:val="24"/>
              </w:rPr>
              <w:t>количеством, поступившим в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кровоток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505E5">
              <w:rPr>
                <w:sz w:val="24"/>
                <w:szCs w:val="24"/>
              </w:rPr>
              <w:t>. В результате биотрансформации происходит: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Утрачивание активности вещества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Увеличивается скорость выведения вещества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Образование липофильных метаболитов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г. Образование парных соединений с глюкуроновой, серной,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уксусной кислотами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д. Выведение веществ почками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</w:p>
          <w:p w:rsidR="00A94535" w:rsidRPr="00A94535" w:rsidRDefault="00A94535" w:rsidP="00A94535">
            <w:pPr>
              <w:tabs>
                <w:tab w:val="left" w:pos="301"/>
              </w:tabs>
              <w:ind w:left="33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>Экзаменационный билет № 3</w:t>
            </w:r>
          </w:p>
          <w:p w:rsidR="00A94535" w:rsidRPr="00A94535" w:rsidRDefault="00A94535" w:rsidP="00A94535">
            <w:pPr>
              <w:tabs>
                <w:tab w:val="left" w:pos="301"/>
              </w:tabs>
              <w:ind w:left="33"/>
              <w:contextualSpacing/>
              <w:rPr>
                <w:b/>
                <w:i/>
              </w:rPr>
            </w:pPr>
            <w:r w:rsidRPr="00A94535">
              <w:rPr>
                <w:b/>
                <w:i/>
              </w:rPr>
              <w:t>Тестовые вопросы</w:t>
            </w:r>
            <w:r>
              <w:rPr>
                <w:b/>
                <w:i/>
              </w:rPr>
              <w:t>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1. Для оценки скорости элиминации основными показателями являются: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Общий (плазменный) клиренс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Максимальная концентрация в плазме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Объем распределения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г. Период полувыведения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2. Реакции II фазы биотрансформации классифицируют на реакции: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Метилирования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Деалкилирования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Дезаминирования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г. Ацетилирования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д. Конъюгации с сульфатом, α-аминокислотами, глюкуроновой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кислотой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е. Гидроксилирования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3. Метаболизм токсических веществ в организме, как правило, направлен на: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Снижение растворимости в биожидкостях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Снижение растворимости в жирах и повышение растворимости в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воде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Повышение биологической активности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г. Снижение биологической активности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д. Повышение скорости проникновения через мембранные барьеры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4. Фармако(токсико)кинетика вещества и его содержание в плазме крови и</w:t>
            </w:r>
            <w:r w:rsidR="009E56C7"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тканях зависят от: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Липофильности молекул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Насыщенности организма кислородом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Скорости и способа экскреции в организме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г. Показателей дыхания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д. Участия в пресистемной элиминации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е. Состояния гемодинамики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5. К истинной детоксикации относят реакции: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Образования функциональных групп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Окислительно-восстановительные реакции при участии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монооксигеназной системы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Реакции конъюгации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г. Реакции комплексообразования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6. Пресистемной элиминацией называют: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Удаление активного вещества до его поступления в систему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кровообращения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Процесс захвата из крови циркулирующего вещества специальными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белками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Поступление и распределение активного вещества в системный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кровоток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7. Кажущийся объем распределения (Vd) – это: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Гипотетический объем жидкости, равный отношению дозы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принятого соединения к концентрации соединения в крови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Гипотетический объем жидкости, равный отношению концентрации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соединения в крови к дозе принятого соединения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Гипотетический объем жидкости, равный отношению дозы принятого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 xml:space="preserve">соединения к концентрации </w:t>
            </w:r>
            <w:r w:rsidRPr="00E505E5">
              <w:rPr>
                <w:sz w:val="24"/>
                <w:szCs w:val="24"/>
              </w:rPr>
              <w:lastRenderedPageBreak/>
              <w:t>соединения в крови, умноженной на массу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тела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8. Экскреция вещества почками определяется тремя процессами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Фильтрацией в клубочках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Активной секрецией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Реабсорбцией в канальцах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г. Циркуляцией веществ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д. Конъюгацией функциональных групп токсических веществ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9. Выбор того или иного способа детоксикации зависит от: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Наличия других ЛВ и ядов в организме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Физико-химических свойств и доз токсического вещества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Времени экспозиции яда и тяжесть отравления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г. Величины молекулярной массы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д. Типа биотрансформации в организме</w:t>
            </w:r>
          </w:p>
          <w:p w:rsidR="00A9453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е. Степени компенсации витальных и основных функций организма</w:t>
            </w:r>
            <w:r>
              <w:rPr>
                <w:sz w:val="24"/>
                <w:szCs w:val="24"/>
              </w:rPr>
              <w:t xml:space="preserve"> </w:t>
            </w:r>
            <w:r w:rsidRPr="00E505E5">
              <w:rPr>
                <w:sz w:val="24"/>
                <w:szCs w:val="24"/>
              </w:rPr>
              <w:t>и условия проведения терапии</w:t>
            </w:r>
          </w:p>
          <w:p w:rsidR="00A94535" w:rsidRPr="008A483C" w:rsidRDefault="00A94535" w:rsidP="00E505E5">
            <w:pPr>
              <w:rPr>
                <w:sz w:val="24"/>
                <w:szCs w:val="24"/>
              </w:rPr>
            </w:pPr>
          </w:p>
        </w:tc>
      </w:tr>
      <w:tr w:rsidR="00A94535" w:rsidTr="00A94535">
        <w:trPr>
          <w:trHeight w:val="2306"/>
        </w:trPr>
        <w:tc>
          <w:tcPr>
            <w:tcW w:w="3261" w:type="dxa"/>
            <w:vMerge/>
          </w:tcPr>
          <w:p w:rsidR="00A94535" w:rsidRDefault="00A94535" w:rsidP="00D35160">
            <w:pPr>
              <w:jc w:val="both"/>
              <w:rPr>
                <w:i/>
              </w:rPr>
            </w:pPr>
          </w:p>
        </w:tc>
        <w:tc>
          <w:tcPr>
            <w:tcW w:w="6228" w:type="dxa"/>
            <w:tcBorders>
              <w:top w:val="nil"/>
              <w:right w:val="nil"/>
            </w:tcBorders>
          </w:tcPr>
          <w:p w:rsidR="00A94535" w:rsidRDefault="00A94535" w:rsidP="00E50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505E5">
              <w:rPr>
                <w:sz w:val="24"/>
                <w:szCs w:val="24"/>
              </w:rPr>
              <w:t xml:space="preserve">. УСТАНОВИТЕ СООТВЕСТВИЕ 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 xml:space="preserve">Метод изолирования 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1. Дистилляция с водяным паром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2. Экстракция полярными растворителями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3. Минерализация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4. Экстракция неполярными</w:t>
            </w:r>
          </w:p>
          <w:p w:rsidR="00A94535" w:rsidRPr="00E505E5" w:rsidRDefault="00A94535" w:rsidP="00E505E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растворителями</w:t>
            </w:r>
          </w:p>
          <w:p w:rsidR="00A94535" w:rsidRPr="00AA7C14" w:rsidRDefault="00A94535" w:rsidP="00A94535">
            <w:pPr>
              <w:rPr>
                <w:b/>
                <w:i/>
              </w:rPr>
            </w:pPr>
            <w:r w:rsidRPr="00E505E5">
              <w:rPr>
                <w:sz w:val="24"/>
                <w:szCs w:val="24"/>
              </w:rPr>
              <w:t>5. Диализ</w:t>
            </w:r>
          </w:p>
        </w:tc>
        <w:tc>
          <w:tcPr>
            <w:tcW w:w="5112" w:type="dxa"/>
            <w:tcBorders>
              <w:top w:val="nil"/>
              <w:left w:val="nil"/>
            </w:tcBorders>
          </w:tcPr>
          <w:p w:rsidR="00A94535" w:rsidRDefault="00A94535">
            <w:pPr>
              <w:spacing w:after="160" w:line="259" w:lineRule="auto"/>
              <w:rPr>
                <w:sz w:val="24"/>
                <w:szCs w:val="24"/>
              </w:rPr>
            </w:pPr>
          </w:p>
          <w:p w:rsidR="00A94535" w:rsidRDefault="00A94535" w:rsidP="00A9453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Группа токсических веществ</w:t>
            </w:r>
          </w:p>
          <w:p w:rsidR="00A94535" w:rsidRDefault="00A94535" w:rsidP="00A9453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А. Пестициды</w:t>
            </w:r>
          </w:p>
          <w:p w:rsidR="00A94535" w:rsidRPr="00E505E5" w:rsidRDefault="00A94535" w:rsidP="00A9453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Б. «Летучие» яды</w:t>
            </w:r>
          </w:p>
          <w:p w:rsidR="00A94535" w:rsidRPr="00E505E5" w:rsidRDefault="00A94535" w:rsidP="00A9453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В. «Лекарственные» яды</w:t>
            </w:r>
          </w:p>
          <w:p w:rsidR="00A94535" w:rsidRPr="00E505E5" w:rsidRDefault="00A94535" w:rsidP="00A94535">
            <w:pPr>
              <w:rPr>
                <w:sz w:val="24"/>
                <w:szCs w:val="24"/>
              </w:rPr>
            </w:pPr>
            <w:r w:rsidRPr="00E505E5">
              <w:rPr>
                <w:sz w:val="24"/>
                <w:szCs w:val="24"/>
              </w:rPr>
              <w:t>Г. «Металлические» яды</w:t>
            </w:r>
          </w:p>
          <w:p w:rsidR="00A94535" w:rsidRPr="00AA7C14" w:rsidRDefault="00A94535" w:rsidP="00A94535">
            <w:pPr>
              <w:rPr>
                <w:b/>
                <w:i/>
              </w:rPr>
            </w:pPr>
            <w:r w:rsidRPr="00E505E5">
              <w:rPr>
                <w:sz w:val="24"/>
                <w:szCs w:val="24"/>
              </w:rPr>
              <w:t>Д. Кислоты, щелочи и их соли</w:t>
            </w:r>
          </w:p>
        </w:tc>
      </w:tr>
    </w:tbl>
    <w:p w:rsidR="00525AD6" w:rsidRDefault="00525AD6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:rsidR="00494A74" w:rsidRDefault="00494A74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494A74">
        <w:rPr>
          <w:sz w:val="26"/>
          <w:szCs w:val="26"/>
        </w:rPr>
        <w:t>5.4.</w:t>
      </w:r>
      <w:r w:rsidRPr="00494A7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494A74">
        <w:rPr>
          <w:sz w:val="26"/>
          <w:szCs w:val="26"/>
        </w:rPr>
        <w:t>Критерии, шкалы оценивания промежуточной аттестации учебной дисциплины:</w:t>
      </w:r>
    </w:p>
    <w:p w:rsidR="00494A74" w:rsidRDefault="00494A74" w:rsidP="00494A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0632"/>
        <w:gridCol w:w="1701"/>
      </w:tblGrid>
      <w:tr w:rsidR="00683684" w:rsidRPr="00314BCA" w:rsidTr="00677345">
        <w:trPr>
          <w:trHeight w:val="754"/>
          <w:tblHeader/>
        </w:trPr>
        <w:tc>
          <w:tcPr>
            <w:tcW w:w="2268" w:type="dxa"/>
            <w:vMerge w:val="restart"/>
            <w:shd w:val="clear" w:color="auto" w:fill="DEEAF6" w:themeFill="accent1" w:themeFillTint="33"/>
          </w:tcPr>
          <w:p w:rsidR="00683684" w:rsidRPr="004A2281" w:rsidRDefault="00683684" w:rsidP="0067734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</w:t>
            </w:r>
            <w:r w:rsidRPr="004A2281">
              <w:rPr>
                <w:b/>
                <w:lang w:val="ru-RU"/>
              </w:rPr>
              <w:lastRenderedPageBreak/>
              <w:t xml:space="preserve">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10632" w:type="dxa"/>
            <w:vMerge w:val="restart"/>
            <w:shd w:val="clear" w:color="auto" w:fill="DEEAF6" w:themeFill="accent1" w:themeFillTint="33"/>
            <w:vAlign w:val="center"/>
          </w:tcPr>
          <w:p w:rsidR="00683684" w:rsidRPr="00314BCA" w:rsidRDefault="00683684" w:rsidP="00677345">
            <w:pPr>
              <w:pStyle w:val="TableParagraph"/>
              <w:ind w:left="872"/>
              <w:jc w:val="center"/>
              <w:rPr>
                <w:b/>
              </w:rPr>
            </w:pPr>
            <w:r w:rsidRPr="00314BCA">
              <w:rPr>
                <w:b/>
              </w:rPr>
              <w:lastRenderedPageBreak/>
              <w:t>Критерии оценивания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83684" w:rsidRPr="00314BCA" w:rsidRDefault="00683684" w:rsidP="0067734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683684" w:rsidRPr="00314BCA" w:rsidTr="00677345">
        <w:trPr>
          <w:trHeight w:val="754"/>
          <w:tblHeader/>
        </w:trPr>
        <w:tc>
          <w:tcPr>
            <w:tcW w:w="2268" w:type="dxa"/>
            <w:vMerge/>
            <w:shd w:val="clear" w:color="auto" w:fill="DEEAF6" w:themeFill="accent1" w:themeFillTint="33"/>
          </w:tcPr>
          <w:p w:rsidR="00683684" w:rsidRPr="004A2281" w:rsidRDefault="00683684" w:rsidP="0067734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10632" w:type="dxa"/>
            <w:vMerge/>
            <w:shd w:val="clear" w:color="auto" w:fill="DEEAF6" w:themeFill="accent1" w:themeFillTint="33"/>
          </w:tcPr>
          <w:p w:rsidR="00683684" w:rsidRPr="00314BCA" w:rsidRDefault="00683684" w:rsidP="00677345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83684" w:rsidRDefault="00683684" w:rsidP="00677345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83684" w:rsidRPr="00314BCA" w:rsidTr="00677345">
        <w:trPr>
          <w:trHeight w:val="225"/>
          <w:tblHeader/>
        </w:trPr>
        <w:tc>
          <w:tcPr>
            <w:tcW w:w="2268" w:type="dxa"/>
            <w:shd w:val="clear" w:color="auto" w:fill="DEEAF6" w:themeFill="accent1" w:themeFillTint="33"/>
          </w:tcPr>
          <w:p w:rsidR="00683684" w:rsidRPr="004A2281" w:rsidRDefault="00683684" w:rsidP="0067734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10632" w:type="dxa"/>
            <w:shd w:val="clear" w:color="auto" w:fill="DEEAF6" w:themeFill="accent1" w:themeFillTint="33"/>
          </w:tcPr>
          <w:p w:rsidR="00683684" w:rsidRPr="00314BCA" w:rsidRDefault="00683684" w:rsidP="00677345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83684" w:rsidRPr="00314BCA" w:rsidRDefault="00683684" w:rsidP="0067734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683684" w:rsidRPr="00314BCA" w:rsidTr="00677345">
        <w:trPr>
          <w:trHeight w:val="283"/>
        </w:trPr>
        <w:tc>
          <w:tcPr>
            <w:tcW w:w="2268" w:type="dxa"/>
            <w:vMerge w:val="restart"/>
          </w:tcPr>
          <w:p w:rsidR="00683684" w:rsidRPr="00564342" w:rsidRDefault="00683684" w:rsidP="00677345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Зачет</w:t>
            </w:r>
          </w:p>
        </w:tc>
        <w:tc>
          <w:tcPr>
            <w:tcW w:w="10632" w:type="dxa"/>
          </w:tcPr>
          <w:p w:rsidR="00683684" w:rsidRPr="00DF31BC" w:rsidRDefault="00683684" w:rsidP="006773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DF31BC">
              <w:rPr>
                <w:spacing w:val="-4"/>
                <w:lang w:val="ru-RU"/>
              </w:rPr>
              <w:t xml:space="preserve">Обучающийся </w:t>
            </w:r>
            <w:r w:rsidRPr="00DF31BC">
              <w:rPr>
                <w:lang w:val="ru-RU"/>
              </w:rPr>
              <w:t>показал полный объем знаний, умений</w:t>
            </w:r>
            <w:r w:rsidRPr="00DF31BC">
              <w:rPr>
                <w:spacing w:val="-25"/>
                <w:lang w:val="ru-RU"/>
              </w:rPr>
              <w:t xml:space="preserve"> </w:t>
            </w:r>
            <w:r w:rsidRPr="00DF31BC">
              <w:rPr>
                <w:lang w:val="ru-RU"/>
              </w:rPr>
              <w:t>в освоении пройденных тем и применение их на</w:t>
            </w:r>
            <w:r w:rsidRPr="00DF31BC">
              <w:rPr>
                <w:spacing w:val="-4"/>
                <w:lang w:val="ru-RU"/>
              </w:rPr>
              <w:t xml:space="preserve"> </w:t>
            </w:r>
            <w:r w:rsidRPr="00DF31BC">
              <w:rPr>
                <w:lang w:val="ru-RU"/>
              </w:rPr>
              <w:t>практике.</w:t>
            </w:r>
          </w:p>
        </w:tc>
        <w:tc>
          <w:tcPr>
            <w:tcW w:w="1701" w:type="dxa"/>
          </w:tcPr>
          <w:p w:rsidR="00683684" w:rsidRPr="0050774C" w:rsidRDefault="00683684" w:rsidP="00677345">
            <w:pPr>
              <w:jc w:val="center"/>
            </w:pPr>
            <w:r w:rsidRPr="0050774C">
              <w:t>5</w:t>
            </w:r>
          </w:p>
        </w:tc>
      </w:tr>
      <w:tr w:rsidR="00683684" w:rsidRPr="00314BCA" w:rsidTr="00677345">
        <w:trPr>
          <w:trHeight w:val="283"/>
        </w:trPr>
        <w:tc>
          <w:tcPr>
            <w:tcW w:w="2268" w:type="dxa"/>
            <w:vMerge/>
          </w:tcPr>
          <w:p w:rsidR="00683684" w:rsidRPr="0082635B" w:rsidRDefault="00683684" w:rsidP="006773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632" w:type="dxa"/>
          </w:tcPr>
          <w:p w:rsidR="00683684" w:rsidRPr="00DF31BC" w:rsidRDefault="00683684" w:rsidP="006773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>Работа выполнена полностью,</w:t>
            </w:r>
            <w:r w:rsidRPr="00DF31BC">
              <w:rPr>
                <w:spacing w:val="-15"/>
                <w:lang w:val="ru-RU"/>
              </w:rPr>
              <w:t xml:space="preserve"> </w:t>
            </w:r>
            <w:r w:rsidRPr="00DF31BC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DF31BC">
              <w:rPr>
                <w:spacing w:val="-8"/>
                <w:lang w:val="ru-RU"/>
              </w:rPr>
              <w:t xml:space="preserve"> </w:t>
            </w:r>
            <w:r w:rsidRPr="00DF31BC">
              <w:rPr>
                <w:lang w:val="ru-RU"/>
              </w:rPr>
              <w:t>недочета.</w:t>
            </w:r>
          </w:p>
        </w:tc>
        <w:tc>
          <w:tcPr>
            <w:tcW w:w="1701" w:type="dxa"/>
          </w:tcPr>
          <w:p w:rsidR="00683684" w:rsidRPr="0050774C" w:rsidRDefault="00683684" w:rsidP="00677345">
            <w:pPr>
              <w:jc w:val="center"/>
            </w:pPr>
            <w:r w:rsidRPr="0050774C">
              <w:t>4</w:t>
            </w:r>
          </w:p>
        </w:tc>
      </w:tr>
      <w:tr w:rsidR="00683684" w:rsidRPr="00314BCA" w:rsidTr="00677345">
        <w:trPr>
          <w:trHeight w:val="77"/>
        </w:trPr>
        <w:tc>
          <w:tcPr>
            <w:tcW w:w="2268" w:type="dxa"/>
            <w:vMerge/>
          </w:tcPr>
          <w:p w:rsidR="00683684" w:rsidRPr="0082635B" w:rsidRDefault="00683684" w:rsidP="006773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632" w:type="dxa"/>
          </w:tcPr>
          <w:p w:rsidR="00683684" w:rsidRPr="00DF31BC" w:rsidRDefault="00683684" w:rsidP="006773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>Допущены более одной</w:t>
            </w:r>
            <w:r w:rsidRPr="00DF31BC">
              <w:rPr>
                <w:spacing w:val="-22"/>
                <w:lang w:val="ru-RU"/>
              </w:rPr>
              <w:t xml:space="preserve"> </w:t>
            </w:r>
            <w:r w:rsidRPr="00DF31BC">
              <w:rPr>
                <w:lang w:val="ru-RU"/>
              </w:rPr>
              <w:t>ошибки или более двух-трех</w:t>
            </w:r>
            <w:r w:rsidRPr="00DF31BC">
              <w:rPr>
                <w:spacing w:val="-20"/>
                <w:lang w:val="ru-RU"/>
              </w:rPr>
              <w:t xml:space="preserve"> </w:t>
            </w:r>
            <w:r w:rsidRPr="00DF31BC">
              <w:rPr>
                <w:lang w:val="ru-RU"/>
              </w:rPr>
              <w:t>недочетов.</w:t>
            </w:r>
          </w:p>
        </w:tc>
        <w:tc>
          <w:tcPr>
            <w:tcW w:w="1701" w:type="dxa"/>
          </w:tcPr>
          <w:p w:rsidR="00683684" w:rsidRPr="0050774C" w:rsidRDefault="00683684" w:rsidP="00677345">
            <w:pPr>
              <w:jc w:val="center"/>
            </w:pPr>
            <w:r w:rsidRPr="0050774C">
              <w:t>3</w:t>
            </w:r>
          </w:p>
        </w:tc>
      </w:tr>
      <w:tr w:rsidR="00683684" w:rsidRPr="00314BCA" w:rsidTr="00677345">
        <w:trPr>
          <w:trHeight w:val="283"/>
        </w:trPr>
        <w:tc>
          <w:tcPr>
            <w:tcW w:w="2268" w:type="dxa"/>
            <w:vMerge/>
          </w:tcPr>
          <w:p w:rsidR="00683684" w:rsidRPr="0082635B" w:rsidRDefault="00683684" w:rsidP="006773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632" w:type="dxa"/>
          </w:tcPr>
          <w:p w:rsidR="00683684" w:rsidRPr="00DF31BC" w:rsidRDefault="00683684" w:rsidP="006773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F31BC">
              <w:rPr>
                <w:lang w:val="ru-RU"/>
              </w:rPr>
              <w:t>Работа выполнена не</w:t>
            </w:r>
            <w:r w:rsidRPr="00DF31BC">
              <w:rPr>
                <w:spacing w:val="-17"/>
                <w:lang w:val="ru-RU"/>
              </w:rPr>
              <w:t xml:space="preserve"> </w:t>
            </w:r>
            <w:r w:rsidRPr="00DF31BC">
              <w:rPr>
                <w:lang w:val="ru-RU"/>
              </w:rPr>
              <w:t xml:space="preserve">полностью. Допущены </w:t>
            </w:r>
            <w:r w:rsidRPr="00DF31BC">
              <w:rPr>
                <w:spacing w:val="-2"/>
                <w:lang w:val="ru-RU"/>
              </w:rPr>
              <w:t xml:space="preserve">грубые </w:t>
            </w:r>
            <w:r w:rsidRPr="00DF31BC">
              <w:rPr>
                <w:lang w:val="ru-RU"/>
              </w:rPr>
              <w:t xml:space="preserve">ошибки. </w:t>
            </w:r>
          </w:p>
        </w:tc>
        <w:tc>
          <w:tcPr>
            <w:tcW w:w="1701" w:type="dxa"/>
            <w:vMerge w:val="restart"/>
          </w:tcPr>
          <w:p w:rsidR="00683684" w:rsidRPr="0050774C" w:rsidRDefault="00683684" w:rsidP="00677345">
            <w:pPr>
              <w:jc w:val="center"/>
            </w:pPr>
            <w:r w:rsidRPr="0050774C">
              <w:t>2</w:t>
            </w:r>
          </w:p>
        </w:tc>
      </w:tr>
      <w:tr w:rsidR="00683684" w:rsidRPr="00314BCA" w:rsidTr="00677345">
        <w:trPr>
          <w:trHeight w:val="283"/>
        </w:trPr>
        <w:tc>
          <w:tcPr>
            <w:tcW w:w="2268" w:type="dxa"/>
            <w:vMerge/>
          </w:tcPr>
          <w:p w:rsidR="00683684" w:rsidRPr="0082635B" w:rsidRDefault="00683684" w:rsidP="006773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632" w:type="dxa"/>
          </w:tcPr>
          <w:p w:rsidR="00683684" w:rsidRPr="00DF31BC" w:rsidRDefault="00683684" w:rsidP="00677345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DF31BC">
              <w:t>Работа не</w:t>
            </w:r>
            <w:r w:rsidRPr="00DF31BC">
              <w:rPr>
                <w:lang w:val="ru-RU"/>
              </w:rPr>
              <w:t xml:space="preserve"> </w:t>
            </w:r>
            <w:r w:rsidRPr="00DF31BC">
              <w:rPr>
                <w:spacing w:val="-1"/>
              </w:rPr>
              <w:t>выполнена</w:t>
            </w:r>
            <w:r w:rsidRPr="00DF31BC">
              <w:t>.</w:t>
            </w:r>
          </w:p>
        </w:tc>
        <w:tc>
          <w:tcPr>
            <w:tcW w:w="1701" w:type="dxa"/>
            <w:vMerge/>
          </w:tcPr>
          <w:p w:rsidR="00683684" w:rsidRPr="0050774C" w:rsidRDefault="00683684" w:rsidP="00677345"/>
        </w:tc>
      </w:tr>
      <w:tr w:rsidR="00683684" w:rsidRPr="00314BCA" w:rsidTr="00677345">
        <w:trPr>
          <w:trHeight w:val="283"/>
        </w:trPr>
        <w:tc>
          <w:tcPr>
            <w:tcW w:w="2268" w:type="dxa"/>
            <w:vMerge w:val="restart"/>
          </w:tcPr>
          <w:p w:rsidR="00683684" w:rsidRDefault="00683684" w:rsidP="00677345">
            <w:pPr>
              <w:rPr>
                <w:i/>
              </w:rPr>
            </w:pPr>
            <w:r>
              <w:rPr>
                <w:i/>
              </w:rPr>
              <w:t>экзамен:</w:t>
            </w:r>
          </w:p>
          <w:p w:rsidR="00683684" w:rsidRDefault="00683684" w:rsidP="00677345">
            <w:pPr>
              <w:rPr>
                <w:i/>
              </w:rPr>
            </w:pPr>
            <w:r>
              <w:rPr>
                <w:i/>
              </w:rPr>
              <w:t>компьютерное тестирование</w:t>
            </w:r>
          </w:p>
          <w:p w:rsidR="00683684" w:rsidRDefault="00683684" w:rsidP="00677345">
            <w:pPr>
              <w:rPr>
                <w:i/>
              </w:rPr>
            </w:pPr>
          </w:p>
          <w:p w:rsidR="00683684" w:rsidRPr="0082635B" w:rsidRDefault="00683684" w:rsidP="006773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10632" w:type="dxa"/>
            <w:vMerge w:val="restart"/>
          </w:tcPr>
          <w:p w:rsidR="00683684" w:rsidRPr="00BF5F26" w:rsidRDefault="00683684" w:rsidP="00677345">
            <w:pPr>
              <w:jc w:val="both"/>
            </w:pPr>
            <w:r w:rsidRPr="00BF5F26">
              <w:t xml:space="preserve">За выполнение каждого тестового задания испытуемому выставляются баллы. </w:t>
            </w:r>
          </w:p>
          <w:p w:rsidR="00683684" w:rsidRPr="00BF5F26" w:rsidRDefault="00683684" w:rsidP="00677345">
            <w:pPr>
              <w:jc w:val="both"/>
            </w:pPr>
            <w:r w:rsidRPr="00BF5F26">
              <w:t>Номинальная шкала предполагает, что за правильный ответ к каждому заданию выставляется один балл, за неправильный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683684" w:rsidRPr="00BF5F26" w:rsidRDefault="00683684" w:rsidP="00677345">
            <w:pPr>
              <w:jc w:val="both"/>
            </w:pPr>
            <w:r w:rsidRPr="00BF5F26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683684" w:rsidRPr="00BF5F26" w:rsidRDefault="00683684" w:rsidP="00677345">
            <w:pPr>
              <w:jc w:val="both"/>
            </w:pPr>
            <w:r w:rsidRPr="00BF5F26">
              <w:t>Правила оценки всего теста:</w:t>
            </w:r>
          </w:p>
          <w:p w:rsidR="00683684" w:rsidRPr="00BF5F26" w:rsidRDefault="00683684" w:rsidP="00677345">
            <w:pPr>
              <w:jc w:val="both"/>
            </w:pPr>
            <w:r w:rsidRPr="00BF5F26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683684" w:rsidRPr="00BF5F26" w:rsidRDefault="00683684" w:rsidP="00677345">
            <w:pPr>
              <w:jc w:val="both"/>
            </w:pPr>
            <w:r w:rsidRPr="00BF5F26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683684" w:rsidRPr="00A31772" w:rsidRDefault="00683684" w:rsidP="00677345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A31772">
              <w:rPr>
                <w:lang w:val="ru-RU"/>
              </w:rPr>
              <w:t>Рекомендуется установить процентное соотношение баллов и оценок по пятибалльной системе.</w:t>
            </w:r>
          </w:p>
        </w:tc>
        <w:tc>
          <w:tcPr>
            <w:tcW w:w="1701" w:type="dxa"/>
          </w:tcPr>
          <w:p w:rsidR="00683684" w:rsidRPr="00AA5DA9" w:rsidRDefault="00683684" w:rsidP="00677345">
            <w:pPr>
              <w:jc w:val="center"/>
              <w:rPr>
                <w:i/>
              </w:rPr>
            </w:pPr>
            <w:r w:rsidRPr="00AA5DA9">
              <w:rPr>
                <w:i/>
              </w:rPr>
              <w:t>5</w:t>
            </w:r>
          </w:p>
          <w:p w:rsidR="00683684" w:rsidRPr="0050774C" w:rsidRDefault="00683684" w:rsidP="00677345">
            <w:r w:rsidRPr="00AA5DA9">
              <w:rPr>
                <w:i/>
                <w:color w:val="000000"/>
              </w:rPr>
              <w:t>85% - 100%</w:t>
            </w:r>
          </w:p>
        </w:tc>
      </w:tr>
      <w:tr w:rsidR="00683684" w:rsidRPr="00314BCA" w:rsidTr="00677345">
        <w:trPr>
          <w:trHeight w:val="283"/>
        </w:trPr>
        <w:tc>
          <w:tcPr>
            <w:tcW w:w="2268" w:type="dxa"/>
            <w:vMerge/>
          </w:tcPr>
          <w:p w:rsidR="00683684" w:rsidRPr="00A31772" w:rsidRDefault="00683684" w:rsidP="006773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10632" w:type="dxa"/>
            <w:vMerge/>
          </w:tcPr>
          <w:p w:rsidR="00683684" w:rsidRPr="00A31772" w:rsidRDefault="00683684" w:rsidP="00677345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683684" w:rsidRPr="00AA5DA9" w:rsidRDefault="00683684" w:rsidP="00677345">
            <w:pPr>
              <w:jc w:val="center"/>
              <w:rPr>
                <w:i/>
              </w:rPr>
            </w:pPr>
            <w:r w:rsidRPr="00AA5DA9">
              <w:rPr>
                <w:i/>
              </w:rPr>
              <w:t>4</w:t>
            </w:r>
          </w:p>
          <w:p w:rsidR="00683684" w:rsidRPr="0050774C" w:rsidRDefault="00683684" w:rsidP="00677345">
            <w:r w:rsidRPr="00AA5DA9">
              <w:rPr>
                <w:i/>
                <w:color w:val="000000"/>
              </w:rPr>
              <w:t>65% - 84%</w:t>
            </w:r>
          </w:p>
        </w:tc>
      </w:tr>
      <w:tr w:rsidR="00683684" w:rsidRPr="00314BCA" w:rsidTr="00677345">
        <w:trPr>
          <w:trHeight w:val="283"/>
        </w:trPr>
        <w:tc>
          <w:tcPr>
            <w:tcW w:w="2268" w:type="dxa"/>
            <w:vMerge/>
          </w:tcPr>
          <w:p w:rsidR="00683684" w:rsidRPr="00A31772" w:rsidRDefault="00683684" w:rsidP="006773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10632" w:type="dxa"/>
            <w:vMerge/>
          </w:tcPr>
          <w:p w:rsidR="00683684" w:rsidRPr="00A31772" w:rsidRDefault="00683684" w:rsidP="00677345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683684" w:rsidRPr="00AA5DA9" w:rsidRDefault="00683684" w:rsidP="00677345">
            <w:pPr>
              <w:jc w:val="center"/>
              <w:rPr>
                <w:i/>
              </w:rPr>
            </w:pPr>
            <w:r w:rsidRPr="00AA5DA9">
              <w:rPr>
                <w:i/>
              </w:rPr>
              <w:t>3</w:t>
            </w:r>
          </w:p>
          <w:p w:rsidR="00683684" w:rsidRPr="0050774C" w:rsidRDefault="00683684" w:rsidP="00677345">
            <w:r w:rsidRPr="00AA5DA9">
              <w:rPr>
                <w:i/>
                <w:color w:val="000000"/>
              </w:rPr>
              <w:t>41% - 64%</w:t>
            </w:r>
          </w:p>
        </w:tc>
      </w:tr>
      <w:tr w:rsidR="00683684" w:rsidRPr="00314BCA" w:rsidTr="00677345">
        <w:trPr>
          <w:trHeight w:val="1052"/>
        </w:trPr>
        <w:tc>
          <w:tcPr>
            <w:tcW w:w="2268" w:type="dxa"/>
            <w:vMerge/>
          </w:tcPr>
          <w:p w:rsidR="00683684" w:rsidRPr="00A31772" w:rsidRDefault="00683684" w:rsidP="006773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10632" w:type="dxa"/>
            <w:vMerge/>
          </w:tcPr>
          <w:p w:rsidR="00683684" w:rsidRPr="00A31772" w:rsidRDefault="00683684" w:rsidP="00677345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683684" w:rsidRPr="00AA5DA9" w:rsidRDefault="00683684" w:rsidP="00677345">
            <w:pPr>
              <w:jc w:val="center"/>
              <w:rPr>
                <w:i/>
              </w:rPr>
            </w:pPr>
            <w:r w:rsidRPr="00AA5DA9">
              <w:rPr>
                <w:i/>
              </w:rPr>
              <w:t>2</w:t>
            </w:r>
          </w:p>
          <w:p w:rsidR="00683684" w:rsidRPr="0050774C" w:rsidRDefault="00683684" w:rsidP="00677345">
            <w:r w:rsidRPr="00AA5DA9">
              <w:rPr>
                <w:i/>
              </w:rPr>
              <w:t>40% и менее 40%</w:t>
            </w:r>
          </w:p>
        </w:tc>
      </w:tr>
    </w:tbl>
    <w:p w:rsidR="00694BE6" w:rsidRDefault="00694BE6" w:rsidP="00494A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  <w:sectPr w:rsidR="00694BE6" w:rsidSect="00E07774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94BE6" w:rsidRPr="000340F2" w:rsidRDefault="00694BE6" w:rsidP="00694BE6">
      <w:pPr>
        <w:pStyle w:val="2"/>
        <w:numPr>
          <w:ilvl w:val="1"/>
          <w:numId w:val="0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340F2">
        <w:rPr>
          <w:rFonts w:ascii="Times New Roman" w:hAnsi="Times New Roman" w:cs="Times New Roman"/>
          <w:sz w:val="26"/>
          <w:szCs w:val="26"/>
        </w:rPr>
        <w:lastRenderedPageBreak/>
        <w:t>Система оценивания результатов текущего контроля и промежуточной аттестации.</w:t>
      </w:r>
    </w:p>
    <w:p w:rsidR="00694BE6" w:rsidRDefault="00694BE6" w:rsidP="00694BE6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683684" w:rsidRPr="00B0418F" w:rsidRDefault="00683684" w:rsidP="00694BE6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3118"/>
      </w:tblGrid>
      <w:tr w:rsidR="00683684" w:rsidRPr="001B0A61" w:rsidTr="00677345">
        <w:trPr>
          <w:trHeight w:val="340"/>
          <w:jc w:val="center"/>
        </w:trPr>
        <w:tc>
          <w:tcPr>
            <w:tcW w:w="3686" w:type="dxa"/>
            <w:shd w:val="clear" w:color="auto" w:fill="DEEAF6" w:themeFill="accent1" w:themeFillTint="33"/>
          </w:tcPr>
          <w:p w:rsidR="00683684" w:rsidRPr="001B0A61" w:rsidRDefault="00683684" w:rsidP="00677345">
            <w:pPr>
              <w:jc w:val="center"/>
              <w:rPr>
                <w:b/>
                <w:iCs/>
              </w:rPr>
            </w:pPr>
            <w:r w:rsidRPr="001B0A61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683684" w:rsidRPr="001B0A61" w:rsidRDefault="00683684" w:rsidP="00677345">
            <w:pPr>
              <w:jc w:val="center"/>
              <w:rPr>
                <w:b/>
                <w:iCs/>
              </w:rPr>
            </w:pPr>
            <w:r w:rsidRPr="001B0A61">
              <w:rPr>
                <w:b/>
                <w:bCs/>
                <w:iCs/>
              </w:rPr>
              <w:t>Пятибалльная система</w:t>
            </w:r>
          </w:p>
        </w:tc>
      </w:tr>
      <w:tr w:rsidR="00683684" w:rsidRPr="001B0A61" w:rsidTr="00677345">
        <w:trPr>
          <w:trHeight w:val="286"/>
          <w:jc w:val="center"/>
        </w:trPr>
        <w:tc>
          <w:tcPr>
            <w:tcW w:w="3686" w:type="dxa"/>
          </w:tcPr>
          <w:p w:rsidR="00683684" w:rsidRPr="001B0A61" w:rsidRDefault="00683684" w:rsidP="00677345">
            <w:pPr>
              <w:rPr>
                <w:bCs/>
              </w:rPr>
            </w:pPr>
            <w:r w:rsidRPr="001B0A61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118" w:type="dxa"/>
          </w:tcPr>
          <w:p w:rsidR="00683684" w:rsidRPr="001B0A61" w:rsidRDefault="00683684" w:rsidP="00677345">
            <w:pPr>
              <w:rPr>
                <w:bCs/>
              </w:rPr>
            </w:pPr>
          </w:p>
        </w:tc>
      </w:tr>
      <w:tr w:rsidR="00683684" w:rsidRPr="001B0A61" w:rsidTr="00677345">
        <w:trPr>
          <w:trHeight w:val="286"/>
          <w:jc w:val="center"/>
        </w:trPr>
        <w:tc>
          <w:tcPr>
            <w:tcW w:w="3686" w:type="dxa"/>
          </w:tcPr>
          <w:p w:rsidR="00683684" w:rsidRPr="001B0A61" w:rsidRDefault="00683684" w:rsidP="00677345">
            <w:pPr>
              <w:rPr>
                <w:bCs/>
              </w:rPr>
            </w:pPr>
            <w:r w:rsidRPr="001B0A61">
              <w:rPr>
                <w:bCs/>
              </w:rPr>
              <w:t xml:space="preserve"> - лабораторные работы</w:t>
            </w:r>
          </w:p>
        </w:tc>
        <w:tc>
          <w:tcPr>
            <w:tcW w:w="3118" w:type="dxa"/>
          </w:tcPr>
          <w:p w:rsidR="00683684" w:rsidRPr="001B0A61" w:rsidRDefault="00683684" w:rsidP="00677345">
            <w:pPr>
              <w:rPr>
                <w:bCs/>
              </w:rPr>
            </w:pPr>
            <w:r w:rsidRPr="001B0A61">
              <w:rPr>
                <w:bCs/>
              </w:rPr>
              <w:t>зачтено/не зачтено</w:t>
            </w:r>
          </w:p>
        </w:tc>
      </w:tr>
      <w:tr w:rsidR="00683684" w:rsidRPr="001B0A61" w:rsidTr="00677345">
        <w:trPr>
          <w:trHeight w:val="286"/>
          <w:jc w:val="center"/>
        </w:trPr>
        <w:tc>
          <w:tcPr>
            <w:tcW w:w="3686" w:type="dxa"/>
          </w:tcPr>
          <w:p w:rsidR="00683684" w:rsidRPr="001B0A61" w:rsidRDefault="00683684" w:rsidP="00677345">
            <w:pPr>
              <w:rPr>
                <w:bCs/>
              </w:rPr>
            </w:pPr>
            <w:r w:rsidRPr="001B0A61">
              <w:rPr>
                <w:bCs/>
              </w:rPr>
              <w:t xml:space="preserve"> - тестирование по темам </w:t>
            </w:r>
          </w:p>
        </w:tc>
        <w:tc>
          <w:tcPr>
            <w:tcW w:w="3118" w:type="dxa"/>
          </w:tcPr>
          <w:p w:rsidR="00683684" w:rsidRPr="001B0A61" w:rsidRDefault="00683684" w:rsidP="00677345">
            <w:pPr>
              <w:rPr>
                <w:bCs/>
              </w:rPr>
            </w:pPr>
            <w:r w:rsidRPr="001B0A61">
              <w:rPr>
                <w:bCs/>
              </w:rPr>
              <w:t>зачтено/не зачтено</w:t>
            </w:r>
          </w:p>
        </w:tc>
      </w:tr>
      <w:tr w:rsidR="00683684" w:rsidRPr="001B0A61" w:rsidTr="00677345">
        <w:trPr>
          <w:trHeight w:val="379"/>
          <w:jc w:val="center"/>
        </w:trPr>
        <w:tc>
          <w:tcPr>
            <w:tcW w:w="3686" w:type="dxa"/>
          </w:tcPr>
          <w:p w:rsidR="00683684" w:rsidRPr="001B0A61" w:rsidRDefault="00683684" w:rsidP="00677345">
            <w:pPr>
              <w:rPr>
                <w:bCs/>
              </w:rPr>
            </w:pPr>
            <w:r w:rsidRPr="001B0A61">
              <w:rPr>
                <w:b/>
                <w:iCs/>
              </w:rPr>
              <w:t>Итого за семестр</w:t>
            </w:r>
            <w:r w:rsidRPr="001B0A61">
              <w:rPr>
                <w:bCs/>
              </w:rPr>
              <w:t xml:space="preserve"> </w:t>
            </w:r>
          </w:p>
          <w:p w:rsidR="00683684" w:rsidRPr="001B0A61" w:rsidRDefault="003D79B5" w:rsidP="003D79B5">
            <w:pPr>
              <w:rPr>
                <w:bCs/>
              </w:rPr>
            </w:pPr>
            <w:r>
              <w:rPr>
                <w:bCs/>
              </w:rPr>
              <w:t>зачёт</w:t>
            </w:r>
          </w:p>
        </w:tc>
        <w:tc>
          <w:tcPr>
            <w:tcW w:w="3118" w:type="dxa"/>
          </w:tcPr>
          <w:p w:rsidR="00683684" w:rsidRPr="001B0A61" w:rsidRDefault="00683684" w:rsidP="00677345">
            <w:pPr>
              <w:rPr>
                <w:bCs/>
              </w:rPr>
            </w:pPr>
            <w:r w:rsidRPr="001B0A61">
              <w:rPr>
                <w:bCs/>
              </w:rPr>
              <w:t>зачтено</w:t>
            </w:r>
          </w:p>
          <w:p w:rsidR="00683684" w:rsidRPr="001B0A61" w:rsidRDefault="00683684" w:rsidP="00677345">
            <w:pPr>
              <w:rPr>
                <w:bCs/>
              </w:rPr>
            </w:pPr>
            <w:r w:rsidRPr="001B0A61">
              <w:rPr>
                <w:bCs/>
              </w:rPr>
              <w:t>не зачтено</w:t>
            </w:r>
          </w:p>
        </w:tc>
      </w:tr>
      <w:tr w:rsidR="00683684" w:rsidRPr="001B0A61" w:rsidTr="00677345">
        <w:trPr>
          <w:trHeight w:val="379"/>
          <w:jc w:val="center"/>
        </w:trPr>
        <w:tc>
          <w:tcPr>
            <w:tcW w:w="3686" w:type="dxa"/>
          </w:tcPr>
          <w:p w:rsidR="00683684" w:rsidRPr="001B0A61" w:rsidRDefault="00683684" w:rsidP="00677345">
            <w:pPr>
              <w:rPr>
                <w:b/>
                <w:iCs/>
              </w:rPr>
            </w:pPr>
            <w:r w:rsidRPr="001B0A61">
              <w:rPr>
                <w:b/>
                <w:iCs/>
              </w:rPr>
              <w:t>-</w:t>
            </w:r>
            <w:r w:rsidRPr="001B0A61">
              <w:rPr>
                <w:iCs/>
              </w:rPr>
              <w:t>лабораторные работы</w:t>
            </w:r>
          </w:p>
        </w:tc>
        <w:tc>
          <w:tcPr>
            <w:tcW w:w="3118" w:type="dxa"/>
          </w:tcPr>
          <w:p w:rsidR="00683684" w:rsidRPr="001B0A61" w:rsidRDefault="00683684" w:rsidP="00677345">
            <w:pPr>
              <w:rPr>
                <w:bCs/>
              </w:rPr>
            </w:pPr>
            <w:r w:rsidRPr="001B0A61">
              <w:rPr>
                <w:bCs/>
              </w:rPr>
              <w:t>зачтено/не зачтено</w:t>
            </w:r>
          </w:p>
        </w:tc>
      </w:tr>
      <w:tr w:rsidR="00683684" w:rsidRPr="001B0A61" w:rsidTr="00677345">
        <w:trPr>
          <w:trHeight w:val="379"/>
          <w:jc w:val="center"/>
        </w:trPr>
        <w:tc>
          <w:tcPr>
            <w:tcW w:w="3686" w:type="dxa"/>
          </w:tcPr>
          <w:p w:rsidR="00683684" w:rsidRPr="001B0A61" w:rsidRDefault="00683684" w:rsidP="00677345">
            <w:pPr>
              <w:rPr>
                <w:b/>
                <w:iCs/>
              </w:rPr>
            </w:pPr>
            <w:r w:rsidRPr="001B0A61">
              <w:rPr>
                <w:bCs/>
              </w:rPr>
              <w:t xml:space="preserve"> - тестирование по темам </w:t>
            </w:r>
          </w:p>
        </w:tc>
        <w:tc>
          <w:tcPr>
            <w:tcW w:w="3118" w:type="dxa"/>
          </w:tcPr>
          <w:p w:rsidR="00683684" w:rsidRPr="001B0A61" w:rsidRDefault="00683684" w:rsidP="00677345">
            <w:pPr>
              <w:rPr>
                <w:bCs/>
              </w:rPr>
            </w:pPr>
            <w:r w:rsidRPr="001B0A61">
              <w:rPr>
                <w:bCs/>
              </w:rPr>
              <w:t>зачтено/не зачтено</w:t>
            </w:r>
          </w:p>
        </w:tc>
      </w:tr>
      <w:tr w:rsidR="00683684" w:rsidRPr="001B0A61" w:rsidTr="00677345">
        <w:trPr>
          <w:trHeight w:val="379"/>
          <w:jc w:val="center"/>
        </w:trPr>
        <w:tc>
          <w:tcPr>
            <w:tcW w:w="3686" w:type="dxa"/>
          </w:tcPr>
          <w:p w:rsidR="00683684" w:rsidRPr="001B0A61" w:rsidRDefault="00683684" w:rsidP="00677345">
            <w:pPr>
              <w:rPr>
                <w:bCs/>
              </w:rPr>
            </w:pPr>
            <w:r w:rsidRPr="001B0A61">
              <w:rPr>
                <w:bCs/>
              </w:rPr>
              <w:t>зачет за семестр</w:t>
            </w:r>
          </w:p>
        </w:tc>
        <w:tc>
          <w:tcPr>
            <w:tcW w:w="3118" w:type="dxa"/>
          </w:tcPr>
          <w:p w:rsidR="00683684" w:rsidRPr="001B0A61" w:rsidRDefault="00683684" w:rsidP="00677345">
            <w:pPr>
              <w:rPr>
                <w:bCs/>
              </w:rPr>
            </w:pPr>
            <w:r w:rsidRPr="001B0A61">
              <w:rPr>
                <w:bCs/>
              </w:rPr>
              <w:t>зачтено/не зачтено</w:t>
            </w:r>
          </w:p>
        </w:tc>
      </w:tr>
      <w:tr w:rsidR="00683684" w:rsidRPr="001B0A61" w:rsidTr="00677345">
        <w:trPr>
          <w:trHeight w:val="997"/>
          <w:jc w:val="center"/>
        </w:trPr>
        <w:tc>
          <w:tcPr>
            <w:tcW w:w="3686" w:type="dxa"/>
          </w:tcPr>
          <w:p w:rsidR="00683684" w:rsidRPr="001B0A61" w:rsidRDefault="00683684" w:rsidP="00677345">
            <w:pPr>
              <w:rPr>
                <w:b/>
                <w:bCs/>
              </w:rPr>
            </w:pPr>
            <w:r w:rsidRPr="001B0A61">
              <w:rPr>
                <w:b/>
                <w:iCs/>
              </w:rPr>
              <w:t xml:space="preserve">Итого за </w:t>
            </w:r>
            <w:r w:rsidRPr="001B0A61">
              <w:rPr>
                <w:b/>
                <w:bCs/>
              </w:rPr>
              <w:t xml:space="preserve">дисциплину </w:t>
            </w:r>
            <w:r w:rsidRPr="001B0A61">
              <w:rPr>
                <w:bCs/>
              </w:rPr>
              <w:t>экзамен</w:t>
            </w:r>
          </w:p>
        </w:tc>
        <w:tc>
          <w:tcPr>
            <w:tcW w:w="3118" w:type="dxa"/>
          </w:tcPr>
          <w:p w:rsidR="00683684" w:rsidRPr="001B0A61" w:rsidRDefault="00683684" w:rsidP="00677345">
            <w:pPr>
              <w:rPr>
                <w:bCs/>
              </w:rPr>
            </w:pPr>
            <w:r w:rsidRPr="001B0A61">
              <w:rPr>
                <w:bCs/>
              </w:rPr>
              <w:t>отлично</w:t>
            </w:r>
          </w:p>
          <w:p w:rsidR="00683684" w:rsidRPr="001B0A61" w:rsidRDefault="00683684" w:rsidP="00677345">
            <w:pPr>
              <w:rPr>
                <w:bCs/>
              </w:rPr>
            </w:pPr>
            <w:r w:rsidRPr="001B0A61">
              <w:rPr>
                <w:bCs/>
              </w:rPr>
              <w:t>хорошо</w:t>
            </w:r>
          </w:p>
          <w:p w:rsidR="00683684" w:rsidRPr="001B0A61" w:rsidRDefault="00683684" w:rsidP="00677345">
            <w:pPr>
              <w:rPr>
                <w:bCs/>
              </w:rPr>
            </w:pPr>
            <w:r w:rsidRPr="001B0A61">
              <w:rPr>
                <w:bCs/>
              </w:rPr>
              <w:t>удовлетворительно</w:t>
            </w:r>
          </w:p>
          <w:p w:rsidR="00683684" w:rsidRPr="001B0A61" w:rsidRDefault="00683684" w:rsidP="00677345">
            <w:pPr>
              <w:rPr>
                <w:bCs/>
              </w:rPr>
            </w:pPr>
            <w:r w:rsidRPr="001B0A61">
              <w:rPr>
                <w:bCs/>
              </w:rPr>
              <w:t>неудовлетворительно</w:t>
            </w:r>
          </w:p>
        </w:tc>
      </w:tr>
    </w:tbl>
    <w:p w:rsidR="00694BE6" w:rsidRPr="002A2399" w:rsidRDefault="00694BE6" w:rsidP="00694BE6"/>
    <w:p w:rsidR="00694BE6" w:rsidRPr="000E023F" w:rsidRDefault="00694BE6" w:rsidP="00E97157">
      <w:pPr>
        <w:pStyle w:val="af0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1"/>
        <w:gridCol w:w="3119"/>
      </w:tblGrid>
      <w:tr w:rsidR="00694BE6" w:rsidRPr="008448CC" w:rsidTr="0005236A">
        <w:trPr>
          <w:trHeight w:val="233"/>
        </w:trPr>
        <w:tc>
          <w:tcPr>
            <w:tcW w:w="1667" w:type="pct"/>
            <w:vMerge w:val="restart"/>
            <w:shd w:val="clear" w:color="auto" w:fill="DEEAF6" w:themeFill="accent1" w:themeFillTint="33"/>
          </w:tcPr>
          <w:p w:rsidR="00694BE6" w:rsidRPr="000E023F" w:rsidRDefault="00694BE6" w:rsidP="0005236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EEAF6" w:themeFill="accent1" w:themeFillTint="33"/>
            <w:vAlign w:val="center"/>
          </w:tcPr>
          <w:p w:rsidR="00694BE6" w:rsidRPr="000E023F" w:rsidRDefault="00694BE6" w:rsidP="0005236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94BE6" w:rsidRPr="008448CC" w:rsidTr="0005236A">
        <w:trPr>
          <w:trHeight w:val="233"/>
        </w:trPr>
        <w:tc>
          <w:tcPr>
            <w:tcW w:w="1667" w:type="pct"/>
            <w:vMerge/>
            <w:shd w:val="clear" w:color="auto" w:fill="DEEAF6" w:themeFill="accent1" w:themeFillTint="33"/>
            <w:vAlign w:val="center"/>
          </w:tcPr>
          <w:p w:rsidR="00694BE6" w:rsidRPr="000E023F" w:rsidRDefault="00694BE6" w:rsidP="0005236A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EEAF6" w:themeFill="accent1" w:themeFillTint="33"/>
            <w:vAlign w:val="center"/>
          </w:tcPr>
          <w:p w:rsidR="00694BE6" w:rsidRDefault="00694BE6" w:rsidP="0005236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EEAF6" w:themeFill="accent1" w:themeFillTint="33"/>
            <w:vAlign w:val="center"/>
          </w:tcPr>
          <w:p w:rsidR="00694BE6" w:rsidRDefault="00694BE6" w:rsidP="0005236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694BE6" w:rsidRPr="008448CC" w:rsidTr="0005236A">
        <w:trPr>
          <w:trHeight w:val="517"/>
        </w:trPr>
        <w:tc>
          <w:tcPr>
            <w:tcW w:w="1667" w:type="pct"/>
            <w:vAlign w:val="center"/>
          </w:tcPr>
          <w:p w:rsidR="00694BE6" w:rsidRPr="001D45D6" w:rsidRDefault="00694BE6" w:rsidP="0005236A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694BE6" w:rsidRDefault="00694BE6" w:rsidP="0005236A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694BE6" w:rsidRPr="008448CC" w:rsidRDefault="00694BE6" w:rsidP="0005236A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694BE6" w:rsidRPr="008448CC" w:rsidRDefault="00683684" w:rsidP="0005236A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</w:tc>
      </w:tr>
      <w:tr w:rsidR="00694BE6" w:rsidRPr="008448CC" w:rsidTr="0005236A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694BE6" w:rsidRPr="001D45D6" w:rsidRDefault="00694BE6" w:rsidP="0005236A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694BE6" w:rsidRDefault="00694BE6" w:rsidP="0005236A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694BE6" w:rsidRPr="008448CC" w:rsidRDefault="00694BE6" w:rsidP="0005236A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694BE6" w:rsidRPr="008448CC" w:rsidRDefault="00694BE6" w:rsidP="0005236A">
            <w:pPr>
              <w:rPr>
                <w:iCs/>
                <w:lang w:val="en-US"/>
              </w:rPr>
            </w:pPr>
          </w:p>
        </w:tc>
      </w:tr>
      <w:tr w:rsidR="00694BE6" w:rsidRPr="008448CC" w:rsidTr="0005236A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694BE6" w:rsidRPr="001D45D6" w:rsidRDefault="00694BE6" w:rsidP="0005236A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694BE6" w:rsidRDefault="00694BE6" w:rsidP="0005236A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694BE6" w:rsidRPr="008448CC" w:rsidRDefault="00694BE6" w:rsidP="0005236A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694BE6" w:rsidRPr="008448CC" w:rsidRDefault="00694BE6" w:rsidP="0005236A">
            <w:pPr>
              <w:rPr>
                <w:iCs/>
                <w:lang w:val="en-US"/>
              </w:rPr>
            </w:pPr>
          </w:p>
        </w:tc>
      </w:tr>
      <w:tr w:rsidR="00694BE6" w:rsidRPr="008448CC" w:rsidTr="0005236A">
        <w:trPr>
          <w:trHeight w:val="533"/>
        </w:trPr>
        <w:tc>
          <w:tcPr>
            <w:tcW w:w="1667" w:type="pct"/>
            <w:vAlign w:val="center"/>
          </w:tcPr>
          <w:p w:rsidR="00694BE6" w:rsidRPr="001D45D6" w:rsidRDefault="00694BE6" w:rsidP="0005236A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694BE6" w:rsidRPr="008448CC" w:rsidRDefault="00694BE6" w:rsidP="0005236A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694BE6" w:rsidRPr="008448CC" w:rsidRDefault="00683684" w:rsidP="0005236A"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:rsidR="00694BE6" w:rsidRPr="00694BE6" w:rsidRDefault="00F81B1C" w:rsidP="00694BE6">
      <w:pPr>
        <w:pStyle w:val="1"/>
        <w:spacing w:after="240"/>
        <w:ind w:left="992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="00694BE6" w:rsidRPr="00694BE6">
        <w:rPr>
          <w:rFonts w:ascii="Times New Roman" w:hAnsi="Times New Roman"/>
          <w:sz w:val="26"/>
          <w:szCs w:val="26"/>
        </w:rPr>
        <w:t>ОБРАЗОВАТЕЛЬНЫЕ ТЕХНОЛОГИИ</w:t>
      </w:r>
    </w:p>
    <w:p w:rsidR="00694BE6" w:rsidRPr="00D36EF0" w:rsidRDefault="00694BE6" w:rsidP="00E97157">
      <w:pPr>
        <w:pStyle w:val="af0"/>
        <w:numPr>
          <w:ilvl w:val="3"/>
          <w:numId w:val="20"/>
        </w:numPr>
        <w:jc w:val="both"/>
      </w:pPr>
      <w:r w:rsidRPr="00EE7E9E">
        <w:rPr>
          <w:sz w:val="24"/>
          <w:szCs w:val="24"/>
        </w:rPr>
        <w:t xml:space="preserve">Реализация программы предусматривает использование в процессе обучения </w:t>
      </w:r>
      <w:r w:rsidRPr="00D36EF0">
        <w:rPr>
          <w:sz w:val="24"/>
          <w:szCs w:val="24"/>
        </w:rPr>
        <w:t>следующих образовательных технологий:</w:t>
      </w:r>
    </w:p>
    <w:p w:rsidR="00694BE6" w:rsidRPr="00D36EF0" w:rsidRDefault="00694BE6" w:rsidP="00E97157">
      <w:pPr>
        <w:pStyle w:val="af0"/>
        <w:numPr>
          <w:ilvl w:val="2"/>
          <w:numId w:val="20"/>
        </w:numPr>
        <w:jc w:val="both"/>
      </w:pPr>
      <w:r w:rsidRPr="00D36EF0">
        <w:rPr>
          <w:sz w:val="24"/>
          <w:szCs w:val="24"/>
        </w:rPr>
        <w:t>проблемная лекция;</w:t>
      </w:r>
    </w:p>
    <w:p w:rsidR="00694BE6" w:rsidRPr="00D36EF0" w:rsidRDefault="00694BE6" w:rsidP="00E97157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D36EF0">
        <w:rPr>
          <w:sz w:val="24"/>
          <w:szCs w:val="24"/>
        </w:rPr>
        <w:t>анализ ситуаций и имитационных моделей;</w:t>
      </w:r>
    </w:p>
    <w:p w:rsidR="00694BE6" w:rsidRPr="00D36EF0" w:rsidRDefault="00694BE6" w:rsidP="00E97157">
      <w:pPr>
        <w:pStyle w:val="af0"/>
        <w:numPr>
          <w:ilvl w:val="2"/>
          <w:numId w:val="20"/>
        </w:numPr>
        <w:jc w:val="both"/>
      </w:pPr>
      <w:r w:rsidRPr="00D36EF0">
        <w:rPr>
          <w:sz w:val="24"/>
          <w:szCs w:val="24"/>
        </w:rPr>
        <w:t>поиск и обработка информации с использованием сети Интернет;</w:t>
      </w:r>
    </w:p>
    <w:p w:rsidR="00694BE6" w:rsidRPr="00D36EF0" w:rsidRDefault="00694BE6" w:rsidP="00E97157">
      <w:pPr>
        <w:pStyle w:val="af0"/>
        <w:numPr>
          <w:ilvl w:val="2"/>
          <w:numId w:val="20"/>
        </w:numPr>
        <w:jc w:val="both"/>
      </w:pPr>
      <w:r w:rsidRPr="00D36EF0">
        <w:rPr>
          <w:sz w:val="24"/>
          <w:szCs w:val="24"/>
        </w:rPr>
        <w:t>применение электронного обучения;</w:t>
      </w:r>
    </w:p>
    <w:p w:rsidR="00694BE6" w:rsidRPr="00D36EF0" w:rsidRDefault="00694BE6" w:rsidP="00E97157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D36EF0">
        <w:rPr>
          <w:sz w:val="24"/>
          <w:szCs w:val="24"/>
        </w:rPr>
        <w:t>групповые и коллективные технологии.</w:t>
      </w:r>
    </w:p>
    <w:p w:rsidR="00694BE6" w:rsidRPr="00694BE6" w:rsidRDefault="00F81B1C" w:rsidP="00694BE6">
      <w:pPr>
        <w:pStyle w:val="1"/>
        <w:spacing w:after="240"/>
        <w:ind w:left="99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="00694BE6" w:rsidRPr="00694BE6">
        <w:rPr>
          <w:rFonts w:ascii="Times New Roman" w:hAnsi="Times New Roman"/>
          <w:sz w:val="26"/>
          <w:szCs w:val="26"/>
        </w:rPr>
        <w:t>ОРГАНИЗАЦИЯ ОБРАЗОВАТЕЛЬНОГО ПРОЦЕССА ДЛЯ ЛИЦ С ОГРАНИЧЕННЫМИ ВОЗМОЖНОСТЯМИ ЗДОРОВЬЯ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</w:t>
      </w:r>
      <w:r w:rsidRPr="00513BCC">
        <w:rPr>
          <w:sz w:val="24"/>
          <w:szCs w:val="24"/>
        </w:rPr>
        <w:lastRenderedPageBreak/>
        <w:t>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694BE6" w:rsidRPr="00103BEB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694BE6" w:rsidRPr="00A30D4B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694BE6" w:rsidRPr="005D073F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494A74" w:rsidRDefault="00494A74" w:rsidP="00494A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F81B1C" w:rsidRPr="00F81B1C" w:rsidRDefault="00F81B1C" w:rsidP="00F81B1C">
      <w:pPr>
        <w:pStyle w:val="1"/>
        <w:spacing w:after="240"/>
        <w:ind w:left="99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F81B1C">
        <w:rPr>
          <w:rFonts w:ascii="Times New Roman" w:hAnsi="Times New Roman"/>
          <w:sz w:val="26"/>
          <w:szCs w:val="26"/>
        </w:rPr>
        <w:t>МАТЕРИАЛЬНО-ТЕХНИЧЕСКОЕ ОБЕСПЕЧЕНИЕ ДИСЦИПЛИНЫ</w:t>
      </w:r>
    </w:p>
    <w:p w:rsidR="00F81B1C" w:rsidRPr="00566E12" w:rsidRDefault="00F81B1C" w:rsidP="00E97157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8B2861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927"/>
      </w:tblGrid>
      <w:tr w:rsidR="00F81B1C" w:rsidRPr="0021251B" w:rsidTr="0005236A">
        <w:trPr>
          <w:tblHeader/>
        </w:trPr>
        <w:tc>
          <w:tcPr>
            <w:tcW w:w="4786" w:type="dxa"/>
            <w:shd w:val="clear" w:color="auto" w:fill="DEEAF6" w:themeFill="accent1" w:themeFillTint="33"/>
            <w:vAlign w:val="center"/>
          </w:tcPr>
          <w:p w:rsidR="00F81B1C" w:rsidRPr="00497306" w:rsidRDefault="00F81B1C" w:rsidP="00052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EEAF6" w:themeFill="accent1" w:themeFillTint="33"/>
            <w:vAlign w:val="center"/>
          </w:tcPr>
          <w:p w:rsidR="00F81B1C" w:rsidRPr="00497306" w:rsidRDefault="00F81B1C" w:rsidP="0005236A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81B1C" w:rsidRPr="0021251B" w:rsidTr="0005236A">
        <w:trPr>
          <w:trHeight w:val="340"/>
        </w:trPr>
        <w:tc>
          <w:tcPr>
            <w:tcW w:w="9854" w:type="dxa"/>
            <w:gridSpan w:val="2"/>
            <w:shd w:val="clear" w:color="auto" w:fill="EDEDED" w:themeFill="accent3" w:themeFillTint="33"/>
            <w:vAlign w:val="center"/>
          </w:tcPr>
          <w:p w:rsidR="00F81B1C" w:rsidRPr="0003559F" w:rsidRDefault="000D4560" w:rsidP="0005236A">
            <w:pPr>
              <w:rPr>
                <w:i/>
              </w:rPr>
            </w:pPr>
            <w:r w:rsidRPr="000D456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 пер., д.2, строение.5</w:t>
            </w:r>
          </w:p>
        </w:tc>
      </w:tr>
      <w:tr w:rsidR="00F81B1C" w:rsidRPr="0021251B" w:rsidTr="0005236A">
        <w:tc>
          <w:tcPr>
            <w:tcW w:w="4786" w:type="dxa"/>
          </w:tcPr>
          <w:p w:rsidR="00F81B1C" w:rsidRPr="007E362E" w:rsidRDefault="000D4560" w:rsidP="0005236A">
            <w:r w:rsidRPr="000D4560">
              <w:t>Аудитории №</w:t>
            </w:r>
            <w:r>
              <w:t xml:space="preserve"> </w:t>
            </w:r>
            <w:r w:rsidRPr="000D4560">
              <w:t>5204, 5205</w:t>
            </w:r>
            <w:r>
              <w:t xml:space="preserve"> </w:t>
            </w:r>
            <w:r w:rsidRPr="000D4560">
              <w:t>- лаборатории для проведения лабораторный работ,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</w:tcPr>
          <w:p w:rsidR="000D4560" w:rsidRDefault="000D4560" w:rsidP="000D4560">
            <w:r>
              <w:t xml:space="preserve">Комплект учебной мебели, меловая доска </w:t>
            </w:r>
          </w:p>
          <w:p w:rsidR="000D4560" w:rsidRDefault="000D4560" w:rsidP="000D4560">
            <w:r>
              <w:t xml:space="preserve">специализированное оборудование: </w:t>
            </w:r>
          </w:p>
          <w:p w:rsidR="000D4560" w:rsidRDefault="000D4560" w:rsidP="000D4560">
            <w:r>
              <w:t>•</w:t>
            </w:r>
            <w:r>
              <w:tab/>
              <w:t>столы лабораторные на 6 мест – 10 шт.;</w:t>
            </w:r>
          </w:p>
          <w:p w:rsidR="000D4560" w:rsidRDefault="000D4560" w:rsidP="000D4560">
            <w:r>
              <w:t>•</w:t>
            </w:r>
            <w:r>
              <w:tab/>
              <w:t>лабораторные шкафы.</w:t>
            </w:r>
          </w:p>
          <w:p w:rsidR="000D4560" w:rsidRDefault="000D4560" w:rsidP="000D4560">
            <w:r>
              <w:t>•</w:t>
            </w:r>
            <w:r>
              <w:tab/>
              <w:t xml:space="preserve">термошкаф, </w:t>
            </w:r>
          </w:p>
          <w:p w:rsidR="000D4560" w:rsidRDefault="000D4560" w:rsidP="000D4560">
            <w:r>
              <w:t>•</w:t>
            </w:r>
            <w:r>
              <w:tab/>
              <w:t>лабораторная посуда (стеклянная и фарфоровая), стеклянная мерная посуда;</w:t>
            </w:r>
          </w:p>
          <w:p w:rsidR="000D4560" w:rsidRDefault="000D4560" w:rsidP="000D4560">
            <w:r>
              <w:t>•</w:t>
            </w:r>
            <w:r>
              <w:tab/>
              <w:t xml:space="preserve">роторные испарители, </w:t>
            </w:r>
          </w:p>
          <w:p w:rsidR="000D4560" w:rsidRDefault="000D4560" w:rsidP="000D4560">
            <w:r>
              <w:t>•</w:t>
            </w:r>
            <w:r>
              <w:tab/>
              <w:t xml:space="preserve">весы технические, </w:t>
            </w:r>
          </w:p>
          <w:p w:rsidR="000D4560" w:rsidRDefault="000D4560" w:rsidP="000D4560">
            <w:r>
              <w:t>•</w:t>
            </w:r>
            <w:r>
              <w:tab/>
              <w:t>весы аналитические.</w:t>
            </w:r>
          </w:p>
          <w:p w:rsidR="000D4560" w:rsidRDefault="000D4560" w:rsidP="000D4560">
            <w:r>
              <w:t>•</w:t>
            </w:r>
            <w:r>
              <w:tab/>
              <w:t>рН-метр 3 шт.;</w:t>
            </w:r>
          </w:p>
          <w:p w:rsidR="000D4560" w:rsidRDefault="000D4560" w:rsidP="000D4560">
            <w:r>
              <w:t>•</w:t>
            </w:r>
            <w:r>
              <w:tab/>
              <w:t>прибор для измерения температуры плавления  2шт</w:t>
            </w:r>
          </w:p>
          <w:p w:rsidR="000D4560" w:rsidRDefault="000D4560" w:rsidP="000D4560">
            <w:r>
              <w:t>•</w:t>
            </w:r>
            <w:r>
              <w:tab/>
              <w:t>рефрактометры 2 шт</w:t>
            </w:r>
          </w:p>
          <w:p w:rsidR="000D4560" w:rsidRDefault="000D4560" w:rsidP="000D4560">
            <w:r>
              <w:lastRenderedPageBreak/>
              <w:t>•</w:t>
            </w:r>
            <w:r>
              <w:tab/>
              <w:t xml:space="preserve">реактивы, </w:t>
            </w:r>
          </w:p>
          <w:p w:rsidR="000D4560" w:rsidRDefault="000D4560" w:rsidP="000D4560">
            <w:r>
              <w:t>•</w:t>
            </w:r>
            <w:r>
              <w:tab/>
              <w:t>электрические плитки 6 шт.;</w:t>
            </w:r>
          </w:p>
          <w:p w:rsidR="000D4560" w:rsidRDefault="000D4560" w:rsidP="000D4560">
            <w:r>
              <w:t>•</w:t>
            </w:r>
            <w:r>
              <w:tab/>
              <w:t xml:space="preserve">водяные бани 8 шт, </w:t>
            </w:r>
          </w:p>
          <w:p w:rsidR="000D4560" w:rsidRDefault="000D4560" w:rsidP="000D4560">
            <w:r>
              <w:t>•</w:t>
            </w:r>
            <w:r>
              <w:tab/>
              <w:t xml:space="preserve">песчаные бани 2 шт.; </w:t>
            </w:r>
          </w:p>
          <w:p w:rsidR="000D4560" w:rsidRDefault="000D4560" w:rsidP="000D4560">
            <w:r>
              <w:t>•</w:t>
            </w:r>
            <w:r>
              <w:tab/>
              <w:t>мешалки лабораторные  6 шт.;</w:t>
            </w:r>
          </w:p>
          <w:p w:rsidR="000D4560" w:rsidRDefault="000D4560" w:rsidP="000D4560">
            <w:r>
              <w:t>•</w:t>
            </w:r>
            <w:r>
              <w:tab/>
              <w:t>гомогенизаторы лабораторные  3 шт.;</w:t>
            </w:r>
          </w:p>
          <w:p w:rsidR="00F81B1C" w:rsidRPr="000D4560" w:rsidRDefault="000D4560" w:rsidP="000D4560">
            <w:pPr>
              <w:rPr>
                <w:i/>
              </w:rPr>
            </w:pPr>
            <w:r>
              <w:t>•</w:t>
            </w:r>
            <w:r>
              <w:tab/>
              <w:t>центрифуга</w:t>
            </w:r>
          </w:p>
        </w:tc>
      </w:tr>
      <w:tr w:rsidR="00F81B1C" w:rsidRPr="0021251B" w:rsidTr="0005236A">
        <w:tc>
          <w:tcPr>
            <w:tcW w:w="4786" w:type="dxa"/>
            <w:shd w:val="clear" w:color="auto" w:fill="DEEAF6" w:themeFill="accent1" w:themeFillTint="33"/>
            <w:vAlign w:val="center"/>
          </w:tcPr>
          <w:p w:rsidR="00F81B1C" w:rsidRPr="00D75A2A" w:rsidRDefault="00F81B1C" w:rsidP="0005236A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EEAF6" w:themeFill="accent1" w:themeFillTint="33"/>
            <w:vAlign w:val="center"/>
          </w:tcPr>
          <w:p w:rsidR="00F81B1C" w:rsidRPr="00D75A2A" w:rsidRDefault="00F81B1C" w:rsidP="0005236A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F81B1C" w:rsidRPr="0021251B" w:rsidTr="0005236A">
        <w:tc>
          <w:tcPr>
            <w:tcW w:w="4786" w:type="dxa"/>
          </w:tcPr>
          <w:p w:rsidR="00F81B1C" w:rsidRPr="007E362E" w:rsidRDefault="00F81B1C" w:rsidP="0005236A">
            <w:pPr>
              <w:rPr>
                <w:bCs/>
                <w:color w:val="000000"/>
              </w:rPr>
            </w:pPr>
            <w:r w:rsidRPr="007E362E">
              <w:rPr>
                <w:bCs/>
                <w:color w:val="000000"/>
              </w:rPr>
              <w:t>читальный зал библиотеки:</w:t>
            </w:r>
          </w:p>
          <w:p w:rsidR="00F81B1C" w:rsidRPr="007E362E" w:rsidRDefault="00F81B1C" w:rsidP="0005236A">
            <w:pPr>
              <w:rPr>
                <w:bCs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:rsidR="00F81B1C" w:rsidRPr="007E362E" w:rsidRDefault="00F81B1C" w:rsidP="0005236A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7E362E">
              <w:rPr>
                <w:bCs/>
                <w:color w:val="000000"/>
              </w:rPr>
              <w:t>компьютерная техника;</w:t>
            </w:r>
            <w:r w:rsidRPr="007E362E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F81B1C" w:rsidRDefault="00F81B1C" w:rsidP="00F81B1C">
      <w:pPr>
        <w:pStyle w:val="af0"/>
        <w:rPr>
          <w:iCs/>
          <w:sz w:val="24"/>
          <w:szCs w:val="24"/>
        </w:rPr>
      </w:pPr>
    </w:p>
    <w:p w:rsidR="00B644DF" w:rsidRDefault="00F81B1C" w:rsidP="0097414A">
      <w:pPr>
        <w:pStyle w:val="af0"/>
        <w:ind w:left="0" w:firstLine="720"/>
        <w:jc w:val="both"/>
        <w:rPr>
          <w:iCs/>
          <w:sz w:val="24"/>
          <w:szCs w:val="24"/>
        </w:rPr>
        <w:sectPr w:rsidR="00B644DF" w:rsidSect="00694BE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iCs/>
          <w:sz w:val="24"/>
          <w:szCs w:val="24"/>
        </w:rPr>
        <w:t>Технологическое обеспечение реализации программы дисциплины осуществляется с использованием элементов электронной информационно-образовательной среды университета.</w:t>
      </w:r>
    </w:p>
    <w:p w:rsidR="0097414A" w:rsidRPr="0097414A" w:rsidRDefault="0097414A" w:rsidP="0097414A">
      <w:pPr>
        <w:keepNext/>
        <w:spacing w:before="240" w:after="240"/>
        <w:ind w:left="992"/>
        <w:outlineLvl w:val="0"/>
        <w:rPr>
          <w:rFonts w:eastAsia="MS Mincho"/>
          <w:b/>
          <w:bCs/>
          <w:kern w:val="32"/>
          <w:sz w:val="24"/>
          <w:szCs w:val="32"/>
        </w:rPr>
      </w:pPr>
      <w:r>
        <w:rPr>
          <w:rFonts w:eastAsia="Arial Unicode MS"/>
          <w:b/>
          <w:bCs/>
          <w:kern w:val="32"/>
          <w:sz w:val="24"/>
          <w:szCs w:val="32"/>
        </w:rPr>
        <w:lastRenderedPageBreak/>
        <w:t xml:space="preserve">10. </w:t>
      </w:r>
      <w:r w:rsidRPr="0097414A">
        <w:rPr>
          <w:rFonts w:eastAsia="Arial Unicode MS"/>
          <w:b/>
          <w:bCs/>
          <w:kern w:val="32"/>
          <w:sz w:val="24"/>
          <w:szCs w:val="32"/>
        </w:rPr>
        <w:t>ИНФОРМАЦИОННОЕ ОБЕСПЕЧЕНИЕ УЧЕБНОГО ПРОЦЕССА</w:t>
      </w:r>
    </w:p>
    <w:p w:rsidR="0097414A" w:rsidRPr="0097414A" w:rsidRDefault="0097414A" w:rsidP="0097414A">
      <w:pPr>
        <w:keepNext/>
        <w:spacing w:before="120" w:after="120"/>
        <w:ind w:left="709"/>
        <w:outlineLvl w:val="1"/>
        <w:rPr>
          <w:rFonts w:eastAsia="MS Mincho" w:cs="Arial"/>
          <w:bCs/>
          <w:iCs/>
          <w:sz w:val="26"/>
          <w:szCs w:val="28"/>
        </w:rPr>
      </w:pPr>
      <w:r w:rsidRPr="0097414A">
        <w:rPr>
          <w:rFonts w:eastAsia="Arial Unicode MS"/>
          <w:bCs/>
          <w:kern w:val="32"/>
          <w:sz w:val="24"/>
          <w:szCs w:val="32"/>
        </w:rPr>
        <w:t>10.1</w:t>
      </w:r>
      <w:r w:rsidRPr="0097414A">
        <w:rPr>
          <w:rFonts w:eastAsia="Arial Unicode MS"/>
          <w:b/>
          <w:bCs/>
          <w:kern w:val="32"/>
          <w:sz w:val="24"/>
          <w:szCs w:val="32"/>
        </w:rPr>
        <w:t xml:space="preserve"> </w:t>
      </w:r>
      <w:r w:rsidRPr="0097414A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97414A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737"/>
      </w:tblGrid>
      <w:tr w:rsidR="0097414A" w:rsidTr="0005236A">
        <w:trPr>
          <w:trHeight w:val="35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7414A" w:rsidRDefault="0097414A" w:rsidP="0005236A">
            <w:pPr>
              <w:spacing w:line="256" w:lineRule="auto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№ пп</w:t>
            </w: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7414A" w:rsidRDefault="0097414A" w:rsidP="0005236A">
            <w:pPr>
              <w:spacing w:line="256" w:lineRule="auto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97414A" w:rsidTr="0005236A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3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ЭБС «Лань» </w:t>
            </w:r>
            <w:hyperlink r:id="rId15" w:history="1">
              <w:r>
                <w:rPr>
                  <w:rStyle w:val="af3"/>
                  <w:bCs/>
                  <w:color w:val="0000FF"/>
                  <w:bdr w:val="none" w:sz="0" w:space="0" w:color="auto" w:frame="1"/>
                </w:rPr>
                <w:t>http://</w:t>
              </w:r>
              <w:r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f3"/>
                  <w:bCs/>
                  <w:color w:val="0000FF"/>
                  <w:bdr w:val="none" w:sz="0" w:space="0" w:color="auto" w:frame="1"/>
                </w:rPr>
                <w:t>.</w:t>
              </w:r>
              <w:r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e</w:t>
              </w:r>
              <w:r>
                <w:rPr>
                  <w:rStyle w:val="af3"/>
                  <w:bCs/>
                  <w:color w:val="0000FF"/>
                  <w:bdr w:val="none" w:sz="0" w:space="0" w:color="auto" w:frame="1"/>
                </w:rPr>
                <w:t>.</w:t>
              </w:r>
              <w:r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lanbook</w:t>
              </w:r>
              <w:r>
                <w:rPr>
                  <w:rStyle w:val="af3"/>
                  <w:bCs/>
                  <w:color w:val="0000FF"/>
                  <w:bdr w:val="none" w:sz="0" w:space="0" w:color="auto" w:frame="1"/>
                </w:rPr>
                <w:t>.</w:t>
              </w:r>
              <w:r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com</w:t>
              </w:r>
              <w:r>
                <w:rPr>
                  <w:rStyle w:val="af3"/>
                  <w:bCs/>
                  <w:color w:val="0000FF"/>
                  <w:bdr w:val="none" w:sz="0" w:space="0" w:color="auto" w:frame="1"/>
                </w:rPr>
                <w:t>/</w:t>
              </w:r>
            </w:hyperlink>
          </w:p>
        </w:tc>
      </w:tr>
      <w:tr w:rsidR="0097414A" w:rsidTr="0005236A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3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«</w:t>
            </w:r>
            <w:r>
              <w:rPr>
                <w:rFonts w:eastAsia="MS Mincho"/>
                <w:sz w:val="24"/>
                <w:szCs w:val="24"/>
                <w:lang w:val="en-US"/>
              </w:rPr>
              <w:t>Znanium</w:t>
            </w:r>
            <w:r>
              <w:rPr>
                <w:rFonts w:eastAsia="MS Mincho"/>
                <w:sz w:val="24"/>
                <w:szCs w:val="24"/>
              </w:rPr>
              <w:t>.</w:t>
            </w:r>
            <w:r>
              <w:rPr>
                <w:rFonts w:eastAsia="MS Mincho"/>
                <w:sz w:val="24"/>
                <w:szCs w:val="24"/>
                <w:lang w:val="en-US"/>
              </w:rPr>
              <w:t>com</w:t>
            </w:r>
            <w:r>
              <w:rPr>
                <w:rFonts w:eastAsia="MS Mincho"/>
                <w:sz w:val="24"/>
                <w:szCs w:val="24"/>
              </w:rPr>
              <w:t>» научно-издательского центра «Инфра-М»</w:t>
            </w:r>
          </w:p>
          <w:p w:rsidR="0097414A" w:rsidRDefault="002A48E4" w:rsidP="0005236A">
            <w:pPr>
              <w:spacing w:line="256" w:lineRule="auto"/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6" w:history="1">
              <w:r w:rsidR="0097414A"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http</w:t>
              </w:r>
              <w:r w:rsidR="0097414A">
                <w:rPr>
                  <w:rStyle w:val="af3"/>
                  <w:bCs/>
                  <w:color w:val="0000FF"/>
                  <w:bdr w:val="none" w:sz="0" w:space="0" w:color="auto" w:frame="1"/>
                </w:rPr>
                <w:t>://</w:t>
              </w:r>
              <w:r w:rsidR="0097414A"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znanium</w:t>
              </w:r>
              <w:r w:rsidR="0097414A">
                <w:rPr>
                  <w:rStyle w:val="af3"/>
                  <w:bCs/>
                  <w:color w:val="0000FF"/>
                  <w:bdr w:val="none" w:sz="0" w:space="0" w:color="auto" w:frame="1"/>
                </w:rPr>
                <w:t>.</w:t>
              </w:r>
              <w:r w:rsidR="0097414A">
                <w:rPr>
                  <w:rStyle w:val="af3"/>
                  <w:bCs/>
                  <w:color w:val="0000FF"/>
                  <w:bdr w:val="none" w:sz="0" w:space="0" w:color="auto" w:frame="1"/>
                  <w:lang w:val="en-US"/>
                </w:rPr>
                <w:t>com</w:t>
              </w:r>
              <w:r w:rsidR="0097414A">
                <w:rPr>
                  <w:rStyle w:val="af3"/>
                  <w:bCs/>
                  <w:color w:val="0000FF"/>
                  <w:bdr w:val="none" w:sz="0" w:space="0" w:color="auto" w:frame="1"/>
                </w:rPr>
                <w:t>/</w:t>
              </w:r>
            </w:hyperlink>
            <w:r w:rsidR="0097414A">
              <w:rPr>
                <w:rFonts w:eastAsia="Arial Unicode MS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97414A" w:rsidTr="0005236A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3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34"/>
              <w:rPr>
                <w:rFonts w:eastAsia="MS Mincho"/>
                <w:i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rFonts w:eastAsia="MS Mincho"/>
                <w:sz w:val="24"/>
                <w:szCs w:val="24"/>
                <w:lang w:val="en-US"/>
              </w:rPr>
              <w:t>Znanium</w:t>
            </w:r>
            <w:r>
              <w:rPr>
                <w:rFonts w:eastAsia="MS Mincho"/>
                <w:sz w:val="24"/>
                <w:szCs w:val="24"/>
              </w:rPr>
              <w:t>.</w:t>
            </w:r>
            <w:r>
              <w:rPr>
                <w:rFonts w:eastAsia="MS Mincho"/>
                <w:sz w:val="24"/>
                <w:szCs w:val="24"/>
                <w:lang w:val="en-US"/>
              </w:rPr>
              <w:t>com</w:t>
            </w:r>
            <w:r>
              <w:rPr>
                <w:rFonts w:eastAsia="MS Mincho"/>
                <w:sz w:val="24"/>
                <w:szCs w:val="24"/>
              </w:rPr>
              <w:t xml:space="preserve">» </w:t>
            </w:r>
            <w:hyperlink r:id="rId17" w:history="1">
              <w:r>
                <w:rPr>
                  <w:rStyle w:val="af3"/>
                  <w:rFonts w:eastAsia="MS Mincho"/>
                  <w:color w:val="0000FF"/>
                  <w:lang w:val="en-US"/>
                </w:rPr>
                <w:t>http</w:t>
              </w:r>
              <w:r>
                <w:rPr>
                  <w:rStyle w:val="af3"/>
                  <w:rFonts w:eastAsia="MS Mincho"/>
                  <w:color w:val="0000FF"/>
                </w:rPr>
                <w:t>://</w:t>
              </w:r>
              <w:r>
                <w:rPr>
                  <w:rStyle w:val="af3"/>
                  <w:rFonts w:eastAsia="MS Mincho"/>
                  <w:color w:val="0000FF"/>
                  <w:lang w:val="en-US"/>
                </w:rPr>
                <w:t>znanium</w:t>
              </w:r>
              <w:r>
                <w:rPr>
                  <w:rStyle w:val="af3"/>
                  <w:rFonts w:eastAsia="MS Mincho"/>
                  <w:color w:val="0000FF"/>
                </w:rPr>
                <w:t>.</w:t>
              </w:r>
              <w:r>
                <w:rPr>
                  <w:rStyle w:val="af3"/>
                  <w:rFonts w:eastAsia="MS Mincho"/>
                  <w:color w:val="0000FF"/>
                  <w:lang w:val="en-US"/>
                </w:rPr>
                <w:t>com</w:t>
              </w:r>
              <w:r>
                <w:rPr>
                  <w:rStyle w:val="af3"/>
                  <w:rFonts w:eastAsia="MS Mincho"/>
                  <w:color w:val="0000FF"/>
                </w:rPr>
                <w:t>/</w:t>
              </w:r>
            </w:hyperlink>
          </w:p>
        </w:tc>
      </w:tr>
      <w:tr w:rsidR="0097414A" w:rsidTr="0005236A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3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Образовательная платформа «Юрайт» </w:t>
            </w:r>
            <w:hyperlink r:id="rId18" w:history="1">
              <w:r>
                <w:rPr>
                  <w:rStyle w:val="af3"/>
                  <w:rFonts w:eastAsia="MS Mincho"/>
                  <w:color w:val="0000FF"/>
                </w:rPr>
                <w:t>https://urait.ru/</w:t>
              </w:r>
            </w:hyperlink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97414A" w:rsidTr="0005236A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3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Электронные ресурсы «Polpred.com Обзор СМИ» </w:t>
            </w:r>
            <w:hyperlink r:id="rId19" w:history="1">
              <w:r>
                <w:rPr>
                  <w:rStyle w:val="af3"/>
                  <w:rFonts w:eastAsia="MS Mincho"/>
                  <w:color w:val="0000FF"/>
                </w:rPr>
                <w:t>https://www.polpred.com/</w:t>
              </w:r>
            </w:hyperlink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97414A" w:rsidTr="0005236A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3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Электронные ресурсы «Национальной электронной библиотеки» («НЭБ») </w:t>
            </w:r>
            <w:hyperlink r:id="rId20" w:history="1">
              <w:r>
                <w:rPr>
                  <w:rStyle w:val="af3"/>
                  <w:rFonts w:eastAsia="MS Mincho"/>
                  <w:color w:val="0000FF"/>
                </w:rPr>
                <w:t>https://rusneb.ru/</w:t>
              </w:r>
            </w:hyperlink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97414A" w:rsidTr="0005236A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414A" w:rsidRDefault="0097414A" w:rsidP="0005236A">
            <w:pPr>
              <w:spacing w:line="256" w:lineRule="auto"/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7414A" w:rsidRDefault="0097414A" w:rsidP="0005236A">
            <w:pPr>
              <w:spacing w:line="256" w:lineRule="auto"/>
              <w:ind w:left="34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97414A" w:rsidTr="0005236A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4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</w:rPr>
              <w:t xml:space="preserve">Информационно-аналитическая система SCIENCE INDEX (включенная в научный информационный ресурс eLIBRARY.RU) </w:t>
            </w:r>
            <w:hyperlink r:id="rId21" w:history="1">
              <w:r>
                <w:rPr>
                  <w:rStyle w:val="af3"/>
                  <w:rFonts w:eastAsia="MS Mincho"/>
                  <w:color w:val="0000FF"/>
                </w:rPr>
                <w:t>https://www.elibrary.ru/</w:t>
              </w:r>
            </w:hyperlink>
            <w:r>
              <w:rPr>
                <w:rFonts w:eastAsia="MS Mincho"/>
              </w:rPr>
              <w:t xml:space="preserve"> </w:t>
            </w:r>
          </w:p>
        </w:tc>
      </w:tr>
      <w:tr w:rsidR="0097414A" w:rsidRPr="004050F9" w:rsidTr="0005236A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4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34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База</w:t>
            </w:r>
            <w:r>
              <w:rPr>
                <w:rFonts w:eastAsia="MS Mincho"/>
                <w:lang w:val="en-US"/>
              </w:rPr>
              <w:t xml:space="preserve"> </w:t>
            </w:r>
            <w:r>
              <w:rPr>
                <w:rFonts w:eastAsia="MS Mincho"/>
              </w:rPr>
              <w:t>данных</w:t>
            </w:r>
            <w:r>
              <w:rPr>
                <w:rFonts w:eastAsia="MS Mincho"/>
                <w:lang w:val="en-US"/>
              </w:rPr>
              <w:t xml:space="preserve"> Springer eBooks Collections </w:t>
            </w:r>
            <w:r>
              <w:rPr>
                <w:rFonts w:eastAsia="MS Mincho"/>
              </w:rPr>
              <w:t>издательства</w:t>
            </w:r>
            <w:r>
              <w:rPr>
                <w:rFonts w:eastAsia="MS Mincho"/>
                <w:lang w:val="en-US"/>
              </w:rPr>
              <w:t xml:space="preserve"> Springer Nature. </w:t>
            </w:r>
          </w:p>
          <w:p w:rsidR="0097414A" w:rsidRDefault="0097414A" w:rsidP="0005236A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MS Mincho"/>
                <w:lang w:val="en-US"/>
              </w:rPr>
              <w:t xml:space="preserve">Платформа Springer Link: </w:t>
            </w:r>
            <w:hyperlink r:id="rId22" w:history="1">
              <w:r>
                <w:rPr>
                  <w:rStyle w:val="af3"/>
                  <w:rFonts w:eastAsia="MS Mincho"/>
                  <w:color w:val="0000FF"/>
                  <w:lang w:val="en-US"/>
                </w:rPr>
                <w:t>https://rd.springer.com/</w:t>
              </w:r>
            </w:hyperlink>
            <w:r>
              <w:rPr>
                <w:rFonts w:eastAsia="MS Mincho"/>
                <w:lang w:val="en-US"/>
              </w:rPr>
              <w:t xml:space="preserve"> </w:t>
            </w:r>
          </w:p>
        </w:tc>
      </w:tr>
      <w:tr w:rsidR="0097414A" w:rsidTr="0005236A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4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Электронный ресурс Freedom Collection издательства Elsevier </w:t>
            </w:r>
            <w:hyperlink r:id="rId23" w:history="1">
              <w:r>
                <w:rPr>
                  <w:rStyle w:val="af3"/>
                  <w:rFonts w:eastAsia="MS Mincho"/>
                  <w:color w:val="0000FF"/>
                </w:rPr>
                <w:t>https://sciencedirect.com/</w:t>
              </w:r>
            </w:hyperlink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97414A" w:rsidTr="0005236A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4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База данных научного цитирования Scopus издательства Elsevier </w:t>
            </w:r>
            <w:hyperlink r:id="rId24" w:history="1">
              <w:r>
                <w:rPr>
                  <w:rStyle w:val="af3"/>
                  <w:rFonts w:eastAsia="MS Mincho"/>
                  <w:color w:val="0000FF"/>
                </w:rPr>
                <w:t>https://www.scopus.com/</w:t>
              </w:r>
            </w:hyperlink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97414A" w:rsidRPr="004050F9" w:rsidTr="0005236A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4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MS Mincho"/>
                <w:sz w:val="24"/>
                <w:szCs w:val="24"/>
              </w:rPr>
              <w:t>База</w:t>
            </w:r>
            <w:r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MS Mincho"/>
                <w:sz w:val="24"/>
                <w:szCs w:val="24"/>
              </w:rPr>
              <w:t>данных</w:t>
            </w:r>
            <w:r>
              <w:rPr>
                <w:rFonts w:eastAsia="MS Mincho"/>
                <w:sz w:val="24"/>
                <w:szCs w:val="24"/>
                <w:lang w:val="en-US"/>
              </w:rPr>
              <w:t xml:space="preserve"> ORBIT IPBI (Platinum Edition) </w:t>
            </w:r>
            <w:r>
              <w:rPr>
                <w:rFonts w:eastAsia="MS Mincho"/>
                <w:sz w:val="24"/>
                <w:szCs w:val="24"/>
              </w:rPr>
              <w:t>компании</w:t>
            </w:r>
            <w:r>
              <w:rPr>
                <w:rFonts w:eastAsia="MS Mincho"/>
                <w:sz w:val="24"/>
                <w:szCs w:val="24"/>
                <w:lang w:val="en-US"/>
              </w:rPr>
              <w:t xml:space="preserve"> Questel SAS </w:t>
            </w:r>
            <w:hyperlink r:id="rId25" w:history="1">
              <w:r>
                <w:rPr>
                  <w:rStyle w:val="af3"/>
                  <w:rFonts w:eastAsia="MS Mincho"/>
                  <w:color w:val="0000FF"/>
                  <w:lang w:val="en-US"/>
                </w:rPr>
                <w:t>https://www.orbit.com/</w:t>
              </w:r>
            </w:hyperlink>
            <w:r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97414A" w:rsidRPr="004050F9" w:rsidTr="0005236A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4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MS Mincho"/>
                <w:sz w:val="24"/>
                <w:szCs w:val="24"/>
                <w:lang w:val="en-US"/>
              </w:rPr>
              <w:t>Б</w:t>
            </w:r>
            <w:r>
              <w:rPr>
                <w:rFonts w:eastAsia="MS Mincho"/>
                <w:sz w:val="24"/>
                <w:szCs w:val="24"/>
              </w:rPr>
              <w:t>аза</w:t>
            </w:r>
            <w:r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MS Mincho"/>
                <w:sz w:val="24"/>
                <w:szCs w:val="24"/>
              </w:rPr>
              <w:t>данных</w:t>
            </w:r>
            <w:r>
              <w:rPr>
                <w:rFonts w:eastAsia="MS Mincho"/>
                <w:sz w:val="24"/>
                <w:szCs w:val="24"/>
                <w:lang w:val="en-US"/>
              </w:rPr>
              <w:t xml:space="preserve"> Web of Science компании Clarivate Analytics </w:t>
            </w:r>
            <w:hyperlink r:id="rId26" w:history="1">
              <w:r>
                <w:rPr>
                  <w:rStyle w:val="af3"/>
                  <w:rFonts w:eastAsia="MS Mincho"/>
                  <w:color w:val="0000FF"/>
                  <w:lang w:val="en-US"/>
                </w:rPr>
                <w:t>https://www.webofscience.com/wos/woscc/basic-search</w:t>
              </w:r>
            </w:hyperlink>
            <w:r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97414A" w:rsidRPr="004050F9" w:rsidTr="0005236A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4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MS Mincho"/>
                <w:sz w:val="24"/>
                <w:szCs w:val="24"/>
              </w:rPr>
              <w:t>Б</w:t>
            </w:r>
            <w:r>
              <w:rPr>
                <w:rFonts w:eastAsia="MS Mincho"/>
                <w:sz w:val="24"/>
                <w:szCs w:val="24"/>
                <w:lang w:val="en-US"/>
              </w:rPr>
              <w:t xml:space="preserve">азе данных CSD-Enterprise компании The Cambridge Crystallographic Data Center </w:t>
            </w:r>
          </w:p>
          <w:p w:rsidR="0097414A" w:rsidRDefault="002A48E4" w:rsidP="0005236A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hyperlink r:id="rId27" w:history="1">
              <w:r w:rsidR="0097414A">
                <w:rPr>
                  <w:rStyle w:val="af3"/>
                  <w:rFonts w:eastAsia="MS Mincho"/>
                  <w:color w:val="0000FF"/>
                  <w:lang w:val="en-US"/>
                </w:rPr>
                <w:t>https://www.ccdc.cam.ac.uk/</w:t>
              </w:r>
            </w:hyperlink>
            <w:r w:rsidR="0097414A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97414A" w:rsidTr="0005236A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4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Научная электронная библиотека «elibrary.ru» </w:t>
            </w:r>
            <w:hyperlink r:id="rId28" w:history="1">
              <w:r>
                <w:rPr>
                  <w:rStyle w:val="af3"/>
                  <w:rFonts w:eastAsia="MS Mincho"/>
                  <w:color w:val="0000FF"/>
                </w:rPr>
                <w:t>https://www.elibrary.ru/</w:t>
              </w:r>
            </w:hyperlink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97414A" w:rsidTr="0005236A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4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База данных издательства SpringerNature </w:t>
            </w:r>
          </w:p>
          <w:p w:rsidR="0097414A" w:rsidRDefault="002A48E4" w:rsidP="0005236A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29" w:history="1">
              <w:r w:rsidR="0097414A">
                <w:rPr>
                  <w:rStyle w:val="af3"/>
                  <w:rFonts w:eastAsia="MS Mincho"/>
                  <w:color w:val="0000FF"/>
                </w:rPr>
                <w:t>https://link.springer.com/</w:t>
              </w:r>
            </w:hyperlink>
            <w:r w:rsidR="0097414A">
              <w:rPr>
                <w:rFonts w:eastAsia="MS Mincho"/>
                <w:sz w:val="24"/>
                <w:szCs w:val="24"/>
              </w:rPr>
              <w:t xml:space="preserve"> </w:t>
            </w:r>
            <w:r w:rsidR="0097414A">
              <w:rPr>
                <w:rFonts w:eastAsia="MS Mincho"/>
                <w:sz w:val="24"/>
                <w:szCs w:val="24"/>
              </w:rPr>
              <w:tab/>
              <w:t xml:space="preserve"> </w:t>
            </w:r>
          </w:p>
          <w:p w:rsidR="0097414A" w:rsidRDefault="002A48E4" w:rsidP="0005236A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30" w:history="1">
              <w:r w:rsidR="0097414A">
                <w:rPr>
                  <w:rStyle w:val="af3"/>
                  <w:rFonts w:eastAsia="MS Mincho"/>
                  <w:color w:val="0000FF"/>
                </w:rPr>
                <w:t>https://www.springerprotocols.com/</w:t>
              </w:r>
            </w:hyperlink>
            <w:r w:rsidR="0097414A">
              <w:rPr>
                <w:rFonts w:eastAsia="MS Mincho"/>
                <w:sz w:val="24"/>
                <w:szCs w:val="24"/>
              </w:rPr>
              <w:t xml:space="preserve"> </w:t>
            </w:r>
          </w:p>
          <w:p w:rsidR="0097414A" w:rsidRDefault="002A48E4" w:rsidP="0005236A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31" w:history="1">
              <w:r w:rsidR="0097414A">
                <w:rPr>
                  <w:rStyle w:val="af3"/>
                  <w:rFonts w:eastAsia="MS Mincho"/>
                  <w:color w:val="0000FF"/>
                </w:rPr>
                <w:t>https://materials.springer.com/</w:t>
              </w:r>
            </w:hyperlink>
            <w:r w:rsidR="0097414A">
              <w:rPr>
                <w:rFonts w:eastAsia="MS Mincho"/>
                <w:sz w:val="24"/>
                <w:szCs w:val="24"/>
              </w:rPr>
              <w:t xml:space="preserve"> </w:t>
            </w:r>
          </w:p>
          <w:p w:rsidR="0097414A" w:rsidRDefault="002A48E4" w:rsidP="0005236A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32" w:history="1">
              <w:r w:rsidR="0097414A">
                <w:rPr>
                  <w:rStyle w:val="af3"/>
                  <w:rFonts w:eastAsia="MS Mincho"/>
                  <w:color w:val="0000FF"/>
                </w:rPr>
                <w:t>https://link.springer.com/search?facet-content-type=%ReferenceWork%22</w:t>
              </w:r>
            </w:hyperlink>
            <w:r w:rsidR="0097414A">
              <w:rPr>
                <w:rFonts w:eastAsia="MS Mincho"/>
                <w:sz w:val="24"/>
                <w:szCs w:val="24"/>
              </w:rPr>
              <w:t xml:space="preserve"> </w:t>
            </w:r>
          </w:p>
          <w:p w:rsidR="0097414A" w:rsidRDefault="002A48E4" w:rsidP="0005236A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33" w:history="1">
              <w:r w:rsidR="0097414A">
                <w:rPr>
                  <w:rStyle w:val="af3"/>
                  <w:rFonts w:eastAsia="MS Mincho"/>
                  <w:color w:val="0000FF"/>
                </w:rPr>
                <w:t>http://zbmath.org/</w:t>
              </w:r>
            </w:hyperlink>
            <w:r w:rsidR="0097414A">
              <w:rPr>
                <w:rFonts w:eastAsia="MS Mincho"/>
                <w:sz w:val="24"/>
                <w:szCs w:val="24"/>
              </w:rPr>
              <w:t xml:space="preserve"> </w:t>
            </w:r>
          </w:p>
          <w:p w:rsidR="0097414A" w:rsidRDefault="002A48E4" w:rsidP="0005236A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34" w:history="1">
              <w:r w:rsidR="0097414A">
                <w:rPr>
                  <w:rStyle w:val="af3"/>
                  <w:rFonts w:eastAsia="MS Mincho"/>
                  <w:color w:val="0000FF"/>
                </w:rPr>
                <w:t>http://npg.com/</w:t>
              </w:r>
            </w:hyperlink>
            <w:r w:rsidR="0097414A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</w:tbl>
    <w:p w:rsidR="00F81B1C" w:rsidRDefault="00F81B1C" w:rsidP="00494A74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</w:pPr>
    </w:p>
    <w:p w:rsidR="0097414A" w:rsidRDefault="0097414A" w:rsidP="0097414A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10.2 Перечень программного обеспечения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739"/>
        <w:gridCol w:w="3991"/>
      </w:tblGrid>
      <w:tr w:rsidR="0097414A" w:rsidTr="0005236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7414A" w:rsidRDefault="0097414A" w:rsidP="0005236A">
            <w:pPr>
              <w:spacing w:line="25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7414A" w:rsidRDefault="0097414A" w:rsidP="0005236A">
            <w:pPr>
              <w:spacing w:line="25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7414A" w:rsidRDefault="0097414A" w:rsidP="0005236A">
            <w:pPr>
              <w:spacing w:line="25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97414A" w:rsidTr="0005236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 xml:space="preserve">Windows 10 Pro, MS Office 2019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5236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MS Mincho"/>
                <w:lang w:val="en-US"/>
              </w:rPr>
              <w:t>PrototypingSketchUp: 3D modeling for everyone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5236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  <w:lang w:val="en-US"/>
              </w:rPr>
              <w:t xml:space="preserve">V-Ray </w:t>
            </w:r>
            <w:r>
              <w:rPr>
                <w:rFonts w:eastAsia="MS Mincho"/>
              </w:rPr>
              <w:t>для</w:t>
            </w:r>
            <w:r>
              <w:rPr>
                <w:rFonts w:eastAsia="MS Mincho"/>
                <w:lang w:val="en-US"/>
              </w:rPr>
              <w:t xml:space="preserve"> 3Ds Max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5236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 xml:space="preserve">NeuroSolutions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5236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 xml:space="preserve">Wolfram Mathematica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5236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 xml:space="preserve">Microsoft Visual Studio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5236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 xml:space="preserve">CorelDRAW Graphics Suite 2018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5236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 xml:space="preserve">Mathcad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5236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 xml:space="preserve">Matlab+Simulink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20.05.2019.</w:t>
            </w:r>
          </w:p>
        </w:tc>
      </w:tr>
      <w:tr w:rsidR="0097414A" w:rsidTr="0005236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  <w:lang w:val="en-US"/>
              </w:rPr>
              <w:t xml:space="preserve">Adobe Creative Cloud  2018 all Apps (Photoshop, Lightroom, Illustrator, InDesign, XD, Premiere Pro, Acrobat Pro, Lightroom Classic,  Bridge, Spark, Media Encoder, InCopy, Story Plus, Muse  </w:t>
            </w:r>
            <w:r>
              <w:rPr>
                <w:rFonts w:eastAsia="MS Mincho"/>
              </w:rPr>
              <w:t>и</w:t>
            </w:r>
            <w:r>
              <w:rPr>
                <w:rFonts w:eastAsia="MS Mincho"/>
                <w:lang w:val="en-US"/>
              </w:rPr>
              <w:t xml:space="preserve"> </w:t>
            </w:r>
            <w:r>
              <w:rPr>
                <w:rFonts w:eastAsia="MS Mincho"/>
              </w:rPr>
              <w:t>др</w:t>
            </w:r>
            <w:r>
              <w:rPr>
                <w:rFonts w:eastAsia="MS Mincho"/>
                <w:lang w:val="en-US"/>
              </w:rPr>
              <w:t xml:space="preserve">.)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5236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>SolidWorks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5236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>Rhinoceros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5236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>Simplify 3D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5236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>FontLаb VI Academic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5236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>Pinnacle Studio 18 Ultimate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97414A" w:rsidTr="0005236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>КОМПАС-3d-V 18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17-ЭА-44-19 от 14.05.2019</w:t>
            </w:r>
          </w:p>
        </w:tc>
      </w:tr>
      <w:tr w:rsidR="0097414A" w:rsidTr="0005236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44"/>
              <w:rPr>
                <w:rFonts w:eastAsia="MS Mincho"/>
              </w:rPr>
            </w:pPr>
            <w:r>
              <w:rPr>
                <w:rFonts w:eastAsia="MS Mincho"/>
              </w:rPr>
              <w:t>Project Expert 7 Standart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контракт № 17-ЭА-44-19 от 14.05.2019</w:t>
            </w:r>
          </w:p>
        </w:tc>
      </w:tr>
      <w:tr w:rsidR="0097414A" w:rsidTr="0005236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44"/>
              <w:rPr>
                <w:rFonts w:eastAsia="MS Mincho"/>
              </w:rPr>
            </w:pPr>
            <w:r>
              <w:rPr>
                <w:rFonts w:eastAsia="MS Mincho"/>
              </w:rPr>
              <w:t>Альт-Финансы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контракт № 17-ЭА-44-19 от 14.05.2019</w:t>
            </w:r>
          </w:p>
        </w:tc>
      </w:tr>
      <w:tr w:rsidR="0097414A" w:rsidTr="0005236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44"/>
              <w:rPr>
                <w:rFonts w:eastAsia="MS Mincho"/>
              </w:rPr>
            </w:pPr>
            <w:r>
              <w:rPr>
                <w:rFonts w:eastAsia="MS Mincho"/>
              </w:rPr>
              <w:t xml:space="preserve">Альт-Инвест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контракт № 17-ЭА-44-19 от 14.05.2019</w:t>
            </w:r>
          </w:p>
        </w:tc>
      </w:tr>
      <w:tr w:rsidR="0097414A" w:rsidTr="0005236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44"/>
              <w:rPr>
                <w:rFonts w:eastAsia="MS Mincho"/>
              </w:rPr>
            </w:pPr>
            <w:r>
              <w:rPr>
                <w:rFonts w:eastAsia="MS Mincho"/>
              </w:rPr>
              <w:t>Программа для подготовки тестов Indigo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контракт № 17-ЭА-44-19 от 14.05.2019</w:t>
            </w:r>
          </w:p>
        </w:tc>
      </w:tr>
      <w:tr w:rsidR="0097414A" w:rsidTr="0005236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A" w:rsidRDefault="0097414A" w:rsidP="00E97157">
            <w:pPr>
              <w:numPr>
                <w:ilvl w:val="0"/>
                <w:numId w:val="25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ind w:left="44"/>
              <w:rPr>
                <w:rFonts w:eastAsia="MS Mincho"/>
              </w:rPr>
            </w:pPr>
            <w:r>
              <w:rPr>
                <w:rFonts w:eastAsia="MS Mincho"/>
              </w:rPr>
              <w:t>Диалог NIBELUNG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4A" w:rsidRDefault="0097414A" w:rsidP="0005236A">
            <w:pPr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контракт № 17-ЭА-44-19 от 14.05.2019</w:t>
            </w:r>
          </w:p>
        </w:tc>
      </w:tr>
    </w:tbl>
    <w:p w:rsidR="0097414A" w:rsidRDefault="0097414A" w:rsidP="0097414A">
      <w:pPr>
        <w:rPr>
          <w:rFonts w:eastAsia="Calibri"/>
          <w:sz w:val="28"/>
          <w:lang w:eastAsia="en-US"/>
        </w:rPr>
      </w:pPr>
    </w:p>
    <w:p w:rsidR="0097414A" w:rsidRDefault="0097414A" w:rsidP="00494A74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  <w:sectPr w:rsidR="0097414A" w:rsidSect="0097414A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414A" w:rsidRPr="0097414A" w:rsidRDefault="0097414A" w:rsidP="0097414A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bookmarkStart w:id="12" w:name="_Toc62039712"/>
      <w:r w:rsidRPr="0097414A">
        <w:rPr>
          <w:rFonts w:eastAsia="Times New Roman"/>
          <w:b/>
          <w:bCs/>
          <w:sz w:val="24"/>
          <w:szCs w:val="26"/>
        </w:rPr>
        <w:lastRenderedPageBreak/>
        <w:t>ЛИСТ УЧЕТА ОБНОВЛЕНИЙ РАБОЧЕЙ ПРОГРАММЫ</w:t>
      </w:r>
      <w:bookmarkEnd w:id="12"/>
      <w:r w:rsidRPr="0097414A">
        <w:rPr>
          <w:rFonts w:eastAsia="Times New Roman"/>
          <w:b/>
          <w:bCs/>
          <w:sz w:val="24"/>
          <w:szCs w:val="26"/>
        </w:rPr>
        <w:t xml:space="preserve"> УЧЕБНОЙ ДИСЦИПЛИНЫ</w:t>
      </w:r>
    </w:p>
    <w:p w:rsidR="0097414A" w:rsidRPr="0097414A" w:rsidRDefault="0097414A" w:rsidP="0097414A">
      <w:pPr>
        <w:rPr>
          <w:rFonts w:eastAsia="MS Mincho"/>
        </w:rPr>
      </w:pPr>
    </w:p>
    <w:p w:rsidR="0097414A" w:rsidRPr="0097414A" w:rsidRDefault="0097414A" w:rsidP="0097414A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97414A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97414A" w:rsidRPr="0097414A" w:rsidRDefault="0097414A" w:rsidP="0097414A">
      <w:pPr>
        <w:jc w:val="center"/>
        <w:rPr>
          <w:rFonts w:eastAsia="Times New Roman"/>
          <w:sz w:val="24"/>
          <w:szCs w:val="24"/>
        </w:rPr>
      </w:pPr>
    </w:p>
    <w:tbl>
      <w:tblPr>
        <w:tblStyle w:val="2e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97414A" w:rsidRPr="0097414A" w:rsidTr="0097414A">
        <w:tc>
          <w:tcPr>
            <w:tcW w:w="817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>кафедры</w:t>
            </w:r>
          </w:p>
        </w:tc>
      </w:tr>
      <w:tr w:rsidR="0097414A" w:rsidRPr="0097414A" w:rsidTr="0005236A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5236A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5236A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5236A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5236A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7414A" w:rsidRPr="0097414A" w:rsidRDefault="0097414A" w:rsidP="0097414A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4"/>
        </w:rPr>
      </w:pPr>
    </w:p>
    <w:p w:rsidR="0097414A" w:rsidRPr="00B644DF" w:rsidRDefault="0097414A" w:rsidP="00494A74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</w:pPr>
    </w:p>
    <w:sectPr w:rsidR="0097414A" w:rsidRPr="00B644DF" w:rsidSect="0005236A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8E4" w:rsidRDefault="002A48E4">
      <w:r>
        <w:separator/>
      </w:r>
    </w:p>
  </w:endnote>
  <w:endnote w:type="continuationSeparator" w:id="0">
    <w:p w:rsidR="002A48E4" w:rsidRDefault="002A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24" w:rsidRDefault="008E7724">
    <w:pPr>
      <w:pStyle w:val="ae"/>
      <w:jc w:val="right"/>
    </w:pPr>
  </w:p>
  <w:p w:rsidR="008E7724" w:rsidRDefault="008E772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24" w:rsidRDefault="008E7724" w:rsidP="00E55AE2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E7724" w:rsidRDefault="008E7724" w:rsidP="00E55AE2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93001"/>
      <w:docPartObj>
        <w:docPartGallery w:val="Page Numbers (Bottom of Page)"/>
        <w:docPartUnique/>
      </w:docPartObj>
    </w:sdtPr>
    <w:sdtEndPr/>
    <w:sdtContent>
      <w:p w:rsidR="008E7724" w:rsidRDefault="008E7724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34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E7724" w:rsidRDefault="008E7724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094502"/>
      <w:docPartObj>
        <w:docPartGallery w:val="Page Numbers (Bottom of Page)"/>
        <w:docPartUnique/>
      </w:docPartObj>
    </w:sdtPr>
    <w:sdtEndPr/>
    <w:sdtContent>
      <w:p w:rsidR="008E7724" w:rsidRDefault="008E772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34A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8E7724" w:rsidRDefault="008E772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8E4" w:rsidRDefault="002A48E4">
      <w:r>
        <w:separator/>
      </w:r>
    </w:p>
  </w:footnote>
  <w:footnote w:type="continuationSeparator" w:id="0">
    <w:p w:rsidR="002A48E4" w:rsidRDefault="002A4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24" w:rsidRDefault="008E772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24" w:rsidRDefault="008E772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24" w:rsidRDefault="008E772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5AF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45645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36AB0"/>
    <w:multiLevelType w:val="hybridMultilevel"/>
    <w:tmpl w:val="635C3B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86049"/>
    <w:multiLevelType w:val="multilevel"/>
    <w:tmpl w:val="4A4248E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E6F21E1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5CB3DF0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7"/>
  </w:num>
  <w:num w:numId="5">
    <w:abstractNumId w:val="21"/>
  </w:num>
  <w:num w:numId="6">
    <w:abstractNumId w:val="4"/>
  </w:num>
  <w:num w:numId="7">
    <w:abstractNumId w:val="20"/>
  </w:num>
  <w:num w:numId="8">
    <w:abstractNumId w:val="5"/>
  </w:num>
  <w:num w:numId="9">
    <w:abstractNumId w:val="11"/>
  </w:num>
  <w:num w:numId="10">
    <w:abstractNumId w:val="3"/>
  </w:num>
  <w:num w:numId="11">
    <w:abstractNumId w:val="10"/>
  </w:num>
  <w:num w:numId="12">
    <w:abstractNumId w:val="12"/>
  </w:num>
  <w:num w:numId="13">
    <w:abstractNumId w:val="19"/>
  </w:num>
  <w:num w:numId="14">
    <w:abstractNumId w:val="0"/>
  </w:num>
  <w:num w:numId="15">
    <w:abstractNumId w:val="24"/>
  </w:num>
  <w:num w:numId="16">
    <w:abstractNumId w:val="8"/>
  </w:num>
  <w:num w:numId="17">
    <w:abstractNumId w:val="15"/>
  </w:num>
  <w:num w:numId="18">
    <w:abstractNumId w:val="17"/>
  </w:num>
  <w:num w:numId="19">
    <w:abstractNumId w:val="1"/>
  </w:num>
  <w:num w:numId="20">
    <w:abstractNumId w:val="18"/>
  </w:num>
  <w:num w:numId="21">
    <w:abstractNumId w:val="23"/>
  </w:num>
  <w:num w:numId="22">
    <w:abstractNumId w:val="6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9B"/>
    <w:rsid w:val="00006F36"/>
    <w:rsid w:val="00015A36"/>
    <w:rsid w:val="000248D2"/>
    <w:rsid w:val="000340F2"/>
    <w:rsid w:val="000350EF"/>
    <w:rsid w:val="0005236A"/>
    <w:rsid w:val="00071137"/>
    <w:rsid w:val="000753E3"/>
    <w:rsid w:val="00084AF5"/>
    <w:rsid w:val="00094177"/>
    <w:rsid w:val="00094D3A"/>
    <w:rsid w:val="000C3AC0"/>
    <w:rsid w:val="000C7102"/>
    <w:rsid w:val="000D0165"/>
    <w:rsid w:val="000D4560"/>
    <w:rsid w:val="000E012D"/>
    <w:rsid w:val="0011749A"/>
    <w:rsid w:val="0013115F"/>
    <w:rsid w:val="001E29DD"/>
    <w:rsid w:val="001E43D9"/>
    <w:rsid w:val="001F6C8C"/>
    <w:rsid w:val="00210AAD"/>
    <w:rsid w:val="0024050B"/>
    <w:rsid w:val="002814E2"/>
    <w:rsid w:val="002865B6"/>
    <w:rsid w:val="002A057F"/>
    <w:rsid w:val="002A48E4"/>
    <w:rsid w:val="002A7B5E"/>
    <w:rsid w:val="002B0D24"/>
    <w:rsid w:val="002B4A75"/>
    <w:rsid w:val="002B6410"/>
    <w:rsid w:val="002E126D"/>
    <w:rsid w:val="002F0F6A"/>
    <w:rsid w:val="002F5D32"/>
    <w:rsid w:val="002F5F7C"/>
    <w:rsid w:val="002F6E54"/>
    <w:rsid w:val="00304ED6"/>
    <w:rsid w:val="00313048"/>
    <w:rsid w:val="00344856"/>
    <w:rsid w:val="003448F6"/>
    <w:rsid w:val="0034505F"/>
    <w:rsid w:val="00384257"/>
    <w:rsid w:val="003924CC"/>
    <w:rsid w:val="00393E3E"/>
    <w:rsid w:val="003D79B5"/>
    <w:rsid w:val="003F4310"/>
    <w:rsid w:val="0040155A"/>
    <w:rsid w:val="004050F9"/>
    <w:rsid w:val="0041341C"/>
    <w:rsid w:val="0042286D"/>
    <w:rsid w:val="00444D96"/>
    <w:rsid w:val="00452B70"/>
    <w:rsid w:val="00455473"/>
    <w:rsid w:val="004812E7"/>
    <w:rsid w:val="00490652"/>
    <w:rsid w:val="00494A74"/>
    <w:rsid w:val="004A059F"/>
    <w:rsid w:val="004B0C73"/>
    <w:rsid w:val="004C3371"/>
    <w:rsid w:val="004E6311"/>
    <w:rsid w:val="004F1F5C"/>
    <w:rsid w:val="004F7BD5"/>
    <w:rsid w:val="00506611"/>
    <w:rsid w:val="00525AD6"/>
    <w:rsid w:val="005538C1"/>
    <w:rsid w:val="0056503F"/>
    <w:rsid w:val="00565403"/>
    <w:rsid w:val="00583EFC"/>
    <w:rsid w:val="005A300A"/>
    <w:rsid w:val="005A5405"/>
    <w:rsid w:val="005B283E"/>
    <w:rsid w:val="005D64D6"/>
    <w:rsid w:val="005E2105"/>
    <w:rsid w:val="005E3E68"/>
    <w:rsid w:val="00616B54"/>
    <w:rsid w:val="006202D3"/>
    <w:rsid w:val="00627417"/>
    <w:rsid w:val="00627936"/>
    <w:rsid w:val="00646715"/>
    <w:rsid w:val="00674F4C"/>
    <w:rsid w:val="006760BA"/>
    <w:rsid w:val="006764C0"/>
    <w:rsid w:val="006808B3"/>
    <w:rsid w:val="00683684"/>
    <w:rsid w:val="006836C2"/>
    <w:rsid w:val="00690D8C"/>
    <w:rsid w:val="00694BE6"/>
    <w:rsid w:val="006A4142"/>
    <w:rsid w:val="006A4FD3"/>
    <w:rsid w:val="006B1AA5"/>
    <w:rsid w:val="006B65A4"/>
    <w:rsid w:val="006E70F2"/>
    <w:rsid w:val="006F1E2F"/>
    <w:rsid w:val="007150B8"/>
    <w:rsid w:val="00722C63"/>
    <w:rsid w:val="007659BC"/>
    <w:rsid w:val="0078147D"/>
    <w:rsid w:val="007A7770"/>
    <w:rsid w:val="007F71E6"/>
    <w:rsid w:val="00811532"/>
    <w:rsid w:val="00816782"/>
    <w:rsid w:val="00834CF0"/>
    <w:rsid w:val="00854B58"/>
    <w:rsid w:val="008715D7"/>
    <w:rsid w:val="00887EB3"/>
    <w:rsid w:val="00895CC7"/>
    <w:rsid w:val="008A6B0C"/>
    <w:rsid w:val="008A7A63"/>
    <w:rsid w:val="008B477E"/>
    <w:rsid w:val="008B54A6"/>
    <w:rsid w:val="008C1240"/>
    <w:rsid w:val="008E102E"/>
    <w:rsid w:val="008E7724"/>
    <w:rsid w:val="008F4FA8"/>
    <w:rsid w:val="0090281B"/>
    <w:rsid w:val="00933420"/>
    <w:rsid w:val="00941DDB"/>
    <w:rsid w:val="0096787D"/>
    <w:rsid w:val="0097414A"/>
    <w:rsid w:val="009C0411"/>
    <w:rsid w:val="009D2BD2"/>
    <w:rsid w:val="009E56C7"/>
    <w:rsid w:val="00A668D3"/>
    <w:rsid w:val="00A73F28"/>
    <w:rsid w:val="00A94535"/>
    <w:rsid w:val="00AC6B8D"/>
    <w:rsid w:val="00AE0A68"/>
    <w:rsid w:val="00AE3FFE"/>
    <w:rsid w:val="00AF3EAB"/>
    <w:rsid w:val="00AF3F6C"/>
    <w:rsid w:val="00B32CEC"/>
    <w:rsid w:val="00B4357B"/>
    <w:rsid w:val="00B4754C"/>
    <w:rsid w:val="00B52EB0"/>
    <w:rsid w:val="00B52F31"/>
    <w:rsid w:val="00B644DF"/>
    <w:rsid w:val="00B66FFF"/>
    <w:rsid w:val="00B76ADB"/>
    <w:rsid w:val="00B8568B"/>
    <w:rsid w:val="00B97BE8"/>
    <w:rsid w:val="00BA77DF"/>
    <w:rsid w:val="00BB18FF"/>
    <w:rsid w:val="00BD05F6"/>
    <w:rsid w:val="00BF5D81"/>
    <w:rsid w:val="00C17898"/>
    <w:rsid w:val="00C43014"/>
    <w:rsid w:val="00C676CD"/>
    <w:rsid w:val="00C72173"/>
    <w:rsid w:val="00C82184"/>
    <w:rsid w:val="00C84660"/>
    <w:rsid w:val="00C96060"/>
    <w:rsid w:val="00CB183D"/>
    <w:rsid w:val="00CB265F"/>
    <w:rsid w:val="00CB5CFB"/>
    <w:rsid w:val="00CC1D19"/>
    <w:rsid w:val="00CC25FF"/>
    <w:rsid w:val="00CD33F1"/>
    <w:rsid w:val="00CE22DC"/>
    <w:rsid w:val="00CE2E01"/>
    <w:rsid w:val="00CF24BE"/>
    <w:rsid w:val="00D03A44"/>
    <w:rsid w:val="00D1243C"/>
    <w:rsid w:val="00D22949"/>
    <w:rsid w:val="00D258EC"/>
    <w:rsid w:val="00D35160"/>
    <w:rsid w:val="00D531A5"/>
    <w:rsid w:val="00D55466"/>
    <w:rsid w:val="00D5775D"/>
    <w:rsid w:val="00D80303"/>
    <w:rsid w:val="00D84D36"/>
    <w:rsid w:val="00D955CB"/>
    <w:rsid w:val="00D97B5A"/>
    <w:rsid w:val="00DA1D0E"/>
    <w:rsid w:val="00DC534A"/>
    <w:rsid w:val="00DD379E"/>
    <w:rsid w:val="00DE040A"/>
    <w:rsid w:val="00DE1E60"/>
    <w:rsid w:val="00DE785A"/>
    <w:rsid w:val="00E07774"/>
    <w:rsid w:val="00E11A32"/>
    <w:rsid w:val="00E2038C"/>
    <w:rsid w:val="00E30943"/>
    <w:rsid w:val="00E5025C"/>
    <w:rsid w:val="00E505E5"/>
    <w:rsid w:val="00E5499B"/>
    <w:rsid w:val="00E55AE2"/>
    <w:rsid w:val="00E66C1F"/>
    <w:rsid w:val="00E70DC2"/>
    <w:rsid w:val="00E72D5F"/>
    <w:rsid w:val="00E82F61"/>
    <w:rsid w:val="00E837FD"/>
    <w:rsid w:val="00E950BD"/>
    <w:rsid w:val="00E9539A"/>
    <w:rsid w:val="00E97157"/>
    <w:rsid w:val="00EA4D3C"/>
    <w:rsid w:val="00EB43BF"/>
    <w:rsid w:val="00ED0D3F"/>
    <w:rsid w:val="00EE015D"/>
    <w:rsid w:val="00EE5697"/>
    <w:rsid w:val="00F0631E"/>
    <w:rsid w:val="00F13BBB"/>
    <w:rsid w:val="00F20C45"/>
    <w:rsid w:val="00F25879"/>
    <w:rsid w:val="00F27F59"/>
    <w:rsid w:val="00F3718C"/>
    <w:rsid w:val="00F60438"/>
    <w:rsid w:val="00F81B1C"/>
    <w:rsid w:val="00FC0925"/>
    <w:rsid w:val="00FD209A"/>
    <w:rsid w:val="00FD35E2"/>
    <w:rsid w:val="00FE0E57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 w:qFormat="1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30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E55A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E55AE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E55A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E55AE2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55A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55AE2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55AE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55AE2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55AE2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55A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55A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55A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55A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55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55A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E55AE2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E55A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55AE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E55AE2"/>
    <w:rPr>
      <w:vertAlign w:val="superscript"/>
    </w:rPr>
  </w:style>
  <w:style w:type="paragraph" w:customStyle="1" w:styleId="11">
    <w:name w:val="Стиль1"/>
    <w:basedOn w:val="a2"/>
    <w:rsid w:val="00E55AE2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55AE2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5AE2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55AE2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55AE2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E55AE2"/>
  </w:style>
  <w:style w:type="paragraph" w:styleId="af4">
    <w:name w:val="Title"/>
    <w:link w:val="af5"/>
    <w:qFormat/>
    <w:rsid w:val="00E55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55AE2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55AE2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E55AE2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E55AE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55AE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55AE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55AE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2">
    <w:name w:val="Знак Знак1"/>
    <w:rsid w:val="00E55AE2"/>
    <w:rPr>
      <w:sz w:val="24"/>
      <w:lang w:val="ru-RU" w:eastAsia="ru-RU" w:bidi="ar-SA"/>
    </w:rPr>
  </w:style>
  <w:style w:type="character" w:styleId="af9">
    <w:name w:val="page number"/>
    <w:rsid w:val="00E55AE2"/>
  </w:style>
  <w:style w:type="paragraph" w:customStyle="1" w:styleId="afa">
    <w:name w:val="бычный"/>
    <w:rsid w:val="00E5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2"/>
    <w:link w:val="ListParagraphChar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3"/>
    <w:locked/>
    <w:rsid w:val="00E55AE2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55AE2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55A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55AE2"/>
    <w:rPr>
      <w:i/>
      <w:iCs/>
    </w:rPr>
  </w:style>
  <w:style w:type="paragraph" w:customStyle="1" w:styleId="14">
    <w:name w:val="Обычный1"/>
    <w:rsid w:val="00E55AE2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55AE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55AE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55AE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55AE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55AE2"/>
    <w:rPr>
      <w:rFonts w:ascii="Times New Roman" w:hAnsi="Times New Roman"/>
      <w:sz w:val="24"/>
      <w:lang w:eastAsia="ru-RU"/>
    </w:rPr>
  </w:style>
  <w:style w:type="paragraph" w:styleId="15">
    <w:name w:val="toc 1"/>
    <w:basedOn w:val="a2"/>
    <w:rsid w:val="00E55AE2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3">
    <w:name w:val="toc 2"/>
    <w:basedOn w:val="a2"/>
    <w:uiPriority w:val="39"/>
    <w:qFormat/>
    <w:rsid w:val="00E55AE2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3">
    <w:name w:val="toc 3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55AE2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E55AE2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E55AE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E55A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E55AE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6">
    <w:name w:val="Без интервала1"/>
    <w:uiPriority w:val="99"/>
    <w:rsid w:val="00E55AE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E55AE2"/>
  </w:style>
  <w:style w:type="character" w:customStyle="1" w:styleId="s12">
    <w:name w:val="s12"/>
    <w:basedOn w:val="a3"/>
    <w:rsid w:val="00E55AE2"/>
  </w:style>
  <w:style w:type="character" w:customStyle="1" w:styleId="s13">
    <w:name w:val="s13"/>
    <w:basedOn w:val="a3"/>
    <w:rsid w:val="00E55AE2"/>
  </w:style>
  <w:style w:type="character" w:customStyle="1" w:styleId="s14">
    <w:name w:val="s14"/>
    <w:basedOn w:val="a3"/>
    <w:rsid w:val="00E55AE2"/>
  </w:style>
  <w:style w:type="character" w:customStyle="1" w:styleId="s15">
    <w:name w:val="s15"/>
    <w:basedOn w:val="a3"/>
    <w:rsid w:val="00E55AE2"/>
  </w:style>
  <w:style w:type="paragraph" w:customStyle="1" w:styleId="p2">
    <w:name w:val="p2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E55A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E55AE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3"/>
    <w:uiPriority w:val="99"/>
    <w:semiHidden/>
    <w:rsid w:val="00E55AE2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E55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E55AE2"/>
    <w:rPr>
      <w:sz w:val="16"/>
      <w:szCs w:val="16"/>
    </w:rPr>
  </w:style>
  <w:style w:type="paragraph" w:styleId="aff3">
    <w:name w:val="annotation text"/>
    <w:basedOn w:val="a2"/>
    <w:link w:val="aff4"/>
    <w:rsid w:val="00E55AE2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55AE2"/>
    <w:rPr>
      <w:b/>
      <w:bCs/>
    </w:rPr>
  </w:style>
  <w:style w:type="character" w:customStyle="1" w:styleId="aff6">
    <w:name w:val="Тема примечания Знак"/>
    <w:basedOn w:val="aff4"/>
    <w:link w:val="aff5"/>
    <w:rsid w:val="00E55A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E55AE2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E55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E55AE2"/>
    <w:rPr>
      <w:rFonts w:cs="Times New Roman"/>
      <w:b/>
      <w:bCs/>
    </w:rPr>
  </w:style>
  <w:style w:type="paragraph" w:customStyle="1" w:styleId="Style20">
    <w:name w:val="Style20"/>
    <w:basedOn w:val="a2"/>
    <w:rsid w:val="00E55AE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55AE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55AE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55AE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E55AE2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E55A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E55AE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55AE2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55AE2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E55AE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55A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55AE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55AE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55AE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55AE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55AE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55AE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55AE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55A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55AE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E55AE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E55AE2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55AE2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55AE2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E55AE2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55AE2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55AE2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E55AE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E55AE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E55AE2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E55AE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55AE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55AE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55A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55AE2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rsid w:val="00D955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955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8">
    <w:name w:val="Сетка таблицы1"/>
    <w:basedOn w:val="a4"/>
    <w:next w:val="a8"/>
    <w:uiPriority w:val="59"/>
    <w:rsid w:val="00E0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4"/>
    <w:next w:val="a8"/>
    <w:uiPriority w:val="59"/>
    <w:rsid w:val="0097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 w:qFormat="1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30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E55A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E55AE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E55A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E55AE2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55A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55AE2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55AE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55AE2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55AE2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55A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55A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55A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55A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55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55A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E55AE2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E55A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55AE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E55AE2"/>
    <w:rPr>
      <w:vertAlign w:val="superscript"/>
    </w:rPr>
  </w:style>
  <w:style w:type="paragraph" w:customStyle="1" w:styleId="11">
    <w:name w:val="Стиль1"/>
    <w:basedOn w:val="a2"/>
    <w:rsid w:val="00E55AE2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55AE2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5AE2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55AE2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55AE2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E55AE2"/>
  </w:style>
  <w:style w:type="paragraph" w:styleId="af4">
    <w:name w:val="Title"/>
    <w:link w:val="af5"/>
    <w:qFormat/>
    <w:rsid w:val="00E55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55AE2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55AE2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E55AE2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E55AE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55AE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55AE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55AE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2">
    <w:name w:val="Знак Знак1"/>
    <w:rsid w:val="00E55AE2"/>
    <w:rPr>
      <w:sz w:val="24"/>
      <w:lang w:val="ru-RU" w:eastAsia="ru-RU" w:bidi="ar-SA"/>
    </w:rPr>
  </w:style>
  <w:style w:type="character" w:styleId="af9">
    <w:name w:val="page number"/>
    <w:rsid w:val="00E55AE2"/>
  </w:style>
  <w:style w:type="paragraph" w:customStyle="1" w:styleId="afa">
    <w:name w:val="бычный"/>
    <w:rsid w:val="00E5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2"/>
    <w:link w:val="ListParagraphChar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3"/>
    <w:locked/>
    <w:rsid w:val="00E55AE2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55AE2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55A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55AE2"/>
    <w:rPr>
      <w:i/>
      <w:iCs/>
    </w:rPr>
  </w:style>
  <w:style w:type="paragraph" w:customStyle="1" w:styleId="14">
    <w:name w:val="Обычный1"/>
    <w:rsid w:val="00E55AE2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55AE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55AE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55AE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55AE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55AE2"/>
    <w:rPr>
      <w:rFonts w:ascii="Times New Roman" w:hAnsi="Times New Roman"/>
      <w:sz w:val="24"/>
      <w:lang w:eastAsia="ru-RU"/>
    </w:rPr>
  </w:style>
  <w:style w:type="paragraph" w:styleId="15">
    <w:name w:val="toc 1"/>
    <w:basedOn w:val="a2"/>
    <w:rsid w:val="00E55AE2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3">
    <w:name w:val="toc 2"/>
    <w:basedOn w:val="a2"/>
    <w:uiPriority w:val="39"/>
    <w:qFormat/>
    <w:rsid w:val="00E55AE2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3">
    <w:name w:val="toc 3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55AE2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E55AE2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E55AE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E55A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E55AE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6">
    <w:name w:val="Без интервала1"/>
    <w:uiPriority w:val="99"/>
    <w:rsid w:val="00E55AE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E55AE2"/>
  </w:style>
  <w:style w:type="character" w:customStyle="1" w:styleId="s12">
    <w:name w:val="s12"/>
    <w:basedOn w:val="a3"/>
    <w:rsid w:val="00E55AE2"/>
  </w:style>
  <w:style w:type="character" w:customStyle="1" w:styleId="s13">
    <w:name w:val="s13"/>
    <w:basedOn w:val="a3"/>
    <w:rsid w:val="00E55AE2"/>
  </w:style>
  <w:style w:type="character" w:customStyle="1" w:styleId="s14">
    <w:name w:val="s14"/>
    <w:basedOn w:val="a3"/>
    <w:rsid w:val="00E55AE2"/>
  </w:style>
  <w:style w:type="character" w:customStyle="1" w:styleId="s15">
    <w:name w:val="s15"/>
    <w:basedOn w:val="a3"/>
    <w:rsid w:val="00E55AE2"/>
  </w:style>
  <w:style w:type="paragraph" w:customStyle="1" w:styleId="p2">
    <w:name w:val="p2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E55A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E55AE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3"/>
    <w:uiPriority w:val="99"/>
    <w:semiHidden/>
    <w:rsid w:val="00E55AE2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E55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E55AE2"/>
    <w:rPr>
      <w:sz w:val="16"/>
      <w:szCs w:val="16"/>
    </w:rPr>
  </w:style>
  <w:style w:type="paragraph" w:styleId="aff3">
    <w:name w:val="annotation text"/>
    <w:basedOn w:val="a2"/>
    <w:link w:val="aff4"/>
    <w:rsid w:val="00E55AE2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55AE2"/>
    <w:rPr>
      <w:b/>
      <w:bCs/>
    </w:rPr>
  </w:style>
  <w:style w:type="character" w:customStyle="1" w:styleId="aff6">
    <w:name w:val="Тема примечания Знак"/>
    <w:basedOn w:val="aff4"/>
    <w:link w:val="aff5"/>
    <w:rsid w:val="00E55A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E55AE2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E55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E55AE2"/>
    <w:rPr>
      <w:rFonts w:cs="Times New Roman"/>
      <w:b/>
      <w:bCs/>
    </w:rPr>
  </w:style>
  <w:style w:type="paragraph" w:customStyle="1" w:styleId="Style20">
    <w:name w:val="Style20"/>
    <w:basedOn w:val="a2"/>
    <w:rsid w:val="00E55AE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55AE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55AE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55AE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E55AE2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E55A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E55AE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55AE2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55AE2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E55AE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55A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55AE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55AE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55AE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55AE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55AE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55AE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55AE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55A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55AE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E55AE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E55AE2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55AE2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55AE2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E55AE2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55AE2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55AE2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E55AE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E55AE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E55AE2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E55AE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55AE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55AE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55A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55AE2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rsid w:val="00D955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955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8">
    <w:name w:val="Сетка таблицы1"/>
    <w:basedOn w:val="a4"/>
    <w:next w:val="a8"/>
    <w:uiPriority w:val="59"/>
    <w:rsid w:val="00E0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4"/>
    <w:next w:val="a8"/>
    <w:uiPriority w:val="59"/>
    <w:rsid w:val="0097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118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1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24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s://www.webofscience.com/wos/woscc/basic-searc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library.ru/" TargetMode="External"/><Relationship Id="rId34" Type="http://schemas.openxmlformats.org/officeDocument/2006/relationships/hyperlink" Target="http://npg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s://www.orbit.com/" TargetMode="External"/><Relationship Id="rId33" Type="http://schemas.openxmlformats.org/officeDocument/2006/relationships/hyperlink" Target="http://zbmath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rusneb.ru/" TargetMode="External"/><Relationship Id="rId29" Type="http://schemas.openxmlformats.org/officeDocument/2006/relationships/hyperlink" Target="https://link.springer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scopus.com/" TargetMode="External"/><Relationship Id="rId32" Type="http://schemas.openxmlformats.org/officeDocument/2006/relationships/hyperlink" Target="https://link.springer.com/search?facet-content-type=%25ReferenceWork%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23" Type="http://schemas.openxmlformats.org/officeDocument/2006/relationships/hyperlink" Target="https://sciencedirect.com/" TargetMode="External"/><Relationship Id="rId28" Type="http://schemas.openxmlformats.org/officeDocument/2006/relationships/hyperlink" Target="https://www.elibrary.ru/" TargetMode="Externa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polpred.com/" TargetMode="External"/><Relationship Id="rId31" Type="http://schemas.openxmlformats.org/officeDocument/2006/relationships/hyperlink" Target="https://materials.springer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s://rd.springer.com/" TargetMode="External"/><Relationship Id="rId27" Type="http://schemas.openxmlformats.org/officeDocument/2006/relationships/hyperlink" Target="https://www.ccdc.cam.ac.uk/" TargetMode="External"/><Relationship Id="rId30" Type="http://schemas.openxmlformats.org/officeDocument/2006/relationships/hyperlink" Target="https://www.springerprotocols.com/" TargetMode="Externa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30</Pages>
  <Words>7071</Words>
  <Characters>40308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</dc:creator>
  <cp:lastModifiedBy>Admin</cp:lastModifiedBy>
  <cp:revision>23</cp:revision>
  <cp:lastPrinted>2022-05-19T10:15:00Z</cp:lastPrinted>
  <dcterms:created xsi:type="dcterms:W3CDTF">2022-05-18T13:11:00Z</dcterms:created>
  <dcterms:modified xsi:type="dcterms:W3CDTF">2022-05-19T10:15:00Z</dcterms:modified>
</cp:coreProperties>
</file>