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F48C" w14:textId="77777777" w:rsidR="0044457E" w:rsidRPr="002313AD" w:rsidRDefault="0044457E" w:rsidP="0044457E">
      <w:pPr>
        <w:jc w:val="right"/>
        <w:rPr>
          <w:sz w:val="22"/>
          <w:szCs w:val="22"/>
        </w:rPr>
      </w:pPr>
    </w:p>
    <w:p w14:paraId="16987AA6" w14:textId="77777777" w:rsidR="00746B48" w:rsidRPr="007C05F2" w:rsidRDefault="00746B48" w:rsidP="00746B48">
      <w:pPr>
        <w:jc w:val="center"/>
        <w:rPr>
          <w:szCs w:val="20"/>
        </w:rPr>
      </w:pPr>
      <w:r w:rsidRPr="007C05F2">
        <w:rPr>
          <w:szCs w:val="20"/>
        </w:rPr>
        <w:t>МИНОБРНАУКИ РОССИИ</w:t>
      </w:r>
    </w:p>
    <w:p w14:paraId="72A5F955" w14:textId="77777777" w:rsidR="00746B48" w:rsidRPr="007C05F2" w:rsidRDefault="00746B48" w:rsidP="00746B48">
      <w:pPr>
        <w:jc w:val="center"/>
        <w:rPr>
          <w:szCs w:val="20"/>
        </w:rPr>
      </w:pPr>
      <w:r w:rsidRPr="007C05F2">
        <w:rPr>
          <w:szCs w:val="20"/>
        </w:rPr>
        <w:t xml:space="preserve">Федеральное государственное бюджетное образовательное учреждение </w:t>
      </w:r>
    </w:p>
    <w:p w14:paraId="645B3992" w14:textId="77777777" w:rsidR="00746B48" w:rsidRPr="007C05F2" w:rsidRDefault="00746B48" w:rsidP="00746B48">
      <w:pPr>
        <w:jc w:val="center"/>
        <w:rPr>
          <w:szCs w:val="20"/>
        </w:rPr>
      </w:pPr>
      <w:r w:rsidRPr="007C05F2">
        <w:rPr>
          <w:szCs w:val="20"/>
        </w:rPr>
        <w:t>высшего  образования</w:t>
      </w:r>
    </w:p>
    <w:p w14:paraId="1ABC9472" w14:textId="77777777" w:rsidR="00746B48" w:rsidRPr="007C05F2" w:rsidRDefault="00746B48" w:rsidP="00746B48">
      <w:pPr>
        <w:jc w:val="center"/>
        <w:rPr>
          <w:szCs w:val="20"/>
        </w:rPr>
      </w:pPr>
      <w:r w:rsidRPr="007C05F2">
        <w:rPr>
          <w:szCs w:val="20"/>
        </w:rPr>
        <w:t>«Российский государственный университет им. А.Н. Косыгина»</w:t>
      </w:r>
    </w:p>
    <w:p w14:paraId="4F979D4C" w14:textId="77777777" w:rsidR="00746B48" w:rsidRPr="007C05F2" w:rsidRDefault="00746B48" w:rsidP="00746B48">
      <w:pPr>
        <w:jc w:val="center"/>
        <w:rPr>
          <w:szCs w:val="20"/>
        </w:rPr>
      </w:pPr>
      <w:r w:rsidRPr="007C05F2">
        <w:rPr>
          <w:szCs w:val="20"/>
        </w:rPr>
        <w:t>(Технологии. Дизайн. Искусство.)</w:t>
      </w:r>
    </w:p>
    <w:p w14:paraId="067A5C2E" w14:textId="77777777" w:rsidR="00746B48" w:rsidRPr="007C05F2" w:rsidRDefault="00746B48" w:rsidP="00746B48">
      <w:pPr>
        <w:jc w:val="center"/>
        <w:rPr>
          <w:sz w:val="36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746B48" w:rsidRPr="005A2FEC" w14:paraId="2ED64EA6" w14:textId="77777777" w:rsidTr="003B3A7C">
        <w:tc>
          <w:tcPr>
            <w:tcW w:w="5003" w:type="dxa"/>
            <w:vAlign w:val="center"/>
          </w:tcPr>
          <w:p w14:paraId="1F2F15F2" w14:textId="77777777" w:rsidR="00746B48" w:rsidRPr="005A2FEC" w:rsidRDefault="00746B48" w:rsidP="003B3A7C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14:paraId="6C69B875" w14:textId="77777777" w:rsidR="00746B48" w:rsidRPr="007C05F2" w:rsidRDefault="00746B48" w:rsidP="003B3A7C">
            <w:pPr>
              <w:rPr>
                <w:b/>
                <w:szCs w:val="20"/>
              </w:rPr>
            </w:pPr>
            <w:r w:rsidRPr="007C05F2">
              <w:rPr>
                <w:b/>
                <w:szCs w:val="20"/>
              </w:rPr>
              <w:t>УТВЕРЖДАЮ</w:t>
            </w:r>
          </w:p>
        </w:tc>
      </w:tr>
      <w:tr w:rsidR="00746B48" w:rsidRPr="005A2FEC" w14:paraId="1A67EEA4" w14:textId="77777777" w:rsidTr="003B3A7C">
        <w:trPr>
          <w:trHeight w:val="429"/>
        </w:trPr>
        <w:tc>
          <w:tcPr>
            <w:tcW w:w="5003" w:type="dxa"/>
            <w:vAlign w:val="center"/>
          </w:tcPr>
          <w:p w14:paraId="6E9410BE" w14:textId="77777777" w:rsidR="00746B48" w:rsidRPr="005A2FEC" w:rsidRDefault="00746B48" w:rsidP="003B3A7C">
            <w:pPr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14:paraId="41532C14" w14:textId="77777777" w:rsidR="00746B48" w:rsidRPr="007C05F2" w:rsidRDefault="00746B48" w:rsidP="003B3A7C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Проректор </w:t>
            </w:r>
          </w:p>
          <w:p w14:paraId="2ECEDA33" w14:textId="77777777" w:rsidR="00746B48" w:rsidRPr="007C05F2" w:rsidRDefault="00746B48" w:rsidP="003B3A7C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по учебно-методической работе </w:t>
            </w:r>
          </w:p>
          <w:p w14:paraId="5095B5B0" w14:textId="77777777" w:rsidR="00746B48" w:rsidRPr="007C05F2" w:rsidRDefault="00746B48" w:rsidP="003B3A7C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_____________________ С.Г. </w:t>
            </w:r>
            <w:proofErr w:type="spellStart"/>
            <w:r w:rsidRPr="007C05F2">
              <w:rPr>
                <w:szCs w:val="20"/>
              </w:rPr>
              <w:t>Дембицкий</w:t>
            </w:r>
            <w:proofErr w:type="spellEnd"/>
            <w:r w:rsidRPr="007C05F2">
              <w:rPr>
                <w:szCs w:val="20"/>
              </w:rPr>
              <w:t xml:space="preserve"> </w:t>
            </w:r>
          </w:p>
        </w:tc>
      </w:tr>
      <w:tr w:rsidR="00746B48" w:rsidRPr="005A2FEC" w14:paraId="05DAD8A4" w14:textId="77777777" w:rsidTr="003B3A7C">
        <w:trPr>
          <w:trHeight w:val="404"/>
        </w:trPr>
        <w:tc>
          <w:tcPr>
            <w:tcW w:w="5003" w:type="dxa"/>
            <w:vAlign w:val="center"/>
          </w:tcPr>
          <w:p w14:paraId="203ACAEB" w14:textId="77777777" w:rsidR="00746B48" w:rsidRPr="005A2FEC" w:rsidRDefault="00746B48" w:rsidP="003B3A7C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14:paraId="0A875BD6" w14:textId="77777777" w:rsidR="00746B48" w:rsidRPr="007C05F2" w:rsidRDefault="00746B48" w:rsidP="003B3A7C">
            <w:pPr>
              <w:rPr>
                <w:szCs w:val="20"/>
              </w:rPr>
            </w:pPr>
            <w:r w:rsidRPr="007C05F2">
              <w:rPr>
                <w:szCs w:val="20"/>
              </w:rPr>
              <w:t>«</w:t>
            </w:r>
            <w:r w:rsidRPr="00E10B86">
              <w:rPr>
                <w:szCs w:val="20"/>
                <w:u w:val="single"/>
              </w:rPr>
              <w:t>28</w:t>
            </w:r>
            <w:r w:rsidRPr="007C05F2">
              <w:rPr>
                <w:szCs w:val="20"/>
              </w:rPr>
              <w:t xml:space="preserve">» </w:t>
            </w:r>
            <w:r>
              <w:rPr>
                <w:szCs w:val="20"/>
                <w:u w:val="single"/>
              </w:rPr>
              <w:t xml:space="preserve">июня </w:t>
            </w:r>
            <w:r w:rsidRPr="007C05F2">
              <w:rPr>
                <w:szCs w:val="20"/>
              </w:rPr>
              <w:t>20</w:t>
            </w:r>
            <w:r>
              <w:rPr>
                <w:szCs w:val="20"/>
                <w:u w:val="single"/>
              </w:rPr>
              <w:t>18</w:t>
            </w:r>
            <w:r w:rsidRPr="007C05F2">
              <w:rPr>
                <w:szCs w:val="20"/>
              </w:rPr>
              <w:t>г.</w:t>
            </w:r>
          </w:p>
        </w:tc>
      </w:tr>
    </w:tbl>
    <w:p w14:paraId="37B5D263" w14:textId="77777777" w:rsidR="00746B48" w:rsidRPr="005A2FEC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5554EC64" w14:textId="77777777" w:rsidR="00746B48" w:rsidRPr="005A2FEC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35FD9CA8" w14:textId="77777777" w:rsidR="00746B48" w:rsidRPr="005A2FEC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5D6FBB30" w14:textId="77777777" w:rsidR="00746B48" w:rsidRPr="005A2FEC" w:rsidRDefault="00746B48" w:rsidP="00746B48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5A2FEC">
        <w:rPr>
          <w:b/>
          <w:bCs/>
          <w:sz w:val="28"/>
          <w:szCs w:val="28"/>
        </w:rPr>
        <w:t>РАБОЧА</w:t>
      </w:r>
      <w:r>
        <w:rPr>
          <w:b/>
          <w:bCs/>
          <w:sz w:val="28"/>
          <w:szCs w:val="28"/>
        </w:rPr>
        <w:t>Я ПРОГРАММА УЧЕБНОЙ ДИСЦИПЛИНЫ</w:t>
      </w:r>
    </w:p>
    <w:p w14:paraId="226CF855" w14:textId="77777777" w:rsidR="00746B48" w:rsidRPr="00C92849" w:rsidRDefault="00746B48" w:rsidP="00746B48">
      <w:pPr>
        <w:tabs>
          <w:tab w:val="right" w:leader="underscore" w:pos="8505"/>
        </w:tabs>
        <w:jc w:val="center"/>
        <w:outlineLvl w:val="0"/>
        <w:rPr>
          <w:bCs/>
          <w:i/>
          <w:sz w:val="28"/>
          <w:szCs w:val="20"/>
          <w:u w:val="single"/>
          <w:vertAlign w:val="superscript"/>
        </w:rPr>
      </w:pPr>
      <w:r>
        <w:rPr>
          <w:b/>
          <w:bCs/>
          <w:sz w:val="28"/>
          <w:szCs w:val="20"/>
          <w:u w:val="single"/>
        </w:rPr>
        <w:t>Финансовый контроль</w:t>
      </w:r>
    </w:p>
    <w:p w14:paraId="497F8AD4" w14:textId="77777777" w:rsidR="00746B48" w:rsidRDefault="00746B48" w:rsidP="00746B48">
      <w:pPr>
        <w:tabs>
          <w:tab w:val="right" w:leader="underscore" w:pos="8505"/>
        </w:tabs>
        <w:outlineLvl w:val="0"/>
        <w:rPr>
          <w:bCs/>
          <w:i/>
        </w:rPr>
      </w:pPr>
    </w:p>
    <w:p w14:paraId="3CFDB877" w14:textId="77777777" w:rsidR="00746B48" w:rsidRDefault="00746B48" w:rsidP="00746B48">
      <w:pPr>
        <w:tabs>
          <w:tab w:val="right" w:leader="underscore" w:pos="8505"/>
        </w:tabs>
        <w:outlineLvl w:val="0"/>
        <w:rPr>
          <w:bCs/>
          <w:i/>
        </w:rPr>
      </w:pPr>
    </w:p>
    <w:p w14:paraId="6C9A71B6" w14:textId="77777777" w:rsidR="00746B48" w:rsidRDefault="00746B48" w:rsidP="00746B48">
      <w:pPr>
        <w:tabs>
          <w:tab w:val="right" w:leader="underscore" w:pos="8505"/>
        </w:tabs>
        <w:outlineLvl w:val="0"/>
        <w:rPr>
          <w:bCs/>
          <w:i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46B48" w14:paraId="1B92766E" w14:textId="77777777" w:rsidTr="003B3A7C">
        <w:tc>
          <w:tcPr>
            <w:tcW w:w="4361" w:type="dxa"/>
          </w:tcPr>
          <w:p w14:paraId="7C095411" w14:textId="77777777" w:rsidR="00746B48" w:rsidRPr="0087262C" w:rsidRDefault="00746B48" w:rsidP="003B3A7C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 xml:space="preserve">Уровень освоения основной </w:t>
            </w:r>
          </w:p>
          <w:p w14:paraId="0CEB013F" w14:textId="77777777" w:rsidR="00746B48" w:rsidRPr="0087262C" w:rsidRDefault="00746B48" w:rsidP="003B3A7C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>профессиональной</w:t>
            </w:r>
          </w:p>
          <w:p w14:paraId="2E9B851C" w14:textId="77777777" w:rsidR="00746B48" w:rsidRPr="0087262C" w:rsidRDefault="00746B48" w:rsidP="003B3A7C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1F4E57FE" w14:textId="77777777" w:rsidR="00746B48" w:rsidRPr="0087262C" w:rsidRDefault="00746B48" w:rsidP="003B3A7C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академический </w:t>
            </w:r>
            <w:proofErr w:type="spellStart"/>
            <w:r w:rsidRPr="0087262C">
              <w:rPr>
                <w:bCs/>
              </w:rPr>
              <w:t>бакалавриат</w:t>
            </w:r>
            <w:proofErr w:type="spellEnd"/>
          </w:p>
        </w:tc>
      </w:tr>
      <w:tr w:rsidR="00746B48" w14:paraId="6482156C" w14:textId="77777777" w:rsidTr="003B3A7C">
        <w:tc>
          <w:tcPr>
            <w:tcW w:w="4361" w:type="dxa"/>
          </w:tcPr>
          <w:p w14:paraId="5CD6148E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BDF6713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38.03.01 </w:t>
            </w:r>
            <w:r>
              <w:rPr>
                <w:bCs/>
              </w:rPr>
              <w:t>«</w:t>
            </w:r>
            <w:r w:rsidRPr="0087262C">
              <w:rPr>
                <w:bCs/>
              </w:rPr>
              <w:t>Экономика</w:t>
            </w:r>
            <w:r>
              <w:rPr>
                <w:bCs/>
              </w:rPr>
              <w:t>»</w:t>
            </w:r>
          </w:p>
        </w:tc>
      </w:tr>
      <w:tr w:rsidR="00746B48" w14:paraId="717779F3" w14:textId="77777777" w:rsidTr="003B3A7C">
        <w:tc>
          <w:tcPr>
            <w:tcW w:w="4361" w:type="dxa"/>
          </w:tcPr>
          <w:p w14:paraId="6D7CC20C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62D4330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Финансы и кредит</w:t>
            </w:r>
          </w:p>
        </w:tc>
      </w:tr>
      <w:tr w:rsidR="00746B48" w14:paraId="39075ECE" w14:textId="77777777" w:rsidTr="003B3A7C">
        <w:tc>
          <w:tcPr>
            <w:tcW w:w="4361" w:type="dxa"/>
          </w:tcPr>
          <w:p w14:paraId="0F8E669A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502D738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о</w:t>
            </w:r>
            <w:r w:rsidRPr="0087262C">
              <w:rPr>
                <w:bCs/>
              </w:rPr>
              <w:t>чная</w:t>
            </w:r>
            <w:r>
              <w:rPr>
                <w:bCs/>
              </w:rPr>
              <w:t>, заочная</w:t>
            </w:r>
          </w:p>
        </w:tc>
      </w:tr>
      <w:tr w:rsidR="00746B48" w14:paraId="5E1730B9" w14:textId="77777777" w:rsidTr="003B3A7C">
        <w:tc>
          <w:tcPr>
            <w:tcW w:w="4361" w:type="dxa"/>
          </w:tcPr>
          <w:p w14:paraId="6ACCC80B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rPr>
                <w:bCs/>
              </w:rPr>
            </w:pPr>
            <w:r w:rsidRPr="0087262C">
              <w:rPr>
                <w:b/>
                <w:bCs/>
              </w:rPr>
              <w:t xml:space="preserve">Нормативный срок </w:t>
            </w:r>
            <w:r>
              <w:rPr>
                <w:b/>
                <w:bCs/>
              </w:rPr>
              <w:t xml:space="preserve">освоения </w:t>
            </w:r>
            <w:r w:rsidRPr="0087262C">
              <w:rPr>
                <w:b/>
                <w:bCs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D234B93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4 года</w:t>
            </w:r>
          </w:p>
        </w:tc>
      </w:tr>
      <w:tr w:rsidR="00746B48" w14:paraId="0E80396C" w14:textId="77777777" w:rsidTr="003B3A7C">
        <w:tc>
          <w:tcPr>
            <w:tcW w:w="4361" w:type="dxa"/>
          </w:tcPr>
          <w:p w14:paraId="3AB51FBF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18FA380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Экономики и менеджмента</w:t>
            </w:r>
          </w:p>
        </w:tc>
      </w:tr>
      <w:tr w:rsidR="00746B48" w14:paraId="1452B049" w14:textId="77777777" w:rsidTr="003B3A7C">
        <w:tc>
          <w:tcPr>
            <w:tcW w:w="4361" w:type="dxa"/>
          </w:tcPr>
          <w:p w14:paraId="6827A87E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77D5D2" w14:textId="77777777" w:rsidR="00746B48" w:rsidRPr="0087262C" w:rsidRDefault="00746B48" w:rsidP="003B3A7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Финансов и бизнес-аналитики</w:t>
            </w:r>
          </w:p>
        </w:tc>
      </w:tr>
    </w:tbl>
    <w:p w14:paraId="43418F93" w14:textId="77777777" w:rsidR="00746B48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452DD6F0" w14:textId="77777777" w:rsidR="00746B48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0A9B9B8B" w14:textId="77777777" w:rsidR="00746B48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0EAADB9F" w14:textId="77777777" w:rsidR="00746B48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4BB8181C" w14:textId="77777777" w:rsidR="00746B48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7081D099" w14:textId="77777777" w:rsidR="00746B48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3F2C6309" w14:textId="77777777" w:rsidR="00746B48" w:rsidRPr="005A2FEC" w:rsidRDefault="00746B48" w:rsidP="00746B4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14:paraId="24E02803" w14:textId="77777777" w:rsidR="00746B48" w:rsidRPr="00C92849" w:rsidRDefault="00746B48" w:rsidP="00746B48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>Начальник учебно-методического</w:t>
      </w:r>
    </w:p>
    <w:p w14:paraId="466BC977" w14:textId="77777777" w:rsidR="00746B48" w:rsidRPr="00C92849" w:rsidRDefault="00746B48" w:rsidP="00746B48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 xml:space="preserve">управления                                                          _________________           </w:t>
      </w:r>
      <w:r w:rsidRPr="00C92849">
        <w:rPr>
          <w:bCs/>
        </w:rPr>
        <w:t>Е.Б. Никитаева</w:t>
      </w:r>
    </w:p>
    <w:p w14:paraId="301CB3EC" w14:textId="77777777" w:rsidR="00746B48" w:rsidRPr="00C92849" w:rsidRDefault="00746B48" w:rsidP="00746B48">
      <w:pPr>
        <w:tabs>
          <w:tab w:val="right" w:leader="underscore" w:pos="8505"/>
        </w:tabs>
        <w:rPr>
          <w:bCs/>
          <w:i/>
        </w:rPr>
      </w:pPr>
      <w:r w:rsidRPr="00C92849">
        <w:rPr>
          <w:b/>
          <w:bCs/>
        </w:rPr>
        <w:t xml:space="preserve">                                                                                           </w:t>
      </w:r>
      <w:r w:rsidRPr="00C92849">
        <w:rPr>
          <w:bCs/>
          <w:i/>
        </w:rPr>
        <w:t xml:space="preserve">                                        </w:t>
      </w:r>
    </w:p>
    <w:p w14:paraId="582F2878" w14:textId="77777777" w:rsidR="00746B48" w:rsidRPr="00C92849" w:rsidRDefault="00746B48" w:rsidP="00746B48">
      <w:pPr>
        <w:tabs>
          <w:tab w:val="right" w:leader="underscore" w:pos="8505"/>
        </w:tabs>
        <w:rPr>
          <w:b/>
          <w:bCs/>
        </w:rPr>
      </w:pPr>
    </w:p>
    <w:p w14:paraId="2430653A" w14:textId="77777777" w:rsidR="00746B48" w:rsidRPr="00C92849" w:rsidRDefault="00746B48" w:rsidP="00746B48">
      <w:pPr>
        <w:tabs>
          <w:tab w:val="right" w:leader="underscore" w:pos="8505"/>
        </w:tabs>
        <w:rPr>
          <w:b/>
          <w:bCs/>
        </w:rPr>
      </w:pPr>
    </w:p>
    <w:p w14:paraId="6FA82F8B" w14:textId="77777777" w:rsidR="00746B48" w:rsidRDefault="00746B48" w:rsidP="00746B48">
      <w:pPr>
        <w:tabs>
          <w:tab w:val="right" w:leader="underscore" w:pos="8505"/>
        </w:tabs>
        <w:rPr>
          <w:b/>
          <w:bCs/>
        </w:rPr>
      </w:pPr>
    </w:p>
    <w:p w14:paraId="2234E0A8" w14:textId="77777777" w:rsidR="00746B48" w:rsidRPr="00C92849" w:rsidRDefault="00746B48" w:rsidP="00746B48">
      <w:pPr>
        <w:tabs>
          <w:tab w:val="right" w:leader="underscore" w:pos="8505"/>
        </w:tabs>
        <w:rPr>
          <w:b/>
          <w:bCs/>
        </w:rPr>
      </w:pPr>
    </w:p>
    <w:p w14:paraId="619B5BEE" w14:textId="77777777" w:rsidR="00746B48" w:rsidRDefault="00746B48" w:rsidP="00746B48">
      <w:pPr>
        <w:tabs>
          <w:tab w:val="right" w:leader="underscore" w:pos="8505"/>
        </w:tabs>
        <w:jc w:val="center"/>
        <w:rPr>
          <w:b/>
          <w:bCs/>
        </w:rPr>
      </w:pPr>
    </w:p>
    <w:p w14:paraId="20229D91" w14:textId="77777777" w:rsidR="00746B48" w:rsidRDefault="00746B48" w:rsidP="00746B48">
      <w:pPr>
        <w:tabs>
          <w:tab w:val="right" w:leader="underscore" w:pos="8505"/>
        </w:tabs>
        <w:jc w:val="center"/>
        <w:rPr>
          <w:b/>
          <w:bCs/>
        </w:rPr>
      </w:pPr>
    </w:p>
    <w:p w14:paraId="6B0390ED" w14:textId="77777777" w:rsidR="00746B48" w:rsidRDefault="00746B48" w:rsidP="00746B48">
      <w:pPr>
        <w:tabs>
          <w:tab w:val="right" w:leader="underscore" w:pos="8505"/>
        </w:tabs>
        <w:jc w:val="center"/>
        <w:rPr>
          <w:b/>
          <w:bCs/>
        </w:rPr>
      </w:pPr>
    </w:p>
    <w:p w14:paraId="02DBB85B" w14:textId="77777777" w:rsidR="00746B48" w:rsidRDefault="00746B48" w:rsidP="00746B48">
      <w:pPr>
        <w:tabs>
          <w:tab w:val="right" w:leader="underscore" w:pos="8505"/>
        </w:tabs>
        <w:jc w:val="center"/>
        <w:rPr>
          <w:b/>
          <w:bCs/>
        </w:rPr>
      </w:pPr>
    </w:p>
    <w:p w14:paraId="423C3008" w14:textId="77777777" w:rsidR="00746B48" w:rsidRDefault="00746B48" w:rsidP="00746B48">
      <w:pPr>
        <w:tabs>
          <w:tab w:val="right" w:leader="underscore" w:pos="8505"/>
        </w:tabs>
        <w:jc w:val="center"/>
        <w:rPr>
          <w:b/>
          <w:bCs/>
        </w:rPr>
      </w:pPr>
      <w:r w:rsidRPr="00C92849">
        <w:rPr>
          <w:b/>
          <w:bCs/>
        </w:rPr>
        <w:t>Москва,  20</w:t>
      </w:r>
      <w:r>
        <w:rPr>
          <w:b/>
          <w:bCs/>
        </w:rPr>
        <w:t>18</w:t>
      </w:r>
      <w:r w:rsidRPr="00C92849">
        <w:rPr>
          <w:b/>
          <w:bCs/>
        </w:rPr>
        <w:t xml:space="preserve"> г.</w:t>
      </w:r>
    </w:p>
    <w:p w14:paraId="1A0B8CDC" w14:textId="77777777" w:rsidR="00746B48" w:rsidRPr="00C92849" w:rsidRDefault="00746B48" w:rsidP="00746B48">
      <w:pPr>
        <w:tabs>
          <w:tab w:val="right" w:leader="underscore" w:pos="8505"/>
        </w:tabs>
        <w:jc w:val="center"/>
        <w:rPr>
          <w:b/>
          <w:bCs/>
        </w:rPr>
      </w:pPr>
    </w:p>
    <w:p w14:paraId="48279842" w14:textId="77777777" w:rsidR="00746B48" w:rsidRDefault="00746B48" w:rsidP="00746B48">
      <w:pPr>
        <w:tabs>
          <w:tab w:val="right" w:leader="underscore" w:pos="8505"/>
        </w:tabs>
        <w:jc w:val="both"/>
      </w:pPr>
      <w:r w:rsidRPr="007C05F2">
        <w:t xml:space="preserve">          При разработке рабоче</w:t>
      </w:r>
      <w:r>
        <w:t xml:space="preserve">й программы учебной дисциплины </w:t>
      </w:r>
      <w:r w:rsidRPr="007C05F2">
        <w:t xml:space="preserve">в основу положены: </w:t>
      </w:r>
    </w:p>
    <w:p w14:paraId="3208E8A1" w14:textId="77777777" w:rsidR="00746B48" w:rsidRPr="007C05F2" w:rsidRDefault="00746B48" w:rsidP="00746B48">
      <w:pPr>
        <w:tabs>
          <w:tab w:val="right" w:leader="underscore" w:pos="8505"/>
        </w:tabs>
        <w:jc w:val="both"/>
      </w:pPr>
    </w:p>
    <w:p w14:paraId="1AD13B5D" w14:textId="77777777" w:rsidR="00746B48" w:rsidRPr="007C05F2" w:rsidRDefault="00746B48" w:rsidP="00746B48">
      <w:pPr>
        <w:numPr>
          <w:ilvl w:val="0"/>
          <w:numId w:val="3"/>
        </w:numPr>
        <w:jc w:val="both"/>
      </w:pPr>
      <w:r w:rsidRPr="007C05F2">
        <w:t xml:space="preserve">ФГОС ВО по направлению подготовки 38.03.01 </w:t>
      </w:r>
      <w:r>
        <w:t>«</w:t>
      </w:r>
      <w:r w:rsidRPr="007C05F2">
        <w:t>Экономика</w:t>
      </w:r>
      <w:r>
        <w:t>»</w:t>
      </w:r>
      <w:r w:rsidRPr="007C05F2">
        <w:rPr>
          <w:i/>
        </w:rPr>
        <w:t xml:space="preserve">, </w:t>
      </w:r>
      <w:r w:rsidRPr="007C05F2">
        <w:t>утвержденный      приказом Минист</w:t>
      </w:r>
      <w:r>
        <w:t>ерства образования и науки РФ «</w:t>
      </w:r>
      <w:r w:rsidRPr="00430054">
        <w:rPr>
          <w:u w:val="single"/>
        </w:rPr>
        <w:t>12</w:t>
      </w:r>
      <w:r w:rsidRPr="007C05F2">
        <w:t>»</w:t>
      </w:r>
      <w:r>
        <w:t xml:space="preserve"> </w:t>
      </w:r>
      <w:r w:rsidRPr="00430054">
        <w:rPr>
          <w:u w:val="single"/>
        </w:rPr>
        <w:t xml:space="preserve"> ноября </w:t>
      </w:r>
      <w:r>
        <w:t xml:space="preserve"> </w:t>
      </w:r>
      <w:r w:rsidRPr="007C05F2">
        <w:t>20</w:t>
      </w:r>
      <w:r>
        <w:t xml:space="preserve"> </w:t>
      </w:r>
      <w:r w:rsidRPr="00430054">
        <w:rPr>
          <w:u w:val="single"/>
        </w:rPr>
        <w:t xml:space="preserve"> 15 </w:t>
      </w:r>
      <w:r>
        <w:t xml:space="preserve"> </w:t>
      </w:r>
      <w:r w:rsidRPr="007C05F2">
        <w:t>г.</w:t>
      </w:r>
      <w:r>
        <w:t xml:space="preserve">, </w:t>
      </w:r>
      <w:r w:rsidRPr="007C05F2">
        <w:t xml:space="preserve">№ </w:t>
      </w:r>
      <w:r w:rsidRPr="00430054">
        <w:rPr>
          <w:u w:val="single"/>
        </w:rPr>
        <w:t xml:space="preserve"> 1327 </w:t>
      </w:r>
      <w:r w:rsidRPr="007C05F2">
        <w:t>;</w:t>
      </w:r>
    </w:p>
    <w:p w14:paraId="67DF0E36" w14:textId="77777777" w:rsidR="00746B48" w:rsidRPr="007C05F2" w:rsidRDefault="00746B48" w:rsidP="00746B48">
      <w:pPr>
        <w:ind w:left="720"/>
        <w:jc w:val="both"/>
      </w:pPr>
    </w:p>
    <w:p w14:paraId="73312CFE" w14:textId="77777777" w:rsidR="00746B48" w:rsidRPr="00063FBC" w:rsidRDefault="00746B48" w:rsidP="00746B48">
      <w:pPr>
        <w:numPr>
          <w:ilvl w:val="0"/>
          <w:numId w:val="3"/>
        </w:numPr>
        <w:jc w:val="both"/>
      </w:pPr>
      <w:r w:rsidRPr="007C05F2">
        <w:t xml:space="preserve">Основная профессиональная образовательная программа (далее – ОПОП) по направлению подготовки 38.03.01 </w:t>
      </w:r>
      <w:r>
        <w:t>«</w:t>
      </w:r>
      <w:r w:rsidRPr="007C05F2">
        <w:t>Экономика</w:t>
      </w:r>
      <w:r>
        <w:t>» для  профиля Финансы и кредит</w:t>
      </w:r>
      <w:r w:rsidRPr="007C05F2">
        <w:t xml:space="preserve">, </w:t>
      </w:r>
      <w:r w:rsidRPr="00063FBC">
        <w:t xml:space="preserve">утвержденная Ученым советом университета </w:t>
      </w:r>
      <w:r>
        <w:t>_</w:t>
      </w:r>
      <w:r>
        <w:rPr>
          <w:u w:val="single"/>
        </w:rPr>
        <w:t xml:space="preserve">28.06 </w:t>
      </w:r>
      <w:r w:rsidRPr="00E10B86">
        <w:t xml:space="preserve"> </w:t>
      </w:r>
      <w:r w:rsidRPr="003F0498">
        <w:t>20</w:t>
      </w:r>
      <w:r>
        <w:t>_</w:t>
      </w:r>
      <w:r>
        <w:rPr>
          <w:u w:val="single"/>
        </w:rPr>
        <w:t xml:space="preserve">18 </w:t>
      </w:r>
      <w:r>
        <w:t>г.</w:t>
      </w:r>
      <w:r w:rsidRPr="003F0498">
        <w:t xml:space="preserve">, протокол № </w:t>
      </w:r>
      <w:r>
        <w:t>__</w:t>
      </w:r>
      <w:r>
        <w:rPr>
          <w:u w:val="single"/>
        </w:rPr>
        <w:t xml:space="preserve">8__         </w:t>
      </w:r>
    </w:p>
    <w:p w14:paraId="40980462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22ED0409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79C09E57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6D875DF9" w14:textId="77777777" w:rsidR="00746B48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7D2D08B9" w14:textId="77777777" w:rsidR="00746B48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43B4975E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021FDC3A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1B503FD7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70ADD95F" w14:textId="77777777" w:rsidR="00746B48" w:rsidRPr="00C92849" w:rsidRDefault="00746B48" w:rsidP="00746B48">
      <w:pPr>
        <w:ind w:firstLine="709"/>
        <w:jc w:val="both"/>
        <w:rPr>
          <w:b/>
        </w:rPr>
      </w:pPr>
      <w:r w:rsidRPr="00C92849">
        <w:rPr>
          <w:b/>
        </w:rPr>
        <w:t>Разработчик(и):</w:t>
      </w:r>
    </w:p>
    <w:p w14:paraId="5879002E" w14:textId="77777777" w:rsidR="00746B48" w:rsidRPr="00C92849" w:rsidRDefault="00746B48" w:rsidP="00746B48">
      <w:pPr>
        <w:ind w:firstLine="709"/>
        <w:jc w:val="both"/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710"/>
        <w:gridCol w:w="1680"/>
        <w:gridCol w:w="910"/>
        <w:gridCol w:w="3082"/>
      </w:tblGrid>
      <w:tr w:rsidR="00746B48" w:rsidRPr="00C92849" w14:paraId="7D8C11E0" w14:textId="77777777" w:rsidTr="003B3A7C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8C97E" w14:textId="77777777" w:rsidR="00746B48" w:rsidRPr="00A175E5" w:rsidRDefault="00746B48" w:rsidP="003B3A7C">
            <w:pPr>
              <w:jc w:val="center"/>
              <w:rPr>
                <w:highlight w:val="yellow"/>
              </w:rPr>
            </w:pPr>
            <w:r>
              <w:t>Доцент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A604" w14:textId="77777777" w:rsidR="00746B48" w:rsidRPr="00A175E5" w:rsidRDefault="00746B48" w:rsidP="003B3A7C">
            <w:pPr>
              <w:jc w:val="center"/>
              <w:rPr>
                <w:highlight w:val="yellow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BA69E" w14:textId="77777777" w:rsidR="00746B48" w:rsidRPr="00C92849" w:rsidRDefault="00746B48" w:rsidP="003B3A7C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3D9F5" w14:textId="77777777" w:rsidR="00746B48" w:rsidRPr="00C92849" w:rsidRDefault="00746B48" w:rsidP="003B3A7C">
            <w:pPr>
              <w:jc w:val="center"/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D6EB0" w14:textId="77777777" w:rsidR="00746B48" w:rsidRPr="00C92849" w:rsidRDefault="00746B48" w:rsidP="003B3A7C">
            <w:pPr>
              <w:jc w:val="center"/>
            </w:pPr>
            <w:r>
              <w:t xml:space="preserve">Н.И. </w:t>
            </w:r>
            <w:proofErr w:type="spellStart"/>
            <w:r>
              <w:t>Ингман</w:t>
            </w:r>
            <w:proofErr w:type="spellEnd"/>
          </w:p>
        </w:tc>
      </w:tr>
      <w:tr w:rsidR="00746B48" w:rsidRPr="00C92849" w14:paraId="0C3BAA93" w14:textId="77777777" w:rsidTr="003B3A7C">
        <w:trPr>
          <w:jc w:val="center"/>
        </w:trPr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6CA92" w14:textId="77777777" w:rsidR="00746B48" w:rsidRPr="00C92849" w:rsidRDefault="00746B48" w:rsidP="003B3A7C"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F0D3" w14:textId="77777777" w:rsidR="00746B48" w:rsidRPr="00C92849" w:rsidRDefault="00746B48" w:rsidP="003B3A7C">
            <w:pPr>
              <w:jc w:val="center"/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48174" w14:textId="77777777" w:rsidR="00746B48" w:rsidRPr="00C92849" w:rsidRDefault="00746B48" w:rsidP="003B3A7C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2A54" w14:textId="77777777" w:rsidR="00746B48" w:rsidRPr="00C92849" w:rsidRDefault="00746B48" w:rsidP="003B3A7C">
            <w:pPr>
              <w:jc w:val="center"/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F98F4" w14:textId="77777777" w:rsidR="00746B48" w:rsidRPr="00C92849" w:rsidRDefault="00746B48" w:rsidP="003B3A7C">
            <w:pPr>
              <w:jc w:val="center"/>
            </w:pPr>
          </w:p>
        </w:tc>
      </w:tr>
      <w:tr w:rsidR="00746B48" w:rsidRPr="00C92849" w14:paraId="2C51E717" w14:textId="77777777" w:rsidTr="003B3A7C">
        <w:trPr>
          <w:jc w:val="center"/>
        </w:trPr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B8C63" w14:textId="77777777" w:rsidR="00746B48" w:rsidRPr="00053FF5" w:rsidRDefault="00746B48" w:rsidP="003B3A7C"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59AA4" w14:textId="77777777" w:rsidR="00746B48" w:rsidRPr="003F0498" w:rsidRDefault="00746B48" w:rsidP="003B3A7C">
            <w:pPr>
              <w:jc w:val="center"/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55E7" w14:textId="77777777" w:rsidR="00746B48" w:rsidRPr="00053FF5" w:rsidRDefault="00746B48" w:rsidP="003B3A7C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4DF7" w14:textId="77777777" w:rsidR="00746B48" w:rsidRPr="003F0498" w:rsidRDefault="00746B48" w:rsidP="003B3A7C">
            <w:pPr>
              <w:jc w:val="center"/>
            </w:pP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1EEC6" w14:textId="77777777" w:rsidR="00746B48" w:rsidRPr="00053FF5" w:rsidRDefault="00746B48" w:rsidP="003B3A7C">
            <w:pPr>
              <w:jc w:val="center"/>
            </w:pPr>
          </w:p>
        </w:tc>
      </w:tr>
    </w:tbl>
    <w:p w14:paraId="5D1B29EE" w14:textId="77777777" w:rsidR="00746B48" w:rsidRPr="00A175E5" w:rsidRDefault="00746B48" w:rsidP="00746B48">
      <w:pPr>
        <w:ind w:firstLine="709"/>
        <w:jc w:val="both"/>
        <w:rPr>
          <w:sz w:val="20"/>
          <w:szCs w:val="20"/>
        </w:rPr>
      </w:pPr>
    </w:p>
    <w:p w14:paraId="762481B9" w14:textId="77777777" w:rsidR="00746B48" w:rsidRPr="00A175E5" w:rsidRDefault="00746B48" w:rsidP="00746B48">
      <w:pPr>
        <w:ind w:firstLine="709"/>
        <w:jc w:val="both"/>
        <w:rPr>
          <w:sz w:val="20"/>
          <w:szCs w:val="20"/>
        </w:rPr>
      </w:pPr>
    </w:p>
    <w:p w14:paraId="7191967B" w14:textId="77777777" w:rsidR="00746B48" w:rsidRDefault="00746B48" w:rsidP="00746B48">
      <w:pPr>
        <w:ind w:firstLine="709"/>
        <w:jc w:val="both"/>
        <w:rPr>
          <w:sz w:val="20"/>
          <w:szCs w:val="20"/>
        </w:rPr>
      </w:pPr>
    </w:p>
    <w:p w14:paraId="7946EBAF" w14:textId="77777777" w:rsidR="00746B48" w:rsidRPr="005A2FEC" w:rsidRDefault="00746B48" w:rsidP="00746B48">
      <w:pPr>
        <w:ind w:firstLine="709"/>
        <w:jc w:val="both"/>
        <w:rPr>
          <w:sz w:val="20"/>
          <w:szCs w:val="20"/>
        </w:rPr>
      </w:pPr>
    </w:p>
    <w:p w14:paraId="30CC9448" w14:textId="77777777" w:rsidR="00746B48" w:rsidRPr="00B102D2" w:rsidRDefault="00746B48" w:rsidP="00746B48">
      <w:pPr>
        <w:ind w:firstLine="709"/>
        <w:jc w:val="both"/>
      </w:pPr>
      <w:r w:rsidRPr="007C05F2">
        <w:t>Рабоча</w:t>
      </w:r>
      <w:r>
        <w:t xml:space="preserve">я программа учебной дисциплины </w:t>
      </w:r>
      <w:r w:rsidRPr="007C05F2">
        <w:t xml:space="preserve">рассмотрена и утверждена на заседании </w:t>
      </w:r>
      <w:r>
        <w:t xml:space="preserve">кафедры </w:t>
      </w:r>
      <w:r>
        <w:rPr>
          <w:bCs/>
          <w:u w:val="single"/>
        </w:rPr>
        <w:t>Финансов и бизнес-аналитики</w:t>
      </w:r>
      <w:r w:rsidRPr="00B102D2">
        <w:rPr>
          <w:bCs/>
          <w:u w:val="single"/>
        </w:rPr>
        <w:t xml:space="preserve">  </w:t>
      </w:r>
      <w:r>
        <w:t xml:space="preserve"> </w:t>
      </w:r>
      <w:r w:rsidRPr="00B102D2">
        <w:t>«</w:t>
      </w:r>
      <w:r>
        <w:rPr>
          <w:u w:val="single"/>
        </w:rPr>
        <w:t>5</w:t>
      </w:r>
      <w:r w:rsidRPr="00B102D2">
        <w:t xml:space="preserve">» </w:t>
      </w:r>
      <w:r>
        <w:rPr>
          <w:u w:val="single"/>
        </w:rPr>
        <w:t>июн</w:t>
      </w:r>
      <w:r w:rsidRPr="00B102D2">
        <w:rPr>
          <w:u w:val="single"/>
        </w:rPr>
        <w:t>я</w:t>
      </w:r>
      <w:r w:rsidRPr="00B102D2">
        <w:t xml:space="preserve"> 20</w:t>
      </w:r>
      <w:r w:rsidRPr="00B102D2">
        <w:rPr>
          <w:u w:val="single"/>
        </w:rPr>
        <w:t>18</w:t>
      </w:r>
      <w:r w:rsidRPr="00B102D2">
        <w:t xml:space="preserve"> г., протокол № </w:t>
      </w:r>
      <w:r>
        <w:t>12</w:t>
      </w:r>
      <w:r w:rsidRPr="00B102D2">
        <w:t>.</w:t>
      </w:r>
    </w:p>
    <w:p w14:paraId="336163CD" w14:textId="77777777" w:rsidR="00746B48" w:rsidRPr="007C05F2" w:rsidRDefault="00746B48" w:rsidP="00746B48">
      <w:pPr>
        <w:ind w:firstLine="709"/>
        <w:jc w:val="both"/>
      </w:pPr>
    </w:p>
    <w:p w14:paraId="3A3E7A8D" w14:textId="77777777" w:rsidR="00746B48" w:rsidRDefault="00746B48" w:rsidP="00746B48">
      <w:pPr>
        <w:ind w:firstLine="709"/>
        <w:jc w:val="both"/>
        <w:rPr>
          <w:sz w:val="20"/>
          <w:szCs w:val="20"/>
        </w:rPr>
      </w:pPr>
    </w:p>
    <w:p w14:paraId="09F04D37" w14:textId="77777777" w:rsidR="00746B48" w:rsidRPr="005A2FEC" w:rsidRDefault="00746B48" w:rsidP="00746B48">
      <w:pPr>
        <w:ind w:firstLine="709"/>
        <w:jc w:val="both"/>
        <w:rPr>
          <w:sz w:val="20"/>
          <w:szCs w:val="20"/>
        </w:rPr>
      </w:pPr>
    </w:p>
    <w:p w14:paraId="62CEF039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37E2B238" w14:textId="77777777" w:rsidR="00746B48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0EDBDD52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23C65780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0B1792A2" w14:textId="77777777" w:rsidR="00746B48" w:rsidRPr="005A2FEC" w:rsidRDefault="00746B48" w:rsidP="00746B48">
      <w:pPr>
        <w:ind w:firstLine="709"/>
        <w:jc w:val="both"/>
        <w:rPr>
          <w:b/>
          <w:sz w:val="20"/>
          <w:szCs w:val="20"/>
        </w:rPr>
      </w:pPr>
    </w:p>
    <w:p w14:paraId="22610F1E" w14:textId="77777777" w:rsidR="00746B48" w:rsidRPr="00C5236D" w:rsidRDefault="00746B48" w:rsidP="00746B48">
      <w:pPr>
        <w:ind w:firstLine="709"/>
        <w:jc w:val="both"/>
        <w:rPr>
          <w:b/>
        </w:rPr>
      </w:pPr>
      <w:r w:rsidRPr="00C5236D">
        <w:rPr>
          <w:b/>
        </w:rPr>
        <w:t xml:space="preserve">Руководитель ОПОП                      ______________                           </w:t>
      </w:r>
      <w:r>
        <w:rPr>
          <w:b/>
        </w:rPr>
        <w:t xml:space="preserve">     </w:t>
      </w:r>
      <w:r w:rsidRPr="00C5236D">
        <w:rPr>
          <w:b/>
        </w:rPr>
        <w:t>С.Ю. Ильин</w:t>
      </w:r>
    </w:p>
    <w:p w14:paraId="008DC992" w14:textId="77777777" w:rsidR="00746B48" w:rsidRPr="00C5236D" w:rsidRDefault="00746B48" w:rsidP="00746B48">
      <w:pPr>
        <w:ind w:firstLine="709"/>
        <w:jc w:val="both"/>
        <w:rPr>
          <w:b/>
          <w:i/>
        </w:rPr>
      </w:pPr>
      <w:r w:rsidRPr="00C5236D">
        <w:rPr>
          <w:b/>
          <w:i/>
        </w:rPr>
        <w:t xml:space="preserve">                                                                                                          </w:t>
      </w:r>
    </w:p>
    <w:p w14:paraId="5A7A8715" w14:textId="77777777" w:rsidR="00746B48" w:rsidRPr="00C5236D" w:rsidRDefault="00746B48" w:rsidP="00746B48">
      <w:pPr>
        <w:ind w:firstLine="709"/>
        <w:jc w:val="both"/>
        <w:rPr>
          <w:b/>
        </w:rPr>
      </w:pPr>
    </w:p>
    <w:p w14:paraId="299D0E71" w14:textId="77777777" w:rsidR="00746B48" w:rsidRDefault="00746B48" w:rsidP="00746B48">
      <w:pPr>
        <w:ind w:firstLine="709"/>
        <w:jc w:val="both"/>
        <w:rPr>
          <w:b/>
        </w:rPr>
      </w:pPr>
      <w:r w:rsidRPr="00C5236D">
        <w:rPr>
          <w:b/>
        </w:rPr>
        <w:t xml:space="preserve">Заведующий кафедрой                   ______________                          </w:t>
      </w:r>
      <w:r>
        <w:rPr>
          <w:b/>
        </w:rPr>
        <w:t xml:space="preserve">        </w:t>
      </w:r>
      <w:r w:rsidRPr="00C5236D">
        <w:rPr>
          <w:b/>
        </w:rPr>
        <w:t xml:space="preserve"> Н.М. </w:t>
      </w:r>
      <w:proofErr w:type="spellStart"/>
      <w:r w:rsidRPr="00C5236D">
        <w:rPr>
          <w:b/>
        </w:rPr>
        <w:t>Квач</w:t>
      </w:r>
      <w:proofErr w:type="spellEnd"/>
    </w:p>
    <w:p w14:paraId="093FD3E1" w14:textId="77777777" w:rsidR="00746B48" w:rsidRPr="00C5236D" w:rsidRDefault="00746B48" w:rsidP="00746B48">
      <w:pPr>
        <w:ind w:firstLine="709"/>
        <w:jc w:val="both"/>
        <w:rPr>
          <w:b/>
        </w:rPr>
      </w:pPr>
    </w:p>
    <w:p w14:paraId="70B01582" w14:textId="77777777" w:rsidR="00746B48" w:rsidRPr="00C5236D" w:rsidRDefault="00746B48" w:rsidP="00746B48">
      <w:pPr>
        <w:ind w:firstLine="709"/>
        <w:jc w:val="both"/>
        <w:rPr>
          <w:b/>
        </w:rPr>
      </w:pPr>
    </w:p>
    <w:p w14:paraId="2E3613F7" w14:textId="77777777" w:rsidR="00746B48" w:rsidRPr="00C5236D" w:rsidRDefault="00746B48" w:rsidP="00746B48">
      <w:pPr>
        <w:ind w:firstLine="709"/>
        <w:jc w:val="both"/>
        <w:rPr>
          <w:b/>
        </w:rPr>
      </w:pPr>
      <w:r w:rsidRPr="00C5236D">
        <w:rPr>
          <w:b/>
        </w:rPr>
        <w:t xml:space="preserve">Директор института                        ______________                       </w:t>
      </w:r>
      <w:r>
        <w:rPr>
          <w:b/>
        </w:rPr>
        <w:t xml:space="preserve">     </w:t>
      </w:r>
      <w:r w:rsidRPr="00C5236D">
        <w:rPr>
          <w:b/>
        </w:rPr>
        <w:t xml:space="preserve">Т.Ф. Морозова   </w:t>
      </w:r>
    </w:p>
    <w:p w14:paraId="6BA8A865" w14:textId="77777777" w:rsidR="00746B48" w:rsidRPr="007C05F2" w:rsidRDefault="00746B48" w:rsidP="00746B48">
      <w:pPr>
        <w:ind w:firstLine="709"/>
        <w:jc w:val="both"/>
        <w:rPr>
          <w:i/>
        </w:rPr>
      </w:pPr>
      <w:r w:rsidRPr="007C05F2">
        <w:rPr>
          <w:b/>
          <w:i/>
        </w:rPr>
        <w:t xml:space="preserve">                                                          </w:t>
      </w:r>
      <w:r>
        <w:rPr>
          <w:b/>
          <w:i/>
        </w:rPr>
        <w:t xml:space="preserve">    </w:t>
      </w:r>
      <w:r w:rsidRPr="007C05F2">
        <w:rPr>
          <w:b/>
          <w:i/>
        </w:rPr>
        <w:t xml:space="preserve">     </w:t>
      </w:r>
    </w:p>
    <w:p w14:paraId="40511756" w14:textId="77777777" w:rsidR="00746B48" w:rsidRPr="007C05F2" w:rsidRDefault="00746B48" w:rsidP="00746B48">
      <w:pPr>
        <w:ind w:firstLine="709"/>
        <w:jc w:val="both"/>
      </w:pPr>
      <w:r w:rsidRPr="007C05F2">
        <w:t xml:space="preserve">                                                                                                   </w:t>
      </w:r>
    </w:p>
    <w:p w14:paraId="01F926C5" w14:textId="77777777" w:rsidR="00746B48" w:rsidRDefault="00746B48" w:rsidP="00746B48">
      <w:pPr>
        <w:jc w:val="right"/>
        <w:rPr>
          <w:b/>
        </w:rPr>
      </w:pPr>
      <w:r w:rsidRPr="007C05F2">
        <w:t xml:space="preserve">                                                                                                           </w:t>
      </w:r>
      <w:r>
        <w:t xml:space="preserve">«21» июня </w:t>
      </w:r>
      <w:r w:rsidRPr="007C05F2">
        <w:t>20</w:t>
      </w:r>
      <w:r>
        <w:t xml:space="preserve">18 </w:t>
      </w:r>
      <w:r w:rsidRPr="007C05F2">
        <w:t>г.</w:t>
      </w:r>
      <w:r w:rsidRPr="007C05F2">
        <w:rPr>
          <w:b/>
        </w:rPr>
        <w:t xml:space="preserve">   </w:t>
      </w:r>
    </w:p>
    <w:p w14:paraId="4E5115F4" w14:textId="77777777" w:rsidR="00746B48" w:rsidRDefault="00746B48" w:rsidP="00746B48">
      <w:pPr>
        <w:rPr>
          <w:b/>
        </w:rPr>
      </w:pPr>
    </w:p>
    <w:p w14:paraId="17C408F0" w14:textId="77777777" w:rsidR="00746B48" w:rsidRDefault="00746B48" w:rsidP="00746B48">
      <w:pPr>
        <w:rPr>
          <w:b/>
        </w:rPr>
      </w:pPr>
    </w:p>
    <w:p w14:paraId="56979AC1" w14:textId="77777777" w:rsidR="005E6A6E" w:rsidRDefault="00D46A43" w:rsidP="00C8568F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 xml:space="preserve">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="005E6A6E">
        <w:rPr>
          <w:i/>
          <w:sz w:val="20"/>
          <w:szCs w:val="20"/>
        </w:rPr>
        <w:br w:type="page"/>
      </w:r>
    </w:p>
    <w:p w14:paraId="1118C777" w14:textId="77777777" w:rsidR="0064291D" w:rsidRDefault="0064291D" w:rsidP="00AA2194">
      <w:pPr>
        <w:tabs>
          <w:tab w:val="left" w:pos="708"/>
        </w:tabs>
        <w:ind w:firstLine="709"/>
        <w:rPr>
          <w:b/>
        </w:rPr>
      </w:pPr>
    </w:p>
    <w:p w14:paraId="7EA8E28A" w14:textId="77777777"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14:paraId="3007BED2" w14:textId="77777777" w:rsidR="000D0A6D" w:rsidRDefault="00D9611E" w:rsidP="00D9611E">
      <w:pPr>
        <w:spacing w:before="240"/>
        <w:jc w:val="both"/>
      </w:pPr>
      <w:r>
        <w:t>Дисциплина «</w:t>
      </w:r>
      <w:r w:rsidR="00095B3D">
        <w:t>Финансовый контроль</w:t>
      </w:r>
      <w:r>
        <w:t xml:space="preserve">» включена в вариативную часть </w:t>
      </w:r>
      <w:r w:rsidRPr="003A28E5">
        <w:t>Блока</w:t>
      </w:r>
      <w:r w:rsidRPr="003A28E5">
        <w:rPr>
          <w:i/>
        </w:rPr>
        <w:t xml:space="preserve"> </w:t>
      </w:r>
      <w:r w:rsidRPr="003A28E5">
        <w:rPr>
          <w:lang w:val="en-US"/>
        </w:rPr>
        <w:t>I</w:t>
      </w:r>
      <w:r>
        <w:t xml:space="preserve"> </w:t>
      </w:r>
      <w:r w:rsidR="000D0A6D">
        <w:t xml:space="preserve">дисциплин по выбору </w:t>
      </w:r>
      <w:r>
        <w:t>(</w:t>
      </w:r>
      <w:r w:rsidRPr="003A28E5">
        <w:t>Б1.В.</w:t>
      </w:r>
      <w:r w:rsidR="000D0A6D">
        <w:t>ДВ.0</w:t>
      </w:r>
      <w:r w:rsidR="00095B3D" w:rsidRPr="00095B3D">
        <w:t>5</w:t>
      </w:r>
      <w:r w:rsidR="000D0A6D">
        <w:t>.0</w:t>
      </w:r>
      <w:r w:rsidR="00095B3D" w:rsidRPr="00095B3D">
        <w:t>2</w:t>
      </w:r>
      <w:r>
        <w:t>) по направлению Экономика профиль «Финансы и кредит».</w:t>
      </w:r>
    </w:p>
    <w:p w14:paraId="34304D57" w14:textId="77777777" w:rsidR="008F129B" w:rsidRDefault="008F129B" w:rsidP="008F129B">
      <w:pPr>
        <w:jc w:val="both"/>
        <w:rPr>
          <w:bCs/>
        </w:rPr>
      </w:pPr>
    </w:p>
    <w:p w14:paraId="3C13CE49" w14:textId="77777777"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14:paraId="5EDD8B87" w14:textId="77777777"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8A77FF" w:rsidRPr="00E86A94" w14:paraId="3CBE251A" w14:textId="77777777" w:rsidTr="003521C3">
        <w:tc>
          <w:tcPr>
            <w:tcW w:w="2127" w:type="dxa"/>
            <w:shd w:val="clear" w:color="auto" w:fill="auto"/>
          </w:tcPr>
          <w:p w14:paraId="743E9F0B" w14:textId="77777777"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1686382" w14:textId="77777777" w:rsidR="008A77FF" w:rsidRPr="00F766BF" w:rsidRDefault="003521C3" w:rsidP="003521C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r>
              <w:rPr>
                <w:rFonts w:eastAsia="Calibri"/>
                <w:b/>
                <w:sz w:val="22"/>
                <w:szCs w:val="22"/>
                <w:lang w:eastAsia="x-none"/>
              </w:rPr>
              <w:t xml:space="preserve"> </w:t>
            </w:r>
            <w:r w:rsidR="008A77FF"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соответствии с ФГОС ВО</w:t>
            </w:r>
          </w:p>
        </w:tc>
      </w:tr>
      <w:tr w:rsidR="000705DB" w:rsidRPr="009006BD" w14:paraId="7C52167E" w14:textId="77777777" w:rsidTr="000705DB">
        <w:trPr>
          <w:trHeight w:val="253"/>
        </w:trPr>
        <w:tc>
          <w:tcPr>
            <w:tcW w:w="2127" w:type="dxa"/>
            <w:vAlign w:val="center"/>
          </w:tcPr>
          <w:p w14:paraId="65A23D18" w14:textId="77777777" w:rsidR="000705DB" w:rsidRPr="000705DB" w:rsidRDefault="000705DB" w:rsidP="00070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DB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2C31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14:paraId="1C0EBC14" w14:textId="77777777" w:rsidR="000705DB" w:rsidRPr="008C738E" w:rsidRDefault="00385420" w:rsidP="00070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420">
              <w:rPr>
                <w:rFonts w:ascii="Times New Roman" w:hAnsi="Times New Roman" w:cs="Times New Roman"/>
                <w:sz w:val="24"/>
                <w:szCs w:val="24"/>
              </w:rPr>
              <w:t>способность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0705DB" w:rsidRPr="009006BD" w14:paraId="46E7D589" w14:textId="77777777" w:rsidTr="000705DB">
        <w:trPr>
          <w:trHeight w:val="253"/>
        </w:trPr>
        <w:tc>
          <w:tcPr>
            <w:tcW w:w="2127" w:type="dxa"/>
            <w:vAlign w:val="center"/>
          </w:tcPr>
          <w:p w14:paraId="7435C7B2" w14:textId="77777777" w:rsidR="000705DB" w:rsidRPr="000705DB" w:rsidRDefault="000705DB" w:rsidP="00070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05DB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2C318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14:paraId="4E3AF578" w14:textId="77777777" w:rsidR="000705DB" w:rsidRPr="008C738E" w:rsidRDefault="00FA28E9" w:rsidP="00070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8E9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0705DB" w:rsidRPr="00724953" w14:paraId="22246156" w14:textId="77777777" w:rsidTr="000705DB">
        <w:trPr>
          <w:trHeight w:val="253"/>
        </w:trPr>
        <w:tc>
          <w:tcPr>
            <w:tcW w:w="2127" w:type="dxa"/>
            <w:vAlign w:val="center"/>
          </w:tcPr>
          <w:p w14:paraId="46F7B38C" w14:textId="77777777" w:rsidR="000705DB" w:rsidRPr="000705DB" w:rsidRDefault="000705DB" w:rsidP="000705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05DB">
              <w:rPr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  <w:r w:rsidR="002C31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27AFE657" w14:textId="77777777" w:rsidR="000705DB" w:rsidRPr="008C738E" w:rsidRDefault="00FA28E9" w:rsidP="00070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8E9"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14:paraId="68B6EFE4" w14:textId="77777777" w:rsidR="00F05688" w:rsidRDefault="00F05688" w:rsidP="00F05688">
      <w:pPr>
        <w:jc w:val="both"/>
        <w:rPr>
          <w:b/>
          <w:bCs/>
        </w:rPr>
      </w:pPr>
    </w:p>
    <w:p w14:paraId="4D1DDAE3" w14:textId="77777777" w:rsidR="00B102C5" w:rsidRDefault="00B102C5" w:rsidP="00F05688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0D63273C" w14:textId="77777777"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lastRenderedPageBreak/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14:paraId="2FE4EA6F" w14:textId="77777777" w:rsidR="009A24A1" w:rsidRDefault="009A24A1" w:rsidP="00F05688">
      <w:pPr>
        <w:jc w:val="both"/>
        <w:rPr>
          <w:b/>
          <w:bCs/>
        </w:rPr>
      </w:pPr>
    </w:p>
    <w:p w14:paraId="7C0282A8" w14:textId="77777777"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обучения</w:t>
      </w:r>
    </w:p>
    <w:p w14:paraId="075B5B2D" w14:textId="77777777"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5226"/>
        <w:gridCol w:w="1491"/>
        <w:gridCol w:w="1064"/>
      </w:tblGrid>
      <w:tr w:rsidR="007C3E81" w:rsidRPr="007026B2" w14:paraId="696DE8C1" w14:textId="77777777" w:rsidTr="00213CDD">
        <w:trPr>
          <w:jc w:val="center"/>
        </w:trPr>
        <w:tc>
          <w:tcPr>
            <w:tcW w:w="6799" w:type="dxa"/>
            <w:gridSpan w:val="2"/>
            <w:vMerge w:val="restart"/>
            <w:vAlign w:val="center"/>
          </w:tcPr>
          <w:p w14:paraId="56C56F70" w14:textId="77777777" w:rsidR="007C3E81" w:rsidRPr="00E94CC0" w:rsidRDefault="007C3E81" w:rsidP="00213CD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456" w:type="dxa"/>
          </w:tcPr>
          <w:p w14:paraId="6F510E53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39" w:type="dxa"/>
            <w:vMerge w:val="restart"/>
          </w:tcPr>
          <w:p w14:paraId="139F82E9" w14:textId="77777777"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9006BD" w:rsidRPr="007026B2" w14:paraId="1FD0FCED" w14:textId="77777777" w:rsidTr="00055B3B">
        <w:trPr>
          <w:jc w:val="center"/>
        </w:trPr>
        <w:tc>
          <w:tcPr>
            <w:tcW w:w="6799" w:type="dxa"/>
            <w:gridSpan w:val="2"/>
            <w:vMerge/>
          </w:tcPr>
          <w:p w14:paraId="38871239" w14:textId="77777777" w:rsidR="009006BD" w:rsidRPr="00E94CC0" w:rsidRDefault="009006BD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14:paraId="30D2F3F1" w14:textId="77777777" w:rsidR="009006BD" w:rsidRPr="00E94CC0" w:rsidRDefault="009006BD" w:rsidP="009006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</w:t>
            </w:r>
            <w:r>
              <w:rPr>
                <w:b/>
                <w:bCs/>
                <w:sz w:val="20"/>
                <w:szCs w:val="20"/>
              </w:rPr>
              <w:t xml:space="preserve">м. </w:t>
            </w:r>
            <w:r w:rsidR="002C318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9" w:type="dxa"/>
            <w:vMerge/>
          </w:tcPr>
          <w:p w14:paraId="27E53939" w14:textId="77777777" w:rsidR="009006BD" w:rsidRPr="007026B2" w:rsidRDefault="009006BD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D1567" w:rsidRPr="007026B2" w14:paraId="6ED01F30" w14:textId="77777777" w:rsidTr="00055B3B">
        <w:trPr>
          <w:jc w:val="center"/>
        </w:trPr>
        <w:tc>
          <w:tcPr>
            <w:tcW w:w="6799" w:type="dxa"/>
            <w:gridSpan w:val="2"/>
          </w:tcPr>
          <w:p w14:paraId="2F83D2EF" w14:textId="77777777" w:rsidR="001D1567" w:rsidRPr="00E94CC0" w:rsidRDefault="001D1567" w:rsidP="001D156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456" w:type="dxa"/>
            <w:vAlign w:val="center"/>
          </w:tcPr>
          <w:p w14:paraId="6F3FF58F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03BC6DE2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D1567" w:rsidRPr="007026B2" w14:paraId="42F59138" w14:textId="77777777" w:rsidTr="00055B3B">
        <w:trPr>
          <w:jc w:val="center"/>
        </w:trPr>
        <w:tc>
          <w:tcPr>
            <w:tcW w:w="6799" w:type="dxa"/>
            <w:gridSpan w:val="2"/>
          </w:tcPr>
          <w:p w14:paraId="41495518" w14:textId="77777777" w:rsidR="001D1567" w:rsidRPr="00E94CC0" w:rsidRDefault="001D1567" w:rsidP="001D156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456" w:type="dxa"/>
            <w:vAlign w:val="center"/>
          </w:tcPr>
          <w:p w14:paraId="35525FD9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039" w:type="dxa"/>
            <w:vAlign w:val="center"/>
          </w:tcPr>
          <w:p w14:paraId="3433D16A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1D1567" w:rsidRPr="007026B2" w14:paraId="7B577A8A" w14:textId="77777777" w:rsidTr="00055B3B">
        <w:trPr>
          <w:jc w:val="center"/>
        </w:trPr>
        <w:tc>
          <w:tcPr>
            <w:tcW w:w="6799" w:type="dxa"/>
            <w:gridSpan w:val="2"/>
          </w:tcPr>
          <w:p w14:paraId="61D0F6A5" w14:textId="77777777" w:rsidR="001D1567" w:rsidRPr="00E94CC0" w:rsidRDefault="001D1567" w:rsidP="001D1567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456" w:type="dxa"/>
            <w:vAlign w:val="center"/>
          </w:tcPr>
          <w:p w14:paraId="289307F6" w14:textId="77777777" w:rsidR="001D1567" w:rsidRPr="00E94CC0" w:rsidRDefault="002C3189" w:rsidP="001D156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39" w:type="dxa"/>
            <w:vAlign w:val="center"/>
          </w:tcPr>
          <w:p w14:paraId="2BA5310D" w14:textId="77777777" w:rsidR="001D1567" w:rsidRPr="00E94CC0" w:rsidRDefault="002C3189" w:rsidP="001D1567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1D1567" w:rsidRPr="007026B2" w14:paraId="3CBAAC0D" w14:textId="77777777" w:rsidTr="00213CDD">
        <w:trPr>
          <w:jc w:val="center"/>
        </w:trPr>
        <w:tc>
          <w:tcPr>
            <w:tcW w:w="1696" w:type="dxa"/>
            <w:vMerge w:val="restart"/>
          </w:tcPr>
          <w:p w14:paraId="6604F086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5103" w:type="dxa"/>
          </w:tcPr>
          <w:p w14:paraId="668C3033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1456" w:type="dxa"/>
            <w:vAlign w:val="center"/>
          </w:tcPr>
          <w:p w14:paraId="2B220778" w14:textId="77777777" w:rsidR="001D1567" w:rsidRPr="005F721C" w:rsidRDefault="002C3189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039" w:type="dxa"/>
            <w:vAlign w:val="center"/>
          </w:tcPr>
          <w:p w14:paraId="5385527F" w14:textId="77777777" w:rsidR="001D1567" w:rsidRPr="005F721C" w:rsidRDefault="002C3189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1D1567" w:rsidRPr="007026B2" w14:paraId="52CDE63A" w14:textId="77777777" w:rsidTr="00213CDD">
        <w:trPr>
          <w:jc w:val="center"/>
        </w:trPr>
        <w:tc>
          <w:tcPr>
            <w:tcW w:w="1696" w:type="dxa"/>
            <w:vMerge/>
          </w:tcPr>
          <w:p w14:paraId="6067475C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529900D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456" w:type="dxa"/>
            <w:vAlign w:val="center"/>
          </w:tcPr>
          <w:p w14:paraId="568837AF" w14:textId="77777777" w:rsidR="001D1567" w:rsidRPr="005F721C" w:rsidRDefault="002C3189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39" w:type="dxa"/>
            <w:vAlign w:val="center"/>
          </w:tcPr>
          <w:p w14:paraId="42CD233E" w14:textId="77777777" w:rsidR="001D1567" w:rsidRPr="005F721C" w:rsidRDefault="002C3189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1D1567" w:rsidRPr="007026B2" w14:paraId="6B2A3B89" w14:textId="77777777" w:rsidTr="00213CDD">
        <w:trPr>
          <w:jc w:val="center"/>
        </w:trPr>
        <w:tc>
          <w:tcPr>
            <w:tcW w:w="1696" w:type="dxa"/>
            <w:vMerge/>
          </w:tcPr>
          <w:p w14:paraId="40061DB4" w14:textId="77777777" w:rsidR="001D1567" w:rsidRPr="00E94CC0" w:rsidRDefault="001D1567" w:rsidP="001D156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AE6C0A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56" w:type="dxa"/>
            <w:vAlign w:val="center"/>
          </w:tcPr>
          <w:p w14:paraId="4F7399D1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20E0CD21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1567" w:rsidRPr="007026B2" w14:paraId="2F319547" w14:textId="77777777" w:rsidTr="00213CDD">
        <w:trPr>
          <w:jc w:val="center"/>
        </w:trPr>
        <w:tc>
          <w:tcPr>
            <w:tcW w:w="1696" w:type="dxa"/>
            <w:vMerge/>
          </w:tcPr>
          <w:p w14:paraId="4E3ADAB9" w14:textId="77777777" w:rsidR="001D1567" w:rsidRPr="00E94CC0" w:rsidRDefault="001D1567" w:rsidP="001D156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2E5D109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456" w:type="dxa"/>
            <w:vAlign w:val="center"/>
          </w:tcPr>
          <w:p w14:paraId="05911A58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2AAC4DCE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1567" w:rsidRPr="007026B2" w14:paraId="0E0970A1" w14:textId="77777777" w:rsidTr="00213CDD">
        <w:trPr>
          <w:jc w:val="center"/>
        </w:trPr>
        <w:tc>
          <w:tcPr>
            <w:tcW w:w="1696" w:type="dxa"/>
            <w:vMerge/>
          </w:tcPr>
          <w:p w14:paraId="1C389C89" w14:textId="77777777" w:rsidR="001D1567" w:rsidRPr="00E94CC0" w:rsidRDefault="001D1567" w:rsidP="001D1567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2DA0225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456" w:type="dxa"/>
            <w:vAlign w:val="center"/>
          </w:tcPr>
          <w:p w14:paraId="40911F22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1A641F17" w14:textId="77777777" w:rsidR="001D1567" w:rsidRPr="005F721C" w:rsidRDefault="001D1567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D1567" w:rsidRPr="007026B2" w14:paraId="0DA815F9" w14:textId="77777777" w:rsidTr="00055B3B">
        <w:trPr>
          <w:jc w:val="center"/>
        </w:trPr>
        <w:tc>
          <w:tcPr>
            <w:tcW w:w="6799" w:type="dxa"/>
            <w:gridSpan w:val="2"/>
          </w:tcPr>
          <w:p w14:paraId="1B32779A" w14:textId="77777777" w:rsidR="001D1567" w:rsidRPr="00E94CC0" w:rsidRDefault="001D1567" w:rsidP="001D1567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6" w:type="dxa"/>
            <w:vAlign w:val="center"/>
          </w:tcPr>
          <w:p w14:paraId="7A2321BD" w14:textId="77777777" w:rsidR="001D1567" w:rsidRPr="005F721C" w:rsidRDefault="002C3189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039" w:type="dxa"/>
            <w:vAlign w:val="center"/>
          </w:tcPr>
          <w:p w14:paraId="30D244D9" w14:textId="77777777" w:rsidR="001D1567" w:rsidRPr="005F721C" w:rsidRDefault="002C3189" w:rsidP="001D156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</w:tr>
      <w:tr w:rsidR="009006BD" w:rsidRPr="007026B2" w14:paraId="5533C55B" w14:textId="77777777" w:rsidTr="00055B3B">
        <w:trPr>
          <w:jc w:val="center"/>
        </w:trPr>
        <w:tc>
          <w:tcPr>
            <w:tcW w:w="6799" w:type="dxa"/>
            <w:gridSpan w:val="2"/>
          </w:tcPr>
          <w:p w14:paraId="045F9C78" w14:textId="77777777" w:rsidR="009006BD" w:rsidRPr="00E94CC0" w:rsidRDefault="009006B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6" w:type="dxa"/>
            <w:vAlign w:val="center"/>
          </w:tcPr>
          <w:p w14:paraId="6302651C" w14:textId="77777777"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6DEDC1E1" w14:textId="77777777"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7026B2" w14:paraId="7B5881B5" w14:textId="77777777" w:rsidTr="009006BD">
        <w:trPr>
          <w:jc w:val="center"/>
        </w:trPr>
        <w:tc>
          <w:tcPr>
            <w:tcW w:w="9294" w:type="dxa"/>
            <w:gridSpan w:val="4"/>
          </w:tcPr>
          <w:p w14:paraId="3E270E33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9006BD" w:rsidRPr="007026B2" w14:paraId="690B949A" w14:textId="77777777" w:rsidTr="00213CDD">
        <w:trPr>
          <w:jc w:val="center"/>
        </w:trPr>
        <w:tc>
          <w:tcPr>
            <w:tcW w:w="1696" w:type="dxa"/>
          </w:tcPr>
          <w:p w14:paraId="0D74EC07" w14:textId="77777777" w:rsidR="009006BD" w:rsidRPr="005F721C" w:rsidRDefault="009006BD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8F71FA" w14:textId="77777777" w:rsidR="009006BD" w:rsidRPr="00E94CC0" w:rsidRDefault="001D156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  <w:r w:rsidR="009006BD" w:rsidRPr="00E94CC0">
              <w:rPr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  <w:r w:rsidR="009006BD"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456" w:type="dxa"/>
            <w:vAlign w:val="center"/>
          </w:tcPr>
          <w:p w14:paraId="6F146ED1" w14:textId="77777777" w:rsidR="009006BD" w:rsidRPr="005F721C" w:rsidRDefault="00345509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039" w:type="dxa"/>
            <w:vAlign w:val="center"/>
          </w:tcPr>
          <w:p w14:paraId="7DEC3073" w14:textId="77777777" w:rsidR="009006BD" w:rsidRPr="005F721C" w:rsidRDefault="00345509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</w:tbl>
    <w:p w14:paraId="7C50B647" w14:textId="77777777" w:rsidR="00C851F8" w:rsidRDefault="00C851F8" w:rsidP="001D57D4">
      <w:pPr>
        <w:pStyle w:val="Default"/>
        <w:jc w:val="both"/>
        <w:rPr>
          <w:b/>
          <w:bCs/>
        </w:rPr>
      </w:pPr>
    </w:p>
    <w:p w14:paraId="3F6DB5EF" w14:textId="77777777" w:rsidR="00D9611E" w:rsidRDefault="00D9611E" w:rsidP="001D57D4">
      <w:pPr>
        <w:pStyle w:val="Default"/>
        <w:jc w:val="both"/>
        <w:rPr>
          <w:b/>
          <w:bCs/>
        </w:rPr>
      </w:pPr>
    </w:p>
    <w:p w14:paraId="6EE95A47" w14:textId="77777777" w:rsidR="001D57D4" w:rsidRDefault="00F05688" w:rsidP="001D57D4">
      <w:pPr>
        <w:pStyle w:val="Default"/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</w:t>
      </w:r>
      <w:r w:rsidR="007E050B">
        <w:rPr>
          <w:b/>
          <w:bCs/>
        </w:rPr>
        <w:t>2</w:t>
      </w:r>
      <w:r w:rsidR="001D57D4">
        <w:rPr>
          <w:b/>
          <w:bCs/>
        </w:rPr>
        <w:t xml:space="preserve"> Структура учебной дисциплины для обучающихся заочной формы обучения</w:t>
      </w:r>
    </w:p>
    <w:p w14:paraId="09394870" w14:textId="77777777" w:rsidR="001D57D4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213CDD">
        <w:rPr>
          <w:b/>
          <w:bCs/>
          <w:sz w:val="20"/>
          <w:szCs w:val="20"/>
        </w:rPr>
        <w:t>2</w:t>
      </w:r>
    </w:p>
    <w:p w14:paraId="759CA0DD" w14:textId="77777777" w:rsidR="003B3A7C" w:rsidRDefault="003B3A7C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5"/>
        <w:gridCol w:w="2570"/>
        <w:gridCol w:w="1310"/>
        <w:gridCol w:w="1701"/>
        <w:gridCol w:w="1075"/>
        <w:gridCol w:w="1081"/>
      </w:tblGrid>
      <w:tr w:rsidR="003B3A7C" w:rsidRPr="00E94CC0" w14:paraId="1B7FE86A" w14:textId="77777777" w:rsidTr="003B3A7C">
        <w:trPr>
          <w:jc w:val="center"/>
        </w:trPr>
        <w:tc>
          <w:tcPr>
            <w:tcW w:w="4418" w:type="dxa"/>
            <w:gridSpan w:val="2"/>
            <w:vMerge w:val="restart"/>
          </w:tcPr>
          <w:p w14:paraId="14D4369F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2C4040D0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E4B42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90" w:type="dxa"/>
            <w:gridSpan w:val="3"/>
          </w:tcPr>
          <w:p w14:paraId="3803373E" w14:textId="77777777" w:rsidR="003B3A7C" w:rsidRPr="0011614D" w:rsidRDefault="003B3A7C" w:rsidP="003B3A7C">
            <w:pPr>
              <w:pStyle w:val="Default"/>
              <w:ind w:hanging="48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1614D">
              <w:rPr>
                <w:b/>
                <w:bCs/>
                <w:color w:val="000000" w:themeColor="text1"/>
                <w:sz w:val="22"/>
                <w:szCs w:val="22"/>
              </w:rPr>
              <w:t xml:space="preserve">Объем дисциплины по курсу </w:t>
            </w:r>
            <w:r w:rsidR="00441D39" w:rsidRPr="0011614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56" w:type="dxa"/>
            <w:vMerge w:val="restart"/>
          </w:tcPr>
          <w:p w14:paraId="6E6B0A88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E4B42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3B3A7C" w:rsidRPr="007026B2" w14:paraId="07E1AA6A" w14:textId="77777777" w:rsidTr="003B3A7C">
        <w:trPr>
          <w:jc w:val="center"/>
        </w:trPr>
        <w:tc>
          <w:tcPr>
            <w:tcW w:w="4418" w:type="dxa"/>
            <w:gridSpan w:val="2"/>
            <w:vMerge/>
          </w:tcPr>
          <w:p w14:paraId="1503D84B" w14:textId="77777777" w:rsidR="003B3A7C" w:rsidRPr="00EE4B42" w:rsidRDefault="003B3A7C" w:rsidP="003B3A7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vAlign w:val="center"/>
          </w:tcPr>
          <w:p w14:paraId="4F8D680C" w14:textId="77777777" w:rsidR="003B3A7C" w:rsidRPr="00EE4B42" w:rsidRDefault="003B3A7C" w:rsidP="003B3A7C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E4B42">
              <w:rPr>
                <w:b/>
                <w:bCs/>
              </w:rPr>
              <w:t>Установочная сессия</w:t>
            </w:r>
          </w:p>
        </w:tc>
        <w:tc>
          <w:tcPr>
            <w:tcW w:w="1661" w:type="dxa"/>
            <w:vAlign w:val="center"/>
          </w:tcPr>
          <w:p w14:paraId="7EDD740A" w14:textId="77777777" w:rsidR="003B3A7C" w:rsidRPr="0011614D" w:rsidRDefault="003B3A7C" w:rsidP="003B3A7C">
            <w:pPr>
              <w:tabs>
                <w:tab w:val="right" w:leader="underscore" w:pos="9639"/>
              </w:tabs>
              <w:jc w:val="both"/>
              <w:rPr>
                <w:b/>
                <w:bCs/>
                <w:color w:val="000000" w:themeColor="text1"/>
              </w:rPr>
            </w:pPr>
            <w:r w:rsidRPr="0011614D">
              <w:rPr>
                <w:b/>
                <w:bCs/>
                <w:color w:val="000000" w:themeColor="text1"/>
              </w:rPr>
              <w:t>Зимняя сессия</w:t>
            </w:r>
          </w:p>
        </w:tc>
        <w:tc>
          <w:tcPr>
            <w:tcW w:w="1050" w:type="dxa"/>
            <w:vAlign w:val="center"/>
          </w:tcPr>
          <w:p w14:paraId="10B9A21D" w14:textId="77777777" w:rsidR="003B3A7C" w:rsidRPr="0011614D" w:rsidRDefault="003B3A7C" w:rsidP="003B3A7C">
            <w:pPr>
              <w:tabs>
                <w:tab w:val="right" w:leader="underscore" w:pos="9639"/>
              </w:tabs>
              <w:jc w:val="both"/>
              <w:rPr>
                <w:b/>
                <w:bCs/>
                <w:color w:val="000000" w:themeColor="text1"/>
              </w:rPr>
            </w:pPr>
            <w:r w:rsidRPr="0011614D">
              <w:rPr>
                <w:b/>
                <w:bCs/>
                <w:color w:val="000000" w:themeColor="text1"/>
              </w:rPr>
              <w:t>Летняя сессия</w:t>
            </w:r>
          </w:p>
        </w:tc>
        <w:tc>
          <w:tcPr>
            <w:tcW w:w="1056" w:type="dxa"/>
            <w:vMerge/>
          </w:tcPr>
          <w:p w14:paraId="3C8CFD64" w14:textId="77777777" w:rsidR="003B3A7C" w:rsidRPr="00EE4B42" w:rsidRDefault="003B3A7C" w:rsidP="003B3A7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B3A7C" w:rsidRPr="005F721C" w14:paraId="3A62A498" w14:textId="77777777" w:rsidTr="003B3A7C">
        <w:trPr>
          <w:jc w:val="center"/>
        </w:trPr>
        <w:tc>
          <w:tcPr>
            <w:tcW w:w="4418" w:type="dxa"/>
            <w:gridSpan w:val="2"/>
          </w:tcPr>
          <w:p w14:paraId="77536A1D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990" w:type="dxa"/>
            <w:gridSpan w:val="3"/>
          </w:tcPr>
          <w:p w14:paraId="561AD0EC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</w:tcPr>
          <w:p w14:paraId="5DCDC746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B3A7C" w:rsidRPr="005F721C" w14:paraId="34A935C6" w14:textId="77777777" w:rsidTr="003B3A7C">
        <w:trPr>
          <w:jc w:val="center"/>
        </w:trPr>
        <w:tc>
          <w:tcPr>
            <w:tcW w:w="4418" w:type="dxa"/>
            <w:gridSpan w:val="2"/>
          </w:tcPr>
          <w:p w14:paraId="75511EBA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bookmarkStart w:id="0" w:name="_GoBack" w:colFirst="1" w:colLast="2"/>
            <w:r w:rsidRPr="00EE4B42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279" w:type="dxa"/>
          </w:tcPr>
          <w:p w14:paraId="4414B8A9" w14:textId="77777777" w:rsidR="003B3A7C" w:rsidRPr="0011614D" w:rsidRDefault="00441D39" w:rsidP="003B3A7C">
            <w:pPr>
              <w:pStyle w:val="Default"/>
              <w:ind w:hanging="4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1614D">
              <w:rPr>
                <w:b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61" w:type="dxa"/>
          </w:tcPr>
          <w:p w14:paraId="69FD053B" w14:textId="77777777" w:rsidR="003B3A7C" w:rsidRPr="0011614D" w:rsidRDefault="00441D39" w:rsidP="003B3A7C">
            <w:pPr>
              <w:pStyle w:val="Default"/>
              <w:ind w:hanging="4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614D">
              <w:rPr>
                <w:b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50" w:type="dxa"/>
          </w:tcPr>
          <w:p w14:paraId="2ABEA078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6E1EF4FB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bookmarkEnd w:id="0"/>
      <w:tr w:rsidR="003B3A7C" w:rsidRPr="00E94CC0" w14:paraId="2C5982F9" w14:textId="77777777" w:rsidTr="003B3A7C">
        <w:trPr>
          <w:jc w:val="center"/>
        </w:trPr>
        <w:tc>
          <w:tcPr>
            <w:tcW w:w="4418" w:type="dxa"/>
            <w:gridSpan w:val="2"/>
          </w:tcPr>
          <w:p w14:paraId="5A80B8AE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E4B42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1279" w:type="dxa"/>
          </w:tcPr>
          <w:p w14:paraId="1739DD8E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661" w:type="dxa"/>
          </w:tcPr>
          <w:p w14:paraId="21F54B1B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0" w:type="dxa"/>
          </w:tcPr>
          <w:p w14:paraId="5A4F1F54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</w:tcPr>
          <w:p w14:paraId="2871AF29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3B3A7C" w:rsidRPr="005F721C" w14:paraId="50D3C2BE" w14:textId="77777777" w:rsidTr="003B3A7C">
        <w:trPr>
          <w:jc w:val="center"/>
        </w:trPr>
        <w:tc>
          <w:tcPr>
            <w:tcW w:w="1908" w:type="dxa"/>
            <w:vMerge w:val="restart"/>
          </w:tcPr>
          <w:p w14:paraId="01026473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10" w:type="dxa"/>
          </w:tcPr>
          <w:p w14:paraId="53D44906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279" w:type="dxa"/>
          </w:tcPr>
          <w:p w14:paraId="12023C55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61" w:type="dxa"/>
          </w:tcPr>
          <w:p w14:paraId="7AD13CF3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481C3FB2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7EC46E98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3B3A7C" w:rsidRPr="005F721C" w14:paraId="1C458144" w14:textId="77777777" w:rsidTr="003B3A7C">
        <w:trPr>
          <w:jc w:val="center"/>
        </w:trPr>
        <w:tc>
          <w:tcPr>
            <w:tcW w:w="1908" w:type="dxa"/>
            <w:vMerge/>
          </w:tcPr>
          <w:p w14:paraId="66E2C0DF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10" w:type="dxa"/>
          </w:tcPr>
          <w:p w14:paraId="240E20A7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279" w:type="dxa"/>
          </w:tcPr>
          <w:p w14:paraId="4D0760E3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61" w:type="dxa"/>
          </w:tcPr>
          <w:p w14:paraId="2F1CC37A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7D83DF15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47121892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3B3A7C" w:rsidRPr="005F721C" w14:paraId="5F57BA19" w14:textId="77777777" w:rsidTr="003B3A7C">
        <w:trPr>
          <w:jc w:val="center"/>
        </w:trPr>
        <w:tc>
          <w:tcPr>
            <w:tcW w:w="1908" w:type="dxa"/>
            <w:vMerge/>
          </w:tcPr>
          <w:p w14:paraId="317CDA95" w14:textId="77777777" w:rsidR="003B3A7C" w:rsidRPr="00EE4B42" w:rsidRDefault="003B3A7C" w:rsidP="003B3A7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</w:tcPr>
          <w:p w14:paraId="1DDA478B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1279" w:type="dxa"/>
          </w:tcPr>
          <w:p w14:paraId="59F768ED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1" w:type="dxa"/>
          </w:tcPr>
          <w:p w14:paraId="0381263E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0CA4B958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26672DE0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B3A7C" w:rsidRPr="005F721C" w14:paraId="16EC0E4D" w14:textId="77777777" w:rsidTr="003B3A7C">
        <w:trPr>
          <w:jc w:val="center"/>
        </w:trPr>
        <w:tc>
          <w:tcPr>
            <w:tcW w:w="1908" w:type="dxa"/>
            <w:vMerge/>
          </w:tcPr>
          <w:p w14:paraId="438B351D" w14:textId="77777777" w:rsidR="003B3A7C" w:rsidRPr="00EE4B42" w:rsidRDefault="003B3A7C" w:rsidP="003B3A7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</w:tcPr>
          <w:p w14:paraId="4E815FD1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279" w:type="dxa"/>
          </w:tcPr>
          <w:p w14:paraId="5445BD4D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1" w:type="dxa"/>
          </w:tcPr>
          <w:p w14:paraId="127C0DCA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3C29B78E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27738CC4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B3A7C" w:rsidRPr="005F721C" w14:paraId="5DF72C61" w14:textId="77777777" w:rsidTr="003B3A7C">
        <w:trPr>
          <w:jc w:val="center"/>
        </w:trPr>
        <w:tc>
          <w:tcPr>
            <w:tcW w:w="1908" w:type="dxa"/>
            <w:vMerge/>
          </w:tcPr>
          <w:p w14:paraId="78ED644E" w14:textId="77777777" w:rsidR="003B3A7C" w:rsidRPr="00EE4B42" w:rsidRDefault="003B3A7C" w:rsidP="003B3A7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</w:tcPr>
          <w:p w14:paraId="462DF75A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279" w:type="dxa"/>
          </w:tcPr>
          <w:p w14:paraId="6C770AA3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1" w:type="dxa"/>
          </w:tcPr>
          <w:p w14:paraId="2DE01257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082C68A7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2AB7885D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B3A7C" w:rsidRPr="005F721C" w14:paraId="5508A643" w14:textId="77777777" w:rsidTr="003B3A7C">
        <w:trPr>
          <w:jc w:val="center"/>
        </w:trPr>
        <w:tc>
          <w:tcPr>
            <w:tcW w:w="4418" w:type="dxa"/>
            <w:gridSpan w:val="2"/>
          </w:tcPr>
          <w:p w14:paraId="6E6E61D9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/>
                <w:bCs/>
                <w:sz w:val="22"/>
                <w:szCs w:val="22"/>
              </w:rPr>
              <w:t>Самостоятельная работа студента  в семестре , час</w:t>
            </w:r>
          </w:p>
        </w:tc>
        <w:tc>
          <w:tcPr>
            <w:tcW w:w="1279" w:type="dxa"/>
          </w:tcPr>
          <w:p w14:paraId="1BACAF28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661" w:type="dxa"/>
          </w:tcPr>
          <w:p w14:paraId="4AC8459B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050" w:type="dxa"/>
          </w:tcPr>
          <w:p w14:paraId="00232E5E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60B68491" w14:textId="77777777" w:rsidR="003B3A7C" w:rsidRPr="00EE4B42" w:rsidRDefault="00BA1D72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</w:tr>
      <w:tr w:rsidR="003B3A7C" w:rsidRPr="005F721C" w14:paraId="3107C892" w14:textId="77777777" w:rsidTr="003B3A7C">
        <w:trPr>
          <w:jc w:val="center"/>
        </w:trPr>
        <w:tc>
          <w:tcPr>
            <w:tcW w:w="4418" w:type="dxa"/>
            <w:gridSpan w:val="2"/>
          </w:tcPr>
          <w:p w14:paraId="47DF3CAB" w14:textId="77777777" w:rsidR="003B3A7C" w:rsidRPr="00EE4B42" w:rsidRDefault="003B3A7C" w:rsidP="003B3A7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E4B42"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1279" w:type="dxa"/>
          </w:tcPr>
          <w:p w14:paraId="5A274E47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1" w:type="dxa"/>
          </w:tcPr>
          <w:p w14:paraId="30F2D1AF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50" w:type="dxa"/>
          </w:tcPr>
          <w:p w14:paraId="6E6302E2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67728FE9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B3A7C" w:rsidRPr="00E94CC0" w14:paraId="0F94784F" w14:textId="77777777" w:rsidTr="003B3A7C">
        <w:trPr>
          <w:jc w:val="center"/>
        </w:trPr>
        <w:tc>
          <w:tcPr>
            <w:tcW w:w="9464" w:type="dxa"/>
            <w:gridSpan w:val="6"/>
          </w:tcPr>
          <w:p w14:paraId="12A6443C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E4B42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3B3A7C" w:rsidRPr="005F721C" w14:paraId="458908C3" w14:textId="77777777" w:rsidTr="003B3A7C">
        <w:trPr>
          <w:jc w:val="center"/>
        </w:trPr>
        <w:tc>
          <w:tcPr>
            <w:tcW w:w="1908" w:type="dxa"/>
          </w:tcPr>
          <w:p w14:paraId="4DD81F41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10" w:type="dxa"/>
          </w:tcPr>
          <w:p w14:paraId="7733CF0F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>Зачет (</w:t>
            </w:r>
            <w:proofErr w:type="spellStart"/>
            <w:r w:rsidRPr="00EE4B42">
              <w:rPr>
                <w:bCs/>
                <w:sz w:val="22"/>
                <w:szCs w:val="22"/>
              </w:rPr>
              <w:t>зач</w:t>
            </w:r>
            <w:proofErr w:type="spellEnd"/>
            <w:r w:rsidRPr="00EE4B42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279" w:type="dxa"/>
          </w:tcPr>
          <w:p w14:paraId="199B7979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1" w:type="dxa"/>
          </w:tcPr>
          <w:p w14:paraId="7C8FD6B8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352D40CA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241B473F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3B3A7C" w:rsidRPr="005F721C" w14:paraId="4C97D03E" w14:textId="77777777" w:rsidTr="003B3A7C">
        <w:trPr>
          <w:jc w:val="center"/>
        </w:trPr>
        <w:tc>
          <w:tcPr>
            <w:tcW w:w="1908" w:type="dxa"/>
          </w:tcPr>
          <w:p w14:paraId="3522089E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10" w:type="dxa"/>
          </w:tcPr>
          <w:p w14:paraId="75B15ED3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 xml:space="preserve">Дифференцированный зачет ( </w:t>
            </w:r>
            <w:proofErr w:type="spellStart"/>
            <w:r w:rsidRPr="00EE4B42">
              <w:rPr>
                <w:bCs/>
                <w:sz w:val="22"/>
                <w:szCs w:val="22"/>
              </w:rPr>
              <w:t>диф.зач</w:t>
            </w:r>
            <w:proofErr w:type="spellEnd"/>
            <w:r w:rsidRPr="00EE4B42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279" w:type="dxa"/>
          </w:tcPr>
          <w:p w14:paraId="308FC528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1" w:type="dxa"/>
          </w:tcPr>
          <w:p w14:paraId="168B56CA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7A8D5341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1ABFD695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B3A7C" w:rsidRPr="005F721C" w14:paraId="4233DA84" w14:textId="77777777" w:rsidTr="003B3A7C">
        <w:trPr>
          <w:jc w:val="center"/>
        </w:trPr>
        <w:tc>
          <w:tcPr>
            <w:tcW w:w="1908" w:type="dxa"/>
          </w:tcPr>
          <w:p w14:paraId="771CCA9D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10" w:type="dxa"/>
          </w:tcPr>
          <w:p w14:paraId="2695DF0D" w14:textId="77777777" w:rsidR="003B3A7C" w:rsidRPr="00EE4B42" w:rsidRDefault="003B3A7C" w:rsidP="003B3A7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E4B42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279" w:type="dxa"/>
          </w:tcPr>
          <w:p w14:paraId="5E9AAC7E" w14:textId="77777777" w:rsidR="003B3A7C" w:rsidRPr="00EE4B42" w:rsidRDefault="003B3A7C" w:rsidP="003B3A7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1" w:type="dxa"/>
          </w:tcPr>
          <w:p w14:paraId="6ED85582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7C55401A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6D892A97" w14:textId="77777777" w:rsidR="003B3A7C" w:rsidRPr="00EE4B42" w:rsidRDefault="003B3A7C" w:rsidP="003B3A7C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A52D6F0" w14:textId="77777777" w:rsidR="003B3A7C" w:rsidRDefault="003B3A7C" w:rsidP="003B3A7C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p w14:paraId="370C9EFD" w14:textId="77777777" w:rsidR="003B3A7C" w:rsidRPr="00445CD9" w:rsidRDefault="003B3A7C" w:rsidP="003B3A7C">
      <w:pPr>
        <w:pStyle w:val="Default"/>
        <w:ind w:firstLine="709"/>
        <w:jc w:val="right"/>
        <w:rPr>
          <w:b/>
          <w:bCs/>
          <w:sz w:val="22"/>
          <w:szCs w:val="22"/>
        </w:rPr>
      </w:pPr>
    </w:p>
    <w:p w14:paraId="7A3C15AA" w14:textId="77777777" w:rsidR="003B3A7C" w:rsidRDefault="003B3A7C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14:paraId="6E181F14" w14:textId="77777777" w:rsidR="003B3A7C" w:rsidRPr="00FC72AD" w:rsidRDefault="003B3A7C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14:paraId="2E6D3A14" w14:textId="77777777"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2F59D5D4" w14:textId="77777777"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</w:t>
      </w:r>
    </w:p>
    <w:p w14:paraId="246CE136" w14:textId="77777777" w:rsidR="00643800" w:rsidRDefault="00643800" w:rsidP="00F05688">
      <w:pPr>
        <w:tabs>
          <w:tab w:val="right" w:leader="underscore" w:pos="9639"/>
        </w:tabs>
        <w:jc w:val="both"/>
        <w:rPr>
          <w:b/>
          <w:bCs/>
        </w:rPr>
      </w:pPr>
    </w:p>
    <w:p w14:paraId="00089B21" w14:textId="77777777" w:rsidR="00643800" w:rsidRPr="00F20B64" w:rsidRDefault="00643800" w:rsidP="00643800">
      <w:pPr>
        <w:jc w:val="both"/>
        <w:rPr>
          <w:b/>
          <w:bCs/>
        </w:rPr>
      </w:pPr>
      <w:r>
        <w:rPr>
          <w:b/>
          <w:bCs/>
        </w:rPr>
        <w:t xml:space="preserve">4.1 </w:t>
      </w:r>
      <w:r w:rsidR="00EB5E66">
        <w:rPr>
          <w:b/>
          <w:bCs/>
        </w:rPr>
        <w:t>С</w:t>
      </w:r>
      <w:r w:rsidR="00EB5E66" w:rsidRPr="00C340CB">
        <w:rPr>
          <w:b/>
          <w:bCs/>
        </w:rPr>
        <w:t>одержание разделов учебной дисциплины</w:t>
      </w:r>
      <w:r>
        <w:rPr>
          <w:b/>
          <w:bCs/>
        </w:rPr>
        <w:t xml:space="preserve"> для обучающихся очной формы обучения</w:t>
      </w:r>
    </w:p>
    <w:p w14:paraId="6533F18A" w14:textId="77777777"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 xml:space="preserve">Таблица </w:t>
      </w:r>
      <w:r w:rsidR="00643800">
        <w:rPr>
          <w:b/>
          <w:bCs/>
          <w:sz w:val="20"/>
          <w:szCs w:val="20"/>
        </w:rPr>
        <w:t>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543"/>
        <w:gridCol w:w="567"/>
        <w:gridCol w:w="3119"/>
        <w:gridCol w:w="567"/>
        <w:gridCol w:w="1417"/>
        <w:gridCol w:w="567"/>
        <w:gridCol w:w="709"/>
        <w:gridCol w:w="1814"/>
      </w:tblGrid>
      <w:tr w:rsidR="005A14B4" w:rsidRPr="00DE0B31" w14:paraId="42372330" w14:textId="77777777" w:rsidTr="00F21302">
        <w:tc>
          <w:tcPr>
            <w:tcW w:w="2581" w:type="dxa"/>
            <w:vMerge w:val="restart"/>
          </w:tcPr>
          <w:p w14:paraId="14C62FF3" w14:textId="77777777"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110" w:type="dxa"/>
            <w:gridSpan w:val="2"/>
            <w:vAlign w:val="center"/>
          </w:tcPr>
          <w:p w14:paraId="122A4536" w14:textId="77777777"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686" w:type="dxa"/>
            <w:gridSpan w:val="2"/>
            <w:vAlign w:val="center"/>
          </w:tcPr>
          <w:p w14:paraId="7AADEA7A" w14:textId="77777777"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14:paraId="7D093D8E" w14:textId="77777777"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14:paraId="668B7EDF" w14:textId="77777777"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08F2ED2" w14:textId="77777777"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4" w:type="dxa"/>
            <w:vMerge w:val="restart"/>
            <w:vAlign w:val="center"/>
          </w:tcPr>
          <w:p w14:paraId="6003E0CA" w14:textId="77777777" w:rsidR="005A14B4" w:rsidRPr="00A36EAA" w:rsidRDefault="005A14B4" w:rsidP="00ED0ED1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14:paraId="0FD38F8F" w14:textId="77777777" w:rsidR="005A14B4" w:rsidRPr="00DE0B31" w:rsidRDefault="005A14B4" w:rsidP="008662C1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A65109" w:rsidRPr="00DE0B31" w14:paraId="3D2DECB8" w14:textId="77777777" w:rsidTr="00D0416C">
        <w:trPr>
          <w:cantSplit/>
          <w:trHeight w:val="1134"/>
        </w:trPr>
        <w:tc>
          <w:tcPr>
            <w:tcW w:w="2581" w:type="dxa"/>
            <w:vMerge/>
          </w:tcPr>
          <w:p w14:paraId="584DB1CB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543" w:type="dxa"/>
            <w:vAlign w:val="center"/>
          </w:tcPr>
          <w:p w14:paraId="37AA8BEB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14:paraId="24C681AD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6E699260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119" w:type="dxa"/>
            <w:vAlign w:val="center"/>
          </w:tcPr>
          <w:p w14:paraId="6321667B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14:paraId="13657565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14:paraId="36556F12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0692D50B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17" w:type="dxa"/>
            <w:vAlign w:val="center"/>
          </w:tcPr>
          <w:p w14:paraId="4A03AFC2" w14:textId="77777777" w:rsidR="005A14B4" w:rsidRPr="003343CB" w:rsidRDefault="005A14B4" w:rsidP="008662C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  <w:vAlign w:val="bottom"/>
          </w:tcPr>
          <w:p w14:paraId="0A7A7820" w14:textId="77777777"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14:paraId="175F2484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1814" w:type="dxa"/>
            <w:vMerge/>
          </w:tcPr>
          <w:p w14:paraId="38089AF8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14:paraId="20E56246" w14:textId="77777777" w:rsidTr="00F21302">
        <w:tc>
          <w:tcPr>
            <w:tcW w:w="13070" w:type="dxa"/>
            <w:gridSpan w:val="8"/>
          </w:tcPr>
          <w:p w14:paraId="25DF1368" w14:textId="77777777"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2C31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14" w:type="dxa"/>
            <w:vMerge w:val="restart"/>
            <w:vAlign w:val="center"/>
          </w:tcPr>
          <w:p w14:paraId="79F837F9" w14:textId="77777777" w:rsidR="005A14B4" w:rsidRPr="00F766BF" w:rsidRDefault="005A14B4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42883854" w14:textId="77777777" w:rsidR="001071FB" w:rsidRDefault="005A14B4" w:rsidP="001071FB">
            <w:pPr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тестирование компьютерное (</w:t>
            </w:r>
            <w:proofErr w:type="spellStart"/>
            <w:r w:rsidRPr="00F766BF">
              <w:rPr>
                <w:i/>
                <w:sz w:val="20"/>
                <w:szCs w:val="20"/>
              </w:rPr>
              <w:t>ТСк</w:t>
            </w:r>
            <w:proofErr w:type="spellEnd"/>
            <w:r w:rsidR="001A33BE">
              <w:rPr>
                <w:i/>
                <w:sz w:val="20"/>
                <w:szCs w:val="20"/>
              </w:rPr>
              <w:t>)</w:t>
            </w:r>
            <w:r w:rsidRPr="00F766BF">
              <w:rPr>
                <w:i/>
                <w:sz w:val="20"/>
                <w:szCs w:val="20"/>
              </w:rPr>
              <w:t>,</w:t>
            </w:r>
          </w:p>
          <w:p w14:paraId="7EE5C581" w14:textId="77777777" w:rsidR="001A33BE" w:rsidRPr="00F766BF" w:rsidRDefault="005A14B4" w:rsidP="001071FB">
            <w:pPr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реферат (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Pr="00F766BF">
              <w:rPr>
                <w:i/>
                <w:sz w:val="20"/>
                <w:szCs w:val="20"/>
              </w:rPr>
              <w:t>),</w:t>
            </w:r>
          </w:p>
          <w:p w14:paraId="4FD6E1A5" w14:textId="77777777" w:rsidR="005A14B4" w:rsidRPr="00F766BF" w:rsidRDefault="005A14B4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задания для самостоятельной работы (СР)</w:t>
            </w:r>
          </w:p>
          <w:p w14:paraId="019B537B" w14:textId="77777777" w:rsidR="005A14B4" w:rsidRPr="00F766BF" w:rsidRDefault="005A14B4" w:rsidP="001071FB">
            <w:pPr>
              <w:rPr>
                <w:b/>
                <w:sz w:val="20"/>
                <w:szCs w:val="20"/>
              </w:rPr>
            </w:pPr>
          </w:p>
          <w:p w14:paraId="3EDE55AC" w14:textId="77777777" w:rsidR="005A14B4" w:rsidRPr="00F766BF" w:rsidRDefault="009A24A1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аттестация:</w:t>
            </w:r>
          </w:p>
          <w:p w14:paraId="728985F8" w14:textId="77777777" w:rsidR="005A14B4" w:rsidRPr="007C7B63" w:rsidRDefault="001B2A51" w:rsidP="001071FB">
            <w:pPr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зачет</w:t>
            </w:r>
            <w:r w:rsidR="005A14B4" w:rsidRPr="00F766B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Зач</w:t>
            </w:r>
            <w:proofErr w:type="spellEnd"/>
            <w:r w:rsidR="005A14B4" w:rsidRPr="00F766BF">
              <w:rPr>
                <w:i/>
                <w:sz w:val="20"/>
                <w:szCs w:val="20"/>
              </w:rPr>
              <w:t>)</w:t>
            </w:r>
          </w:p>
        </w:tc>
      </w:tr>
      <w:tr w:rsidR="00401778" w:rsidRPr="00DE0B31" w14:paraId="753AA9DD" w14:textId="77777777" w:rsidTr="00D0416C">
        <w:trPr>
          <w:trHeight w:val="323"/>
        </w:trPr>
        <w:tc>
          <w:tcPr>
            <w:tcW w:w="2581" w:type="dxa"/>
            <w:vAlign w:val="center"/>
          </w:tcPr>
          <w:p w14:paraId="1AF7CF8E" w14:textId="77777777"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3543" w:type="dxa"/>
            <w:vAlign w:val="center"/>
          </w:tcPr>
          <w:p w14:paraId="2FE22FF0" w14:textId="77777777" w:rsidR="00401778" w:rsidRPr="00470E29" w:rsidRDefault="00401778" w:rsidP="00D9611E">
            <w:pPr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355CA41" w14:textId="77777777"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3119" w:type="dxa"/>
            <w:vAlign w:val="center"/>
          </w:tcPr>
          <w:p w14:paraId="5D3CDEB4" w14:textId="77777777"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033876FC" w14:textId="77777777"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283961FD" w14:textId="77777777"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3C70E27B" w14:textId="77777777" w:rsidR="00401778" w:rsidRPr="001A2FD7" w:rsidRDefault="00401778" w:rsidP="00D9611E"/>
        </w:tc>
        <w:tc>
          <w:tcPr>
            <w:tcW w:w="709" w:type="dxa"/>
            <w:vAlign w:val="center"/>
          </w:tcPr>
          <w:p w14:paraId="51AD62AC" w14:textId="77777777"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1814" w:type="dxa"/>
            <w:vMerge/>
          </w:tcPr>
          <w:p w14:paraId="03AF4019" w14:textId="77777777"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593129" w:rsidRPr="00DE0B31" w14:paraId="5491BB5F" w14:textId="77777777" w:rsidTr="00406EC0">
        <w:trPr>
          <w:trHeight w:val="70"/>
        </w:trPr>
        <w:tc>
          <w:tcPr>
            <w:tcW w:w="2581" w:type="dxa"/>
            <w:vMerge w:val="restart"/>
          </w:tcPr>
          <w:p w14:paraId="6693789F" w14:textId="77777777" w:rsidR="00593129" w:rsidRPr="00B265C1" w:rsidRDefault="00593129" w:rsidP="0059312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265C1">
              <w:rPr>
                <w:bCs/>
              </w:rPr>
              <w:t xml:space="preserve">Раздел </w:t>
            </w:r>
            <w:r w:rsidRPr="00B265C1">
              <w:rPr>
                <w:bCs/>
                <w:lang w:val="en-US"/>
              </w:rPr>
              <w:t>I</w:t>
            </w:r>
            <w:r w:rsidRPr="00B265C1">
              <w:rPr>
                <w:bCs/>
              </w:rPr>
              <w:t xml:space="preserve"> </w:t>
            </w:r>
            <w:r>
              <w:rPr>
                <w:bCs/>
              </w:rPr>
              <w:t>Теоретические аспекты финансового контроля</w:t>
            </w:r>
          </w:p>
        </w:tc>
        <w:tc>
          <w:tcPr>
            <w:tcW w:w="3543" w:type="dxa"/>
          </w:tcPr>
          <w:p w14:paraId="428756FC" w14:textId="77777777" w:rsidR="00593129" w:rsidRDefault="00593129" w:rsidP="00593129">
            <w:pPr>
              <w:pStyle w:val="1"/>
              <w:jc w:val="left"/>
            </w:pPr>
            <w:r>
              <w:t xml:space="preserve">1. </w:t>
            </w:r>
            <w:bookmarkStart w:id="1" w:name="_Toc460429735"/>
            <w:r w:rsidRPr="004B68F7">
              <w:rPr>
                <w:rFonts w:ascii="Times New Roman" w:hAnsi="Times New Roman"/>
              </w:rPr>
              <w:t>Тема 1 Понятие, значение, цели, задачи и принципы финансового контроля</w:t>
            </w:r>
            <w:r>
              <w:rPr>
                <w:rFonts w:ascii="Times New Roman" w:hAnsi="Times New Roman"/>
              </w:rPr>
              <w:t>. Классификация</w:t>
            </w:r>
            <w:r w:rsidR="00406EC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формы </w:t>
            </w:r>
            <w:r w:rsidR="00406EC0">
              <w:rPr>
                <w:rFonts w:ascii="Times New Roman" w:hAnsi="Times New Roman"/>
              </w:rPr>
              <w:t xml:space="preserve">и субъекты </w:t>
            </w:r>
            <w:r>
              <w:rPr>
                <w:rFonts w:ascii="Times New Roman" w:hAnsi="Times New Roman"/>
              </w:rPr>
              <w:t>финансового контроля</w:t>
            </w:r>
            <w:bookmarkEnd w:id="1"/>
          </w:p>
        </w:tc>
        <w:tc>
          <w:tcPr>
            <w:tcW w:w="567" w:type="dxa"/>
            <w:vAlign w:val="center"/>
          </w:tcPr>
          <w:p w14:paraId="5D20D89D" w14:textId="77777777" w:rsidR="00593129" w:rsidRPr="00B265C1" w:rsidRDefault="00593129" w:rsidP="00406E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9" w:type="dxa"/>
          </w:tcPr>
          <w:p w14:paraId="5022DB6C" w14:textId="77777777" w:rsidR="00593129" w:rsidRPr="00B265C1" w:rsidRDefault="00593129" w:rsidP="0059312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 </w:t>
            </w:r>
            <w:r w:rsidRPr="00CA6FC3">
              <w:rPr>
                <w:bCs/>
              </w:rPr>
              <w:t>Правовое регулирование финансового контроля</w:t>
            </w:r>
            <w:r>
              <w:rPr>
                <w:bCs/>
              </w:rPr>
              <w:t xml:space="preserve"> в РФ</w:t>
            </w:r>
          </w:p>
        </w:tc>
        <w:tc>
          <w:tcPr>
            <w:tcW w:w="567" w:type="dxa"/>
            <w:vAlign w:val="center"/>
          </w:tcPr>
          <w:p w14:paraId="644896A6" w14:textId="77777777" w:rsidR="00593129" w:rsidRPr="00B265C1" w:rsidRDefault="00593129" w:rsidP="00406E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4FC84508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510D1EDE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7F66181D" w14:textId="77777777" w:rsidR="00593129" w:rsidRPr="00DE0B31" w:rsidRDefault="00406EC0" w:rsidP="005931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14:paraId="0AB81F34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</w:tr>
      <w:tr w:rsidR="00593129" w:rsidRPr="00DE0B31" w14:paraId="6EE070FA" w14:textId="77777777" w:rsidTr="00406EC0">
        <w:tc>
          <w:tcPr>
            <w:tcW w:w="2581" w:type="dxa"/>
            <w:vMerge/>
          </w:tcPr>
          <w:p w14:paraId="75CE0F2A" w14:textId="77777777" w:rsidR="00593129" w:rsidRPr="00DE0B31" w:rsidRDefault="00593129" w:rsidP="00593129">
            <w:pPr>
              <w:rPr>
                <w:i/>
              </w:rPr>
            </w:pPr>
          </w:p>
        </w:tc>
        <w:tc>
          <w:tcPr>
            <w:tcW w:w="3543" w:type="dxa"/>
          </w:tcPr>
          <w:p w14:paraId="7D28AE6C" w14:textId="77777777" w:rsidR="00593129" w:rsidRPr="00B122B7" w:rsidRDefault="00593129" w:rsidP="00593129">
            <w:bookmarkStart w:id="2" w:name="_Toc460429736"/>
            <w:r w:rsidRPr="00B122B7">
              <w:t xml:space="preserve">Тема 2 </w:t>
            </w:r>
            <w:r w:rsidR="00406EC0">
              <w:t>Ф</w:t>
            </w:r>
            <w:r w:rsidRPr="00B122B7">
              <w:t>инансов</w:t>
            </w:r>
            <w:r w:rsidR="00406EC0">
              <w:t xml:space="preserve">ый </w:t>
            </w:r>
            <w:r w:rsidRPr="00B122B7">
              <w:t>контрол</w:t>
            </w:r>
            <w:bookmarkEnd w:id="2"/>
            <w:r w:rsidR="00406EC0">
              <w:t>ь в бюджетной сфере</w:t>
            </w:r>
          </w:p>
        </w:tc>
        <w:tc>
          <w:tcPr>
            <w:tcW w:w="567" w:type="dxa"/>
            <w:vAlign w:val="center"/>
          </w:tcPr>
          <w:p w14:paraId="1CB8624B" w14:textId="77777777" w:rsidR="00593129" w:rsidRPr="00267A0B" w:rsidRDefault="00406EC0" w:rsidP="00406E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9" w:type="dxa"/>
          </w:tcPr>
          <w:p w14:paraId="689F90DD" w14:textId="77777777" w:rsidR="00593129" w:rsidRPr="00782323" w:rsidRDefault="00593129" w:rsidP="00593129">
            <w:pPr>
              <w:pStyle w:val="ad"/>
              <w:tabs>
                <w:tab w:val="left" w:pos="376"/>
              </w:tabs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 </w:t>
            </w:r>
            <w:r w:rsidRPr="00CA6FC3">
              <w:rPr>
                <w:bCs/>
                <w:szCs w:val="24"/>
              </w:rPr>
              <w:t>Основные направления деятельности Счетной палаты Российской Федерации</w:t>
            </w:r>
          </w:p>
        </w:tc>
        <w:tc>
          <w:tcPr>
            <w:tcW w:w="567" w:type="dxa"/>
            <w:vAlign w:val="center"/>
          </w:tcPr>
          <w:p w14:paraId="4C856246" w14:textId="77777777" w:rsidR="00593129" w:rsidRPr="003052F0" w:rsidRDefault="00406EC0" w:rsidP="00406EC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3417F82A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69829D8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6689FAFD" w14:textId="77777777" w:rsidR="00593129" w:rsidRPr="00DE0B31" w:rsidRDefault="00406EC0" w:rsidP="005931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14" w:type="dxa"/>
            <w:vMerge/>
            <w:vAlign w:val="center"/>
          </w:tcPr>
          <w:p w14:paraId="566EAC9A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</w:tr>
      <w:tr w:rsidR="00593129" w:rsidRPr="00DE0B31" w14:paraId="40BDB568" w14:textId="77777777" w:rsidTr="00406EC0">
        <w:tc>
          <w:tcPr>
            <w:tcW w:w="2581" w:type="dxa"/>
            <w:vMerge w:val="restart"/>
            <w:vAlign w:val="center"/>
          </w:tcPr>
          <w:p w14:paraId="335B0947" w14:textId="77777777" w:rsidR="00593129" w:rsidRPr="00D85E35" w:rsidRDefault="00593129" w:rsidP="00593129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D85E35"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</w:t>
            </w:r>
            <w:r w:rsidRPr="00D85E35">
              <w:rPr>
                <w:bCs/>
              </w:rPr>
              <w:t xml:space="preserve"> </w:t>
            </w:r>
            <w:r>
              <w:rPr>
                <w:bCs/>
              </w:rPr>
              <w:t>Виды и методы финансового контроля</w:t>
            </w:r>
          </w:p>
        </w:tc>
        <w:tc>
          <w:tcPr>
            <w:tcW w:w="3543" w:type="dxa"/>
          </w:tcPr>
          <w:p w14:paraId="467FB658" w14:textId="77777777" w:rsidR="00593129" w:rsidRPr="00B265C1" w:rsidRDefault="00593129" w:rsidP="00593129">
            <w:pPr>
              <w:pStyle w:val="1"/>
              <w:jc w:val="left"/>
              <w:rPr>
                <w:bCs/>
              </w:rPr>
            </w:pPr>
            <w:bookmarkStart w:id="3" w:name="_Toc460429737"/>
            <w:bookmarkStart w:id="4" w:name="_Toc460429742"/>
            <w:r>
              <w:rPr>
                <w:rFonts w:ascii="Times New Roman" w:hAnsi="Times New Roman"/>
              </w:rPr>
              <w:t>Тема 3</w:t>
            </w:r>
            <w:r w:rsidRPr="000C0250">
              <w:rPr>
                <w:rFonts w:ascii="Times New Roman" w:hAnsi="Times New Roman"/>
              </w:rPr>
              <w:t xml:space="preserve"> </w:t>
            </w:r>
            <w:r w:rsidR="00406EC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анковский и валютный контроль</w:t>
            </w:r>
            <w:bookmarkEnd w:id="3"/>
            <w:r w:rsidRPr="000C0250">
              <w:rPr>
                <w:rFonts w:ascii="Times New Roman" w:hAnsi="Times New Roman"/>
                <w:color w:val="000000"/>
              </w:rPr>
              <w:t xml:space="preserve"> </w:t>
            </w:r>
            <w:bookmarkEnd w:id="4"/>
          </w:p>
        </w:tc>
        <w:tc>
          <w:tcPr>
            <w:tcW w:w="567" w:type="dxa"/>
            <w:vAlign w:val="center"/>
          </w:tcPr>
          <w:p w14:paraId="2C8327BC" w14:textId="77777777" w:rsidR="00593129" w:rsidRDefault="00406EC0" w:rsidP="00406E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9" w:type="dxa"/>
            <w:vAlign w:val="center"/>
          </w:tcPr>
          <w:p w14:paraId="3E982200" w14:textId="77777777" w:rsidR="00593129" w:rsidRPr="00782323" w:rsidRDefault="00593129" w:rsidP="00593129">
            <w:pPr>
              <w:tabs>
                <w:tab w:val="left" w:pos="37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>
              <w:t xml:space="preserve"> </w:t>
            </w:r>
            <w:r w:rsidR="00355C11">
              <w:t>Обязательные нормативы банковской деятельности</w:t>
            </w:r>
          </w:p>
        </w:tc>
        <w:tc>
          <w:tcPr>
            <w:tcW w:w="567" w:type="dxa"/>
            <w:vAlign w:val="center"/>
          </w:tcPr>
          <w:p w14:paraId="6D5D3782" w14:textId="77777777" w:rsidR="00593129" w:rsidRDefault="00406EC0" w:rsidP="00406E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2C276A71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F2B4065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3952709B" w14:textId="77777777" w:rsidR="00593129" w:rsidRPr="00DE0B31" w:rsidRDefault="00406EC0" w:rsidP="0059312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2AB6C559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</w:tr>
      <w:tr w:rsidR="00593129" w:rsidRPr="00DE0B31" w14:paraId="2476B3EC" w14:textId="77777777" w:rsidTr="00406EC0">
        <w:tc>
          <w:tcPr>
            <w:tcW w:w="2581" w:type="dxa"/>
            <w:vMerge/>
            <w:vAlign w:val="center"/>
          </w:tcPr>
          <w:p w14:paraId="48E53AF6" w14:textId="77777777" w:rsidR="00593129" w:rsidRDefault="00593129" w:rsidP="00593129">
            <w:pPr>
              <w:rPr>
                <w:i/>
              </w:rPr>
            </w:pPr>
          </w:p>
        </w:tc>
        <w:tc>
          <w:tcPr>
            <w:tcW w:w="3543" w:type="dxa"/>
          </w:tcPr>
          <w:p w14:paraId="1D13C397" w14:textId="77777777" w:rsidR="00593129" w:rsidRPr="00406EC0" w:rsidRDefault="00593129" w:rsidP="00593129">
            <w:pPr>
              <w:pStyle w:val="1"/>
              <w:jc w:val="left"/>
              <w:rPr>
                <w:rFonts w:ascii="Times New Roman" w:hAnsi="Times New Roman"/>
                <w:bCs/>
              </w:rPr>
            </w:pPr>
            <w:bookmarkStart w:id="5" w:name="_Toc460429739"/>
            <w:bookmarkStart w:id="6" w:name="_Toc460429743"/>
            <w:r w:rsidRPr="00406EC0">
              <w:rPr>
                <w:rFonts w:ascii="Times New Roman" w:hAnsi="Times New Roman"/>
              </w:rPr>
              <w:t xml:space="preserve">Тема 4 Налоговый </w:t>
            </w:r>
            <w:r w:rsidR="00406EC0" w:rsidRPr="00406EC0">
              <w:rPr>
                <w:rFonts w:ascii="Times New Roman" w:hAnsi="Times New Roman"/>
              </w:rPr>
              <w:t xml:space="preserve">контроль, </w:t>
            </w:r>
            <w:r w:rsidRPr="00406EC0">
              <w:rPr>
                <w:rFonts w:ascii="Times New Roman" w:hAnsi="Times New Roman"/>
              </w:rPr>
              <w:t>учет</w:t>
            </w:r>
            <w:r w:rsidR="00406EC0" w:rsidRPr="00406EC0">
              <w:rPr>
                <w:rFonts w:ascii="Times New Roman" w:hAnsi="Times New Roman"/>
              </w:rPr>
              <w:t xml:space="preserve"> и </w:t>
            </w:r>
            <w:r w:rsidRPr="00406EC0">
              <w:rPr>
                <w:rFonts w:ascii="Times New Roman" w:hAnsi="Times New Roman"/>
              </w:rPr>
              <w:t>отчетность</w:t>
            </w:r>
            <w:bookmarkEnd w:id="5"/>
            <w:bookmarkEnd w:id="6"/>
          </w:p>
        </w:tc>
        <w:tc>
          <w:tcPr>
            <w:tcW w:w="567" w:type="dxa"/>
            <w:vAlign w:val="center"/>
          </w:tcPr>
          <w:p w14:paraId="1A4331A1" w14:textId="77777777" w:rsidR="00593129" w:rsidRDefault="00406EC0" w:rsidP="00406E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9" w:type="dxa"/>
            <w:vAlign w:val="center"/>
          </w:tcPr>
          <w:p w14:paraId="1ED3A2B1" w14:textId="77777777" w:rsidR="00593129" w:rsidRPr="00782323" w:rsidRDefault="00593129" w:rsidP="0059312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 Налогообложение физических лиц в РФ</w:t>
            </w:r>
          </w:p>
        </w:tc>
        <w:tc>
          <w:tcPr>
            <w:tcW w:w="567" w:type="dxa"/>
            <w:vAlign w:val="center"/>
          </w:tcPr>
          <w:p w14:paraId="3815126E" w14:textId="77777777" w:rsidR="00593129" w:rsidRDefault="00593129" w:rsidP="00406E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1B70CD4C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51808D16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4BB172D6" w14:textId="77777777" w:rsidR="00593129" w:rsidRPr="00DE0B31" w:rsidRDefault="00406EC0" w:rsidP="0059312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718F6085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</w:tr>
      <w:tr w:rsidR="00593129" w:rsidRPr="00DE0B31" w14:paraId="01AA3B6A" w14:textId="77777777" w:rsidTr="00406EC0">
        <w:tc>
          <w:tcPr>
            <w:tcW w:w="2581" w:type="dxa"/>
            <w:vMerge/>
            <w:vAlign w:val="center"/>
          </w:tcPr>
          <w:p w14:paraId="78E123E5" w14:textId="77777777" w:rsidR="00593129" w:rsidRDefault="00593129" w:rsidP="00593129">
            <w:pPr>
              <w:rPr>
                <w:i/>
              </w:rPr>
            </w:pPr>
          </w:p>
        </w:tc>
        <w:tc>
          <w:tcPr>
            <w:tcW w:w="3543" w:type="dxa"/>
          </w:tcPr>
          <w:p w14:paraId="702B0D1D" w14:textId="77777777" w:rsidR="00593129" w:rsidRDefault="00593129" w:rsidP="00593129">
            <w:pPr>
              <w:pStyle w:val="1"/>
              <w:jc w:val="left"/>
            </w:pPr>
            <w:r w:rsidRPr="00D73C1D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D73C1D">
              <w:rPr>
                <w:rFonts w:ascii="Times New Roman" w:hAnsi="Times New Roman"/>
              </w:rPr>
              <w:t xml:space="preserve"> Аудит</w:t>
            </w:r>
            <w:r>
              <w:rPr>
                <w:rFonts w:ascii="Times New Roman" w:hAnsi="Times New Roman"/>
              </w:rPr>
              <w:t>орский</w:t>
            </w:r>
            <w:r w:rsidRPr="00D73C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финансовый контроль</w:t>
            </w:r>
          </w:p>
        </w:tc>
        <w:tc>
          <w:tcPr>
            <w:tcW w:w="567" w:type="dxa"/>
            <w:vAlign w:val="center"/>
          </w:tcPr>
          <w:p w14:paraId="3EA2F45E" w14:textId="77777777" w:rsidR="00593129" w:rsidRDefault="00406EC0" w:rsidP="00406E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9" w:type="dxa"/>
            <w:vAlign w:val="center"/>
          </w:tcPr>
          <w:p w14:paraId="0C85841B" w14:textId="77777777" w:rsidR="00593129" w:rsidRPr="00782323" w:rsidRDefault="00593129" w:rsidP="0059312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>
              <w:t xml:space="preserve"> </w:t>
            </w:r>
            <w:r w:rsidRPr="004A612F">
              <w:rPr>
                <w:bCs/>
              </w:rPr>
              <w:t>Существенность в аудите и аудиторский риск</w:t>
            </w:r>
          </w:p>
        </w:tc>
        <w:tc>
          <w:tcPr>
            <w:tcW w:w="567" w:type="dxa"/>
            <w:vAlign w:val="center"/>
          </w:tcPr>
          <w:p w14:paraId="7929BDFF" w14:textId="77777777" w:rsidR="00593129" w:rsidRDefault="00593129" w:rsidP="00406E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516AD6B2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0ABB5CA2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50DD70E4" w14:textId="77777777" w:rsidR="00593129" w:rsidRPr="00DE0B31" w:rsidRDefault="00406EC0" w:rsidP="0059312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14" w:type="dxa"/>
            <w:vMerge/>
            <w:vAlign w:val="center"/>
          </w:tcPr>
          <w:p w14:paraId="5A40C3F4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</w:tr>
      <w:tr w:rsidR="00593129" w:rsidRPr="00DE0B31" w14:paraId="0B27FD4C" w14:textId="77777777" w:rsidTr="00406EC0">
        <w:tc>
          <w:tcPr>
            <w:tcW w:w="2581" w:type="dxa"/>
            <w:vMerge/>
            <w:vAlign w:val="center"/>
          </w:tcPr>
          <w:p w14:paraId="7AB607D4" w14:textId="77777777" w:rsidR="00593129" w:rsidRDefault="00593129" w:rsidP="00593129">
            <w:pPr>
              <w:rPr>
                <w:i/>
              </w:rPr>
            </w:pPr>
          </w:p>
        </w:tc>
        <w:tc>
          <w:tcPr>
            <w:tcW w:w="3543" w:type="dxa"/>
          </w:tcPr>
          <w:p w14:paraId="3457444E" w14:textId="77777777" w:rsidR="00593129" w:rsidRPr="00B265C1" w:rsidRDefault="00593129" w:rsidP="00593129">
            <w:pPr>
              <w:pStyle w:val="ab"/>
              <w:jc w:val="left"/>
              <w:rPr>
                <w:bCs/>
              </w:rPr>
            </w:pPr>
            <w:r w:rsidRPr="00D73C1D">
              <w:t xml:space="preserve">Тема </w:t>
            </w:r>
            <w:r>
              <w:t>6</w:t>
            </w:r>
            <w:r w:rsidRPr="00D73C1D">
              <w:t xml:space="preserve"> Финансовый анализ как метод финансового контроля</w:t>
            </w:r>
          </w:p>
        </w:tc>
        <w:tc>
          <w:tcPr>
            <w:tcW w:w="567" w:type="dxa"/>
            <w:vAlign w:val="center"/>
          </w:tcPr>
          <w:p w14:paraId="12E4461F" w14:textId="77777777" w:rsidR="00593129" w:rsidRDefault="00406EC0" w:rsidP="00406E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9" w:type="dxa"/>
            <w:vAlign w:val="center"/>
          </w:tcPr>
          <w:p w14:paraId="5A62C84F" w14:textId="77777777" w:rsidR="00593129" w:rsidRDefault="00593129" w:rsidP="00593129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bCs/>
              </w:rPr>
              <w:t>6 Анализ вероятности банкротства организации</w:t>
            </w:r>
          </w:p>
          <w:p w14:paraId="1AAB6F9E" w14:textId="77777777" w:rsidR="00593129" w:rsidRPr="00782323" w:rsidRDefault="00593129" w:rsidP="0059312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7 Оценка</w:t>
            </w:r>
            <w:r w:rsidRPr="005E7349">
              <w:rPr>
                <w:bCs/>
              </w:rPr>
              <w:t xml:space="preserve"> вероятности банкротства коммерческого банка</w:t>
            </w:r>
          </w:p>
        </w:tc>
        <w:tc>
          <w:tcPr>
            <w:tcW w:w="567" w:type="dxa"/>
            <w:vAlign w:val="center"/>
          </w:tcPr>
          <w:p w14:paraId="3DE5CFF9" w14:textId="77777777" w:rsidR="00593129" w:rsidRDefault="00406EC0" w:rsidP="00406EC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14:paraId="3468598D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224044C0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169A3B04" w14:textId="77777777" w:rsidR="00593129" w:rsidRDefault="00406EC0" w:rsidP="0059312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814" w:type="dxa"/>
            <w:vMerge/>
            <w:vAlign w:val="center"/>
          </w:tcPr>
          <w:p w14:paraId="35D6C3F2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</w:tr>
      <w:tr w:rsidR="00593129" w:rsidRPr="00DE0B31" w14:paraId="5FE53CDA" w14:textId="77777777" w:rsidTr="00406EC0">
        <w:trPr>
          <w:trHeight w:val="327"/>
        </w:trPr>
        <w:tc>
          <w:tcPr>
            <w:tcW w:w="6124" w:type="dxa"/>
            <w:gridSpan w:val="2"/>
            <w:vAlign w:val="center"/>
          </w:tcPr>
          <w:p w14:paraId="182D130B" w14:textId="77777777" w:rsidR="00593129" w:rsidRPr="002C5C75" w:rsidRDefault="00593129" w:rsidP="00593129">
            <w:pPr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14405CF3" w14:textId="77777777" w:rsidR="00593129" w:rsidRPr="00DE0B31" w:rsidRDefault="00406EC0" w:rsidP="00406EC0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30</w:t>
            </w:r>
            <w:r>
              <w:rPr>
                <w:i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43A827D" w14:textId="77777777" w:rsidR="00593129" w:rsidRPr="00DE0B31" w:rsidRDefault="00593129" w:rsidP="00593129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53ACAF54" w14:textId="77777777" w:rsidR="00593129" w:rsidRPr="00DE0B31" w:rsidRDefault="00406EC0" w:rsidP="00406EC0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15</w:t>
            </w:r>
            <w:r>
              <w:rPr>
                <w:i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2CF1304" w14:textId="77777777" w:rsidR="00593129" w:rsidRPr="00DE0B31" w:rsidRDefault="00593129" w:rsidP="00593129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7D1950B3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4F39D179" w14:textId="77777777" w:rsidR="00593129" w:rsidRPr="00DE0B31" w:rsidRDefault="00406EC0" w:rsidP="00593129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45</w:t>
            </w:r>
            <w:r>
              <w:rPr>
                <w:i/>
              </w:rPr>
              <w:fldChar w:fldCharType="end"/>
            </w:r>
          </w:p>
        </w:tc>
        <w:tc>
          <w:tcPr>
            <w:tcW w:w="1814" w:type="dxa"/>
            <w:vMerge/>
            <w:vAlign w:val="center"/>
          </w:tcPr>
          <w:p w14:paraId="7825DEE7" w14:textId="77777777" w:rsidR="00593129" w:rsidRPr="00DE0B31" w:rsidRDefault="00593129" w:rsidP="00593129">
            <w:pPr>
              <w:jc w:val="center"/>
              <w:rPr>
                <w:i/>
              </w:rPr>
            </w:pPr>
          </w:p>
        </w:tc>
      </w:tr>
      <w:tr w:rsidR="00593129" w:rsidRPr="00DE0B31" w14:paraId="27F62A5D" w14:textId="77777777" w:rsidTr="00F21302">
        <w:trPr>
          <w:trHeight w:val="287"/>
        </w:trPr>
        <w:tc>
          <w:tcPr>
            <w:tcW w:w="12361" w:type="dxa"/>
            <w:gridSpan w:val="7"/>
          </w:tcPr>
          <w:p w14:paraId="785C57A0" w14:textId="77777777" w:rsidR="00593129" w:rsidRPr="00DE0B31" w:rsidRDefault="00593129" w:rsidP="005931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Общая трудоемкость в часах</w:t>
            </w:r>
          </w:p>
        </w:tc>
        <w:tc>
          <w:tcPr>
            <w:tcW w:w="709" w:type="dxa"/>
          </w:tcPr>
          <w:p w14:paraId="099A8C90" w14:textId="77777777" w:rsidR="00593129" w:rsidRPr="00DE0B31" w:rsidRDefault="00BA1D72" w:rsidP="00593129">
            <w:pPr>
              <w:jc w:val="both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1814" w:type="dxa"/>
            <w:vMerge/>
          </w:tcPr>
          <w:p w14:paraId="090F3879" w14:textId="77777777" w:rsidR="00593129" w:rsidRPr="00DE0B31" w:rsidRDefault="00593129" w:rsidP="00593129">
            <w:pPr>
              <w:jc w:val="both"/>
              <w:rPr>
                <w:i/>
              </w:rPr>
            </w:pPr>
          </w:p>
        </w:tc>
      </w:tr>
    </w:tbl>
    <w:p w14:paraId="29C3F24D" w14:textId="77777777" w:rsidR="00643800" w:rsidRPr="00F20B64" w:rsidRDefault="00643800" w:rsidP="00643800">
      <w:pPr>
        <w:jc w:val="both"/>
        <w:rPr>
          <w:b/>
          <w:bCs/>
        </w:rPr>
      </w:pPr>
      <w:r>
        <w:rPr>
          <w:b/>
          <w:bCs/>
        </w:rPr>
        <w:t xml:space="preserve">4.2 </w:t>
      </w:r>
      <w:r w:rsidR="00EB5E66">
        <w:rPr>
          <w:b/>
          <w:bCs/>
        </w:rPr>
        <w:t>С</w:t>
      </w:r>
      <w:r w:rsidR="00EB5E66" w:rsidRPr="00C340CB">
        <w:rPr>
          <w:b/>
          <w:bCs/>
        </w:rPr>
        <w:t>одержание разделов учебной дисциплины</w:t>
      </w:r>
      <w:r w:rsidR="00EB5E66">
        <w:rPr>
          <w:b/>
          <w:bCs/>
        </w:rPr>
        <w:t xml:space="preserve"> для обучающихся заочной формы обучения</w:t>
      </w:r>
    </w:p>
    <w:p w14:paraId="5D333682" w14:textId="77777777" w:rsidR="00643800" w:rsidRPr="00AD74E7" w:rsidRDefault="00643800" w:rsidP="00643800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543"/>
        <w:gridCol w:w="567"/>
        <w:gridCol w:w="3119"/>
        <w:gridCol w:w="567"/>
        <w:gridCol w:w="1417"/>
        <w:gridCol w:w="567"/>
        <w:gridCol w:w="709"/>
        <w:gridCol w:w="1814"/>
      </w:tblGrid>
      <w:tr w:rsidR="00643800" w:rsidRPr="00DE0B31" w14:paraId="1D95BB97" w14:textId="77777777" w:rsidTr="003B3A7C">
        <w:tc>
          <w:tcPr>
            <w:tcW w:w="2581" w:type="dxa"/>
            <w:vMerge w:val="restart"/>
          </w:tcPr>
          <w:p w14:paraId="10BEFE75" w14:textId="77777777" w:rsidR="00643800" w:rsidRPr="00C71554" w:rsidRDefault="00643800" w:rsidP="003B3A7C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110" w:type="dxa"/>
            <w:gridSpan w:val="2"/>
            <w:vAlign w:val="center"/>
          </w:tcPr>
          <w:p w14:paraId="0A349132" w14:textId="77777777" w:rsidR="00643800" w:rsidRPr="00DE0B31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686" w:type="dxa"/>
            <w:gridSpan w:val="2"/>
            <w:vAlign w:val="center"/>
          </w:tcPr>
          <w:p w14:paraId="1DB2D19B" w14:textId="77777777" w:rsidR="00643800" w:rsidRPr="00DE0B31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14:paraId="701FE1C0" w14:textId="77777777" w:rsidR="00643800" w:rsidRPr="00DE0B31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14:paraId="122476AB" w14:textId="77777777" w:rsidR="00643800" w:rsidRPr="00DE0B31" w:rsidRDefault="00643800" w:rsidP="003B3A7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BE93199" w14:textId="77777777" w:rsidR="00643800" w:rsidRPr="005A14B4" w:rsidRDefault="00643800" w:rsidP="003B3A7C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4" w:type="dxa"/>
            <w:vMerge w:val="restart"/>
            <w:vAlign w:val="center"/>
          </w:tcPr>
          <w:p w14:paraId="5C208C41" w14:textId="77777777" w:rsidR="00643800" w:rsidRPr="00A36EAA" w:rsidRDefault="00643800" w:rsidP="003B3A7C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14:paraId="67B17300" w14:textId="77777777" w:rsidR="00643800" w:rsidRPr="00DE0B31" w:rsidRDefault="00643800" w:rsidP="003B3A7C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643800" w:rsidRPr="00DE0B31" w14:paraId="0F0A0C3D" w14:textId="77777777" w:rsidTr="003B3A7C">
        <w:trPr>
          <w:cantSplit/>
          <w:trHeight w:val="1134"/>
        </w:trPr>
        <w:tc>
          <w:tcPr>
            <w:tcW w:w="2581" w:type="dxa"/>
            <w:vMerge/>
          </w:tcPr>
          <w:p w14:paraId="144A5B9C" w14:textId="77777777" w:rsidR="00643800" w:rsidRPr="00DE0B31" w:rsidRDefault="00643800" w:rsidP="003B3A7C">
            <w:pPr>
              <w:jc w:val="both"/>
              <w:rPr>
                <w:i/>
              </w:rPr>
            </w:pPr>
          </w:p>
        </w:tc>
        <w:tc>
          <w:tcPr>
            <w:tcW w:w="3543" w:type="dxa"/>
            <w:vAlign w:val="center"/>
          </w:tcPr>
          <w:p w14:paraId="03A93BA7" w14:textId="77777777" w:rsidR="00643800" w:rsidRPr="003343CB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14:paraId="0E623031" w14:textId="77777777" w:rsidR="00643800" w:rsidRPr="003343CB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67DF75F4" w14:textId="77777777" w:rsidR="00643800" w:rsidRPr="003343CB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119" w:type="dxa"/>
            <w:vAlign w:val="center"/>
          </w:tcPr>
          <w:p w14:paraId="02BD0DA7" w14:textId="77777777" w:rsidR="00643800" w:rsidRPr="003343CB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14:paraId="29C16462" w14:textId="77777777" w:rsidR="00643800" w:rsidRPr="003343CB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14:paraId="7B34DD97" w14:textId="77777777" w:rsidR="00643800" w:rsidRPr="003343CB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3625E078" w14:textId="77777777" w:rsidR="00643800" w:rsidRPr="003343CB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17" w:type="dxa"/>
            <w:vAlign w:val="center"/>
          </w:tcPr>
          <w:p w14:paraId="662123BF" w14:textId="77777777" w:rsidR="00643800" w:rsidRPr="003343CB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  <w:vAlign w:val="bottom"/>
          </w:tcPr>
          <w:p w14:paraId="20655385" w14:textId="77777777" w:rsidR="00643800" w:rsidRPr="003343CB" w:rsidRDefault="00643800" w:rsidP="003B3A7C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14:paraId="6A41D5D4" w14:textId="77777777" w:rsidR="00643800" w:rsidRPr="00DE0B31" w:rsidRDefault="00643800" w:rsidP="003B3A7C">
            <w:pPr>
              <w:jc w:val="both"/>
              <w:rPr>
                <w:i/>
              </w:rPr>
            </w:pPr>
          </w:p>
        </w:tc>
        <w:tc>
          <w:tcPr>
            <w:tcW w:w="1814" w:type="dxa"/>
            <w:vMerge/>
          </w:tcPr>
          <w:p w14:paraId="7AB50EE9" w14:textId="77777777" w:rsidR="00643800" w:rsidRPr="00DE0B31" w:rsidRDefault="00643800" w:rsidP="003B3A7C">
            <w:pPr>
              <w:jc w:val="both"/>
              <w:rPr>
                <w:i/>
              </w:rPr>
            </w:pPr>
          </w:p>
        </w:tc>
      </w:tr>
      <w:tr w:rsidR="00643800" w:rsidRPr="00DE0B31" w14:paraId="65E8A2AC" w14:textId="77777777" w:rsidTr="003B3A7C">
        <w:tc>
          <w:tcPr>
            <w:tcW w:w="13070" w:type="dxa"/>
            <w:gridSpan w:val="8"/>
          </w:tcPr>
          <w:p w14:paraId="0F8442ED" w14:textId="77777777" w:rsidR="00643800" w:rsidRPr="00DE0B31" w:rsidRDefault="00BA1D72" w:rsidP="003B3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Установочная сессия. Курс 4</w:t>
            </w:r>
          </w:p>
        </w:tc>
        <w:tc>
          <w:tcPr>
            <w:tcW w:w="1814" w:type="dxa"/>
            <w:vMerge w:val="restart"/>
            <w:vAlign w:val="center"/>
          </w:tcPr>
          <w:p w14:paraId="60082B81" w14:textId="77777777" w:rsidR="00C64F50" w:rsidRDefault="00643800" w:rsidP="003B3A7C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14:paraId="3479D08D" w14:textId="77777777" w:rsidR="00643800" w:rsidRPr="00F766BF" w:rsidRDefault="00643800" w:rsidP="003B3A7C">
            <w:pPr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766BF">
              <w:rPr>
                <w:i/>
                <w:sz w:val="20"/>
                <w:szCs w:val="20"/>
              </w:rPr>
              <w:t>ТСк</w:t>
            </w:r>
            <w:proofErr w:type="spellEnd"/>
            <w:r w:rsidRPr="00F766BF">
              <w:rPr>
                <w:i/>
                <w:sz w:val="20"/>
                <w:szCs w:val="20"/>
              </w:rPr>
              <w:t>,</w:t>
            </w:r>
            <w:r w:rsidR="00EC189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Pr="00F766BF">
              <w:rPr>
                <w:i/>
                <w:sz w:val="20"/>
                <w:szCs w:val="20"/>
              </w:rPr>
              <w:t>,</w:t>
            </w:r>
            <w:r w:rsidR="00EC189F">
              <w:rPr>
                <w:i/>
                <w:sz w:val="20"/>
                <w:szCs w:val="20"/>
              </w:rPr>
              <w:t xml:space="preserve"> </w:t>
            </w:r>
            <w:r w:rsidRPr="00F766BF">
              <w:rPr>
                <w:i/>
                <w:sz w:val="20"/>
                <w:szCs w:val="20"/>
              </w:rPr>
              <w:t>СР</w:t>
            </w:r>
          </w:p>
          <w:p w14:paraId="40427F26" w14:textId="77777777" w:rsidR="00643800" w:rsidRPr="00F766BF" w:rsidRDefault="00643800" w:rsidP="003B3A7C">
            <w:pPr>
              <w:rPr>
                <w:b/>
                <w:sz w:val="20"/>
                <w:szCs w:val="20"/>
              </w:rPr>
            </w:pPr>
          </w:p>
          <w:p w14:paraId="5214AB0C" w14:textId="77777777" w:rsidR="00643800" w:rsidRPr="00F766BF" w:rsidRDefault="00643800" w:rsidP="003B3A7C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14:paraId="7DF2C7D1" w14:textId="77777777" w:rsidR="00643800" w:rsidRPr="007C7B63" w:rsidRDefault="00643800" w:rsidP="003B3A7C">
            <w:pPr>
              <w:rPr>
                <w:i/>
                <w:highlight w:val="yellow"/>
              </w:rPr>
            </w:pPr>
            <w:proofErr w:type="spellStart"/>
            <w:r>
              <w:rPr>
                <w:i/>
                <w:sz w:val="20"/>
                <w:szCs w:val="20"/>
              </w:rPr>
              <w:t>Зач</w:t>
            </w:r>
            <w:proofErr w:type="spellEnd"/>
          </w:p>
        </w:tc>
      </w:tr>
      <w:tr w:rsidR="00643800" w:rsidRPr="00DE0B31" w14:paraId="624A1D1D" w14:textId="77777777" w:rsidTr="003B3A7C">
        <w:trPr>
          <w:trHeight w:val="323"/>
        </w:trPr>
        <w:tc>
          <w:tcPr>
            <w:tcW w:w="2581" w:type="dxa"/>
            <w:vAlign w:val="center"/>
          </w:tcPr>
          <w:p w14:paraId="28B5832B" w14:textId="77777777" w:rsidR="00643800" w:rsidRPr="00DE0B31" w:rsidRDefault="00643800" w:rsidP="003B3A7C">
            <w:pPr>
              <w:rPr>
                <w:i/>
              </w:rPr>
            </w:pPr>
          </w:p>
        </w:tc>
        <w:tc>
          <w:tcPr>
            <w:tcW w:w="3543" w:type="dxa"/>
            <w:vAlign w:val="center"/>
          </w:tcPr>
          <w:p w14:paraId="5675C490" w14:textId="77777777" w:rsidR="00643800" w:rsidRPr="00470E29" w:rsidRDefault="00643800" w:rsidP="003B3A7C">
            <w:pPr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F02AE23" w14:textId="77777777" w:rsidR="00643800" w:rsidRPr="00DE0B31" w:rsidRDefault="00643800" w:rsidP="003B3A7C">
            <w:pPr>
              <w:rPr>
                <w:i/>
              </w:rPr>
            </w:pPr>
          </w:p>
        </w:tc>
        <w:tc>
          <w:tcPr>
            <w:tcW w:w="3119" w:type="dxa"/>
            <w:vAlign w:val="center"/>
          </w:tcPr>
          <w:p w14:paraId="24DF6F26" w14:textId="77777777" w:rsidR="00643800" w:rsidRPr="00DE0B31" w:rsidRDefault="00643800" w:rsidP="003B3A7C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2AB7D727" w14:textId="77777777" w:rsidR="00643800" w:rsidRPr="00DE0B31" w:rsidRDefault="00643800" w:rsidP="003B3A7C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9C5BE8B" w14:textId="77777777" w:rsidR="00643800" w:rsidRPr="00DE0B31" w:rsidRDefault="00643800" w:rsidP="003B3A7C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622BD05B" w14:textId="77777777" w:rsidR="00643800" w:rsidRPr="001A2FD7" w:rsidRDefault="00643800" w:rsidP="003B3A7C"/>
        </w:tc>
        <w:tc>
          <w:tcPr>
            <w:tcW w:w="709" w:type="dxa"/>
            <w:vAlign w:val="center"/>
          </w:tcPr>
          <w:p w14:paraId="45E5288C" w14:textId="77777777" w:rsidR="00643800" w:rsidRPr="00DE0B31" w:rsidRDefault="00643800" w:rsidP="003B3A7C">
            <w:pPr>
              <w:rPr>
                <w:i/>
              </w:rPr>
            </w:pPr>
          </w:p>
        </w:tc>
        <w:tc>
          <w:tcPr>
            <w:tcW w:w="1814" w:type="dxa"/>
            <w:vMerge/>
          </w:tcPr>
          <w:p w14:paraId="03515582" w14:textId="77777777" w:rsidR="00643800" w:rsidRPr="00DE0B31" w:rsidRDefault="00643800" w:rsidP="003B3A7C">
            <w:pPr>
              <w:jc w:val="both"/>
              <w:rPr>
                <w:i/>
              </w:rPr>
            </w:pPr>
          </w:p>
        </w:tc>
      </w:tr>
      <w:tr w:rsidR="00643800" w:rsidRPr="00DE0B31" w14:paraId="191A67B3" w14:textId="77777777" w:rsidTr="003B3A7C">
        <w:trPr>
          <w:trHeight w:val="70"/>
        </w:trPr>
        <w:tc>
          <w:tcPr>
            <w:tcW w:w="2581" w:type="dxa"/>
            <w:vMerge w:val="restart"/>
          </w:tcPr>
          <w:p w14:paraId="504BC6EA" w14:textId="77777777" w:rsidR="00643800" w:rsidRPr="00B265C1" w:rsidRDefault="00643800" w:rsidP="003B3A7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265C1">
              <w:rPr>
                <w:bCs/>
              </w:rPr>
              <w:t xml:space="preserve">Раздел </w:t>
            </w:r>
            <w:r w:rsidRPr="00B265C1">
              <w:rPr>
                <w:bCs/>
                <w:lang w:val="en-US"/>
              </w:rPr>
              <w:t>I</w:t>
            </w:r>
            <w:r w:rsidRPr="00B265C1">
              <w:rPr>
                <w:bCs/>
              </w:rPr>
              <w:t xml:space="preserve"> </w:t>
            </w:r>
            <w:r>
              <w:rPr>
                <w:bCs/>
              </w:rPr>
              <w:t>Теоретические аспекты финансового контроля</w:t>
            </w:r>
          </w:p>
        </w:tc>
        <w:tc>
          <w:tcPr>
            <w:tcW w:w="3543" w:type="dxa"/>
          </w:tcPr>
          <w:p w14:paraId="061AE6A3" w14:textId="77777777" w:rsidR="00643800" w:rsidRDefault="00643800" w:rsidP="003B3A7C">
            <w:pPr>
              <w:pStyle w:val="1"/>
              <w:jc w:val="left"/>
            </w:pPr>
            <w:r>
              <w:t xml:space="preserve">1. </w:t>
            </w:r>
            <w:r w:rsidRPr="004B68F7">
              <w:rPr>
                <w:rFonts w:ascii="Times New Roman" w:hAnsi="Times New Roman"/>
              </w:rPr>
              <w:t>Тема 1 Понятие, значение, цели, задачи и принципы финансового контроля</w:t>
            </w:r>
            <w:r>
              <w:rPr>
                <w:rFonts w:ascii="Times New Roman" w:hAnsi="Times New Roman"/>
              </w:rPr>
              <w:t>. Классификация, формы и субъекты финансового контроля</w:t>
            </w:r>
          </w:p>
        </w:tc>
        <w:tc>
          <w:tcPr>
            <w:tcW w:w="567" w:type="dxa"/>
            <w:vAlign w:val="center"/>
          </w:tcPr>
          <w:p w14:paraId="510EB6B5" w14:textId="77777777" w:rsidR="00643800" w:rsidRPr="00B265C1" w:rsidRDefault="00643800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9" w:type="dxa"/>
          </w:tcPr>
          <w:p w14:paraId="3C842023" w14:textId="77777777" w:rsidR="00643800" w:rsidRPr="00B265C1" w:rsidRDefault="00643800" w:rsidP="003B3A7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 </w:t>
            </w:r>
            <w:r w:rsidRPr="00CA6FC3">
              <w:rPr>
                <w:bCs/>
              </w:rPr>
              <w:t>Правовое регулирование финансового контроля</w:t>
            </w:r>
            <w:r>
              <w:rPr>
                <w:bCs/>
              </w:rPr>
              <w:t xml:space="preserve"> в РФ</w:t>
            </w:r>
          </w:p>
        </w:tc>
        <w:tc>
          <w:tcPr>
            <w:tcW w:w="567" w:type="dxa"/>
            <w:vAlign w:val="center"/>
          </w:tcPr>
          <w:p w14:paraId="33D1A526" w14:textId="77777777" w:rsidR="00643800" w:rsidRPr="00B265C1" w:rsidRDefault="00643800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0CB972C2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17428AF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2049A1DC" w14:textId="77777777" w:rsidR="00643800" w:rsidRPr="00DE0B31" w:rsidRDefault="00643800" w:rsidP="003B3A7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43D3380F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</w:tr>
      <w:tr w:rsidR="00643800" w:rsidRPr="00DE0B31" w14:paraId="52487F67" w14:textId="77777777" w:rsidTr="003B3A7C">
        <w:tc>
          <w:tcPr>
            <w:tcW w:w="2581" w:type="dxa"/>
            <w:vMerge/>
          </w:tcPr>
          <w:p w14:paraId="2509061C" w14:textId="77777777" w:rsidR="00643800" w:rsidRPr="00DE0B31" w:rsidRDefault="00643800" w:rsidP="003B3A7C">
            <w:pPr>
              <w:rPr>
                <w:i/>
              </w:rPr>
            </w:pPr>
          </w:p>
        </w:tc>
        <w:tc>
          <w:tcPr>
            <w:tcW w:w="3543" w:type="dxa"/>
          </w:tcPr>
          <w:p w14:paraId="663C2FF8" w14:textId="77777777" w:rsidR="00643800" w:rsidRPr="00B122B7" w:rsidRDefault="00643800" w:rsidP="003B3A7C">
            <w:r w:rsidRPr="00B122B7">
              <w:t xml:space="preserve">Тема 2 </w:t>
            </w:r>
            <w:r>
              <w:t>Ф</w:t>
            </w:r>
            <w:r w:rsidRPr="00B122B7">
              <w:t>инансов</w:t>
            </w:r>
            <w:r>
              <w:t xml:space="preserve">ый </w:t>
            </w:r>
            <w:r w:rsidRPr="00B122B7">
              <w:t>контрол</w:t>
            </w:r>
            <w:r>
              <w:t>ь в бюджетной сфере</w:t>
            </w:r>
          </w:p>
        </w:tc>
        <w:tc>
          <w:tcPr>
            <w:tcW w:w="567" w:type="dxa"/>
            <w:vAlign w:val="center"/>
          </w:tcPr>
          <w:p w14:paraId="2E092818" w14:textId="77777777" w:rsidR="00643800" w:rsidRPr="00267A0B" w:rsidRDefault="00643800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9" w:type="dxa"/>
          </w:tcPr>
          <w:p w14:paraId="3053E2E2" w14:textId="77777777" w:rsidR="00643800" w:rsidRPr="00782323" w:rsidRDefault="00643800" w:rsidP="003B3A7C">
            <w:pPr>
              <w:pStyle w:val="ad"/>
              <w:tabs>
                <w:tab w:val="left" w:pos="376"/>
              </w:tabs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 </w:t>
            </w:r>
            <w:r w:rsidRPr="00CA6FC3">
              <w:rPr>
                <w:bCs/>
                <w:szCs w:val="24"/>
              </w:rPr>
              <w:t>Основные направления деятельности Счетной палаты Российской Федерации</w:t>
            </w:r>
          </w:p>
        </w:tc>
        <w:tc>
          <w:tcPr>
            <w:tcW w:w="567" w:type="dxa"/>
            <w:vAlign w:val="center"/>
          </w:tcPr>
          <w:p w14:paraId="1D33BA7E" w14:textId="77777777" w:rsidR="00643800" w:rsidRPr="003052F0" w:rsidRDefault="00643800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648624B3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093AD853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31898DD8" w14:textId="77777777" w:rsidR="00643800" w:rsidRPr="00DE0B31" w:rsidRDefault="00643800" w:rsidP="003B3A7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051358F6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</w:tr>
      <w:tr w:rsidR="00643800" w:rsidRPr="00DE0B31" w14:paraId="566186D6" w14:textId="77777777" w:rsidTr="003B3A7C">
        <w:tc>
          <w:tcPr>
            <w:tcW w:w="2581" w:type="dxa"/>
            <w:vMerge w:val="restart"/>
            <w:vAlign w:val="center"/>
          </w:tcPr>
          <w:p w14:paraId="424C6870" w14:textId="77777777" w:rsidR="00643800" w:rsidRPr="00D85E35" w:rsidRDefault="00643800" w:rsidP="003B3A7C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D85E35"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</w:t>
            </w:r>
            <w:r w:rsidRPr="00D85E35">
              <w:rPr>
                <w:bCs/>
              </w:rPr>
              <w:t xml:space="preserve"> </w:t>
            </w:r>
            <w:r>
              <w:rPr>
                <w:bCs/>
              </w:rPr>
              <w:t>Виды и методы финансового контроля</w:t>
            </w:r>
          </w:p>
        </w:tc>
        <w:tc>
          <w:tcPr>
            <w:tcW w:w="3543" w:type="dxa"/>
          </w:tcPr>
          <w:p w14:paraId="084F583F" w14:textId="77777777" w:rsidR="00643800" w:rsidRPr="00B265C1" w:rsidRDefault="00643800" w:rsidP="003B3A7C">
            <w:pPr>
              <w:pStyle w:val="1"/>
              <w:jc w:val="left"/>
              <w:rPr>
                <w:bCs/>
              </w:rPr>
            </w:pPr>
            <w:r>
              <w:rPr>
                <w:rFonts w:ascii="Times New Roman" w:hAnsi="Times New Roman"/>
              </w:rPr>
              <w:t>Тема 3</w:t>
            </w:r>
            <w:r w:rsidRPr="000C02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Банковский и валютный контроль</w:t>
            </w:r>
            <w:r w:rsidRPr="000C025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6F92E45" w14:textId="77777777" w:rsidR="00643800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9" w:type="dxa"/>
            <w:vAlign w:val="center"/>
          </w:tcPr>
          <w:p w14:paraId="0070EE8D" w14:textId="77777777" w:rsidR="00643800" w:rsidRPr="00782323" w:rsidRDefault="00643800" w:rsidP="003B3A7C">
            <w:pPr>
              <w:tabs>
                <w:tab w:val="left" w:pos="37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>
              <w:t xml:space="preserve"> Обязательные нормативы банковской деятельности</w:t>
            </w:r>
          </w:p>
        </w:tc>
        <w:tc>
          <w:tcPr>
            <w:tcW w:w="567" w:type="dxa"/>
            <w:vAlign w:val="center"/>
          </w:tcPr>
          <w:p w14:paraId="077C56C4" w14:textId="77777777" w:rsidR="00643800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481951E1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0E66FE52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203735DB" w14:textId="77777777" w:rsidR="00643800" w:rsidRPr="00DE0B31" w:rsidRDefault="00643800" w:rsidP="003B3A7C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14:paraId="0119D087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</w:tr>
      <w:tr w:rsidR="00643800" w:rsidRPr="00DE0B31" w14:paraId="5FEFDA28" w14:textId="77777777" w:rsidTr="003B3A7C">
        <w:tc>
          <w:tcPr>
            <w:tcW w:w="2581" w:type="dxa"/>
            <w:vMerge/>
            <w:vAlign w:val="center"/>
          </w:tcPr>
          <w:p w14:paraId="767E97A2" w14:textId="77777777" w:rsidR="00643800" w:rsidRDefault="00643800" w:rsidP="003B3A7C">
            <w:pPr>
              <w:rPr>
                <w:i/>
              </w:rPr>
            </w:pPr>
          </w:p>
        </w:tc>
        <w:tc>
          <w:tcPr>
            <w:tcW w:w="3543" w:type="dxa"/>
          </w:tcPr>
          <w:p w14:paraId="718C09A0" w14:textId="77777777" w:rsidR="00643800" w:rsidRPr="00406EC0" w:rsidRDefault="00643800" w:rsidP="003B3A7C">
            <w:pPr>
              <w:pStyle w:val="1"/>
              <w:jc w:val="left"/>
              <w:rPr>
                <w:rFonts w:ascii="Times New Roman" w:hAnsi="Times New Roman"/>
                <w:bCs/>
              </w:rPr>
            </w:pPr>
            <w:r w:rsidRPr="00406EC0">
              <w:rPr>
                <w:rFonts w:ascii="Times New Roman" w:hAnsi="Times New Roman"/>
              </w:rPr>
              <w:t>Тема 4 Налоговый контроль, учет и отчетность</w:t>
            </w:r>
          </w:p>
        </w:tc>
        <w:tc>
          <w:tcPr>
            <w:tcW w:w="567" w:type="dxa"/>
            <w:vAlign w:val="center"/>
          </w:tcPr>
          <w:p w14:paraId="245A2EFF" w14:textId="77777777" w:rsidR="00643800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9" w:type="dxa"/>
            <w:vAlign w:val="center"/>
          </w:tcPr>
          <w:p w14:paraId="32C9A775" w14:textId="77777777" w:rsidR="00643800" w:rsidRPr="00782323" w:rsidRDefault="00643800" w:rsidP="003B3A7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 Налогообложение физических лиц в РФ</w:t>
            </w:r>
          </w:p>
        </w:tc>
        <w:tc>
          <w:tcPr>
            <w:tcW w:w="567" w:type="dxa"/>
            <w:vAlign w:val="center"/>
          </w:tcPr>
          <w:p w14:paraId="7D29FD88" w14:textId="77777777" w:rsidR="00643800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4EF035EE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051B81C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0A110369" w14:textId="77777777" w:rsidR="00643800" w:rsidRPr="00DE0B31" w:rsidRDefault="00643800" w:rsidP="003B3A7C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4" w:type="dxa"/>
            <w:vMerge/>
            <w:vAlign w:val="center"/>
          </w:tcPr>
          <w:p w14:paraId="49BC82B9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</w:tr>
      <w:tr w:rsidR="00643800" w:rsidRPr="00DE0B31" w14:paraId="74E060A6" w14:textId="77777777" w:rsidTr="003B3A7C">
        <w:tc>
          <w:tcPr>
            <w:tcW w:w="2581" w:type="dxa"/>
            <w:vMerge/>
            <w:vAlign w:val="center"/>
          </w:tcPr>
          <w:p w14:paraId="0F912067" w14:textId="77777777" w:rsidR="00643800" w:rsidRDefault="00643800" w:rsidP="003B3A7C">
            <w:pPr>
              <w:rPr>
                <w:i/>
              </w:rPr>
            </w:pPr>
          </w:p>
        </w:tc>
        <w:tc>
          <w:tcPr>
            <w:tcW w:w="3543" w:type="dxa"/>
          </w:tcPr>
          <w:p w14:paraId="4D94CA29" w14:textId="77777777" w:rsidR="00643800" w:rsidRDefault="00643800" w:rsidP="003B3A7C">
            <w:pPr>
              <w:pStyle w:val="1"/>
              <w:jc w:val="left"/>
            </w:pPr>
            <w:r w:rsidRPr="00D73C1D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D73C1D">
              <w:rPr>
                <w:rFonts w:ascii="Times New Roman" w:hAnsi="Times New Roman"/>
              </w:rPr>
              <w:t xml:space="preserve"> Аудит</w:t>
            </w:r>
            <w:r>
              <w:rPr>
                <w:rFonts w:ascii="Times New Roman" w:hAnsi="Times New Roman"/>
              </w:rPr>
              <w:t>орский</w:t>
            </w:r>
            <w:r w:rsidRPr="00D73C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финансовый контроль</w:t>
            </w:r>
          </w:p>
        </w:tc>
        <w:tc>
          <w:tcPr>
            <w:tcW w:w="567" w:type="dxa"/>
            <w:vAlign w:val="center"/>
          </w:tcPr>
          <w:p w14:paraId="601C7051" w14:textId="77777777" w:rsidR="00643800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9" w:type="dxa"/>
            <w:vAlign w:val="center"/>
          </w:tcPr>
          <w:p w14:paraId="3E0DC312" w14:textId="77777777" w:rsidR="00643800" w:rsidRPr="00782323" w:rsidRDefault="00643800" w:rsidP="003B3A7C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>
              <w:t xml:space="preserve"> </w:t>
            </w:r>
            <w:r w:rsidRPr="004A612F">
              <w:rPr>
                <w:bCs/>
              </w:rPr>
              <w:t>Существенность в аудите и аудиторский риск</w:t>
            </w:r>
          </w:p>
        </w:tc>
        <w:tc>
          <w:tcPr>
            <w:tcW w:w="567" w:type="dxa"/>
            <w:vAlign w:val="center"/>
          </w:tcPr>
          <w:p w14:paraId="310155BE" w14:textId="77777777" w:rsidR="00643800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1B432973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A99E8EE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7D89EF96" w14:textId="77777777" w:rsidR="00643800" w:rsidRPr="00DE0B31" w:rsidRDefault="00643800" w:rsidP="003B3A7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2FB95AE2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</w:tr>
      <w:tr w:rsidR="00643800" w:rsidRPr="00DE0B31" w14:paraId="69DDDD77" w14:textId="77777777" w:rsidTr="003B3A7C">
        <w:tc>
          <w:tcPr>
            <w:tcW w:w="2581" w:type="dxa"/>
            <w:vMerge/>
            <w:vAlign w:val="center"/>
          </w:tcPr>
          <w:p w14:paraId="5EE8A442" w14:textId="77777777" w:rsidR="00643800" w:rsidRDefault="00643800" w:rsidP="003B3A7C">
            <w:pPr>
              <w:rPr>
                <w:i/>
              </w:rPr>
            </w:pPr>
          </w:p>
        </w:tc>
        <w:tc>
          <w:tcPr>
            <w:tcW w:w="3543" w:type="dxa"/>
          </w:tcPr>
          <w:p w14:paraId="1DF25DCE" w14:textId="77777777" w:rsidR="00643800" w:rsidRPr="00B265C1" w:rsidRDefault="00643800" w:rsidP="003B3A7C">
            <w:pPr>
              <w:pStyle w:val="ab"/>
              <w:jc w:val="left"/>
              <w:rPr>
                <w:bCs/>
              </w:rPr>
            </w:pPr>
            <w:r w:rsidRPr="00D73C1D">
              <w:t xml:space="preserve">Тема </w:t>
            </w:r>
            <w:r>
              <w:t>6</w:t>
            </w:r>
            <w:r w:rsidRPr="00D73C1D">
              <w:t xml:space="preserve"> Финансовый анализ как метод финансового контроля</w:t>
            </w:r>
          </w:p>
        </w:tc>
        <w:tc>
          <w:tcPr>
            <w:tcW w:w="567" w:type="dxa"/>
            <w:vAlign w:val="center"/>
          </w:tcPr>
          <w:p w14:paraId="76057BE7" w14:textId="77777777" w:rsidR="00643800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9" w:type="dxa"/>
            <w:vAlign w:val="center"/>
          </w:tcPr>
          <w:p w14:paraId="4B6F457A" w14:textId="77777777" w:rsidR="00643800" w:rsidRPr="00782323" w:rsidRDefault="00643800" w:rsidP="0064380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 Анализ вероятности банкротства организации</w:t>
            </w:r>
          </w:p>
        </w:tc>
        <w:tc>
          <w:tcPr>
            <w:tcW w:w="567" w:type="dxa"/>
            <w:vAlign w:val="center"/>
          </w:tcPr>
          <w:p w14:paraId="06C93D34" w14:textId="77777777" w:rsidR="00643800" w:rsidRDefault="00643800" w:rsidP="003B3A7C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713DAC3C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66056A69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78D03EA5" w14:textId="77777777" w:rsidR="00643800" w:rsidRDefault="00643800" w:rsidP="003B3A7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14" w:type="dxa"/>
            <w:vMerge/>
            <w:vAlign w:val="center"/>
          </w:tcPr>
          <w:p w14:paraId="68002D7C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</w:tr>
      <w:tr w:rsidR="00643800" w:rsidRPr="00DE0B31" w14:paraId="6FC58F88" w14:textId="77777777" w:rsidTr="003B3A7C">
        <w:trPr>
          <w:trHeight w:val="327"/>
        </w:trPr>
        <w:tc>
          <w:tcPr>
            <w:tcW w:w="6124" w:type="dxa"/>
            <w:gridSpan w:val="2"/>
            <w:vAlign w:val="center"/>
          </w:tcPr>
          <w:p w14:paraId="7F85FBE3" w14:textId="77777777" w:rsidR="00643800" w:rsidRPr="002C5C75" w:rsidRDefault="00643800" w:rsidP="003B3A7C">
            <w:pPr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521D359D" w14:textId="77777777" w:rsidR="00643800" w:rsidRPr="00DE0B31" w:rsidRDefault="00643800" w:rsidP="003B3A7C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8</w:t>
            </w:r>
            <w:r>
              <w:rPr>
                <w:i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59EB581" w14:textId="77777777" w:rsidR="00643800" w:rsidRPr="00DE0B31" w:rsidRDefault="00643800" w:rsidP="003B3A7C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74A5FE29" w14:textId="77777777" w:rsidR="00643800" w:rsidRPr="00DE0B31" w:rsidRDefault="00643800" w:rsidP="003B3A7C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8</w:t>
            </w:r>
            <w:r>
              <w:rPr>
                <w:i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F14651B" w14:textId="77777777" w:rsidR="00643800" w:rsidRPr="00DE0B31" w:rsidRDefault="00643800" w:rsidP="003B3A7C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6C777A2C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  <w:tc>
          <w:tcPr>
            <w:tcW w:w="709" w:type="dxa"/>
            <w:vAlign w:val="center"/>
          </w:tcPr>
          <w:p w14:paraId="3E96E11F" w14:textId="77777777" w:rsidR="00643800" w:rsidRPr="00DE0B31" w:rsidRDefault="00643800" w:rsidP="003B3A7C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16</w:t>
            </w:r>
            <w:r>
              <w:rPr>
                <w:i/>
              </w:rPr>
              <w:fldChar w:fldCharType="end"/>
            </w:r>
          </w:p>
        </w:tc>
        <w:tc>
          <w:tcPr>
            <w:tcW w:w="1814" w:type="dxa"/>
            <w:vMerge/>
            <w:vAlign w:val="center"/>
          </w:tcPr>
          <w:p w14:paraId="3D4734E8" w14:textId="77777777" w:rsidR="00643800" w:rsidRPr="00DE0B31" w:rsidRDefault="00643800" w:rsidP="003B3A7C">
            <w:pPr>
              <w:jc w:val="center"/>
              <w:rPr>
                <w:i/>
              </w:rPr>
            </w:pPr>
          </w:p>
        </w:tc>
      </w:tr>
      <w:tr w:rsidR="00643800" w:rsidRPr="00DE0B31" w14:paraId="240B03F3" w14:textId="77777777" w:rsidTr="00643800">
        <w:trPr>
          <w:trHeight w:val="287"/>
        </w:trPr>
        <w:tc>
          <w:tcPr>
            <w:tcW w:w="12361" w:type="dxa"/>
            <w:gridSpan w:val="7"/>
          </w:tcPr>
          <w:p w14:paraId="092039CA" w14:textId="77777777" w:rsidR="00643800" w:rsidRPr="00DE0B31" w:rsidRDefault="00643800" w:rsidP="003B3A7C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9" w:type="dxa"/>
            <w:vAlign w:val="center"/>
          </w:tcPr>
          <w:p w14:paraId="3455A4B8" w14:textId="77777777" w:rsidR="00643800" w:rsidRPr="00DE0B31" w:rsidRDefault="00643800" w:rsidP="00643800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814" w:type="dxa"/>
            <w:vMerge/>
          </w:tcPr>
          <w:p w14:paraId="549CF25F" w14:textId="77777777" w:rsidR="00643800" w:rsidRPr="00DE0B31" w:rsidRDefault="00643800" w:rsidP="003B3A7C">
            <w:pPr>
              <w:jc w:val="both"/>
              <w:rPr>
                <w:i/>
              </w:rPr>
            </w:pPr>
          </w:p>
        </w:tc>
      </w:tr>
    </w:tbl>
    <w:p w14:paraId="55A34829" w14:textId="77777777" w:rsidR="00766298" w:rsidRDefault="00766298" w:rsidP="00470E29">
      <w:pPr>
        <w:rPr>
          <w:b/>
        </w:rPr>
      </w:pPr>
    </w:p>
    <w:p w14:paraId="74142049" w14:textId="77777777" w:rsidR="00643800" w:rsidRDefault="00643800" w:rsidP="00470E29">
      <w:pPr>
        <w:rPr>
          <w:b/>
        </w:rPr>
      </w:pPr>
      <w:r>
        <w:rPr>
          <w:b/>
        </w:rPr>
        <w:br w:type="page"/>
      </w:r>
    </w:p>
    <w:p w14:paraId="43279717" w14:textId="77777777" w:rsidR="00470E29" w:rsidRDefault="00470E29" w:rsidP="00470E29">
      <w:pPr>
        <w:rPr>
          <w:b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14:paraId="60DC2FE2" w14:textId="77777777" w:rsidR="00643800" w:rsidRDefault="00643800" w:rsidP="00470E29">
      <w:pPr>
        <w:rPr>
          <w:b/>
        </w:rPr>
      </w:pPr>
    </w:p>
    <w:p w14:paraId="7A25EBD5" w14:textId="77777777" w:rsidR="00643800" w:rsidRPr="00F20B64" w:rsidRDefault="00643800" w:rsidP="00643800">
      <w:pPr>
        <w:jc w:val="both"/>
        <w:rPr>
          <w:b/>
          <w:bCs/>
        </w:rPr>
      </w:pPr>
      <w:r>
        <w:rPr>
          <w:b/>
          <w:bCs/>
        </w:rPr>
        <w:t xml:space="preserve">5.1 </w:t>
      </w:r>
      <w:r w:rsidR="00EB5E66">
        <w:rPr>
          <w:b/>
          <w:bCs/>
        </w:rPr>
        <w:t>Самостоятельная работа</w:t>
      </w:r>
      <w:r>
        <w:rPr>
          <w:b/>
          <w:bCs/>
        </w:rPr>
        <w:t xml:space="preserve"> для обучающихся очной формы обучения</w:t>
      </w:r>
    </w:p>
    <w:p w14:paraId="1BD53873" w14:textId="77777777" w:rsidR="00470E29" w:rsidRPr="00064DC3" w:rsidRDefault="00470E29" w:rsidP="00D64C35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 xml:space="preserve">Таблица </w:t>
      </w:r>
      <w:r w:rsidR="00643800">
        <w:rPr>
          <w:b/>
          <w:bCs/>
          <w:sz w:val="20"/>
          <w:szCs w:val="20"/>
        </w:rPr>
        <w:t>4.1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48"/>
        <w:gridCol w:w="8407"/>
        <w:gridCol w:w="1089"/>
      </w:tblGrid>
      <w:tr w:rsidR="00470E29" w:rsidRPr="00C340CB" w14:paraId="60D5E4D3" w14:textId="77777777" w:rsidTr="00052C54">
        <w:trPr>
          <w:trHeight w:val="912"/>
          <w:jc w:val="center"/>
        </w:trPr>
        <w:tc>
          <w:tcPr>
            <w:tcW w:w="902" w:type="dxa"/>
            <w:vAlign w:val="center"/>
          </w:tcPr>
          <w:p w14:paraId="5DE3672C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80" w:type="dxa"/>
            <w:vAlign w:val="center"/>
          </w:tcPr>
          <w:p w14:paraId="77F9E330" w14:textId="77777777" w:rsidR="00470E29" w:rsidRPr="00BA50B7" w:rsidRDefault="00470E29" w:rsidP="00921A3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8281" w:type="dxa"/>
            <w:vAlign w:val="center"/>
          </w:tcPr>
          <w:p w14:paraId="488DB155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73" w:type="dxa"/>
            <w:vAlign w:val="center"/>
          </w:tcPr>
          <w:p w14:paraId="7ED8DE52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470E29" w:rsidRPr="00C340CB" w14:paraId="260A68D5" w14:textId="77777777" w:rsidTr="00052C54">
        <w:trPr>
          <w:jc w:val="center"/>
        </w:trPr>
        <w:tc>
          <w:tcPr>
            <w:tcW w:w="902" w:type="dxa"/>
            <w:vAlign w:val="center"/>
          </w:tcPr>
          <w:p w14:paraId="08B8685E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0" w:type="dxa"/>
            <w:vAlign w:val="center"/>
          </w:tcPr>
          <w:p w14:paraId="25889F57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81" w:type="dxa"/>
            <w:vAlign w:val="center"/>
          </w:tcPr>
          <w:p w14:paraId="05558122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14:paraId="3C47B57E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14:paraId="43961A02" w14:textId="77777777" w:rsidTr="00D64C35">
        <w:trPr>
          <w:jc w:val="center"/>
        </w:trPr>
        <w:tc>
          <w:tcPr>
            <w:tcW w:w="14736" w:type="dxa"/>
            <w:gridSpan w:val="4"/>
            <w:vAlign w:val="center"/>
          </w:tcPr>
          <w:p w14:paraId="786486D9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2C318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95E2E" w:rsidRPr="00C340CB" w14:paraId="47375CF4" w14:textId="77777777" w:rsidTr="00FE628E">
        <w:trPr>
          <w:jc w:val="center"/>
        </w:trPr>
        <w:tc>
          <w:tcPr>
            <w:tcW w:w="902" w:type="dxa"/>
            <w:vAlign w:val="center"/>
          </w:tcPr>
          <w:p w14:paraId="70709D35" w14:textId="77777777" w:rsidR="00D95E2E" w:rsidRPr="001071FB" w:rsidRDefault="00D95E2E" w:rsidP="00D95E2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071FB">
              <w:rPr>
                <w:b/>
                <w:bCs/>
              </w:rPr>
              <w:t>1</w:t>
            </w:r>
          </w:p>
        </w:tc>
        <w:tc>
          <w:tcPr>
            <w:tcW w:w="4480" w:type="dxa"/>
          </w:tcPr>
          <w:p w14:paraId="2B4BFC55" w14:textId="77777777" w:rsidR="00D95E2E" w:rsidRPr="00B265C1" w:rsidRDefault="00D95E2E" w:rsidP="00D95E2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265C1">
              <w:rPr>
                <w:bCs/>
              </w:rPr>
              <w:t xml:space="preserve">Раздел </w:t>
            </w:r>
            <w:r w:rsidRPr="00B265C1">
              <w:rPr>
                <w:bCs/>
                <w:lang w:val="en-US"/>
              </w:rPr>
              <w:t>I</w:t>
            </w:r>
            <w:r w:rsidRPr="00B265C1">
              <w:rPr>
                <w:bCs/>
              </w:rPr>
              <w:t xml:space="preserve"> </w:t>
            </w:r>
            <w:r>
              <w:rPr>
                <w:bCs/>
              </w:rPr>
              <w:t>Теоретические аспекты финансового контроля</w:t>
            </w:r>
          </w:p>
        </w:tc>
        <w:tc>
          <w:tcPr>
            <w:tcW w:w="8281" w:type="dxa"/>
          </w:tcPr>
          <w:p w14:paraId="1D1C08F2" w14:textId="77777777" w:rsidR="00D95E2E" w:rsidRDefault="00D95E2E" w:rsidP="00D95E2E">
            <w:r w:rsidRPr="006E7A31">
              <w:t>Изучение конспектов и учебной литературы, подготовка к тестированию, написание реферата</w:t>
            </w:r>
            <w:r>
              <w:t>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578FEB01" w14:textId="77777777" w:rsidR="00D95E2E" w:rsidRPr="00D0416C" w:rsidRDefault="00D95E2E" w:rsidP="00D95E2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95E2E" w:rsidRPr="00C340CB" w14:paraId="62E570F4" w14:textId="77777777" w:rsidTr="00FE628E">
        <w:trPr>
          <w:jc w:val="center"/>
        </w:trPr>
        <w:tc>
          <w:tcPr>
            <w:tcW w:w="902" w:type="dxa"/>
            <w:vAlign w:val="center"/>
          </w:tcPr>
          <w:p w14:paraId="31F5E372" w14:textId="77777777" w:rsidR="00D95E2E" w:rsidRPr="001071FB" w:rsidRDefault="00D95E2E" w:rsidP="00D95E2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071FB">
              <w:rPr>
                <w:b/>
                <w:bCs/>
              </w:rPr>
              <w:t>2</w:t>
            </w:r>
          </w:p>
        </w:tc>
        <w:tc>
          <w:tcPr>
            <w:tcW w:w="4480" w:type="dxa"/>
          </w:tcPr>
          <w:p w14:paraId="412347FB" w14:textId="77777777" w:rsidR="00D95E2E" w:rsidRPr="00DE0B31" w:rsidRDefault="00D95E2E" w:rsidP="00D95E2E">
            <w:pPr>
              <w:rPr>
                <w:i/>
              </w:rPr>
            </w:pPr>
            <w:r w:rsidRPr="00D85E35"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</w:t>
            </w:r>
            <w:r w:rsidRPr="00D85E35">
              <w:rPr>
                <w:bCs/>
              </w:rPr>
              <w:t xml:space="preserve"> </w:t>
            </w:r>
            <w:r>
              <w:rPr>
                <w:bCs/>
              </w:rPr>
              <w:t>Виды и методы финансового контроля</w:t>
            </w:r>
          </w:p>
        </w:tc>
        <w:tc>
          <w:tcPr>
            <w:tcW w:w="8281" w:type="dxa"/>
          </w:tcPr>
          <w:p w14:paraId="018D5189" w14:textId="77777777" w:rsidR="00D95E2E" w:rsidRDefault="00D95E2E" w:rsidP="00D95E2E">
            <w:r w:rsidRPr="006E7A31">
              <w:t>Изучение конспектов и учебной литературы, подготовка к тестированию, написание реферата</w:t>
            </w:r>
            <w:r>
              <w:t>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257DB715" w14:textId="77777777" w:rsidR="00D95E2E" w:rsidRPr="00F32DBD" w:rsidRDefault="00D95E2E" w:rsidP="00D95E2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D0416C" w:rsidRPr="00C340CB" w14:paraId="199C8459" w14:textId="77777777" w:rsidTr="00D64C35">
        <w:trPr>
          <w:jc w:val="center"/>
        </w:trPr>
        <w:tc>
          <w:tcPr>
            <w:tcW w:w="13663" w:type="dxa"/>
            <w:gridSpan w:val="3"/>
            <w:vAlign w:val="center"/>
          </w:tcPr>
          <w:p w14:paraId="172B1B32" w14:textId="77777777" w:rsidR="00D0416C" w:rsidRPr="001723C4" w:rsidRDefault="00D0416C" w:rsidP="00D0416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073" w:type="dxa"/>
            <w:vAlign w:val="center"/>
          </w:tcPr>
          <w:p w14:paraId="6BBF0129" w14:textId="77777777" w:rsidR="00D0416C" w:rsidRPr="00F32DBD" w:rsidRDefault="00D0416C" w:rsidP="00D0416C">
            <w:pPr>
              <w:jc w:val="center"/>
            </w:pPr>
            <w:r>
              <w:t>63</w:t>
            </w:r>
          </w:p>
        </w:tc>
      </w:tr>
    </w:tbl>
    <w:p w14:paraId="248E06F3" w14:textId="77777777" w:rsidR="009A24A1" w:rsidRDefault="009A24A1" w:rsidP="00A60E81">
      <w:pPr>
        <w:rPr>
          <w:b/>
        </w:rPr>
      </w:pPr>
    </w:p>
    <w:p w14:paraId="77AD7017" w14:textId="77777777" w:rsidR="00643800" w:rsidRPr="00F20B64" w:rsidRDefault="00643800" w:rsidP="00643800">
      <w:pPr>
        <w:jc w:val="both"/>
        <w:rPr>
          <w:b/>
          <w:bCs/>
        </w:rPr>
      </w:pPr>
      <w:r>
        <w:rPr>
          <w:b/>
          <w:bCs/>
        </w:rPr>
        <w:t xml:space="preserve">5.2 </w:t>
      </w:r>
      <w:r w:rsidR="00EB5E66">
        <w:rPr>
          <w:b/>
          <w:bCs/>
        </w:rPr>
        <w:t>Самостоятельная работа для обучающихся заочной формы обучения</w:t>
      </w:r>
    </w:p>
    <w:p w14:paraId="53B21E10" w14:textId="77777777" w:rsidR="00643800" w:rsidRPr="00064DC3" w:rsidRDefault="00643800" w:rsidP="00643800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4.2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48"/>
        <w:gridCol w:w="8407"/>
        <w:gridCol w:w="1089"/>
      </w:tblGrid>
      <w:tr w:rsidR="00643800" w:rsidRPr="00C340CB" w14:paraId="620EF44E" w14:textId="77777777" w:rsidTr="003B3A7C">
        <w:trPr>
          <w:trHeight w:val="912"/>
          <w:jc w:val="center"/>
        </w:trPr>
        <w:tc>
          <w:tcPr>
            <w:tcW w:w="902" w:type="dxa"/>
            <w:vAlign w:val="center"/>
          </w:tcPr>
          <w:p w14:paraId="73382174" w14:textId="77777777" w:rsidR="00643800" w:rsidRPr="00BA50B7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80" w:type="dxa"/>
            <w:vAlign w:val="center"/>
          </w:tcPr>
          <w:p w14:paraId="4B685095" w14:textId="77777777" w:rsidR="00643800" w:rsidRPr="00BA50B7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8281" w:type="dxa"/>
            <w:vAlign w:val="center"/>
          </w:tcPr>
          <w:p w14:paraId="7BE83E44" w14:textId="77777777" w:rsidR="00643800" w:rsidRPr="00BA50B7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73" w:type="dxa"/>
            <w:vAlign w:val="center"/>
          </w:tcPr>
          <w:p w14:paraId="17A9A440" w14:textId="77777777" w:rsidR="00643800" w:rsidRPr="00BA50B7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643800" w:rsidRPr="00C340CB" w14:paraId="0E6E6E26" w14:textId="77777777" w:rsidTr="003B3A7C">
        <w:trPr>
          <w:jc w:val="center"/>
        </w:trPr>
        <w:tc>
          <w:tcPr>
            <w:tcW w:w="902" w:type="dxa"/>
            <w:vAlign w:val="center"/>
          </w:tcPr>
          <w:p w14:paraId="72BF31FE" w14:textId="77777777" w:rsidR="00643800" w:rsidRPr="001723C4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0" w:type="dxa"/>
            <w:vAlign w:val="center"/>
          </w:tcPr>
          <w:p w14:paraId="2BEDDF6D" w14:textId="77777777" w:rsidR="00643800" w:rsidRPr="001723C4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81" w:type="dxa"/>
            <w:vAlign w:val="center"/>
          </w:tcPr>
          <w:p w14:paraId="5FA11FB4" w14:textId="77777777" w:rsidR="00643800" w:rsidRPr="001723C4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14:paraId="434A24B1" w14:textId="77777777" w:rsidR="00643800" w:rsidRPr="001723C4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43800" w:rsidRPr="00C340CB" w14:paraId="1B2739E4" w14:textId="77777777" w:rsidTr="003B3A7C">
        <w:trPr>
          <w:jc w:val="center"/>
        </w:trPr>
        <w:tc>
          <w:tcPr>
            <w:tcW w:w="14736" w:type="dxa"/>
            <w:gridSpan w:val="4"/>
            <w:vAlign w:val="center"/>
          </w:tcPr>
          <w:p w14:paraId="3D846519" w14:textId="77777777" w:rsidR="00643800" w:rsidRPr="001723C4" w:rsidRDefault="00BA1D72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Установочная сессия , к</w:t>
            </w:r>
            <w:r w:rsidR="00F55571">
              <w:rPr>
                <w:b/>
                <w:bCs/>
                <w:sz w:val="20"/>
                <w:szCs w:val="20"/>
              </w:rPr>
              <w:t>урс</w:t>
            </w:r>
            <w:r w:rsidR="00643800" w:rsidRPr="001723C4">
              <w:rPr>
                <w:b/>
                <w:bCs/>
                <w:sz w:val="20"/>
                <w:szCs w:val="20"/>
              </w:rPr>
              <w:t xml:space="preserve"> №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43800" w:rsidRPr="00C340CB" w14:paraId="7FF0C682" w14:textId="77777777" w:rsidTr="003B3A7C">
        <w:trPr>
          <w:jc w:val="center"/>
        </w:trPr>
        <w:tc>
          <w:tcPr>
            <w:tcW w:w="902" w:type="dxa"/>
            <w:vAlign w:val="center"/>
          </w:tcPr>
          <w:p w14:paraId="4AE49015" w14:textId="77777777" w:rsidR="00643800" w:rsidRPr="001071FB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071FB">
              <w:rPr>
                <w:b/>
                <w:bCs/>
              </w:rPr>
              <w:t>1</w:t>
            </w:r>
          </w:p>
        </w:tc>
        <w:tc>
          <w:tcPr>
            <w:tcW w:w="4480" w:type="dxa"/>
          </w:tcPr>
          <w:p w14:paraId="3D784E92" w14:textId="77777777" w:rsidR="00643800" w:rsidRPr="00B265C1" w:rsidRDefault="00643800" w:rsidP="003B3A7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265C1">
              <w:rPr>
                <w:bCs/>
              </w:rPr>
              <w:t xml:space="preserve">Раздел </w:t>
            </w:r>
            <w:r w:rsidRPr="00B265C1">
              <w:rPr>
                <w:bCs/>
                <w:lang w:val="en-US"/>
              </w:rPr>
              <w:t>I</w:t>
            </w:r>
            <w:r w:rsidRPr="00B265C1">
              <w:rPr>
                <w:bCs/>
              </w:rPr>
              <w:t xml:space="preserve"> </w:t>
            </w:r>
            <w:r>
              <w:rPr>
                <w:bCs/>
              </w:rPr>
              <w:t>Теоретические аспекты финансового контроля</w:t>
            </w:r>
          </w:p>
        </w:tc>
        <w:tc>
          <w:tcPr>
            <w:tcW w:w="8281" w:type="dxa"/>
          </w:tcPr>
          <w:p w14:paraId="4B6B01D1" w14:textId="77777777" w:rsidR="00643800" w:rsidRDefault="00643800" w:rsidP="003B3A7C">
            <w:r w:rsidRPr="006E7A31">
              <w:t>Изучение конспектов и учебной литературы, подготовка к тестированию, написание реферата</w:t>
            </w:r>
            <w:r>
              <w:t>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63319367" w14:textId="77777777" w:rsidR="00643800" w:rsidRPr="00D0416C" w:rsidRDefault="00BA1D72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BA1D72" w:rsidRPr="00C340CB" w14:paraId="118628FC" w14:textId="77777777" w:rsidTr="00C8620C">
        <w:trPr>
          <w:jc w:val="center"/>
        </w:trPr>
        <w:tc>
          <w:tcPr>
            <w:tcW w:w="13663" w:type="dxa"/>
            <w:gridSpan w:val="3"/>
            <w:vAlign w:val="center"/>
          </w:tcPr>
          <w:p w14:paraId="52FC5F3D" w14:textId="77777777" w:rsidR="00BA1D72" w:rsidRPr="00BA1D72" w:rsidRDefault="00BA1D72" w:rsidP="003B3A7C">
            <w:pPr>
              <w:rPr>
                <w:b/>
              </w:rPr>
            </w:pPr>
            <w:r w:rsidRPr="00BA1D72">
              <w:rPr>
                <w:b/>
              </w:rPr>
              <w:t>Всего часов по плану</w:t>
            </w:r>
          </w:p>
        </w:tc>
        <w:tc>
          <w:tcPr>
            <w:tcW w:w="1073" w:type="dxa"/>
            <w:vAlign w:val="center"/>
          </w:tcPr>
          <w:p w14:paraId="36DE844C" w14:textId="77777777" w:rsidR="00BA1D72" w:rsidRDefault="00BA1D72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BA1D72" w:rsidRPr="00C340CB" w14:paraId="3587A3EF" w14:textId="77777777" w:rsidTr="00C8620C">
        <w:trPr>
          <w:jc w:val="center"/>
        </w:trPr>
        <w:tc>
          <w:tcPr>
            <w:tcW w:w="13663" w:type="dxa"/>
            <w:gridSpan w:val="3"/>
            <w:vAlign w:val="center"/>
          </w:tcPr>
          <w:p w14:paraId="62DF0910" w14:textId="77777777" w:rsidR="00BA1D72" w:rsidRPr="00BA1D72" w:rsidRDefault="00BA1D72" w:rsidP="00BA1D72">
            <w:pPr>
              <w:jc w:val="center"/>
              <w:rPr>
                <w:b/>
              </w:rPr>
            </w:pPr>
            <w:r>
              <w:rPr>
                <w:b/>
              </w:rPr>
              <w:t>Зимняя сессия</w:t>
            </w:r>
          </w:p>
        </w:tc>
        <w:tc>
          <w:tcPr>
            <w:tcW w:w="1073" w:type="dxa"/>
            <w:vAlign w:val="center"/>
          </w:tcPr>
          <w:p w14:paraId="216B8986" w14:textId="77777777" w:rsidR="00BA1D72" w:rsidRDefault="00BA1D72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643800" w:rsidRPr="00C340CB" w14:paraId="0A227699" w14:textId="77777777" w:rsidTr="003B3A7C">
        <w:trPr>
          <w:jc w:val="center"/>
        </w:trPr>
        <w:tc>
          <w:tcPr>
            <w:tcW w:w="902" w:type="dxa"/>
            <w:vAlign w:val="center"/>
          </w:tcPr>
          <w:p w14:paraId="2FA8E1E4" w14:textId="77777777" w:rsidR="00643800" w:rsidRPr="001071FB" w:rsidRDefault="00643800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071FB">
              <w:rPr>
                <w:b/>
                <w:bCs/>
              </w:rPr>
              <w:t>2</w:t>
            </w:r>
          </w:p>
        </w:tc>
        <w:tc>
          <w:tcPr>
            <w:tcW w:w="4480" w:type="dxa"/>
          </w:tcPr>
          <w:p w14:paraId="7CEEA80A" w14:textId="77777777" w:rsidR="00643800" w:rsidRPr="00DE0B31" w:rsidRDefault="00643800" w:rsidP="003B3A7C">
            <w:pPr>
              <w:rPr>
                <w:i/>
              </w:rPr>
            </w:pPr>
            <w:r w:rsidRPr="00D85E35"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</w:t>
            </w:r>
            <w:r w:rsidRPr="00D85E35">
              <w:rPr>
                <w:bCs/>
              </w:rPr>
              <w:t xml:space="preserve"> </w:t>
            </w:r>
            <w:r>
              <w:rPr>
                <w:bCs/>
              </w:rPr>
              <w:t>Виды и методы финансового контроля</w:t>
            </w:r>
          </w:p>
        </w:tc>
        <w:tc>
          <w:tcPr>
            <w:tcW w:w="8281" w:type="dxa"/>
          </w:tcPr>
          <w:p w14:paraId="6AB17B05" w14:textId="77777777" w:rsidR="00643800" w:rsidRDefault="00643800" w:rsidP="003B3A7C">
            <w:r w:rsidRPr="006E7A31">
              <w:t>Изучение конспектов и учебной литературы, подготовка к тестированию, написание реферата</w:t>
            </w:r>
            <w:r>
              <w:t>, выполнение заданий для самостоятельной работы</w:t>
            </w:r>
          </w:p>
        </w:tc>
        <w:tc>
          <w:tcPr>
            <w:tcW w:w="1073" w:type="dxa"/>
            <w:vAlign w:val="center"/>
          </w:tcPr>
          <w:p w14:paraId="35C96488" w14:textId="77777777" w:rsidR="00643800" w:rsidRPr="00F32DBD" w:rsidRDefault="00BA1D72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077AF4" w:rsidRPr="00C340CB" w14:paraId="70F2DA1B" w14:textId="77777777" w:rsidTr="003B3A7C">
        <w:trPr>
          <w:jc w:val="center"/>
        </w:trPr>
        <w:tc>
          <w:tcPr>
            <w:tcW w:w="902" w:type="dxa"/>
            <w:vAlign w:val="center"/>
          </w:tcPr>
          <w:p w14:paraId="672C801B" w14:textId="77777777" w:rsidR="00077AF4" w:rsidRPr="001071FB" w:rsidRDefault="00077AF4" w:rsidP="003B3A7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480" w:type="dxa"/>
          </w:tcPr>
          <w:p w14:paraId="313B7250" w14:textId="77777777" w:rsidR="00077AF4" w:rsidRPr="00D85E35" w:rsidRDefault="00077AF4" w:rsidP="003B3A7C">
            <w:pPr>
              <w:rPr>
                <w:bCs/>
              </w:rPr>
            </w:pPr>
            <w:r>
              <w:rPr>
                <w:bCs/>
              </w:rPr>
              <w:t>СРС в период промежуточной аттестации</w:t>
            </w:r>
          </w:p>
        </w:tc>
        <w:tc>
          <w:tcPr>
            <w:tcW w:w="8281" w:type="dxa"/>
          </w:tcPr>
          <w:p w14:paraId="509D2D1F" w14:textId="77777777" w:rsidR="00077AF4" w:rsidRPr="006E7A31" w:rsidRDefault="00077AF4" w:rsidP="003B3A7C">
            <w:r>
              <w:t>Подготовка к зачету</w:t>
            </w:r>
          </w:p>
        </w:tc>
        <w:tc>
          <w:tcPr>
            <w:tcW w:w="1073" w:type="dxa"/>
            <w:vAlign w:val="center"/>
          </w:tcPr>
          <w:p w14:paraId="38D8D1BC" w14:textId="77777777" w:rsidR="00077AF4" w:rsidRDefault="00077AF4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A1D72" w:rsidRPr="00C340CB" w14:paraId="1527AF90" w14:textId="77777777" w:rsidTr="00240F54">
        <w:trPr>
          <w:jc w:val="center"/>
        </w:trPr>
        <w:tc>
          <w:tcPr>
            <w:tcW w:w="13663" w:type="dxa"/>
            <w:gridSpan w:val="3"/>
            <w:vAlign w:val="center"/>
          </w:tcPr>
          <w:p w14:paraId="2FA64295" w14:textId="77777777" w:rsidR="00BA1D72" w:rsidRDefault="00BA1D72" w:rsidP="003B3A7C">
            <w:r>
              <w:t xml:space="preserve">Всего часов по плану </w:t>
            </w:r>
          </w:p>
        </w:tc>
        <w:tc>
          <w:tcPr>
            <w:tcW w:w="1073" w:type="dxa"/>
            <w:vAlign w:val="center"/>
          </w:tcPr>
          <w:p w14:paraId="185522E0" w14:textId="77777777" w:rsidR="00BA1D72" w:rsidRDefault="00BA1D72" w:rsidP="003B3A7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643800" w:rsidRPr="00C340CB" w14:paraId="39358313" w14:textId="77777777" w:rsidTr="003B3A7C">
        <w:trPr>
          <w:jc w:val="center"/>
        </w:trPr>
        <w:tc>
          <w:tcPr>
            <w:tcW w:w="13663" w:type="dxa"/>
            <w:gridSpan w:val="3"/>
            <w:vAlign w:val="center"/>
          </w:tcPr>
          <w:p w14:paraId="2E86E607" w14:textId="77777777" w:rsidR="00643800" w:rsidRPr="001723C4" w:rsidRDefault="00643800" w:rsidP="003B3A7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073" w:type="dxa"/>
            <w:vAlign w:val="center"/>
          </w:tcPr>
          <w:p w14:paraId="083375A9" w14:textId="77777777" w:rsidR="00643800" w:rsidRPr="00F32DBD" w:rsidRDefault="00077AF4" w:rsidP="003B3A7C">
            <w:pPr>
              <w:jc w:val="center"/>
            </w:pPr>
            <w:r>
              <w:t>92</w:t>
            </w:r>
          </w:p>
        </w:tc>
      </w:tr>
    </w:tbl>
    <w:p w14:paraId="54F24FF6" w14:textId="77777777"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6EF264F5" w14:textId="77777777"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14:paraId="64180DFA" w14:textId="77777777" w:rsidR="003F06F7" w:rsidRPr="00F766BF" w:rsidRDefault="003F06F7" w:rsidP="009A24A1">
      <w:pPr>
        <w:jc w:val="right"/>
        <w:rPr>
          <w:b/>
          <w:bCs/>
        </w:rPr>
      </w:pPr>
    </w:p>
    <w:p w14:paraId="09DD1D25" w14:textId="77777777"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14:paraId="02B3C872" w14:textId="77777777"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6119"/>
        <w:gridCol w:w="1730"/>
      </w:tblGrid>
      <w:tr w:rsidR="006A734C" w:rsidRPr="00F766BF" w14:paraId="2CC9B9D5" w14:textId="77777777" w:rsidTr="00037E32">
        <w:tc>
          <w:tcPr>
            <w:tcW w:w="899" w:type="pct"/>
            <w:vAlign w:val="center"/>
          </w:tcPr>
          <w:p w14:paraId="461D7323" w14:textId="77777777"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72D6E89F" w14:textId="77777777"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197" w:type="pct"/>
            <w:vAlign w:val="center"/>
          </w:tcPr>
          <w:p w14:paraId="39A7039D" w14:textId="77777777"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</w:t>
            </w:r>
            <w:r w:rsidR="0085716F" w:rsidRPr="00393B56">
              <w:rPr>
                <w:b/>
              </w:rPr>
              <w:t>в рамках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04" w:type="pct"/>
            <w:vAlign w:val="center"/>
          </w:tcPr>
          <w:p w14:paraId="57426E95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2A992E16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5189C14E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B102C5" w:rsidRPr="00F766BF" w14:paraId="0ED3D8D3" w14:textId="77777777" w:rsidTr="00037E32">
        <w:tc>
          <w:tcPr>
            <w:tcW w:w="899" w:type="pct"/>
            <w:vMerge w:val="restart"/>
            <w:vAlign w:val="center"/>
          </w:tcPr>
          <w:p w14:paraId="51EAFAD1" w14:textId="77777777" w:rsidR="00DB60F4" w:rsidRPr="00442C75" w:rsidRDefault="00B102C5" w:rsidP="00442C75">
            <w:pPr>
              <w:jc w:val="center"/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ПК-</w:t>
            </w:r>
            <w:r w:rsidR="002C3189" w:rsidRPr="00442C7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197" w:type="pct"/>
            <w:vAlign w:val="center"/>
          </w:tcPr>
          <w:p w14:paraId="3EA506FB" w14:textId="77777777" w:rsidR="00B102C5" w:rsidRPr="00442C75" w:rsidRDefault="00B102C5" w:rsidP="00B102C5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Пороговый </w:t>
            </w:r>
          </w:p>
          <w:p w14:paraId="5C09A9F7" w14:textId="77777777" w:rsidR="00B102C5" w:rsidRPr="00442C75" w:rsidRDefault="00B102C5" w:rsidP="00B102C5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Знать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FA28E9" w:rsidRPr="00442C75">
              <w:rPr>
                <w:sz w:val="22"/>
                <w:szCs w:val="22"/>
              </w:rPr>
              <w:t>понятие, основные задачи, виды и формы бюджетного контроля</w:t>
            </w:r>
          </w:p>
          <w:p w14:paraId="79CA6050" w14:textId="77777777" w:rsidR="002C3189" w:rsidRPr="00442C75" w:rsidRDefault="00B102C5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Уметь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FA28E9" w:rsidRPr="00442C75">
              <w:rPr>
                <w:sz w:val="22"/>
                <w:szCs w:val="22"/>
              </w:rPr>
              <w:t>осуществлять поиск нормативно-правовых документов</w:t>
            </w:r>
          </w:p>
          <w:p w14:paraId="63DDD95E" w14:textId="77777777" w:rsidR="00B102C5" w:rsidRPr="00442C75" w:rsidRDefault="00B102C5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Владеть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FA28E9" w:rsidRPr="00442C75">
              <w:rPr>
                <w:sz w:val="22"/>
                <w:szCs w:val="22"/>
              </w:rPr>
              <w:t>навыками планирования контрольных мероприятий</w:t>
            </w:r>
          </w:p>
        </w:tc>
        <w:tc>
          <w:tcPr>
            <w:tcW w:w="904" w:type="pct"/>
            <w:vAlign w:val="center"/>
          </w:tcPr>
          <w:p w14:paraId="50E8D22D" w14:textId="77777777" w:rsidR="00B102C5" w:rsidRPr="00442C75" w:rsidRDefault="00B102C5" w:rsidP="00B102C5">
            <w:pPr>
              <w:jc w:val="center"/>
              <w:rPr>
                <w:sz w:val="22"/>
                <w:szCs w:val="22"/>
              </w:rPr>
            </w:pPr>
            <w:r w:rsidRPr="00442C75">
              <w:rPr>
                <w:sz w:val="22"/>
                <w:szCs w:val="22"/>
              </w:rPr>
              <w:t>оценка 3</w:t>
            </w:r>
          </w:p>
        </w:tc>
      </w:tr>
      <w:tr w:rsidR="00B102C5" w:rsidRPr="00F766BF" w14:paraId="15771BF5" w14:textId="77777777" w:rsidTr="00037E32">
        <w:tc>
          <w:tcPr>
            <w:tcW w:w="899" w:type="pct"/>
            <w:vMerge/>
            <w:vAlign w:val="center"/>
          </w:tcPr>
          <w:p w14:paraId="7031CD46" w14:textId="77777777" w:rsidR="00B102C5" w:rsidRPr="00442C75" w:rsidRDefault="00B102C5" w:rsidP="00B10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pct"/>
            <w:vAlign w:val="center"/>
          </w:tcPr>
          <w:p w14:paraId="419CE03B" w14:textId="77777777" w:rsidR="00B102C5" w:rsidRPr="00442C75" w:rsidRDefault="00B102C5" w:rsidP="00B102C5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Повышенный </w:t>
            </w:r>
          </w:p>
          <w:p w14:paraId="3A52FD31" w14:textId="77777777" w:rsidR="00960D07" w:rsidRPr="00442C75" w:rsidRDefault="00B102C5" w:rsidP="00960D07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Знать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FA28E9" w:rsidRPr="00442C75">
              <w:rPr>
                <w:sz w:val="22"/>
                <w:szCs w:val="22"/>
              </w:rPr>
              <w:t>задачи, полномочия, основные направления деятельности субъектов государственного финансового контроля</w:t>
            </w:r>
          </w:p>
          <w:p w14:paraId="1CC81EC3" w14:textId="77777777" w:rsidR="002C3189" w:rsidRPr="00442C75" w:rsidRDefault="00B102C5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Уметь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442C75" w:rsidRPr="00442C75">
              <w:rPr>
                <w:sz w:val="22"/>
                <w:szCs w:val="22"/>
              </w:rPr>
              <w:t xml:space="preserve">работать с нормативно-правовыми документами </w:t>
            </w:r>
          </w:p>
          <w:p w14:paraId="4450F023" w14:textId="77777777" w:rsidR="00B102C5" w:rsidRPr="00442C75" w:rsidRDefault="00B102C5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Владеть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FA28E9" w:rsidRPr="00442C75">
              <w:rPr>
                <w:sz w:val="22"/>
                <w:szCs w:val="22"/>
              </w:rPr>
              <w:t>навыками анализа и оценки деятельности объекта контроля</w:t>
            </w:r>
          </w:p>
        </w:tc>
        <w:tc>
          <w:tcPr>
            <w:tcW w:w="904" w:type="pct"/>
            <w:vAlign w:val="center"/>
          </w:tcPr>
          <w:p w14:paraId="70194BA0" w14:textId="77777777" w:rsidR="00B102C5" w:rsidRPr="00442C75" w:rsidRDefault="00B102C5" w:rsidP="00B102C5">
            <w:pPr>
              <w:jc w:val="center"/>
              <w:rPr>
                <w:sz w:val="22"/>
                <w:szCs w:val="22"/>
              </w:rPr>
            </w:pPr>
            <w:r w:rsidRPr="00442C75">
              <w:rPr>
                <w:sz w:val="22"/>
                <w:szCs w:val="22"/>
              </w:rPr>
              <w:t>оценка 4</w:t>
            </w:r>
          </w:p>
        </w:tc>
      </w:tr>
      <w:tr w:rsidR="00B102C5" w:rsidRPr="00F766BF" w14:paraId="107CC399" w14:textId="77777777" w:rsidTr="00037E32">
        <w:tc>
          <w:tcPr>
            <w:tcW w:w="899" w:type="pct"/>
            <w:vMerge/>
            <w:vAlign w:val="center"/>
          </w:tcPr>
          <w:p w14:paraId="15784FF6" w14:textId="77777777" w:rsidR="00B102C5" w:rsidRPr="00442C75" w:rsidRDefault="00B102C5" w:rsidP="00B10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pct"/>
            <w:vAlign w:val="center"/>
          </w:tcPr>
          <w:p w14:paraId="43A04E8F" w14:textId="77777777" w:rsidR="00B102C5" w:rsidRPr="00442C75" w:rsidRDefault="00B102C5" w:rsidP="00B102C5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Высокий </w:t>
            </w:r>
          </w:p>
          <w:p w14:paraId="77F294A5" w14:textId="77777777" w:rsidR="00FA28E9" w:rsidRPr="00442C75" w:rsidRDefault="00B102C5" w:rsidP="00FA28E9">
            <w:pPr>
              <w:rPr>
                <w:spacing w:val="-1"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Знать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442C75" w:rsidRPr="00442C75">
              <w:rPr>
                <w:sz w:val="22"/>
                <w:szCs w:val="22"/>
              </w:rPr>
              <w:t>методы</w:t>
            </w:r>
            <w:r w:rsidR="00FA28E9" w:rsidRPr="00442C75">
              <w:rPr>
                <w:sz w:val="22"/>
                <w:szCs w:val="22"/>
              </w:rPr>
              <w:t xml:space="preserve"> финансового контроля в бюджетной сфере</w:t>
            </w:r>
          </w:p>
          <w:p w14:paraId="303D6FD5" w14:textId="77777777" w:rsidR="00B102C5" w:rsidRPr="00442C75" w:rsidRDefault="00B102C5" w:rsidP="00FA28E9">
            <w:pPr>
              <w:jc w:val="both"/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Уметь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442C75" w:rsidRPr="00442C75">
              <w:rPr>
                <w:sz w:val="22"/>
                <w:szCs w:val="22"/>
              </w:rPr>
              <w:t>использовать нормативно-правовые акты в профессиональной деятельности</w:t>
            </w:r>
          </w:p>
          <w:p w14:paraId="3FF81BD1" w14:textId="77777777" w:rsidR="00B102C5" w:rsidRPr="00442C75" w:rsidRDefault="00B102C5" w:rsidP="00B102C5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Владеть</w:t>
            </w:r>
            <w:r w:rsidR="00D6186E" w:rsidRPr="00442C75">
              <w:rPr>
                <w:b/>
                <w:sz w:val="22"/>
                <w:szCs w:val="22"/>
              </w:rPr>
              <w:t xml:space="preserve"> </w:t>
            </w:r>
            <w:r w:rsidR="00FA28E9" w:rsidRPr="00442C75">
              <w:rPr>
                <w:sz w:val="22"/>
                <w:szCs w:val="22"/>
              </w:rPr>
              <w:t xml:space="preserve">навыками </w:t>
            </w:r>
            <w:r w:rsidR="00442C75" w:rsidRPr="00442C75">
              <w:rPr>
                <w:sz w:val="22"/>
                <w:szCs w:val="22"/>
              </w:rPr>
              <w:t xml:space="preserve">осуществления </w:t>
            </w:r>
            <w:r w:rsidR="00FA28E9" w:rsidRPr="00442C75">
              <w:rPr>
                <w:sz w:val="22"/>
                <w:szCs w:val="22"/>
              </w:rPr>
              <w:t>финансового контроля в бюджетной сфере</w:t>
            </w:r>
          </w:p>
        </w:tc>
        <w:tc>
          <w:tcPr>
            <w:tcW w:w="904" w:type="pct"/>
            <w:vAlign w:val="center"/>
          </w:tcPr>
          <w:p w14:paraId="2C4FE7CF" w14:textId="77777777" w:rsidR="00B102C5" w:rsidRPr="00442C75" w:rsidRDefault="00B102C5" w:rsidP="00B102C5">
            <w:pPr>
              <w:jc w:val="center"/>
              <w:rPr>
                <w:sz w:val="22"/>
                <w:szCs w:val="22"/>
              </w:rPr>
            </w:pPr>
            <w:r w:rsidRPr="00442C75">
              <w:rPr>
                <w:sz w:val="22"/>
                <w:szCs w:val="22"/>
              </w:rPr>
              <w:t>оценка 5</w:t>
            </w:r>
          </w:p>
        </w:tc>
      </w:tr>
      <w:tr w:rsidR="002C3189" w:rsidRPr="00F766BF" w14:paraId="1E41BED7" w14:textId="77777777" w:rsidTr="00037E32">
        <w:tc>
          <w:tcPr>
            <w:tcW w:w="899" w:type="pct"/>
            <w:vMerge w:val="restart"/>
            <w:vAlign w:val="center"/>
          </w:tcPr>
          <w:p w14:paraId="1D687E6E" w14:textId="77777777" w:rsidR="00DB60F4" w:rsidRPr="00442C75" w:rsidRDefault="002C3189" w:rsidP="00D3098B">
            <w:pPr>
              <w:jc w:val="center"/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ПК-22</w:t>
            </w:r>
          </w:p>
        </w:tc>
        <w:tc>
          <w:tcPr>
            <w:tcW w:w="3197" w:type="pct"/>
            <w:vAlign w:val="center"/>
          </w:tcPr>
          <w:p w14:paraId="4CC6FE21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Пороговый </w:t>
            </w:r>
          </w:p>
          <w:p w14:paraId="09100C5C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Знать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593129" w:rsidRPr="00442C75">
              <w:rPr>
                <w:sz w:val="22"/>
                <w:szCs w:val="22"/>
              </w:rPr>
              <w:t>нормативно-правовую базу организации банковского регулирования и надзора</w:t>
            </w:r>
            <w:r w:rsidR="00442C75">
              <w:rPr>
                <w:sz w:val="22"/>
                <w:szCs w:val="22"/>
              </w:rPr>
              <w:t xml:space="preserve"> за страховыми организациями</w:t>
            </w:r>
          </w:p>
          <w:p w14:paraId="47B6ED21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Уметь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635B3C" w:rsidRPr="00442C75">
              <w:rPr>
                <w:sz w:val="22"/>
                <w:szCs w:val="22"/>
              </w:rPr>
              <w:t>применять нормы, регулирующие бюджетные, налоговые, валютные отношения в области банковской деятельности</w:t>
            </w:r>
          </w:p>
          <w:p w14:paraId="4FB3DE4F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Владеть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635B3C" w:rsidRPr="00442C75">
              <w:rPr>
                <w:sz w:val="22"/>
                <w:szCs w:val="22"/>
              </w:rPr>
              <w:t>приемами осуществления мер надзорного реагирования</w:t>
            </w:r>
          </w:p>
        </w:tc>
        <w:tc>
          <w:tcPr>
            <w:tcW w:w="904" w:type="pct"/>
            <w:vAlign w:val="center"/>
          </w:tcPr>
          <w:p w14:paraId="426455F0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  <w:r w:rsidRPr="00442C75">
              <w:rPr>
                <w:sz w:val="22"/>
                <w:szCs w:val="22"/>
              </w:rPr>
              <w:t>оценка 3</w:t>
            </w:r>
          </w:p>
        </w:tc>
      </w:tr>
      <w:tr w:rsidR="002C3189" w:rsidRPr="00F766BF" w14:paraId="613C72D4" w14:textId="77777777" w:rsidTr="00037E32">
        <w:tc>
          <w:tcPr>
            <w:tcW w:w="899" w:type="pct"/>
            <w:vMerge/>
            <w:vAlign w:val="center"/>
          </w:tcPr>
          <w:p w14:paraId="5B431219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pct"/>
            <w:vAlign w:val="center"/>
          </w:tcPr>
          <w:p w14:paraId="371A3AAD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Повышенный </w:t>
            </w:r>
          </w:p>
          <w:p w14:paraId="0449C06A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Знать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593129" w:rsidRPr="00442C75">
              <w:rPr>
                <w:sz w:val="22"/>
                <w:szCs w:val="22"/>
              </w:rPr>
              <w:t>процессы регулирования бюджетных, налоговых, валютных отношений в области банковской деятельности</w:t>
            </w:r>
          </w:p>
          <w:p w14:paraId="1C675383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Уметь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635B3C">
              <w:rPr>
                <w:sz w:val="22"/>
                <w:szCs w:val="22"/>
              </w:rPr>
              <w:t>рассчитывать нормативные показатели для организаций банковского и страхового бизнеса</w:t>
            </w:r>
          </w:p>
          <w:p w14:paraId="42FB9A7D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Владеть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635B3C">
              <w:rPr>
                <w:sz w:val="22"/>
                <w:szCs w:val="22"/>
              </w:rPr>
              <w:t>навыками оценки финансового состояния организаций банковского и страхового бизнеса</w:t>
            </w:r>
          </w:p>
        </w:tc>
        <w:tc>
          <w:tcPr>
            <w:tcW w:w="904" w:type="pct"/>
            <w:vAlign w:val="center"/>
          </w:tcPr>
          <w:p w14:paraId="49627557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  <w:r w:rsidRPr="00442C75">
              <w:rPr>
                <w:sz w:val="22"/>
                <w:szCs w:val="22"/>
              </w:rPr>
              <w:t>оценка 4</w:t>
            </w:r>
          </w:p>
        </w:tc>
      </w:tr>
      <w:tr w:rsidR="002C3189" w:rsidRPr="00F766BF" w14:paraId="3DA549FE" w14:textId="77777777" w:rsidTr="00037E32">
        <w:tc>
          <w:tcPr>
            <w:tcW w:w="899" w:type="pct"/>
            <w:vMerge/>
            <w:vAlign w:val="center"/>
          </w:tcPr>
          <w:p w14:paraId="670E2241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pct"/>
            <w:vAlign w:val="center"/>
          </w:tcPr>
          <w:p w14:paraId="2444FF64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Высокий </w:t>
            </w:r>
          </w:p>
          <w:p w14:paraId="060668C3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Знать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314945" w:rsidRPr="00442C75">
              <w:rPr>
                <w:sz w:val="22"/>
                <w:szCs w:val="22"/>
              </w:rPr>
              <w:t xml:space="preserve">процессы регулирования бюджетных, налоговых, валютных отношений в области банковской </w:t>
            </w:r>
            <w:r w:rsidR="00442C75">
              <w:rPr>
                <w:sz w:val="22"/>
                <w:szCs w:val="22"/>
              </w:rPr>
              <w:t xml:space="preserve">и страховой </w:t>
            </w:r>
            <w:r w:rsidR="00314945" w:rsidRPr="00442C75">
              <w:rPr>
                <w:sz w:val="22"/>
                <w:szCs w:val="22"/>
              </w:rPr>
              <w:t>деятельности</w:t>
            </w:r>
          </w:p>
          <w:p w14:paraId="3EEDB49E" w14:textId="77777777" w:rsidR="0059312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Уметь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442C75" w:rsidRPr="00442C75">
              <w:rPr>
                <w:sz w:val="22"/>
                <w:szCs w:val="22"/>
              </w:rPr>
              <w:t xml:space="preserve">определять возможность применения различных методик и инструментов банковского </w:t>
            </w:r>
            <w:r w:rsidR="00442C75">
              <w:rPr>
                <w:sz w:val="22"/>
                <w:szCs w:val="22"/>
              </w:rPr>
              <w:t xml:space="preserve">и страхового </w:t>
            </w:r>
            <w:r w:rsidR="00442C75" w:rsidRPr="00442C75">
              <w:rPr>
                <w:sz w:val="22"/>
                <w:szCs w:val="22"/>
              </w:rPr>
              <w:t>надзора</w:t>
            </w:r>
          </w:p>
          <w:p w14:paraId="4036D895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Владеть </w:t>
            </w:r>
            <w:r w:rsidR="00442C75" w:rsidRPr="00442C75">
              <w:rPr>
                <w:sz w:val="22"/>
                <w:szCs w:val="22"/>
              </w:rPr>
              <w:t xml:space="preserve">навыками </w:t>
            </w:r>
            <w:r w:rsidR="00442C75">
              <w:rPr>
                <w:sz w:val="22"/>
                <w:szCs w:val="22"/>
              </w:rPr>
              <w:t>применения</w:t>
            </w:r>
            <w:r w:rsidR="00442C75" w:rsidRPr="00442C75">
              <w:rPr>
                <w:sz w:val="22"/>
                <w:szCs w:val="22"/>
              </w:rPr>
              <w:t xml:space="preserve"> норм, регулирующих бюджетные, налоговые, валютные отношения в области банковской </w:t>
            </w:r>
            <w:r w:rsidR="00442C75">
              <w:rPr>
                <w:sz w:val="22"/>
                <w:szCs w:val="22"/>
              </w:rPr>
              <w:t xml:space="preserve">и страховой </w:t>
            </w:r>
            <w:r w:rsidR="00442C75" w:rsidRPr="00442C75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904" w:type="pct"/>
            <w:vAlign w:val="center"/>
          </w:tcPr>
          <w:p w14:paraId="131F950A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  <w:r w:rsidRPr="00442C75">
              <w:rPr>
                <w:sz w:val="22"/>
                <w:szCs w:val="22"/>
              </w:rPr>
              <w:t>оценка 5</w:t>
            </w:r>
          </w:p>
        </w:tc>
      </w:tr>
      <w:tr w:rsidR="002C3189" w:rsidRPr="00F766BF" w14:paraId="657CD75C" w14:textId="77777777" w:rsidTr="00037E32">
        <w:trPr>
          <w:trHeight w:val="1104"/>
        </w:trPr>
        <w:tc>
          <w:tcPr>
            <w:tcW w:w="899" w:type="pct"/>
            <w:vMerge w:val="restart"/>
            <w:tcBorders>
              <w:bottom w:val="single" w:sz="4" w:space="0" w:color="auto"/>
            </w:tcBorders>
            <w:vAlign w:val="center"/>
          </w:tcPr>
          <w:p w14:paraId="0914794E" w14:textId="77777777" w:rsidR="00DB60F4" w:rsidRPr="00442C75" w:rsidRDefault="002C3189" w:rsidP="00EE4749">
            <w:pPr>
              <w:jc w:val="center"/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ПК-23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14:paraId="717E6B9E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Пороговый </w:t>
            </w:r>
          </w:p>
          <w:p w14:paraId="19F374C7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Знать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AE0B36" w:rsidRPr="00442C75">
              <w:rPr>
                <w:sz w:val="22"/>
                <w:szCs w:val="22"/>
              </w:rPr>
              <w:t>формы проведения финансового контроля</w:t>
            </w:r>
          </w:p>
          <w:p w14:paraId="2BD3AAD2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Уметь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AE0B36" w:rsidRPr="00442C75">
              <w:rPr>
                <w:sz w:val="22"/>
                <w:szCs w:val="22"/>
              </w:rPr>
              <w:t>составлять план аудиторской проверки</w:t>
            </w:r>
          </w:p>
          <w:p w14:paraId="724CFA6D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Владеть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AE0B36" w:rsidRPr="00442C75">
              <w:rPr>
                <w:sz w:val="22"/>
                <w:szCs w:val="22"/>
              </w:rPr>
              <w:t>навыками расчета основных показателей эффективности, платёжеспособности, ликвидности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0E301406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  <w:r w:rsidRPr="00442C75">
              <w:rPr>
                <w:sz w:val="22"/>
                <w:szCs w:val="22"/>
              </w:rPr>
              <w:t>оценка 3</w:t>
            </w:r>
          </w:p>
        </w:tc>
      </w:tr>
      <w:tr w:rsidR="002C3189" w:rsidRPr="00F766BF" w14:paraId="41D5C2B7" w14:textId="77777777" w:rsidTr="00037E32">
        <w:trPr>
          <w:trHeight w:val="416"/>
        </w:trPr>
        <w:tc>
          <w:tcPr>
            <w:tcW w:w="899" w:type="pct"/>
            <w:vMerge/>
            <w:tcBorders>
              <w:bottom w:val="single" w:sz="4" w:space="0" w:color="auto"/>
            </w:tcBorders>
            <w:vAlign w:val="center"/>
          </w:tcPr>
          <w:p w14:paraId="015ED292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14:paraId="2DC0DEF7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Повышенный </w:t>
            </w:r>
          </w:p>
          <w:p w14:paraId="5B367ED9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Знать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AE0B36" w:rsidRPr="00442C75">
              <w:rPr>
                <w:sz w:val="22"/>
                <w:szCs w:val="22"/>
              </w:rPr>
              <w:t>особенности различных форм реализации финансового контроля</w:t>
            </w:r>
          </w:p>
          <w:p w14:paraId="54AD3D5C" w14:textId="77777777" w:rsidR="002C3189" w:rsidRPr="00442C75" w:rsidRDefault="002C3189" w:rsidP="00AE0B36">
            <w:pPr>
              <w:jc w:val="both"/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lastRenderedPageBreak/>
              <w:t>Уметь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AE0B36" w:rsidRPr="00442C75">
              <w:rPr>
                <w:sz w:val="22"/>
                <w:szCs w:val="22"/>
              </w:rPr>
              <w:t>рассчитать уровень существенности и аудиторского риска</w:t>
            </w:r>
          </w:p>
          <w:p w14:paraId="1517D195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Владеть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AE0B36" w:rsidRPr="00442C75">
              <w:rPr>
                <w:sz w:val="22"/>
                <w:szCs w:val="22"/>
              </w:rPr>
              <w:t>навыками использования комплексных подходов к оценке финансового положения организации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4DD00ED4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  <w:r w:rsidRPr="00442C75">
              <w:rPr>
                <w:sz w:val="22"/>
                <w:szCs w:val="22"/>
              </w:rPr>
              <w:lastRenderedPageBreak/>
              <w:t>оценка 4</w:t>
            </w:r>
          </w:p>
        </w:tc>
      </w:tr>
      <w:tr w:rsidR="002C3189" w:rsidRPr="00F766BF" w14:paraId="721B8F24" w14:textId="77777777" w:rsidTr="00037E32">
        <w:trPr>
          <w:trHeight w:val="276"/>
        </w:trPr>
        <w:tc>
          <w:tcPr>
            <w:tcW w:w="899" w:type="pct"/>
            <w:vMerge/>
            <w:tcBorders>
              <w:bottom w:val="single" w:sz="4" w:space="0" w:color="auto"/>
            </w:tcBorders>
            <w:vAlign w:val="center"/>
          </w:tcPr>
          <w:p w14:paraId="409BCF4E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14:paraId="346CC199" w14:textId="77777777" w:rsidR="002C3189" w:rsidRPr="00442C75" w:rsidRDefault="002C3189" w:rsidP="002C3189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Высокий </w:t>
            </w:r>
          </w:p>
          <w:p w14:paraId="4B4BD164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Знать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AE0B36" w:rsidRPr="00442C75">
              <w:rPr>
                <w:sz w:val="22"/>
                <w:szCs w:val="22"/>
              </w:rPr>
              <w:t>организационные и методические аспекты проведения финансового контроля</w:t>
            </w:r>
          </w:p>
          <w:p w14:paraId="36ACB5C2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Уметь</w:t>
            </w:r>
            <w:r w:rsidRPr="00442C75">
              <w:rPr>
                <w:sz w:val="22"/>
                <w:szCs w:val="22"/>
              </w:rPr>
              <w:t xml:space="preserve"> </w:t>
            </w:r>
            <w:r w:rsidR="00AE0B36" w:rsidRPr="00442C75">
              <w:rPr>
                <w:sz w:val="22"/>
                <w:szCs w:val="22"/>
              </w:rPr>
              <w:t>реализовывать мероприятия финансового контроля</w:t>
            </w:r>
          </w:p>
          <w:p w14:paraId="1AC59172" w14:textId="77777777" w:rsidR="002C3189" w:rsidRPr="00442C75" w:rsidRDefault="002C3189" w:rsidP="002C3189">
            <w:pPr>
              <w:rPr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 xml:space="preserve">Владеть </w:t>
            </w:r>
            <w:r w:rsidR="00AE0B36" w:rsidRPr="00442C75">
              <w:rPr>
                <w:bCs/>
                <w:sz w:val="22"/>
                <w:szCs w:val="22"/>
              </w:rPr>
              <w:t>навыками проведения аналитической проверки как метода организации аудиторского контроля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28697E35" w14:textId="77777777" w:rsidR="002C3189" w:rsidRPr="00442C75" w:rsidRDefault="002C3189" w:rsidP="002C3189">
            <w:pPr>
              <w:jc w:val="center"/>
              <w:rPr>
                <w:sz w:val="22"/>
                <w:szCs w:val="22"/>
              </w:rPr>
            </w:pPr>
            <w:r w:rsidRPr="00442C75">
              <w:rPr>
                <w:sz w:val="22"/>
                <w:szCs w:val="22"/>
              </w:rPr>
              <w:t>оценка 5</w:t>
            </w:r>
          </w:p>
        </w:tc>
      </w:tr>
      <w:tr w:rsidR="00B102C5" w:rsidRPr="00FB1598" w14:paraId="7B19ABCB" w14:textId="77777777" w:rsidTr="00037E32">
        <w:trPr>
          <w:trHeight w:val="276"/>
        </w:trPr>
        <w:tc>
          <w:tcPr>
            <w:tcW w:w="4096" w:type="pct"/>
            <w:gridSpan w:val="2"/>
            <w:vAlign w:val="center"/>
          </w:tcPr>
          <w:p w14:paraId="264F5AC1" w14:textId="77777777" w:rsidR="00B102C5" w:rsidRPr="00442C75" w:rsidRDefault="00B102C5" w:rsidP="00B102C5">
            <w:pPr>
              <w:rPr>
                <w:b/>
                <w:sz w:val="22"/>
                <w:szCs w:val="22"/>
              </w:rPr>
            </w:pPr>
            <w:r w:rsidRPr="00442C75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04" w:type="pct"/>
            <w:vAlign w:val="center"/>
          </w:tcPr>
          <w:p w14:paraId="4D596F8F" w14:textId="77777777" w:rsidR="00B102C5" w:rsidRPr="00442C75" w:rsidRDefault="00B102C5" w:rsidP="00B102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2E08BB3" w14:textId="77777777" w:rsidR="0080312A" w:rsidRDefault="0080312A" w:rsidP="00731FD6">
      <w:pPr>
        <w:suppressAutoHyphens/>
        <w:jc w:val="both"/>
        <w:rPr>
          <w:b/>
        </w:rPr>
      </w:pPr>
    </w:p>
    <w:p w14:paraId="1B5C1CBC" w14:textId="77777777"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37C70F72" w14:textId="77777777"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6AA85643" w14:textId="77777777" w:rsidR="00731FD6" w:rsidRPr="00167189" w:rsidRDefault="00731FD6" w:rsidP="00A55FCF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14:paraId="4CAAD639" w14:textId="77777777" w:rsidTr="009E013D">
        <w:tc>
          <w:tcPr>
            <w:tcW w:w="2376" w:type="dxa"/>
          </w:tcPr>
          <w:p w14:paraId="57023DFA" w14:textId="77777777"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14:paraId="0C108068" w14:textId="77777777"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14:paraId="701ACE6D" w14:textId="77777777"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4F6E11B9" w14:textId="77777777"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14:paraId="0AC3B724" w14:textId="77777777" w:rsidTr="00927DC7">
        <w:tc>
          <w:tcPr>
            <w:tcW w:w="2376" w:type="dxa"/>
            <w:vAlign w:val="center"/>
          </w:tcPr>
          <w:p w14:paraId="50E937C0" w14:textId="77777777"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vAlign w:val="center"/>
          </w:tcPr>
          <w:p w14:paraId="1E0CA1EF" w14:textId="77777777" w:rsidR="00354E8D" w:rsidRPr="00393B56" w:rsidRDefault="00BD2B17" w:rsidP="0092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Компьютерное тестирование, </w:t>
            </w:r>
            <w:r w:rsidR="00354E8D" w:rsidRPr="00393B56">
              <w:rPr>
                <w:sz w:val="20"/>
                <w:szCs w:val="20"/>
              </w:rPr>
              <w:t xml:space="preserve">рефераты, </w:t>
            </w:r>
            <w:r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552" w:type="dxa"/>
            <w:vAlign w:val="center"/>
          </w:tcPr>
          <w:p w14:paraId="65AD17DA" w14:textId="77777777" w:rsidR="00354E8D" w:rsidRPr="00051C74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  <w:r w:rsidR="00051C74">
              <w:rPr>
                <w:sz w:val="20"/>
                <w:szCs w:val="20"/>
              </w:rPr>
              <w:t>,</w:t>
            </w:r>
            <w:r w:rsidR="00051C74" w:rsidRPr="00051C74">
              <w:rPr>
                <w:sz w:val="20"/>
                <w:szCs w:val="20"/>
              </w:rPr>
              <w:t xml:space="preserve"> организация контроля с использование ресурса EDMODO.com</w:t>
            </w:r>
          </w:p>
        </w:tc>
        <w:tc>
          <w:tcPr>
            <w:tcW w:w="1559" w:type="dxa"/>
            <w:vMerge w:val="restart"/>
            <w:vAlign w:val="center"/>
          </w:tcPr>
          <w:p w14:paraId="3C78F1B8" w14:textId="77777777" w:rsidR="00354E8D" w:rsidRPr="00393B56" w:rsidRDefault="00927DC7" w:rsidP="00927DC7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2B17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шкалой оценивания, указанной в</w:t>
            </w:r>
          </w:p>
          <w:p w14:paraId="06DDEC6D" w14:textId="77777777"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14:paraId="44F0BF12" w14:textId="77777777" w:rsidTr="00927DC7">
        <w:tc>
          <w:tcPr>
            <w:tcW w:w="2376" w:type="dxa"/>
            <w:vAlign w:val="center"/>
          </w:tcPr>
          <w:p w14:paraId="115593A2" w14:textId="77777777"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vAlign w:val="center"/>
          </w:tcPr>
          <w:p w14:paraId="1B0D6022" w14:textId="77777777"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  <w:vAlign w:val="center"/>
          </w:tcPr>
          <w:p w14:paraId="6B2DA741" w14:textId="77777777"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51765D93" w14:textId="77777777"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14:paraId="005FC066" w14:textId="77777777" w:rsidTr="00927DC7">
        <w:tc>
          <w:tcPr>
            <w:tcW w:w="2376" w:type="dxa"/>
            <w:vAlign w:val="center"/>
          </w:tcPr>
          <w:p w14:paraId="62DEFA3E" w14:textId="77777777"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vAlign w:val="center"/>
          </w:tcPr>
          <w:p w14:paraId="1F32FB29" w14:textId="77777777" w:rsidR="00354E8D" w:rsidRPr="00393B56" w:rsidRDefault="00927DC7" w:rsidP="0092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Компьютерное тестирование, </w:t>
            </w:r>
            <w:r w:rsidRPr="00393B56">
              <w:rPr>
                <w:sz w:val="20"/>
                <w:szCs w:val="20"/>
              </w:rPr>
              <w:t xml:space="preserve">рефераты, </w:t>
            </w:r>
            <w:r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552" w:type="dxa"/>
            <w:vAlign w:val="center"/>
          </w:tcPr>
          <w:p w14:paraId="01DA172F" w14:textId="77777777" w:rsidR="00354E8D" w:rsidRPr="00927DC7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Письменная проверка, организация контроля с использование </w:t>
            </w:r>
            <w:r w:rsidR="00927DC7">
              <w:rPr>
                <w:sz w:val="20"/>
                <w:szCs w:val="20"/>
              </w:rPr>
              <w:t xml:space="preserve">ресурса </w:t>
            </w:r>
            <w:r w:rsidR="00927DC7">
              <w:rPr>
                <w:sz w:val="20"/>
                <w:szCs w:val="20"/>
                <w:lang w:val="en-US"/>
              </w:rPr>
              <w:t>EDMODO</w:t>
            </w:r>
            <w:r w:rsidR="00927DC7" w:rsidRPr="00927DC7">
              <w:rPr>
                <w:sz w:val="20"/>
                <w:szCs w:val="20"/>
              </w:rPr>
              <w:t>.</w:t>
            </w:r>
            <w:r w:rsidR="00927DC7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1559" w:type="dxa"/>
            <w:vMerge/>
          </w:tcPr>
          <w:p w14:paraId="26B81DE6" w14:textId="77777777"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14:paraId="7464CA3D" w14:textId="77777777" w:rsidR="009E013D" w:rsidRDefault="009E013D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14:paraId="59AF8769" w14:textId="77777777" w:rsidR="002313AD" w:rsidRDefault="009E013D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14:paraId="3DEABC1C" w14:textId="77777777" w:rsidR="002313AD" w:rsidRPr="00927DC7" w:rsidRDefault="002313AD" w:rsidP="009E013D">
      <w:pPr>
        <w:pStyle w:val="afd"/>
        <w:ind w:left="0"/>
        <w:jc w:val="both"/>
        <w:rPr>
          <w:b/>
          <w:noProof/>
          <w:sz w:val="24"/>
          <w:szCs w:val="24"/>
          <w:lang w:val="ru-RU"/>
        </w:rPr>
      </w:pPr>
      <w:r>
        <w:rPr>
          <w:b/>
          <w:spacing w:val="-2"/>
          <w:sz w:val="24"/>
          <w:szCs w:val="24"/>
        </w:rPr>
        <w:t>НЕОБХОДИМЫЕ ДЛЯ ОЦЕНКИ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В РАМКАХ ИЗУЧАЕМОЙ </w:t>
      </w:r>
      <w:r w:rsidRPr="00393B56">
        <w:rPr>
          <w:b/>
          <w:noProof/>
          <w:sz w:val="24"/>
          <w:szCs w:val="24"/>
        </w:rPr>
        <w:t>ДИСЦИПЛИНЫ</w:t>
      </w:r>
      <w:r w:rsidR="00927DC7">
        <w:rPr>
          <w:b/>
          <w:noProof/>
          <w:sz w:val="24"/>
          <w:szCs w:val="24"/>
          <w:lang w:val="ru-RU"/>
        </w:rPr>
        <w:t>,</w:t>
      </w:r>
    </w:p>
    <w:p w14:paraId="713F4666" w14:textId="77777777" w:rsidR="002313AD" w:rsidRDefault="002313AD" w:rsidP="009E013D">
      <w:pPr>
        <w:pStyle w:val="afd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ВКЛЮЧАЯ САМОСТОЯТЕЛЬНУЮ РАБОТУ ОБУЧАЮЩИХСЯ</w:t>
      </w:r>
    </w:p>
    <w:p w14:paraId="237CBB28" w14:textId="77777777" w:rsidR="004D3BF6" w:rsidRDefault="004D3BF6" w:rsidP="009E013D">
      <w:pPr>
        <w:jc w:val="both"/>
        <w:rPr>
          <w:b/>
        </w:rPr>
      </w:pPr>
    </w:p>
    <w:p w14:paraId="0324AA01" w14:textId="77777777" w:rsidR="00C47AD0" w:rsidRPr="00075195" w:rsidRDefault="00C47AD0" w:rsidP="009E013D">
      <w:pPr>
        <w:jc w:val="both"/>
        <w:rPr>
          <w:b/>
        </w:rPr>
      </w:pPr>
      <w:bookmarkStart w:id="7" w:name="_Hlk522104275"/>
      <w:r w:rsidRPr="00075195">
        <w:rPr>
          <w:b/>
        </w:rPr>
        <w:t>Семестр №</w:t>
      </w:r>
      <w:r w:rsidR="001D126B">
        <w:rPr>
          <w:b/>
        </w:rPr>
        <w:t xml:space="preserve"> </w:t>
      </w:r>
      <w:r w:rsidR="002C3189">
        <w:rPr>
          <w:b/>
        </w:rPr>
        <w:t>7</w:t>
      </w:r>
    </w:p>
    <w:p w14:paraId="309A8BE1" w14:textId="77777777" w:rsidR="004D3BF6" w:rsidRDefault="004D3BF6" w:rsidP="009E013D">
      <w:pPr>
        <w:rPr>
          <w:b/>
        </w:rPr>
      </w:pPr>
    </w:p>
    <w:p w14:paraId="33F51454" w14:textId="77777777" w:rsidR="00C47AD0" w:rsidRPr="001D126B" w:rsidRDefault="009E013D" w:rsidP="009E013D">
      <w:pPr>
        <w:rPr>
          <w:b/>
        </w:rPr>
      </w:pPr>
      <w:r w:rsidRPr="001D126B">
        <w:rPr>
          <w:b/>
        </w:rPr>
        <w:t>7</w:t>
      </w:r>
      <w:r w:rsidR="001556ED" w:rsidRPr="001D126B">
        <w:rPr>
          <w:b/>
        </w:rPr>
        <w:t xml:space="preserve">.1 </w:t>
      </w:r>
      <w:r w:rsidR="00C47AD0" w:rsidRPr="001D126B">
        <w:rPr>
          <w:b/>
        </w:rPr>
        <w:t xml:space="preserve">Для текущей </w:t>
      </w:r>
      <w:r w:rsidR="00DE48E6" w:rsidRPr="001D126B">
        <w:rPr>
          <w:b/>
        </w:rPr>
        <w:t>аттестации</w:t>
      </w:r>
      <w:r w:rsidRPr="001D126B">
        <w:rPr>
          <w:b/>
        </w:rPr>
        <w:t>:</w:t>
      </w:r>
      <w:r w:rsidR="00C47AD0" w:rsidRPr="001D126B">
        <w:rPr>
          <w:b/>
        </w:rPr>
        <w:t xml:space="preserve"> </w:t>
      </w:r>
    </w:p>
    <w:p w14:paraId="5C199FF9" w14:textId="77777777" w:rsidR="00A647F6" w:rsidRPr="001D126B" w:rsidRDefault="009E013D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1D126B">
        <w:rPr>
          <w:b/>
          <w:sz w:val="24"/>
          <w:szCs w:val="24"/>
          <w:lang w:val="ru-RU"/>
        </w:rPr>
        <w:t>7</w:t>
      </w:r>
      <w:r w:rsidR="001556ED" w:rsidRPr="001D126B">
        <w:rPr>
          <w:b/>
          <w:sz w:val="24"/>
          <w:szCs w:val="24"/>
        </w:rPr>
        <w:t>.1.1</w:t>
      </w:r>
      <w:r w:rsidR="001D126B" w:rsidRPr="001D126B">
        <w:rPr>
          <w:b/>
          <w:sz w:val="24"/>
          <w:szCs w:val="24"/>
          <w:lang w:val="ru-RU"/>
        </w:rPr>
        <w:t xml:space="preserve"> </w:t>
      </w:r>
      <w:r w:rsidR="001556ED" w:rsidRPr="001D126B">
        <w:rPr>
          <w:b/>
          <w:sz w:val="24"/>
          <w:szCs w:val="24"/>
        </w:rPr>
        <w:t xml:space="preserve">Перечень тем </w:t>
      </w:r>
      <w:r w:rsidR="001D126B">
        <w:rPr>
          <w:b/>
          <w:sz w:val="24"/>
          <w:szCs w:val="24"/>
          <w:lang w:val="ru-RU"/>
        </w:rPr>
        <w:t>рефератов</w:t>
      </w:r>
      <w:r w:rsidR="001556ED" w:rsidRPr="001D126B">
        <w:rPr>
          <w:b/>
          <w:sz w:val="24"/>
          <w:szCs w:val="24"/>
        </w:rPr>
        <w:t xml:space="preserve"> по дисциплине:</w:t>
      </w:r>
    </w:p>
    <w:p w14:paraId="5E1AFBE8" w14:textId="77777777" w:rsidR="00695BC3" w:rsidRPr="00211F77" w:rsidRDefault="00695BC3" w:rsidP="00695BC3">
      <w:pPr>
        <w:rPr>
          <w:color w:val="000000"/>
        </w:rPr>
      </w:pPr>
      <w:bookmarkStart w:id="8" w:name="_Hlk522640496"/>
      <w:r w:rsidRPr="00211F77">
        <w:rPr>
          <w:color w:val="000000"/>
        </w:rPr>
        <w:t>1.</w:t>
      </w:r>
      <w:r w:rsidRPr="00211F77">
        <w:rPr>
          <w:color w:val="000000"/>
        </w:rPr>
        <w:tab/>
        <w:t>Становление и развитие системы финансового контроля в России.</w:t>
      </w:r>
    </w:p>
    <w:p w14:paraId="4C3ED510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2.</w:t>
      </w:r>
      <w:r w:rsidRPr="00211F77">
        <w:rPr>
          <w:color w:val="000000"/>
        </w:rPr>
        <w:tab/>
        <w:t>Нормативно-правовое регулирование финансового контроля в РФ.</w:t>
      </w:r>
    </w:p>
    <w:p w14:paraId="2180A23A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3.</w:t>
      </w:r>
      <w:r w:rsidRPr="00211F77">
        <w:rPr>
          <w:color w:val="000000"/>
        </w:rPr>
        <w:tab/>
        <w:t xml:space="preserve">Международная организация высших органов финансового контроля (ИНТОСАИ). </w:t>
      </w:r>
    </w:p>
    <w:p w14:paraId="5EDC559F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4.</w:t>
      </w:r>
      <w:r w:rsidRPr="00211F77">
        <w:rPr>
          <w:color w:val="000000"/>
        </w:rPr>
        <w:tab/>
        <w:t>Международные организации высших органов финансового контроля.</w:t>
      </w:r>
    </w:p>
    <w:p w14:paraId="45CDAAB3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5.</w:t>
      </w:r>
      <w:r w:rsidRPr="00211F77">
        <w:rPr>
          <w:color w:val="000000"/>
        </w:rPr>
        <w:tab/>
        <w:t>Бюджетный контроль в зарубежных странах: континентальная модель и англо-саксонская (</w:t>
      </w:r>
      <w:proofErr w:type="spellStart"/>
      <w:r w:rsidRPr="00211F77">
        <w:rPr>
          <w:color w:val="000000"/>
        </w:rPr>
        <w:t>вестминстерская</w:t>
      </w:r>
      <w:proofErr w:type="spellEnd"/>
      <w:r w:rsidRPr="00211F77">
        <w:rPr>
          <w:color w:val="000000"/>
        </w:rPr>
        <w:t>) модель.</w:t>
      </w:r>
    </w:p>
    <w:p w14:paraId="7E1A6B1E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6.</w:t>
      </w:r>
      <w:r w:rsidRPr="00211F77">
        <w:rPr>
          <w:color w:val="000000"/>
        </w:rPr>
        <w:tab/>
        <w:t xml:space="preserve">Организации государственного (муниципального) финансового контроля в зарубежных странах. </w:t>
      </w:r>
    </w:p>
    <w:p w14:paraId="568C52C9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7.</w:t>
      </w:r>
      <w:r w:rsidRPr="00211F77">
        <w:rPr>
          <w:color w:val="000000"/>
        </w:rPr>
        <w:tab/>
        <w:t xml:space="preserve">Основные задачи и организация деятельности </w:t>
      </w:r>
      <w:proofErr w:type="spellStart"/>
      <w:r w:rsidRPr="00211F77">
        <w:rPr>
          <w:color w:val="000000"/>
        </w:rPr>
        <w:t>Росфиннадзора</w:t>
      </w:r>
      <w:proofErr w:type="spellEnd"/>
      <w:r w:rsidRPr="00211F77">
        <w:rPr>
          <w:color w:val="000000"/>
        </w:rPr>
        <w:t>.</w:t>
      </w:r>
    </w:p>
    <w:p w14:paraId="6050D0A5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8.</w:t>
      </w:r>
      <w:r w:rsidRPr="00211F77">
        <w:rPr>
          <w:color w:val="000000"/>
        </w:rPr>
        <w:tab/>
        <w:t>Основные задачи и организация деятельности Федерального казначейства.</w:t>
      </w:r>
    </w:p>
    <w:p w14:paraId="17612BCD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9.</w:t>
      </w:r>
      <w:r w:rsidRPr="00211F77">
        <w:rPr>
          <w:color w:val="000000"/>
        </w:rPr>
        <w:tab/>
        <w:t>Счетная палата Российской Федерации в деятельности российских и международных организаций государственного (муниципального) финансового контроля.</w:t>
      </w:r>
    </w:p>
    <w:p w14:paraId="05DA137E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10.</w:t>
      </w:r>
      <w:r w:rsidRPr="00211F77">
        <w:rPr>
          <w:color w:val="000000"/>
        </w:rPr>
        <w:tab/>
        <w:t>Международные требования к системе организации и проведения контроля за государственными финансами.</w:t>
      </w:r>
    </w:p>
    <w:p w14:paraId="1A2A8F35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11.</w:t>
      </w:r>
      <w:r w:rsidRPr="00211F77">
        <w:rPr>
          <w:color w:val="000000"/>
        </w:rPr>
        <w:tab/>
        <w:t xml:space="preserve">Критерии и показатели эффективности государственного финансового контроля. </w:t>
      </w:r>
    </w:p>
    <w:p w14:paraId="6DC4B433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lastRenderedPageBreak/>
        <w:t>12.</w:t>
      </w:r>
      <w:r w:rsidRPr="00211F77">
        <w:rPr>
          <w:color w:val="000000"/>
        </w:rPr>
        <w:tab/>
        <w:t>Классификация стандартов проведения финансового контроля.</w:t>
      </w:r>
    </w:p>
    <w:p w14:paraId="2E420177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13.</w:t>
      </w:r>
      <w:r w:rsidRPr="00211F77">
        <w:rPr>
          <w:color w:val="000000"/>
        </w:rPr>
        <w:tab/>
        <w:t>Система органов государственного финансового контроля в РФ.</w:t>
      </w:r>
    </w:p>
    <w:p w14:paraId="353EEC4D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14.</w:t>
      </w:r>
      <w:r w:rsidRPr="00211F77">
        <w:rPr>
          <w:color w:val="000000"/>
        </w:rPr>
        <w:tab/>
        <w:t>Субъекты внешнего государственного финансового контроля и их полномочия</w:t>
      </w:r>
    </w:p>
    <w:p w14:paraId="49FC170B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15.</w:t>
      </w:r>
      <w:r w:rsidRPr="00211F77">
        <w:rPr>
          <w:color w:val="000000"/>
        </w:rPr>
        <w:tab/>
        <w:t>Состав органов внутреннего государственного финансового контроля и их основные полномочия</w:t>
      </w:r>
    </w:p>
    <w:p w14:paraId="670CEF5D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16.</w:t>
      </w:r>
      <w:r w:rsidRPr="00211F77">
        <w:rPr>
          <w:color w:val="000000"/>
        </w:rPr>
        <w:tab/>
        <w:t>Статус, задачи, структура, основные виды и направления деятельности Счетной палаты Российской Федерации.</w:t>
      </w:r>
    </w:p>
    <w:p w14:paraId="7647B1FA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17.</w:t>
      </w:r>
      <w:r w:rsidRPr="00211F77">
        <w:rPr>
          <w:color w:val="000000"/>
        </w:rPr>
        <w:tab/>
        <w:t>Планирование деятельности органа государственного (муниципального) финансового контроля.</w:t>
      </w:r>
    </w:p>
    <w:p w14:paraId="3783B2F1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18.</w:t>
      </w:r>
      <w:r w:rsidRPr="00211F77">
        <w:rPr>
          <w:color w:val="000000"/>
        </w:rPr>
        <w:tab/>
        <w:t>Формирование программ контрольных мероприятий в финансовой сфере.</w:t>
      </w:r>
    </w:p>
    <w:p w14:paraId="52748969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19.</w:t>
      </w:r>
      <w:r w:rsidRPr="00211F77">
        <w:rPr>
          <w:color w:val="000000"/>
        </w:rPr>
        <w:tab/>
        <w:t>Эффективность использования бюджетных средств.</w:t>
      </w:r>
    </w:p>
    <w:p w14:paraId="5BC87462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20.</w:t>
      </w:r>
      <w:r w:rsidRPr="00211F77">
        <w:rPr>
          <w:color w:val="000000"/>
        </w:rPr>
        <w:tab/>
        <w:t>Основные требования к отчету и основные технологии оформления результатов контрольных мероприятий: ревизий, проверок, аудита.</w:t>
      </w:r>
    </w:p>
    <w:p w14:paraId="3425BB61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21.</w:t>
      </w:r>
      <w:r w:rsidRPr="00211F77">
        <w:rPr>
          <w:color w:val="000000"/>
        </w:rPr>
        <w:tab/>
        <w:t>Контроль за реализацией результатов контрольных мероприятий.</w:t>
      </w:r>
    </w:p>
    <w:p w14:paraId="269241AB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22.</w:t>
      </w:r>
      <w:r w:rsidRPr="00211F77">
        <w:rPr>
          <w:color w:val="000000"/>
        </w:rPr>
        <w:tab/>
        <w:t>Классификация методов проведения финансового контроля и их сущность.</w:t>
      </w:r>
    </w:p>
    <w:p w14:paraId="53EE1742" w14:textId="77777777" w:rsidR="00695BC3" w:rsidRPr="00211F77" w:rsidRDefault="00695BC3" w:rsidP="00695BC3">
      <w:pPr>
        <w:rPr>
          <w:color w:val="000000"/>
        </w:rPr>
      </w:pPr>
      <w:r w:rsidRPr="00211F77">
        <w:rPr>
          <w:color w:val="000000"/>
        </w:rPr>
        <w:t>23.</w:t>
      </w:r>
      <w:r w:rsidRPr="00211F77">
        <w:rPr>
          <w:color w:val="000000"/>
        </w:rPr>
        <w:tab/>
        <w:t>Место аудита в системе финансового контроля. Правовое регулирование аудиторской деятельности.</w:t>
      </w:r>
    </w:p>
    <w:bookmarkEnd w:id="8"/>
    <w:p w14:paraId="6FFF2C85" w14:textId="77777777" w:rsidR="001D126B" w:rsidRPr="006C3963" w:rsidRDefault="001D126B" w:rsidP="001556ED">
      <w:pPr>
        <w:pStyle w:val="afd"/>
        <w:tabs>
          <w:tab w:val="left" w:pos="8310"/>
        </w:tabs>
        <w:ind w:left="0"/>
        <w:rPr>
          <w:i/>
          <w:sz w:val="20"/>
        </w:rPr>
      </w:pPr>
    </w:p>
    <w:p w14:paraId="2B5BD996" w14:textId="77777777" w:rsidR="001556ED" w:rsidRPr="009176AE" w:rsidRDefault="009E013D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t>7</w:t>
      </w:r>
      <w:r w:rsidR="00F61293" w:rsidRPr="009176AE">
        <w:rPr>
          <w:b/>
          <w:sz w:val="24"/>
          <w:szCs w:val="24"/>
        </w:rPr>
        <w:t>.1.2</w:t>
      </w:r>
      <w:r w:rsidR="001D126B" w:rsidRPr="009176AE">
        <w:rPr>
          <w:b/>
          <w:sz w:val="24"/>
          <w:szCs w:val="24"/>
          <w:lang w:val="ru-RU"/>
        </w:rPr>
        <w:t xml:space="preserve"> Задания для самостоятельной работы</w:t>
      </w:r>
      <w:r w:rsidR="009176AE" w:rsidRPr="009176AE">
        <w:rPr>
          <w:b/>
          <w:sz w:val="24"/>
          <w:szCs w:val="24"/>
          <w:lang w:val="ru-RU"/>
        </w:rPr>
        <w:t>:</w:t>
      </w:r>
    </w:p>
    <w:p w14:paraId="7DB71F4A" w14:textId="77777777" w:rsidR="00D65E6C" w:rsidRDefault="00D65E6C" w:rsidP="00D65E6C">
      <w:pPr>
        <w:rPr>
          <w:b/>
        </w:rPr>
      </w:pPr>
      <w:bookmarkStart w:id="9" w:name="_Hlk522640516"/>
      <w:bookmarkEnd w:id="7"/>
      <w:r>
        <w:rPr>
          <w:b/>
        </w:rPr>
        <w:t>Задание 1</w:t>
      </w:r>
      <w:r w:rsidRPr="00DC28DF">
        <w:rPr>
          <w:b/>
        </w:rPr>
        <w:t xml:space="preserve"> Налогообложение</w:t>
      </w:r>
      <w:r>
        <w:rPr>
          <w:b/>
        </w:rPr>
        <w:t xml:space="preserve"> физических лиц</w:t>
      </w:r>
    </w:p>
    <w:p w14:paraId="753844E1" w14:textId="77777777" w:rsidR="00D65E6C" w:rsidRDefault="00D65E6C" w:rsidP="00D65E6C">
      <w:pPr>
        <w:ind w:firstLine="709"/>
        <w:jc w:val="both"/>
      </w:pPr>
      <w:r>
        <w:t>Используя информацию официального сайта Федеральной налоговой службы, заполните налоговую декларацию физического лица, используя следующие программное обеспечение и данные, приведенные в нижеследующей таблице (сведения о декларанте, источники дохода и пр. выбрать самостоятельно). Номер варианта соответствует Вашему номеру в списке группы.</w:t>
      </w:r>
    </w:p>
    <w:p w14:paraId="0AB75444" w14:textId="77777777" w:rsidR="00D65E6C" w:rsidRDefault="00D65E6C" w:rsidP="00D65E6C">
      <w:pPr>
        <w:ind w:firstLine="709"/>
        <w:jc w:val="both"/>
      </w:pPr>
      <w:r>
        <w:t>Проанализируйте имеющиеся данные и определите величину стандартных и социальных налоговых вычетов, величину налога на доходы физических лиц, подлежащего доплате (возврату).</w:t>
      </w:r>
    </w:p>
    <w:p w14:paraId="3628772A" w14:textId="77777777" w:rsidR="00D65E6C" w:rsidRDefault="00D65E6C" w:rsidP="00D65E6C">
      <w:pPr>
        <w:ind w:firstLine="709"/>
        <w:jc w:val="both"/>
      </w:pPr>
      <w:r>
        <w:t xml:space="preserve">Перечислите условия предоставления стандартных и социальных налоговых вычетов и необходимые подтверждающие документы.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31"/>
        <w:gridCol w:w="1747"/>
        <w:gridCol w:w="1731"/>
        <w:gridCol w:w="1417"/>
        <w:gridCol w:w="1204"/>
        <w:gridCol w:w="1204"/>
        <w:gridCol w:w="1136"/>
      </w:tblGrid>
      <w:tr w:rsidR="00D65E6C" w14:paraId="7BE64237" w14:textId="77777777" w:rsidTr="007978F9">
        <w:tc>
          <w:tcPr>
            <w:tcW w:w="1131" w:type="dxa"/>
          </w:tcPr>
          <w:p w14:paraId="49706484" w14:textId="77777777" w:rsidR="00D65E6C" w:rsidRDefault="00D65E6C" w:rsidP="007978F9">
            <w:pPr>
              <w:jc w:val="both"/>
            </w:pPr>
            <w:r>
              <w:t>№ варианта</w:t>
            </w:r>
          </w:p>
        </w:tc>
        <w:tc>
          <w:tcPr>
            <w:tcW w:w="1747" w:type="dxa"/>
          </w:tcPr>
          <w:p w14:paraId="77CD091F" w14:textId="77777777" w:rsidR="00D65E6C" w:rsidRDefault="00D65E6C" w:rsidP="007978F9">
            <w:pPr>
              <w:jc w:val="both"/>
            </w:pPr>
            <w:r>
              <w:t>Ежемесячный доход по основному месту работы, руб.</w:t>
            </w:r>
          </w:p>
        </w:tc>
        <w:tc>
          <w:tcPr>
            <w:tcW w:w="1731" w:type="dxa"/>
          </w:tcPr>
          <w:p w14:paraId="0FE3DD0E" w14:textId="77777777" w:rsidR="00D65E6C" w:rsidRDefault="00D65E6C" w:rsidP="007978F9">
            <w:pPr>
              <w:jc w:val="both"/>
            </w:pPr>
            <w:r>
              <w:t>Ежемесячный доход от аренды и др. использования имущества, руб.</w:t>
            </w:r>
          </w:p>
        </w:tc>
        <w:tc>
          <w:tcPr>
            <w:tcW w:w="1417" w:type="dxa"/>
          </w:tcPr>
          <w:p w14:paraId="33A4200D" w14:textId="77777777" w:rsidR="00D65E6C" w:rsidRDefault="00D65E6C" w:rsidP="007978F9">
            <w:pPr>
              <w:jc w:val="both"/>
            </w:pPr>
            <w:r>
              <w:t xml:space="preserve">Количество </w:t>
            </w:r>
          </w:p>
          <w:p w14:paraId="3A6E74E1" w14:textId="77777777" w:rsidR="00D65E6C" w:rsidRDefault="00D65E6C" w:rsidP="007978F9">
            <w:pPr>
              <w:jc w:val="both"/>
            </w:pPr>
            <w:r>
              <w:t>детей</w:t>
            </w:r>
          </w:p>
        </w:tc>
        <w:tc>
          <w:tcPr>
            <w:tcW w:w="1204" w:type="dxa"/>
          </w:tcPr>
          <w:p w14:paraId="3A86B3A1" w14:textId="77777777" w:rsidR="00D65E6C" w:rsidRDefault="00D65E6C" w:rsidP="007978F9">
            <w:pPr>
              <w:jc w:val="both"/>
            </w:pPr>
            <w:r>
              <w:t>Расходы на обучение детей за год, руб.</w:t>
            </w:r>
          </w:p>
        </w:tc>
        <w:tc>
          <w:tcPr>
            <w:tcW w:w="1204" w:type="dxa"/>
          </w:tcPr>
          <w:p w14:paraId="5CA603CC" w14:textId="77777777" w:rsidR="00D65E6C" w:rsidRDefault="00D65E6C" w:rsidP="007978F9">
            <w:pPr>
              <w:jc w:val="both"/>
            </w:pPr>
            <w:r>
              <w:t>Расходы на свое обучение за год, руб.</w:t>
            </w:r>
          </w:p>
        </w:tc>
        <w:tc>
          <w:tcPr>
            <w:tcW w:w="1136" w:type="dxa"/>
          </w:tcPr>
          <w:p w14:paraId="67ECA0EB" w14:textId="77777777" w:rsidR="00D65E6C" w:rsidRDefault="00D65E6C" w:rsidP="007978F9">
            <w:pPr>
              <w:jc w:val="both"/>
            </w:pPr>
            <w:r>
              <w:t>Расходы на лечение за год, руб.</w:t>
            </w:r>
          </w:p>
        </w:tc>
      </w:tr>
      <w:tr w:rsidR="00D65E6C" w14:paraId="4E92AB84" w14:textId="77777777" w:rsidTr="007978F9">
        <w:tc>
          <w:tcPr>
            <w:tcW w:w="1131" w:type="dxa"/>
          </w:tcPr>
          <w:p w14:paraId="4B8738EF" w14:textId="77777777" w:rsidR="00D65E6C" w:rsidRDefault="00D65E6C" w:rsidP="007978F9">
            <w:pPr>
              <w:jc w:val="both"/>
            </w:pPr>
            <w:r>
              <w:t>1</w:t>
            </w:r>
          </w:p>
        </w:tc>
        <w:tc>
          <w:tcPr>
            <w:tcW w:w="1747" w:type="dxa"/>
          </w:tcPr>
          <w:p w14:paraId="1D9FF388" w14:textId="77777777" w:rsidR="00D65E6C" w:rsidRDefault="00D65E6C" w:rsidP="007978F9">
            <w:pPr>
              <w:jc w:val="both"/>
            </w:pPr>
            <w:r>
              <w:t>12000</w:t>
            </w:r>
          </w:p>
        </w:tc>
        <w:tc>
          <w:tcPr>
            <w:tcW w:w="1731" w:type="dxa"/>
          </w:tcPr>
          <w:p w14:paraId="1C4E5F8E" w14:textId="77777777" w:rsidR="00D65E6C" w:rsidRDefault="00D65E6C" w:rsidP="007978F9">
            <w:pPr>
              <w:jc w:val="both"/>
            </w:pPr>
            <w:r>
              <w:t>25000</w:t>
            </w:r>
          </w:p>
        </w:tc>
        <w:tc>
          <w:tcPr>
            <w:tcW w:w="1417" w:type="dxa"/>
          </w:tcPr>
          <w:p w14:paraId="05B49871" w14:textId="77777777" w:rsidR="00D65E6C" w:rsidRDefault="00D65E6C" w:rsidP="007978F9">
            <w:pPr>
              <w:jc w:val="both"/>
            </w:pPr>
            <w:r>
              <w:t>0</w:t>
            </w:r>
          </w:p>
        </w:tc>
        <w:tc>
          <w:tcPr>
            <w:tcW w:w="1204" w:type="dxa"/>
          </w:tcPr>
          <w:p w14:paraId="7C48CFF5" w14:textId="77777777" w:rsidR="00D65E6C" w:rsidRDefault="00D65E6C" w:rsidP="007978F9">
            <w:pPr>
              <w:jc w:val="both"/>
            </w:pPr>
            <w:r>
              <w:t>0</w:t>
            </w:r>
          </w:p>
        </w:tc>
        <w:tc>
          <w:tcPr>
            <w:tcW w:w="1204" w:type="dxa"/>
          </w:tcPr>
          <w:p w14:paraId="105EF0F4" w14:textId="77777777" w:rsidR="00D65E6C" w:rsidRDefault="00D65E6C" w:rsidP="007978F9">
            <w:pPr>
              <w:jc w:val="both"/>
            </w:pPr>
            <w:r>
              <w:t>50000</w:t>
            </w:r>
          </w:p>
        </w:tc>
        <w:tc>
          <w:tcPr>
            <w:tcW w:w="1136" w:type="dxa"/>
          </w:tcPr>
          <w:p w14:paraId="254E795D" w14:textId="77777777" w:rsidR="00D65E6C" w:rsidRDefault="00D65E6C" w:rsidP="007978F9">
            <w:pPr>
              <w:jc w:val="both"/>
            </w:pPr>
            <w:r>
              <w:t>15000</w:t>
            </w:r>
          </w:p>
        </w:tc>
      </w:tr>
      <w:tr w:rsidR="00D65E6C" w14:paraId="1B0F466B" w14:textId="77777777" w:rsidTr="007978F9">
        <w:tc>
          <w:tcPr>
            <w:tcW w:w="1131" w:type="dxa"/>
          </w:tcPr>
          <w:p w14:paraId="6BCAD2C6" w14:textId="77777777" w:rsidR="00D65E6C" w:rsidRDefault="00D65E6C" w:rsidP="007978F9">
            <w:pPr>
              <w:jc w:val="both"/>
            </w:pPr>
            <w:r>
              <w:t>2</w:t>
            </w:r>
          </w:p>
        </w:tc>
        <w:tc>
          <w:tcPr>
            <w:tcW w:w="1747" w:type="dxa"/>
          </w:tcPr>
          <w:p w14:paraId="5F04DE61" w14:textId="77777777" w:rsidR="00D65E6C" w:rsidRDefault="00D65E6C" w:rsidP="007978F9">
            <w:pPr>
              <w:jc w:val="both"/>
            </w:pPr>
            <w:r>
              <w:t>45000</w:t>
            </w:r>
          </w:p>
        </w:tc>
        <w:tc>
          <w:tcPr>
            <w:tcW w:w="1731" w:type="dxa"/>
          </w:tcPr>
          <w:p w14:paraId="58D4112B" w14:textId="77777777" w:rsidR="00D65E6C" w:rsidRDefault="00D65E6C" w:rsidP="007978F9">
            <w:pPr>
              <w:jc w:val="both"/>
            </w:pPr>
            <w:r>
              <w:t>8000</w:t>
            </w:r>
          </w:p>
        </w:tc>
        <w:tc>
          <w:tcPr>
            <w:tcW w:w="1417" w:type="dxa"/>
          </w:tcPr>
          <w:p w14:paraId="5AA387F8" w14:textId="77777777" w:rsidR="00D65E6C" w:rsidRDefault="00D65E6C" w:rsidP="007978F9">
            <w:pPr>
              <w:jc w:val="both"/>
            </w:pPr>
            <w:r>
              <w:t>1</w:t>
            </w:r>
          </w:p>
        </w:tc>
        <w:tc>
          <w:tcPr>
            <w:tcW w:w="1204" w:type="dxa"/>
          </w:tcPr>
          <w:p w14:paraId="4EA41DC5" w14:textId="77777777" w:rsidR="00D65E6C" w:rsidRDefault="00D65E6C" w:rsidP="007978F9">
            <w:pPr>
              <w:jc w:val="both"/>
            </w:pPr>
            <w:r>
              <w:t>67000</w:t>
            </w:r>
          </w:p>
        </w:tc>
        <w:tc>
          <w:tcPr>
            <w:tcW w:w="1204" w:type="dxa"/>
          </w:tcPr>
          <w:p w14:paraId="0916DEE5" w14:textId="77777777" w:rsidR="00D65E6C" w:rsidRDefault="00D65E6C" w:rsidP="007978F9">
            <w:pPr>
              <w:jc w:val="both"/>
            </w:pPr>
            <w:r>
              <w:t>12000</w:t>
            </w:r>
          </w:p>
        </w:tc>
        <w:tc>
          <w:tcPr>
            <w:tcW w:w="1136" w:type="dxa"/>
          </w:tcPr>
          <w:p w14:paraId="4D719FE1" w14:textId="77777777" w:rsidR="00D65E6C" w:rsidRDefault="00D65E6C" w:rsidP="007978F9">
            <w:pPr>
              <w:jc w:val="both"/>
            </w:pPr>
            <w:r>
              <w:t>25000</w:t>
            </w:r>
          </w:p>
        </w:tc>
      </w:tr>
      <w:tr w:rsidR="00D65E6C" w14:paraId="3F8B0515" w14:textId="77777777" w:rsidTr="007978F9">
        <w:tc>
          <w:tcPr>
            <w:tcW w:w="1131" w:type="dxa"/>
          </w:tcPr>
          <w:p w14:paraId="340D3BE2" w14:textId="77777777" w:rsidR="00D65E6C" w:rsidRDefault="00D65E6C" w:rsidP="007978F9">
            <w:pPr>
              <w:jc w:val="both"/>
            </w:pPr>
            <w:r>
              <w:t>3</w:t>
            </w:r>
          </w:p>
        </w:tc>
        <w:tc>
          <w:tcPr>
            <w:tcW w:w="1747" w:type="dxa"/>
          </w:tcPr>
          <w:p w14:paraId="7ABF0BBD" w14:textId="77777777" w:rsidR="00D65E6C" w:rsidRDefault="00D65E6C" w:rsidP="007978F9">
            <w:pPr>
              <w:jc w:val="both"/>
            </w:pPr>
            <w:r>
              <w:t>30000</w:t>
            </w:r>
          </w:p>
        </w:tc>
        <w:tc>
          <w:tcPr>
            <w:tcW w:w="1731" w:type="dxa"/>
          </w:tcPr>
          <w:p w14:paraId="0E324C2C" w14:textId="77777777" w:rsidR="00D65E6C" w:rsidRDefault="00D65E6C" w:rsidP="007978F9">
            <w:pPr>
              <w:jc w:val="both"/>
            </w:pPr>
            <w:r>
              <w:t>10000</w:t>
            </w:r>
          </w:p>
        </w:tc>
        <w:tc>
          <w:tcPr>
            <w:tcW w:w="1417" w:type="dxa"/>
          </w:tcPr>
          <w:p w14:paraId="3AA0E6DD" w14:textId="77777777" w:rsidR="00D65E6C" w:rsidRDefault="00D65E6C" w:rsidP="007978F9">
            <w:pPr>
              <w:jc w:val="both"/>
            </w:pPr>
            <w:r>
              <w:t>2</w:t>
            </w:r>
          </w:p>
        </w:tc>
        <w:tc>
          <w:tcPr>
            <w:tcW w:w="1204" w:type="dxa"/>
          </w:tcPr>
          <w:p w14:paraId="49C56C93" w14:textId="77777777" w:rsidR="00D65E6C" w:rsidRDefault="00D65E6C" w:rsidP="007978F9">
            <w:pPr>
              <w:jc w:val="both"/>
            </w:pPr>
            <w:r>
              <w:t>150000</w:t>
            </w:r>
          </w:p>
        </w:tc>
        <w:tc>
          <w:tcPr>
            <w:tcW w:w="1204" w:type="dxa"/>
          </w:tcPr>
          <w:p w14:paraId="35E31766" w14:textId="77777777" w:rsidR="00D65E6C" w:rsidRDefault="00D65E6C" w:rsidP="007978F9">
            <w:pPr>
              <w:jc w:val="both"/>
            </w:pPr>
            <w:r>
              <w:t>23000</w:t>
            </w:r>
          </w:p>
        </w:tc>
        <w:tc>
          <w:tcPr>
            <w:tcW w:w="1136" w:type="dxa"/>
          </w:tcPr>
          <w:p w14:paraId="64056F48" w14:textId="77777777" w:rsidR="00D65E6C" w:rsidRDefault="00D65E6C" w:rsidP="007978F9">
            <w:pPr>
              <w:jc w:val="both"/>
            </w:pPr>
            <w:r>
              <w:t>4000</w:t>
            </w:r>
          </w:p>
        </w:tc>
      </w:tr>
      <w:tr w:rsidR="00D65E6C" w14:paraId="48B704C9" w14:textId="77777777" w:rsidTr="007978F9">
        <w:tc>
          <w:tcPr>
            <w:tcW w:w="1131" w:type="dxa"/>
          </w:tcPr>
          <w:p w14:paraId="534ECDFF" w14:textId="77777777" w:rsidR="00D65E6C" w:rsidRDefault="00D65E6C" w:rsidP="007978F9">
            <w:pPr>
              <w:jc w:val="both"/>
            </w:pPr>
            <w:r>
              <w:t>4</w:t>
            </w:r>
          </w:p>
        </w:tc>
        <w:tc>
          <w:tcPr>
            <w:tcW w:w="1747" w:type="dxa"/>
          </w:tcPr>
          <w:p w14:paraId="11418189" w14:textId="77777777" w:rsidR="00D65E6C" w:rsidRDefault="00D65E6C" w:rsidP="007978F9">
            <w:pPr>
              <w:jc w:val="both"/>
            </w:pPr>
            <w:r>
              <w:t>50000</w:t>
            </w:r>
          </w:p>
        </w:tc>
        <w:tc>
          <w:tcPr>
            <w:tcW w:w="1731" w:type="dxa"/>
          </w:tcPr>
          <w:p w14:paraId="19132CB4" w14:textId="77777777" w:rsidR="00D65E6C" w:rsidRDefault="00D65E6C" w:rsidP="007978F9">
            <w:pPr>
              <w:jc w:val="both"/>
            </w:pPr>
            <w:r>
              <w:t>12000</w:t>
            </w:r>
          </w:p>
        </w:tc>
        <w:tc>
          <w:tcPr>
            <w:tcW w:w="1417" w:type="dxa"/>
          </w:tcPr>
          <w:p w14:paraId="0FA6B742" w14:textId="77777777" w:rsidR="00D65E6C" w:rsidRDefault="00D65E6C" w:rsidP="007978F9">
            <w:pPr>
              <w:jc w:val="both"/>
            </w:pPr>
            <w:r>
              <w:t>0</w:t>
            </w:r>
          </w:p>
        </w:tc>
        <w:tc>
          <w:tcPr>
            <w:tcW w:w="1204" w:type="dxa"/>
          </w:tcPr>
          <w:p w14:paraId="09D1057E" w14:textId="77777777" w:rsidR="00D65E6C" w:rsidRDefault="00D65E6C" w:rsidP="007978F9">
            <w:pPr>
              <w:jc w:val="both"/>
            </w:pPr>
            <w:r>
              <w:t>123000</w:t>
            </w:r>
          </w:p>
        </w:tc>
        <w:tc>
          <w:tcPr>
            <w:tcW w:w="1204" w:type="dxa"/>
          </w:tcPr>
          <w:p w14:paraId="32CC7430" w14:textId="77777777" w:rsidR="00D65E6C" w:rsidRDefault="00D65E6C" w:rsidP="007978F9">
            <w:pPr>
              <w:jc w:val="both"/>
            </w:pPr>
            <w:r>
              <w:t>45000</w:t>
            </w:r>
          </w:p>
        </w:tc>
        <w:tc>
          <w:tcPr>
            <w:tcW w:w="1136" w:type="dxa"/>
          </w:tcPr>
          <w:p w14:paraId="68921EDD" w14:textId="77777777" w:rsidR="00D65E6C" w:rsidRDefault="00D65E6C" w:rsidP="007978F9">
            <w:pPr>
              <w:jc w:val="both"/>
            </w:pPr>
            <w:r>
              <w:t>17000</w:t>
            </w:r>
          </w:p>
        </w:tc>
      </w:tr>
      <w:tr w:rsidR="00D65E6C" w14:paraId="28D6B1B2" w14:textId="77777777" w:rsidTr="007978F9">
        <w:tc>
          <w:tcPr>
            <w:tcW w:w="1131" w:type="dxa"/>
          </w:tcPr>
          <w:p w14:paraId="303F8091" w14:textId="77777777" w:rsidR="00D65E6C" w:rsidRDefault="00D65E6C" w:rsidP="007978F9">
            <w:pPr>
              <w:jc w:val="both"/>
            </w:pPr>
            <w:r>
              <w:t>5</w:t>
            </w:r>
          </w:p>
        </w:tc>
        <w:tc>
          <w:tcPr>
            <w:tcW w:w="1747" w:type="dxa"/>
          </w:tcPr>
          <w:p w14:paraId="0F340396" w14:textId="77777777" w:rsidR="00D65E6C" w:rsidRDefault="00D65E6C" w:rsidP="007978F9">
            <w:pPr>
              <w:jc w:val="both"/>
            </w:pPr>
            <w:r>
              <w:t>110000</w:t>
            </w:r>
          </w:p>
        </w:tc>
        <w:tc>
          <w:tcPr>
            <w:tcW w:w="1731" w:type="dxa"/>
          </w:tcPr>
          <w:p w14:paraId="597A3ADA" w14:textId="77777777" w:rsidR="00D65E6C" w:rsidRDefault="00D65E6C" w:rsidP="007978F9">
            <w:pPr>
              <w:jc w:val="both"/>
            </w:pPr>
            <w:r>
              <w:t>30000</w:t>
            </w:r>
          </w:p>
        </w:tc>
        <w:tc>
          <w:tcPr>
            <w:tcW w:w="1417" w:type="dxa"/>
          </w:tcPr>
          <w:p w14:paraId="4130A13A" w14:textId="77777777" w:rsidR="00D65E6C" w:rsidRDefault="00D65E6C" w:rsidP="007978F9">
            <w:pPr>
              <w:jc w:val="both"/>
            </w:pPr>
            <w:r>
              <w:t>2</w:t>
            </w:r>
          </w:p>
        </w:tc>
        <w:tc>
          <w:tcPr>
            <w:tcW w:w="1204" w:type="dxa"/>
          </w:tcPr>
          <w:p w14:paraId="01A5F45B" w14:textId="77777777" w:rsidR="00D65E6C" w:rsidRDefault="00D65E6C" w:rsidP="007978F9">
            <w:pPr>
              <w:jc w:val="both"/>
            </w:pPr>
            <w:r>
              <w:t>25000</w:t>
            </w:r>
          </w:p>
        </w:tc>
        <w:tc>
          <w:tcPr>
            <w:tcW w:w="1204" w:type="dxa"/>
          </w:tcPr>
          <w:p w14:paraId="569C0912" w14:textId="77777777" w:rsidR="00D65E6C" w:rsidRDefault="00D65E6C" w:rsidP="007978F9">
            <w:pPr>
              <w:jc w:val="both"/>
            </w:pPr>
            <w:r>
              <w:t>87000</w:t>
            </w:r>
          </w:p>
        </w:tc>
        <w:tc>
          <w:tcPr>
            <w:tcW w:w="1136" w:type="dxa"/>
          </w:tcPr>
          <w:p w14:paraId="3B14D25B" w14:textId="77777777" w:rsidR="00D65E6C" w:rsidRDefault="00D65E6C" w:rsidP="007978F9">
            <w:pPr>
              <w:jc w:val="both"/>
            </w:pPr>
            <w:r>
              <w:t>56000</w:t>
            </w:r>
          </w:p>
        </w:tc>
      </w:tr>
      <w:tr w:rsidR="00D65E6C" w14:paraId="5E6A539E" w14:textId="77777777" w:rsidTr="007978F9">
        <w:tc>
          <w:tcPr>
            <w:tcW w:w="1131" w:type="dxa"/>
          </w:tcPr>
          <w:p w14:paraId="4F6BBBD3" w14:textId="77777777" w:rsidR="00D65E6C" w:rsidRDefault="00D65E6C" w:rsidP="007978F9">
            <w:pPr>
              <w:jc w:val="both"/>
            </w:pPr>
            <w:r>
              <w:t>6</w:t>
            </w:r>
          </w:p>
        </w:tc>
        <w:tc>
          <w:tcPr>
            <w:tcW w:w="1747" w:type="dxa"/>
          </w:tcPr>
          <w:p w14:paraId="73117666" w14:textId="77777777" w:rsidR="00D65E6C" w:rsidRDefault="00D65E6C" w:rsidP="007978F9">
            <w:pPr>
              <w:jc w:val="both"/>
            </w:pPr>
            <w:r>
              <w:t>150000</w:t>
            </w:r>
          </w:p>
        </w:tc>
        <w:tc>
          <w:tcPr>
            <w:tcW w:w="1731" w:type="dxa"/>
          </w:tcPr>
          <w:p w14:paraId="7FF824B5" w14:textId="77777777" w:rsidR="00D65E6C" w:rsidRDefault="00D65E6C" w:rsidP="007978F9">
            <w:pPr>
              <w:jc w:val="both"/>
            </w:pPr>
            <w:r>
              <w:t>27000</w:t>
            </w:r>
          </w:p>
        </w:tc>
        <w:tc>
          <w:tcPr>
            <w:tcW w:w="1417" w:type="dxa"/>
          </w:tcPr>
          <w:p w14:paraId="6DA5251E" w14:textId="77777777" w:rsidR="00D65E6C" w:rsidRDefault="00D65E6C" w:rsidP="007978F9">
            <w:pPr>
              <w:jc w:val="both"/>
            </w:pPr>
            <w:r>
              <w:t>1</w:t>
            </w:r>
          </w:p>
        </w:tc>
        <w:tc>
          <w:tcPr>
            <w:tcW w:w="1204" w:type="dxa"/>
          </w:tcPr>
          <w:p w14:paraId="738DE95B" w14:textId="77777777" w:rsidR="00D65E6C" w:rsidRDefault="00D65E6C" w:rsidP="007978F9">
            <w:pPr>
              <w:jc w:val="both"/>
            </w:pPr>
            <w:r>
              <w:t>11000</w:t>
            </w:r>
          </w:p>
        </w:tc>
        <w:tc>
          <w:tcPr>
            <w:tcW w:w="1204" w:type="dxa"/>
          </w:tcPr>
          <w:p w14:paraId="263E32D5" w14:textId="77777777" w:rsidR="00D65E6C" w:rsidRDefault="00D65E6C" w:rsidP="007978F9">
            <w:pPr>
              <w:jc w:val="both"/>
            </w:pPr>
            <w:r>
              <w:t>15000</w:t>
            </w:r>
          </w:p>
        </w:tc>
        <w:tc>
          <w:tcPr>
            <w:tcW w:w="1136" w:type="dxa"/>
          </w:tcPr>
          <w:p w14:paraId="3B30E913" w14:textId="77777777" w:rsidR="00D65E6C" w:rsidRDefault="00D65E6C" w:rsidP="007978F9">
            <w:pPr>
              <w:jc w:val="both"/>
            </w:pPr>
            <w:r>
              <w:t>31000</w:t>
            </w:r>
          </w:p>
        </w:tc>
      </w:tr>
      <w:tr w:rsidR="00D65E6C" w14:paraId="56ADBB67" w14:textId="77777777" w:rsidTr="007978F9">
        <w:tc>
          <w:tcPr>
            <w:tcW w:w="1131" w:type="dxa"/>
          </w:tcPr>
          <w:p w14:paraId="3016CCCF" w14:textId="77777777" w:rsidR="00D65E6C" w:rsidRDefault="00D65E6C" w:rsidP="007978F9">
            <w:pPr>
              <w:jc w:val="both"/>
            </w:pPr>
            <w:r>
              <w:t>7</w:t>
            </w:r>
          </w:p>
        </w:tc>
        <w:tc>
          <w:tcPr>
            <w:tcW w:w="1747" w:type="dxa"/>
          </w:tcPr>
          <w:p w14:paraId="75BBF710" w14:textId="77777777" w:rsidR="00D65E6C" w:rsidRDefault="00D65E6C" w:rsidP="007978F9">
            <w:pPr>
              <w:jc w:val="both"/>
            </w:pPr>
            <w:r>
              <w:t>95000</w:t>
            </w:r>
          </w:p>
        </w:tc>
        <w:tc>
          <w:tcPr>
            <w:tcW w:w="1731" w:type="dxa"/>
          </w:tcPr>
          <w:p w14:paraId="47022729" w14:textId="77777777" w:rsidR="00D65E6C" w:rsidRDefault="00D65E6C" w:rsidP="007978F9">
            <w:pPr>
              <w:jc w:val="both"/>
            </w:pPr>
            <w:r>
              <w:t>9000</w:t>
            </w:r>
          </w:p>
        </w:tc>
        <w:tc>
          <w:tcPr>
            <w:tcW w:w="1417" w:type="dxa"/>
          </w:tcPr>
          <w:p w14:paraId="38A51D99" w14:textId="77777777" w:rsidR="00D65E6C" w:rsidRDefault="00D65E6C" w:rsidP="007978F9">
            <w:pPr>
              <w:jc w:val="both"/>
            </w:pPr>
            <w:r>
              <w:t>0</w:t>
            </w:r>
          </w:p>
        </w:tc>
        <w:tc>
          <w:tcPr>
            <w:tcW w:w="1204" w:type="dxa"/>
          </w:tcPr>
          <w:p w14:paraId="316D37EC" w14:textId="77777777" w:rsidR="00D65E6C" w:rsidRDefault="00D65E6C" w:rsidP="007978F9">
            <w:pPr>
              <w:jc w:val="both"/>
            </w:pPr>
            <w:r>
              <w:t>31000</w:t>
            </w:r>
          </w:p>
        </w:tc>
        <w:tc>
          <w:tcPr>
            <w:tcW w:w="1204" w:type="dxa"/>
          </w:tcPr>
          <w:p w14:paraId="46071B32" w14:textId="77777777" w:rsidR="00D65E6C" w:rsidRDefault="00D65E6C" w:rsidP="007978F9">
            <w:pPr>
              <w:jc w:val="both"/>
            </w:pPr>
            <w:r>
              <w:t>9000</w:t>
            </w:r>
          </w:p>
        </w:tc>
        <w:tc>
          <w:tcPr>
            <w:tcW w:w="1136" w:type="dxa"/>
          </w:tcPr>
          <w:p w14:paraId="19AB2B6D" w14:textId="77777777" w:rsidR="00D65E6C" w:rsidRDefault="00D65E6C" w:rsidP="007978F9">
            <w:pPr>
              <w:jc w:val="both"/>
            </w:pPr>
            <w:r>
              <w:t>27000</w:t>
            </w:r>
          </w:p>
        </w:tc>
      </w:tr>
      <w:tr w:rsidR="00D65E6C" w14:paraId="3F80A7A4" w14:textId="77777777" w:rsidTr="007978F9">
        <w:tc>
          <w:tcPr>
            <w:tcW w:w="1131" w:type="dxa"/>
          </w:tcPr>
          <w:p w14:paraId="61FB5135" w14:textId="77777777" w:rsidR="00D65E6C" w:rsidRDefault="00D65E6C" w:rsidP="007978F9">
            <w:pPr>
              <w:jc w:val="both"/>
            </w:pPr>
            <w:r>
              <w:t>8</w:t>
            </w:r>
          </w:p>
        </w:tc>
        <w:tc>
          <w:tcPr>
            <w:tcW w:w="1747" w:type="dxa"/>
          </w:tcPr>
          <w:p w14:paraId="01674296" w14:textId="77777777" w:rsidR="00D65E6C" w:rsidRDefault="00D65E6C" w:rsidP="007978F9">
            <w:pPr>
              <w:jc w:val="both"/>
            </w:pPr>
            <w:r>
              <w:t>300000</w:t>
            </w:r>
          </w:p>
        </w:tc>
        <w:tc>
          <w:tcPr>
            <w:tcW w:w="1731" w:type="dxa"/>
          </w:tcPr>
          <w:p w14:paraId="71723048" w14:textId="77777777" w:rsidR="00D65E6C" w:rsidRDefault="00D65E6C" w:rsidP="007978F9">
            <w:pPr>
              <w:jc w:val="both"/>
            </w:pPr>
            <w:r>
              <w:t>47000</w:t>
            </w:r>
          </w:p>
        </w:tc>
        <w:tc>
          <w:tcPr>
            <w:tcW w:w="1417" w:type="dxa"/>
          </w:tcPr>
          <w:p w14:paraId="44B33869" w14:textId="77777777" w:rsidR="00D65E6C" w:rsidRDefault="00D65E6C" w:rsidP="007978F9">
            <w:pPr>
              <w:jc w:val="both"/>
            </w:pPr>
            <w:r>
              <w:t>3</w:t>
            </w:r>
          </w:p>
        </w:tc>
        <w:tc>
          <w:tcPr>
            <w:tcW w:w="1204" w:type="dxa"/>
          </w:tcPr>
          <w:p w14:paraId="2A87FC12" w14:textId="77777777" w:rsidR="00D65E6C" w:rsidRDefault="00D65E6C" w:rsidP="007978F9">
            <w:pPr>
              <w:jc w:val="both"/>
            </w:pPr>
            <w:r>
              <w:t>400000</w:t>
            </w:r>
          </w:p>
        </w:tc>
        <w:tc>
          <w:tcPr>
            <w:tcW w:w="1204" w:type="dxa"/>
          </w:tcPr>
          <w:p w14:paraId="3DDE15E8" w14:textId="77777777" w:rsidR="00D65E6C" w:rsidRDefault="00D65E6C" w:rsidP="007978F9">
            <w:pPr>
              <w:jc w:val="both"/>
            </w:pPr>
            <w:r>
              <w:t>75000</w:t>
            </w:r>
          </w:p>
        </w:tc>
        <w:tc>
          <w:tcPr>
            <w:tcW w:w="1136" w:type="dxa"/>
          </w:tcPr>
          <w:p w14:paraId="0BFB372E" w14:textId="77777777" w:rsidR="00D65E6C" w:rsidRDefault="00D65E6C" w:rsidP="007978F9">
            <w:pPr>
              <w:jc w:val="both"/>
            </w:pPr>
            <w:r>
              <w:t>420000</w:t>
            </w:r>
          </w:p>
        </w:tc>
      </w:tr>
      <w:tr w:rsidR="00D65E6C" w14:paraId="5779D2CA" w14:textId="77777777" w:rsidTr="007978F9">
        <w:tc>
          <w:tcPr>
            <w:tcW w:w="1131" w:type="dxa"/>
          </w:tcPr>
          <w:p w14:paraId="45AC26CE" w14:textId="77777777" w:rsidR="00D65E6C" w:rsidRDefault="00D65E6C" w:rsidP="007978F9">
            <w:pPr>
              <w:jc w:val="both"/>
            </w:pPr>
            <w:r>
              <w:t>9</w:t>
            </w:r>
          </w:p>
        </w:tc>
        <w:tc>
          <w:tcPr>
            <w:tcW w:w="1747" w:type="dxa"/>
          </w:tcPr>
          <w:p w14:paraId="785979B6" w14:textId="77777777" w:rsidR="00D65E6C" w:rsidRDefault="00D65E6C" w:rsidP="007978F9">
            <w:pPr>
              <w:jc w:val="both"/>
            </w:pPr>
            <w:r>
              <w:t>250000</w:t>
            </w:r>
          </w:p>
        </w:tc>
        <w:tc>
          <w:tcPr>
            <w:tcW w:w="1731" w:type="dxa"/>
          </w:tcPr>
          <w:p w14:paraId="1B9F22E5" w14:textId="77777777" w:rsidR="00D65E6C" w:rsidRDefault="00D65E6C" w:rsidP="007978F9">
            <w:pPr>
              <w:jc w:val="both"/>
            </w:pPr>
            <w:r>
              <w:t>35000</w:t>
            </w:r>
          </w:p>
        </w:tc>
        <w:tc>
          <w:tcPr>
            <w:tcW w:w="1417" w:type="dxa"/>
          </w:tcPr>
          <w:p w14:paraId="430A74B2" w14:textId="77777777" w:rsidR="00D65E6C" w:rsidRDefault="00D65E6C" w:rsidP="007978F9">
            <w:pPr>
              <w:jc w:val="both"/>
            </w:pPr>
            <w:r>
              <w:t>2</w:t>
            </w:r>
          </w:p>
        </w:tc>
        <w:tc>
          <w:tcPr>
            <w:tcW w:w="1204" w:type="dxa"/>
          </w:tcPr>
          <w:p w14:paraId="032BB1C6" w14:textId="77777777" w:rsidR="00D65E6C" w:rsidRDefault="00D65E6C" w:rsidP="007978F9">
            <w:pPr>
              <w:jc w:val="both"/>
            </w:pPr>
            <w:r>
              <w:t>180000</w:t>
            </w:r>
          </w:p>
        </w:tc>
        <w:tc>
          <w:tcPr>
            <w:tcW w:w="1204" w:type="dxa"/>
          </w:tcPr>
          <w:p w14:paraId="3E4FBBFE" w14:textId="77777777" w:rsidR="00D65E6C" w:rsidRDefault="00D65E6C" w:rsidP="007978F9">
            <w:pPr>
              <w:jc w:val="both"/>
            </w:pPr>
            <w:r>
              <w:t>50000</w:t>
            </w:r>
          </w:p>
        </w:tc>
        <w:tc>
          <w:tcPr>
            <w:tcW w:w="1136" w:type="dxa"/>
          </w:tcPr>
          <w:p w14:paraId="13EBC88F" w14:textId="77777777" w:rsidR="00D65E6C" w:rsidRDefault="00D65E6C" w:rsidP="007978F9">
            <w:pPr>
              <w:jc w:val="both"/>
            </w:pPr>
            <w:r>
              <w:t>150000</w:t>
            </w:r>
          </w:p>
        </w:tc>
      </w:tr>
      <w:tr w:rsidR="00D65E6C" w14:paraId="6A3CC4EB" w14:textId="77777777" w:rsidTr="007978F9">
        <w:tc>
          <w:tcPr>
            <w:tcW w:w="1131" w:type="dxa"/>
          </w:tcPr>
          <w:p w14:paraId="77987C1A" w14:textId="77777777" w:rsidR="00D65E6C" w:rsidRDefault="00D65E6C" w:rsidP="007978F9">
            <w:pPr>
              <w:jc w:val="both"/>
            </w:pPr>
            <w:r>
              <w:t>10</w:t>
            </w:r>
          </w:p>
        </w:tc>
        <w:tc>
          <w:tcPr>
            <w:tcW w:w="1747" w:type="dxa"/>
          </w:tcPr>
          <w:p w14:paraId="2FDDE0CA" w14:textId="77777777" w:rsidR="00D65E6C" w:rsidRDefault="00D65E6C" w:rsidP="007978F9">
            <w:pPr>
              <w:jc w:val="both"/>
            </w:pPr>
            <w:r>
              <w:t>180000</w:t>
            </w:r>
          </w:p>
        </w:tc>
        <w:tc>
          <w:tcPr>
            <w:tcW w:w="1731" w:type="dxa"/>
          </w:tcPr>
          <w:p w14:paraId="6E057C39" w14:textId="77777777" w:rsidR="00D65E6C" w:rsidRDefault="00D65E6C" w:rsidP="007978F9">
            <w:pPr>
              <w:jc w:val="both"/>
            </w:pPr>
            <w:r>
              <w:t>18000</w:t>
            </w:r>
          </w:p>
        </w:tc>
        <w:tc>
          <w:tcPr>
            <w:tcW w:w="1417" w:type="dxa"/>
          </w:tcPr>
          <w:p w14:paraId="637B848D" w14:textId="77777777" w:rsidR="00D65E6C" w:rsidRDefault="00D65E6C" w:rsidP="007978F9">
            <w:pPr>
              <w:jc w:val="both"/>
            </w:pPr>
            <w:r>
              <w:t>4</w:t>
            </w:r>
          </w:p>
        </w:tc>
        <w:tc>
          <w:tcPr>
            <w:tcW w:w="1204" w:type="dxa"/>
          </w:tcPr>
          <w:p w14:paraId="1498FA27" w14:textId="77777777" w:rsidR="00D65E6C" w:rsidRDefault="00D65E6C" w:rsidP="007978F9">
            <w:pPr>
              <w:jc w:val="both"/>
            </w:pPr>
            <w:r>
              <w:t>100000</w:t>
            </w:r>
          </w:p>
        </w:tc>
        <w:tc>
          <w:tcPr>
            <w:tcW w:w="1204" w:type="dxa"/>
          </w:tcPr>
          <w:p w14:paraId="4BC17758" w14:textId="77777777" w:rsidR="00D65E6C" w:rsidRDefault="00D65E6C" w:rsidP="007978F9">
            <w:pPr>
              <w:jc w:val="both"/>
            </w:pPr>
            <w:r>
              <w:t>23000</w:t>
            </w:r>
          </w:p>
        </w:tc>
        <w:tc>
          <w:tcPr>
            <w:tcW w:w="1136" w:type="dxa"/>
          </w:tcPr>
          <w:p w14:paraId="580C4841" w14:textId="77777777" w:rsidR="00D65E6C" w:rsidRDefault="00D65E6C" w:rsidP="007978F9">
            <w:pPr>
              <w:jc w:val="both"/>
            </w:pPr>
            <w:r>
              <w:t>15000</w:t>
            </w:r>
          </w:p>
        </w:tc>
      </w:tr>
      <w:tr w:rsidR="00D65E6C" w14:paraId="0D9A939F" w14:textId="77777777" w:rsidTr="007978F9">
        <w:tc>
          <w:tcPr>
            <w:tcW w:w="1131" w:type="dxa"/>
          </w:tcPr>
          <w:p w14:paraId="385B6D5F" w14:textId="77777777" w:rsidR="00D65E6C" w:rsidRDefault="00D65E6C" w:rsidP="007978F9">
            <w:pPr>
              <w:jc w:val="both"/>
            </w:pPr>
            <w:r>
              <w:t>11</w:t>
            </w:r>
          </w:p>
        </w:tc>
        <w:tc>
          <w:tcPr>
            <w:tcW w:w="1747" w:type="dxa"/>
          </w:tcPr>
          <w:p w14:paraId="267FB4F9" w14:textId="77777777" w:rsidR="00D65E6C" w:rsidRDefault="00D65E6C" w:rsidP="007978F9">
            <w:pPr>
              <w:jc w:val="both"/>
            </w:pPr>
            <w:r>
              <w:t>75000</w:t>
            </w:r>
          </w:p>
        </w:tc>
        <w:tc>
          <w:tcPr>
            <w:tcW w:w="1731" w:type="dxa"/>
          </w:tcPr>
          <w:p w14:paraId="0C4E77AC" w14:textId="77777777" w:rsidR="00D65E6C" w:rsidRDefault="00D65E6C" w:rsidP="007978F9">
            <w:pPr>
              <w:jc w:val="both"/>
            </w:pPr>
            <w:r>
              <w:t>17000</w:t>
            </w:r>
          </w:p>
        </w:tc>
        <w:tc>
          <w:tcPr>
            <w:tcW w:w="1417" w:type="dxa"/>
          </w:tcPr>
          <w:p w14:paraId="3951B257" w14:textId="77777777" w:rsidR="00D65E6C" w:rsidRDefault="00D65E6C" w:rsidP="007978F9">
            <w:pPr>
              <w:jc w:val="both"/>
            </w:pPr>
            <w:r>
              <w:t>1</w:t>
            </w:r>
          </w:p>
        </w:tc>
        <w:tc>
          <w:tcPr>
            <w:tcW w:w="1204" w:type="dxa"/>
          </w:tcPr>
          <w:p w14:paraId="0E337792" w14:textId="77777777" w:rsidR="00D65E6C" w:rsidRDefault="00D65E6C" w:rsidP="007978F9">
            <w:pPr>
              <w:jc w:val="both"/>
            </w:pPr>
            <w:r>
              <w:t>54000</w:t>
            </w:r>
          </w:p>
        </w:tc>
        <w:tc>
          <w:tcPr>
            <w:tcW w:w="1204" w:type="dxa"/>
          </w:tcPr>
          <w:p w14:paraId="677EC5D9" w14:textId="77777777" w:rsidR="00D65E6C" w:rsidRDefault="00D65E6C" w:rsidP="007978F9">
            <w:pPr>
              <w:jc w:val="both"/>
            </w:pPr>
            <w:r>
              <w:t>41000</w:t>
            </w:r>
          </w:p>
        </w:tc>
        <w:tc>
          <w:tcPr>
            <w:tcW w:w="1136" w:type="dxa"/>
          </w:tcPr>
          <w:p w14:paraId="0578FD50" w14:textId="77777777" w:rsidR="00D65E6C" w:rsidRDefault="00D65E6C" w:rsidP="007978F9">
            <w:pPr>
              <w:jc w:val="both"/>
            </w:pPr>
            <w:r>
              <w:t>65000</w:t>
            </w:r>
          </w:p>
        </w:tc>
      </w:tr>
      <w:tr w:rsidR="00D65E6C" w14:paraId="10ED6000" w14:textId="77777777" w:rsidTr="007978F9">
        <w:tc>
          <w:tcPr>
            <w:tcW w:w="1131" w:type="dxa"/>
          </w:tcPr>
          <w:p w14:paraId="7E1DFF05" w14:textId="77777777" w:rsidR="00D65E6C" w:rsidRDefault="00D65E6C" w:rsidP="007978F9">
            <w:pPr>
              <w:jc w:val="both"/>
            </w:pPr>
            <w:r>
              <w:t>12</w:t>
            </w:r>
          </w:p>
        </w:tc>
        <w:tc>
          <w:tcPr>
            <w:tcW w:w="1747" w:type="dxa"/>
          </w:tcPr>
          <w:p w14:paraId="5FCD4EDD" w14:textId="77777777" w:rsidR="00D65E6C" w:rsidRDefault="00D65E6C" w:rsidP="007978F9">
            <w:pPr>
              <w:jc w:val="both"/>
            </w:pPr>
            <w:r>
              <w:t>80000</w:t>
            </w:r>
          </w:p>
        </w:tc>
        <w:tc>
          <w:tcPr>
            <w:tcW w:w="1731" w:type="dxa"/>
          </w:tcPr>
          <w:p w14:paraId="62574B6D" w14:textId="77777777" w:rsidR="00D65E6C" w:rsidRDefault="00D65E6C" w:rsidP="007978F9">
            <w:pPr>
              <w:jc w:val="both"/>
            </w:pPr>
            <w:r>
              <w:t>23000</w:t>
            </w:r>
          </w:p>
        </w:tc>
        <w:tc>
          <w:tcPr>
            <w:tcW w:w="1417" w:type="dxa"/>
          </w:tcPr>
          <w:p w14:paraId="49F577F4" w14:textId="77777777" w:rsidR="00D65E6C" w:rsidRDefault="00D65E6C" w:rsidP="007978F9">
            <w:pPr>
              <w:jc w:val="both"/>
            </w:pPr>
            <w:r>
              <w:t>0</w:t>
            </w:r>
          </w:p>
        </w:tc>
        <w:tc>
          <w:tcPr>
            <w:tcW w:w="1204" w:type="dxa"/>
          </w:tcPr>
          <w:p w14:paraId="69079FEF" w14:textId="77777777" w:rsidR="00D65E6C" w:rsidRDefault="00D65E6C" w:rsidP="007978F9">
            <w:pPr>
              <w:jc w:val="both"/>
            </w:pPr>
            <w:r>
              <w:t>112000</w:t>
            </w:r>
          </w:p>
        </w:tc>
        <w:tc>
          <w:tcPr>
            <w:tcW w:w="1204" w:type="dxa"/>
          </w:tcPr>
          <w:p w14:paraId="648F7AEC" w14:textId="77777777" w:rsidR="00D65E6C" w:rsidRDefault="00D65E6C" w:rsidP="007978F9">
            <w:pPr>
              <w:jc w:val="both"/>
            </w:pPr>
            <w:r>
              <w:t>30000</w:t>
            </w:r>
          </w:p>
        </w:tc>
        <w:tc>
          <w:tcPr>
            <w:tcW w:w="1136" w:type="dxa"/>
          </w:tcPr>
          <w:p w14:paraId="6F6BAD89" w14:textId="77777777" w:rsidR="00D65E6C" w:rsidRDefault="00D65E6C" w:rsidP="007978F9">
            <w:pPr>
              <w:jc w:val="both"/>
            </w:pPr>
            <w:r>
              <w:t>13000</w:t>
            </w:r>
          </w:p>
        </w:tc>
      </w:tr>
      <w:tr w:rsidR="00D65E6C" w14:paraId="2B8CE4AE" w14:textId="77777777" w:rsidTr="007978F9">
        <w:trPr>
          <w:trHeight w:val="270"/>
        </w:trPr>
        <w:tc>
          <w:tcPr>
            <w:tcW w:w="1131" w:type="dxa"/>
          </w:tcPr>
          <w:p w14:paraId="7D88A3F5" w14:textId="77777777" w:rsidR="00D65E6C" w:rsidRDefault="00D65E6C" w:rsidP="007978F9">
            <w:pPr>
              <w:jc w:val="both"/>
            </w:pPr>
            <w:r>
              <w:t>13</w:t>
            </w:r>
          </w:p>
        </w:tc>
        <w:tc>
          <w:tcPr>
            <w:tcW w:w="1747" w:type="dxa"/>
          </w:tcPr>
          <w:p w14:paraId="7E06E489" w14:textId="77777777" w:rsidR="00D65E6C" w:rsidRDefault="00D65E6C" w:rsidP="007978F9">
            <w:pPr>
              <w:jc w:val="both"/>
            </w:pPr>
            <w:r>
              <w:t>35000</w:t>
            </w:r>
          </w:p>
        </w:tc>
        <w:tc>
          <w:tcPr>
            <w:tcW w:w="1731" w:type="dxa"/>
          </w:tcPr>
          <w:p w14:paraId="697A69C2" w14:textId="77777777" w:rsidR="00D65E6C" w:rsidRDefault="00D65E6C" w:rsidP="007978F9">
            <w:pPr>
              <w:jc w:val="both"/>
            </w:pPr>
            <w:r>
              <w:t>40000</w:t>
            </w:r>
          </w:p>
        </w:tc>
        <w:tc>
          <w:tcPr>
            <w:tcW w:w="1417" w:type="dxa"/>
          </w:tcPr>
          <w:p w14:paraId="18381969" w14:textId="77777777" w:rsidR="00D65E6C" w:rsidRDefault="00D65E6C" w:rsidP="007978F9">
            <w:pPr>
              <w:jc w:val="both"/>
            </w:pPr>
            <w:r>
              <w:t>2</w:t>
            </w:r>
          </w:p>
        </w:tc>
        <w:tc>
          <w:tcPr>
            <w:tcW w:w="1204" w:type="dxa"/>
          </w:tcPr>
          <w:p w14:paraId="3B339422" w14:textId="77777777" w:rsidR="00D65E6C" w:rsidRDefault="00D65E6C" w:rsidP="007978F9">
            <w:pPr>
              <w:jc w:val="both"/>
            </w:pPr>
            <w:r>
              <w:t>145000</w:t>
            </w:r>
          </w:p>
        </w:tc>
        <w:tc>
          <w:tcPr>
            <w:tcW w:w="1204" w:type="dxa"/>
          </w:tcPr>
          <w:p w14:paraId="44C69EAA" w14:textId="77777777" w:rsidR="00D65E6C" w:rsidRDefault="00D65E6C" w:rsidP="007978F9">
            <w:pPr>
              <w:jc w:val="both"/>
            </w:pPr>
            <w:r>
              <w:t>55000</w:t>
            </w:r>
          </w:p>
        </w:tc>
        <w:tc>
          <w:tcPr>
            <w:tcW w:w="1136" w:type="dxa"/>
          </w:tcPr>
          <w:p w14:paraId="12C1B016" w14:textId="77777777" w:rsidR="00D65E6C" w:rsidRDefault="00D65E6C" w:rsidP="007978F9">
            <w:pPr>
              <w:jc w:val="both"/>
            </w:pPr>
            <w:r>
              <w:t>46000</w:t>
            </w:r>
          </w:p>
        </w:tc>
      </w:tr>
      <w:tr w:rsidR="00D65E6C" w14:paraId="537DAC35" w14:textId="77777777" w:rsidTr="007978F9">
        <w:tc>
          <w:tcPr>
            <w:tcW w:w="1131" w:type="dxa"/>
          </w:tcPr>
          <w:p w14:paraId="572DB2E3" w14:textId="77777777" w:rsidR="00D65E6C" w:rsidRDefault="00D65E6C" w:rsidP="007978F9">
            <w:pPr>
              <w:jc w:val="both"/>
            </w:pPr>
            <w:r>
              <w:t>14</w:t>
            </w:r>
          </w:p>
        </w:tc>
        <w:tc>
          <w:tcPr>
            <w:tcW w:w="1747" w:type="dxa"/>
          </w:tcPr>
          <w:p w14:paraId="0F3499D7" w14:textId="77777777" w:rsidR="00D65E6C" w:rsidRDefault="00D65E6C" w:rsidP="007978F9">
            <w:pPr>
              <w:jc w:val="both"/>
            </w:pPr>
            <w:r>
              <w:t>65000</w:t>
            </w:r>
          </w:p>
        </w:tc>
        <w:tc>
          <w:tcPr>
            <w:tcW w:w="1731" w:type="dxa"/>
          </w:tcPr>
          <w:p w14:paraId="6FFE8BBE" w14:textId="77777777" w:rsidR="00D65E6C" w:rsidRDefault="00D65E6C" w:rsidP="007978F9">
            <w:pPr>
              <w:jc w:val="both"/>
            </w:pPr>
            <w:r>
              <w:t>50000</w:t>
            </w:r>
          </w:p>
        </w:tc>
        <w:tc>
          <w:tcPr>
            <w:tcW w:w="1417" w:type="dxa"/>
          </w:tcPr>
          <w:p w14:paraId="1343F289" w14:textId="77777777" w:rsidR="00D65E6C" w:rsidRDefault="00D65E6C" w:rsidP="007978F9">
            <w:pPr>
              <w:jc w:val="both"/>
            </w:pPr>
            <w:r>
              <w:t>2</w:t>
            </w:r>
          </w:p>
        </w:tc>
        <w:tc>
          <w:tcPr>
            <w:tcW w:w="1204" w:type="dxa"/>
          </w:tcPr>
          <w:p w14:paraId="30BC24A6" w14:textId="77777777" w:rsidR="00D65E6C" w:rsidRDefault="00D65E6C" w:rsidP="007978F9">
            <w:pPr>
              <w:jc w:val="both"/>
            </w:pPr>
            <w:r>
              <w:t>161000</w:t>
            </w:r>
          </w:p>
        </w:tc>
        <w:tc>
          <w:tcPr>
            <w:tcW w:w="1204" w:type="dxa"/>
          </w:tcPr>
          <w:p w14:paraId="3CD6B498" w14:textId="77777777" w:rsidR="00D65E6C" w:rsidRDefault="00D65E6C" w:rsidP="007978F9">
            <w:pPr>
              <w:jc w:val="both"/>
            </w:pPr>
            <w:r>
              <w:t>30000</w:t>
            </w:r>
          </w:p>
        </w:tc>
        <w:tc>
          <w:tcPr>
            <w:tcW w:w="1136" w:type="dxa"/>
          </w:tcPr>
          <w:p w14:paraId="13DAFF37" w14:textId="77777777" w:rsidR="00D65E6C" w:rsidRDefault="00D65E6C" w:rsidP="007978F9">
            <w:pPr>
              <w:jc w:val="both"/>
            </w:pPr>
            <w:r>
              <w:t>78000</w:t>
            </w:r>
          </w:p>
        </w:tc>
      </w:tr>
      <w:tr w:rsidR="00D65E6C" w14:paraId="4012B131" w14:textId="77777777" w:rsidTr="007978F9">
        <w:tc>
          <w:tcPr>
            <w:tcW w:w="1131" w:type="dxa"/>
          </w:tcPr>
          <w:p w14:paraId="1744552F" w14:textId="77777777" w:rsidR="00D65E6C" w:rsidRDefault="00D65E6C" w:rsidP="007978F9">
            <w:pPr>
              <w:jc w:val="both"/>
            </w:pPr>
            <w:r>
              <w:t>15</w:t>
            </w:r>
          </w:p>
        </w:tc>
        <w:tc>
          <w:tcPr>
            <w:tcW w:w="1747" w:type="dxa"/>
          </w:tcPr>
          <w:p w14:paraId="33849D14" w14:textId="77777777" w:rsidR="00D65E6C" w:rsidRDefault="00D65E6C" w:rsidP="007978F9">
            <w:pPr>
              <w:jc w:val="both"/>
            </w:pPr>
            <w:r>
              <w:t>55000</w:t>
            </w:r>
          </w:p>
        </w:tc>
        <w:tc>
          <w:tcPr>
            <w:tcW w:w="1731" w:type="dxa"/>
          </w:tcPr>
          <w:p w14:paraId="018ADA2B" w14:textId="77777777" w:rsidR="00D65E6C" w:rsidRDefault="00D65E6C" w:rsidP="007978F9">
            <w:pPr>
              <w:jc w:val="both"/>
            </w:pPr>
            <w:r>
              <w:t>21000</w:t>
            </w:r>
          </w:p>
        </w:tc>
        <w:tc>
          <w:tcPr>
            <w:tcW w:w="1417" w:type="dxa"/>
          </w:tcPr>
          <w:p w14:paraId="46E04530" w14:textId="77777777" w:rsidR="00D65E6C" w:rsidRDefault="00D65E6C" w:rsidP="007978F9">
            <w:pPr>
              <w:jc w:val="both"/>
            </w:pPr>
            <w:r>
              <w:t>1</w:t>
            </w:r>
          </w:p>
        </w:tc>
        <w:tc>
          <w:tcPr>
            <w:tcW w:w="1204" w:type="dxa"/>
          </w:tcPr>
          <w:p w14:paraId="24CB2AAA" w14:textId="77777777" w:rsidR="00D65E6C" w:rsidRDefault="00D65E6C" w:rsidP="007978F9">
            <w:pPr>
              <w:jc w:val="both"/>
            </w:pPr>
            <w:r>
              <w:t>75000</w:t>
            </w:r>
          </w:p>
        </w:tc>
        <w:tc>
          <w:tcPr>
            <w:tcW w:w="1204" w:type="dxa"/>
          </w:tcPr>
          <w:p w14:paraId="2130941A" w14:textId="77777777" w:rsidR="00D65E6C" w:rsidRDefault="00D65E6C" w:rsidP="007978F9">
            <w:pPr>
              <w:jc w:val="both"/>
            </w:pPr>
            <w:r>
              <w:t>25000</w:t>
            </w:r>
          </w:p>
        </w:tc>
        <w:tc>
          <w:tcPr>
            <w:tcW w:w="1136" w:type="dxa"/>
          </w:tcPr>
          <w:p w14:paraId="5FAE62D7" w14:textId="77777777" w:rsidR="00D65E6C" w:rsidRDefault="00D65E6C" w:rsidP="007978F9">
            <w:pPr>
              <w:jc w:val="both"/>
            </w:pPr>
            <w:r>
              <w:t>6000</w:t>
            </w:r>
          </w:p>
        </w:tc>
      </w:tr>
    </w:tbl>
    <w:p w14:paraId="28246B89" w14:textId="77777777" w:rsidR="00D65E6C" w:rsidRPr="00FF10DF" w:rsidRDefault="00D65E6C" w:rsidP="00D65E6C">
      <w:pPr>
        <w:ind w:firstLine="709"/>
        <w:jc w:val="both"/>
      </w:pPr>
    </w:p>
    <w:p w14:paraId="183E2C3B" w14:textId="77777777" w:rsidR="00D65E6C" w:rsidRPr="00ED3330" w:rsidRDefault="00D65E6C" w:rsidP="00D65E6C">
      <w:pPr>
        <w:rPr>
          <w:b/>
        </w:rPr>
      </w:pPr>
      <w:r>
        <w:rPr>
          <w:b/>
        </w:rPr>
        <w:t>Задание 2</w:t>
      </w:r>
      <w:r w:rsidRPr="00ED3330">
        <w:rPr>
          <w:b/>
        </w:rPr>
        <w:t xml:space="preserve"> </w:t>
      </w:r>
      <w:r>
        <w:rPr>
          <w:b/>
        </w:rPr>
        <w:t>Сравнительный анализ методов финансового контроля</w:t>
      </w:r>
    </w:p>
    <w:p w14:paraId="24339586" w14:textId="77777777" w:rsidR="00D65E6C" w:rsidRPr="00ED3330" w:rsidRDefault="00D65E6C" w:rsidP="00D65E6C">
      <w:pPr>
        <w:ind w:firstLine="540"/>
        <w:jc w:val="both"/>
      </w:pPr>
      <w:r w:rsidRPr="00ED3330">
        <w:t>Сравните ревизию как основной метод государственного финансового контроля и аудиторскую проверку как метод негосударственного финансового контроля, заполнив следующую таблицу: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436"/>
        <w:gridCol w:w="3420"/>
      </w:tblGrid>
      <w:tr w:rsidR="00D65E6C" w:rsidRPr="00ED3330" w14:paraId="1FD13EE1" w14:textId="77777777" w:rsidTr="008E667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F118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D3330">
              <w:t>Характеристика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2780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D3330">
              <w:t>Ревизия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FDB0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D3330">
              <w:t>Аудиторская проверка</w:t>
            </w:r>
          </w:p>
        </w:tc>
      </w:tr>
      <w:tr w:rsidR="00D65E6C" w:rsidRPr="00ED3330" w14:paraId="54F37EC3" w14:textId="77777777" w:rsidTr="008E667D">
        <w:trPr>
          <w:trHeight w:val="33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F902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3330">
              <w:t>Цель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F35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90B1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65E6C" w:rsidRPr="00ED3330" w14:paraId="55B07931" w14:textId="77777777" w:rsidTr="008E667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DBFB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3330">
              <w:t>Организация проведения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2A8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22E5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65E6C" w:rsidRPr="00ED3330" w14:paraId="68B515CC" w14:textId="77777777" w:rsidTr="008E667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2A02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3330">
              <w:t>Субъект контроля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D6E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4CB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65E6C" w:rsidRPr="00ED3330" w14:paraId="39259D61" w14:textId="77777777" w:rsidTr="008E667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C16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3330">
              <w:t>Характер деятельности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DD2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C94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65E6C" w:rsidRPr="00ED3330" w14:paraId="10EC640D" w14:textId="77777777" w:rsidTr="008E667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767D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3330">
              <w:t>Объект контроля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AF6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B74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65E6C" w:rsidRPr="00ED3330" w14:paraId="10CB5E44" w14:textId="77777777" w:rsidTr="008E667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F135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3330">
              <w:t>Практические задачи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7B9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30A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65E6C" w:rsidRPr="00ED3330" w14:paraId="099F61D2" w14:textId="77777777" w:rsidTr="008E667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230E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3330">
              <w:t>Оплата труда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D72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4B1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65E6C" w14:paraId="45C577A6" w14:textId="77777777" w:rsidTr="008E667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6EC2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D3330">
              <w:t>Результаты (итог)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E88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A04" w14:textId="77777777" w:rsidR="00D65E6C" w:rsidRPr="00ED3330" w:rsidRDefault="00D65E6C" w:rsidP="00797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438C003C" w14:textId="77777777" w:rsidR="00176533" w:rsidRDefault="00176533" w:rsidP="00176533">
      <w:pPr>
        <w:rPr>
          <w:b/>
        </w:rPr>
      </w:pPr>
    </w:p>
    <w:p w14:paraId="6CF1CAF8" w14:textId="77777777" w:rsidR="00176533" w:rsidRPr="009E5A1E" w:rsidRDefault="00176533" w:rsidP="00176533">
      <w:pPr>
        <w:rPr>
          <w:b/>
        </w:rPr>
      </w:pPr>
      <w:r>
        <w:rPr>
          <w:b/>
        </w:rPr>
        <w:t>Задание 3</w:t>
      </w:r>
      <w:r w:rsidRPr="009E5A1E">
        <w:rPr>
          <w:b/>
        </w:rPr>
        <w:t xml:space="preserve"> Оценка вероятности банкротства организации</w:t>
      </w:r>
    </w:p>
    <w:p w14:paraId="13048FBF" w14:textId="77777777" w:rsidR="00176533" w:rsidRPr="009E5A1E" w:rsidRDefault="00176533" w:rsidP="00176533">
      <w:pPr>
        <w:ind w:firstLine="709"/>
        <w:jc w:val="both"/>
        <w:rPr>
          <w:lang w:eastAsia="en-US"/>
        </w:rPr>
      </w:pPr>
      <w:r w:rsidRPr="009E5A1E">
        <w:rPr>
          <w:lang w:eastAsia="en-US"/>
        </w:rPr>
        <w:t xml:space="preserve">Выполнение индивидуального расчетного задания предполагает проведение анализа вероятности банкротства </w:t>
      </w:r>
      <w:r>
        <w:rPr>
          <w:lang w:eastAsia="en-US"/>
        </w:rPr>
        <w:t xml:space="preserve">самостоятельно </w:t>
      </w:r>
      <w:r w:rsidRPr="009E5A1E">
        <w:rPr>
          <w:lang w:eastAsia="en-US"/>
        </w:rPr>
        <w:t xml:space="preserve">выбранной студентом организации </w:t>
      </w:r>
      <w:r w:rsidRPr="009E5A1E">
        <w:t>на основе дискриминантных моделей</w:t>
      </w:r>
      <w:r w:rsidRPr="009E5A1E">
        <w:rPr>
          <w:lang w:eastAsia="en-US"/>
        </w:rPr>
        <w:t xml:space="preserve"> с использованием аналитических таблиц в </w:t>
      </w:r>
      <w:r w:rsidRPr="009E5A1E">
        <w:rPr>
          <w:lang w:val="en-US" w:eastAsia="en-US"/>
        </w:rPr>
        <w:t>Microsoft</w:t>
      </w:r>
      <w:r w:rsidRPr="009E5A1E">
        <w:rPr>
          <w:lang w:eastAsia="en-US"/>
        </w:rPr>
        <w:t xml:space="preserve"> </w:t>
      </w:r>
      <w:r w:rsidRPr="009E5A1E">
        <w:rPr>
          <w:lang w:val="en-US" w:eastAsia="en-US"/>
        </w:rPr>
        <w:t>Ex</w:t>
      </w:r>
      <w:r w:rsidRPr="009E5A1E">
        <w:rPr>
          <w:lang w:eastAsia="en-US"/>
        </w:rPr>
        <w:t>с</w:t>
      </w:r>
      <w:r w:rsidRPr="009E5A1E">
        <w:rPr>
          <w:lang w:val="en-US" w:eastAsia="en-US"/>
        </w:rPr>
        <w:t>el</w:t>
      </w:r>
      <w:r w:rsidRPr="009E5A1E">
        <w:rPr>
          <w:lang w:eastAsia="en-US"/>
        </w:rPr>
        <w:t xml:space="preserve"> и оценку полученных результатов.</w:t>
      </w:r>
    </w:p>
    <w:bookmarkEnd w:id="9"/>
    <w:p w14:paraId="310B4B69" w14:textId="77777777" w:rsidR="009B2EA0" w:rsidRDefault="009B2EA0" w:rsidP="009E013D">
      <w:pPr>
        <w:pStyle w:val="afd"/>
        <w:tabs>
          <w:tab w:val="left" w:pos="8310"/>
        </w:tabs>
        <w:ind w:left="0"/>
        <w:rPr>
          <w:b/>
          <w:sz w:val="24"/>
          <w:szCs w:val="24"/>
          <w:lang w:val="ru-RU"/>
        </w:rPr>
      </w:pPr>
    </w:p>
    <w:p w14:paraId="1958B764" w14:textId="77777777" w:rsidR="004D3BF6" w:rsidRDefault="004D3BF6" w:rsidP="00035033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bookmarkStart w:id="10" w:name="_Hlk522104590"/>
      <w:r w:rsidRPr="009176AE">
        <w:rPr>
          <w:b/>
          <w:sz w:val="24"/>
          <w:szCs w:val="24"/>
          <w:lang w:val="ru-RU"/>
        </w:rPr>
        <w:t>7</w:t>
      </w:r>
      <w:r w:rsidRPr="009176AE">
        <w:rPr>
          <w:b/>
          <w:sz w:val="24"/>
          <w:szCs w:val="24"/>
        </w:rPr>
        <w:t>.1.</w:t>
      </w:r>
      <w:r>
        <w:rPr>
          <w:b/>
          <w:sz w:val="24"/>
          <w:szCs w:val="24"/>
          <w:lang w:val="ru-RU"/>
        </w:rPr>
        <w:t>3</w:t>
      </w:r>
      <w:r w:rsidRPr="009176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Примеры тестовых заданий</w:t>
      </w:r>
      <w:r w:rsidRPr="009176AE">
        <w:rPr>
          <w:b/>
          <w:sz w:val="24"/>
          <w:szCs w:val="24"/>
          <w:lang w:val="ru-RU"/>
        </w:rPr>
        <w:t>:</w:t>
      </w:r>
    </w:p>
    <w:bookmarkEnd w:id="10"/>
    <w:p w14:paraId="7B802C4D" w14:textId="77777777" w:rsidR="00AB1E55" w:rsidRPr="00AB1E55" w:rsidRDefault="00AB1E55" w:rsidP="00184ACF">
      <w:r w:rsidRPr="00AB1E55">
        <w:t>1. Финансовая деятельность государства - это:</w:t>
      </w:r>
    </w:p>
    <w:p w14:paraId="7F306FEB" w14:textId="77777777" w:rsidR="00AB1E55" w:rsidRPr="00AB1E55" w:rsidRDefault="00AB1E55" w:rsidP="00184ACF">
      <w:pPr>
        <w:numPr>
          <w:ilvl w:val="0"/>
          <w:numId w:val="7"/>
        </w:numPr>
        <w:ind w:left="0" w:firstLine="0"/>
        <w:contextualSpacing/>
      </w:pPr>
      <w:r w:rsidRPr="00AB1E55">
        <w:t>деятельность государства по образованию, перераспределению и использованию централизованных и децентрализованных фондов денежных средств, в целях обеспечения потребностей государства в денежных ресурсах;</w:t>
      </w:r>
    </w:p>
    <w:p w14:paraId="00428495" w14:textId="77777777" w:rsidR="00AB1E55" w:rsidRPr="00AB1E55" w:rsidRDefault="00AB1E55" w:rsidP="00184ACF">
      <w:pPr>
        <w:numPr>
          <w:ilvl w:val="0"/>
          <w:numId w:val="7"/>
        </w:numPr>
        <w:ind w:left="0" w:firstLine="0"/>
        <w:contextualSpacing/>
      </w:pPr>
      <w:r w:rsidRPr="00AB1E55">
        <w:t>совокупность форм и методов управления экономическими процессами в обществе, в том числе финансовой деятельностью;</w:t>
      </w:r>
    </w:p>
    <w:p w14:paraId="12E50580" w14:textId="77777777" w:rsidR="00AB1E55" w:rsidRPr="00AB1E55" w:rsidRDefault="00AB1E55" w:rsidP="00184ACF">
      <w:pPr>
        <w:numPr>
          <w:ilvl w:val="0"/>
          <w:numId w:val="7"/>
        </w:numPr>
        <w:ind w:left="0" w:firstLine="0"/>
        <w:contextualSpacing/>
      </w:pPr>
      <w:r w:rsidRPr="00AB1E55">
        <w:t>деятельность уполномоченных органов государства по созданию достаточных оптимальных условий функционирования государственного сектора экономики.</w:t>
      </w:r>
    </w:p>
    <w:p w14:paraId="7710A9E8" w14:textId="77777777" w:rsidR="00AB1E55" w:rsidRPr="00AB1E55" w:rsidRDefault="00AB1E55" w:rsidP="00184ACF">
      <w:r w:rsidRPr="00AB1E55">
        <w:t>2. Федеральное казначейство РФ - это:</w:t>
      </w:r>
    </w:p>
    <w:p w14:paraId="55533082" w14:textId="77777777" w:rsidR="00AB1E55" w:rsidRPr="00AB1E55" w:rsidRDefault="00AB1E55" w:rsidP="00184ACF">
      <w:pPr>
        <w:numPr>
          <w:ilvl w:val="0"/>
          <w:numId w:val="8"/>
        </w:numPr>
        <w:ind w:left="0" w:firstLine="0"/>
      </w:pPr>
      <w:r w:rsidRPr="00AB1E55">
        <w:t>федеральная служба, подчиняющаяся Министерству финансов РФ;</w:t>
      </w:r>
    </w:p>
    <w:p w14:paraId="7378C79C" w14:textId="77777777" w:rsidR="00AB1E55" w:rsidRPr="00AB1E55" w:rsidRDefault="00AB1E55" w:rsidP="00184ACF">
      <w:pPr>
        <w:numPr>
          <w:ilvl w:val="0"/>
          <w:numId w:val="8"/>
        </w:numPr>
        <w:ind w:left="0" w:firstLine="0"/>
      </w:pPr>
      <w:r w:rsidRPr="00AB1E55">
        <w:t>самостоятельный орган Правительства РФ;</w:t>
      </w:r>
    </w:p>
    <w:p w14:paraId="7B8EAA72" w14:textId="77777777" w:rsidR="00AB1E55" w:rsidRPr="00AB1E55" w:rsidRDefault="00AB1E55" w:rsidP="00184ACF">
      <w:pPr>
        <w:numPr>
          <w:ilvl w:val="0"/>
          <w:numId w:val="8"/>
        </w:numPr>
        <w:ind w:left="0" w:firstLine="0"/>
      </w:pPr>
      <w:r w:rsidRPr="00AB1E55">
        <w:t>подразделение Банка России;</w:t>
      </w:r>
    </w:p>
    <w:p w14:paraId="2B2DE481" w14:textId="77777777" w:rsidR="00AB1E55" w:rsidRPr="00AB1E55" w:rsidRDefault="00AB1E55" w:rsidP="00184ACF">
      <w:pPr>
        <w:numPr>
          <w:ilvl w:val="0"/>
          <w:numId w:val="8"/>
        </w:numPr>
        <w:ind w:left="0" w:firstLine="0"/>
      </w:pPr>
      <w:r w:rsidRPr="00AB1E55">
        <w:t>самостоятельный орган при Федеральном собрании РФ.</w:t>
      </w:r>
    </w:p>
    <w:p w14:paraId="1AA403E7" w14:textId="77777777" w:rsidR="00AB1E55" w:rsidRPr="00AB1E55" w:rsidRDefault="00AB1E55" w:rsidP="00184ACF">
      <w:r w:rsidRPr="00AB1E55">
        <w:t>3. Счетная палата РФ подотчетна:</w:t>
      </w:r>
    </w:p>
    <w:p w14:paraId="213682FF" w14:textId="77777777" w:rsidR="00AB1E55" w:rsidRPr="00AB1E55" w:rsidRDefault="00AB1E55" w:rsidP="00184ACF">
      <w:pPr>
        <w:numPr>
          <w:ilvl w:val="0"/>
          <w:numId w:val="9"/>
        </w:numPr>
        <w:ind w:left="0" w:firstLine="0"/>
      </w:pPr>
      <w:r w:rsidRPr="00AB1E55">
        <w:t>Президенту РФ;</w:t>
      </w:r>
    </w:p>
    <w:p w14:paraId="434C2E74" w14:textId="77777777" w:rsidR="00AB1E55" w:rsidRPr="00AB1E55" w:rsidRDefault="00AB1E55" w:rsidP="00184ACF">
      <w:pPr>
        <w:numPr>
          <w:ilvl w:val="0"/>
          <w:numId w:val="9"/>
        </w:numPr>
        <w:ind w:left="0" w:firstLine="0"/>
      </w:pPr>
      <w:r w:rsidRPr="00AB1E55">
        <w:t>Правительству РФ;</w:t>
      </w:r>
    </w:p>
    <w:p w14:paraId="5C9EEC5C" w14:textId="77777777" w:rsidR="00AB1E55" w:rsidRPr="00AB1E55" w:rsidRDefault="00AB1E55" w:rsidP="00184ACF">
      <w:pPr>
        <w:numPr>
          <w:ilvl w:val="0"/>
          <w:numId w:val="9"/>
        </w:numPr>
        <w:ind w:left="0" w:firstLine="0"/>
      </w:pPr>
      <w:r w:rsidRPr="00AB1E55">
        <w:t>Федеральному собранию РФ;</w:t>
      </w:r>
    </w:p>
    <w:p w14:paraId="57DE658E" w14:textId="77777777" w:rsidR="00AB1E55" w:rsidRPr="00AB1E55" w:rsidRDefault="00AB1E55" w:rsidP="00184ACF">
      <w:pPr>
        <w:numPr>
          <w:ilvl w:val="0"/>
          <w:numId w:val="9"/>
        </w:numPr>
        <w:ind w:left="0" w:firstLine="0"/>
      </w:pPr>
      <w:r w:rsidRPr="00AB1E55">
        <w:t>Только Совету Федерации РФ;</w:t>
      </w:r>
    </w:p>
    <w:p w14:paraId="09EAD427" w14:textId="77777777" w:rsidR="00AB1E55" w:rsidRPr="00AB1E55" w:rsidRDefault="00AB1E55" w:rsidP="00184ACF">
      <w:pPr>
        <w:numPr>
          <w:ilvl w:val="0"/>
          <w:numId w:val="9"/>
        </w:numPr>
        <w:ind w:left="0" w:firstLine="0"/>
      </w:pPr>
      <w:r w:rsidRPr="00AB1E55">
        <w:t>Министерству финансов РФ.</w:t>
      </w:r>
    </w:p>
    <w:p w14:paraId="10D98E4C" w14:textId="77777777" w:rsidR="00AB1E55" w:rsidRPr="00AB1E55" w:rsidRDefault="00AB1E55" w:rsidP="00184ACF">
      <w:r w:rsidRPr="00AB1E55">
        <w:t>4. Индивидуальный предприниматель один раз в год обязан осуществлять аудиторскую проверку. Опровергнете или подтвердите утверждение:</w:t>
      </w:r>
    </w:p>
    <w:p w14:paraId="0534C0F2" w14:textId="77777777" w:rsidR="00AB1E55" w:rsidRPr="00AB1E55" w:rsidRDefault="00AB1E55" w:rsidP="00184ACF">
      <w:pPr>
        <w:numPr>
          <w:ilvl w:val="0"/>
          <w:numId w:val="10"/>
        </w:numPr>
        <w:ind w:left="0" w:firstLine="0"/>
      </w:pPr>
      <w:r w:rsidRPr="00AB1E55">
        <w:t>Да, обязан;</w:t>
      </w:r>
    </w:p>
    <w:p w14:paraId="53DAB464" w14:textId="77777777" w:rsidR="00AB1E55" w:rsidRPr="00AB1E55" w:rsidRDefault="00AB1E55" w:rsidP="00184ACF">
      <w:pPr>
        <w:numPr>
          <w:ilvl w:val="0"/>
          <w:numId w:val="10"/>
        </w:numPr>
        <w:ind w:left="0" w:firstLine="0"/>
      </w:pPr>
      <w:r w:rsidRPr="00AB1E55">
        <w:t>Нет, не обязан;</w:t>
      </w:r>
    </w:p>
    <w:p w14:paraId="08474E2D" w14:textId="77777777" w:rsidR="00AB1E55" w:rsidRPr="00AB1E55" w:rsidRDefault="00AB1E55" w:rsidP="00184ACF">
      <w:pPr>
        <w:numPr>
          <w:ilvl w:val="0"/>
          <w:numId w:val="10"/>
        </w:numPr>
        <w:ind w:left="0" w:firstLine="0"/>
      </w:pPr>
      <w:r w:rsidRPr="00AB1E55">
        <w:t>Да, обязан, если его доходы превышают одну тысячу минимальных заработных плат.</w:t>
      </w:r>
    </w:p>
    <w:p w14:paraId="328ED2C4" w14:textId="77777777" w:rsidR="00AB1E55" w:rsidRPr="00AB1E55" w:rsidRDefault="00AB1E55" w:rsidP="00184ACF">
      <w:r w:rsidRPr="00AB1E55">
        <w:t>5. Профицит бюджета - это:</w:t>
      </w:r>
    </w:p>
    <w:p w14:paraId="2C386872" w14:textId="77777777" w:rsidR="00AB1E55" w:rsidRPr="00AB1E55" w:rsidRDefault="00AB1E55" w:rsidP="00184ACF">
      <w:pPr>
        <w:numPr>
          <w:ilvl w:val="0"/>
          <w:numId w:val="11"/>
        </w:numPr>
        <w:ind w:left="0" w:firstLine="0"/>
      </w:pPr>
      <w:r w:rsidRPr="00AB1E55">
        <w:t>превышение расходов над доходами бюджета;</w:t>
      </w:r>
    </w:p>
    <w:p w14:paraId="0B0B9C95" w14:textId="77777777" w:rsidR="00AB1E55" w:rsidRPr="00AB1E55" w:rsidRDefault="00AB1E55" w:rsidP="00184ACF">
      <w:pPr>
        <w:numPr>
          <w:ilvl w:val="0"/>
          <w:numId w:val="11"/>
        </w:numPr>
        <w:ind w:left="0" w:firstLine="0"/>
      </w:pPr>
      <w:r w:rsidRPr="00AB1E55">
        <w:t>те доходы, которые предназначены для передачи государственным внебюджетным фондам в течение текущего финансового года;</w:t>
      </w:r>
    </w:p>
    <w:p w14:paraId="5782B853" w14:textId="77777777" w:rsidR="00AB1E55" w:rsidRPr="00AB1E55" w:rsidRDefault="00AB1E55" w:rsidP="00184ACF">
      <w:pPr>
        <w:numPr>
          <w:ilvl w:val="0"/>
          <w:numId w:val="11"/>
        </w:numPr>
        <w:ind w:left="0" w:firstLine="0"/>
      </w:pPr>
      <w:r w:rsidRPr="00AB1E55">
        <w:lastRenderedPageBreak/>
        <w:t>превышение доходов бюджета над его расходами;</w:t>
      </w:r>
    </w:p>
    <w:p w14:paraId="4CE62AD5" w14:textId="77777777" w:rsidR="00AB1E55" w:rsidRPr="00AB1E55" w:rsidRDefault="00AB1E55" w:rsidP="00184ACF">
      <w:pPr>
        <w:numPr>
          <w:ilvl w:val="0"/>
          <w:numId w:val="11"/>
        </w:numPr>
        <w:ind w:left="0" w:firstLine="0"/>
      </w:pPr>
      <w:r w:rsidRPr="00AB1E55">
        <w:t>те доходы, которые получены дополнительно к утвержденному плану государственными предприятиями</w:t>
      </w:r>
    </w:p>
    <w:p w14:paraId="35060FB0" w14:textId="77777777" w:rsidR="00AB1E55" w:rsidRPr="00AB1E55" w:rsidRDefault="00AB1E55" w:rsidP="00184ACF">
      <w:r w:rsidRPr="00AB1E55">
        <w:t xml:space="preserve">6. Решение о взыскании налога со счетов налогоплательщика - организации или налогового агента в банке принимает: </w:t>
      </w:r>
    </w:p>
    <w:p w14:paraId="44949267" w14:textId="77777777" w:rsidR="00AB1E55" w:rsidRPr="00AB1E55" w:rsidRDefault="00AB1E55" w:rsidP="00184ACF">
      <w:pPr>
        <w:numPr>
          <w:ilvl w:val="1"/>
          <w:numId w:val="13"/>
        </w:numPr>
        <w:ind w:left="0" w:firstLine="0"/>
      </w:pPr>
      <w:r w:rsidRPr="00AB1E55">
        <w:t xml:space="preserve">суд; </w:t>
      </w:r>
    </w:p>
    <w:p w14:paraId="12C14D7E" w14:textId="77777777" w:rsidR="00AB1E55" w:rsidRPr="00AB1E55" w:rsidRDefault="00AB1E55" w:rsidP="00184ACF">
      <w:pPr>
        <w:numPr>
          <w:ilvl w:val="1"/>
          <w:numId w:val="13"/>
        </w:numPr>
        <w:ind w:left="0" w:firstLine="0"/>
      </w:pPr>
      <w:r w:rsidRPr="00AB1E55">
        <w:t xml:space="preserve">органы внутренних дел; </w:t>
      </w:r>
    </w:p>
    <w:p w14:paraId="1CC6869C" w14:textId="77777777" w:rsidR="00AB1E55" w:rsidRPr="00AB1E55" w:rsidRDefault="00AB1E55" w:rsidP="00184ACF">
      <w:pPr>
        <w:numPr>
          <w:ilvl w:val="1"/>
          <w:numId w:val="13"/>
        </w:numPr>
        <w:ind w:left="0" w:firstLine="0"/>
      </w:pPr>
      <w:r w:rsidRPr="00AB1E55">
        <w:t xml:space="preserve">налоговый орган; </w:t>
      </w:r>
    </w:p>
    <w:p w14:paraId="0726CC1E" w14:textId="77777777" w:rsidR="00AB1E55" w:rsidRPr="00AB1E55" w:rsidRDefault="00AB1E55" w:rsidP="00184ACF">
      <w:pPr>
        <w:numPr>
          <w:ilvl w:val="1"/>
          <w:numId w:val="13"/>
        </w:numPr>
        <w:ind w:left="0" w:firstLine="0"/>
      </w:pPr>
      <w:r w:rsidRPr="00AB1E55">
        <w:t>местная администрация:</w:t>
      </w:r>
    </w:p>
    <w:p w14:paraId="76714C46" w14:textId="77777777" w:rsidR="00AB1E55" w:rsidRPr="00AB1E55" w:rsidRDefault="00AB1E55" w:rsidP="00184ACF">
      <w:r w:rsidRPr="00AB1E55">
        <w:t>7. К органам общей компетенции, регулирующим финансовые отношения, относятся (правильно несколько вариантов ответа):</w:t>
      </w:r>
    </w:p>
    <w:p w14:paraId="73880E2A" w14:textId="77777777" w:rsidR="00AB1E55" w:rsidRPr="00AB1E55" w:rsidRDefault="00AB1E55" w:rsidP="00184ACF">
      <w:pPr>
        <w:numPr>
          <w:ilvl w:val="0"/>
          <w:numId w:val="12"/>
        </w:numPr>
        <w:ind w:left="0" w:firstLine="0"/>
      </w:pPr>
      <w:r w:rsidRPr="00AB1E55">
        <w:t>Правительство РФ;</w:t>
      </w:r>
    </w:p>
    <w:p w14:paraId="45946176" w14:textId="77777777" w:rsidR="00AB1E55" w:rsidRPr="00AB1E55" w:rsidRDefault="00AB1E55" w:rsidP="00184ACF">
      <w:pPr>
        <w:numPr>
          <w:ilvl w:val="0"/>
          <w:numId w:val="12"/>
        </w:numPr>
        <w:ind w:left="0" w:firstLine="0"/>
      </w:pPr>
      <w:r w:rsidRPr="00AB1E55">
        <w:t>Президент РФ;</w:t>
      </w:r>
    </w:p>
    <w:p w14:paraId="686BBD9D" w14:textId="77777777" w:rsidR="00AB1E55" w:rsidRPr="00AB1E55" w:rsidRDefault="00AB1E55" w:rsidP="00184ACF">
      <w:pPr>
        <w:numPr>
          <w:ilvl w:val="0"/>
          <w:numId w:val="12"/>
        </w:numPr>
        <w:ind w:left="0" w:firstLine="0"/>
      </w:pPr>
      <w:r w:rsidRPr="00AB1E55">
        <w:t>Центральный банк России ;</w:t>
      </w:r>
    </w:p>
    <w:p w14:paraId="08561066" w14:textId="77777777" w:rsidR="00AB1E55" w:rsidRPr="00AB1E55" w:rsidRDefault="00AB1E55" w:rsidP="00184ACF">
      <w:pPr>
        <w:numPr>
          <w:ilvl w:val="0"/>
          <w:numId w:val="12"/>
        </w:numPr>
        <w:ind w:left="0" w:firstLine="0"/>
      </w:pPr>
      <w:r w:rsidRPr="00AB1E55">
        <w:t>Федеральное собрание РФ;</w:t>
      </w:r>
    </w:p>
    <w:p w14:paraId="68BFBCCB" w14:textId="77777777" w:rsidR="00AB1E55" w:rsidRPr="00AB1E55" w:rsidRDefault="00AB1E55" w:rsidP="00184ACF">
      <w:pPr>
        <w:numPr>
          <w:ilvl w:val="0"/>
          <w:numId w:val="12"/>
        </w:numPr>
        <w:ind w:left="0" w:firstLine="0"/>
      </w:pPr>
      <w:r w:rsidRPr="00AB1E55">
        <w:t>Счетная палата РФ.</w:t>
      </w:r>
    </w:p>
    <w:p w14:paraId="1EBAAA3D" w14:textId="77777777" w:rsidR="00AB1E55" w:rsidRPr="00AB1E55" w:rsidRDefault="00AB1E55" w:rsidP="00184ACF">
      <w:r w:rsidRPr="00AB1E55">
        <w:t>8. Государственный надзор за страховой деятельностью обеспечивает:</w:t>
      </w:r>
    </w:p>
    <w:p w14:paraId="7A21AE9D" w14:textId="77777777" w:rsidR="00AB1E55" w:rsidRPr="00AB1E55" w:rsidRDefault="00AB1E55" w:rsidP="00184ACF">
      <w:pPr>
        <w:numPr>
          <w:ilvl w:val="0"/>
          <w:numId w:val="14"/>
        </w:numPr>
        <w:ind w:left="0" w:firstLine="0"/>
      </w:pPr>
      <w:r w:rsidRPr="00AB1E55">
        <w:t xml:space="preserve">Федеральное Собрание РФ; </w:t>
      </w:r>
    </w:p>
    <w:p w14:paraId="7934AFAC" w14:textId="77777777" w:rsidR="00AB1E55" w:rsidRPr="00AB1E55" w:rsidRDefault="00AB1E55" w:rsidP="00184ACF">
      <w:pPr>
        <w:numPr>
          <w:ilvl w:val="0"/>
          <w:numId w:val="14"/>
        </w:numPr>
        <w:ind w:left="0" w:firstLine="0"/>
      </w:pPr>
      <w:r w:rsidRPr="00AB1E55">
        <w:t>Счетная палата РФ;</w:t>
      </w:r>
    </w:p>
    <w:p w14:paraId="75445663" w14:textId="77777777" w:rsidR="00AB1E55" w:rsidRPr="00AB1E55" w:rsidRDefault="00AB1E55" w:rsidP="00184ACF">
      <w:pPr>
        <w:numPr>
          <w:ilvl w:val="0"/>
          <w:numId w:val="14"/>
        </w:numPr>
        <w:ind w:left="0" w:firstLine="0"/>
      </w:pPr>
      <w:r w:rsidRPr="00AB1E55">
        <w:t>Департамент страхового надзора Министерства финансов РФ;</w:t>
      </w:r>
    </w:p>
    <w:p w14:paraId="59B30C60" w14:textId="77777777" w:rsidR="00AB1E55" w:rsidRPr="00AB1E55" w:rsidRDefault="00AB1E55" w:rsidP="00184ACF">
      <w:pPr>
        <w:numPr>
          <w:ilvl w:val="0"/>
          <w:numId w:val="14"/>
        </w:numPr>
        <w:ind w:left="0" w:firstLine="0"/>
      </w:pPr>
      <w:r w:rsidRPr="00AB1E55">
        <w:t>Специалисты департамента страхования Министерства экономики РФ;</w:t>
      </w:r>
    </w:p>
    <w:p w14:paraId="44EE94D1" w14:textId="77777777" w:rsidR="00AB1E55" w:rsidRPr="00AB1E55" w:rsidRDefault="00AB1E55" w:rsidP="00184ACF">
      <w:pPr>
        <w:numPr>
          <w:ilvl w:val="0"/>
          <w:numId w:val="14"/>
        </w:numPr>
        <w:ind w:left="0" w:firstLine="0"/>
      </w:pPr>
      <w:r w:rsidRPr="00AB1E55">
        <w:t>Федеральная служба страхового надзора;</w:t>
      </w:r>
    </w:p>
    <w:p w14:paraId="0FCFFCE1" w14:textId="77777777" w:rsidR="00AB1E55" w:rsidRPr="00AB1E55" w:rsidRDefault="00AB1E55" w:rsidP="00184ACF">
      <w:pPr>
        <w:numPr>
          <w:ilvl w:val="0"/>
          <w:numId w:val="14"/>
        </w:numPr>
        <w:ind w:left="0" w:firstLine="0"/>
      </w:pPr>
      <w:r w:rsidRPr="00AB1E55">
        <w:t>Центральный банк.</w:t>
      </w:r>
    </w:p>
    <w:p w14:paraId="39250D3E" w14:textId="77777777" w:rsidR="00AB1E55" w:rsidRPr="00AB1E55" w:rsidRDefault="00AB1E55" w:rsidP="00184ACF">
      <w:r w:rsidRPr="00AB1E55">
        <w:t>9. В перечень органов государства общей компетенции, участвующих в финансовом контроле входят:</w:t>
      </w:r>
    </w:p>
    <w:p w14:paraId="5D79E4A1" w14:textId="77777777" w:rsidR="00AB1E55" w:rsidRPr="00AB1E55" w:rsidRDefault="00AB1E55" w:rsidP="00184ACF">
      <w:pPr>
        <w:numPr>
          <w:ilvl w:val="0"/>
          <w:numId w:val="15"/>
        </w:numPr>
        <w:ind w:left="0" w:firstLine="0"/>
      </w:pPr>
      <w:r w:rsidRPr="00AB1E55">
        <w:t>Министерство финансов РФ, Правительство РФ, Президент РФ, Центральный банк РФ;</w:t>
      </w:r>
    </w:p>
    <w:p w14:paraId="2844DDEA" w14:textId="77777777" w:rsidR="00AB1E55" w:rsidRPr="00AB1E55" w:rsidRDefault="00AB1E55" w:rsidP="00184ACF">
      <w:pPr>
        <w:numPr>
          <w:ilvl w:val="0"/>
          <w:numId w:val="15"/>
        </w:numPr>
        <w:ind w:left="0" w:firstLine="0"/>
      </w:pPr>
      <w:r w:rsidRPr="00AB1E55">
        <w:t>Президент РФ, Центральный банк РФ, отраслевые министерства, Законодательные структуры;</w:t>
      </w:r>
    </w:p>
    <w:p w14:paraId="75022349" w14:textId="77777777" w:rsidR="00AB1E55" w:rsidRPr="00AB1E55" w:rsidRDefault="00AB1E55" w:rsidP="00184ACF">
      <w:pPr>
        <w:numPr>
          <w:ilvl w:val="0"/>
          <w:numId w:val="15"/>
        </w:numPr>
        <w:ind w:left="0" w:firstLine="0"/>
      </w:pPr>
      <w:r w:rsidRPr="00AB1E55">
        <w:t>Президент РФ, Федеральное собрание РФ, Правительство РФ.</w:t>
      </w:r>
    </w:p>
    <w:p w14:paraId="6E109A15" w14:textId="77777777" w:rsidR="00AB1E55" w:rsidRPr="00AB1E55" w:rsidRDefault="00AB1E55" w:rsidP="00184ACF">
      <w:r w:rsidRPr="00AB1E55">
        <w:t>10. «Коммерческие банки и страховые организации имеют обязанность проведения ежегодных аудиторских проверок»:</w:t>
      </w:r>
    </w:p>
    <w:p w14:paraId="0DF40D7F" w14:textId="77777777" w:rsidR="00AB1E55" w:rsidRPr="00AB1E55" w:rsidRDefault="00AB1E55" w:rsidP="00184ACF">
      <w:pPr>
        <w:numPr>
          <w:ilvl w:val="0"/>
          <w:numId w:val="16"/>
        </w:numPr>
        <w:ind w:left="0" w:firstLine="0"/>
      </w:pPr>
      <w:r w:rsidRPr="00AB1E55">
        <w:t>Нет, не имеют. Эти вопросы регулируются самим рынком;</w:t>
      </w:r>
    </w:p>
    <w:p w14:paraId="66B669F8" w14:textId="77777777" w:rsidR="00AB1E55" w:rsidRPr="00AB1E55" w:rsidRDefault="00AB1E55" w:rsidP="00184ACF">
      <w:pPr>
        <w:numPr>
          <w:ilvl w:val="0"/>
          <w:numId w:val="16"/>
        </w:numPr>
        <w:ind w:left="0" w:firstLine="0"/>
      </w:pPr>
      <w:r w:rsidRPr="00AB1E55">
        <w:t>Да, все они раз в год обязаны организовать для себя аудиторскую проверку;</w:t>
      </w:r>
    </w:p>
    <w:p w14:paraId="7F0C4F11" w14:textId="77777777" w:rsidR="00AB1E55" w:rsidRPr="00AB1E55" w:rsidRDefault="00AB1E55" w:rsidP="00184ACF">
      <w:pPr>
        <w:numPr>
          <w:ilvl w:val="0"/>
          <w:numId w:val="16"/>
        </w:numPr>
        <w:ind w:left="0" w:firstLine="0"/>
      </w:pPr>
      <w:r w:rsidRPr="00AB1E55">
        <w:t>Эти вопросы решаются индивидуально налоговыми органами, в зависимости от состояния налоговой дисциплины указанных субъектов;</w:t>
      </w:r>
    </w:p>
    <w:p w14:paraId="164248AC" w14:textId="77777777" w:rsidR="00AB1E55" w:rsidRPr="00AB1E55" w:rsidRDefault="00AB1E55" w:rsidP="00184ACF">
      <w:pPr>
        <w:numPr>
          <w:ilvl w:val="0"/>
          <w:numId w:val="16"/>
        </w:numPr>
        <w:ind w:left="0" w:firstLine="0"/>
      </w:pPr>
      <w:r w:rsidRPr="00AB1E55">
        <w:t>Такую обязанность имеют только те хозяйствующие субъекты, уставной капитал которых превышает 10 тысяч минимальных заработных плат.</w:t>
      </w:r>
    </w:p>
    <w:p w14:paraId="07EAADF4" w14:textId="77777777" w:rsidR="00AB1E55" w:rsidRPr="00AB1E55" w:rsidRDefault="00AB1E55" w:rsidP="00184ACF">
      <w:r w:rsidRPr="00AB1E55">
        <w:t>11. Ведомственный финансовый контроль - это:</w:t>
      </w:r>
    </w:p>
    <w:p w14:paraId="51201759" w14:textId="77777777" w:rsidR="00AB1E55" w:rsidRPr="00AB1E55" w:rsidRDefault="00AB1E55" w:rsidP="00184ACF">
      <w:pPr>
        <w:numPr>
          <w:ilvl w:val="0"/>
          <w:numId w:val="17"/>
        </w:numPr>
        <w:ind w:left="0" w:firstLine="0"/>
      </w:pPr>
      <w:r w:rsidRPr="00AB1E55">
        <w:t>контроль со стороны Правительства РФ за министерствами и ведомствами на предмет выявления целесообразности и правомерности использования ими бюджетных средств;</w:t>
      </w:r>
    </w:p>
    <w:p w14:paraId="572C8387" w14:textId="77777777" w:rsidR="00AB1E55" w:rsidRPr="00AB1E55" w:rsidRDefault="00AB1E55" w:rsidP="00184ACF">
      <w:pPr>
        <w:numPr>
          <w:ilvl w:val="0"/>
          <w:numId w:val="17"/>
        </w:numPr>
        <w:ind w:left="0" w:firstLine="0"/>
      </w:pPr>
      <w:r w:rsidRPr="00AB1E55">
        <w:t>контроль со стороны ревизионных отделов и управлений за правомерностью использования бюджетных средств предприятий и бюджетных учреждений в определенной отрасли;</w:t>
      </w:r>
    </w:p>
    <w:p w14:paraId="61BEB5D9" w14:textId="77777777" w:rsidR="00AB1E55" w:rsidRPr="00AB1E55" w:rsidRDefault="00AB1E55" w:rsidP="00184ACF">
      <w:pPr>
        <w:numPr>
          <w:ilvl w:val="0"/>
          <w:numId w:val="17"/>
        </w:numPr>
        <w:ind w:left="0" w:firstLine="0"/>
      </w:pPr>
      <w:r w:rsidRPr="00AB1E55">
        <w:t>контроль со стороны Минфина РФ и Центробанка РФ за соблюдением финансовой дисциплины участниками финансовой деятельности и кредитных организаций.</w:t>
      </w:r>
    </w:p>
    <w:p w14:paraId="6C531D92" w14:textId="77777777" w:rsidR="00AB1E55" w:rsidRPr="00AB1E55" w:rsidRDefault="00AB1E55" w:rsidP="00184ACF">
      <w:r w:rsidRPr="00AB1E55">
        <w:t>12. Контроль в процессе совершения денежных операций – это:</w:t>
      </w:r>
    </w:p>
    <w:p w14:paraId="4BA25EC7" w14:textId="77777777" w:rsidR="00AB1E55" w:rsidRPr="00AB1E55" w:rsidRDefault="00AB1E55" w:rsidP="00184ACF">
      <w:pPr>
        <w:numPr>
          <w:ilvl w:val="0"/>
          <w:numId w:val="18"/>
        </w:numPr>
        <w:ind w:left="0" w:firstLine="0"/>
      </w:pPr>
      <w:r w:rsidRPr="00AB1E55">
        <w:t>предварительный финансовый контроль;</w:t>
      </w:r>
    </w:p>
    <w:p w14:paraId="2F1AD222" w14:textId="77777777" w:rsidR="00AB1E55" w:rsidRPr="00AB1E55" w:rsidRDefault="00AB1E55" w:rsidP="00184ACF">
      <w:pPr>
        <w:numPr>
          <w:ilvl w:val="0"/>
          <w:numId w:val="18"/>
        </w:numPr>
        <w:ind w:left="0" w:firstLine="0"/>
      </w:pPr>
      <w:r w:rsidRPr="00AB1E55">
        <w:t>текущий финансовый контроль;</w:t>
      </w:r>
    </w:p>
    <w:p w14:paraId="32FC3406" w14:textId="77777777" w:rsidR="00AB1E55" w:rsidRPr="00AB1E55" w:rsidRDefault="00AB1E55" w:rsidP="00184ACF">
      <w:pPr>
        <w:numPr>
          <w:ilvl w:val="0"/>
          <w:numId w:val="18"/>
        </w:numPr>
        <w:ind w:left="0" w:firstLine="0"/>
      </w:pPr>
      <w:r w:rsidRPr="00AB1E55">
        <w:t>последующий финансовый контроль;</w:t>
      </w:r>
    </w:p>
    <w:p w14:paraId="1064A393" w14:textId="77777777" w:rsidR="00AB1E55" w:rsidRPr="00AB1E55" w:rsidRDefault="00AB1E55" w:rsidP="00184ACF">
      <w:r w:rsidRPr="00AB1E55">
        <w:lastRenderedPageBreak/>
        <w:t>13. Государственный финансовый контроль за производством и оборотом этилового спирта, алкогольной и табачной продукции возложен на:</w:t>
      </w:r>
    </w:p>
    <w:p w14:paraId="7FE3E643" w14:textId="77777777" w:rsidR="00AB1E55" w:rsidRPr="00AB1E55" w:rsidRDefault="00AB1E55" w:rsidP="00184ACF">
      <w:pPr>
        <w:numPr>
          <w:ilvl w:val="0"/>
          <w:numId w:val="19"/>
        </w:numPr>
        <w:ind w:left="0" w:firstLine="0"/>
      </w:pPr>
      <w:r w:rsidRPr="00AB1E55">
        <w:t>Министерство финансов РФ;</w:t>
      </w:r>
    </w:p>
    <w:p w14:paraId="65058A74" w14:textId="77777777" w:rsidR="00AB1E55" w:rsidRPr="00AB1E55" w:rsidRDefault="00AB1E55" w:rsidP="00184ACF">
      <w:pPr>
        <w:numPr>
          <w:ilvl w:val="0"/>
          <w:numId w:val="19"/>
        </w:numPr>
        <w:ind w:left="0" w:firstLine="0"/>
      </w:pPr>
      <w:r w:rsidRPr="00AB1E55">
        <w:t>Федеральную налоговую службу РФ;</w:t>
      </w:r>
    </w:p>
    <w:p w14:paraId="209D768F" w14:textId="77777777" w:rsidR="00AB1E55" w:rsidRPr="00AB1E55" w:rsidRDefault="00AB1E55" w:rsidP="00184ACF">
      <w:pPr>
        <w:numPr>
          <w:ilvl w:val="0"/>
          <w:numId w:val="19"/>
        </w:numPr>
        <w:ind w:left="0" w:firstLine="0"/>
      </w:pPr>
      <w:r w:rsidRPr="00AB1E55">
        <w:t>Контрольно-ревизионное управление</w:t>
      </w:r>
    </w:p>
    <w:p w14:paraId="53DA0D70" w14:textId="77777777" w:rsidR="00AB1E55" w:rsidRPr="00AB1E55" w:rsidRDefault="00AB1E55" w:rsidP="00184ACF">
      <w:pPr>
        <w:numPr>
          <w:ilvl w:val="0"/>
          <w:numId w:val="19"/>
        </w:numPr>
        <w:ind w:left="0" w:firstLine="0"/>
      </w:pPr>
      <w:r w:rsidRPr="00AB1E55">
        <w:t>Министерство экономического развития и торговли РФ.</w:t>
      </w:r>
    </w:p>
    <w:p w14:paraId="6F425215" w14:textId="77777777" w:rsidR="004D3BF6" w:rsidRPr="00AB1E55" w:rsidRDefault="004D3BF6" w:rsidP="009E013D">
      <w:pPr>
        <w:pStyle w:val="afd"/>
        <w:tabs>
          <w:tab w:val="left" w:pos="8310"/>
        </w:tabs>
        <w:ind w:left="0"/>
        <w:rPr>
          <w:b/>
          <w:sz w:val="24"/>
          <w:szCs w:val="24"/>
          <w:lang w:val="ru-RU"/>
        </w:rPr>
      </w:pPr>
    </w:p>
    <w:p w14:paraId="5E53EC02" w14:textId="77777777" w:rsidR="00F61293" w:rsidRPr="007C5A8C" w:rsidRDefault="009E013D" w:rsidP="009E013D">
      <w:pPr>
        <w:pStyle w:val="afd"/>
        <w:tabs>
          <w:tab w:val="left" w:pos="8310"/>
        </w:tabs>
        <w:ind w:left="0"/>
        <w:rPr>
          <w:b/>
          <w:sz w:val="24"/>
          <w:szCs w:val="24"/>
        </w:rPr>
      </w:pPr>
      <w:bookmarkStart w:id="11" w:name="_Hlk522105637"/>
      <w:r w:rsidRPr="007C5A8C">
        <w:rPr>
          <w:b/>
          <w:sz w:val="24"/>
          <w:szCs w:val="24"/>
          <w:lang w:val="ru-RU"/>
        </w:rPr>
        <w:t>7</w:t>
      </w:r>
      <w:r w:rsidR="00F61293" w:rsidRPr="007C5A8C">
        <w:rPr>
          <w:b/>
          <w:sz w:val="24"/>
          <w:szCs w:val="24"/>
        </w:rPr>
        <w:t xml:space="preserve">.2 </w:t>
      </w:r>
      <w:r w:rsidR="00C47AD0" w:rsidRPr="007C5A8C">
        <w:rPr>
          <w:b/>
          <w:sz w:val="24"/>
          <w:szCs w:val="24"/>
        </w:rPr>
        <w:t>Для промежуточной аттестации</w:t>
      </w:r>
      <w:r w:rsidRPr="007C5A8C">
        <w:rPr>
          <w:b/>
          <w:sz w:val="24"/>
          <w:szCs w:val="24"/>
          <w:lang w:val="ru-RU"/>
        </w:rPr>
        <w:t>:</w:t>
      </w:r>
      <w:r w:rsidR="00C47AD0" w:rsidRPr="007C5A8C">
        <w:rPr>
          <w:b/>
          <w:sz w:val="24"/>
          <w:szCs w:val="24"/>
        </w:rPr>
        <w:t xml:space="preserve"> </w:t>
      </w:r>
    </w:p>
    <w:p w14:paraId="5491F6A5" w14:textId="77777777" w:rsidR="001556ED" w:rsidRPr="007C5A8C" w:rsidRDefault="009E013D" w:rsidP="00035033">
      <w:pPr>
        <w:pStyle w:val="afd"/>
        <w:tabs>
          <w:tab w:val="left" w:pos="993"/>
        </w:tabs>
        <w:ind w:left="0" w:firstLine="567"/>
        <w:rPr>
          <w:b/>
          <w:i/>
          <w:sz w:val="20"/>
        </w:rPr>
      </w:pPr>
      <w:r w:rsidRPr="007C5A8C">
        <w:rPr>
          <w:b/>
          <w:sz w:val="24"/>
          <w:szCs w:val="24"/>
        </w:rPr>
        <w:t>7</w:t>
      </w:r>
      <w:r w:rsidR="001556ED" w:rsidRPr="007C5A8C">
        <w:rPr>
          <w:b/>
          <w:sz w:val="24"/>
          <w:szCs w:val="24"/>
        </w:rPr>
        <w:t>.</w:t>
      </w:r>
      <w:r w:rsidR="00F61293" w:rsidRPr="007C5A8C">
        <w:rPr>
          <w:b/>
          <w:sz w:val="24"/>
          <w:szCs w:val="24"/>
        </w:rPr>
        <w:t>2.1</w:t>
      </w:r>
      <w:r w:rsidR="001556ED" w:rsidRPr="007C5A8C">
        <w:rPr>
          <w:b/>
          <w:sz w:val="24"/>
          <w:szCs w:val="24"/>
        </w:rPr>
        <w:t xml:space="preserve"> Перечень вопросов к </w:t>
      </w:r>
      <w:r w:rsidR="00257C5A">
        <w:rPr>
          <w:b/>
          <w:sz w:val="24"/>
          <w:szCs w:val="24"/>
          <w:lang w:val="ru-RU"/>
        </w:rPr>
        <w:t>зачету</w:t>
      </w:r>
      <w:r w:rsidR="00F61293" w:rsidRPr="007C5A8C">
        <w:rPr>
          <w:b/>
          <w:sz w:val="24"/>
          <w:szCs w:val="24"/>
        </w:rPr>
        <w:t>:</w:t>
      </w:r>
    </w:p>
    <w:p w14:paraId="7EB003AF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12" w:name="_Hlk522640546"/>
      <w:bookmarkEnd w:id="11"/>
      <w:r w:rsidRPr="003F41AA">
        <w:rPr>
          <w:rFonts w:eastAsia="Calibri"/>
          <w:sz w:val="24"/>
          <w:szCs w:val="24"/>
          <w:lang w:eastAsia="en-US"/>
        </w:rPr>
        <w:t>Задачи контроля в государстве в соответствии с уровнем развития экономических отношений.</w:t>
      </w:r>
    </w:p>
    <w:p w14:paraId="418A586B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Контролирующие организации в современной России.</w:t>
      </w:r>
    </w:p>
    <w:p w14:paraId="736EE6D8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Понятие и сущность последующего контроля.</w:t>
      </w:r>
    </w:p>
    <w:p w14:paraId="009AF4D8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 xml:space="preserve">Понятие и сущность </w:t>
      </w:r>
      <w:r>
        <w:rPr>
          <w:rFonts w:eastAsia="Calibri"/>
          <w:sz w:val="24"/>
          <w:szCs w:val="24"/>
          <w:lang w:eastAsia="en-US"/>
        </w:rPr>
        <w:t>оперативного</w:t>
      </w:r>
      <w:r w:rsidRPr="003F41AA">
        <w:rPr>
          <w:rFonts w:eastAsia="Calibri"/>
          <w:sz w:val="24"/>
          <w:szCs w:val="24"/>
          <w:lang w:eastAsia="en-US"/>
        </w:rPr>
        <w:t xml:space="preserve"> контроля.</w:t>
      </w:r>
    </w:p>
    <w:p w14:paraId="53AFA60F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Понятие и сущность государственного финансового контроля.</w:t>
      </w:r>
    </w:p>
    <w:p w14:paraId="14827202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Понятие и сущность ведомственного контроля.</w:t>
      </w:r>
    </w:p>
    <w:p w14:paraId="6B5C6C86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Характеристики внешнего финансового контроля.</w:t>
      </w:r>
    </w:p>
    <w:p w14:paraId="53BC3A8D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Объекты внешнего финансового контроля.</w:t>
      </w:r>
    </w:p>
    <w:p w14:paraId="771F2662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Субъекты государственного финансового контроля.</w:t>
      </w:r>
    </w:p>
    <w:p w14:paraId="011084C7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Задачи деятельности Счетной палаты РФ.</w:t>
      </w:r>
    </w:p>
    <w:p w14:paraId="71C26D7A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Структура Счетной палаты РФ.</w:t>
      </w:r>
    </w:p>
    <w:p w14:paraId="4AEEE173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Контрольные функции Счетной палаты РФ.</w:t>
      </w:r>
    </w:p>
    <w:p w14:paraId="494BCF05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Контрольные функции Министерства финансов РФ.</w:t>
      </w:r>
    </w:p>
    <w:p w14:paraId="7C51CF46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Контрольные функции Федерального казначейства РФ.</w:t>
      </w:r>
    </w:p>
    <w:p w14:paraId="6989B62D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Контрольные функции Банка России.</w:t>
      </w:r>
    </w:p>
    <w:p w14:paraId="631EBF07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Особенности государственного контроля расходования целевых бюджетных средств.</w:t>
      </w:r>
    </w:p>
    <w:p w14:paraId="2D9351DA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Основные этапы проведения государственного финансового контроля.</w:t>
      </w:r>
    </w:p>
    <w:p w14:paraId="07B7D7AA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Задачи и направления внутреннего финансового контроля.</w:t>
      </w:r>
    </w:p>
    <w:p w14:paraId="32D94277" w14:textId="77777777" w:rsidR="00184ACF" w:rsidRPr="00184ACF" w:rsidRDefault="00184ACF" w:rsidP="007978F9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84ACF">
        <w:rPr>
          <w:rFonts w:eastAsia="Calibri"/>
          <w:sz w:val="24"/>
          <w:szCs w:val="24"/>
          <w:lang w:eastAsia="en-US"/>
        </w:rPr>
        <w:t>Подразделения внутреннего финансового контроля в различных</w:t>
      </w:r>
      <w:r w:rsidRPr="00184ACF">
        <w:rPr>
          <w:rFonts w:eastAsia="Calibri"/>
          <w:sz w:val="24"/>
          <w:szCs w:val="24"/>
          <w:lang w:val="ru-RU" w:eastAsia="en-US"/>
        </w:rPr>
        <w:t xml:space="preserve"> </w:t>
      </w:r>
      <w:r w:rsidRPr="00184ACF">
        <w:rPr>
          <w:rFonts w:eastAsia="Calibri"/>
          <w:sz w:val="24"/>
          <w:szCs w:val="24"/>
          <w:lang w:eastAsia="en-US"/>
        </w:rPr>
        <w:t>организациях.</w:t>
      </w:r>
    </w:p>
    <w:p w14:paraId="53D7A16D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Понятие системы внутреннего контроля экономического субъекта.</w:t>
      </w:r>
    </w:p>
    <w:p w14:paraId="1258B668" w14:textId="77777777" w:rsidR="00184ACF" w:rsidRPr="00184ACF" w:rsidRDefault="00184ACF" w:rsidP="007978F9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84ACF">
        <w:rPr>
          <w:rFonts w:eastAsia="Calibri"/>
          <w:sz w:val="24"/>
          <w:szCs w:val="24"/>
          <w:lang w:eastAsia="en-US"/>
        </w:rPr>
        <w:t>Система ответственности у экономического субъекта за проведение</w:t>
      </w:r>
      <w:r w:rsidRPr="00184ACF">
        <w:rPr>
          <w:rFonts w:eastAsia="Calibri"/>
          <w:sz w:val="24"/>
          <w:szCs w:val="24"/>
          <w:lang w:val="ru-RU" w:eastAsia="en-US"/>
        </w:rPr>
        <w:t xml:space="preserve"> </w:t>
      </w:r>
      <w:r w:rsidRPr="00184ACF">
        <w:rPr>
          <w:rFonts w:eastAsia="Calibri"/>
          <w:sz w:val="24"/>
          <w:szCs w:val="24"/>
          <w:lang w:eastAsia="en-US"/>
        </w:rPr>
        <w:t>внутреннего финансового контроля.</w:t>
      </w:r>
    </w:p>
    <w:p w14:paraId="705A6528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Источники информации для проведения внутреннего финансового контроля.</w:t>
      </w:r>
    </w:p>
    <w:p w14:paraId="56E7A445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Объекты внутреннего финансового контроля.</w:t>
      </w:r>
    </w:p>
    <w:p w14:paraId="0F95C4E9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Классификация методов и приемов контроля.</w:t>
      </w:r>
    </w:p>
    <w:p w14:paraId="7FAFC9F3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Логическая проверка документа.</w:t>
      </w:r>
    </w:p>
    <w:p w14:paraId="15E36F08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Арифметическая проверка документа.</w:t>
      </w:r>
    </w:p>
    <w:p w14:paraId="51275435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Метод встречной проверки.</w:t>
      </w:r>
    </w:p>
    <w:p w14:paraId="6CD647F9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Хронологическая проверка движения товарно-материальных ценностей и</w:t>
      </w:r>
    </w:p>
    <w:p w14:paraId="739409AC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денежных средств.</w:t>
      </w:r>
    </w:p>
    <w:p w14:paraId="1144132F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Понятие и сущность ревизии.</w:t>
      </w:r>
    </w:p>
    <w:p w14:paraId="7BA0A3C0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Понятие и сущность плановой комплексной ревизии.</w:t>
      </w:r>
    </w:p>
    <w:p w14:paraId="5CB6E6FF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Случаи и особенности проведения внезапной ревизии.</w:t>
      </w:r>
    </w:p>
    <w:p w14:paraId="6FC8B45A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Подготовка и планирование ревизии.</w:t>
      </w:r>
    </w:p>
    <w:p w14:paraId="01BBDA3C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Основные этапы ревизии и последовательность проведения контрольно-ревизионных действий.</w:t>
      </w:r>
    </w:p>
    <w:p w14:paraId="1EAFD4E4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Требования, предъявляемые к документированию контрольно-ревизионных действий.</w:t>
      </w:r>
    </w:p>
    <w:p w14:paraId="5A86DEEF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Отдельные направления контроля, закрепленные за аудиторами Счетной палаты РФ.</w:t>
      </w:r>
    </w:p>
    <w:p w14:paraId="032358D6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Особенности взаимодействия Минфина России с правоохранительными органами при проведении ревизии.</w:t>
      </w:r>
    </w:p>
    <w:p w14:paraId="7E13AD54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Аудит эффективности, его назначение и содержание.</w:t>
      </w:r>
    </w:p>
    <w:p w14:paraId="53ED7A6F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Особенности аудита использования государственных средств.</w:t>
      </w:r>
    </w:p>
    <w:p w14:paraId="587EDC19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lastRenderedPageBreak/>
        <w:t>Особенности операционного аудита.</w:t>
      </w:r>
    </w:p>
    <w:p w14:paraId="15CE9AE1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Особенности аудита управления.</w:t>
      </w:r>
    </w:p>
    <w:p w14:paraId="32185D84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Содержание и структура акта ревизии и требования, предъявляемые к акту ревизии.</w:t>
      </w:r>
    </w:p>
    <w:p w14:paraId="6BC85822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Характеристика промежуточного акта ревизии.</w:t>
      </w:r>
    </w:p>
    <w:p w14:paraId="7FE9FF9E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Порядок оформления результатов работы ревизионной комиссии акционерного общества.</w:t>
      </w:r>
    </w:p>
    <w:p w14:paraId="4F00468F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Инвентаризация как метод фактического контроля.</w:t>
      </w:r>
    </w:p>
    <w:p w14:paraId="589FC705" w14:textId="77777777" w:rsidR="00184ACF" w:rsidRPr="003F41AA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Особенности стандартизации контроля на международном уровне.</w:t>
      </w:r>
    </w:p>
    <w:p w14:paraId="04A2FA50" w14:textId="77777777" w:rsidR="00184ACF" w:rsidRDefault="00184ACF" w:rsidP="00184ACF">
      <w:pPr>
        <w:pStyle w:val="afd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41AA">
        <w:rPr>
          <w:rFonts w:eastAsia="Calibri"/>
          <w:sz w:val="24"/>
          <w:szCs w:val="24"/>
          <w:lang w:eastAsia="en-US"/>
        </w:rPr>
        <w:t>Отличие ревизии от внешнего аудита.</w:t>
      </w:r>
    </w:p>
    <w:bookmarkEnd w:id="12"/>
    <w:p w14:paraId="7B698D53" w14:textId="77777777" w:rsidR="00184ACF" w:rsidRPr="003F41AA" w:rsidRDefault="00184ACF" w:rsidP="00184ACF">
      <w:pPr>
        <w:pStyle w:val="afd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</w:p>
    <w:p w14:paraId="1B5FA72F" w14:textId="77777777" w:rsidR="00E832A4" w:rsidRDefault="009E013D" w:rsidP="00E832A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>ДИСЦИПЛИНЫ</w:t>
      </w:r>
    </w:p>
    <w:p w14:paraId="3F9D7DA2" w14:textId="77777777" w:rsidR="00425BF2" w:rsidRPr="00425BF2" w:rsidRDefault="00425BF2" w:rsidP="00E832A4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279"/>
        <w:gridCol w:w="4254"/>
      </w:tblGrid>
      <w:tr w:rsidR="001A2C04" w:rsidRPr="00445CD9" w14:paraId="05D0ACB5" w14:textId="77777777" w:rsidTr="00046C6B">
        <w:tc>
          <w:tcPr>
            <w:tcW w:w="703" w:type="dxa"/>
          </w:tcPr>
          <w:p w14:paraId="17E9753D" w14:textId="77777777" w:rsidR="001A2C04" w:rsidRPr="00445CD9" w:rsidRDefault="001A2C04" w:rsidP="003B3A7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45CD9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279" w:type="dxa"/>
          </w:tcPr>
          <w:p w14:paraId="72436047" w14:textId="77777777" w:rsidR="001A2C04" w:rsidRPr="00445CD9" w:rsidRDefault="001A2C04" w:rsidP="003B3A7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45CD9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54" w:type="dxa"/>
          </w:tcPr>
          <w:p w14:paraId="1DD169B3" w14:textId="77777777" w:rsidR="001A2C04" w:rsidRPr="00445CD9" w:rsidRDefault="001A2C04" w:rsidP="003B3A7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45CD9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1A2C04" w:rsidRPr="00445CD9" w14:paraId="53EF1069" w14:textId="77777777" w:rsidTr="00046C6B">
        <w:tc>
          <w:tcPr>
            <w:tcW w:w="9236" w:type="dxa"/>
            <w:gridSpan w:val="3"/>
          </w:tcPr>
          <w:p w14:paraId="317E4378" w14:textId="77777777" w:rsidR="001A2C04" w:rsidRPr="00445CD9" w:rsidRDefault="001A2C04" w:rsidP="003B3A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125E">
              <w:rPr>
                <w:b/>
              </w:rPr>
              <w:t xml:space="preserve">119071 </w:t>
            </w:r>
            <w:r>
              <w:rPr>
                <w:b/>
                <w:sz w:val="22"/>
                <w:szCs w:val="22"/>
              </w:rPr>
              <w:t>г. Москва, ул. М. Калужская , д.1, стр. 2</w:t>
            </w:r>
          </w:p>
        </w:tc>
      </w:tr>
      <w:tr w:rsidR="001A2C04" w:rsidRPr="008C579A" w14:paraId="5FDD9A50" w14:textId="77777777" w:rsidTr="00046C6B">
        <w:tc>
          <w:tcPr>
            <w:tcW w:w="703" w:type="dxa"/>
          </w:tcPr>
          <w:p w14:paraId="1555605E" w14:textId="77777777" w:rsidR="001A2C04" w:rsidRPr="00445CD9" w:rsidRDefault="001A2C04" w:rsidP="003B3A7C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445CD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79" w:type="dxa"/>
          </w:tcPr>
          <w:p w14:paraId="075EAFEC" w14:textId="77777777" w:rsidR="001A2C04" w:rsidRPr="008C579A" w:rsidRDefault="00E5050F" w:rsidP="003B3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Аудитория №1329</w:t>
            </w:r>
            <w:r w:rsidR="001A2C04" w:rsidRPr="008C579A">
              <w:rPr>
                <w:sz w:val="22"/>
                <w:szCs w:val="22"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4" w:type="dxa"/>
          </w:tcPr>
          <w:p w14:paraId="568FA5EF" w14:textId="77777777" w:rsidR="001A2C04" w:rsidRPr="008C579A" w:rsidRDefault="001A2C04" w:rsidP="003B3A7C">
            <w:pPr>
              <w:jc w:val="both"/>
              <w:rPr>
                <w:sz w:val="22"/>
                <w:szCs w:val="22"/>
              </w:rPr>
            </w:pPr>
            <w:r w:rsidRPr="008C579A">
              <w:rPr>
                <w:sz w:val="22"/>
                <w:szCs w:val="22"/>
              </w:rPr>
              <w:t xml:space="preserve">Комплект учебной мебели, меловая доска, </w:t>
            </w:r>
            <w:r w:rsidRPr="008C579A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8C579A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A2C04" w:rsidRPr="008C579A" w14:paraId="50D2A5FE" w14:textId="77777777" w:rsidTr="00046C6B">
        <w:tc>
          <w:tcPr>
            <w:tcW w:w="703" w:type="dxa"/>
          </w:tcPr>
          <w:p w14:paraId="5375DCC2" w14:textId="77777777" w:rsidR="001A2C04" w:rsidRPr="00445CD9" w:rsidRDefault="001A2C04" w:rsidP="003B3A7C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445CD9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79" w:type="dxa"/>
          </w:tcPr>
          <w:p w14:paraId="6BA2D551" w14:textId="77777777" w:rsidR="001A2C04" w:rsidRPr="008C579A" w:rsidRDefault="001A2C04" w:rsidP="003B3A7C">
            <w:pPr>
              <w:jc w:val="both"/>
              <w:rPr>
                <w:sz w:val="22"/>
                <w:szCs w:val="22"/>
              </w:rPr>
            </w:pPr>
            <w:r w:rsidRPr="008C579A">
              <w:rPr>
                <w:sz w:val="22"/>
                <w:szCs w:val="22"/>
              </w:rPr>
              <w:t>Аудитория №1330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4" w:type="dxa"/>
          </w:tcPr>
          <w:p w14:paraId="60DE7245" w14:textId="77777777" w:rsidR="001A2C04" w:rsidRPr="008C579A" w:rsidRDefault="001A2C04" w:rsidP="003B3A7C">
            <w:pPr>
              <w:jc w:val="both"/>
              <w:rPr>
                <w:sz w:val="22"/>
                <w:szCs w:val="22"/>
              </w:rPr>
            </w:pPr>
            <w:r w:rsidRPr="008C579A">
              <w:rPr>
                <w:sz w:val="22"/>
                <w:szCs w:val="22"/>
              </w:rPr>
              <w:t xml:space="preserve">Комплект учебной мебели, доска меловая,  </w:t>
            </w:r>
            <w:r w:rsidRPr="008C579A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проектор. </w:t>
            </w:r>
            <w:r w:rsidRPr="008C579A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46C6B" w:rsidRPr="00445CD9" w14:paraId="30C7BFC3" w14:textId="77777777" w:rsidTr="00046C6B">
        <w:tc>
          <w:tcPr>
            <w:tcW w:w="703" w:type="dxa"/>
          </w:tcPr>
          <w:p w14:paraId="3C36F4D0" w14:textId="77777777" w:rsidR="00046C6B" w:rsidRPr="00445CD9" w:rsidRDefault="00046C6B" w:rsidP="00046C6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445CD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279" w:type="dxa"/>
          </w:tcPr>
          <w:p w14:paraId="235AACDA" w14:textId="77777777" w:rsidR="00046C6B" w:rsidRPr="00812F68" w:rsidRDefault="00046C6B" w:rsidP="00046C6B">
            <w:pPr>
              <w:contextualSpacing/>
              <w:jc w:val="both"/>
            </w:pPr>
            <w:r w:rsidRPr="00812F68">
              <w:t>Аудитория №1325:</w:t>
            </w:r>
          </w:p>
          <w:p w14:paraId="68A5E023" w14:textId="77777777" w:rsidR="00046C6B" w:rsidRPr="00E97882" w:rsidRDefault="00046C6B" w:rsidP="00046C6B">
            <w:pPr>
              <w:contextualSpacing/>
              <w:jc w:val="both"/>
            </w:pPr>
            <w:r w:rsidRPr="001042BF">
              <w:rPr>
                <w:color w:val="FF0000"/>
              </w:rPr>
              <w:t xml:space="preserve">  </w:t>
            </w:r>
            <w:r w:rsidRPr="00E97882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3E94A0B7" w14:textId="77777777" w:rsidR="00046C6B" w:rsidRPr="001042BF" w:rsidRDefault="00046C6B" w:rsidP="00046C6B">
            <w:pPr>
              <w:jc w:val="both"/>
              <w:rPr>
                <w:color w:val="FF0000"/>
              </w:rPr>
            </w:pPr>
            <w:r w:rsidRPr="00E97882">
              <w:t>-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 xml:space="preserve"> (в свободное </w:t>
            </w:r>
            <w:r w:rsidRPr="00E97882">
              <w:t>от учебных занятии и профилактических работ</w:t>
            </w:r>
            <w:r>
              <w:t xml:space="preserve"> время)</w:t>
            </w:r>
            <w:r w:rsidRPr="00E97882">
              <w:t>.</w:t>
            </w:r>
          </w:p>
        </w:tc>
        <w:tc>
          <w:tcPr>
            <w:tcW w:w="4254" w:type="dxa"/>
          </w:tcPr>
          <w:p w14:paraId="66E66BF0" w14:textId="77777777" w:rsidR="00046C6B" w:rsidRPr="009E6841" w:rsidRDefault="00046C6B" w:rsidP="00046C6B">
            <w:pPr>
              <w:jc w:val="both"/>
            </w:pPr>
            <w:r w:rsidRPr="009E6841">
              <w:t xml:space="preserve">Комплект учебной мебели, доска меловая,  </w:t>
            </w:r>
            <w:r w:rsidRPr="009E6841">
              <w:rPr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19 </w:t>
            </w:r>
            <w:r w:rsidRPr="009E6841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1A2C04" w:rsidRPr="008C7535" w14:paraId="678160D8" w14:textId="77777777" w:rsidTr="00046C6B">
        <w:tc>
          <w:tcPr>
            <w:tcW w:w="703" w:type="dxa"/>
          </w:tcPr>
          <w:p w14:paraId="7A14730E" w14:textId="77777777" w:rsidR="001A2C04" w:rsidRPr="00445CD9" w:rsidRDefault="001A2C04" w:rsidP="003B3A7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279" w:type="dxa"/>
            <w:vAlign w:val="center"/>
          </w:tcPr>
          <w:p w14:paraId="7D8ECA68" w14:textId="77777777" w:rsidR="001A2C04" w:rsidRPr="00A038DC" w:rsidRDefault="001A2C04" w:rsidP="003B3A7C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A038DC">
              <w:rPr>
                <w:rFonts w:eastAsia="Calibri"/>
                <w:sz w:val="22"/>
                <w:szCs w:val="22"/>
              </w:rPr>
              <w:t xml:space="preserve">омещения для хранения и профилактического обслуживания учебного оборудования </w:t>
            </w:r>
            <w:r>
              <w:rPr>
                <w:rFonts w:eastAsia="Calibri"/>
                <w:sz w:val="22"/>
                <w:szCs w:val="22"/>
              </w:rPr>
              <w:t>№1333</w:t>
            </w:r>
          </w:p>
        </w:tc>
        <w:tc>
          <w:tcPr>
            <w:tcW w:w="4254" w:type="dxa"/>
            <w:vAlign w:val="center"/>
          </w:tcPr>
          <w:p w14:paraId="69F7EE64" w14:textId="77777777" w:rsidR="001A2C04" w:rsidRPr="008C7535" w:rsidRDefault="001A2C04" w:rsidP="003B3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Шкафы для книг</w:t>
            </w:r>
          </w:p>
        </w:tc>
      </w:tr>
      <w:tr w:rsidR="001A2C04" w:rsidRPr="0082125E" w14:paraId="1E944376" w14:textId="77777777" w:rsidTr="00046C6B">
        <w:tc>
          <w:tcPr>
            <w:tcW w:w="9236" w:type="dxa"/>
            <w:gridSpan w:val="3"/>
          </w:tcPr>
          <w:p w14:paraId="696D3B99" w14:textId="77777777" w:rsidR="001A2C04" w:rsidRPr="0082125E" w:rsidRDefault="001A2C04" w:rsidP="003B3A7C">
            <w:pPr>
              <w:jc w:val="center"/>
              <w:rPr>
                <w:b/>
                <w:sz w:val="22"/>
                <w:szCs w:val="22"/>
              </w:rPr>
            </w:pPr>
            <w:r w:rsidRPr="0082125E">
              <w:rPr>
                <w:b/>
              </w:rPr>
              <w:t>119071, г. Москва, ул. Малая Калужская, д.1, стр.3</w:t>
            </w:r>
          </w:p>
        </w:tc>
      </w:tr>
      <w:tr w:rsidR="001A2C04" w:rsidRPr="002A6924" w14:paraId="5E0C9339" w14:textId="77777777" w:rsidTr="00046C6B">
        <w:tc>
          <w:tcPr>
            <w:tcW w:w="703" w:type="dxa"/>
          </w:tcPr>
          <w:p w14:paraId="38ECC867" w14:textId="77777777" w:rsidR="001A2C04" w:rsidRDefault="001A2C04" w:rsidP="003B3A7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279" w:type="dxa"/>
          </w:tcPr>
          <w:p w14:paraId="6ED0FCA5" w14:textId="77777777" w:rsidR="001A2C04" w:rsidRPr="00EE6326" w:rsidRDefault="001A2C04" w:rsidP="003B3A7C">
            <w:r>
              <w:t xml:space="preserve">Аудитория №1154 - </w:t>
            </w:r>
            <w:r w:rsidRPr="00E97882">
              <w:t xml:space="preserve"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</w:t>
            </w:r>
            <w:r w:rsidRPr="00E97882">
              <w:lastRenderedPageBreak/>
              <w:t>работ.</w:t>
            </w:r>
          </w:p>
        </w:tc>
        <w:tc>
          <w:tcPr>
            <w:tcW w:w="4254" w:type="dxa"/>
          </w:tcPr>
          <w:p w14:paraId="62792EFD" w14:textId="77777777" w:rsidR="001A2C04" w:rsidRPr="002A6924" w:rsidRDefault="001A2C04" w:rsidP="003B3A7C">
            <w:pPr>
              <w:rPr>
                <w:b/>
              </w:rPr>
            </w:pPr>
            <w:r w:rsidRPr="00E0618F">
              <w:lastRenderedPageBreak/>
              <w:t xml:space="preserve">Шкафы и стеллажи </w:t>
            </w:r>
            <w:r>
              <w:t>для книг и выставок, комплект учебной мебели, 1 рабочее место сотрудника и 3 рабочих места 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</w:t>
            </w:r>
            <w:r w:rsidRPr="00EE6326">
              <w:lastRenderedPageBreak/>
              <w:t>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  <w:tr w:rsidR="001A2C04" w:rsidRPr="002A6924" w14:paraId="531DFDE8" w14:textId="77777777" w:rsidTr="00046C6B">
        <w:tc>
          <w:tcPr>
            <w:tcW w:w="703" w:type="dxa"/>
          </w:tcPr>
          <w:p w14:paraId="2378E074" w14:textId="77777777" w:rsidR="001A2C04" w:rsidRDefault="001A2C04" w:rsidP="003B3A7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6</w:t>
            </w:r>
          </w:p>
        </w:tc>
        <w:tc>
          <w:tcPr>
            <w:tcW w:w="4279" w:type="dxa"/>
          </w:tcPr>
          <w:p w14:paraId="6F478772" w14:textId="77777777" w:rsidR="001A2C04" w:rsidRPr="00EE6326" w:rsidRDefault="001A2C04" w:rsidP="003B3A7C">
            <w:r>
              <w:t>Аудитория №</w:t>
            </w:r>
            <w:r w:rsidRPr="00EE6326">
              <w:t>11</w:t>
            </w:r>
            <w:r>
              <w:t xml:space="preserve">55 </w:t>
            </w:r>
            <w:r w:rsidRPr="00E97882">
              <w:t>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4" w:type="dxa"/>
          </w:tcPr>
          <w:p w14:paraId="2624214B" w14:textId="77777777" w:rsidR="001A2C04" w:rsidRPr="002A6924" w:rsidRDefault="001A2C04" w:rsidP="003B3A7C">
            <w:r w:rsidRPr="002A6924">
              <w:t xml:space="preserve">Каталоги, </w:t>
            </w:r>
            <w:r>
              <w:t>комплект учебной мебели, трибуна, 2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  <w:tr w:rsidR="001A2C04" w:rsidRPr="005E1C86" w14:paraId="09BE8971" w14:textId="77777777" w:rsidTr="00046C6B">
        <w:tc>
          <w:tcPr>
            <w:tcW w:w="703" w:type="dxa"/>
          </w:tcPr>
          <w:p w14:paraId="40A287F2" w14:textId="77777777" w:rsidR="001A2C04" w:rsidRDefault="001A2C04" w:rsidP="003B3A7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4279" w:type="dxa"/>
          </w:tcPr>
          <w:p w14:paraId="36462083" w14:textId="77777777" w:rsidR="001A2C04" w:rsidRPr="00EE6326" w:rsidRDefault="001A2C04" w:rsidP="003B3A7C">
            <w:r>
              <w:t>Аудитория №</w:t>
            </w:r>
            <w:r w:rsidRPr="00EE6326">
              <w:t>11</w:t>
            </w:r>
            <w:r>
              <w:t xml:space="preserve">56 </w:t>
            </w:r>
            <w:r w:rsidRPr="00E97882">
              <w:t>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4" w:type="dxa"/>
          </w:tcPr>
          <w:p w14:paraId="3B5A1403" w14:textId="77777777" w:rsidR="001A2C04" w:rsidRPr="005E1C86" w:rsidRDefault="001A2C04" w:rsidP="003B3A7C">
            <w:pPr>
              <w:spacing w:before="240"/>
            </w:pPr>
            <w:r w:rsidRPr="005E1C86">
              <w:t>Стеллажи для книг</w:t>
            </w:r>
            <w:r>
              <w:t>, комплект учебной мебели, 1 рабочее место сотрудника и 8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</w:tbl>
    <w:p w14:paraId="6DAB5910" w14:textId="77777777"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6184B0AC" w14:textId="77777777" w:rsidR="001F4CF9" w:rsidRDefault="00C225F3" w:rsidP="00035033">
      <w:pPr>
        <w:tabs>
          <w:tab w:val="right" w:leader="underscore" w:pos="8505"/>
        </w:tabs>
        <w:rPr>
          <w:b/>
          <w:spacing w:val="-2"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14:paraId="3A7AAC0C" w14:textId="77777777" w:rsidR="0073427A" w:rsidRDefault="0073427A" w:rsidP="00035033">
      <w:pPr>
        <w:tabs>
          <w:tab w:val="right" w:leader="underscore" w:pos="8505"/>
        </w:tabs>
        <w:rPr>
          <w:b/>
        </w:rPr>
      </w:pPr>
    </w:p>
    <w:p w14:paraId="0F2721FA" w14:textId="77777777" w:rsidR="001E5106" w:rsidRPr="0073427A" w:rsidRDefault="001E5106" w:rsidP="0073427A">
      <w:pPr>
        <w:tabs>
          <w:tab w:val="right" w:leader="underscore" w:pos="8505"/>
        </w:tabs>
        <w:jc w:val="right"/>
        <w:rPr>
          <w:b/>
          <w:sz w:val="20"/>
          <w:szCs w:val="20"/>
          <w:lang w:eastAsia="ar-SA"/>
        </w:rPr>
      </w:pPr>
      <w:r w:rsidRPr="0073427A">
        <w:rPr>
          <w:b/>
          <w:sz w:val="20"/>
          <w:szCs w:val="20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999"/>
        <w:gridCol w:w="2948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14:paraId="5C6CC591" w14:textId="77777777" w:rsidTr="00FE628E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4F3096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07D03E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CCCE23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0CF8F8" w14:textId="77777777"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Вид издания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B81D48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482F2A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1C466090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F322FE" w14:textId="77777777"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54924A55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>или электронного ресурса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3A737A" w14:textId="77777777"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14:paraId="2C17CCD3" w14:textId="77777777" w:rsidTr="00FE628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E438FF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6B68FF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A80117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3E8BF9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8CA745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F9FDC7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96A92" w14:textId="77777777"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A547B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14:paraId="314F8F93" w14:textId="7777777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1981D6" w14:textId="77777777"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96B7A5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2B08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DB258A" w:rsidRPr="00C913A4" w14:paraId="35E24DCF" w14:textId="77777777" w:rsidTr="00FE628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43C0AF" w14:textId="77777777" w:rsidR="00DB258A" w:rsidRPr="00C913A4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3E1F3" w14:textId="77777777" w:rsidR="00DB258A" w:rsidRPr="009152BE" w:rsidRDefault="00DB258A" w:rsidP="00DB258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Абрамовских</w:t>
            </w:r>
            <w:proofErr w:type="spellEnd"/>
            <w:r>
              <w:rPr>
                <w:sz w:val="20"/>
                <w:szCs w:val="20"/>
              </w:rPr>
              <w:t xml:space="preserve"> Л.Н., </w:t>
            </w:r>
            <w:r w:rsidRPr="00414B82">
              <w:rPr>
                <w:sz w:val="20"/>
                <w:szCs w:val="20"/>
              </w:rPr>
              <w:t>Рожкова</w:t>
            </w:r>
            <w:r>
              <w:rPr>
                <w:sz w:val="20"/>
                <w:szCs w:val="20"/>
              </w:rPr>
              <w:t xml:space="preserve"> </w:t>
            </w:r>
            <w:r w:rsidRPr="00414B82">
              <w:rPr>
                <w:sz w:val="20"/>
                <w:szCs w:val="20"/>
              </w:rPr>
              <w:t>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400217" w14:textId="77777777" w:rsidR="00DB258A" w:rsidRPr="009152BE" w:rsidRDefault="00DB258A" w:rsidP="00DB258A">
            <w:pPr>
              <w:jc w:val="both"/>
              <w:rPr>
                <w:sz w:val="20"/>
                <w:szCs w:val="20"/>
              </w:rPr>
            </w:pPr>
            <w:r w:rsidRPr="00414B82">
              <w:rPr>
                <w:sz w:val="20"/>
                <w:szCs w:val="20"/>
              </w:rPr>
              <w:t>Государственный финансовый контроль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9D0BE3" w14:textId="77777777" w:rsidR="00DB258A" w:rsidRDefault="00DB258A" w:rsidP="00DB258A">
            <w:pPr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 xml:space="preserve">Учебное </w:t>
            </w:r>
          </w:p>
          <w:p w14:paraId="6ADDF401" w14:textId="77777777" w:rsidR="00DB258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E6C3F8" w14:textId="77777777" w:rsidR="00DB258A" w:rsidRPr="00DE44A7" w:rsidRDefault="00DB258A" w:rsidP="00DB258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14B82">
              <w:rPr>
                <w:color w:val="000000"/>
                <w:sz w:val="20"/>
                <w:szCs w:val="20"/>
                <w:lang w:eastAsia="ar-SA"/>
              </w:rPr>
              <w:t xml:space="preserve">Красноярск: </w:t>
            </w:r>
            <w:proofErr w:type="spellStart"/>
            <w:r w:rsidRPr="00414B82">
              <w:rPr>
                <w:color w:val="000000"/>
                <w:sz w:val="20"/>
                <w:szCs w:val="20"/>
                <w:lang w:eastAsia="ar-SA"/>
              </w:rPr>
              <w:t>Сиб</w:t>
            </w:r>
            <w:proofErr w:type="spellEnd"/>
            <w:r w:rsidRPr="00414B82">
              <w:rPr>
                <w:color w:val="000000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414B82">
              <w:rPr>
                <w:color w:val="000000"/>
                <w:sz w:val="20"/>
                <w:szCs w:val="20"/>
                <w:lang w:eastAsia="ar-SA"/>
              </w:rPr>
              <w:t>федер</w:t>
            </w:r>
            <w:proofErr w:type="spellEnd"/>
            <w:r w:rsidRPr="00414B82">
              <w:rPr>
                <w:color w:val="000000"/>
                <w:sz w:val="20"/>
                <w:szCs w:val="20"/>
                <w:lang w:eastAsia="ar-SA"/>
              </w:rPr>
              <w:t>. ун-т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F8F9CE" w14:textId="77777777" w:rsidR="00DB258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941F37" w14:textId="77777777" w:rsidR="00DB258A" w:rsidRPr="00325630" w:rsidRDefault="00DB258A" w:rsidP="00DB258A">
            <w:pPr>
              <w:tabs>
                <w:tab w:val="right" w:leader="underscore" w:pos="8505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414B82">
              <w:rPr>
                <w:sz w:val="20"/>
                <w:szCs w:val="20"/>
                <w:shd w:val="clear" w:color="auto" w:fill="FFFFFF"/>
              </w:rPr>
              <w:t>http://znanium.com/catalog/product/492098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E507C" w14:textId="77777777" w:rsidR="00DB258A" w:rsidRPr="00C913A4" w:rsidRDefault="00DB258A" w:rsidP="00DB2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B258A" w:rsidRPr="00C913A4" w14:paraId="62ADE61F" w14:textId="77777777" w:rsidTr="005076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CFD0D8" w14:textId="77777777" w:rsidR="00DB258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8BD5B8" w14:textId="77777777" w:rsidR="00DB258A" w:rsidRPr="00936A66" w:rsidRDefault="00DB258A" w:rsidP="00DB258A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Жуков В.Н.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92D939" w14:textId="77777777" w:rsidR="00DB258A" w:rsidRPr="00CF60B9" w:rsidRDefault="00DB258A" w:rsidP="00DB258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91BC8">
              <w:rPr>
                <w:sz w:val="20"/>
                <w:szCs w:val="20"/>
                <w:lang w:eastAsia="ar-SA"/>
              </w:rPr>
              <w:t>Система внутреннего финансового контроля в корпорациях: содержание и инструменты моделирования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A43054" w14:textId="77777777" w:rsidR="00DB258A" w:rsidRPr="00CF60B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EF170" w14:textId="77777777" w:rsidR="00DB258A" w:rsidRPr="00CF60B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E1373E" w14:textId="77777777" w:rsidR="00DB258A" w:rsidRPr="00F9299E" w:rsidRDefault="00DB258A" w:rsidP="00DB258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113264" w14:textId="77777777" w:rsidR="00DB258A" w:rsidRPr="00F9299E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14B82">
              <w:rPr>
                <w:sz w:val="20"/>
                <w:szCs w:val="20"/>
                <w:lang w:eastAsia="ar-SA"/>
              </w:rPr>
              <w:t>http://znanium.com/catalog/product/535346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7239C" w14:textId="77777777" w:rsidR="00DB258A" w:rsidRPr="00C913A4" w:rsidRDefault="00DB258A" w:rsidP="00DB2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B258A" w:rsidRPr="00C913A4" w14:paraId="5ED18178" w14:textId="77777777" w:rsidTr="005076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6213EB" w14:textId="77777777" w:rsidR="00DB258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A3045A" w14:textId="77777777" w:rsidR="00DB258A" w:rsidRPr="009152BE" w:rsidRDefault="00DB258A" w:rsidP="00DB258A">
            <w:pPr>
              <w:rPr>
                <w:sz w:val="20"/>
                <w:szCs w:val="20"/>
              </w:rPr>
            </w:pPr>
            <w:proofErr w:type="spellStart"/>
            <w:r w:rsidRPr="005944CE">
              <w:rPr>
                <w:sz w:val="20"/>
                <w:szCs w:val="20"/>
              </w:rPr>
              <w:t>Болтинова</w:t>
            </w:r>
            <w:proofErr w:type="spellEnd"/>
            <w:r w:rsidRPr="005944CE">
              <w:rPr>
                <w:sz w:val="20"/>
                <w:szCs w:val="20"/>
              </w:rPr>
              <w:t xml:space="preserve"> О.В., Петрова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EAAC56" w14:textId="77777777" w:rsidR="00DB258A" w:rsidRPr="009152BE" w:rsidRDefault="00DB258A" w:rsidP="00DB258A">
            <w:pPr>
              <w:rPr>
                <w:sz w:val="20"/>
                <w:szCs w:val="20"/>
              </w:rPr>
            </w:pPr>
            <w:r w:rsidRPr="005944CE">
              <w:rPr>
                <w:sz w:val="20"/>
                <w:szCs w:val="20"/>
              </w:rPr>
              <w:t>Бюджетный контроль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E24F8F" w14:textId="77777777" w:rsidR="00DB258A" w:rsidRDefault="00DB258A" w:rsidP="00DB258A">
            <w:pPr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 xml:space="preserve">Учебное </w:t>
            </w:r>
          </w:p>
          <w:p w14:paraId="631310F7" w14:textId="77777777" w:rsidR="00DB258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7EC2D9" w14:textId="77777777" w:rsidR="00DB258A" w:rsidRPr="00DE44A7" w:rsidRDefault="00DB258A" w:rsidP="00DB258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05E6FC" w14:textId="77777777" w:rsidR="00DB258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7B179C" w14:textId="77777777" w:rsidR="00DB258A" w:rsidRPr="00DE44A7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944CE">
              <w:rPr>
                <w:sz w:val="20"/>
                <w:szCs w:val="20"/>
                <w:lang w:eastAsia="ar-SA"/>
              </w:rPr>
              <w:t>http://znanium.com/catalog/product/960151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568C8" w14:textId="77777777" w:rsidR="00DB258A" w:rsidRPr="00C913A4" w:rsidRDefault="00DB258A" w:rsidP="00DB2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B258A" w:rsidRPr="00C913A4" w14:paraId="58C26DDF" w14:textId="77777777" w:rsidTr="005076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60B702" w14:textId="77777777" w:rsidR="00DB258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98192" w14:textId="77777777" w:rsidR="00DB258A" w:rsidRPr="00C11FC0" w:rsidRDefault="00DB258A" w:rsidP="00DB258A">
            <w:pPr>
              <w:jc w:val="both"/>
              <w:rPr>
                <w:sz w:val="20"/>
                <w:szCs w:val="20"/>
              </w:rPr>
            </w:pPr>
            <w:proofErr w:type="spellStart"/>
            <w:r w:rsidRPr="00C11FC0">
              <w:rPr>
                <w:sz w:val="20"/>
                <w:szCs w:val="20"/>
              </w:rPr>
              <w:t>Хасянова</w:t>
            </w:r>
            <w:proofErr w:type="spellEnd"/>
            <w:r w:rsidRPr="00C11FC0">
              <w:rPr>
                <w:sz w:val="20"/>
                <w:szCs w:val="20"/>
              </w:rPr>
              <w:t xml:space="preserve"> С. Ю.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CA091" w14:textId="77777777" w:rsidR="00DB258A" w:rsidRPr="00C11FC0" w:rsidRDefault="00DB258A" w:rsidP="00DB258A">
            <w:pPr>
              <w:rPr>
                <w:sz w:val="20"/>
                <w:szCs w:val="20"/>
              </w:rPr>
            </w:pPr>
            <w:r w:rsidRPr="00C11FC0">
              <w:rPr>
                <w:sz w:val="20"/>
                <w:szCs w:val="20"/>
              </w:rPr>
              <w:t>Совершенствование банковского регулирования и надзора в России на основе международных принципов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38D569" w14:textId="77777777" w:rsidR="00DB258A" w:rsidRPr="00C11FC0" w:rsidRDefault="005C2CD6" w:rsidP="00DB2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B258A" w:rsidRPr="00C11FC0">
              <w:rPr>
                <w:sz w:val="20"/>
                <w:szCs w:val="20"/>
              </w:rPr>
              <w:t>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FE500" w14:textId="77777777" w:rsidR="00DB258A" w:rsidRPr="00C11FC0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11FC0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E11243" w14:textId="77777777" w:rsidR="00DB258A" w:rsidRPr="00C11FC0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11FC0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863EFA" w14:textId="77777777" w:rsidR="00DB258A" w:rsidRPr="004074A3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074A3">
              <w:rPr>
                <w:sz w:val="20"/>
                <w:szCs w:val="20"/>
                <w:lang w:val="en-US" w:eastAsia="ar-SA"/>
              </w:rPr>
              <w:t>http</w:t>
            </w:r>
            <w:r w:rsidRPr="004074A3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4074A3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4074A3">
              <w:rPr>
                <w:sz w:val="20"/>
                <w:szCs w:val="20"/>
                <w:lang w:eastAsia="ar-SA"/>
              </w:rPr>
              <w:t>.</w:t>
            </w:r>
            <w:r w:rsidRPr="004074A3">
              <w:rPr>
                <w:sz w:val="20"/>
                <w:szCs w:val="20"/>
                <w:lang w:val="en-US" w:eastAsia="ar-SA"/>
              </w:rPr>
              <w:t>com</w:t>
            </w:r>
            <w:r w:rsidRPr="004074A3">
              <w:rPr>
                <w:sz w:val="20"/>
                <w:szCs w:val="20"/>
                <w:lang w:eastAsia="ar-SA"/>
              </w:rPr>
              <w:t>/</w:t>
            </w:r>
            <w:r w:rsidRPr="004074A3">
              <w:rPr>
                <w:sz w:val="20"/>
                <w:szCs w:val="20"/>
                <w:lang w:val="en-US" w:eastAsia="ar-SA"/>
              </w:rPr>
              <w:t>catalog</w:t>
            </w:r>
            <w:r w:rsidRPr="004074A3">
              <w:rPr>
                <w:sz w:val="20"/>
                <w:szCs w:val="20"/>
                <w:lang w:eastAsia="ar-SA"/>
              </w:rPr>
              <w:t>/</w:t>
            </w:r>
            <w:r w:rsidRPr="004074A3">
              <w:rPr>
                <w:sz w:val="20"/>
                <w:szCs w:val="20"/>
                <w:lang w:val="en-US" w:eastAsia="ar-SA"/>
              </w:rPr>
              <w:t>product</w:t>
            </w:r>
            <w:r w:rsidRPr="004074A3">
              <w:rPr>
                <w:sz w:val="20"/>
                <w:szCs w:val="20"/>
                <w:lang w:eastAsia="ar-SA"/>
              </w:rPr>
              <w:t>/754101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ABDDC" w14:textId="77777777" w:rsidR="00DB258A" w:rsidRPr="00C913A4" w:rsidRDefault="00DB258A" w:rsidP="00DB2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B258A" w:rsidRPr="001E5106" w14:paraId="644E496E" w14:textId="7777777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FDF2C2" w14:textId="77777777" w:rsidR="00DB258A" w:rsidRPr="001E5106" w:rsidRDefault="00DB258A" w:rsidP="00DB258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56C1C8" w14:textId="77777777" w:rsidR="00DB258A" w:rsidRPr="001E5106" w:rsidRDefault="00DB258A" w:rsidP="00DB258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51689" w14:textId="77777777" w:rsidR="00DB258A" w:rsidRPr="001E5106" w:rsidRDefault="00DB258A" w:rsidP="00DB258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DB258A" w:rsidRPr="001E5106" w14:paraId="47B73720" w14:textId="77777777" w:rsidTr="005076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63DBA0" w14:textId="77777777" w:rsidR="00DB258A" w:rsidRPr="00CF60B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F60B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ED5AB9" w14:textId="77777777" w:rsidR="00DB258A" w:rsidRPr="00342FD6" w:rsidRDefault="00DB258A" w:rsidP="00DB258A">
            <w:pPr>
              <w:jc w:val="both"/>
              <w:rPr>
                <w:sz w:val="20"/>
                <w:szCs w:val="20"/>
              </w:rPr>
            </w:pPr>
            <w:r w:rsidRPr="009152BE">
              <w:rPr>
                <w:sz w:val="20"/>
                <w:szCs w:val="20"/>
              </w:rPr>
              <w:t>Серебрякова Т. Ю.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BE3DA1" w14:textId="77777777" w:rsidR="00DB258A" w:rsidRPr="00342FD6" w:rsidRDefault="00DB258A" w:rsidP="00DB258A">
            <w:pPr>
              <w:jc w:val="both"/>
              <w:rPr>
                <w:sz w:val="20"/>
                <w:szCs w:val="20"/>
              </w:rPr>
            </w:pPr>
            <w:r w:rsidRPr="009152BE">
              <w:rPr>
                <w:sz w:val="20"/>
                <w:szCs w:val="20"/>
              </w:rPr>
              <w:t>Риски организации и внутренний экономический контроль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F1BD6" w14:textId="77777777" w:rsidR="00DB258A" w:rsidRPr="00CF60B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EBAC1F" w14:textId="77777777" w:rsidR="00DB258A" w:rsidRPr="00CF60B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36F0C3" w14:textId="77777777" w:rsidR="00DB258A" w:rsidRPr="00325630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BF37F7" w14:textId="77777777" w:rsidR="00DB258A" w:rsidRPr="00325630" w:rsidRDefault="00DB258A" w:rsidP="00DB258A">
            <w:pPr>
              <w:tabs>
                <w:tab w:val="right" w:leader="underscore" w:pos="8505"/>
              </w:tabs>
              <w:jc w:val="center"/>
              <w:rPr>
                <w:iCs/>
                <w:sz w:val="20"/>
                <w:szCs w:val="20"/>
                <w:lang w:eastAsia="ar-SA"/>
              </w:rPr>
            </w:pPr>
            <w:r w:rsidRPr="0068529F">
              <w:rPr>
                <w:sz w:val="20"/>
                <w:szCs w:val="20"/>
                <w:shd w:val="clear" w:color="auto" w:fill="FFFFFF"/>
              </w:rPr>
              <w:t>http://znanium.com/catalog/product/500199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D161" w14:textId="77777777" w:rsidR="00DB258A" w:rsidRPr="00CF60B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B258A" w:rsidRPr="001E5106" w14:paraId="591F5421" w14:textId="77777777" w:rsidTr="005076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CAAC00" w14:textId="77777777" w:rsidR="00DB258A" w:rsidRPr="00F9299E" w:rsidRDefault="00DB258A" w:rsidP="00DB258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9299E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572FD" w14:textId="77777777" w:rsidR="00DB258A" w:rsidRPr="00936A66" w:rsidRDefault="00DB258A" w:rsidP="00DB258A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62442">
              <w:rPr>
                <w:sz w:val="20"/>
                <w:szCs w:val="20"/>
                <w:lang w:eastAsia="ar-SA"/>
              </w:rPr>
              <w:t>Карпов 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891879" w14:textId="77777777" w:rsidR="00DB258A" w:rsidRPr="00CF60B9" w:rsidRDefault="00DB258A" w:rsidP="00DB258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91BC8">
              <w:rPr>
                <w:sz w:val="20"/>
                <w:szCs w:val="20"/>
                <w:lang w:eastAsia="ar-SA"/>
              </w:rPr>
              <w:t>Бюджетный контроль 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7C9527" w14:textId="77777777" w:rsidR="00DB258A" w:rsidRPr="00CF60B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72BFAD" w14:textId="77777777" w:rsidR="00DB258A" w:rsidRPr="00CF60B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3026C5" w14:textId="77777777" w:rsidR="00DB258A" w:rsidRPr="00CF60B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4BFBA7" w14:textId="77777777" w:rsidR="00DB258A" w:rsidRPr="005944CE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944CE">
              <w:rPr>
                <w:sz w:val="20"/>
                <w:szCs w:val="20"/>
                <w:lang w:val="en-US" w:eastAsia="ar-SA"/>
              </w:rPr>
              <w:t>http</w:t>
            </w:r>
            <w:r w:rsidRPr="005944CE">
              <w:rPr>
                <w:sz w:val="20"/>
                <w:szCs w:val="20"/>
                <w:lang w:eastAsia="ar-SA"/>
              </w:rPr>
              <w:t>://</w:t>
            </w:r>
            <w:proofErr w:type="spellStart"/>
            <w:r w:rsidRPr="005944C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5944CE">
              <w:rPr>
                <w:sz w:val="20"/>
                <w:szCs w:val="20"/>
                <w:lang w:eastAsia="ar-SA"/>
              </w:rPr>
              <w:t>.</w:t>
            </w:r>
            <w:r w:rsidRPr="005944CE">
              <w:rPr>
                <w:sz w:val="20"/>
                <w:szCs w:val="20"/>
                <w:lang w:val="en-US" w:eastAsia="ar-SA"/>
              </w:rPr>
              <w:t>com</w:t>
            </w:r>
            <w:r w:rsidRPr="005944CE">
              <w:rPr>
                <w:sz w:val="20"/>
                <w:szCs w:val="20"/>
                <w:lang w:eastAsia="ar-SA"/>
              </w:rPr>
              <w:t>/</w:t>
            </w:r>
            <w:r w:rsidRPr="005944CE">
              <w:rPr>
                <w:sz w:val="20"/>
                <w:szCs w:val="20"/>
                <w:lang w:val="en-US" w:eastAsia="ar-SA"/>
              </w:rPr>
              <w:t>catalog</w:t>
            </w:r>
            <w:r w:rsidRPr="005944CE">
              <w:rPr>
                <w:sz w:val="20"/>
                <w:szCs w:val="20"/>
                <w:lang w:eastAsia="ar-SA"/>
              </w:rPr>
              <w:t>/</w:t>
            </w:r>
            <w:r w:rsidRPr="005944CE">
              <w:rPr>
                <w:sz w:val="20"/>
                <w:szCs w:val="20"/>
                <w:lang w:val="en-US" w:eastAsia="ar-SA"/>
              </w:rPr>
              <w:t>product</w:t>
            </w:r>
            <w:r w:rsidRPr="005944CE">
              <w:rPr>
                <w:sz w:val="20"/>
                <w:szCs w:val="20"/>
                <w:lang w:eastAsia="ar-SA"/>
              </w:rPr>
              <w:t>/557006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21653" w14:textId="77777777" w:rsidR="00DB258A" w:rsidRPr="00F9299E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B258A" w:rsidRPr="001E5106" w14:paraId="17ABF2AA" w14:textId="77777777" w:rsidTr="005076D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EB57FF" w14:textId="77777777" w:rsidR="00DB258A" w:rsidRPr="00F9299E" w:rsidRDefault="00E66248" w:rsidP="00DB258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B9B97" w14:textId="77777777" w:rsidR="00DB258A" w:rsidRPr="00AB26FA" w:rsidRDefault="00DB258A" w:rsidP="00DB258A">
            <w:pPr>
              <w:jc w:val="both"/>
              <w:rPr>
                <w:sz w:val="20"/>
                <w:szCs w:val="20"/>
              </w:rPr>
            </w:pPr>
            <w:r w:rsidRPr="00A47F50">
              <w:rPr>
                <w:sz w:val="20"/>
                <w:szCs w:val="20"/>
              </w:rPr>
              <w:t xml:space="preserve">Маслова Т. С., </w:t>
            </w:r>
            <w:proofErr w:type="spellStart"/>
            <w:r w:rsidRPr="00A47F50">
              <w:rPr>
                <w:sz w:val="20"/>
                <w:szCs w:val="20"/>
              </w:rPr>
              <w:t>Мизиковский</w:t>
            </w:r>
            <w:proofErr w:type="spellEnd"/>
            <w:r w:rsidRPr="00A47F50">
              <w:rPr>
                <w:sz w:val="20"/>
                <w:szCs w:val="20"/>
              </w:rPr>
              <w:t xml:space="preserve"> Е. 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ACD468" w14:textId="77777777" w:rsidR="00DB258A" w:rsidRPr="00AB26FA" w:rsidRDefault="00DB258A" w:rsidP="00DB258A">
            <w:pPr>
              <w:jc w:val="both"/>
              <w:rPr>
                <w:sz w:val="20"/>
                <w:szCs w:val="20"/>
              </w:rPr>
            </w:pPr>
            <w:r w:rsidRPr="00A47F50">
              <w:rPr>
                <w:sz w:val="20"/>
                <w:szCs w:val="20"/>
              </w:rPr>
              <w:t>Контроль и ревизия в бюджетных учреждениях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5D90D7" w14:textId="77777777" w:rsidR="00DB258A" w:rsidRDefault="00DB258A" w:rsidP="00DB258A">
            <w:pPr>
              <w:jc w:val="center"/>
              <w:rPr>
                <w:sz w:val="20"/>
                <w:szCs w:val="20"/>
                <w:lang w:eastAsia="ar-SA"/>
              </w:rPr>
            </w:pPr>
            <w:r w:rsidRPr="00F9299E">
              <w:rPr>
                <w:sz w:val="20"/>
                <w:szCs w:val="20"/>
                <w:lang w:eastAsia="ar-SA"/>
              </w:rPr>
              <w:t xml:space="preserve">Учебное </w:t>
            </w:r>
          </w:p>
          <w:p w14:paraId="158A7A00" w14:textId="77777777" w:rsidR="00DB258A" w:rsidRPr="00AB26FA" w:rsidRDefault="00DB258A" w:rsidP="00DB258A">
            <w:pPr>
              <w:jc w:val="center"/>
              <w:rPr>
                <w:sz w:val="20"/>
                <w:szCs w:val="20"/>
              </w:rPr>
            </w:pPr>
            <w:r w:rsidRPr="00F9299E">
              <w:rPr>
                <w:sz w:val="20"/>
                <w:szCs w:val="20"/>
                <w:lang w:eastAsia="ar-SA"/>
              </w:rPr>
              <w:t>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70912" w14:textId="77777777" w:rsidR="00DB258A" w:rsidRPr="00C913A4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E44A7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A3E4C8" w14:textId="77777777" w:rsidR="00DB258A" w:rsidRPr="00E353F9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8CC691" w14:textId="77777777" w:rsidR="00DB258A" w:rsidRPr="00C913A4" w:rsidRDefault="00DB258A" w:rsidP="00DB25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2135D">
              <w:rPr>
                <w:sz w:val="20"/>
                <w:szCs w:val="20"/>
                <w:lang w:eastAsia="ar-SA"/>
              </w:rPr>
              <w:t>http://znanium.com/catalog/product/924704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A7089" w14:textId="77777777" w:rsidR="00DB258A" w:rsidRPr="00F9299E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B258A" w:rsidRPr="001E5106" w14:paraId="3CB9B784" w14:textId="77777777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934C2" w14:textId="77777777" w:rsidR="00DB258A" w:rsidRPr="001E5106" w:rsidRDefault="00DB258A" w:rsidP="00DB258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DB258A" w:rsidRPr="001E5106" w14:paraId="0492C2DF" w14:textId="77777777" w:rsidTr="002D68F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C20FE8" w14:textId="77777777" w:rsidR="00DB258A" w:rsidRPr="00A460D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D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E8FFAA" w14:textId="77777777" w:rsidR="00DB258A" w:rsidRPr="00A460DA" w:rsidRDefault="00DB258A" w:rsidP="00DB258A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A460DA">
              <w:rPr>
                <w:sz w:val="20"/>
                <w:szCs w:val="20"/>
                <w:lang w:eastAsia="ar-SA"/>
              </w:rPr>
              <w:t>Зотикова</w:t>
            </w:r>
            <w:proofErr w:type="spellEnd"/>
            <w:r w:rsidRPr="00A460DA">
              <w:rPr>
                <w:sz w:val="20"/>
                <w:szCs w:val="20"/>
                <w:lang w:eastAsia="ar-SA"/>
              </w:rPr>
              <w:t xml:space="preserve"> О.Н.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4E210" w14:textId="77777777" w:rsidR="00DB258A" w:rsidRPr="00A460DA" w:rsidRDefault="00DB258A" w:rsidP="002D68F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DA">
              <w:rPr>
                <w:sz w:val="20"/>
                <w:szCs w:val="20"/>
                <w:lang w:eastAsia="ar-SA"/>
              </w:rPr>
              <w:t>Контроль и ревизия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8180B1" w14:textId="77777777" w:rsidR="00DB258A" w:rsidRPr="00A460D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DA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32C9F7" w14:textId="77777777" w:rsidR="00DB258A" w:rsidRPr="00A460D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DA">
              <w:rPr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7ABD08" w14:textId="77777777" w:rsidR="00DB258A" w:rsidRPr="00A460D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DA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B2AD81" w14:textId="77777777" w:rsidR="00DB258A" w:rsidRPr="00A460D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DA">
              <w:rPr>
                <w:sz w:val="20"/>
                <w:szCs w:val="20"/>
                <w:lang w:eastAsia="ar-SA"/>
              </w:rPr>
              <w:t>http://znanium.com/catalog/product/791941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70049" w14:textId="77777777" w:rsidR="00DB258A" w:rsidRPr="00A460DA" w:rsidRDefault="00DB258A" w:rsidP="00DB25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0D4A8A08" w14:textId="77777777" w:rsidR="00325630" w:rsidRDefault="00325630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7F9DFE0A" w14:textId="77777777" w:rsidR="0073427A" w:rsidRDefault="0073427A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27BB1E" w14:textId="77777777" w:rsidR="0073427A" w:rsidRDefault="0073427A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73427A" w:rsidSect="004F77E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6E4266E8" w14:textId="77777777" w:rsidR="00BC221A" w:rsidRPr="00407069" w:rsidRDefault="00BC221A" w:rsidP="00BC221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407069">
        <w:rPr>
          <w:rFonts w:ascii="Times New Roman" w:hAnsi="Times New Roman" w:cs="Times New Roman"/>
          <w:b/>
          <w:sz w:val="22"/>
          <w:szCs w:val="22"/>
        </w:rPr>
        <w:lastRenderedPageBreak/>
        <w:t>9.4 Информационное обеспечение учебного процесса</w:t>
      </w:r>
    </w:p>
    <w:p w14:paraId="0472B99D" w14:textId="77777777" w:rsidR="00BC221A" w:rsidRPr="00407069" w:rsidRDefault="00BC221A" w:rsidP="00BC221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40475BBB" w14:textId="77777777" w:rsidR="00BC221A" w:rsidRPr="00407069" w:rsidRDefault="00BC221A" w:rsidP="00BC221A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07069">
        <w:rPr>
          <w:rFonts w:ascii="Times New Roman" w:hAnsi="Times New Roman" w:cs="Times New Roman"/>
          <w:sz w:val="22"/>
          <w:szCs w:val="22"/>
        </w:rPr>
        <w:t>9.4.1.</w:t>
      </w:r>
      <w:r w:rsidRPr="0040706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407069">
        <w:rPr>
          <w:rFonts w:ascii="Times New Roman" w:hAnsi="Times New Roman" w:cs="Times New Roman"/>
          <w:sz w:val="22"/>
          <w:szCs w:val="22"/>
        </w:rPr>
        <w:t>Ресурсы электронной библиотеки</w:t>
      </w:r>
    </w:p>
    <w:p w14:paraId="0C96E868" w14:textId="77777777" w:rsidR="00BC221A" w:rsidRPr="00407069" w:rsidRDefault="00BC221A" w:rsidP="00BC221A">
      <w:pPr>
        <w:numPr>
          <w:ilvl w:val="0"/>
          <w:numId w:val="2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07069">
        <w:rPr>
          <w:rFonts w:eastAsia="Arial Unicode MS"/>
          <w:b/>
          <w:sz w:val="22"/>
          <w:szCs w:val="22"/>
          <w:lang w:eastAsia="ar-SA"/>
        </w:rPr>
        <w:t xml:space="preserve">ЭБС </w:t>
      </w:r>
      <w:proofErr w:type="spellStart"/>
      <w:r w:rsidRPr="00407069">
        <w:rPr>
          <w:rFonts w:eastAsia="Arial Unicode MS"/>
          <w:b/>
          <w:sz w:val="22"/>
          <w:szCs w:val="22"/>
          <w:lang w:val="en-US" w:eastAsia="ar-SA"/>
        </w:rPr>
        <w:t>Znanium</w:t>
      </w:r>
      <w:proofErr w:type="spellEnd"/>
      <w:r w:rsidRPr="00407069">
        <w:rPr>
          <w:rFonts w:eastAsia="Arial Unicode MS"/>
          <w:b/>
          <w:sz w:val="22"/>
          <w:szCs w:val="22"/>
          <w:lang w:eastAsia="ar-SA"/>
        </w:rPr>
        <w:t>.</w:t>
      </w:r>
      <w:r w:rsidRPr="00407069">
        <w:rPr>
          <w:rFonts w:eastAsia="Arial Unicode MS"/>
          <w:b/>
          <w:sz w:val="22"/>
          <w:szCs w:val="22"/>
          <w:lang w:val="en-US" w:eastAsia="ar-SA"/>
        </w:rPr>
        <w:t>com</w:t>
      </w:r>
      <w:r w:rsidRPr="00407069">
        <w:rPr>
          <w:rFonts w:eastAsia="Arial Unicode MS"/>
          <w:b/>
          <w:sz w:val="22"/>
          <w:szCs w:val="22"/>
          <w:lang w:eastAsia="ar-SA"/>
        </w:rPr>
        <w:t xml:space="preserve">» научно-издательского центра «Инфра-М» </w:t>
      </w:r>
      <w:r w:rsidR="003B5243">
        <w:rPr>
          <w:rFonts w:eastAsia="Arial Unicode MS"/>
          <w:b/>
          <w:sz w:val="22"/>
          <w:szCs w:val="22"/>
          <w:lang w:val="en-US" w:eastAsia="ar-SA"/>
        </w:rPr>
        <w:fldChar w:fldCharType="begin"/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 xml:space="preserve"> 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instrText>HYPERLINK</w:instrText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 xml:space="preserve"> "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instrText>http</w:instrText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>://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instrText>znanium</w:instrText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>.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instrText>com</w:instrText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 xml:space="preserve">/" 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fldChar w:fldCharType="separate"/>
      </w:r>
      <w:r w:rsidRPr="00407069">
        <w:rPr>
          <w:rFonts w:eastAsia="Arial Unicode MS"/>
          <w:b/>
          <w:sz w:val="22"/>
          <w:szCs w:val="22"/>
          <w:lang w:val="en-US" w:eastAsia="ar-SA"/>
        </w:rPr>
        <w:t>http</w:t>
      </w:r>
      <w:r w:rsidRPr="00407069">
        <w:rPr>
          <w:rFonts w:eastAsia="Arial Unicode MS"/>
          <w:b/>
          <w:sz w:val="22"/>
          <w:szCs w:val="22"/>
          <w:lang w:eastAsia="ar-SA"/>
        </w:rPr>
        <w:t>://</w:t>
      </w:r>
      <w:proofErr w:type="spellStart"/>
      <w:r w:rsidRPr="00407069">
        <w:rPr>
          <w:rFonts w:eastAsia="Arial Unicode MS"/>
          <w:b/>
          <w:sz w:val="22"/>
          <w:szCs w:val="22"/>
          <w:lang w:val="en-US" w:eastAsia="ar-SA"/>
        </w:rPr>
        <w:t>znanium</w:t>
      </w:r>
      <w:proofErr w:type="spellEnd"/>
      <w:r w:rsidRPr="00407069">
        <w:rPr>
          <w:rFonts w:eastAsia="Arial Unicode MS"/>
          <w:b/>
          <w:sz w:val="22"/>
          <w:szCs w:val="22"/>
          <w:lang w:eastAsia="ar-SA"/>
        </w:rPr>
        <w:t>.</w:t>
      </w:r>
      <w:r w:rsidRPr="00407069">
        <w:rPr>
          <w:rFonts w:eastAsia="Arial Unicode MS"/>
          <w:b/>
          <w:sz w:val="22"/>
          <w:szCs w:val="22"/>
          <w:lang w:val="en-US" w:eastAsia="ar-SA"/>
        </w:rPr>
        <w:t>com</w:t>
      </w:r>
      <w:r w:rsidRPr="00407069">
        <w:rPr>
          <w:rFonts w:eastAsia="Arial Unicode MS"/>
          <w:b/>
          <w:sz w:val="22"/>
          <w:szCs w:val="22"/>
          <w:lang w:eastAsia="ar-SA"/>
        </w:rPr>
        <w:t>/</w:t>
      </w:r>
      <w:r w:rsidR="003B5243">
        <w:rPr>
          <w:rFonts w:eastAsia="Arial Unicode MS"/>
          <w:b/>
          <w:sz w:val="22"/>
          <w:szCs w:val="22"/>
          <w:lang w:eastAsia="ar-SA"/>
        </w:rPr>
        <w:fldChar w:fldCharType="end"/>
      </w:r>
      <w:r w:rsidRPr="0040706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07069">
        <w:rPr>
          <w:rFonts w:eastAsia="Arial Unicode M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145E9E99" w14:textId="77777777" w:rsidR="00BC221A" w:rsidRPr="00407069" w:rsidRDefault="00BC221A" w:rsidP="00BC221A">
      <w:pPr>
        <w:suppressAutoHyphens/>
        <w:spacing w:line="100" w:lineRule="atLeast"/>
        <w:ind w:left="720"/>
        <w:rPr>
          <w:b/>
          <w:sz w:val="22"/>
          <w:szCs w:val="22"/>
          <w:lang w:eastAsia="ar-SA"/>
        </w:rPr>
      </w:pPr>
      <w:r w:rsidRPr="00407069">
        <w:rPr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407069">
        <w:rPr>
          <w:b/>
          <w:sz w:val="22"/>
          <w:szCs w:val="22"/>
          <w:lang w:val="en-US" w:eastAsia="ar-SA"/>
        </w:rPr>
        <w:t>Znanium</w:t>
      </w:r>
      <w:proofErr w:type="spellEnd"/>
      <w:r w:rsidRPr="00407069">
        <w:rPr>
          <w:b/>
          <w:sz w:val="22"/>
          <w:szCs w:val="22"/>
          <w:lang w:eastAsia="ar-SA"/>
        </w:rPr>
        <w:t>.</w:t>
      </w:r>
      <w:r w:rsidRPr="00407069">
        <w:rPr>
          <w:b/>
          <w:sz w:val="22"/>
          <w:szCs w:val="22"/>
          <w:lang w:val="en-US" w:eastAsia="ar-SA"/>
        </w:rPr>
        <w:t>com</w:t>
      </w:r>
      <w:r w:rsidRPr="00407069">
        <w:rPr>
          <w:b/>
          <w:sz w:val="22"/>
          <w:szCs w:val="22"/>
          <w:lang w:eastAsia="ar-SA"/>
        </w:rPr>
        <w:t xml:space="preserve">» </w:t>
      </w:r>
      <w:r w:rsidR="003B5243">
        <w:rPr>
          <w:b/>
          <w:sz w:val="22"/>
          <w:szCs w:val="22"/>
          <w:lang w:val="en-US" w:eastAsia="ar-SA"/>
        </w:rPr>
        <w:fldChar w:fldCharType="begin"/>
      </w:r>
      <w:r w:rsidR="003B5243" w:rsidRPr="0011614D">
        <w:rPr>
          <w:b/>
          <w:sz w:val="22"/>
          <w:szCs w:val="22"/>
          <w:lang w:eastAsia="ar-SA"/>
        </w:rPr>
        <w:instrText xml:space="preserve"> </w:instrText>
      </w:r>
      <w:r w:rsidR="003B5243">
        <w:rPr>
          <w:b/>
          <w:sz w:val="22"/>
          <w:szCs w:val="22"/>
          <w:lang w:val="en-US" w:eastAsia="ar-SA"/>
        </w:rPr>
        <w:instrText>HYPERLINK</w:instrText>
      </w:r>
      <w:r w:rsidR="003B5243" w:rsidRPr="0011614D">
        <w:rPr>
          <w:b/>
          <w:sz w:val="22"/>
          <w:szCs w:val="22"/>
          <w:lang w:eastAsia="ar-SA"/>
        </w:rPr>
        <w:instrText xml:space="preserve"> "</w:instrText>
      </w:r>
      <w:r w:rsidR="003B5243">
        <w:rPr>
          <w:b/>
          <w:sz w:val="22"/>
          <w:szCs w:val="22"/>
          <w:lang w:val="en-US" w:eastAsia="ar-SA"/>
        </w:rPr>
        <w:instrText>http</w:instrText>
      </w:r>
      <w:r w:rsidR="003B5243" w:rsidRPr="0011614D">
        <w:rPr>
          <w:b/>
          <w:sz w:val="22"/>
          <w:szCs w:val="22"/>
          <w:lang w:eastAsia="ar-SA"/>
        </w:rPr>
        <w:instrText>://</w:instrText>
      </w:r>
      <w:r w:rsidR="003B5243">
        <w:rPr>
          <w:b/>
          <w:sz w:val="22"/>
          <w:szCs w:val="22"/>
          <w:lang w:val="en-US" w:eastAsia="ar-SA"/>
        </w:rPr>
        <w:instrText>znanium</w:instrText>
      </w:r>
      <w:r w:rsidR="003B5243" w:rsidRPr="0011614D">
        <w:rPr>
          <w:b/>
          <w:sz w:val="22"/>
          <w:szCs w:val="22"/>
          <w:lang w:eastAsia="ar-SA"/>
        </w:rPr>
        <w:instrText>.</w:instrText>
      </w:r>
      <w:r w:rsidR="003B5243">
        <w:rPr>
          <w:b/>
          <w:sz w:val="22"/>
          <w:szCs w:val="22"/>
          <w:lang w:val="en-US" w:eastAsia="ar-SA"/>
        </w:rPr>
        <w:instrText>com</w:instrText>
      </w:r>
      <w:r w:rsidR="003B5243" w:rsidRPr="0011614D">
        <w:rPr>
          <w:b/>
          <w:sz w:val="22"/>
          <w:szCs w:val="22"/>
          <w:lang w:eastAsia="ar-SA"/>
        </w:rPr>
        <w:instrText xml:space="preserve">/" </w:instrText>
      </w:r>
      <w:r w:rsidR="003B5243">
        <w:rPr>
          <w:b/>
          <w:sz w:val="22"/>
          <w:szCs w:val="22"/>
          <w:lang w:val="en-US" w:eastAsia="ar-SA"/>
        </w:rPr>
        <w:fldChar w:fldCharType="separate"/>
      </w:r>
      <w:r w:rsidRPr="00407069">
        <w:rPr>
          <w:b/>
          <w:sz w:val="22"/>
          <w:szCs w:val="22"/>
          <w:lang w:val="en-US" w:eastAsia="ar-SA"/>
        </w:rPr>
        <w:t>http</w:t>
      </w:r>
      <w:r w:rsidRPr="00407069">
        <w:rPr>
          <w:b/>
          <w:sz w:val="22"/>
          <w:szCs w:val="22"/>
          <w:lang w:eastAsia="ar-SA"/>
        </w:rPr>
        <w:t>://</w:t>
      </w:r>
      <w:proofErr w:type="spellStart"/>
      <w:r w:rsidRPr="00407069">
        <w:rPr>
          <w:b/>
          <w:sz w:val="22"/>
          <w:szCs w:val="22"/>
          <w:lang w:val="en-US" w:eastAsia="ar-SA"/>
        </w:rPr>
        <w:t>znanium</w:t>
      </w:r>
      <w:proofErr w:type="spellEnd"/>
      <w:r w:rsidRPr="00407069">
        <w:rPr>
          <w:b/>
          <w:sz w:val="22"/>
          <w:szCs w:val="22"/>
          <w:lang w:eastAsia="ar-SA"/>
        </w:rPr>
        <w:t>.</w:t>
      </w:r>
      <w:r w:rsidRPr="00407069">
        <w:rPr>
          <w:b/>
          <w:sz w:val="22"/>
          <w:szCs w:val="22"/>
          <w:lang w:val="en-US" w:eastAsia="ar-SA"/>
        </w:rPr>
        <w:t>com</w:t>
      </w:r>
      <w:r w:rsidRPr="00407069">
        <w:rPr>
          <w:b/>
          <w:sz w:val="22"/>
          <w:szCs w:val="22"/>
          <w:lang w:eastAsia="ar-SA"/>
        </w:rPr>
        <w:t>/</w:t>
      </w:r>
      <w:r w:rsidR="003B5243">
        <w:rPr>
          <w:b/>
          <w:sz w:val="22"/>
          <w:szCs w:val="22"/>
          <w:lang w:eastAsia="ar-SA"/>
        </w:rPr>
        <w:fldChar w:fldCharType="end"/>
      </w:r>
      <w:r w:rsidRPr="00407069">
        <w:rPr>
          <w:b/>
          <w:sz w:val="22"/>
          <w:szCs w:val="22"/>
          <w:lang w:eastAsia="ar-SA"/>
        </w:rPr>
        <w:t xml:space="preserve">  (э</w:t>
      </w:r>
      <w:r w:rsidRPr="00407069">
        <w:rPr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0CF70BA2" w14:textId="77777777" w:rsidR="00BC221A" w:rsidRPr="00407069" w:rsidRDefault="00BC221A" w:rsidP="00BC221A">
      <w:pPr>
        <w:numPr>
          <w:ilvl w:val="0"/>
          <w:numId w:val="2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07069">
        <w:rPr>
          <w:rFonts w:eastAsia="Arial Unicode MS"/>
          <w:b/>
          <w:sz w:val="22"/>
          <w:szCs w:val="22"/>
          <w:lang w:eastAsia="ar-SA"/>
        </w:rPr>
        <w:t xml:space="preserve">ООО «ИВИС» </w:t>
      </w:r>
      <w:hyperlink r:id="rId10" w:history="1">
        <w:r w:rsidRPr="00407069">
          <w:rPr>
            <w:rFonts w:eastAsia="Arial Unicode MS"/>
            <w:b/>
            <w:sz w:val="22"/>
            <w:szCs w:val="22"/>
            <w:lang w:eastAsia="ar-SA"/>
          </w:rPr>
          <w:t>https://dlib.eastview.com</w:t>
        </w:r>
      </w:hyperlink>
      <w:r w:rsidRPr="00407069">
        <w:rPr>
          <w:rFonts w:eastAsia="Arial Unicode MS"/>
          <w:b/>
          <w:sz w:val="22"/>
          <w:szCs w:val="22"/>
          <w:lang w:eastAsia="ar-SA"/>
        </w:rPr>
        <w:t xml:space="preserve"> (</w:t>
      </w:r>
      <w:r w:rsidRPr="00407069">
        <w:rPr>
          <w:rFonts w:eastAsia="Arial Unicode M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7C85F43B" w14:textId="77777777" w:rsidR="00BC221A" w:rsidRPr="00407069" w:rsidRDefault="00BC221A" w:rsidP="00BC221A">
      <w:pPr>
        <w:numPr>
          <w:ilvl w:val="0"/>
          <w:numId w:val="2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07069">
        <w:rPr>
          <w:rFonts w:eastAsia="Arial Unicode MS"/>
          <w:b/>
          <w:sz w:val="22"/>
          <w:szCs w:val="22"/>
          <w:lang w:val="en-US" w:eastAsia="ar-SA"/>
        </w:rPr>
        <w:t>Web</w:t>
      </w:r>
      <w:r w:rsidRPr="0040706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07069">
        <w:rPr>
          <w:rFonts w:eastAsia="Arial Unicode MS"/>
          <w:b/>
          <w:sz w:val="22"/>
          <w:szCs w:val="22"/>
          <w:lang w:val="en-US" w:eastAsia="ar-SA"/>
        </w:rPr>
        <w:t>of</w:t>
      </w:r>
      <w:r w:rsidRPr="0040706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07069">
        <w:rPr>
          <w:rFonts w:eastAsia="Arial Unicode MS"/>
          <w:b/>
          <w:sz w:val="22"/>
          <w:szCs w:val="22"/>
          <w:lang w:val="en-US" w:eastAsia="ar-SA"/>
        </w:rPr>
        <w:t>Science</w:t>
      </w:r>
      <w:r w:rsidRPr="00407069">
        <w:rPr>
          <w:rFonts w:eastAsia="Arial Unicode MS"/>
          <w:b/>
          <w:sz w:val="22"/>
          <w:szCs w:val="22"/>
          <w:lang w:eastAsia="ar-SA"/>
        </w:rPr>
        <w:t xml:space="preserve"> </w:t>
      </w:r>
      <w:r w:rsidR="003B5243">
        <w:rPr>
          <w:rFonts w:eastAsia="Arial Unicode MS"/>
          <w:b/>
          <w:bCs/>
          <w:sz w:val="22"/>
          <w:szCs w:val="22"/>
          <w:lang w:val="en-US" w:eastAsia="ar-SA"/>
        </w:rPr>
        <w:fldChar w:fldCharType="begin"/>
      </w:r>
      <w:r w:rsidR="003B5243" w:rsidRPr="0011614D">
        <w:rPr>
          <w:rFonts w:eastAsia="Arial Unicode MS"/>
          <w:b/>
          <w:bCs/>
          <w:sz w:val="22"/>
          <w:szCs w:val="22"/>
          <w:lang w:eastAsia="ar-SA"/>
        </w:rPr>
        <w:instrText xml:space="preserve"> </w:instrText>
      </w:r>
      <w:r w:rsidR="003B5243">
        <w:rPr>
          <w:rFonts w:eastAsia="Arial Unicode MS"/>
          <w:b/>
          <w:bCs/>
          <w:sz w:val="22"/>
          <w:szCs w:val="22"/>
          <w:lang w:val="en-US" w:eastAsia="ar-SA"/>
        </w:rPr>
        <w:instrText>HYPERLINK</w:instrText>
      </w:r>
      <w:r w:rsidR="003B5243" w:rsidRPr="0011614D">
        <w:rPr>
          <w:rFonts w:eastAsia="Arial Unicode MS"/>
          <w:b/>
          <w:bCs/>
          <w:sz w:val="22"/>
          <w:szCs w:val="22"/>
          <w:lang w:eastAsia="ar-SA"/>
        </w:rPr>
        <w:instrText xml:space="preserve"> "</w:instrText>
      </w:r>
      <w:r w:rsidR="003B5243">
        <w:rPr>
          <w:rFonts w:eastAsia="Arial Unicode MS"/>
          <w:b/>
          <w:bCs/>
          <w:sz w:val="22"/>
          <w:szCs w:val="22"/>
          <w:lang w:val="en-US" w:eastAsia="ar-SA"/>
        </w:rPr>
        <w:instrText>http</w:instrText>
      </w:r>
      <w:r w:rsidR="003B5243" w:rsidRPr="0011614D">
        <w:rPr>
          <w:rFonts w:eastAsia="Arial Unicode MS"/>
          <w:b/>
          <w:bCs/>
          <w:sz w:val="22"/>
          <w:szCs w:val="22"/>
          <w:lang w:eastAsia="ar-SA"/>
        </w:rPr>
        <w:instrText>://</w:instrText>
      </w:r>
      <w:r w:rsidR="003B5243">
        <w:rPr>
          <w:rFonts w:eastAsia="Arial Unicode MS"/>
          <w:b/>
          <w:bCs/>
          <w:sz w:val="22"/>
          <w:szCs w:val="22"/>
          <w:lang w:val="en-US" w:eastAsia="ar-SA"/>
        </w:rPr>
        <w:instrText>webofknowledge</w:instrText>
      </w:r>
      <w:r w:rsidR="003B5243" w:rsidRPr="0011614D">
        <w:rPr>
          <w:rFonts w:eastAsia="Arial Unicode MS"/>
          <w:b/>
          <w:bCs/>
          <w:sz w:val="22"/>
          <w:szCs w:val="22"/>
          <w:lang w:eastAsia="ar-SA"/>
        </w:rPr>
        <w:instrText>.</w:instrText>
      </w:r>
      <w:r w:rsidR="003B5243">
        <w:rPr>
          <w:rFonts w:eastAsia="Arial Unicode MS"/>
          <w:b/>
          <w:bCs/>
          <w:sz w:val="22"/>
          <w:szCs w:val="22"/>
          <w:lang w:val="en-US" w:eastAsia="ar-SA"/>
        </w:rPr>
        <w:instrText>com</w:instrText>
      </w:r>
      <w:r w:rsidR="003B5243" w:rsidRPr="0011614D">
        <w:rPr>
          <w:rFonts w:eastAsia="Arial Unicode MS"/>
          <w:b/>
          <w:bCs/>
          <w:sz w:val="22"/>
          <w:szCs w:val="22"/>
          <w:lang w:eastAsia="ar-SA"/>
        </w:rPr>
        <w:instrText xml:space="preserve">/" </w:instrText>
      </w:r>
      <w:r w:rsidR="003B5243">
        <w:rPr>
          <w:rFonts w:eastAsia="Arial Unicode MS"/>
          <w:b/>
          <w:bCs/>
          <w:sz w:val="22"/>
          <w:szCs w:val="22"/>
          <w:lang w:val="en-US" w:eastAsia="ar-SA"/>
        </w:rPr>
        <w:fldChar w:fldCharType="separate"/>
      </w:r>
      <w:r w:rsidRPr="00407069">
        <w:rPr>
          <w:rFonts w:eastAsia="Arial Unicode MS"/>
          <w:b/>
          <w:bCs/>
          <w:sz w:val="22"/>
          <w:szCs w:val="22"/>
          <w:lang w:val="en-US" w:eastAsia="ar-SA"/>
        </w:rPr>
        <w:t>http</w:t>
      </w:r>
      <w:r w:rsidRPr="00407069">
        <w:rPr>
          <w:rFonts w:eastAsia="Arial Unicode MS"/>
          <w:b/>
          <w:bCs/>
          <w:sz w:val="22"/>
          <w:szCs w:val="22"/>
          <w:lang w:eastAsia="ar-SA"/>
        </w:rPr>
        <w:t>://</w:t>
      </w:r>
      <w:proofErr w:type="spellStart"/>
      <w:r w:rsidRPr="00407069">
        <w:rPr>
          <w:rFonts w:eastAsia="Arial Unicode MS"/>
          <w:b/>
          <w:bCs/>
          <w:sz w:val="22"/>
          <w:szCs w:val="22"/>
          <w:lang w:val="en-US" w:eastAsia="ar-SA"/>
        </w:rPr>
        <w:t>webofknowledge</w:t>
      </w:r>
      <w:proofErr w:type="spellEnd"/>
      <w:r w:rsidRPr="00407069">
        <w:rPr>
          <w:rFonts w:eastAsia="Arial Unicode MS"/>
          <w:b/>
          <w:bCs/>
          <w:sz w:val="22"/>
          <w:szCs w:val="22"/>
          <w:lang w:eastAsia="ar-SA"/>
        </w:rPr>
        <w:t>.</w:t>
      </w:r>
      <w:r w:rsidRPr="00407069">
        <w:rPr>
          <w:rFonts w:eastAsia="Arial Unicode MS"/>
          <w:b/>
          <w:bCs/>
          <w:sz w:val="22"/>
          <w:szCs w:val="22"/>
          <w:lang w:val="en-US" w:eastAsia="ar-SA"/>
        </w:rPr>
        <w:t>com</w:t>
      </w:r>
      <w:r w:rsidRPr="00407069">
        <w:rPr>
          <w:rFonts w:eastAsia="Arial Unicode MS"/>
          <w:b/>
          <w:bCs/>
          <w:sz w:val="22"/>
          <w:szCs w:val="22"/>
          <w:lang w:eastAsia="ar-SA"/>
        </w:rPr>
        <w:t>/</w:t>
      </w:r>
      <w:r w:rsidR="003B5243">
        <w:rPr>
          <w:rFonts w:eastAsia="Arial Unicode MS"/>
          <w:b/>
          <w:bCs/>
          <w:sz w:val="22"/>
          <w:szCs w:val="22"/>
          <w:lang w:eastAsia="ar-SA"/>
        </w:rPr>
        <w:fldChar w:fldCharType="end"/>
      </w:r>
      <w:r w:rsidRPr="00407069">
        <w:rPr>
          <w:rFonts w:eastAsia="Arial Unicode MS"/>
          <w:bCs/>
          <w:sz w:val="22"/>
          <w:szCs w:val="22"/>
          <w:lang w:eastAsia="ar-SA"/>
        </w:rPr>
        <w:t xml:space="preserve">  (</w:t>
      </w:r>
      <w:r w:rsidRPr="00407069">
        <w:rPr>
          <w:rFonts w:eastAsia="Arial Unicode M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39F765FB" w14:textId="77777777" w:rsidR="00BC221A" w:rsidRPr="00407069" w:rsidRDefault="00BC221A" w:rsidP="00BC221A">
      <w:pPr>
        <w:numPr>
          <w:ilvl w:val="0"/>
          <w:numId w:val="22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07069">
        <w:rPr>
          <w:rFonts w:eastAsia="Arial Unicode MS"/>
          <w:b/>
          <w:sz w:val="22"/>
          <w:szCs w:val="22"/>
          <w:lang w:val="en-US" w:eastAsia="ar-SA"/>
        </w:rPr>
        <w:t>Scopus</w:t>
      </w:r>
      <w:r w:rsidRPr="00407069">
        <w:rPr>
          <w:rFonts w:eastAsia="Arial Unicode MS"/>
          <w:b/>
          <w:sz w:val="22"/>
          <w:szCs w:val="22"/>
          <w:lang w:eastAsia="ar-SA"/>
        </w:rPr>
        <w:t xml:space="preserve"> </w:t>
      </w:r>
      <w:r w:rsidR="003B5243">
        <w:rPr>
          <w:rFonts w:eastAsia="Arial Unicode MS"/>
          <w:b/>
          <w:sz w:val="22"/>
          <w:szCs w:val="22"/>
          <w:lang w:val="en-US" w:eastAsia="ar-SA"/>
        </w:rPr>
        <w:fldChar w:fldCharType="begin"/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 xml:space="preserve"> 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instrText>HYPERLINK</w:instrText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 xml:space="preserve"> "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instrText>https</w:instrText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>://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instrText>www</w:instrText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>.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instrText>scopus</w:instrText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>.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instrText>com</w:instrText>
      </w:r>
      <w:r w:rsidR="003B5243" w:rsidRPr="0011614D">
        <w:rPr>
          <w:rFonts w:eastAsia="Arial Unicode MS"/>
          <w:b/>
          <w:sz w:val="22"/>
          <w:szCs w:val="22"/>
          <w:lang w:eastAsia="ar-SA"/>
        </w:rPr>
        <w:instrText xml:space="preserve">/" </w:instrText>
      </w:r>
      <w:r w:rsidR="003B5243">
        <w:rPr>
          <w:rFonts w:eastAsia="Arial Unicode MS"/>
          <w:b/>
          <w:sz w:val="22"/>
          <w:szCs w:val="22"/>
          <w:lang w:val="en-US" w:eastAsia="ar-SA"/>
        </w:rPr>
        <w:fldChar w:fldCharType="separate"/>
      </w:r>
      <w:r w:rsidRPr="00407069">
        <w:rPr>
          <w:rFonts w:eastAsia="Arial Unicode MS"/>
          <w:b/>
          <w:sz w:val="22"/>
          <w:szCs w:val="22"/>
          <w:lang w:val="en-US" w:eastAsia="ar-SA"/>
        </w:rPr>
        <w:t>https</w:t>
      </w:r>
      <w:r w:rsidRPr="00407069">
        <w:rPr>
          <w:rFonts w:eastAsia="Arial Unicode MS"/>
          <w:b/>
          <w:sz w:val="22"/>
          <w:szCs w:val="22"/>
          <w:lang w:eastAsia="ar-SA"/>
        </w:rPr>
        <w:t>://</w:t>
      </w:r>
      <w:r w:rsidRPr="00407069">
        <w:rPr>
          <w:rFonts w:eastAsia="Arial Unicode MS"/>
          <w:b/>
          <w:sz w:val="22"/>
          <w:szCs w:val="22"/>
          <w:lang w:val="en-US" w:eastAsia="ar-SA"/>
        </w:rPr>
        <w:t>www</w:t>
      </w:r>
      <w:r w:rsidRPr="00407069">
        <w:rPr>
          <w:rFonts w:eastAsia="Arial Unicode MS"/>
          <w:b/>
          <w:sz w:val="22"/>
          <w:szCs w:val="22"/>
          <w:lang w:eastAsia="ar-SA"/>
        </w:rPr>
        <w:t>.</w:t>
      </w:r>
      <w:proofErr w:type="spellStart"/>
      <w:r w:rsidRPr="00407069">
        <w:rPr>
          <w:rFonts w:eastAsia="Arial Unicode MS"/>
          <w:b/>
          <w:sz w:val="22"/>
          <w:szCs w:val="22"/>
          <w:lang w:val="en-US" w:eastAsia="ar-SA"/>
        </w:rPr>
        <w:t>scopus</w:t>
      </w:r>
      <w:proofErr w:type="spellEnd"/>
      <w:r w:rsidRPr="00407069">
        <w:rPr>
          <w:rFonts w:eastAsia="Arial Unicode MS"/>
          <w:b/>
          <w:sz w:val="22"/>
          <w:szCs w:val="22"/>
          <w:lang w:eastAsia="ar-SA"/>
        </w:rPr>
        <w:t>.</w:t>
      </w:r>
      <w:r w:rsidRPr="00407069">
        <w:rPr>
          <w:rFonts w:eastAsia="Arial Unicode MS"/>
          <w:b/>
          <w:sz w:val="22"/>
          <w:szCs w:val="22"/>
          <w:lang w:val="en-US" w:eastAsia="ar-SA"/>
        </w:rPr>
        <w:t>com</w:t>
      </w:r>
      <w:r w:rsidR="003B5243">
        <w:rPr>
          <w:rFonts w:eastAsia="Arial Unicode MS"/>
          <w:b/>
          <w:sz w:val="22"/>
          <w:szCs w:val="22"/>
          <w:lang w:val="en-US" w:eastAsia="ar-SA"/>
        </w:rPr>
        <w:fldChar w:fldCharType="end"/>
      </w:r>
      <w:r w:rsidRPr="0040706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07069">
        <w:rPr>
          <w:rFonts w:eastAsia="Arial Unicode M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407069">
        <w:rPr>
          <w:rFonts w:eastAsia="Arial Unicode M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07069">
        <w:rPr>
          <w:rFonts w:eastAsia="Arial Unicode MS"/>
          <w:sz w:val="22"/>
          <w:szCs w:val="22"/>
          <w:lang w:eastAsia="ar-SA"/>
        </w:rPr>
        <w:t xml:space="preserve">; </w:t>
      </w:r>
    </w:p>
    <w:p w14:paraId="63103369" w14:textId="77777777" w:rsidR="00BC221A" w:rsidRPr="00407069" w:rsidRDefault="00BC221A" w:rsidP="00BC221A">
      <w:pPr>
        <w:numPr>
          <w:ilvl w:val="0"/>
          <w:numId w:val="2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07069">
        <w:rPr>
          <w:rFonts w:eastAsia="Arial Unicode MS"/>
          <w:b/>
          <w:bCs/>
          <w:sz w:val="22"/>
          <w:szCs w:val="22"/>
          <w:lang w:eastAsia="ar-SA"/>
        </w:rPr>
        <w:t>«</w:t>
      </w:r>
      <w:proofErr w:type="spellStart"/>
      <w:r w:rsidRPr="00407069">
        <w:rPr>
          <w:rFonts w:eastAsia="Arial Unicode MS"/>
          <w:b/>
          <w:bCs/>
          <w:sz w:val="22"/>
          <w:szCs w:val="22"/>
          <w:lang w:val="sv-SE" w:eastAsia="ar-SA"/>
        </w:rPr>
        <w:t>SpringerNature</w:t>
      </w:r>
      <w:proofErr w:type="spellEnd"/>
      <w:r w:rsidRPr="00407069">
        <w:rPr>
          <w:rFonts w:eastAsia="Arial Unicode MS"/>
          <w:b/>
          <w:bCs/>
          <w:sz w:val="22"/>
          <w:szCs w:val="22"/>
          <w:lang w:eastAsia="ar-SA"/>
        </w:rPr>
        <w:t>»</w:t>
      </w:r>
      <w:r w:rsidRPr="00407069">
        <w:rPr>
          <w:rFonts w:eastAsia="Arial Unicode MS"/>
          <w:b/>
          <w:sz w:val="22"/>
          <w:szCs w:val="22"/>
          <w:lang w:eastAsia="ar-SA"/>
        </w:rPr>
        <w:t xml:space="preserve">  </w:t>
      </w:r>
      <w:hyperlink r:id="rId11" w:history="1">
        <w:r w:rsidRPr="0040706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http</w:t>
        </w:r>
        <w:r w:rsidRPr="00407069">
          <w:rPr>
            <w:rFonts w:eastAsia="Arial Unicode MS"/>
            <w:b/>
            <w:bCs/>
            <w:iCs/>
            <w:sz w:val="22"/>
            <w:szCs w:val="22"/>
            <w:lang w:eastAsia="ar-SA"/>
          </w:rPr>
          <w:t>://</w:t>
        </w:r>
        <w:r w:rsidRPr="0040706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www</w:t>
        </w:r>
        <w:r w:rsidRPr="0040706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0706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40706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0706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com</w:t>
        </w:r>
        <w:r w:rsidRPr="0040706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0706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gp</w:t>
        </w:r>
        <w:r w:rsidRPr="0040706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proofErr w:type="spellStart"/>
        <w:r w:rsidRPr="0040706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librarians</w:t>
        </w:r>
        <w:proofErr w:type="spellEnd"/>
      </w:hyperlink>
      <w:r w:rsidRPr="0040706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07069">
        <w:rPr>
          <w:rFonts w:eastAsia="Arial Unicode M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7F912C31" w14:textId="77777777" w:rsidR="00BC221A" w:rsidRPr="00407069" w:rsidRDefault="00BC221A" w:rsidP="00BC221A">
      <w:pPr>
        <w:numPr>
          <w:ilvl w:val="0"/>
          <w:numId w:val="22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07069">
        <w:rPr>
          <w:rFonts w:eastAsia="Arial Unicode MS"/>
          <w:b/>
          <w:sz w:val="22"/>
          <w:szCs w:val="22"/>
          <w:lang w:eastAsia="ar-SA"/>
        </w:rPr>
        <w:t>Научная электронная библиотека е</w:t>
      </w:r>
      <w:r w:rsidRPr="00407069">
        <w:rPr>
          <w:rFonts w:eastAsia="Arial Unicode MS"/>
          <w:b/>
          <w:sz w:val="22"/>
          <w:szCs w:val="22"/>
          <w:lang w:val="en-US" w:eastAsia="ar-SA"/>
        </w:rPr>
        <w:t>LIBRARY</w:t>
      </w:r>
      <w:r w:rsidRPr="00407069">
        <w:rPr>
          <w:rFonts w:eastAsia="Arial Unicode MS"/>
          <w:b/>
          <w:sz w:val="22"/>
          <w:szCs w:val="22"/>
          <w:lang w:eastAsia="ar-SA"/>
        </w:rPr>
        <w:t>.</w:t>
      </w:r>
      <w:r w:rsidRPr="00407069">
        <w:rPr>
          <w:rFonts w:eastAsia="Arial Unicode MS"/>
          <w:b/>
          <w:sz w:val="22"/>
          <w:szCs w:val="22"/>
          <w:lang w:val="en-US" w:eastAsia="ar-SA"/>
        </w:rPr>
        <w:t>RU</w:t>
      </w:r>
      <w:r w:rsidRPr="0040706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2" w:history="1">
        <w:r w:rsidRPr="00407069">
          <w:rPr>
            <w:rFonts w:eastAsia="Arial Unicode MS"/>
            <w:b/>
            <w:sz w:val="22"/>
            <w:szCs w:val="22"/>
            <w:lang w:eastAsia="ar-SA"/>
          </w:rPr>
          <w:t>https://elibrary.ru</w:t>
        </w:r>
      </w:hyperlink>
      <w:r w:rsidRPr="0040706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07069">
        <w:rPr>
          <w:rFonts w:eastAsia="Arial Unicode M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7F5946F6" w14:textId="77777777" w:rsidR="00BC221A" w:rsidRPr="00407069" w:rsidRDefault="00BC221A" w:rsidP="00BC221A">
      <w:pPr>
        <w:numPr>
          <w:ilvl w:val="0"/>
          <w:numId w:val="22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07069">
        <w:rPr>
          <w:rFonts w:eastAsia="Arial Unicode M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13" w:history="1">
        <w:r w:rsidRPr="00407069">
          <w:rPr>
            <w:rFonts w:eastAsia="Arial Unicode MS"/>
            <w:b/>
            <w:bCs/>
            <w:sz w:val="22"/>
            <w:szCs w:val="22"/>
            <w:lang w:eastAsia="ar-SA"/>
          </w:rPr>
          <w:t>http://нэб.рф/</w:t>
        </w:r>
      </w:hyperlink>
      <w:r w:rsidRPr="0040706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07069">
        <w:rPr>
          <w:rFonts w:eastAsia="Arial Unicode M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1F04529D" w14:textId="77777777" w:rsidR="00BC221A" w:rsidRPr="00407069" w:rsidRDefault="00BC221A" w:rsidP="00BC221A">
      <w:pPr>
        <w:numPr>
          <w:ilvl w:val="0"/>
          <w:numId w:val="22"/>
        </w:numPr>
        <w:suppressAutoHyphens/>
        <w:spacing w:line="100" w:lineRule="atLeast"/>
        <w:rPr>
          <w:b/>
          <w:bCs/>
          <w:sz w:val="22"/>
          <w:szCs w:val="22"/>
          <w:lang w:eastAsia="ar-SA"/>
        </w:rPr>
      </w:pPr>
      <w:r w:rsidRPr="00407069">
        <w:rPr>
          <w:b/>
          <w:bCs/>
          <w:sz w:val="22"/>
          <w:szCs w:val="22"/>
          <w:lang w:eastAsia="ar-SA"/>
        </w:rPr>
        <w:t>«НЭИКОН»</w:t>
      </w:r>
      <w:r w:rsidRPr="00407069">
        <w:rPr>
          <w:sz w:val="22"/>
          <w:szCs w:val="22"/>
          <w:lang w:val="en-US" w:eastAsia="ar-SA"/>
        </w:rPr>
        <w:t> </w:t>
      </w:r>
      <w:r w:rsidRPr="00407069">
        <w:rPr>
          <w:sz w:val="22"/>
          <w:szCs w:val="22"/>
          <w:lang w:eastAsia="ar-SA"/>
        </w:rPr>
        <w:t xml:space="preserve"> </w:t>
      </w:r>
      <w:r w:rsidR="003B5243">
        <w:rPr>
          <w:b/>
          <w:bCs/>
          <w:sz w:val="22"/>
          <w:szCs w:val="22"/>
          <w:lang w:val="en-US" w:eastAsia="ar-SA"/>
        </w:rPr>
        <w:fldChar w:fldCharType="begin"/>
      </w:r>
      <w:r w:rsidR="003B5243" w:rsidRPr="0011614D">
        <w:rPr>
          <w:b/>
          <w:bCs/>
          <w:sz w:val="22"/>
          <w:szCs w:val="22"/>
          <w:lang w:eastAsia="ar-SA"/>
        </w:rPr>
        <w:instrText xml:space="preserve"> </w:instrText>
      </w:r>
      <w:r w:rsidR="003B5243">
        <w:rPr>
          <w:b/>
          <w:bCs/>
          <w:sz w:val="22"/>
          <w:szCs w:val="22"/>
          <w:lang w:val="en-US" w:eastAsia="ar-SA"/>
        </w:rPr>
        <w:instrText>HYPERLINK</w:instrText>
      </w:r>
      <w:r w:rsidR="003B5243" w:rsidRPr="0011614D">
        <w:rPr>
          <w:b/>
          <w:bCs/>
          <w:sz w:val="22"/>
          <w:szCs w:val="22"/>
          <w:lang w:eastAsia="ar-SA"/>
        </w:rPr>
        <w:instrText xml:space="preserve"> "</w:instrText>
      </w:r>
      <w:r w:rsidR="003B5243">
        <w:rPr>
          <w:b/>
          <w:bCs/>
          <w:sz w:val="22"/>
          <w:szCs w:val="22"/>
          <w:lang w:val="en-US" w:eastAsia="ar-SA"/>
        </w:rPr>
        <w:instrText>http</w:instrText>
      </w:r>
      <w:r w:rsidR="003B5243" w:rsidRPr="0011614D">
        <w:rPr>
          <w:b/>
          <w:bCs/>
          <w:sz w:val="22"/>
          <w:szCs w:val="22"/>
          <w:lang w:eastAsia="ar-SA"/>
        </w:rPr>
        <w:instrText>://</w:instrText>
      </w:r>
      <w:r w:rsidR="003B5243">
        <w:rPr>
          <w:b/>
          <w:bCs/>
          <w:sz w:val="22"/>
          <w:szCs w:val="22"/>
          <w:lang w:val="en-US" w:eastAsia="ar-SA"/>
        </w:rPr>
        <w:instrText>www</w:instrText>
      </w:r>
      <w:r w:rsidR="003B5243" w:rsidRPr="0011614D">
        <w:rPr>
          <w:b/>
          <w:bCs/>
          <w:sz w:val="22"/>
          <w:szCs w:val="22"/>
          <w:lang w:eastAsia="ar-SA"/>
        </w:rPr>
        <w:instrText>.</w:instrText>
      </w:r>
      <w:r w:rsidR="003B5243">
        <w:rPr>
          <w:b/>
          <w:bCs/>
          <w:sz w:val="22"/>
          <w:szCs w:val="22"/>
          <w:lang w:val="en-US" w:eastAsia="ar-SA"/>
        </w:rPr>
        <w:instrText>neicon</w:instrText>
      </w:r>
      <w:r w:rsidR="003B5243" w:rsidRPr="0011614D">
        <w:rPr>
          <w:b/>
          <w:bCs/>
          <w:sz w:val="22"/>
          <w:szCs w:val="22"/>
          <w:lang w:eastAsia="ar-SA"/>
        </w:rPr>
        <w:instrText>.</w:instrText>
      </w:r>
      <w:r w:rsidR="003B5243">
        <w:rPr>
          <w:b/>
          <w:bCs/>
          <w:sz w:val="22"/>
          <w:szCs w:val="22"/>
          <w:lang w:val="en-US" w:eastAsia="ar-SA"/>
        </w:rPr>
        <w:instrText>ru</w:instrText>
      </w:r>
      <w:r w:rsidR="003B5243" w:rsidRPr="0011614D">
        <w:rPr>
          <w:b/>
          <w:bCs/>
          <w:sz w:val="22"/>
          <w:szCs w:val="22"/>
          <w:lang w:eastAsia="ar-SA"/>
        </w:rPr>
        <w:instrText xml:space="preserve">/" </w:instrText>
      </w:r>
      <w:r w:rsidR="003B5243">
        <w:rPr>
          <w:b/>
          <w:bCs/>
          <w:sz w:val="22"/>
          <w:szCs w:val="22"/>
          <w:lang w:val="en-US" w:eastAsia="ar-SA"/>
        </w:rPr>
        <w:fldChar w:fldCharType="separate"/>
      </w:r>
      <w:r w:rsidRPr="00407069">
        <w:rPr>
          <w:b/>
          <w:bCs/>
          <w:sz w:val="22"/>
          <w:szCs w:val="22"/>
          <w:lang w:val="en-US" w:eastAsia="ar-SA"/>
        </w:rPr>
        <w:t>http</w:t>
      </w:r>
      <w:r w:rsidRPr="00407069">
        <w:rPr>
          <w:b/>
          <w:bCs/>
          <w:sz w:val="22"/>
          <w:szCs w:val="22"/>
          <w:lang w:eastAsia="ar-SA"/>
        </w:rPr>
        <w:t>://</w:t>
      </w:r>
      <w:r w:rsidRPr="00407069">
        <w:rPr>
          <w:b/>
          <w:bCs/>
          <w:sz w:val="22"/>
          <w:szCs w:val="22"/>
          <w:lang w:val="en-US" w:eastAsia="ar-SA"/>
        </w:rPr>
        <w:t>www</w:t>
      </w:r>
      <w:r w:rsidRPr="00407069">
        <w:rPr>
          <w:b/>
          <w:bCs/>
          <w:sz w:val="22"/>
          <w:szCs w:val="22"/>
          <w:lang w:eastAsia="ar-SA"/>
        </w:rPr>
        <w:t>.</w:t>
      </w:r>
      <w:proofErr w:type="spellStart"/>
      <w:r w:rsidRPr="00407069">
        <w:rPr>
          <w:b/>
          <w:bCs/>
          <w:sz w:val="22"/>
          <w:szCs w:val="22"/>
          <w:lang w:val="en-US" w:eastAsia="ar-SA"/>
        </w:rPr>
        <w:t>neicon</w:t>
      </w:r>
      <w:proofErr w:type="spellEnd"/>
      <w:r w:rsidRPr="00407069">
        <w:rPr>
          <w:b/>
          <w:bCs/>
          <w:sz w:val="22"/>
          <w:szCs w:val="22"/>
          <w:lang w:eastAsia="ar-SA"/>
        </w:rPr>
        <w:t>.</w:t>
      </w:r>
      <w:proofErr w:type="spellStart"/>
      <w:r w:rsidRPr="00407069">
        <w:rPr>
          <w:b/>
          <w:bCs/>
          <w:sz w:val="22"/>
          <w:szCs w:val="22"/>
          <w:lang w:val="en-US" w:eastAsia="ar-SA"/>
        </w:rPr>
        <w:t>ru</w:t>
      </w:r>
      <w:proofErr w:type="spellEnd"/>
      <w:r w:rsidRPr="00407069">
        <w:rPr>
          <w:b/>
          <w:bCs/>
          <w:sz w:val="22"/>
          <w:szCs w:val="22"/>
          <w:lang w:eastAsia="ar-SA"/>
        </w:rPr>
        <w:t>/</w:t>
      </w:r>
      <w:r w:rsidR="003B5243">
        <w:rPr>
          <w:b/>
          <w:bCs/>
          <w:sz w:val="22"/>
          <w:szCs w:val="22"/>
          <w:lang w:eastAsia="ar-SA"/>
        </w:rPr>
        <w:fldChar w:fldCharType="end"/>
      </w:r>
      <w:r w:rsidRPr="00407069">
        <w:rPr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03E225A2" w14:textId="77777777" w:rsidR="00BC221A" w:rsidRDefault="00BC221A" w:rsidP="00BC221A">
      <w:pPr>
        <w:numPr>
          <w:ilvl w:val="0"/>
          <w:numId w:val="22"/>
        </w:numPr>
        <w:suppressAutoHyphens/>
        <w:spacing w:line="100" w:lineRule="atLeast"/>
        <w:rPr>
          <w:sz w:val="22"/>
          <w:szCs w:val="22"/>
          <w:lang w:eastAsia="ar-SA"/>
        </w:rPr>
      </w:pPr>
      <w:r w:rsidRPr="00407069">
        <w:rPr>
          <w:b/>
          <w:bCs/>
          <w:sz w:val="22"/>
          <w:szCs w:val="22"/>
          <w:lang w:eastAsia="ar-SA"/>
        </w:rPr>
        <w:t>«</w:t>
      </w:r>
      <w:proofErr w:type="spellStart"/>
      <w:r w:rsidRPr="00407069">
        <w:rPr>
          <w:b/>
          <w:bCs/>
          <w:sz w:val="22"/>
          <w:szCs w:val="22"/>
          <w:lang w:val="en-US" w:eastAsia="ar-SA"/>
        </w:rPr>
        <w:t>Polpred</w:t>
      </w:r>
      <w:proofErr w:type="spellEnd"/>
      <w:r w:rsidRPr="00407069">
        <w:rPr>
          <w:b/>
          <w:bCs/>
          <w:sz w:val="22"/>
          <w:szCs w:val="22"/>
          <w:lang w:eastAsia="ar-SA"/>
        </w:rPr>
        <w:t>.</w:t>
      </w:r>
      <w:r w:rsidRPr="00407069">
        <w:rPr>
          <w:b/>
          <w:bCs/>
          <w:sz w:val="22"/>
          <w:szCs w:val="22"/>
          <w:lang w:val="en-US" w:eastAsia="ar-SA"/>
        </w:rPr>
        <w:t>com</w:t>
      </w:r>
      <w:r w:rsidRPr="00407069">
        <w:rPr>
          <w:b/>
          <w:bCs/>
          <w:sz w:val="22"/>
          <w:szCs w:val="22"/>
          <w:lang w:eastAsia="ar-SA"/>
        </w:rPr>
        <w:t xml:space="preserve"> Обзор СМИ» </w:t>
      </w:r>
      <w:r w:rsidR="003B5243">
        <w:rPr>
          <w:b/>
          <w:bCs/>
          <w:sz w:val="22"/>
          <w:szCs w:val="22"/>
          <w:lang w:val="en-US" w:eastAsia="ar-SA"/>
        </w:rPr>
        <w:fldChar w:fldCharType="begin"/>
      </w:r>
      <w:r w:rsidR="003B5243" w:rsidRPr="0011614D">
        <w:rPr>
          <w:b/>
          <w:bCs/>
          <w:sz w:val="22"/>
          <w:szCs w:val="22"/>
          <w:lang w:eastAsia="ar-SA"/>
        </w:rPr>
        <w:instrText xml:space="preserve"> </w:instrText>
      </w:r>
      <w:r w:rsidR="003B5243">
        <w:rPr>
          <w:b/>
          <w:bCs/>
          <w:sz w:val="22"/>
          <w:szCs w:val="22"/>
          <w:lang w:val="en-US" w:eastAsia="ar-SA"/>
        </w:rPr>
        <w:instrText>HYPERLINK</w:instrText>
      </w:r>
      <w:r w:rsidR="003B5243" w:rsidRPr="0011614D">
        <w:rPr>
          <w:b/>
          <w:bCs/>
          <w:sz w:val="22"/>
          <w:szCs w:val="22"/>
          <w:lang w:eastAsia="ar-SA"/>
        </w:rPr>
        <w:instrText xml:space="preserve"> "</w:instrText>
      </w:r>
      <w:r w:rsidR="003B5243">
        <w:rPr>
          <w:b/>
          <w:bCs/>
          <w:sz w:val="22"/>
          <w:szCs w:val="22"/>
          <w:lang w:val="en-US" w:eastAsia="ar-SA"/>
        </w:rPr>
        <w:instrText>http</w:instrText>
      </w:r>
      <w:r w:rsidR="003B5243" w:rsidRPr="0011614D">
        <w:rPr>
          <w:b/>
          <w:bCs/>
          <w:sz w:val="22"/>
          <w:szCs w:val="22"/>
          <w:lang w:eastAsia="ar-SA"/>
        </w:rPr>
        <w:instrText>://</w:instrText>
      </w:r>
      <w:r w:rsidR="003B5243">
        <w:rPr>
          <w:b/>
          <w:bCs/>
          <w:sz w:val="22"/>
          <w:szCs w:val="22"/>
          <w:lang w:val="en-US" w:eastAsia="ar-SA"/>
        </w:rPr>
        <w:instrText>www</w:instrText>
      </w:r>
      <w:r w:rsidR="003B5243" w:rsidRPr="0011614D">
        <w:rPr>
          <w:b/>
          <w:bCs/>
          <w:sz w:val="22"/>
          <w:szCs w:val="22"/>
          <w:lang w:eastAsia="ar-SA"/>
        </w:rPr>
        <w:instrText>.</w:instrText>
      </w:r>
      <w:r w:rsidR="003B5243">
        <w:rPr>
          <w:b/>
          <w:bCs/>
          <w:sz w:val="22"/>
          <w:szCs w:val="22"/>
          <w:lang w:val="en-US" w:eastAsia="ar-SA"/>
        </w:rPr>
        <w:instrText>polpred</w:instrText>
      </w:r>
      <w:r w:rsidR="003B5243" w:rsidRPr="0011614D">
        <w:rPr>
          <w:b/>
          <w:bCs/>
          <w:sz w:val="22"/>
          <w:szCs w:val="22"/>
          <w:lang w:eastAsia="ar-SA"/>
        </w:rPr>
        <w:instrText>.</w:instrText>
      </w:r>
      <w:r w:rsidR="003B5243">
        <w:rPr>
          <w:b/>
          <w:bCs/>
          <w:sz w:val="22"/>
          <w:szCs w:val="22"/>
          <w:lang w:val="en-US" w:eastAsia="ar-SA"/>
        </w:rPr>
        <w:instrText>com</w:instrText>
      </w:r>
      <w:r w:rsidR="003B5243" w:rsidRPr="0011614D">
        <w:rPr>
          <w:b/>
          <w:bCs/>
          <w:sz w:val="22"/>
          <w:szCs w:val="22"/>
          <w:lang w:eastAsia="ar-SA"/>
        </w:rPr>
        <w:instrText xml:space="preserve">/" </w:instrText>
      </w:r>
      <w:r w:rsidR="003B5243">
        <w:rPr>
          <w:b/>
          <w:bCs/>
          <w:sz w:val="22"/>
          <w:szCs w:val="22"/>
          <w:lang w:val="en-US" w:eastAsia="ar-SA"/>
        </w:rPr>
        <w:fldChar w:fldCharType="separate"/>
      </w:r>
      <w:r w:rsidRPr="00407069">
        <w:rPr>
          <w:b/>
          <w:bCs/>
          <w:sz w:val="22"/>
          <w:szCs w:val="22"/>
          <w:lang w:val="en-US" w:eastAsia="ar-SA"/>
        </w:rPr>
        <w:t>http</w:t>
      </w:r>
      <w:r w:rsidRPr="00407069">
        <w:rPr>
          <w:b/>
          <w:bCs/>
          <w:sz w:val="22"/>
          <w:szCs w:val="22"/>
          <w:lang w:eastAsia="ar-SA"/>
        </w:rPr>
        <w:t>://</w:t>
      </w:r>
      <w:r w:rsidRPr="00407069">
        <w:rPr>
          <w:b/>
          <w:bCs/>
          <w:sz w:val="22"/>
          <w:szCs w:val="22"/>
          <w:lang w:val="en-US" w:eastAsia="ar-SA"/>
        </w:rPr>
        <w:t>www</w:t>
      </w:r>
      <w:r w:rsidRPr="00407069">
        <w:rPr>
          <w:b/>
          <w:bCs/>
          <w:sz w:val="22"/>
          <w:szCs w:val="22"/>
          <w:lang w:eastAsia="ar-SA"/>
        </w:rPr>
        <w:t>.</w:t>
      </w:r>
      <w:proofErr w:type="spellStart"/>
      <w:r w:rsidRPr="00407069">
        <w:rPr>
          <w:b/>
          <w:bCs/>
          <w:sz w:val="22"/>
          <w:szCs w:val="22"/>
          <w:lang w:val="en-US" w:eastAsia="ar-SA"/>
        </w:rPr>
        <w:t>polpred</w:t>
      </w:r>
      <w:proofErr w:type="spellEnd"/>
      <w:r w:rsidRPr="00407069">
        <w:rPr>
          <w:b/>
          <w:bCs/>
          <w:sz w:val="22"/>
          <w:szCs w:val="22"/>
          <w:lang w:eastAsia="ar-SA"/>
        </w:rPr>
        <w:t>.</w:t>
      </w:r>
      <w:r w:rsidRPr="00407069">
        <w:rPr>
          <w:b/>
          <w:bCs/>
          <w:sz w:val="22"/>
          <w:szCs w:val="22"/>
          <w:lang w:val="en-US" w:eastAsia="ar-SA"/>
        </w:rPr>
        <w:t>com</w:t>
      </w:r>
      <w:r w:rsidR="003B5243">
        <w:rPr>
          <w:b/>
          <w:bCs/>
          <w:sz w:val="22"/>
          <w:szCs w:val="22"/>
          <w:lang w:val="en-US" w:eastAsia="ar-SA"/>
        </w:rPr>
        <w:fldChar w:fldCharType="end"/>
      </w:r>
      <w:r w:rsidRPr="00407069">
        <w:rPr>
          <w:b/>
          <w:bCs/>
          <w:sz w:val="22"/>
          <w:szCs w:val="22"/>
          <w:lang w:eastAsia="ar-SA"/>
        </w:rPr>
        <w:t xml:space="preserve"> (</w:t>
      </w:r>
      <w:r w:rsidRPr="00407069">
        <w:rPr>
          <w:sz w:val="22"/>
          <w:szCs w:val="22"/>
          <w:lang w:eastAsia="ar-SA"/>
        </w:rPr>
        <w:t xml:space="preserve">статьи, интервью и др. </w:t>
      </w:r>
      <w:r w:rsidRPr="00407069">
        <w:rPr>
          <w:bCs/>
          <w:iCs/>
          <w:sz w:val="22"/>
          <w:szCs w:val="22"/>
          <w:lang w:eastAsia="ar-SA"/>
        </w:rPr>
        <w:t>информагентств и деловой прессы за 15 лет</w:t>
      </w:r>
      <w:r w:rsidRPr="00407069">
        <w:rPr>
          <w:sz w:val="22"/>
          <w:szCs w:val="22"/>
          <w:lang w:eastAsia="ar-SA"/>
        </w:rPr>
        <w:t>).</w:t>
      </w:r>
    </w:p>
    <w:p w14:paraId="15CA6E1A" w14:textId="77777777" w:rsidR="00BC221A" w:rsidRPr="00407069" w:rsidRDefault="00BC221A" w:rsidP="00BC221A">
      <w:pPr>
        <w:suppressAutoHyphens/>
        <w:spacing w:line="100" w:lineRule="atLeast"/>
        <w:ind w:left="720"/>
        <w:rPr>
          <w:sz w:val="22"/>
          <w:szCs w:val="22"/>
          <w:lang w:eastAsia="ar-SA"/>
        </w:rPr>
      </w:pPr>
    </w:p>
    <w:p w14:paraId="11EEA268" w14:textId="77777777" w:rsidR="00BC221A" w:rsidRPr="00407069" w:rsidRDefault="00BC221A" w:rsidP="00BC221A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2"/>
          <w:szCs w:val="22"/>
          <w:lang w:eastAsia="ar-SA"/>
        </w:rPr>
      </w:pPr>
      <w:r w:rsidRPr="00407069">
        <w:rPr>
          <w:sz w:val="22"/>
          <w:szCs w:val="22"/>
          <w:lang w:eastAsia="ar-SA"/>
        </w:rPr>
        <w:t>9.4.2 Профессиональные базы данных</w:t>
      </w:r>
      <w:r w:rsidRPr="00407069">
        <w:rPr>
          <w:iCs/>
          <w:sz w:val="22"/>
          <w:szCs w:val="22"/>
          <w:lang w:eastAsia="ar-SA"/>
        </w:rPr>
        <w:t xml:space="preserve">  и информационно-справочные системы : </w:t>
      </w:r>
    </w:p>
    <w:p w14:paraId="0AD923C9" w14:textId="77777777" w:rsidR="00BC221A" w:rsidRPr="00407069" w:rsidRDefault="003B5243" w:rsidP="00BC221A">
      <w:pPr>
        <w:numPr>
          <w:ilvl w:val="0"/>
          <w:numId w:val="23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iCs/>
          <w:sz w:val="22"/>
          <w:szCs w:val="22"/>
          <w:u w:val="single"/>
          <w:lang w:val="en-US" w:eastAsia="ar-SA"/>
        </w:rPr>
        <w:fldChar w:fldCharType="begin"/>
      </w:r>
      <w:r w:rsidRPr="0011614D">
        <w:rPr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iCs/>
          <w:sz w:val="22"/>
          <w:szCs w:val="22"/>
          <w:u w:val="single"/>
          <w:lang w:val="en-US" w:eastAsia="ar-SA"/>
        </w:rPr>
        <w:instrText>HYPERLINK</w:instrText>
      </w:r>
      <w:r w:rsidRPr="0011614D">
        <w:rPr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iCs/>
          <w:sz w:val="22"/>
          <w:szCs w:val="22"/>
          <w:u w:val="single"/>
          <w:lang w:val="en-US" w:eastAsia="ar-SA"/>
        </w:rPr>
        <w:instrText>http</w:instrText>
      </w:r>
      <w:r w:rsidRPr="0011614D">
        <w:rPr>
          <w:iCs/>
          <w:sz w:val="22"/>
          <w:szCs w:val="22"/>
          <w:u w:val="single"/>
          <w:lang w:eastAsia="ar-SA"/>
        </w:rPr>
        <w:instrText>://</w:instrText>
      </w:r>
      <w:r>
        <w:rPr>
          <w:iCs/>
          <w:sz w:val="22"/>
          <w:szCs w:val="22"/>
          <w:u w:val="single"/>
          <w:lang w:val="en-US" w:eastAsia="ar-SA"/>
        </w:rPr>
        <w:instrText>www</w:instrText>
      </w:r>
      <w:r w:rsidRPr="0011614D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gks</w:instrText>
      </w:r>
      <w:r w:rsidRPr="0011614D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ru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wps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wcm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connect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rosstat</w:instrText>
      </w:r>
      <w:r w:rsidRPr="0011614D">
        <w:rPr>
          <w:iCs/>
          <w:sz w:val="22"/>
          <w:szCs w:val="22"/>
          <w:u w:val="single"/>
          <w:lang w:eastAsia="ar-SA"/>
        </w:rPr>
        <w:instrText>_</w:instrText>
      </w:r>
      <w:r>
        <w:rPr>
          <w:iCs/>
          <w:sz w:val="22"/>
          <w:szCs w:val="22"/>
          <w:u w:val="single"/>
          <w:lang w:val="en-US" w:eastAsia="ar-SA"/>
        </w:rPr>
        <w:instrText>main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rosstat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ru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statistics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databases</w:instrText>
      </w:r>
      <w:r w:rsidRPr="0011614D">
        <w:rPr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iCs/>
          <w:sz w:val="22"/>
          <w:szCs w:val="22"/>
          <w:u w:val="single"/>
          <w:lang w:val="en-US" w:eastAsia="ar-SA"/>
        </w:rPr>
        <w:fldChar w:fldCharType="separate"/>
      </w:r>
      <w:r w:rsidR="00BC221A" w:rsidRPr="00407069">
        <w:rPr>
          <w:iCs/>
          <w:sz w:val="22"/>
          <w:szCs w:val="22"/>
          <w:u w:val="single"/>
          <w:lang w:val="en-US" w:eastAsia="ar-SA"/>
        </w:rPr>
        <w:t>http</w:t>
      </w:r>
      <w:r w:rsidR="00BC221A" w:rsidRPr="00407069">
        <w:rPr>
          <w:iCs/>
          <w:sz w:val="22"/>
          <w:szCs w:val="22"/>
          <w:u w:val="single"/>
          <w:lang w:eastAsia="ar-SA"/>
        </w:rPr>
        <w:t>://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www</w:t>
      </w:r>
      <w:r w:rsidR="00BC221A" w:rsidRPr="0040706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gks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ru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wps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wcm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connect</w:t>
      </w:r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rosstat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_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main</w:t>
      </w:r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rosstat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ru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statistics</w:t>
      </w:r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databases</w:t>
      </w:r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r>
        <w:rPr>
          <w:iCs/>
          <w:sz w:val="22"/>
          <w:szCs w:val="22"/>
          <w:u w:val="single"/>
          <w:lang w:eastAsia="ar-SA"/>
        </w:rPr>
        <w:fldChar w:fldCharType="end"/>
      </w:r>
      <w:r w:rsidR="00BC221A" w:rsidRPr="00407069">
        <w:rPr>
          <w:iCs/>
          <w:sz w:val="22"/>
          <w:szCs w:val="22"/>
          <w:lang w:val="en-US" w:eastAsia="ar-SA"/>
        </w:rPr>
        <w:t> </w:t>
      </w:r>
      <w:r w:rsidR="00BC221A" w:rsidRPr="00407069">
        <w:rPr>
          <w:iCs/>
          <w:sz w:val="22"/>
          <w:szCs w:val="22"/>
          <w:lang w:eastAsia="ar-SA"/>
        </w:rPr>
        <w:t xml:space="preserve">- </w:t>
      </w:r>
      <w:r w:rsidR="00BC221A" w:rsidRPr="00407069">
        <w:rPr>
          <w:iCs/>
          <w:sz w:val="22"/>
          <w:szCs w:val="22"/>
          <w:lang w:val="en-US" w:eastAsia="ar-SA"/>
        </w:rPr>
        <w:t> </w:t>
      </w:r>
      <w:r w:rsidR="00BC221A" w:rsidRPr="00407069">
        <w:rPr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14:paraId="473E8BBE" w14:textId="77777777" w:rsidR="00BC221A" w:rsidRPr="00407069" w:rsidRDefault="003B5243" w:rsidP="00BC221A">
      <w:pPr>
        <w:numPr>
          <w:ilvl w:val="0"/>
          <w:numId w:val="23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iCs/>
          <w:sz w:val="22"/>
          <w:szCs w:val="22"/>
          <w:u w:val="single"/>
          <w:lang w:val="en-US" w:eastAsia="ar-SA"/>
        </w:rPr>
        <w:fldChar w:fldCharType="begin"/>
      </w:r>
      <w:r w:rsidRPr="0011614D">
        <w:rPr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iCs/>
          <w:sz w:val="22"/>
          <w:szCs w:val="22"/>
          <w:u w:val="single"/>
          <w:lang w:val="en-US" w:eastAsia="ar-SA"/>
        </w:rPr>
        <w:instrText>HYPERLINK</w:instrText>
      </w:r>
      <w:r w:rsidRPr="0011614D">
        <w:rPr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iCs/>
          <w:sz w:val="22"/>
          <w:szCs w:val="22"/>
          <w:u w:val="single"/>
          <w:lang w:val="en-US" w:eastAsia="ar-SA"/>
        </w:rPr>
        <w:instrText>http</w:instrText>
      </w:r>
      <w:r w:rsidRPr="0011614D">
        <w:rPr>
          <w:iCs/>
          <w:sz w:val="22"/>
          <w:szCs w:val="22"/>
          <w:u w:val="single"/>
          <w:lang w:eastAsia="ar-SA"/>
        </w:rPr>
        <w:instrText>://</w:instrText>
      </w:r>
      <w:r>
        <w:rPr>
          <w:iCs/>
          <w:sz w:val="22"/>
          <w:szCs w:val="22"/>
          <w:u w:val="single"/>
          <w:lang w:val="en-US" w:eastAsia="ar-SA"/>
        </w:rPr>
        <w:instrText>inion</w:instrText>
      </w:r>
      <w:r w:rsidRPr="0011614D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ru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resources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bazy</w:instrText>
      </w:r>
      <w:r w:rsidRPr="0011614D">
        <w:rPr>
          <w:iCs/>
          <w:sz w:val="22"/>
          <w:szCs w:val="22"/>
          <w:u w:val="single"/>
          <w:lang w:eastAsia="ar-SA"/>
        </w:rPr>
        <w:instrText>-</w:instrText>
      </w:r>
      <w:r>
        <w:rPr>
          <w:iCs/>
          <w:sz w:val="22"/>
          <w:szCs w:val="22"/>
          <w:u w:val="single"/>
          <w:lang w:val="en-US" w:eastAsia="ar-SA"/>
        </w:rPr>
        <w:instrText>dannykh</w:instrText>
      </w:r>
      <w:r w:rsidRPr="0011614D">
        <w:rPr>
          <w:iCs/>
          <w:sz w:val="22"/>
          <w:szCs w:val="22"/>
          <w:u w:val="single"/>
          <w:lang w:eastAsia="ar-SA"/>
        </w:rPr>
        <w:instrText>-</w:instrText>
      </w:r>
      <w:r>
        <w:rPr>
          <w:iCs/>
          <w:sz w:val="22"/>
          <w:szCs w:val="22"/>
          <w:u w:val="single"/>
          <w:lang w:val="en-US" w:eastAsia="ar-SA"/>
        </w:rPr>
        <w:instrText>inion</w:instrText>
      </w:r>
      <w:r w:rsidRPr="0011614D">
        <w:rPr>
          <w:iCs/>
          <w:sz w:val="22"/>
          <w:szCs w:val="22"/>
          <w:u w:val="single"/>
          <w:lang w:eastAsia="ar-SA"/>
        </w:rPr>
        <w:instrText>-</w:instrText>
      </w:r>
      <w:r>
        <w:rPr>
          <w:iCs/>
          <w:sz w:val="22"/>
          <w:szCs w:val="22"/>
          <w:u w:val="single"/>
          <w:lang w:val="en-US" w:eastAsia="ar-SA"/>
        </w:rPr>
        <w:instrText>ran</w:instrText>
      </w:r>
      <w:r w:rsidRPr="0011614D">
        <w:rPr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iCs/>
          <w:sz w:val="22"/>
          <w:szCs w:val="22"/>
          <w:u w:val="single"/>
          <w:lang w:val="en-US" w:eastAsia="ar-SA"/>
        </w:rPr>
        <w:fldChar w:fldCharType="separate"/>
      </w:r>
      <w:r w:rsidR="00BC221A" w:rsidRPr="00407069">
        <w:rPr>
          <w:iCs/>
          <w:sz w:val="22"/>
          <w:szCs w:val="22"/>
          <w:u w:val="single"/>
          <w:lang w:val="en-US" w:eastAsia="ar-SA"/>
        </w:rPr>
        <w:t>http</w:t>
      </w:r>
      <w:r w:rsidR="00BC221A" w:rsidRPr="00407069">
        <w:rPr>
          <w:iCs/>
          <w:sz w:val="22"/>
          <w:szCs w:val="22"/>
          <w:u w:val="single"/>
          <w:lang w:eastAsia="ar-SA"/>
        </w:rPr>
        <w:t>://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inion</w:t>
      </w:r>
      <w:r w:rsidR="00BC221A" w:rsidRPr="0040706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ru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resources</w:t>
      </w:r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bazy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-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dannykh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-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inion</w:t>
      </w:r>
      <w:r w:rsidR="00BC221A" w:rsidRPr="00407069">
        <w:rPr>
          <w:iCs/>
          <w:sz w:val="22"/>
          <w:szCs w:val="22"/>
          <w:u w:val="single"/>
          <w:lang w:eastAsia="ar-SA"/>
        </w:rPr>
        <w:t>-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ran</w:t>
      </w:r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r>
        <w:rPr>
          <w:iCs/>
          <w:sz w:val="22"/>
          <w:szCs w:val="22"/>
          <w:u w:val="single"/>
          <w:lang w:eastAsia="ar-SA"/>
        </w:rPr>
        <w:fldChar w:fldCharType="end"/>
      </w:r>
      <w:r w:rsidR="00BC221A" w:rsidRPr="00407069">
        <w:rPr>
          <w:iCs/>
          <w:sz w:val="22"/>
          <w:szCs w:val="22"/>
          <w:lang w:val="en-US" w:eastAsia="ar-SA"/>
        </w:rPr>
        <w:t> </w:t>
      </w:r>
      <w:r w:rsidR="00BC221A" w:rsidRPr="00407069">
        <w:rPr>
          <w:iCs/>
          <w:sz w:val="22"/>
          <w:szCs w:val="22"/>
          <w:lang w:eastAsia="ar-SA"/>
        </w:rPr>
        <w:t xml:space="preserve">- </w:t>
      </w:r>
      <w:r w:rsidR="00BC221A" w:rsidRPr="00407069">
        <w:rPr>
          <w:iCs/>
          <w:sz w:val="22"/>
          <w:szCs w:val="22"/>
          <w:lang w:val="en-US" w:eastAsia="ar-SA"/>
        </w:rPr>
        <w:t> </w:t>
      </w:r>
      <w:r w:rsidR="00BC221A" w:rsidRPr="00407069">
        <w:rPr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4583DAEE" w14:textId="77777777" w:rsidR="00BC221A" w:rsidRPr="00407069" w:rsidRDefault="003B5243" w:rsidP="00BC221A">
      <w:pPr>
        <w:numPr>
          <w:ilvl w:val="0"/>
          <w:numId w:val="23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iCs/>
          <w:sz w:val="22"/>
          <w:szCs w:val="22"/>
          <w:u w:val="single"/>
          <w:lang w:val="en-US" w:eastAsia="ar-SA"/>
        </w:rPr>
        <w:fldChar w:fldCharType="begin"/>
      </w:r>
      <w:r w:rsidRPr="0011614D">
        <w:rPr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iCs/>
          <w:sz w:val="22"/>
          <w:szCs w:val="22"/>
          <w:u w:val="single"/>
          <w:lang w:val="en-US" w:eastAsia="ar-SA"/>
        </w:rPr>
        <w:instrText>HYPERLINK</w:instrText>
      </w:r>
      <w:r w:rsidRPr="0011614D">
        <w:rPr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iCs/>
          <w:sz w:val="22"/>
          <w:szCs w:val="22"/>
          <w:u w:val="single"/>
          <w:lang w:val="en-US" w:eastAsia="ar-SA"/>
        </w:rPr>
        <w:instrText>http</w:instrText>
      </w:r>
      <w:r w:rsidRPr="0011614D">
        <w:rPr>
          <w:iCs/>
          <w:sz w:val="22"/>
          <w:szCs w:val="22"/>
          <w:u w:val="single"/>
          <w:lang w:eastAsia="ar-SA"/>
        </w:rPr>
        <w:instrText>://</w:instrText>
      </w:r>
      <w:r>
        <w:rPr>
          <w:iCs/>
          <w:sz w:val="22"/>
          <w:szCs w:val="22"/>
          <w:u w:val="single"/>
          <w:lang w:val="en-US" w:eastAsia="ar-SA"/>
        </w:rPr>
        <w:instrText>www</w:instrText>
      </w:r>
      <w:r w:rsidRPr="0011614D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scopus</w:instrText>
      </w:r>
      <w:r w:rsidRPr="0011614D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com</w:instrText>
      </w:r>
      <w:r w:rsidRPr="0011614D">
        <w:rPr>
          <w:iCs/>
          <w:sz w:val="22"/>
          <w:szCs w:val="22"/>
          <w:u w:val="single"/>
          <w:lang w:eastAsia="ar-SA"/>
        </w:rPr>
        <w:instrText xml:space="preserve">/" </w:instrText>
      </w:r>
      <w:r>
        <w:rPr>
          <w:iCs/>
          <w:sz w:val="22"/>
          <w:szCs w:val="22"/>
          <w:u w:val="single"/>
          <w:lang w:val="en-US" w:eastAsia="ar-SA"/>
        </w:rPr>
        <w:fldChar w:fldCharType="separate"/>
      </w:r>
      <w:r w:rsidR="00BC221A" w:rsidRPr="00407069">
        <w:rPr>
          <w:iCs/>
          <w:sz w:val="22"/>
          <w:szCs w:val="22"/>
          <w:u w:val="single"/>
          <w:lang w:val="en-US" w:eastAsia="ar-SA"/>
        </w:rPr>
        <w:t>http</w:t>
      </w:r>
      <w:r w:rsidR="00BC221A" w:rsidRPr="00407069">
        <w:rPr>
          <w:iCs/>
          <w:sz w:val="22"/>
          <w:szCs w:val="22"/>
          <w:u w:val="single"/>
          <w:lang w:eastAsia="ar-SA"/>
        </w:rPr>
        <w:t>://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www</w:t>
      </w:r>
      <w:r w:rsidR="00BC221A" w:rsidRPr="0040706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scopus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.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com</w:t>
      </w:r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r>
        <w:rPr>
          <w:iCs/>
          <w:sz w:val="22"/>
          <w:szCs w:val="22"/>
          <w:u w:val="single"/>
          <w:lang w:eastAsia="ar-SA"/>
        </w:rPr>
        <w:fldChar w:fldCharType="end"/>
      </w:r>
      <w:r w:rsidR="00BC221A" w:rsidRPr="00407069">
        <w:rPr>
          <w:iCs/>
          <w:sz w:val="22"/>
          <w:szCs w:val="22"/>
          <w:lang w:val="en-US" w:eastAsia="ar-SA"/>
        </w:rPr>
        <w:t> </w:t>
      </w:r>
      <w:r w:rsidR="00BC221A" w:rsidRPr="00407069">
        <w:rPr>
          <w:iCs/>
          <w:sz w:val="22"/>
          <w:szCs w:val="22"/>
          <w:lang w:eastAsia="ar-SA"/>
        </w:rPr>
        <w:t xml:space="preserve">- реферативная база данных </w:t>
      </w:r>
      <w:r w:rsidR="00BC221A" w:rsidRPr="00407069">
        <w:rPr>
          <w:iCs/>
          <w:sz w:val="22"/>
          <w:szCs w:val="22"/>
          <w:lang w:val="en-US" w:eastAsia="ar-SA"/>
        </w:rPr>
        <w:t>Scopus</w:t>
      </w:r>
      <w:r w:rsidR="00BC221A" w:rsidRPr="00407069">
        <w:rPr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14:paraId="6E72AD4E" w14:textId="77777777" w:rsidR="00BC221A" w:rsidRPr="00407069" w:rsidRDefault="003B5243" w:rsidP="00BC221A">
      <w:pPr>
        <w:numPr>
          <w:ilvl w:val="0"/>
          <w:numId w:val="23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iCs/>
          <w:sz w:val="22"/>
          <w:szCs w:val="22"/>
          <w:u w:val="single"/>
          <w:lang w:val="en-US" w:eastAsia="ar-SA"/>
        </w:rPr>
        <w:fldChar w:fldCharType="begin"/>
      </w:r>
      <w:r w:rsidRPr="0011614D">
        <w:rPr>
          <w:iCs/>
          <w:sz w:val="22"/>
          <w:szCs w:val="22"/>
          <w:u w:val="single"/>
          <w:lang w:eastAsia="ar-SA"/>
        </w:rPr>
        <w:instrText xml:space="preserve"> </w:instrText>
      </w:r>
      <w:r>
        <w:rPr>
          <w:iCs/>
          <w:sz w:val="22"/>
          <w:szCs w:val="22"/>
          <w:u w:val="single"/>
          <w:lang w:val="en-US" w:eastAsia="ar-SA"/>
        </w:rPr>
        <w:instrText>HYPERLINK</w:instrText>
      </w:r>
      <w:r w:rsidRPr="0011614D">
        <w:rPr>
          <w:iCs/>
          <w:sz w:val="22"/>
          <w:szCs w:val="22"/>
          <w:u w:val="single"/>
          <w:lang w:eastAsia="ar-SA"/>
        </w:rPr>
        <w:instrText xml:space="preserve"> "</w:instrText>
      </w:r>
      <w:r>
        <w:rPr>
          <w:iCs/>
          <w:sz w:val="22"/>
          <w:szCs w:val="22"/>
          <w:u w:val="single"/>
          <w:lang w:val="en-US" w:eastAsia="ar-SA"/>
        </w:rPr>
        <w:instrText>http</w:instrText>
      </w:r>
      <w:r w:rsidRPr="0011614D">
        <w:rPr>
          <w:iCs/>
          <w:sz w:val="22"/>
          <w:szCs w:val="22"/>
          <w:u w:val="single"/>
          <w:lang w:eastAsia="ar-SA"/>
        </w:rPr>
        <w:instrText>://</w:instrText>
      </w:r>
      <w:r>
        <w:rPr>
          <w:iCs/>
          <w:sz w:val="22"/>
          <w:szCs w:val="22"/>
          <w:u w:val="single"/>
          <w:lang w:val="en-US" w:eastAsia="ar-SA"/>
        </w:rPr>
        <w:instrText>elibrary</w:instrText>
      </w:r>
      <w:r w:rsidRPr="0011614D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ru</w:instrText>
      </w:r>
      <w:r w:rsidRPr="0011614D">
        <w:rPr>
          <w:iCs/>
          <w:sz w:val="22"/>
          <w:szCs w:val="22"/>
          <w:u w:val="single"/>
          <w:lang w:eastAsia="ar-SA"/>
        </w:rPr>
        <w:instrText>/</w:instrText>
      </w:r>
      <w:r>
        <w:rPr>
          <w:iCs/>
          <w:sz w:val="22"/>
          <w:szCs w:val="22"/>
          <w:u w:val="single"/>
          <w:lang w:val="en-US" w:eastAsia="ar-SA"/>
        </w:rPr>
        <w:instrText>defaultx</w:instrText>
      </w:r>
      <w:r w:rsidRPr="0011614D">
        <w:rPr>
          <w:iCs/>
          <w:sz w:val="22"/>
          <w:szCs w:val="22"/>
          <w:u w:val="single"/>
          <w:lang w:eastAsia="ar-SA"/>
        </w:rPr>
        <w:instrText>.</w:instrText>
      </w:r>
      <w:r>
        <w:rPr>
          <w:iCs/>
          <w:sz w:val="22"/>
          <w:szCs w:val="22"/>
          <w:u w:val="single"/>
          <w:lang w:val="en-US" w:eastAsia="ar-SA"/>
        </w:rPr>
        <w:instrText>asp</w:instrText>
      </w:r>
      <w:r w:rsidRPr="0011614D">
        <w:rPr>
          <w:iCs/>
          <w:sz w:val="22"/>
          <w:szCs w:val="22"/>
          <w:u w:val="single"/>
          <w:lang w:eastAsia="ar-SA"/>
        </w:rPr>
        <w:instrText xml:space="preserve">" </w:instrText>
      </w:r>
      <w:r>
        <w:rPr>
          <w:iCs/>
          <w:sz w:val="22"/>
          <w:szCs w:val="22"/>
          <w:u w:val="single"/>
          <w:lang w:val="en-US" w:eastAsia="ar-SA"/>
        </w:rPr>
        <w:fldChar w:fldCharType="separate"/>
      </w:r>
      <w:r w:rsidR="00BC221A" w:rsidRPr="00407069">
        <w:rPr>
          <w:iCs/>
          <w:sz w:val="22"/>
          <w:szCs w:val="22"/>
          <w:u w:val="single"/>
          <w:lang w:val="en-US" w:eastAsia="ar-SA"/>
        </w:rPr>
        <w:t>http</w:t>
      </w:r>
      <w:r w:rsidR="00BC221A" w:rsidRPr="00407069">
        <w:rPr>
          <w:iCs/>
          <w:sz w:val="22"/>
          <w:szCs w:val="22"/>
          <w:u w:val="single"/>
          <w:lang w:eastAsia="ar-SA"/>
        </w:rPr>
        <w:t>://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elibrary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.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ru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/</w:t>
      </w:r>
      <w:proofErr w:type="spellStart"/>
      <w:r w:rsidR="00BC221A" w:rsidRPr="00407069">
        <w:rPr>
          <w:iCs/>
          <w:sz w:val="22"/>
          <w:szCs w:val="22"/>
          <w:u w:val="single"/>
          <w:lang w:val="en-US" w:eastAsia="ar-SA"/>
        </w:rPr>
        <w:t>defaultx</w:t>
      </w:r>
      <w:proofErr w:type="spellEnd"/>
      <w:r w:rsidR="00BC221A" w:rsidRPr="00407069">
        <w:rPr>
          <w:iCs/>
          <w:sz w:val="22"/>
          <w:szCs w:val="22"/>
          <w:u w:val="single"/>
          <w:lang w:eastAsia="ar-SA"/>
        </w:rPr>
        <w:t>.</w:t>
      </w:r>
      <w:r w:rsidR="00BC221A" w:rsidRPr="00407069">
        <w:rPr>
          <w:iCs/>
          <w:sz w:val="22"/>
          <w:szCs w:val="22"/>
          <w:u w:val="single"/>
          <w:lang w:val="en-US" w:eastAsia="ar-SA"/>
        </w:rPr>
        <w:t>asp</w:t>
      </w:r>
      <w:r>
        <w:rPr>
          <w:iCs/>
          <w:sz w:val="22"/>
          <w:szCs w:val="22"/>
          <w:u w:val="single"/>
          <w:lang w:val="en-US" w:eastAsia="ar-SA"/>
        </w:rPr>
        <w:fldChar w:fldCharType="end"/>
      </w:r>
      <w:r w:rsidR="00BC221A" w:rsidRPr="00407069">
        <w:rPr>
          <w:iCs/>
          <w:sz w:val="22"/>
          <w:szCs w:val="22"/>
          <w:lang w:val="en-US" w:eastAsia="ar-SA"/>
        </w:rPr>
        <w:t> </w:t>
      </w:r>
      <w:r w:rsidR="00BC221A" w:rsidRPr="00407069">
        <w:rPr>
          <w:iCs/>
          <w:sz w:val="22"/>
          <w:szCs w:val="22"/>
          <w:lang w:eastAsia="ar-SA"/>
        </w:rPr>
        <w:t xml:space="preserve">- </w:t>
      </w:r>
      <w:r w:rsidR="00BC221A" w:rsidRPr="00407069">
        <w:rPr>
          <w:iCs/>
          <w:sz w:val="22"/>
          <w:szCs w:val="22"/>
          <w:lang w:val="en-US" w:eastAsia="ar-SA"/>
        </w:rPr>
        <w:t>  </w:t>
      </w:r>
      <w:r w:rsidR="00BC221A" w:rsidRPr="00407069">
        <w:rPr>
          <w:iCs/>
          <w:sz w:val="22"/>
          <w:szCs w:val="22"/>
          <w:lang w:eastAsia="ar-SA"/>
        </w:rPr>
        <w:t>крупнейший российский информационный портал</w:t>
      </w:r>
      <w:r w:rsidR="00BC221A" w:rsidRPr="00407069">
        <w:rPr>
          <w:iCs/>
          <w:sz w:val="22"/>
          <w:szCs w:val="22"/>
          <w:lang w:val="en-US" w:eastAsia="ar-SA"/>
        </w:rPr>
        <w:t> </w:t>
      </w:r>
      <w:r w:rsidR="00BC221A" w:rsidRPr="00407069">
        <w:rPr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14:paraId="406F892A" w14:textId="77777777" w:rsidR="00BC221A" w:rsidRPr="00407069" w:rsidRDefault="00BC221A" w:rsidP="00BC221A">
      <w:pPr>
        <w:numPr>
          <w:ilvl w:val="0"/>
          <w:numId w:val="23"/>
        </w:numPr>
        <w:rPr>
          <w:sz w:val="22"/>
          <w:szCs w:val="22"/>
          <w:lang w:eastAsia="ar-SA"/>
        </w:rPr>
      </w:pPr>
      <w:r w:rsidRPr="00407069">
        <w:rPr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14:paraId="11EDE59B" w14:textId="77777777" w:rsidR="00BC221A" w:rsidRPr="00407069" w:rsidRDefault="003B5243" w:rsidP="00BC221A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-20"/>
        <w:rPr>
          <w:sz w:val="22"/>
          <w:szCs w:val="22"/>
        </w:rPr>
      </w:pPr>
      <w:hyperlink r:id="rId14" w:history="1">
        <w:r w:rsidR="00BC221A" w:rsidRPr="00407069">
          <w:rPr>
            <w:rStyle w:val="af2"/>
            <w:color w:val="auto"/>
            <w:spacing w:val="-4"/>
            <w:w w:val="89"/>
            <w:sz w:val="22"/>
            <w:szCs w:val="22"/>
          </w:rPr>
          <w:t>h</w:t>
        </w:r>
        <w:r w:rsidR="00BC221A" w:rsidRPr="00407069">
          <w:rPr>
            <w:rStyle w:val="af2"/>
            <w:color w:val="auto"/>
            <w:spacing w:val="4"/>
            <w:sz w:val="22"/>
            <w:szCs w:val="22"/>
          </w:rPr>
          <w:t>t</w:t>
        </w:r>
        <w:r w:rsidR="00BC221A" w:rsidRPr="00407069">
          <w:rPr>
            <w:rStyle w:val="af2"/>
            <w:color w:val="auto"/>
            <w:spacing w:val="5"/>
            <w:sz w:val="22"/>
            <w:szCs w:val="22"/>
          </w:rPr>
          <w:t>t</w:t>
        </w:r>
        <w:r w:rsidR="00BC221A" w:rsidRPr="00407069">
          <w:rPr>
            <w:rStyle w:val="af2"/>
            <w:color w:val="auto"/>
            <w:w w:val="89"/>
            <w:sz w:val="22"/>
            <w:szCs w:val="22"/>
          </w:rPr>
          <w:t>p</w:t>
        </w:r>
        <w:r w:rsidR="00BC221A" w:rsidRPr="00407069">
          <w:rPr>
            <w:rStyle w:val="af2"/>
            <w:color w:val="auto"/>
            <w:spacing w:val="1"/>
            <w:sz w:val="22"/>
            <w:szCs w:val="22"/>
          </w:rPr>
          <w:t>:</w:t>
        </w:r>
        <w:r w:rsidR="00BC221A" w:rsidRPr="00407069">
          <w:rPr>
            <w:rStyle w:val="af2"/>
            <w:color w:val="auto"/>
            <w:spacing w:val="-3"/>
            <w:sz w:val="22"/>
            <w:szCs w:val="22"/>
          </w:rPr>
          <w:t>/</w:t>
        </w:r>
        <w:r w:rsidR="00BC221A" w:rsidRPr="00407069">
          <w:rPr>
            <w:rStyle w:val="af2"/>
            <w:color w:val="auto"/>
            <w:sz w:val="22"/>
            <w:szCs w:val="22"/>
          </w:rPr>
          <w:t>/</w:t>
        </w:r>
        <w:r w:rsidR="00BC221A" w:rsidRPr="00407069">
          <w:rPr>
            <w:rStyle w:val="af2"/>
            <w:color w:val="auto"/>
            <w:w w:val="99"/>
            <w:sz w:val="22"/>
            <w:szCs w:val="22"/>
          </w:rPr>
          <w:t>www</w:t>
        </w:r>
        <w:r w:rsidR="00BC221A" w:rsidRPr="00407069">
          <w:rPr>
            <w:rStyle w:val="af2"/>
            <w:color w:val="auto"/>
            <w:spacing w:val="1"/>
            <w:w w:val="89"/>
            <w:sz w:val="22"/>
            <w:szCs w:val="22"/>
          </w:rPr>
          <w:t>.</w:t>
        </w:r>
        <w:r w:rsidR="00BC221A" w:rsidRPr="00407069">
          <w:rPr>
            <w:rStyle w:val="af2"/>
            <w:color w:val="auto"/>
            <w:spacing w:val="-4"/>
            <w:w w:val="88"/>
            <w:sz w:val="22"/>
            <w:szCs w:val="22"/>
          </w:rPr>
          <w:t>c</w:t>
        </w:r>
        <w:r w:rsidR="00BC221A" w:rsidRPr="00407069">
          <w:rPr>
            <w:rStyle w:val="af2"/>
            <w:color w:val="auto"/>
            <w:spacing w:val="3"/>
            <w:w w:val="89"/>
            <w:sz w:val="22"/>
            <w:szCs w:val="22"/>
          </w:rPr>
          <w:t>o</w:t>
        </w:r>
        <w:r w:rsidR="00BC221A" w:rsidRPr="00407069">
          <w:rPr>
            <w:rStyle w:val="af2"/>
            <w:color w:val="auto"/>
            <w:spacing w:val="-3"/>
            <w:w w:val="89"/>
            <w:sz w:val="22"/>
            <w:szCs w:val="22"/>
          </w:rPr>
          <w:t>n</w:t>
        </w:r>
        <w:r w:rsidR="00BC221A" w:rsidRPr="00407069">
          <w:rPr>
            <w:rStyle w:val="af2"/>
            <w:color w:val="auto"/>
            <w:spacing w:val="-2"/>
            <w:w w:val="77"/>
            <w:sz w:val="22"/>
            <w:szCs w:val="22"/>
          </w:rPr>
          <w:t>s</w:t>
        </w:r>
        <w:r w:rsidR="00BC221A" w:rsidRPr="00407069">
          <w:rPr>
            <w:rStyle w:val="af2"/>
            <w:color w:val="auto"/>
            <w:spacing w:val="4"/>
            <w:w w:val="89"/>
            <w:sz w:val="22"/>
            <w:szCs w:val="22"/>
          </w:rPr>
          <w:t>u</w:t>
        </w:r>
        <w:r w:rsidR="00BC221A" w:rsidRPr="00407069">
          <w:rPr>
            <w:rStyle w:val="af2"/>
            <w:color w:val="auto"/>
            <w:spacing w:val="-8"/>
            <w:w w:val="125"/>
            <w:sz w:val="22"/>
            <w:szCs w:val="22"/>
          </w:rPr>
          <w:t>l</w:t>
        </w:r>
        <w:r w:rsidR="00BC221A" w:rsidRPr="00407069">
          <w:rPr>
            <w:rStyle w:val="af2"/>
            <w:color w:val="auto"/>
            <w:spacing w:val="4"/>
            <w:sz w:val="22"/>
            <w:szCs w:val="22"/>
          </w:rPr>
          <w:t>t</w:t>
        </w:r>
        <w:r w:rsidR="00BC221A" w:rsidRPr="00407069">
          <w:rPr>
            <w:rStyle w:val="af2"/>
            <w:color w:val="auto"/>
            <w:spacing w:val="4"/>
            <w:w w:val="79"/>
            <w:sz w:val="22"/>
            <w:szCs w:val="22"/>
          </w:rPr>
          <w:t>a</w:t>
        </w:r>
        <w:r w:rsidR="00BC221A" w:rsidRPr="00407069">
          <w:rPr>
            <w:rStyle w:val="af2"/>
            <w:color w:val="auto"/>
            <w:spacing w:val="-4"/>
            <w:w w:val="89"/>
            <w:sz w:val="22"/>
            <w:szCs w:val="22"/>
          </w:rPr>
          <w:t>n</w:t>
        </w:r>
        <w:r w:rsidR="00BC221A" w:rsidRPr="00407069">
          <w:rPr>
            <w:rStyle w:val="af2"/>
            <w:color w:val="auto"/>
            <w:spacing w:val="5"/>
            <w:sz w:val="22"/>
            <w:szCs w:val="22"/>
          </w:rPr>
          <w:t>t</w:t>
        </w:r>
        <w:r w:rsidR="00BC221A" w:rsidRPr="00407069">
          <w:rPr>
            <w:rStyle w:val="af2"/>
            <w:color w:val="auto"/>
            <w:spacing w:val="2"/>
            <w:w w:val="89"/>
            <w:sz w:val="22"/>
            <w:szCs w:val="22"/>
          </w:rPr>
          <w:t>.</w:t>
        </w:r>
        <w:r w:rsidR="00BC221A" w:rsidRPr="00407069">
          <w:rPr>
            <w:rStyle w:val="af2"/>
            <w:color w:val="auto"/>
            <w:spacing w:val="2"/>
            <w:w w:val="99"/>
            <w:sz w:val="22"/>
            <w:szCs w:val="22"/>
          </w:rPr>
          <w:t>r</w:t>
        </w:r>
        <w:r w:rsidR="00BC221A" w:rsidRPr="00407069">
          <w:rPr>
            <w:rStyle w:val="af2"/>
            <w:color w:val="auto"/>
            <w:w w:val="89"/>
            <w:sz w:val="22"/>
            <w:szCs w:val="22"/>
          </w:rPr>
          <w:t>u</w:t>
        </w:r>
        <w:r w:rsidR="00BC221A" w:rsidRPr="00407069">
          <w:rPr>
            <w:rStyle w:val="af2"/>
            <w:color w:val="auto"/>
            <w:sz w:val="22"/>
            <w:szCs w:val="22"/>
          </w:rPr>
          <w:t>/</w:t>
        </w:r>
      </w:hyperlink>
      <w:r w:rsidR="00BC221A" w:rsidRPr="00407069">
        <w:rPr>
          <w:sz w:val="22"/>
          <w:szCs w:val="22"/>
        </w:rPr>
        <w:t xml:space="preserve"> - </w:t>
      </w:r>
      <w:r w:rsidR="00BC221A" w:rsidRPr="00407069">
        <w:rPr>
          <w:spacing w:val="-1"/>
          <w:w w:val="92"/>
          <w:sz w:val="22"/>
          <w:szCs w:val="22"/>
        </w:rPr>
        <w:t>С</w:t>
      </w:r>
      <w:r w:rsidR="00BC221A" w:rsidRPr="00407069">
        <w:rPr>
          <w:w w:val="98"/>
          <w:sz w:val="22"/>
          <w:szCs w:val="22"/>
        </w:rPr>
        <w:t>п</w:t>
      </w:r>
      <w:r w:rsidR="00BC221A" w:rsidRPr="00407069">
        <w:rPr>
          <w:w w:val="89"/>
          <w:sz w:val="22"/>
          <w:szCs w:val="22"/>
        </w:rPr>
        <w:t>р</w:t>
      </w:r>
      <w:r w:rsidR="00BC221A" w:rsidRPr="00407069">
        <w:rPr>
          <w:w w:val="79"/>
          <w:sz w:val="22"/>
          <w:szCs w:val="22"/>
        </w:rPr>
        <w:t>а</w:t>
      </w:r>
      <w:r w:rsidR="00BC221A" w:rsidRPr="00407069">
        <w:rPr>
          <w:spacing w:val="1"/>
          <w:w w:val="88"/>
          <w:sz w:val="22"/>
          <w:szCs w:val="22"/>
        </w:rPr>
        <w:t>в</w:t>
      </w:r>
      <w:r w:rsidR="00BC221A" w:rsidRPr="00407069">
        <w:rPr>
          <w:spacing w:val="5"/>
          <w:w w:val="89"/>
          <w:sz w:val="22"/>
          <w:szCs w:val="22"/>
        </w:rPr>
        <w:t>о</w:t>
      </w:r>
      <w:r w:rsidR="00BC221A" w:rsidRPr="00407069">
        <w:rPr>
          <w:w w:val="96"/>
          <w:sz w:val="22"/>
          <w:szCs w:val="22"/>
        </w:rPr>
        <w:t>ч</w:t>
      </w:r>
      <w:r w:rsidR="00BC221A" w:rsidRPr="00407069">
        <w:rPr>
          <w:spacing w:val="-3"/>
          <w:w w:val="96"/>
          <w:sz w:val="22"/>
          <w:szCs w:val="22"/>
        </w:rPr>
        <w:t>н</w:t>
      </w:r>
      <w:r w:rsidR="00BC221A" w:rsidRPr="00407069">
        <w:rPr>
          <w:w w:val="89"/>
          <w:sz w:val="22"/>
          <w:szCs w:val="22"/>
        </w:rPr>
        <w:t>о</w:t>
      </w:r>
      <w:r w:rsidR="00BC221A" w:rsidRPr="00407069">
        <w:rPr>
          <w:w w:val="99"/>
          <w:sz w:val="22"/>
          <w:szCs w:val="22"/>
        </w:rPr>
        <w:t>-</w:t>
      </w:r>
      <w:r w:rsidR="00BC221A" w:rsidRPr="00407069">
        <w:rPr>
          <w:spacing w:val="2"/>
          <w:w w:val="98"/>
          <w:sz w:val="22"/>
          <w:szCs w:val="22"/>
        </w:rPr>
        <w:t>п</w:t>
      </w:r>
      <w:r w:rsidR="00BC221A" w:rsidRPr="00407069">
        <w:rPr>
          <w:w w:val="89"/>
          <w:sz w:val="22"/>
          <w:szCs w:val="22"/>
        </w:rPr>
        <w:t>р</w:t>
      </w:r>
      <w:r w:rsidR="00BC221A" w:rsidRPr="00407069">
        <w:rPr>
          <w:w w:val="79"/>
          <w:sz w:val="22"/>
          <w:szCs w:val="22"/>
        </w:rPr>
        <w:t>а</w:t>
      </w:r>
      <w:r w:rsidR="00BC221A" w:rsidRPr="00407069">
        <w:rPr>
          <w:spacing w:val="-3"/>
          <w:w w:val="88"/>
          <w:sz w:val="22"/>
          <w:szCs w:val="22"/>
        </w:rPr>
        <w:t>в</w:t>
      </w:r>
      <w:r w:rsidR="00BC221A" w:rsidRPr="00407069">
        <w:rPr>
          <w:spacing w:val="4"/>
          <w:w w:val="89"/>
          <w:sz w:val="22"/>
          <w:szCs w:val="22"/>
        </w:rPr>
        <w:t>о</w:t>
      </w:r>
      <w:r w:rsidR="00BC221A" w:rsidRPr="00407069">
        <w:rPr>
          <w:spacing w:val="2"/>
          <w:w w:val="88"/>
          <w:sz w:val="22"/>
          <w:szCs w:val="22"/>
        </w:rPr>
        <w:t>в</w:t>
      </w:r>
      <w:r w:rsidR="00BC221A" w:rsidRPr="00407069">
        <w:rPr>
          <w:w w:val="79"/>
          <w:sz w:val="22"/>
          <w:szCs w:val="22"/>
        </w:rPr>
        <w:t>а</w:t>
      </w:r>
      <w:r w:rsidR="00BC221A" w:rsidRPr="00407069">
        <w:rPr>
          <w:w w:val="84"/>
          <w:sz w:val="22"/>
          <w:szCs w:val="22"/>
        </w:rPr>
        <w:t>я</w:t>
      </w:r>
      <w:r w:rsidR="00BC221A" w:rsidRPr="00407069">
        <w:rPr>
          <w:spacing w:val="-9"/>
          <w:sz w:val="22"/>
          <w:szCs w:val="22"/>
        </w:rPr>
        <w:t xml:space="preserve"> </w:t>
      </w:r>
      <w:r w:rsidR="00BC221A" w:rsidRPr="00407069">
        <w:rPr>
          <w:w w:val="88"/>
          <w:sz w:val="22"/>
          <w:szCs w:val="22"/>
        </w:rPr>
        <w:t>с</w:t>
      </w:r>
      <w:r w:rsidR="00BC221A" w:rsidRPr="00407069">
        <w:rPr>
          <w:w w:val="95"/>
          <w:sz w:val="22"/>
          <w:szCs w:val="22"/>
        </w:rPr>
        <w:t>и</w:t>
      </w:r>
      <w:r w:rsidR="00BC221A" w:rsidRPr="00407069">
        <w:rPr>
          <w:w w:val="88"/>
          <w:sz w:val="22"/>
          <w:szCs w:val="22"/>
        </w:rPr>
        <w:t>с</w:t>
      </w:r>
      <w:r w:rsidR="00BC221A" w:rsidRPr="00407069">
        <w:rPr>
          <w:w w:val="95"/>
          <w:sz w:val="22"/>
          <w:szCs w:val="22"/>
        </w:rPr>
        <w:t>т</w:t>
      </w:r>
      <w:r w:rsidR="00BC221A" w:rsidRPr="00407069">
        <w:rPr>
          <w:w w:val="79"/>
          <w:sz w:val="22"/>
          <w:szCs w:val="22"/>
        </w:rPr>
        <w:t>е</w:t>
      </w:r>
      <w:r w:rsidR="00BC221A" w:rsidRPr="00407069">
        <w:rPr>
          <w:spacing w:val="1"/>
          <w:w w:val="92"/>
          <w:sz w:val="22"/>
          <w:szCs w:val="22"/>
        </w:rPr>
        <w:t>м</w:t>
      </w:r>
      <w:r w:rsidR="00BC221A" w:rsidRPr="00407069">
        <w:rPr>
          <w:w w:val="79"/>
          <w:sz w:val="22"/>
          <w:szCs w:val="22"/>
        </w:rPr>
        <w:t>а</w:t>
      </w:r>
      <w:r w:rsidR="00BC221A" w:rsidRPr="00407069">
        <w:rPr>
          <w:w w:val="89"/>
          <w:sz w:val="22"/>
          <w:szCs w:val="22"/>
        </w:rPr>
        <w:t>.</w:t>
      </w:r>
      <w:r w:rsidR="00BC221A" w:rsidRPr="00407069">
        <w:rPr>
          <w:spacing w:val="55"/>
          <w:sz w:val="22"/>
          <w:szCs w:val="22"/>
        </w:rPr>
        <w:t xml:space="preserve"> </w:t>
      </w:r>
      <w:r w:rsidR="00BC221A" w:rsidRPr="00407069">
        <w:rPr>
          <w:spacing w:val="-5"/>
          <w:w w:val="92"/>
          <w:sz w:val="22"/>
          <w:szCs w:val="22"/>
        </w:rPr>
        <w:t>С</w:t>
      </w:r>
      <w:r w:rsidR="00BC221A" w:rsidRPr="00407069">
        <w:rPr>
          <w:spacing w:val="4"/>
          <w:w w:val="89"/>
          <w:sz w:val="22"/>
          <w:szCs w:val="22"/>
        </w:rPr>
        <w:t>о</w:t>
      </w:r>
      <w:r w:rsidR="00BC221A" w:rsidRPr="00407069">
        <w:rPr>
          <w:spacing w:val="-1"/>
          <w:w w:val="87"/>
          <w:sz w:val="22"/>
          <w:szCs w:val="22"/>
        </w:rPr>
        <w:t>д</w:t>
      </w:r>
      <w:r w:rsidR="00BC221A" w:rsidRPr="00407069">
        <w:rPr>
          <w:spacing w:val="-1"/>
          <w:w w:val="79"/>
          <w:sz w:val="22"/>
          <w:szCs w:val="22"/>
        </w:rPr>
        <w:t>е</w:t>
      </w:r>
      <w:r w:rsidR="00BC221A" w:rsidRPr="00407069">
        <w:rPr>
          <w:w w:val="89"/>
          <w:sz w:val="22"/>
          <w:szCs w:val="22"/>
        </w:rPr>
        <w:t>р</w:t>
      </w:r>
      <w:r w:rsidR="00BC221A" w:rsidRPr="00407069">
        <w:rPr>
          <w:spacing w:val="1"/>
          <w:w w:val="103"/>
          <w:sz w:val="22"/>
          <w:szCs w:val="22"/>
        </w:rPr>
        <w:t>ж</w:t>
      </w:r>
      <w:r w:rsidR="00BC221A" w:rsidRPr="00407069">
        <w:rPr>
          <w:spacing w:val="1"/>
          <w:w w:val="95"/>
          <w:sz w:val="22"/>
          <w:szCs w:val="22"/>
        </w:rPr>
        <w:t>и</w:t>
      </w:r>
      <w:r w:rsidR="00BC221A" w:rsidRPr="00407069">
        <w:rPr>
          <w:w w:val="95"/>
          <w:sz w:val="22"/>
          <w:szCs w:val="22"/>
        </w:rPr>
        <w:t>т</w:t>
      </w:r>
      <w:r w:rsidR="00BC221A" w:rsidRPr="00407069">
        <w:rPr>
          <w:sz w:val="22"/>
          <w:szCs w:val="22"/>
        </w:rPr>
        <w:t xml:space="preserve"> </w:t>
      </w:r>
      <w:r w:rsidR="00BC221A" w:rsidRPr="00407069">
        <w:rPr>
          <w:spacing w:val="1"/>
          <w:w w:val="86"/>
          <w:sz w:val="22"/>
          <w:szCs w:val="22"/>
        </w:rPr>
        <w:t>з</w:t>
      </w:r>
      <w:r w:rsidR="00BC221A" w:rsidRPr="00407069">
        <w:rPr>
          <w:w w:val="79"/>
          <w:sz w:val="22"/>
          <w:szCs w:val="22"/>
        </w:rPr>
        <w:t>а</w:t>
      </w:r>
      <w:r w:rsidR="00BC221A" w:rsidRPr="00407069">
        <w:rPr>
          <w:spacing w:val="-1"/>
          <w:w w:val="111"/>
          <w:sz w:val="22"/>
          <w:szCs w:val="22"/>
        </w:rPr>
        <w:t>к</w:t>
      </w:r>
      <w:r w:rsidR="00BC221A" w:rsidRPr="00407069">
        <w:rPr>
          <w:spacing w:val="4"/>
          <w:w w:val="89"/>
          <w:sz w:val="22"/>
          <w:szCs w:val="22"/>
        </w:rPr>
        <w:t>о</w:t>
      </w:r>
      <w:r w:rsidR="00BC221A" w:rsidRPr="00407069">
        <w:rPr>
          <w:spacing w:val="-3"/>
          <w:w w:val="96"/>
          <w:sz w:val="22"/>
          <w:szCs w:val="22"/>
        </w:rPr>
        <w:t>н</w:t>
      </w:r>
      <w:r w:rsidR="00BC221A" w:rsidRPr="00407069">
        <w:rPr>
          <w:spacing w:val="4"/>
          <w:w w:val="89"/>
          <w:sz w:val="22"/>
          <w:szCs w:val="22"/>
        </w:rPr>
        <w:t>о</w:t>
      </w:r>
      <w:r w:rsidR="00BC221A" w:rsidRPr="00407069">
        <w:rPr>
          <w:spacing w:val="-1"/>
          <w:w w:val="87"/>
          <w:sz w:val="22"/>
          <w:szCs w:val="22"/>
        </w:rPr>
        <w:t>д</w:t>
      </w:r>
      <w:r w:rsidR="00BC221A" w:rsidRPr="00407069">
        <w:rPr>
          <w:spacing w:val="-1"/>
          <w:w w:val="79"/>
          <w:sz w:val="22"/>
          <w:szCs w:val="22"/>
        </w:rPr>
        <w:t>а</w:t>
      </w:r>
      <w:r w:rsidR="00BC221A" w:rsidRPr="00407069">
        <w:rPr>
          <w:w w:val="95"/>
          <w:sz w:val="22"/>
          <w:szCs w:val="22"/>
        </w:rPr>
        <w:t>т</w:t>
      </w:r>
      <w:r w:rsidR="00BC221A" w:rsidRPr="00407069">
        <w:rPr>
          <w:w w:val="79"/>
          <w:sz w:val="22"/>
          <w:szCs w:val="22"/>
        </w:rPr>
        <w:t>е</w:t>
      </w:r>
      <w:r w:rsidR="00BC221A" w:rsidRPr="00407069">
        <w:rPr>
          <w:w w:val="85"/>
          <w:sz w:val="22"/>
          <w:szCs w:val="22"/>
        </w:rPr>
        <w:t>л</w:t>
      </w:r>
      <w:r w:rsidR="00BC221A" w:rsidRPr="00407069">
        <w:rPr>
          <w:spacing w:val="1"/>
          <w:w w:val="87"/>
          <w:sz w:val="22"/>
          <w:szCs w:val="22"/>
        </w:rPr>
        <w:t>ь</w:t>
      </w:r>
      <w:r w:rsidR="00BC221A" w:rsidRPr="00407069">
        <w:rPr>
          <w:spacing w:val="1"/>
          <w:w w:val="96"/>
          <w:sz w:val="22"/>
          <w:szCs w:val="22"/>
        </w:rPr>
        <w:t>н</w:t>
      </w:r>
      <w:r w:rsidR="00BC221A" w:rsidRPr="00407069">
        <w:rPr>
          <w:spacing w:val="-9"/>
          <w:w w:val="99"/>
          <w:sz w:val="22"/>
          <w:szCs w:val="22"/>
        </w:rPr>
        <w:t>у</w:t>
      </w:r>
      <w:r w:rsidR="00BC221A" w:rsidRPr="00407069">
        <w:rPr>
          <w:w w:val="99"/>
          <w:sz w:val="22"/>
          <w:szCs w:val="22"/>
        </w:rPr>
        <w:t>ю</w:t>
      </w:r>
      <w:r w:rsidR="00BC221A" w:rsidRPr="00407069">
        <w:rPr>
          <w:spacing w:val="-5"/>
          <w:sz w:val="22"/>
          <w:szCs w:val="22"/>
        </w:rPr>
        <w:t xml:space="preserve"> </w:t>
      </w:r>
      <w:r w:rsidR="00BC221A" w:rsidRPr="00407069">
        <w:rPr>
          <w:spacing w:val="1"/>
          <w:w w:val="88"/>
          <w:sz w:val="22"/>
          <w:szCs w:val="22"/>
        </w:rPr>
        <w:t>б</w:t>
      </w:r>
      <w:r w:rsidR="00BC221A" w:rsidRPr="00407069">
        <w:rPr>
          <w:w w:val="79"/>
          <w:sz w:val="22"/>
          <w:szCs w:val="22"/>
        </w:rPr>
        <w:t>а</w:t>
      </w:r>
      <w:r w:rsidR="00BC221A" w:rsidRPr="00407069">
        <w:rPr>
          <w:spacing w:val="6"/>
          <w:w w:val="86"/>
          <w:sz w:val="22"/>
          <w:szCs w:val="22"/>
        </w:rPr>
        <w:t>з</w:t>
      </w:r>
      <w:r w:rsidR="00BC221A" w:rsidRPr="00407069">
        <w:rPr>
          <w:spacing w:val="-9"/>
          <w:w w:val="99"/>
          <w:sz w:val="22"/>
          <w:szCs w:val="22"/>
        </w:rPr>
        <w:t>у</w:t>
      </w:r>
      <w:r w:rsidR="00BC221A" w:rsidRPr="00407069">
        <w:rPr>
          <w:w w:val="89"/>
          <w:sz w:val="22"/>
          <w:szCs w:val="22"/>
        </w:rPr>
        <w:t>,</w:t>
      </w:r>
      <w:r w:rsidR="00BC221A" w:rsidRPr="00407069">
        <w:rPr>
          <w:spacing w:val="-2"/>
          <w:sz w:val="22"/>
          <w:szCs w:val="22"/>
        </w:rPr>
        <w:t xml:space="preserve"> </w:t>
      </w:r>
      <w:r w:rsidR="00BC221A" w:rsidRPr="00407069">
        <w:rPr>
          <w:spacing w:val="1"/>
          <w:w w:val="96"/>
          <w:sz w:val="22"/>
          <w:szCs w:val="22"/>
        </w:rPr>
        <w:t>н</w:t>
      </w:r>
      <w:r w:rsidR="00BC221A" w:rsidRPr="00407069">
        <w:rPr>
          <w:spacing w:val="4"/>
          <w:w w:val="89"/>
          <w:sz w:val="22"/>
          <w:szCs w:val="22"/>
        </w:rPr>
        <w:t>о</w:t>
      </w:r>
      <w:r w:rsidR="00BC221A" w:rsidRPr="00407069">
        <w:rPr>
          <w:w w:val="89"/>
          <w:sz w:val="22"/>
          <w:szCs w:val="22"/>
        </w:rPr>
        <w:t>р</w:t>
      </w:r>
      <w:r w:rsidR="00BC221A" w:rsidRPr="00407069">
        <w:rPr>
          <w:spacing w:val="2"/>
          <w:w w:val="92"/>
          <w:sz w:val="22"/>
          <w:szCs w:val="22"/>
        </w:rPr>
        <w:t>м</w:t>
      </w:r>
      <w:r w:rsidR="00BC221A" w:rsidRPr="00407069">
        <w:rPr>
          <w:w w:val="79"/>
          <w:sz w:val="22"/>
          <w:szCs w:val="22"/>
        </w:rPr>
        <w:t>а</w:t>
      </w:r>
      <w:r w:rsidR="00BC221A" w:rsidRPr="00407069">
        <w:rPr>
          <w:w w:val="95"/>
          <w:sz w:val="22"/>
          <w:szCs w:val="22"/>
        </w:rPr>
        <w:t>т</w:t>
      </w:r>
      <w:r w:rsidR="00BC221A" w:rsidRPr="00407069">
        <w:rPr>
          <w:spacing w:val="-2"/>
          <w:w w:val="95"/>
          <w:sz w:val="22"/>
          <w:szCs w:val="22"/>
        </w:rPr>
        <w:t>и</w:t>
      </w:r>
      <w:r w:rsidR="00BC221A" w:rsidRPr="00407069">
        <w:rPr>
          <w:spacing w:val="1"/>
          <w:w w:val="88"/>
          <w:sz w:val="22"/>
          <w:szCs w:val="22"/>
        </w:rPr>
        <w:t>в</w:t>
      </w:r>
      <w:r w:rsidR="00BC221A" w:rsidRPr="00407069">
        <w:rPr>
          <w:spacing w:val="-3"/>
          <w:w w:val="96"/>
          <w:sz w:val="22"/>
          <w:szCs w:val="22"/>
        </w:rPr>
        <w:t>н</w:t>
      </w:r>
      <w:r w:rsidR="00BC221A" w:rsidRPr="00407069">
        <w:rPr>
          <w:spacing w:val="2"/>
          <w:w w:val="89"/>
          <w:sz w:val="22"/>
          <w:szCs w:val="22"/>
        </w:rPr>
        <w:t>о</w:t>
      </w:r>
      <w:r w:rsidR="00BC221A" w:rsidRPr="00407069">
        <w:rPr>
          <w:spacing w:val="-2"/>
          <w:w w:val="99"/>
          <w:sz w:val="22"/>
          <w:szCs w:val="22"/>
        </w:rPr>
        <w:t>-</w:t>
      </w:r>
      <w:r w:rsidR="00BC221A" w:rsidRPr="00407069">
        <w:rPr>
          <w:w w:val="98"/>
          <w:sz w:val="22"/>
          <w:szCs w:val="22"/>
        </w:rPr>
        <w:t>п</w:t>
      </w:r>
      <w:r w:rsidR="00BC221A" w:rsidRPr="00407069">
        <w:rPr>
          <w:w w:val="89"/>
          <w:sz w:val="22"/>
          <w:szCs w:val="22"/>
        </w:rPr>
        <w:t>р</w:t>
      </w:r>
      <w:r w:rsidR="00BC221A" w:rsidRPr="00407069">
        <w:rPr>
          <w:w w:val="79"/>
          <w:sz w:val="22"/>
          <w:szCs w:val="22"/>
        </w:rPr>
        <w:t>а</w:t>
      </w:r>
      <w:r w:rsidR="00BC221A" w:rsidRPr="00407069">
        <w:rPr>
          <w:spacing w:val="-3"/>
          <w:w w:val="88"/>
          <w:sz w:val="22"/>
          <w:szCs w:val="22"/>
        </w:rPr>
        <w:t>в</w:t>
      </w:r>
      <w:r w:rsidR="00BC221A" w:rsidRPr="00407069">
        <w:rPr>
          <w:spacing w:val="4"/>
          <w:w w:val="89"/>
          <w:sz w:val="22"/>
          <w:szCs w:val="22"/>
        </w:rPr>
        <w:t>о</w:t>
      </w:r>
      <w:r w:rsidR="00BC221A" w:rsidRPr="00407069">
        <w:rPr>
          <w:spacing w:val="-1"/>
          <w:w w:val="88"/>
          <w:sz w:val="22"/>
          <w:szCs w:val="22"/>
        </w:rPr>
        <w:t>в</w:t>
      </w:r>
      <w:r w:rsidR="00BC221A" w:rsidRPr="00407069">
        <w:rPr>
          <w:spacing w:val="3"/>
          <w:w w:val="89"/>
          <w:sz w:val="22"/>
          <w:szCs w:val="22"/>
        </w:rPr>
        <w:t>о</w:t>
      </w:r>
      <w:r w:rsidR="00BC221A" w:rsidRPr="00407069">
        <w:rPr>
          <w:w w:val="79"/>
          <w:sz w:val="22"/>
          <w:szCs w:val="22"/>
        </w:rPr>
        <w:t>е</w:t>
      </w:r>
      <w:r w:rsidR="00BC221A" w:rsidRPr="00407069">
        <w:rPr>
          <w:sz w:val="22"/>
          <w:szCs w:val="22"/>
        </w:rPr>
        <w:t xml:space="preserve"> </w:t>
      </w:r>
      <w:r w:rsidR="00BC221A" w:rsidRPr="00407069">
        <w:rPr>
          <w:spacing w:val="4"/>
          <w:w w:val="89"/>
          <w:sz w:val="22"/>
          <w:szCs w:val="22"/>
        </w:rPr>
        <w:t>о</w:t>
      </w:r>
      <w:r w:rsidR="00BC221A" w:rsidRPr="00407069">
        <w:rPr>
          <w:spacing w:val="-1"/>
          <w:w w:val="88"/>
          <w:sz w:val="22"/>
          <w:szCs w:val="22"/>
        </w:rPr>
        <w:t>б</w:t>
      </w:r>
      <w:r w:rsidR="00BC221A" w:rsidRPr="00407069">
        <w:rPr>
          <w:w w:val="79"/>
          <w:sz w:val="22"/>
          <w:szCs w:val="22"/>
        </w:rPr>
        <w:t>е</w:t>
      </w:r>
      <w:r w:rsidR="00BC221A" w:rsidRPr="00407069">
        <w:rPr>
          <w:spacing w:val="-1"/>
          <w:w w:val="88"/>
          <w:sz w:val="22"/>
          <w:szCs w:val="22"/>
        </w:rPr>
        <w:t>с</w:t>
      </w:r>
      <w:r w:rsidR="00BC221A" w:rsidRPr="00407069">
        <w:rPr>
          <w:w w:val="98"/>
          <w:sz w:val="22"/>
          <w:szCs w:val="22"/>
        </w:rPr>
        <w:t>п</w:t>
      </w:r>
      <w:r w:rsidR="00BC221A" w:rsidRPr="00407069">
        <w:rPr>
          <w:w w:val="79"/>
          <w:sz w:val="22"/>
          <w:szCs w:val="22"/>
        </w:rPr>
        <w:t>е</w:t>
      </w:r>
      <w:r w:rsidR="00BC221A" w:rsidRPr="00407069">
        <w:rPr>
          <w:w w:val="96"/>
          <w:sz w:val="22"/>
          <w:szCs w:val="22"/>
        </w:rPr>
        <w:t>ч</w:t>
      </w:r>
      <w:r w:rsidR="00BC221A" w:rsidRPr="00407069">
        <w:rPr>
          <w:spacing w:val="-1"/>
          <w:w w:val="79"/>
          <w:sz w:val="22"/>
          <w:szCs w:val="22"/>
        </w:rPr>
        <w:t>е</w:t>
      </w:r>
      <w:r w:rsidR="00BC221A" w:rsidRPr="00407069">
        <w:rPr>
          <w:w w:val="96"/>
          <w:sz w:val="22"/>
          <w:szCs w:val="22"/>
        </w:rPr>
        <w:t>н</w:t>
      </w:r>
      <w:r w:rsidR="00BC221A" w:rsidRPr="00407069">
        <w:rPr>
          <w:spacing w:val="2"/>
          <w:w w:val="95"/>
          <w:sz w:val="22"/>
          <w:szCs w:val="22"/>
        </w:rPr>
        <w:t>и</w:t>
      </w:r>
      <w:r w:rsidR="00BC221A" w:rsidRPr="00407069">
        <w:rPr>
          <w:w w:val="79"/>
          <w:sz w:val="22"/>
          <w:szCs w:val="22"/>
        </w:rPr>
        <w:t>е</w:t>
      </w:r>
      <w:r w:rsidR="00BC221A" w:rsidRPr="00407069">
        <w:rPr>
          <w:w w:val="89"/>
          <w:sz w:val="22"/>
          <w:szCs w:val="22"/>
        </w:rPr>
        <w:t>,</w:t>
      </w:r>
      <w:r w:rsidR="00BC221A" w:rsidRPr="00407069">
        <w:rPr>
          <w:spacing w:val="-2"/>
          <w:sz w:val="22"/>
          <w:szCs w:val="22"/>
        </w:rPr>
        <w:t xml:space="preserve"> </w:t>
      </w:r>
      <w:r w:rsidR="00BC221A" w:rsidRPr="00407069">
        <w:rPr>
          <w:spacing w:val="-1"/>
          <w:w w:val="88"/>
          <w:sz w:val="22"/>
          <w:szCs w:val="22"/>
        </w:rPr>
        <w:t>с</w:t>
      </w:r>
      <w:r w:rsidR="00BC221A" w:rsidRPr="00407069">
        <w:rPr>
          <w:w w:val="95"/>
          <w:sz w:val="22"/>
          <w:szCs w:val="22"/>
        </w:rPr>
        <w:t>т</w:t>
      </w:r>
      <w:r w:rsidR="00BC221A" w:rsidRPr="00407069">
        <w:rPr>
          <w:w w:val="79"/>
          <w:sz w:val="22"/>
          <w:szCs w:val="22"/>
        </w:rPr>
        <w:t>а</w:t>
      </w:r>
      <w:r w:rsidR="00BC221A" w:rsidRPr="00407069">
        <w:rPr>
          <w:w w:val="95"/>
          <w:sz w:val="22"/>
          <w:szCs w:val="22"/>
        </w:rPr>
        <w:t>т</w:t>
      </w:r>
      <w:r w:rsidR="00BC221A" w:rsidRPr="00407069">
        <w:rPr>
          <w:spacing w:val="-3"/>
          <w:w w:val="87"/>
          <w:sz w:val="22"/>
          <w:szCs w:val="22"/>
        </w:rPr>
        <w:t>ь</w:t>
      </w:r>
      <w:r w:rsidR="00BC221A" w:rsidRPr="00407069">
        <w:rPr>
          <w:spacing w:val="1"/>
          <w:w w:val="95"/>
          <w:sz w:val="22"/>
          <w:szCs w:val="22"/>
        </w:rPr>
        <w:t>и</w:t>
      </w:r>
    </w:p>
    <w:p w14:paraId="6E8E1A83" w14:textId="77777777" w:rsidR="00BC221A" w:rsidRPr="00407069" w:rsidRDefault="00BC221A" w:rsidP="00BC221A">
      <w:pPr>
        <w:pStyle w:val="a5"/>
        <w:numPr>
          <w:ilvl w:val="0"/>
          <w:numId w:val="23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407069">
        <w:rPr>
          <w:rFonts w:ascii="Times New Roman" w:hAnsi="Times New Roman"/>
          <w:sz w:val="22"/>
          <w:szCs w:val="22"/>
        </w:rPr>
        <w:t>www.grebennikon.ru  - Электронная библиотека Издательского дома «Гребенников». Содержит статьи по маркетингу, менеджменту, финансам, управлению персоналом, опубликованные в специализированных журналах издательства за последние 10 лет.</w:t>
      </w:r>
    </w:p>
    <w:p w14:paraId="5C9BFE10" w14:textId="77777777" w:rsidR="00BC221A" w:rsidRPr="00750226" w:rsidRDefault="00BC221A" w:rsidP="00BC221A">
      <w:pPr>
        <w:tabs>
          <w:tab w:val="right" w:leader="underscore" w:pos="8505"/>
        </w:tabs>
        <w:jc w:val="both"/>
        <w:rPr>
          <w:sz w:val="22"/>
          <w:szCs w:val="22"/>
          <w:highlight w:val="yellow"/>
        </w:rPr>
      </w:pPr>
    </w:p>
    <w:p w14:paraId="676E89FF" w14:textId="77777777" w:rsidR="00BC221A" w:rsidRDefault="00BC221A" w:rsidP="00BC221A">
      <w:pPr>
        <w:tabs>
          <w:tab w:val="right" w:leader="underscore" w:pos="8505"/>
        </w:tabs>
        <w:ind w:firstLine="284"/>
        <w:jc w:val="both"/>
      </w:pPr>
      <w:r w:rsidRPr="00DE0AF5">
        <w:t>9.4.3 Лицензионное программное обеспечение</w:t>
      </w:r>
    </w:p>
    <w:p w14:paraId="16B0E1D7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r w:rsidRPr="00995FEC">
        <w:rPr>
          <w:i/>
        </w:rPr>
        <w:t xml:space="preserve">Microsoft®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14:paraId="1AD4C5A8" w14:textId="77777777" w:rsidR="00BC221A" w:rsidRPr="00121D36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14:paraId="6FAF7B9F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lastRenderedPageBreak/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14:paraId="3A266871" w14:textId="77777777" w:rsidR="00BC221A" w:rsidRPr="00995FEC" w:rsidRDefault="00BC221A" w:rsidP="00BC221A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14:paraId="6E817D42" w14:textId="77777777" w:rsidR="00BC221A" w:rsidRDefault="00BC221A" w:rsidP="00BC221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14:paraId="78AF2E61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14:paraId="73934488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14:paraId="73B91B00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14:paraId="1F4DCA1C" w14:textId="77777777" w:rsidR="00BC221A" w:rsidRPr="00D117CA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»;</w:t>
      </w:r>
    </w:p>
    <w:p w14:paraId="064F586F" w14:textId="77777777" w:rsidR="00BC221A" w:rsidRPr="00D117CA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proofErr w:type="gramStart"/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14:paraId="2D006002" w14:textId="77777777" w:rsidR="00BC221A" w:rsidRPr="00D117CA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D117CA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09.12.2010, </w:t>
      </w:r>
      <w:proofErr w:type="gramStart"/>
      <w:r w:rsidRPr="00D117CA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).</w:t>
      </w:r>
    </w:p>
    <w:p w14:paraId="027003B9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14:paraId="1E4B7F44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14:paraId="515E09E1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14:paraId="1FADD3BB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14:paraId="6AA08259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14:paraId="2AB5933C" w14:textId="77777777" w:rsidR="00BC221A" w:rsidRPr="00995FEC" w:rsidRDefault="00BC221A" w:rsidP="00BC221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распространяемое); </w:t>
      </w:r>
    </w:p>
    <w:p w14:paraId="12DE24CA" w14:textId="77777777" w:rsidR="004B51DF" w:rsidRPr="00035033" w:rsidRDefault="004B51DF" w:rsidP="00BC221A">
      <w:pPr>
        <w:pStyle w:val="a5"/>
        <w:spacing w:before="0" w:beforeAutospacing="0" w:after="0" w:afterAutospacing="0"/>
        <w:rPr>
          <w:b/>
        </w:rPr>
      </w:pPr>
    </w:p>
    <w:sectPr w:rsidR="004B51DF" w:rsidRPr="00035033" w:rsidSect="0073427A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C2EB4" w14:textId="77777777" w:rsidR="003B5243" w:rsidRDefault="003B5243">
      <w:r>
        <w:separator/>
      </w:r>
    </w:p>
  </w:endnote>
  <w:endnote w:type="continuationSeparator" w:id="0">
    <w:p w14:paraId="129FB8C5" w14:textId="77777777" w:rsidR="003B5243" w:rsidRDefault="003B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0DC57" w14:textId="77777777" w:rsidR="003B3A7C" w:rsidRDefault="003B3A7C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441D39">
      <w:rPr>
        <w:noProof/>
      </w:rPr>
      <w:t>14</w:t>
    </w:r>
    <w:r>
      <w:fldChar w:fldCharType="end"/>
    </w:r>
  </w:p>
  <w:p w14:paraId="7AC1E937" w14:textId="77777777" w:rsidR="003B3A7C" w:rsidRDefault="003B3A7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C1B6" w14:textId="77777777" w:rsidR="003B3A7C" w:rsidRPr="000D3988" w:rsidRDefault="003B3A7C" w:rsidP="000504B6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75B2" w14:textId="77777777" w:rsidR="003B5243" w:rsidRDefault="003B5243">
      <w:r>
        <w:separator/>
      </w:r>
    </w:p>
  </w:footnote>
  <w:footnote w:type="continuationSeparator" w:id="0">
    <w:p w14:paraId="2CD3C100" w14:textId="77777777" w:rsidR="003B5243" w:rsidRDefault="003B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FB36E9A"/>
    <w:multiLevelType w:val="hybridMultilevel"/>
    <w:tmpl w:val="9F9EFF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905EA"/>
    <w:multiLevelType w:val="hybridMultilevel"/>
    <w:tmpl w:val="25BC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3922"/>
    <w:multiLevelType w:val="hybridMultilevel"/>
    <w:tmpl w:val="4C606D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2F5C3492">
      <w:start w:val="3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72FA8"/>
    <w:multiLevelType w:val="hybridMultilevel"/>
    <w:tmpl w:val="11F430F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99305A"/>
    <w:multiLevelType w:val="hybridMultilevel"/>
    <w:tmpl w:val="3A3C6B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DD7970"/>
    <w:multiLevelType w:val="hybridMultilevel"/>
    <w:tmpl w:val="1CE02E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F27D42"/>
    <w:multiLevelType w:val="hybridMultilevel"/>
    <w:tmpl w:val="2E06FA1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B07512"/>
    <w:multiLevelType w:val="hybridMultilevel"/>
    <w:tmpl w:val="17DEFFD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6733AA"/>
    <w:multiLevelType w:val="hybridMultilevel"/>
    <w:tmpl w:val="6DB6691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D149E0"/>
    <w:multiLevelType w:val="hybridMultilevel"/>
    <w:tmpl w:val="A10A9904"/>
    <w:lvl w:ilvl="0" w:tplc="04190017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B2204"/>
    <w:multiLevelType w:val="hybridMultilevel"/>
    <w:tmpl w:val="02E8F61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7E20FD1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2C2413"/>
    <w:multiLevelType w:val="hybridMultilevel"/>
    <w:tmpl w:val="71183AB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87544"/>
    <w:multiLevelType w:val="hybridMultilevel"/>
    <w:tmpl w:val="FA88D7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831BAA"/>
    <w:multiLevelType w:val="hybridMultilevel"/>
    <w:tmpl w:val="4CD27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A13490"/>
    <w:multiLevelType w:val="hybridMultilevel"/>
    <w:tmpl w:val="7D9C33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8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6"/>
  </w:num>
  <w:num w:numId="11">
    <w:abstractNumId w:val="15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 w:numId="17">
    <w:abstractNumId w:val="19"/>
  </w:num>
  <w:num w:numId="18">
    <w:abstractNumId w:val="21"/>
  </w:num>
  <w:num w:numId="19">
    <w:abstractNumId w:val="9"/>
  </w:num>
  <w:num w:numId="20">
    <w:abstractNumId w:val="4"/>
  </w:num>
  <w:num w:numId="21">
    <w:abstractNumId w:val="20"/>
  </w:num>
  <w:num w:numId="22">
    <w:abstractNumId w:val="1"/>
  </w:num>
  <w:num w:numId="2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B6"/>
    <w:rsid w:val="000057BA"/>
    <w:rsid w:val="000203A6"/>
    <w:rsid w:val="000273D7"/>
    <w:rsid w:val="00030B9C"/>
    <w:rsid w:val="00031748"/>
    <w:rsid w:val="00033291"/>
    <w:rsid w:val="00035033"/>
    <w:rsid w:val="00035288"/>
    <w:rsid w:val="00037858"/>
    <w:rsid w:val="00037E32"/>
    <w:rsid w:val="00046C6B"/>
    <w:rsid w:val="00047483"/>
    <w:rsid w:val="00047A4D"/>
    <w:rsid w:val="000504B6"/>
    <w:rsid w:val="00051982"/>
    <w:rsid w:val="00051C74"/>
    <w:rsid w:val="00052C54"/>
    <w:rsid w:val="00052CEF"/>
    <w:rsid w:val="00053626"/>
    <w:rsid w:val="00054821"/>
    <w:rsid w:val="00055B3B"/>
    <w:rsid w:val="000578BA"/>
    <w:rsid w:val="00061424"/>
    <w:rsid w:val="00061750"/>
    <w:rsid w:val="000617F0"/>
    <w:rsid w:val="00063073"/>
    <w:rsid w:val="00063B08"/>
    <w:rsid w:val="00064DC3"/>
    <w:rsid w:val="000705DB"/>
    <w:rsid w:val="0007112C"/>
    <w:rsid w:val="00075195"/>
    <w:rsid w:val="00076181"/>
    <w:rsid w:val="00077AF4"/>
    <w:rsid w:val="000801F4"/>
    <w:rsid w:val="000818CC"/>
    <w:rsid w:val="000828BB"/>
    <w:rsid w:val="00084065"/>
    <w:rsid w:val="00085270"/>
    <w:rsid w:val="00087D04"/>
    <w:rsid w:val="00094DB0"/>
    <w:rsid w:val="000958D5"/>
    <w:rsid w:val="00095B3D"/>
    <w:rsid w:val="000A0256"/>
    <w:rsid w:val="000A1499"/>
    <w:rsid w:val="000A41A1"/>
    <w:rsid w:val="000A6C26"/>
    <w:rsid w:val="000A6C2D"/>
    <w:rsid w:val="000C1A99"/>
    <w:rsid w:val="000C4D33"/>
    <w:rsid w:val="000C6376"/>
    <w:rsid w:val="000D0A6D"/>
    <w:rsid w:val="000D1463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071FB"/>
    <w:rsid w:val="001114CE"/>
    <w:rsid w:val="00113629"/>
    <w:rsid w:val="00113C00"/>
    <w:rsid w:val="00113D46"/>
    <w:rsid w:val="00114C06"/>
    <w:rsid w:val="001150D4"/>
    <w:rsid w:val="0011614D"/>
    <w:rsid w:val="00116D98"/>
    <w:rsid w:val="00116ECB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76533"/>
    <w:rsid w:val="00184ACF"/>
    <w:rsid w:val="001853E9"/>
    <w:rsid w:val="0019164F"/>
    <w:rsid w:val="00192788"/>
    <w:rsid w:val="00192A13"/>
    <w:rsid w:val="00193A3D"/>
    <w:rsid w:val="00194D15"/>
    <w:rsid w:val="001A00D8"/>
    <w:rsid w:val="001A2C04"/>
    <w:rsid w:val="001A2FD7"/>
    <w:rsid w:val="001A33BE"/>
    <w:rsid w:val="001A42F3"/>
    <w:rsid w:val="001A43BC"/>
    <w:rsid w:val="001A657C"/>
    <w:rsid w:val="001B24D6"/>
    <w:rsid w:val="001B2A51"/>
    <w:rsid w:val="001C5894"/>
    <w:rsid w:val="001D01D6"/>
    <w:rsid w:val="001D126B"/>
    <w:rsid w:val="001D1567"/>
    <w:rsid w:val="001D26D5"/>
    <w:rsid w:val="001D47AA"/>
    <w:rsid w:val="001D4C58"/>
    <w:rsid w:val="001D5542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10C1"/>
    <w:rsid w:val="00205306"/>
    <w:rsid w:val="002059F3"/>
    <w:rsid w:val="002060F2"/>
    <w:rsid w:val="0020762E"/>
    <w:rsid w:val="00213064"/>
    <w:rsid w:val="00213CDD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13ED"/>
    <w:rsid w:val="00233254"/>
    <w:rsid w:val="0023598F"/>
    <w:rsid w:val="00245101"/>
    <w:rsid w:val="002474C8"/>
    <w:rsid w:val="00250A1C"/>
    <w:rsid w:val="00251884"/>
    <w:rsid w:val="0025246D"/>
    <w:rsid w:val="0025783A"/>
    <w:rsid w:val="00257C5A"/>
    <w:rsid w:val="00261308"/>
    <w:rsid w:val="00262995"/>
    <w:rsid w:val="0026311A"/>
    <w:rsid w:val="0026415F"/>
    <w:rsid w:val="0026535C"/>
    <w:rsid w:val="00270D31"/>
    <w:rsid w:val="00271591"/>
    <w:rsid w:val="00274FF7"/>
    <w:rsid w:val="00277D58"/>
    <w:rsid w:val="0028007C"/>
    <w:rsid w:val="0028292D"/>
    <w:rsid w:val="002834C0"/>
    <w:rsid w:val="00284195"/>
    <w:rsid w:val="0028428A"/>
    <w:rsid w:val="002869C6"/>
    <w:rsid w:val="002869FD"/>
    <w:rsid w:val="00296BAE"/>
    <w:rsid w:val="002A3583"/>
    <w:rsid w:val="002A57FD"/>
    <w:rsid w:val="002B657F"/>
    <w:rsid w:val="002B77BA"/>
    <w:rsid w:val="002C12FF"/>
    <w:rsid w:val="002C3189"/>
    <w:rsid w:val="002C3FB6"/>
    <w:rsid w:val="002C5C75"/>
    <w:rsid w:val="002D377D"/>
    <w:rsid w:val="002D3C4C"/>
    <w:rsid w:val="002D5DBF"/>
    <w:rsid w:val="002D6189"/>
    <w:rsid w:val="002D68FF"/>
    <w:rsid w:val="002D7197"/>
    <w:rsid w:val="002E31BE"/>
    <w:rsid w:val="002E566B"/>
    <w:rsid w:val="002E69BB"/>
    <w:rsid w:val="002E7D4A"/>
    <w:rsid w:val="002F2894"/>
    <w:rsid w:val="0030097F"/>
    <w:rsid w:val="00314945"/>
    <w:rsid w:val="00315975"/>
    <w:rsid w:val="003207C8"/>
    <w:rsid w:val="0032101F"/>
    <w:rsid w:val="00322BAE"/>
    <w:rsid w:val="00322CC7"/>
    <w:rsid w:val="00325630"/>
    <w:rsid w:val="003343CB"/>
    <w:rsid w:val="003356B1"/>
    <w:rsid w:val="00336356"/>
    <w:rsid w:val="00342FD6"/>
    <w:rsid w:val="00345509"/>
    <w:rsid w:val="00345DBC"/>
    <w:rsid w:val="003521C3"/>
    <w:rsid w:val="00354199"/>
    <w:rsid w:val="00354E8D"/>
    <w:rsid w:val="00355C11"/>
    <w:rsid w:val="00356EF5"/>
    <w:rsid w:val="003571A7"/>
    <w:rsid w:val="00361033"/>
    <w:rsid w:val="0036165D"/>
    <w:rsid w:val="0036186D"/>
    <w:rsid w:val="003632B1"/>
    <w:rsid w:val="00367D57"/>
    <w:rsid w:val="003713D2"/>
    <w:rsid w:val="00374BC5"/>
    <w:rsid w:val="00382837"/>
    <w:rsid w:val="0038443B"/>
    <w:rsid w:val="0038465D"/>
    <w:rsid w:val="00385420"/>
    <w:rsid w:val="0038554E"/>
    <w:rsid w:val="00385679"/>
    <w:rsid w:val="0039008B"/>
    <w:rsid w:val="00393B56"/>
    <w:rsid w:val="003A172B"/>
    <w:rsid w:val="003A28E5"/>
    <w:rsid w:val="003A3E9A"/>
    <w:rsid w:val="003B3A7C"/>
    <w:rsid w:val="003B5243"/>
    <w:rsid w:val="003B76A0"/>
    <w:rsid w:val="003C13CA"/>
    <w:rsid w:val="003C62E7"/>
    <w:rsid w:val="003C6F6D"/>
    <w:rsid w:val="003D0C80"/>
    <w:rsid w:val="003D27F4"/>
    <w:rsid w:val="003D3A9B"/>
    <w:rsid w:val="003D3C0D"/>
    <w:rsid w:val="003D4CA4"/>
    <w:rsid w:val="003D5277"/>
    <w:rsid w:val="003D66F3"/>
    <w:rsid w:val="003D6A2F"/>
    <w:rsid w:val="003D6DE9"/>
    <w:rsid w:val="003E519A"/>
    <w:rsid w:val="003E5555"/>
    <w:rsid w:val="003E60FB"/>
    <w:rsid w:val="003E75F3"/>
    <w:rsid w:val="003E7F76"/>
    <w:rsid w:val="003F06F7"/>
    <w:rsid w:val="003F42CB"/>
    <w:rsid w:val="003F5DB2"/>
    <w:rsid w:val="003F6B43"/>
    <w:rsid w:val="003F6E6F"/>
    <w:rsid w:val="003F739B"/>
    <w:rsid w:val="00401778"/>
    <w:rsid w:val="00402E26"/>
    <w:rsid w:val="00404E9E"/>
    <w:rsid w:val="00406571"/>
    <w:rsid w:val="00406EC0"/>
    <w:rsid w:val="00414872"/>
    <w:rsid w:val="00414B82"/>
    <w:rsid w:val="00415C03"/>
    <w:rsid w:val="00417CA2"/>
    <w:rsid w:val="00417EBB"/>
    <w:rsid w:val="0042510E"/>
    <w:rsid w:val="00425BF2"/>
    <w:rsid w:val="00430C44"/>
    <w:rsid w:val="00430CEC"/>
    <w:rsid w:val="00440DEC"/>
    <w:rsid w:val="004416F3"/>
    <w:rsid w:val="00441D39"/>
    <w:rsid w:val="00442C75"/>
    <w:rsid w:val="0044457E"/>
    <w:rsid w:val="0044481B"/>
    <w:rsid w:val="004453BC"/>
    <w:rsid w:val="00445C07"/>
    <w:rsid w:val="00445EBA"/>
    <w:rsid w:val="0044793A"/>
    <w:rsid w:val="00460BEF"/>
    <w:rsid w:val="004614DD"/>
    <w:rsid w:val="0046244F"/>
    <w:rsid w:val="004627ED"/>
    <w:rsid w:val="00463048"/>
    <w:rsid w:val="00464BD0"/>
    <w:rsid w:val="00466F77"/>
    <w:rsid w:val="00470E29"/>
    <w:rsid w:val="004719F9"/>
    <w:rsid w:val="00475FF9"/>
    <w:rsid w:val="0048376C"/>
    <w:rsid w:val="00485F4E"/>
    <w:rsid w:val="004860CA"/>
    <w:rsid w:val="00486C76"/>
    <w:rsid w:val="004874DB"/>
    <w:rsid w:val="00487B71"/>
    <w:rsid w:val="00490A3A"/>
    <w:rsid w:val="004A0C01"/>
    <w:rsid w:val="004A77FD"/>
    <w:rsid w:val="004A7B8F"/>
    <w:rsid w:val="004A7C9D"/>
    <w:rsid w:val="004B35C4"/>
    <w:rsid w:val="004B51DF"/>
    <w:rsid w:val="004C0734"/>
    <w:rsid w:val="004C0A11"/>
    <w:rsid w:val="004C0AB2"/>
    <w:rsid w:val="004C1041"/>
    <w:rsid w:val="004C2F5F"/>
    <w:rsid w:val="004C5050"/>
    <w:rsid w:val="004C6103"/>
    <w:rsid w:val="004C75C0"/>
    <w:rsid w:val="004C76DB"/>
    <w:rsid w:val="004D0C24"/>
    <w:rsid w:val="004D1652"/>
    <w:rsid w:val="004D2D33"/>
    <w:rsid w:val="004D3BF6"/>
    <w:rsid w:val="004D4F86"/>
    <w:rsid w:val="004D708D"/>
    <w:rsid w:val="004D7341"/>
    <w:rsid w:val="004F06A2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076D5"/>
    <w:rsid w:val="005152E6"/>
    <w:rsid w:val="0051731D"/>
    <w:rsid w:val="00520432"/>
    <w:rsid w:val="0052158B"/>
    <w:rsid w:val="005218A2"/>
    <w:rsid w:val="00522FD0"/>
    <w:rsid w:val="005278CE"/>
    <w:rsid w:val="00535F79"/>
    <w:rsid w:val="005376F3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747C8"/>
    <w:rsid w:val="00593129"/>
    <w:rsid w:val="00593C8B"/>
    <w:rsid w:val="005944CE"/>
    <w:rsid w:val="00595344"/>
    <w:rsid w:val="005968AE"/>
    <w:rsid w:val="00597390"/>
    <w:rsid w:val="005A14B4"/>
    <w:rsid w:val="005A1D85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2CD6"/>
    <w:rsid w:val="005C5267"/>
    <w:rsid w:val="005C62E2"/>
    <w:rsid w:val="005C6E77"/>
    <w:rsid w:val="005D7499"/>
    <w:rsid w:val="005D751D"/>
    <w:rsid w:val="005E3B35"/>
    <w:rsid w:val="005E59A0"/>
    <w:rsid w:val="005E6259"/>
    <w:rsid w:val="005E6A6E"/>
    <w:rsid w:val="005E7DE1"/>
    <w:rsid w:val="005F0A4E"/>
    <w:rsid w:val="005F5F41"/>
    <w:rsid w:val="005F6F60"/>
    <w:rsid w:val="005F721C"/>
    <w:rsid w:val="005F7CA4"/>
    <w:rsid w:val="00603D21"/>
    <w:rsid w:val="00605DFF"/>
    <w:rsid w:val="00610472"/>
    <w:rsid w:val="00612840"/>
    <w:rsid w:val="00613F65"/>
    <w:rsid w:val="00614C82"/>
    <w:rsid w:val="006162E1"/>
    <w:rsid w:val="006163F4"/>
    <w:rsid w:val="0061767D"/>
    <w:rsid w:val="0062125F"/>
    <w:rsid w:val="00623A5E"/>
    <w:rsid w:val="00627EEF"/>
    <w:rsid w:val="00633643"/>
    <w:rsid w:val="00634423"/>
    <w:rsid w:val="00634DBE"/>
    <w:rsid w:val="00635B3C"/>
    <w:rsid w:val="006376BC"/>
    <w:rsid w:val="00640E4A"/>
    <w:rsid w:val="006416FA"/>
    <w:rsid w:val="00641962"/>
    <w:rsid w:val="0064291D"/>
    <w:rsid w:val="00643800"/>
    <w:rsid w:val="00647CE5"/>
    <w:rsid w:val="006540AF"/>
    <w:rsid w:val="006563AB"/>
    <w:rsid w:val="00657AC3"/>
    <w:rsid w:val="00660486"/>
    <w:rsid w:val="00664BDE"/>
    <w:rsid w:val="00666DEA"/>
    <w:rsid w:val="00670DDB"/>
    <w:rsid w:val="00674737"/>
    <w:rsid w:val="006756F9"/>
    <w:rsid w:val="00675ECF"/>
    <w:rsid w:val="0067683B"/>
    <w:rsid w:val="00682F21"/>
    <w:rsid w:val="00682FC4"/>
    <w:rsid w:val="00683431"/>
    <w:rsid w:val="0068529F"/>
    <w:rsid w:val="00686FC5"/>
    <w:rsid w:val="00687ACA"/>
    <w:rsid w:val="006928B3"/>
    <w:rsid w:val="00695BC3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3963"/>
    <w:rsid w:val="006C4113"/>
    <w:rsid w:val="006D1692"/>
    <w:rsid w:val="006D5A30"/>
    <w:rsid w:val="006E1BF7"/>
    <w:rsid w:val="006E313F"/>
    <w:rsid w:val="006E3485"/>
    <w:rsid w:val="006E3E7A"/>
    <w:rsid w:val="006E4714"/>
    <w:rsid w:val="006E7E28"/>
    <w:rsid w:val="006F292B"/>
    <w:rsid w:val="006F2E3C"/>
    <w:rsid w:val="006F4CCE"/>
    <w:rsid w:val="00701D52"/>
    <w:rsid w:val="00704C4D"/>
    <w:rsid w:val="00710373"/>
    <w:rsid w:val="00710BB2"/>
    <w:rsid w:val="00710FC4"/>
    <w:rsid w:val="00716880"/>
    <w:rsid w:val="00724953"/>
    <w:rsid w:val="00730104"/>
    <w:rsid w:val="00731FD6"/>
    <w:rsid w:val="0073427A"/>
    <w:rsid w:val="00734B3B"/>
    <w:rsid w:val="00736324"/>
    <w:rsid w:val="00736801"/>
    <w:rsid w:val="00744D1D"/>
    <w:rsid w:val="0074529F"/>
    <w:rsid w:val="00745E1B"/>
    <w:rsid w:val="00746B48"/>
    <w:rsid w:val="00753C0B"/>
    <w:rsid w:val="00753C53"/>
    <w:rsid w:val="00766298"/>
    <w:rsid w:val="00766CD6"/>
    <w:rsid w:val="007679BF"/>
    <w:rsid w:val="007707C8"/>
    <w:rsid w:val="00771B55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8F9"/>
    <w:rsid w:val="00797B5C"/>
    <w:rsid w:val="007A0F03"/>
    <w:rsid w:val="007A1005"/>
    <w:rsid w:val="007A6A29"/>
    <w:rsid w:val="007B22F0"/>
    <w:rsid w:val="007B22F2"/>
    <w:rsid w:val="007B31AB"/>
    <w:rsid w:val="007B477D"/>
    <w:rsid w:val="007B5D12"/>
    <w:rsid w:val="007B7D0C"/>
    <w:rsid w:val="007C3E81"/>
    <w:rsid w:val="007C5A8C"/>
    <w:rsid w:val="007C69D4"/>
    <w:rsid w:val="007C74F9"/>
    <w:rsid w:val="007C7B63"/>
    <w:rsid w:val="007D2C3F"/>
    <w:rsid w:val="007D6E82"/>
    <w:rsid w:val="007D75FA"/>
    <w:rsid w:val="007E050B"/>
    <w:rsid w:val="007E09AD"/>
    <w:rsid w:val="007E2263"/>
    <w:rsid w:val="007E477B"/>
    <w:rsid w:val="007E5A09"/>
    <w:rsid w:val="007E7BF8"/>
    <w:rsid w:val="007F0C02"/>
    <w:rsid w:val="007F2D9F"/>
    <w:rsid w:val="007F621B"/>
    <w:rsid w:val="00801BCB"/>
    <w:rsid w:val="0080312A"/>
    <w:rsid w:val="00806473"/>
    <w:rsid w:val="00813360"/>
    <w:rsid w:val="00814193"/>
    <w:rsid w:val="0081521D"/>
    <w:rsid w:val="0082135D"/>
    <w:rsid w:val="00824576"/>
    <w:rsid w:val="0082558B"/>
    <w:rsid w:val="00831C96"/>
    <w:rsid w:val="00836535"/>
    <w:rsid w:val="00850DEF"/>
    <w:rsid w:val="008518CC"/>
    <w:rsid w:val="00852083"/>
    <w:rsid w:val="00852E57"/>
    <w:rsid w:val="0085716F"/>
    <w:rsid w:val="00861C76"/>
    <w:rsid w:val="008620D4"/>
    <w:rsid w:val="008628CF"/>
    <w:rsid w:val="00864517"/>
    <w:rsid w:val="008662BC"/>
    <w:rsid w:val="008662C1"/>
    <w:rsid w:val="008678CB"/>
    <w:rsid w:val="00870494"/>
    <w:rsid w:val="00870EB0"/>
    <w:rsid w:val="0087615C"/>
    <w:rsid w:val="00877AAB"/>
    <w:rsid w:val="00882C8F"/>
    <w:rsid w:val="008833AD"/>
    <w:rsid w:val="008845C4"/>
    <w:rsid w:val="00884B3C"/>
    <w:rsid w:val="00891BC8"/>
    <w:rsid w:val="00893692"/>
    <w:rsid w:val="0089434D"/>
    <w:rsid w:val="008A05AD"/>
    <w:rsid w:val="008A3250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41B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E667D"/>
    <w:rsid w:val="008E6A59"/>
    <w:rsid w:val="008F0D37"/>
    <w:rsid w:val="008F129B"/>
    <w:rsid w:val="008F5A11"/>
    <w:rsid w:val="008F73AD"/>
    <w:rsid w:val="009006BD"/>
    <w:rsid w:val="009008D3"/>
    <w:rsid w:val="0090287B"/>
    <w:rsid w:val="009033D3"/>
    <w:rsid w:val="00904356"/>
    <w:rsid w:val="00904C73"/>
    <w:rsid w:val="009077F1"/>
    <w:rsid w:val="0091126D"/>
    <w:rsid w:val="009114B6"/>
    <w:rsid w:val="00914EF8"/>
    <w:rsid w:val="009152BE"/>
    <w:rsid w:val="0091625F"/>
    <w:rsid w:val="009176AE"/>
    <w:rsid w:val="00921A3E"/>
    <w:rsid w:val="00927DC7"/>
    <w:rsid w:val="00930F66"/>
    <w:rsid w:val="009316F7"/>
    <w:rsid w:val="00932065"/>
    <w:rsid w:val="00932E4E"/>
    <w:rsid w:val="009333CB"/>
    <w:rsid w:val="009339C9"/>
    <w:rsid w:val="009358BD"/>
    <w:rsid w:val="00936A66"/>
    <w:rsid w:val="009424A6"/>
    <w:rsid w:val="00943205"/>
    <w:rsid w:val="009461DE"/>
    <w:rsid w:val="00947862"/>
    <w:rsid w:val="009525FC"/>
    <w:rsid w:val="00952E7D"/>
    <w:rsid w:val="00957482"/>
    <w:rsid w:val="00960D07"/>
    <w:rsid w:val="00962F75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0738"/>
    <w:rsid w:val="00993720"/>
    <w:rsid w:val="009953BA"/>
    <w:rsid w:val="00997620"/>
    <w:rsid w:val="009A06D1"/>
    <w:rsid w:val="009A24A1"/>
    <w:rsid w:val="009A368B"/>
    <w:rsid w:val="009A54D3"/>
    <w:rsid w:val="009A5968"/>
    <w:rsid w:val="009B2EA0"/>
    <w:rsid w:val="009C0622"/>
    <w:rsid w:val="009C3654"/>
    <w:rsid w:val="009C53AA"/>
    <w:rsid w:val="009D178E"/>
    <w:rsid w:val="009D2D28"/>
    <w:rsid w:val="009D60D3"/>
    <w:rsid w:val="009D75FA"/>
    <w:rsid w:val="009D773E"/>
    <w:rsid w:val="009E013D"/>
    <w:rsid w:val="009E4CB5"/>
    <w:rsid w:val="009E56F9"/>
    <w:rsid w:val="009F312A"/>
    <w:rsid w:val="009F366B"/>
    <w:rsid w:val="009F7BE4"/>
    <w:rsid w:val="00A03905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460DA"/>
    <w:rsid w:val="00A47F50"/>
    <w:rsid w:val="00A551C7"/>
    <w:rsid w:val="00A5540C"/>
    <w:rsid w:val="00A55B1F"/>
    <w:rsid w:val="00A55FCF"/>
    <w:rsid w:val="00A60E81"/>
    <w:rsid w:val="00A61EEE"/>
    <w:rsid w:val="00A62D99"/>
    <w:rsid w:val="00A647F6"/>
    <w:rsid w:val="00A65109"/>
    <w:rsid w:val="00A651DE"/>
    <w:rsid w:val="00A70174"/>
    <w:rsid w:val="00A71BD8"/>
    <w:rsid w:val="00A74ECE"/>
    <w:rsid w:val="00A7669C"/>
    <w:rsid w:val="00A8052B"/>
    <w:rsid w:val="00A81E05"/>
    <w:rsid w:val="00A906BC"/>
    <w:rsid w:val="00A912B0"/>
    <w:rsid w:val="00A93904"/>
    <w:rsid w:val="00A97B16"/>
    <w:rsid w:val="00AA0688"/>
    <w:rsid w:val="00AA0F92"/>
    <w:rsid w:val="00AA2194"/>
    <w:rsid w:val="00AB0E0F"/>
    <w:rsid w:val="00AB1E55"/>
    <w:rsid w:val="00AB26FA"/>
    <w:rsid w:val="00AB3315"/>
    <w:rsid w:val="00AB35CF"/>
    <w:rsid w:val="00AB4E12"/>
    <w:rsid w:val="00AC00FC"/>
    <w:rsid w:val="00AC64B7"/>
    <w:rsid w:val="00AC7362"/>
    <w:rsid w:val="00AD2575"/>
    <w:rsid w:val="00AD50C5"/>
    <w:rsid w:val="00AD5561"/>
    <w:rsid w:val="00AD74E7"/>
    <w:rsid w:val="00AE0337"/>
    <w:rsid w:val="00AE0B36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02C5"/>
    <w:rsid w:val="00B11107"/>
    <w:rsid w:val="00B11D23"/>
    <w:rsid w:val="00B16BA6"/>
    <w:rsid w:val="00B17036"/>
    <w:rsid w:val="00B17683"/>
    <w:rsid w:val="00B203A2"/>
    <w:rsid w:val="00B224CD"/>
    <w:rsid w:val="00B2301E"/>
    <w:rsid w:val="00B23DCA"/>
    <w:rsid w:val="00B260D8"/>
    <w:rsid w:val="00B30120"/>
    <w:rsid w:val="00B323C6"/>
    <w:rsid w:val="00B32C6A"/>
    <w:rsid w:val="00B34D2C"/>
    <w:rsid w:val="00B41F82"/>
    <w:rsid w:val="00B44117"/>
    <w:rsid w:val="00B46D74"/>
    <w:rsid w:val="00B46E6C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48BB"/>
    <w:rsid w:val="00B853FF"/>
    <w:rsid w:val="00B85A84"/>
    <w:rsid w:val="00B85ECB"/>
    <w:rsid w:val="00B86523"/>
    <w:rsid w:val="00B92C74"/>
    <w:rsid w:val="00B97750"/>
    <w:rsid w:val="00B97FB6"/>
    <w:rsid w:val="00BA1D72"/>
    <w:rsid w:val="00BA2A1E"/>
    <w:rsid w:val="00BA50B7"/>
    <w:rsid w:val="00BB004C"/>
    <w:rsid w:val="00BB4300"/>
    <w:rsid w:val="00BB50A2"/>
    <w:rsid w:val="00BC188B"/>
    <w:rsid w:val="00BC1F17"/>
    <w:rsid w:val="00BC2051"/>
    <w:rsid w:val="00BC221A"/>
    <w:rsid w:val="00BC36BD"/>
    <w:rsid w:val="00BC3D87"/>
    <w:rsid w:val="00BC5AD8"/>
    <w:rsid w:val="00BC6917"/>
    <w:rsid w:val="00BD1AFB"/>
    <w:rsid w:val="00BD2B17"/>
    <w:rsid w:val="00BD3856"/>
    <w:rsid w:val="00BD3C6E"/>
    <w:rsid w:val="00BE0A3D"/>
    <w:rsid w:val="00BE2138"/>
    <w:rsid w:val="00BE5975"/>
    <w:rsid w:val="00BE5DE2"/>
    <w:rsid w:val="00BE782A"/>
    <w:rsid w:val="00BF383A"/>
    <w:rsid w:val="00BF3D98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37A08"/>
    <w:rsid w:val="00C41742"/>
    <w:rsid w:val="00C41BF7"/>
    <w:rsid w:val="00C42750"/>
    <w:rsid w:val="00C462B0"/>
    <w:rsid w:val="00C47AD0"/>
    <w:rsid w:val="00C55DD7"/>
    <w:rsid w:val="00C6152C"/>
    <w:rsid w:val="00C622BD"/>
    <w:rsid w:val="00C64F50"/>
    <w:rsid w:val="00C65050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13A4"/>
    <w:rsid w:val="00C92E10"/>
    <w:rsid w:val="00C9326F"/>
    <w:rsid w:val="00C958D3"/>
    <w:rsid w:val="00C960C1"/>
    <w:rsid w:val="00CA1417"/>
    <w:rsid w:val="00CA622E"/>
    <w:rsid w:val="00CB0E6C"/>
    <w:rsid w:val="00CB3F4B"/>
    <w:rsid w:val="00CB5E25"/>
    <w:rsid w:val="00CB6961"/>
    <w:rsid w:val="00CC1AE8"/>
    <w:rsid w:val="00CC1BAD"/>
    <w:rsid w:val="00CC41F3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3C76"/>
    <w:rsid w:val="00CF60B9"/>
    <w:rsid w:val="00CF6D5F"/>
    <w:rsid w:val="00D00419"/>
    <w:rsid w:val="00D016E9"/>
    <w:rsid w:val="00D020DC"/>
    <w:rsid w:val="00D03F7E"/>
    <w:rsid w:val="00D0416C"/>
    <w:rsid w:val="00D04647"/>
    <w:rsid w:val="00D072C7"/>
    <w:rsid w:val="00D112DA"/>
    <w:rsid w:val="00D126B0"/>
    <w:rsid w:val="00D136A8"/>
    <w:rsid w:val="00D148FE"/>
    <w:rsid w:val="00D16E39"/>
    <w:rsid w:val="00D20F32"/>
    <w:rsid w:val="00D239F5"/>
    <w:rsid w:val="00D24A15"/>
    <w:rsid w:val="00D275DE"/>
    <w:rsid w:val="00D3098B"/>
    <w:rsid w:val="00D3607E"/>
    <w:rsid w:val="00D3647E"/>
    <w:rsid w:val="00D370BA"/>
    <w:rsid w:val="00D433FE"/>
    <w:rsid w:val="00D439C4"/>
    <w:rsid w:val="00D46A43"/>
    <w:rsid w:val="00D474FB"/>
    <w:rsid w:val="00D5179B"/>
    <w:rsid w:val="00D51874"/>
    <w:rsid w:val="00D60E14"/>
    <w:rsid w:val="00D6186E"/>
    <w:rsid w:val="00D61948"/>
    <w:rsid w:val="00D62170"/>
    <w:rsid w:val="00D64C35"/>
    <w:rsid w:val="00D65286"/>
    <w:rsid w:val="00D65E6C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5454"/>
    <w:rsid w:val="00D9396D"/>
    <w:rsid w:val="00D95E2E"/>
    <w:rsid w:val="00D9611E"/>
    <w:rsid w:val="00DA1B4C"/>
    <w:rsid w:val="00DA1DF8"/>
    <w:rsid w:val="00DA289B"/>
    <w:rsid w:val="00DA4D48"/>
    <w:rsid w:val="00DA69A7"/>
    <w:rsid w:val="00DB07D6"/>
    <w:rsid w:val="00DB08E4"/>
    <w:rsid w:val="00DB258A"/>
    <w:rsid w:val="00DB60F4"/>
    <w:rsid w:val="00DB6AF5"/>
    <w:rsid w:val="00DC111D"/>
    <w:rsid w:val="00DD42DD"/>
    <w:rsid w:val="00DD4F99"/>
    <w:rsid w:val="00DD5D53"/>
    <w:rsid w:val="00DD6964"/>
    <w:rsid w:val="00DD6EF9"/>
    <w:rsid w:val="00DD7E66"/>
    <w:rsid w:val="00DE0AF5"/>
    <w:rsid w:val="00DE0B31"/>
    <w:rsid w:val="00DE44A7"/>
    <w:rsid w:val="00DE48E6"/>
    <w:rsid w:val="00DE4936"/>
    <w:rsid w:val="00DF15D8"/>
    <w:rsid w:val="00DF37A4"/>
    <w:rsid w:val="00DF744C"/>
    <w:rsid w:val="00E00FFE"/>
    <w:rsid w:val="00E04708"/>
    <w:rsid w:val="00E12098"/>
    <w:rsid w:val="00E13394"/>
    <w:rsid w:val="00E13692"/>
    <w:rsid w:val="00E1726F"/>
    <w:rsid w:val="00E2412D"/>
    <w:rsid w:val="00E2652A"/>
    <w:rsid w:val="00E34EF4"/>
    <w:rsid w:val="00E353F9"/>
    <w:rsid w:val="00E35B2E"/>
    <w:rsid w:val="00E41B35"/>
    <w:rsid w:val="00E45F27"/>
    <w:rsid w:val="00E4603A"/>
    <w:rsid w:val="00E47D85"/>
    <w:rsid w:val="00E5025A"/>
    <w:rsid w:val="00E5050F"/>
    <w:rsid w:val="00E517B6"/>
    <w:rsid w:val="00E548F4"/>
    <w:rsid w:val="00E5706F"/>
    <w:rsid w:val="00E57388"/>
    <w:rsid w:val="00E6124E"/>
    <w:rsid w:val="00E62442"/>
    <w:rsid w:val="00E62DAF"/>
    <w:rsid w:val="00E63122"/>
    <w:rsid w:val="00E64C6D"/>
    <w:rsid w:val="00E66248"/>
    <w:rsid w:val="00E7207D"/>
    <w:rsid w:val="00E76AC1"/>
    <w:rsid w:val="00E76CCD"/>
    <w:rsid w:val="00E8092D"/>
    <w:rsid w:val="00E80DE2"/>
    <w:rsid w:val="00E832A4"/>
    <w:rsid w:val="00E84A48"/>
    <w:rsid w:val="00E86A94"/>
    <w:rsid w:val="00E94CC0"/>
    <w:rsid w:val="00E97CFF"/>
    <w:rsid w:val="00EA064E"/>
    <w:rsid w:val="00EA39BD"/>
    <w:rsid w:val="00EA4F43"/>
    <w:rsid w:val="00EA621B"/>
    <w:rsid w:val="00EB1C9D"/>
    <w:rsid w:val="00EB3EF3"/>
    <w:rsid w:val="00EB5299"/>
    <w:rsid w:val="00EB5E66"/>
    <w:rsid w:val="00EB6F98"/>
    <w:rsid w:val="00EC189F"/>
    <w:rsid w:val="00EC4A3C"/>
    <w:rsid w:val="00EC53D2"/>
    <w:rsid w:val="00EC565B"/>
    <w:rsid w:val="00ED0ED1"/>
    <w:rsid w:val="00ED18EC"/>
    <w:rsid w:val="00ED1AF7"/>
    <w:rsid w:val="00ED3431"/>
    <w:rsid w:val="00ED5228"/>
    <w:rsid w:val="00ED7A94"/>
    <w:rsid w:val="00EE2651"/>
    <w:rsid w:val="00EE4749"/>
    <w:rsid w:val="00EE7CB7"/>
    <w:rsid w:val="00EF5D7A"/>
    <w:rsid w:val="00F03439"/>
    <w:rsid w:val="00F04CD3"/>
    <w:rsid w:val="00F05688"/>
    <w:rsid w:val="00F0715D"/>
    <w:rsid w:val="00F12FCD"/>
    <w:rsid w:val="00F21302"/>
    <w:rsid w:val="00F23FE7"/>
    <w:rsid w:val="00F324D6"/>
    <w:rsid w:val="00F32DBD"/>
    <w:rsid w:val="00F348D1"/>
    <w:rsid w:val="00F34E10"/>
    <w:rsid w:val="00F407F8"/>
    <w:rsid w:val="00F51CD4"/>
    <w:rsid w:val="00F51F3C"/>
    <w:rsid w:val="00F52476"/>
    <w:rsid w:val="00F54686"/>
    <w:rsid w:val="00F5515C"/>
    <w:rsid w:val="00F552D4"/>
    <w:rsid w:val="00F55571"/>
    <w:rsid w:val="00F61293"/>
    <w:rsid w:val="00F62EF0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9299E"/>
    <w:rsid w:val="00FA28E9"/>
    <w:rsid w:val="00FA5565"/>
    <w:rsid w:val="00FA72B1"/>
    <w:rsid w:val="00FB068D"/>
    <w:rsid w:val="00FB11F7"/>
    <w:rsid w:val="00FB1598"/>
    <w:rsid w:val="00FB6712"/>
    <w:rsid w:val="00FB7548"/>
    <w:rsid w:val="00FC12C1"/>
    <w:rsid w:val="00FC72AD"/>
    <w:rsid w:val="00FD014D"/>
    <w:rsid w:val="00FD15F3"/>
    <w:rsid w:val="00FD3EC4"/>
    <w:rsid w:val="00FD5150"/>
    <w:rsid w:val="00FD7C01"/>
    <w:rsid w:val="00FE29B8"/>
    <w:rsid w:val="00FE49A3"/>
    <w:rsid w:val="00FE4D0C"/>
    <w:rsid w:val="00FE628E"/>
    <w:rsid w:val="00FE649E"/>
    <w:rsid w:val="00FF3C96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02F3E1"/>
  <w15:docId w15:val="{A91926AB-FFF0-F645-B8E0-68AACDF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11">
    <w:name w:val="Название1"/>
    <w:basedOn w:val="a1"/>
    <w:link w:val="aa"/>
    <w:qFormat/>
    <w:rsid w:val="000504B6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11"/>
    <w:locked/>
    <w:rsid w:val="000504B6"/>
    <w:rPr>
      <w:b/>
      <w:sz w:val="28"/>
      <w:lang w:val="ru-RU" w:eastAsia="ru-RU" w:bidi="ar-SA"/>
    </w:rPr>
  </w:style>
  <w:style w:type="paragraph" w:styleId="ab">
    <w:name w:val="Body Text"/>
    <w:basedOn w:val="a1"/>
    <w:link w:val="ac"/>
    <w:rsid w:val="000504B6"/>
    <w:pPr>
      <w:jc w:val="both"/>
    </w:pPr>
    <w:rPr>
      <w:color w:val="000000"/>
      <w:szCs w:val="18"/>
    </w:rPr>
  </w:style>
  <w:style w:type="character" w:customStyle="1" w:styleId="ac">
    <w:name w:val="Основной текст Знак"/>
    <w:link w:val="ab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,Надин стиль Знак Знак,Надин стиль Знак Знак Знак,Надин стиль Знак Знак Знак Знак,Надин стиль Знак Знак Знак Знак Знак Знак Знак Знак Знак"/>
    <w:basedOn w:val="a1"/>
    <w:link w:val="ae"/>
    <w:rsid w:val="000504B6"/>
    <w:pPr>
      <w:ind w:firstLine="902"/>
      <w:jc w:val="both"/>
    </w:pPr>
    <w:rPr>
      <w:color w:val="000000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,Надин стиль Знак Знак Знак1,Надин стиль Знак Знак Знак Знак1,Надин стиль Знак Знак Знак Знак Знак"/>
    <w:link w:val="ad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">
    <w:name w:val="footnote reference"/>
    <w:rsid w:val="000504B6"/>
    <w:rPr>
      <w:rFonts w:cs="Times New Roman"/>
      <w:vertAlign w:val="superscript"/>
    </w:rPr>
  </w:style>
  <w:style w:type="character" w:styleId="af0">
    <w:name w:val="Strong"/>
    <w:qFormat/>
    <w:rsid w:val="000504B6"/>
    <w:rPr>
      <w:rFonts w:cs="Times New Roman"/>
      <w:b/>
      <w:bCs/>
    </w:rPr>
  </w:style>
  <w:style w:type="character" w:styleId="af1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2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3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4">
    <w:name w:val="Plain Text"/>
    <w:basedOn w:val="a1"/>
    <w:link w:val="af5"/>
    <w:rsid w:val="000504B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6">
    <w:name w:val="Balloon Text"/>
    <w:basedOn w:val="a1"/>
    <w:link w:val="af7"/>
    <w:semiHidden/>
    <w:rsid w:val="000504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footer"/>
    <w:basedOn w:val="a1"/>
    <w:link w:val="af9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0504B6"/>
    <w:rPr>
      <w:sz w:val="24"/>
      <w:szCs w:val="24"/>
      <w:lang w:val="ru-RU" w:eastAsia="ru-RU" w:bidi="ar-SA"/>
    </w:rPr>
  </w:style>
  <w:style w:type="character" w:styleId="afa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b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c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1"/>
    <w:link w:val="afe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e">
    <w:name w:val="Абзац списка Знак"/>
    <w:link w:val="afd"/>
    <w:uiPriority w:val="34"/>
    <w:locked/>
    <w:rsid w:val="00AD5561"/>
    <w:rPr>
      <w:rFonts w:cs="Tahoma"/>
      <w:sz w:val="28"/>
    </w:rPr>
  </w:style>
  <w:style w:type="paragraph" w:customStyle="1" w:styleId="15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3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3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3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3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1"/>
    <w:rsid w:val="001D126B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1D126B"/>
  </w:style>
  <w:style w:type="character" w:customStyle="1" w:styleId="eop">
    <w:name w:val="eop"/>
    <w:basedOn w:val="a2"/>
    <w:rsid w:val="001D126B"/>
  </w:style>
  <w:style w:type="character" w:customStyle="1" w:styleId="17">
    <w:name w:val="Неразрешенное упоминание1"/>
    <w:basedOn w:val="a2"/>
    <w:uiPriority w:val="99"/>
    <w:semiHidden/>
    <w:unhideWhenUsed/>
    <w:rsid w:val="00F407F8"/>
    <w:rPr>
      <w:color w:val="605E5C"/>
      <w:shd w:val="clear" w:color="auto" w:fill="E1DFDD"/>
    </w:rPr>
  </w:style>
  <w:style w:type="paragraph" w:customStyle="1" w:styleId="ConsPlusNormal">
    <w:name w:val="ConsPlusNormal"/>
    <w:rsid w:val="000705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Title"/>
    <w:basedOn w:val="a1"/>
    <w:link w:val="aff0"/>
    <w:qFormat/>
    <w:rsid w:val="005F6F60"/>
    <w:pPr>
      <w:jc w:val="center"/>
    </w:pPr>
    <w:rPr>
      <w:b/>
      <w:sz w:val="28"/>
      <w:szCs w:val="20"/>
    </w:rPr>
  </w:style>
  <w:style w:type="character" w:customStyle="1" w:styleId="aff0">
    <w:name w:val="Заголовок Знак"/>
    <w:basedOn w:val="a2"/>
    <w:link w:val="aff"/>
    <w:rsid w:val="005F6F6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C0E4E-C192-4C40-A251-8B9F3A7F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35387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Пользователь Microsoft Office</cp:lastModifiedBy>
  <cp:revision>2</cp:revision>
  <cp:lastPrinted>2018-06-19T10:24:00Z</cp:lastPrinted>
  <dcterms:created xsi:type="dcterms:W3CDTF">2019-04-18T09:05:00Z</dcterms:created>
  <dcterms:modified xsi:type="dcterms:W3CDTF">2019-04-18T09:05:00Z</dcterms:modified>
</cp:coreProperties>
</file>