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3A" w:rsidRPr="007C05F2" w:rsidRDefault="00D5043A" w:rsidP="00D5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МИНОБРНАУКИ РОССИИ</w:t>
      </w:r>
    </w:p>
    <w:p w:rsidR="00D5043A" w:rsidRPr="007C05F2" w:rsidRDefault="00D5043A" w:rsidP="00D5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D5043A" w:rsidRPr="007C05F2" w:rsidRDefault="00D5043A" w:rsidP="00D5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высшего  образования</w:t>
      </w:r>
      <w:proofErr w:type="gramEnd"/>
    </w:p>
    <w:p w:rsidR="00D5043A" w:rsidRPr="007C05F2" w:rsidRDefault="00D5043A" w:rsidP="00D5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«Российский государственный университет им. А.Н. Косыгина»</w:t>
      </w:r>
    </w:p>
    <w:p w:rsidR="00D5043A" w:rsidRPr="007C05F2" w:rsidRDefault="00D5043A" w:rsidP="00D5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(Технологии. Дизайн. Искусство.)</w:t>
      </w:r>
    </w:p>
    <w:p w:rsidR="00D5043A" w:rsidRPr="007C05F2" w:rsidRDefault="00D5043A" w:rsidP="00D5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D5043A" w:rsidRPr="005A2FEC" w:rsidTr="00314FD5">
        <w:tc>
          <w:tcPr>
            <w:tcW w:w="5003" w:type="dxa"/>
            <w:vAlign w:val="center"/>
          </w:tcPr>
          <w:p w:rsidR="00D5043A" w:rsidRPr="005A2FEC" w:rsidRDefault="00D5043A" w:rsidP="0031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D5043A" w:rsidRPr="007C05F2" w:rsidRDefault="00D5043A" w:rsidP="00314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УТВЕРЖДАЮ</w:t>
            </w:r>
          </w:p>
        </w:tc>
      </w:tr>
      <w:tr w:rsidR="00D5043A" w:rsidRPr="005A2FEC" w:rsidTr="00314FD5">
        <w:trPr>
          <w:trHeight w:val="429"/>
        </w:trPr>
        <w:tc>
          <w:tcPr>
            <w:tcW w:w="5003" w:type="dxa"/>
            <w:vAlign w:val="center"/>
          </w:tcPr>
          <w:p w:rsidR="00D5043A" w:rsidRPr="005A2FEC" w:rsidRDefault="00D5043A" w:rsidP="0031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D5043A" w:rsidRPr="007C05F2" w:rsidRDefault="00D5043A" w:rsidP="0031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Проректор </w:t>
            </w:r>
          </w:p>
          <w:p w:rsidR="00D5043A" w:rsidRPr="007C05F2" w:rsidRDefault="00D5043A" w:rsidP="0031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учебно-методической работе </w:t>
            </w:r>
          </w:p>
          <w:p w:rsidR="00D5043A" w:rsidRPr="007C05F2" w:rsidRDefault="00D5043A" w:rsidP="0031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 С.Г. </w:t>
            </w:r>
            <w:proofErr w:type="spellStart"/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Дембицкий</w:t>
            </w:r>
            <w:proofErr w:type="spellEnd"/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5043A" w:rsidRPr="005A2FEC" w:rsidTr="00314FD5">
        <w:trPr>
          <w:trHeight w:val="404"/>
        </w:trPr>
        <w:tc>
          <w:tcPr>
            <w:tcW w:w="5003" w:type="dxa"/>
            <w:vAlign w:val="center"/>
          </w:tcPr>
          <w:p w:rsidR="00D5043A" w:rsidRPr="005A2FEC" w:rsidRDefault="00D5043A" w:rsidP="0031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D5043A" w:rsidRPr="007C05F2" w:rsidRDefault="00D5043A" w:rsidP="0031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E10B8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28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июня 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</w:tr>
    </w:tbl>
    <w:p w:rsidR="00D5043A" w:rsidRPr="005A2FEC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Pr="005A2FEC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Pr="005A2FEC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Pr="005A2FEC" w:rsidRDefault="00D5043A" w:rsidP="00D5043A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ПРОГРАММА УЧЕБНОЙ ДИСЦИПЛИНЫ</w:t>
      </w:r>
    </w:p>
    <w:p w:rsidR="00D5043A" w:rsidRPr="00C92849" w:rsidRDefault="00D5043A" w:rsidP="00D5043A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0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Современные технологии в образовании</w:t>
      </w: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D5043A" w:rsidTr="00314FD5">
        <w:tc>
          <w:tcPr>
            <w:tcW w:w="4361" w:type="dxa"/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Уровень освоения основной </w:t>
            </w:r>
          </w:p>
          <w:p w:rsidR="00D5043A" w:rsidRPr="0087262C" w:rsidRDefault="00D5043A" w:rsidP="00314FD5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профессиональной</w:t>
            </w:r>
          </w:p>
          <w:p w:rsidR="00D5043A" w:rsidRPr="0087262C" w:rsidRDefault="00D5043A" w:rsidP="00314FD5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академический </w:t>
            </w:r>
            <w:proofErr w:type="spellStart"/>
            <w:r w:rsidRPr="0087262C"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043A" w:rsidTr="00314FD5">
        <w:tc>
          <w:tcPr>
            <w:tcW w:w="4361" w:type="dxa"/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38.03.01 </w:t>
            </w:r>
            <w:r>
              <w:rPr>
                <w:bCs/>
                <w:sz w:val="24"/>
                <w:szCs w:val="24"/>
              </w:rPr>
              <w:t>«</w:t>
            </w:r>
            <w:r w:rsidRPr="0087262C">
              <w:rPr>
                <w:bCs/>
                <w:sz w:val="24"/>
                <w:szCs w:val="24"/>
              </w:rPr>
              <w:t>Экономика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D5043A" w:rsidTr="00314FD5">
        <w:tc>
          <w:tcPr>
            <w:tcW w:w="4361" w:type="dxa"/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Финансы и кредит</w:t>
            </w:r>
          </w:p>
        </w:tc>
      </w:tr>
      <w:tr w:rsidR="00D5043A" w:rsidTr="00314FD5">
        <w:tc>
          <w:tcPr>
            <w:tcW w:w="4361" w:type="dxa"/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87262C">
              <w:rPr>
                <w:bCs/>
                <w:sz w:val="24"/>
                <w:szCs w:val="24"/>
              </w:rPr>
              <w:t>чная</w:t>
            </w:r>
            <w:r>
              <w:rPr>
                <w:bCs/>
                <w:sz w:val="24"/>
                <w:szCs w:val="24"/>
              </w:rPr>
              <w:t>, заочная</w:t>
            </w:r>
          </w:p>
        </w:tc>
      </w:tr>
      <w:tr w:rsidR="00D5043A" w:rsidTr="00314FD5">
        <w:tc>
          <w:tcPr>
            <w:tcW w:w="4361" w:type="dxa"/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Нормативный срок </w:t>
            </w:r>
            <w:r>
              <w:rPr>
                <w:b/>
                <w:bCs/>
                <w:sz w:val="24"/>
                <w:szCs w:val="24"/>
              </w:rPr>
              <w:t xml:space="preserve">освоения </w:t>
            </w:r>
            <w:r w:rsidRPr="0087262C">
              <w:rPr>
                <w:b/>
                <w:bCs/>
                <w:sz w:val="24"/>
                <w:szCs w:val="24"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4 года</w:t>
            </w:r>
          </w:p>
        </w:tc>
      </w:tr>
      <w:tr w:rsidR="00D5043A" w:rsidTr="00314FD5">
        <w:tc>
          <w:tcPr>
            <w:tcW w:w="4361" w:type="dxa"/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Экономики и менеджмента</w:t>
            </w:r>
          </w:p>
        </w:tc>
      </w:tr>
      <w:tr w:rsidR="00D5043A" w:rsidTr="00314FD5">
        <w:tc>
          <w:tcPr>
            <w:tcW w:w="4361" w:type="dxa"/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5043A" w:rsidRPr="0087262C" w:rsidRDefault="00D5043A" w:rsidP="00314FD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 и бизнес-аналитики</w:t>
            </w:r>
          </w:p>
        </w:tc>
      </w:tr>
    </w:tbl>
    <w:p w:rsidR="00D5043A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Pr="005A2FEC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043A" w:rsidRPr="00C92849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учебно-методического</w:t>
      </w:r>
    </w:p>
    <w:p w:rsidR="00D5043A" w:rsidRPr="00C92849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              _________________           </w:t>
      </w:r>
      <w:r w:rsidRPr="00C92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:rsidR="00D5043A" w:rsidRPr="00C92849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928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</w:t>
      </w:r>
    </w:p>
    <w:p w:rsidR="00D5043A" w:rsidRPr="00C92849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3A" w:rsidRPr="00C92849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3A" w:rsidRPr="00C92849" w:rsidRDefault="00D5043A" w:rsidP="00D5043A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proofErr w:type="gramEnd"/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D5043A" w:rsidRPr="00C92849" w:rsidRDefault="00D5043A" w:rsidP="00D5043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3A" w:rsidRDefault="00D5043A" w:rsidP="00D5043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При разработке рабоче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программы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положены: </w:t>
      </w:r>
    </w:p>
    <w:p w:rsidR="00D5043A" w:rsidRPr="007C05F2" w:rsidRDefault="00D5043A" w:rsidP="00D5043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3A" w:rsidRPr="007C05F2" w:rsidRDefault="00D5043A" w:rsidP="00D504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ВО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0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     приказом 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ерства образования и науки РФ «</w:t>
      </w:r>
      <w:proofErr w:type="gramStart"/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</w:t>
      </w:r>
      <w:proofErr w:type="gramEnd"/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1327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043A" w:rsidRPr="007C05F2" w:rsidRDefault="00D5043A" w:rsidP="00D504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3A" w:rsidRPr="00063FBC" w:rsidRDefault="00D5043A" w:rsidP="00D504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профессиональная образовательная программа (далее – ОПОП)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профиля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и кредит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Ученым советом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28.06 </w:t>
      </w:r>
      <w:r w:rsidRPr="00E1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F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8__         </w:t>
      </w: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C92849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Разработчик(и):</w:t>
      </w:r>
    </w:p>
    <w:p w:rsidR="00D5043A" w:rsidRPr="00C92849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694"/>
        <w:gridCol w:w="1642"/>
        <w:gridCol w:w="890"/>
        <w:gridCol w:w="3013"/>
      </w:tblGrid>
      <w:tr w:rsidR="00D5043A" w:rsidRPr="00C92849" w:rsidTr="00314FD5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043A" w:rsidRPr="00A175E5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43A" w:rsidRPr="00A175E5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043A" w:rsidRPr="00C92849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43A" w:rsidRPr="00C92849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043A" w:rsidRPr="00C92849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Шильцова</w:t>
            </w:r>
            <w:proofErr w:type="spellEnd"/>
          </w:p>
        </w:tc>
      </w:tr>
      <w:tr w:rsidR="00D5043A" w:rsidRPr="00C92849" w:rsidTr="00314FD5">
        <w:trPr>
          <w:jc w:val="center"/>
        </w:trPr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043A" w:rsidRPr="00C92849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43A" w:rsidRPr="00C92849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043A" w:rsidRPr="00C92849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43A" w:rsidRPr="00C92849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043A" w:rsidRPr="00C92849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43A" w:rsidRPr="00C92849" w:rsidTr="00314FD5">
        <w:trPr>
          <w:jc w:val="center"/>
        </w:trPr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43A" w:rsidRPr="00053FF5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43A" w:rsidRPr="003F0498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43A" w:rsidRPr="00053FF5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43A" w:rsidRPr="003F0498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43A" w:rsidRPr="00053FF5" w:rsidRDefault="00D5043A" w:rsidP="003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43A" w:rsidRPr="00A175E5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43A" w:rsidRPr="00A175E5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43A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43A" w:rsidRPr="00B102D2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программа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утверждена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Финансов и бизнес-аналитики</w:t>
      </w:r>
      <w:proofErr w:type="gramStart"/>
      <w:r w:rsidRPr="00B102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43A" w:rsidRPr="007C05F2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3A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5A2FEC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43A" w:rsidRPr="00C5236D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ОПОП                      ______________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С.Ю. Ильин</w:t>
      </w:r>
    </w:p>
    <w:p w:rsidR="00D5043A" w:rsidRPr="00C5236D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2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5043A" w:rsidRPr="00C5236D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43A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кафедрой                   ______________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Н.М. </w:t>
      </w:r>
      <w:proofErr w:type="spellStart"/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Квач</w:t>
      </w:r>
      <w:proofErr w:type="spellEnd"/>
    </w:p>
    <w:p w:rsidR="00D5043A" w:rsidRPr="00C5236D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43A" w:rsidRPr="00C5236D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43A" w:rsidRPr="00C5236D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института                        ______________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5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Т.Ф. Морозова   </w:t>
      </w:r>
    </w:p>
    <w:p w:rsidR="00D5043A" w:rsidRPr="007C05F2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D5043A" w:rsidRPr="007C05F2" w:rsidRDefault="00D5043A" w:rsidP="00D5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D5043A" w:rsidRDefault="00D5043A" w:rsidP="00D5043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«21» июня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C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5043A" w:rsidRDefault="00D5043A" w:rsidP="00D504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43A" w:rsidRDefault="00D5043A" w:rsidP="00D504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43A" w:rsidRDefault="00D5043A" w:rsidP="00D504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43A" w:rsidRDefault="00D5043A" w:rsidP="00D504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43A" w:rsidRDefault="00D5043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2FEC" w:rsidRPr="00043BD5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043BD5" w:rsidRP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.  МЕСТО УЧЕБНОЙ ДИСЦИПЛИНЫ </w:t>
      </w:r>
      <w:r w:rsidRP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 СТРУКТУРЕ ОПОП</w:t>
      </w:r>
    </w:p>
    <w:p w:rsidR="005A2FEC" w:rsidRPr="00043BD5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Дисциплина </w:t>
      </w:r>
      <w:r w:rsidR="006D2AE4" w:rsidRPr="00043BD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Современные технологии в образовании</w:t>
      </w:r>
      <w:r w:rsidR="00697327" w:rsidRPr="00043B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697327" w:rsidRPr="00043BD5">
        <w:rPr>
          <w:rFonts w:ascii="Times New Roman" w:eastAsia="Times New Roman" w:hAnsi="Times New Roman" w:cs="Times New Roman"/>
          <w:sz w:val="24"/>
          <w:szCs w:val="20"/>
          <w:lang w:eastAsia="ru-RU"/>
        </w:rPr>
        <w:t>вк</w:t>
      </w:r>
      <w:r w:rsidRPr="00043BD5">
        <w:rPr>
          <w:rFonts w:ascii="Times New Roman" w:eastAsia="Times New Roman" w:hAnsi="Times New Roman" w:cs="Times New Roman"/>
          <w:sz w:val="24"/>
          <w:szCs w:val="20"/>
          <w:lang w:eastAsia="ru-RU"/>
        </w:rPr>
        <w:t>лючена</w:t>
      </w:r>
      <w:r w:rsidRPr="00043B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043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93298A" w:rsidRPr="00043BD5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Вариативную</w:t>
      </w:r>
      <w:r w:rsidRPr="00043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часть Блока</w:t>
      </w:r>
      <w:r w:rsidRPr="00043B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043BD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043B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.</w:t>
      </w:r>
    </w:p>
    <w:p w:rsidR="005A2FEC" w:rsidRPr="00043BD5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   </w:t>
      </w:r>
    </w:p>
    <w:p w:rsidR="005A2FEC" w:rsidRPr="00043BD5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 КОМПЕТЕНЦИИ ОБУЧАЮЩЕГОСЯ, ФОРМИРУЕМЫЕ В </w:t>
      </w:r>
      <w:proofErr w:type="gramStart"/>
      <w:r w:rsidRPr="00043B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РАМКАХ  ИЗУЧАЕМОЙ</w:t>
      </w:r>
      <w:proofErr w:type="gramEnd"/>
      <w:r w:rsidRPr="00043B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ДИСЦИПЛИНЫ</w:t>
      </w:r>
    </w:p>
    <w:p w:rsidR="005A2FEC" w:rsidRPr="00043BD5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5A2FEC" w:rsidRPr="00043BD5" w:rsidTr="00DA4D91">
        <w:tc>
          <w:tcPr>
            <w:tcW w:w="1540" w:type="dxa"/>
            <w:shd w:val="clear" w:color="auto" w:fill="auto"/>
          </w:tcPr>
          <w:p w:rsidR="005A2FEC" w:rsidRPr="00043BD5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2FEC" w:rsidRPr="00043BD5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3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A2FEC" w:rsidRPr="00043BD5" w:rsidRDefault="005A2FEC" w:rsidP="005A2F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043BD5" w:rsidRDefault="005A2FEC" w:rsidP="005A2F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43B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Формулировка </w:t>
            </w:r>
          </w:p>
          <w:p w:rsidR="005A2FEC" w:rsidRPr="00043BD5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3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компетенций в соответствии с ФГОС ВО </w:t>
            </w:r>
          </w:p>
        </w:tc>
      </w:tr>
      <w:tr w:rsidR="005A2FEC" w:rsidRPr="00043BD5" w:rsidTr="00697327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5A2FEC" w:rsidRPr="00043BD5" w:rsidRDefault="00F528BB" w:rsidP="00697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3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ПК-12</w:t>
            </w:r>
          </w:p>
        </w:tc>
        <w:tc>
          <w:tcPr>
            <w:tcW w:w="8099" w:type="dxa"/>
            <w:shd w:val="clear" w:color="auto" w:fill="auto"/>
          </w:tcPr>
          <w:p w:rsidR="005A2FEC" w:rsidRPr="00043BD5" w:rsidRDefault="00F528BB" w:rsidP="00F52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3BD5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использовать в преподавании экономических дисциплин в образовательных учреждениях различного уровня, существующие программы и учебно-методические материалы</w:t>
            </w:r>
          </w:p>
        </w:tc>
      </w:tr>
      <w:tr w:rsidR="003E72E0" w:rsidRPr="00043BD5" w:rsidTr="00697327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3E72E0" w:rsidRPr="00043BD5" w:rsidRDefault="00F528BB" w:rsidP="00697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3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ПК-13</w:t>
            </w:r>
          </w:p>
        </w:tc>
        <w:tc>
          <w:tcPr>
            <w:tcW w:w="8099" w:type="dxa"/>
            <w:shd w:val="clear" w:color="auto" w:fill="auto"/>
          </w:tcPr>
          <w:p w:rsidR="003E72E0" w:rsidRPr="00043BD5" w:rsidRDefault="00F528BB" w:rsidP="00F52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3BD5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принять участие в совершенствовании и разработке учебно-методического обеспечения экономических дисциплин</w:t>
            </w:r>
          </w:p>
        </w:tc>
      </w:tr>
    </w:tbl>
    <w:p w:rsidR="00A24C72" w:rsidRPr="005A2FEC" w:rsidRDefault="00A24C72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2FEC" w:rsidRPr="00043BD5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 СТРУКТУРА УЧЕБНОЙ ДИСЦИПЛИНЫ</w:t>
      </w:r>
    </w:p>
    <w:p w:rsidR="005A2FEC" w:rsidRPr="00043BD5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</w:t>
      </w:r>
      <w:r w:rsid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1 Структура учебной дисциплины </w:t>
      </w:r>
      <w:r w:rsidRP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для обучающихся очной формы обучения</w:t>
      </w:r>
    </w:p>
    <w:p w:rsidR="005A2FEC" w:rsidRPr="00043BD5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624"/>
        <w:gridCol w:w="971"/>
        <w:gridCol w:w="970"/>
        <w:gridCol w:w="970"/>
        <w:gridCol w:w="970"/>
        <w:gridCol w:w="1039"/>
      </w:tblGrid>
      <w:tr w:rsidR="00043BD5" w:rsidRPr="005A2FEC" w:rsidTr="00043BD5">
        <w:trPr>
          <w:jc w:val="center"/>
        </w:trPr>
        <w:tc>
          <w:tcPr>
            <w:tcW w:w="4486" w:type="dxa"/>
            <w:gridSpan w:val="2"/>
            <w:vMerge w:val="restart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043BD5" w:rsidRPr="005A2FEC" w:rsidTr="00043BD5">
        <w:trPr>
          <w:jc w:val="center"/>
        </w:trPr>
        <w:tc>
          <w:tcPr>
            <w:tcW w:w="4486" w:type="dxa"/>
            <w:gridSpan w:val="2"/>
            <w:vMerge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1063" w:type="dxa"/>
            <w:vMerge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43BD5" w:rsidRPr="005A2FEC" w:rsidTr="00043BD5">
        <w:trPr>
          <w:jc w:val="center"/>
        </w:trPr>
        <w:tc>
          <w:tcPr>
            <w:tcW w:w="4486" w:type="dxa"/>
            <w:gridSpan w:val="2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3BD5" w:rsidRPr="005A2FEC" w:rsidTr="00043BD5">
        <w:trPr>
          <w:jc w:val="center"/>
        </w:trPr>
        <w:tc>
          <w:tcPr>
            <w:tcW w:w="4486" w:type="dxa"/>
            <w:gridSpan w:val="2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043BD5" w:rsidRPr="005A2FEC" w:rsidTr="00043BD5">
        <w:trPr>
          <w:jc w:val="center"/>
        </w:trPr>
        <w:tc>
          <w:tcPr>
            <w:tcW w:w="4486" w:type="dxa"/>
            <w:gridSpan w:val="2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</w:tr>
      <w:tr w:rsidR="00043BD5" w:rsidRPr="005A2FEC" w:rsidTr="00043BD5">
        <w:trPr>
          <w:jc w:val="center"/>
        </w:trPr>
        <w:tc>
          <w:tcPr>
            <w:tcW w:w="1793" w:type="dxa"/>
            <w:vMerge w:val="restart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6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43BD5" w:rsidRPr="005A2FEC" w:rsidTr="00043BD5">
        <w:trPr>
          <w:jc w:val="center"/>
        </w:trPr>
        <w:tc>
          <w:tcPr>
            <w:tcW w:w="1793" w:type="dxa"/>
            <w:vMerge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43BD5" w:rsidRPr="005A2FEC" w:rsidTr="00043BD5">
        <w:trPr>
          <w:jc w:val="center"/>
        </w:trPr>
        <w:tc>
          <w:tcPr>
            <w:tcW w:w="1793" w:type="dxa"/>
            <w:vMerge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3BD5" w:rsidRPr="005A2FEC" w:rsidTr="00043BD5">
        <w:trPr>
          <w:jc w:val="center"/>
        </w:trPr>
        <w:tc>
          <w:tcPr>
            <w:tcW w:w="1793" w:type="dxa"/>
            <w:vMerge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3BD5" w:rsidRPr="005A2FEC" w:rsidTr="00043BD5">
        <w:trPr>
          <w:jc w:val="center"/>
        </w:trPr>
        <w:tc>
          <w:tcPr>
            <w:tcW w:w="1793" w:type="dxa"/>
            <w:vMerge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(ИЗ)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3BD5" w:rsidRPr="005A2FEC" w:rsidTr="00043BD5">
        <w:trPr>
          <w:jc w:val="center"/>
        </w:trPr>
        <w:tc>
          <w:tcPr>
            <w:tcW w:w="4486" w:type="dxa"/>
            <w:gridSpan w:val="2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студента  в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семестре , час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043BD5" w:rsidRPr="005A2FEC" w:rsidTr="00043BD5">
        <w:trPr>
          <w:jc w:val="center"/>
        </w:trPr>
        <w:tc>
          <w:tcPr>
            <w:tcW w:w="4486" w:type="dxa"/>
            <w:gridSpan w:val="2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студента  в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период промежуточной аттестации , час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3BD5" w:rsidRPr="005A2FEC" w:rsidTr="00043BD5">
        <w:trPr>
          <w:jc w:val="center"/>
        </w:trPr>
        <w:tc>
          <w:tcPr>
            <w:tcW w:w="9518" w:type="dxa"/>
            <w:gridSpan w:val="7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043BD5" w:rsidRPr="005A2FEC" w:rsidTr="00043BD5">
        <w:trPr>
          <w:jc w:val="center"/>
        </w:trPr>
        <w:tc>
          <w:tcPr>
            <w:tcW w:w="17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</w:t>
            </w:r>
            <w:proofErr w:type="spellStart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43BD5" w:rsidRPr="005A2FEC" w:rsidTr="00043BD5">
        <w:trPr>
          <w:jc w:val="center"/>
        </w:trPr>
        <w:tc>
          <w:tcPr>
            <w:tcW w:w="17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Дифференцированный зачет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 </w:t>
            </w:r>
            <w:proofErr w:type="spellStart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.зач</w:t>
            </w:r>
            <w:proofErr w:type="spellEnd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3BD5" w:rsidRPr="005A2FEC" w:rsidTr="00043BD5">
        <w:trPr>
          <w:jc w:val="center"/>
        </w:trPr>
        <w:tc>
          <w:tcPr>
            <w:tcW w:w="17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3BD5" w:rsidRDefault="00043BD5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FEC" w:rsidRPr="00043BD5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9D2607" w:rsidRPr="0004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43BD5" w:rsidRPr="0004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учебной дисциплины </w:t>
      </w:r>
      <w:r w:rsidRPr="0004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обучающихся </w:t>
      </w:r>
      <w:proofErr w:type="gramStart"/>
      <w:r w:rsidRPr="0004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заочной  формы</w:t>
      </w:r>
      <w:proofErr w:type="gramEnd"/>
      <w:r w:rsidRPr="0004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2607" w:rsidRPr="0004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</w:p>
    <w:p w:rsidR="005A2FEC" w:rsidRPr="00043BD5" w:rsidRDefault="009D2607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2.2</w:t>
      </w:r>
    </w:p>
    <w:p w:rsid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6"/>
        <w:gridCol w:w="2508"/>
        <w:gridCol w:w="969"/>
        <w:gridCol w:w="969"/>
        <w:gridCol w:w="969"/>
        <w:gridCol w:w="1088"/>
        <w:gridCol w:w="1055"/>
      </w:tblGrid>
      <w:tr w:rsidR="00043BD5" w:rsidRPr="005A2FEC" w:rsidTr="00C41CF7">
        <w:trPr>
          <w:jc w:val="center"/>
        </w:trPr>
        <w:tc>
          <w:tcPr>
            <w:tcW w:w="4414" w:type="dxa"/>
            <w:gridSpan w:val="2"/>
            <w:vMerge w:val="restart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3995" w:type="dxa"/>
            <w:gridSpan w:val="4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дисциплины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курсу</w:t>
            </w:r>
          </w:p>
        </w:tc>
        <w:tc>
          <w:tcPr>
            <w:tcW w:w="1055" w:type="dxa"/>
            <w:vMerge w:val="restart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043BD5" w:rsidRPr="005A2FEC" w:rsidTr="00C41CF7">
        <w:trPr>
          <w:jc w:val="center"/>
        </w:trPr>
        <w:tc>
          <w:tcPr>
            <w:tcW w:w="4414" w:type="dxa"/>
            <w:gridSpan w:val="2"/>
            <w:vMerge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Установочная сессия</w:t>
            </w:r>
          </w:p>
        </w:tc>
        <w:tc>
          <w:tcPr>
            <w:tcW w:w="969" w:type="dxa"/>
            <w:vAlign w:val="center"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969" w:type="dxa"/>
            <w:vAlign w:val="center"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Летняя сессия</w:t>
            </w:r>
          </w:p>
        </w:tc>
        <w:tc>
          <w:tcPr>
            <w:tcW w:w="1088" w:type="dxa"/>
            <w:vAlign w:val="center"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055" w:type="dxa"/>
            <w:vMerge/>
          </w:tcPr>
          <w:p w:rsidR="00043BD5" w:rsidRPr="005A2FEC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43BD5" w:rsidRPr="005A2FEC" w:rsidTr="00C41CF7">
        <w:trPr>
          <w:jc w:val="center"/>
        </w:trPr>
        <w:tc>
          <w:tcPr>
            <w:tcW w:w="4414" w:type="dxa"/>
            <w:gridSpan w:val="2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41CF7" w:rsidRPr="005A2FEC" w:rsidTr="00C41CF7">
        <w:trPr>
          <w:jc w:val="center"/>
        </w:trPr>
        <w:tc>
          <w:tcPr>
            <w:tcW w:w="4414" w:type="dxa"/>
            <w:gridSpan w:val="2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41CF7" w:rsidRPr="005A2FEC" w:rsidTr="00C41CF7">
        <w:trPr>
          <w:jc w:val="center"/>
        </w:trPr>
        <w:tc>
          <w:tcPr>
            <w:tcW w:w="4414" w:type="dxa"/>
            <w:gridSpan w:val="2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55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</w:tr>
      <w:tr w:rsidR="00C41CF7" w:rsidRPr="005A2FEC" w:rsidTr="00C41CF7">
        <w:trPr>
          <w:jc w:val="center"/>
        </w:trPr>
        <w:tc>
          <w:tcPr>
            <w:tcW w:w="1906" w:type="dxa"/>
            <w:vMerge w:val="restart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50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41CF7" w:rsidRPr="005A2FEC" w:rsidTr="00C41CF7">
        <w:trPr>
          <w:jc w:val="center"/>
        </w:trPr>
        <w:tc>
          <w:tcPr>
            <w:tcW w:w="1906" w:type="dxa"/>
            <w:vMerge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0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41CF7" w:rsidRPr="005A2FEC" w:rsidTr="00C41CF7">
        <w:trPr>
          <w:jc w:val="center"/>
        </w:trPr>
        <w:tc>
          <w:tcPr>
            <w:tcW w:w="1906" w:type="dxa"/>
            <w:vMerge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1CF7" w:rsidRPr="005A2FEC" w:rsidTr="00C41CF7">
        <w:trPr>
          <w:jc w:val="center"/>
        </w:trPr>
        <w:tc>
          <w:tcPr>
            <w:tcW w:w="1906" w:type="dxa"/>
            <w:vMerge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1CF7" w:rsidRPr="005A2FEC" w:rsidTr="00C41CF7">
        <w:trPr>
          <w:jc w:val="center"/>
        </w:trPr>
        <w:tc>
          <w:tcPr>
            <w:tcW w:w="1906" w:type="dxa"/>
            <w:vMerge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(ИЗ)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1CF7" w:rsidRPr="005A2FEC" w:rsidTr="00C41CF7">
        <w:trPr>
          <w:jc w:val="center"/>
        </w:trPr>
        <w:tc>
          <w:tcPr>
            <w:tcW w:w="4414" w:type="dxa"/>
            <w:gridSpan w:val="2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студента  в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семестре , час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C41CF7" w:rsidRPr="005A2FEC" w:rsidTr="00C41CF7">
        <w:trPr>
          <w:jc w:val="center"/>
        </w:trPr>
        <w:tc>
          <w:tcPr>
            <w:tcW w:w="4414" w:type="dxa"/>
            <w:gridSpan w:val="2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студента  в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период промежуточной аттестации , час</w:t>
            </w: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C41CF7" w:rsidRPr="005A2FEC" w:rsidRDefault="00C41CF7" w:rsidP="00C41C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3BD5" w:rsidRPr="005A2FEC" w:rsidTr="00C41CF7">
        <w:trPr>
          <w:jc w:val="center"/>
        </w:trPr>
        <w:tc>
          <w:tcPr>
            <w:tcW w:w="9464" w:type="dxa"/>
            <w:gridSpan w:val="7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промежуточной  аттестации</w:t>
            </w:r>
            <w:proofErr w:type="gramEnd"/>
          </w:p>
        </w:tc>
      </w:tr>
      <w:tr w:rsidR="00043BD5" w:rsidRPr="005A2FEC" w:rsidTr="00C41CF7">
        <w:trPr>
          <w:jc w:val="center"/>
        </w:trPr>
        <w:tc>
          <w:tcPr>
            <w:tcW w:w="1906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08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</w:t>
            </w:r>
            <w:proofErr w:type="spellStart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r w:rsidR="00CD56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r w:rsidR="00CD56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043BD5" w:rsidRPr="005A2FEC" w:rsidTr="00C41CF7">
        <w:trPr>
          <w:jc w:val="center"/>
        </w:trPr>
        <w:tc>
          <w:tcPr>
            <w:tcW w:w="1906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Дифференцированный зачет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 </w:t>
            </w:r>
            <w:proofErr w:type="spellStart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.зач</w:t>
            </w:r>
            <w:proofErr w:type="spellEnd"/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3BD5" w:rsidRPr="005A2FEC" w:rsidTr="00C41CF7">
        <w:trPr>
          <w:jc w:val="center"/>
        </w:trPr>
        <w:tc>
          <w:tcPr>
            <w:tcW w:w="1906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043BD5" w:rsidRPr="005A2FEC" w:rsidRDefault="00043BD5" w:rsidP="00043BD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3BD5" w:rsidRPr="005A2FEC" w:rsidRDefault="00043BD5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043BD5" w:rsidRPr="005A2FEC" w:rsidSect="00DA4D91">
          <w:footerReference w:type="default" r:id="rId7"/>
          <w:footerReference w:type="first" r:id="rId8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A2FEC" w:rsidRPr="00043BD5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СОДЕРЖАН</w:t>
      </w:r>
      <w:r w:rsidR="00043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РАЗДЕЛОВ УЧЕБНОЙ ДИСЦИПЛИНЫ</w:t>
      </w:r>
    </w:p>
    <w:p w:rsidR="005A2FEC" w:rsidRPr="00043BD5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 Содержан</w:t>
      </w:r>
      <w:r w:rsidR="00043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разделов учебной дисциплины </w:t>
      </w:r>
      <w:r w:rsidRPr="00043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очной (очно-заочной) форм обучения</w:t>
      </w:r>
    </w:p>
    <w:p w:rsidR="005A2FEC" w:rsidRPr="00043BD5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567"/>
        <w:gridCol w:w="2835"/>
        <w:gridCol w:w="567"/>
        <w:gridCol w:w="1843"/>
        <w:gridCol w:w="425"/>
        <w:gridCol w:w="567"/>
        <w:gridCol w:w="2977"/>
      </w:tblGrid>
      <w:tr w:rsidR="005A2FEC" w:rsidRPr="005A2FEC" w:rsidTr="00043BD5">
        <w:tc>
          <w:tcPr>
            <w:tcW w:w="1985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685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268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5A2FEC" w:rsidRPr="005A2FEC" w:rsidRDefault="005A2FEC" w:rsidP="005A2FEC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A2FEC" w:rsidRPr="005A2FEC" w:rsidTr="00043BD5">
        <w:trPr>
          <w:cantSplit/>
          <w:trHeight w:val="1134"/>
        </w:trPr>
        <w:tc>
          <w:tcPr>
            <w:tcW w:w="1985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95CF5" w:rsidRPr="005A2FEC" w:rsidTr="00DA4D91">
        <w:tc>
          <w:tcPr>
            <w:tcW w:w="11907" w:type="dxa"/>
            <w:gridSpan w:val="8"/>
          </w:tcPr>
          <w:p w:rsidR="00495CF5" w:rsidRPr="005A2FEC" w:rsidRDefault="00495CF5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2977" w:type="dxa"/>
            <w:vMerge w:val="restart"/>
          </w:tcPr>
          <w:p w:rsidR="00495CF5" w:rsidRPr="009E68D4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495CF5" w:rsidRPr="009673DE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(КР), тестирование письменное (</w:t>
            </w:r>
            <w:proofErr w:type="spellStart"/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ТСп</w:t>
            </w:r>
            <w:proofErr w:type="spellEnd"/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опрос, </w:t>
            </w:r>
            <w:r w:rsidR="0083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для самостоятельной работы</w:t>
            </w:r>
          </w:p>
          <w:p w:rsidR="00495CF5" w:rsidRPr="009E68D4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95CF5" w:rsidRPr="009E68D4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495CF5" w:rsidRPr="009673DE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3BD5" w:rsidRPr="005A2FEC" w:rsidTr="00495CF5">
        <w:trPr>
          <w:trHeight w:val="323"/>
        </w:trPr>
        <w:tc>
          <w:tcPr>
            <w:tcW w:w="1985" w:type="dxa"/>
          </w:tcPr>
          <w:p w:rsidR="00043BD5" w:rsidRPr="00043BD5" w:rsidRDefault="00043BD5" w:rsidP="00043BD5">
            <w:pPr>
              <w:pStyle w:val="a9"/>
              <w:ind w:left="0"/>
              <w:rPr>
                <w:sz w:val="20"/>
                <w:szCs w:val="20"/>
              </w:rPr>
            </w:pPr>
            <w:r w:rsidRPr="00043BD5">
              <w:rPr>
                <w:sz w:val="20"/>
                <w:szCs w:val="20"/>
              </w:rPr>
              <w:t>Теоретические основы современных образовательных технологий</w:t>
            </w:r>
          </w:p>
        </w:tc>
        <w:tc>
          <w:tcPr>
            <w:tcW w:w="3118" w:type="dxa"/>
          </w:tcPr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образовательных технологий. Основные научные позиции в понимании и употреблении термина «образовательная технология». Горизонтальная и вертикальная структура образовательной технологии. Последовательность действий при создании технологии обучения. Основные качества современных образовательных технологий и критерии технологичности образовательного процесса.</w:t>
            </w:r>
          </w:p>
        </w:tc>
        <w:tc>
          <w:tcPr>
            <w:tcW w:w="567" w:type="dxa"/>
          </w:tcPr>
          <w:p w:rsidR="00043BD5" w:rsidRPr="00043BD5" w:rsidRDefault="00043BD5" w:rsidP="00495CF5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</w:tcPr>
          <w:p w:rsidR="00043BD5" w:rsidRPr="00043BD5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образовательные технологии</w:t>
            </w:r>
          </w:p>
        </w:tc>
        <w:tc>
          <w:tcPr>
            <w:tcW w:w="567" w:type="dxa"/>
          </w:tcPr>
          <w:p w:rsidR="00043BD5" w:rsidRPr="00043BD5" w:rsidRDefault="00495CF5" w:rsidP="0049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BD5" w:rsidRPr="005A2FEC" w:rsidRDefault="00043BD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43BD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2977" w:type="dxa"/>
            <w:vMerge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43BD5" w:rsidRPr="005A2FEC" w:rsidTr="00495CF5">
        <w:trPr>
          <w:trHeight w:val="247"/>
        </w:trPr>
        <w:tc>
          <w:tcPr>
            <w:tcW w:w="1985" w:type="dxa"/>
          </w:tcPr>
          <w:p w:rsidR="00043BD5" w:rsidRPr="00043BD5" w:rsidRDefault="00043BD5" w:rsidP="00043BD5">
            <w:pPr>
              <w:pStyle w:val="a9"/>
              <w:ind w:left="0"/>
              <w:rPr>
                <w:sz w:val="20"/>
                <w:szCs w:val="20"/>
              </w:rPr>
            </w:pPr>
            <w:r w:rsidRPr="00043BD5">
              <w:rPr>
                <w:sz w:val="20"/>
                <w:szCs w:val="20"/>
              </w:rPr>
              <w:t>Проектирование образовательных технологий</w:t>
            </w:r>
          </w:p>
        </w:tc>
        <w:tc>
          <w:tcPr>
            <w:tcW w:w="3118" w:type="dxa"/>
          </w:tcPr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 и принципы проектирования в сфере образования. Современная образовательная система. Основные этапы и объект проектирования. Цели образования как системообразующий элемент образовательного процесса. Уровни иерархии целей. </w:t>
            </w: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Структурно-функциональная модель образовательного процесса как объект проектирования.</w:t>
            </w:r>
          </w:p>
        </w:tc>
        <w:tc>
          <w:tcPr>
            <w:tcW w:w="567" w:type="dxa"/>
          </w:tcPr>
          <w:p w:rsidR="00043BD5" w:rsidRPr="00043BD5" w:rsidRDefault="00495CF5" w:rsidP="00495CF5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</w:tcPr>
          <w:p w:rsidR="00043BD5" w:rsidRPr="00043BD5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проектирования в образовательной деятельности</w:t>
            </w:r>
          </w:p>
        </w:tc>
        <w:tc>
          <w:tcPr>
            <w:tcW w:w="567" w:type="dxa"/>
          </w:tcPr>
          <w:p w:rsidR="00043BD5" w:rsidRPr="00043BD5" w:rsidRDefault="00495CF5" w:rsidP="0049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043BD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2977" w:type="dxa"/>
            <w:vMerge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43BD5" w:rsidRPr="005A2FEC" w:rsidTr="00495CF5">
        <w:trPr>
          <w:trHeight w:val="535"/>
        </w:trPr>
        <w:tc>
          <w:tcPr>
            <w:tcW w:w="1985" w:type="dxa"/>
          </w:tcPr>
          <w:p w:rsidR="00043BD5" w:rsidRPr="00043BD5" w:rsidRDefault="00043BD5" w:rsidP="00043BD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оценочные технологии в образовании</w:t>
            </w:r>
          </w:p>
        </w:tc>
        <w:tc>
          <w:tcPr>
            <w:tcW w:w="3118" w:type="dxa"/>
          </w:tcPr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Проблемы построения системы оценки функционирования национальной образовательной системы. Образовательный процесс в вузе в условиях реализации </w:t>
            </w:r>
            <w:proofErr w:type="spellStart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компетентностного</w:t>
            </w:r>
            <w:proofErr w:type="spellEnd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подхода. Оценочные технологии в образовательном процессе вуза. Опыт применения </w:t>
            </w:r>
            <w:proofErr w:type="spellStart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балльно</w:t>
            </w:r>
            <w:proofErr w:type="spellEnd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-рейтинговой системы оценки знаний бакалавров.</w:t>
            </w:r>
          </w:p>
        </w:tc>
        <w:tc>
          <w:tcPr>
            <w:tcW w:w="567" w:type="dxa"/>
          </w:tcPr>
          <w:p w:rsidR="00043BD5" w:rsidRPr="00043BD5" w:rsidRDefault="00043BD5" w:rsidP="00495CF5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43BD5" w:rsidRPr="00043BD5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системы оценки знаний</w:t>
            </w:r>
          </w:p>
        </w:tc>
        <w:tc>
          <w:tcPr>
            <w:tcW w:w="567" w:type="dxa"/>
          </w:tcPr>
          <w:p w:rsidR="00043BD5" w:rsidRPr="00495CF5" w:rsidRDefault="00495CF5" w:rsidP="0049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043BD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43BD5" w:rsidRPr="005A2FEC" w:rsidTr="00495CF5">
        <w:tc>
          <w:tcPr>
            <w:tcW w:w="1985" w:type="dxa"/>
          </w:tcPr>
          <w:p w:rsidR="00043BD5" w:rsidRPr="00043BD5" w:rsidRDefault="00043BD5" w:rsidP="00043BD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электронного и дистанционного обучения</w:t>
            </w:r>
          </w:p>
        </w:tc>
        <w:tc>
          <w:tcPr>
            <w:tcW w:w="3118" w:type="dxa"/>
          </w:tcPr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Нормативные аспекты электронного обучения и дистанционных образовательных технологий. Принципы организации занятий с применением дистанционных технологий. Организационные формы занятий с применением дистанционных</w:t>
            </w:r>
          </w:p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технологий</w:t>
            </w:r>
          </w:p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обучения.</w:t>
            </w:r>
          </w:p>
        </w:tc>
        <w:tc>
          <w:tcPr>
            <w:tcW w:w="567" w:type="dxa"/>
          </w:tcPr>
          <w:p w:rsidR="00043BD5" w:rsidRPr="00043BD5" w:rsidRDefault="00043BD5" w:rsidP="00495CF5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43BD5" w:rsidRPr="00043BD5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организации электронного и дистанционного обучения</w:t>
            </w:r>
          </w:p>
        </w:tc>
        <w:tc>
          <w:tcPr>
            <w:tcW w:w="567" w:type="dxa"/>
          </w:tcPr>
          <w:p w:rsidR="00043BD5" w:rsidRPr="00043BD5" w:rsidRDefault="00495CF5" w:rsidP="0049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43BD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43BD5" w:rsidRPr="005A2FEC" w:rsidTr="00495CF5">
        <w:tc>
          <w:tcPr>
            <w:tcW w:w="1985" w:type="dxa"/>
          </w:tcPr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Личностно-ориентированные технологии образования</w:t>
            </w:r>
          </w:p>
        </w:tc>
        <w:tc>
          <w:tcPr>
            <w:tcW w:w="3118" w:type="dxa"/>
          </w:tcPr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 и задачи данных технологий. Технология личностно-ориентированного обучения как учебного исследования, технология коллективной </w:t>
            </w:r>
            <w:proofErr w:type="spellStart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мыследеятельности</w:t>
            </w:r>
            <w:proofErr w:type="spellEnd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технология эвристического обучения, технология развития критического мышления через чтение и письмо, технология проведения дискуссий. Анализ каждой технологии. Решаемые в образовательном процессе </w:t>
            </w: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задачи. Методика применения в образовательном процессе.</w:t>
            </w:r>
          </w:p>
        </w:tc>
        <w:tc>
          <w:tcPr>
            <w:tcW w:w="567" w:type="dxa"/>
          </w:tcPr>
          <w:p w:rsidR="00043BD5" w:rsidRPr="00043BD5" w:rsidRDefault="00043BD5" w:rsidP="00495CF5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</w:tcPr>
          <w:p w:rsidR="00043BD5" w:rsidRPr="00043BD5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применения личностно-ориентированных технологий в образовании</w:t>
            </w:r>
          </w:p>
        </w:tc>
        <w:tc>
          <w:tcPr>
            <w:tcW w:w="567" w:type="dxa"/>
          </w:tcPr>
          <w:p w:rsidR="00043BD5" w:rsidRPr="00043BD5" w:rsidRDefault="00495CF5" w:rsidP="0049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43BD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vMerge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43BD5" w:rsidRPr="005A2FEC" w:rsidTr="00495CF5">
        <w:tc>
          <w:tcPr>
            <w:tcW w:w="1985" w:type="dxa"/>
          </w:tcPr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Интерактивные технологии аудиторной работы</w:t>
            </w:r>
          </w:p>
        </w:tc>
        <w:tc>
          <w:tcPr>
            <w:tcW w:w="3118" w:type="dxa"/>
          </w:tcPr>
          <w:p w:rsidR="00043BD5" w:rsidRPr="00043BD5" w:rsidRDefault="00043BD5" w:rsidP="00043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Активные методы обучения: понятие, классификация, роль и место в современных образовательных программах. </w:t>
            </w:r>
            <w:proofErr w:type="spellStart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Неимитационные</w:t>
            </w:r>
            <w:proofErr w:type="spellEnd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АМО в проведении аудиторных занятий и организации самостоятельной работы студентов. Имитационные АМО в проведении аудиторных занятий и организации самостоятельной работы студентов. Методическое обеспечение применения игрового социального имитационного моделирования в учебном процессе.</w:t>
            </w:r>
          </w:p>
        </w:tc>
        <w:tc>
          <w:tcPr>
            <w:tcW w:w="567" w:type="dxa"/>
          </w:tcPr>
          <w:p w:rsidR="00043BD5" w:rsidRPr="00043BD5" w:rsidRDefault="00043BD5" w:rsidP="00495CF5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43BD5" w:rsidRPr="00043BD5" w:rsidRDefault="00043BD5" w:rsidP="00043BD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применения интерактивных технологий в современном образовании</w:t>
            </w:r>
          </w:p>
        </w:tc>
        <w:tc>
          <w:tcPr>
            <w:tcW w:w="567" w:type="dxa"/>
          </w:tcPr>
          <w:p w:rsidR="00043BD5" w:rsidRPr="00043BD5" w:rsidRDefault="00495CF5" w:rsidP="0049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43BD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043BD5" w:rsidRPr="005A2FEC" w:rsidRDefault="00043BD5" w:rsidP="0004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43BD5" w:rsidRPr="005A2FEC" w:rsidTr="00495CF5">
        <w:trPr>
          <w:trHeight w:val="395"/>
        </w:trPr>
        <w:tc>
          <w:tcPr>
            <w:tcW w:w="1985" w:type="dxa"/>
          </w:tcPr>
          <w:p w:rsidR="00043BD5" w:rsidRPr="005A2FEC" w:rsidRDefault="00043BD5" w:rsidP="00043BD5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BD5" w:rsidRPr="005A2FEC" w:rsidRDefault="00043BD5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BD5" w:rsidRPr="005A2FEC" w:rsidRDefault="00043BD5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043BD5" w:rsidRPr="005A2FEC" w:rsidRDefault="00043BD5" w:rsidP="005A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043BD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5" w:type="dxa"/>
          </w:tcPr>
          <w:p w:rsidR="00043BD5" w:rsidRPr="005A2FEC" w:rsidRDefault="00043BD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 Всего:</w:t>
            </w:r>
          </w:p>
        </w:tc>
        <w:tc>
          <w:tcPr>
            <w:tcW w:w="567" w:type="dxa"/>
          </w:tcPr>
          <w:p w:rsidR="00043BD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043BD5" w:rsidRPr="005A2FEC" w:rsidRDefault="00043BD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Всего:</w:t>
            </w:r>
          </w:p>
        </w:tc>
        <w:tc>
          <w:tcPr>
            <w:tcW w:w="425" w:type="dxa"/>
          </w:tcPr>
          <w:p w:rsidR="00043BD5" w:rsidRPr="005A2FEC" w:rsidRDefault="00043BD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43BD5" w:rsidRPr="005A2FEC" w:rsidRDefault="00043BD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043BD5" w:rsidRPr="005A2FEC" w:rsidRDefault="00043BD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43BD5" w:rsidRPr="005A2FEC" w:rsidTr="00495CF5">
        <w:trPr>
          <w:trHeight w:val="287"/>
        </w:trPr>
        <w:tc>
          <w:tcPr>
            <w:tcW w:w="11340" w:type="dxa"/>
            <w:gridSpan w:val="7"/>
          </w:tcPr>
          <w:p w:rsidR="00043BD5" w:rsidRPr="005A2FEC" w:rsidRDefault="00043BD5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:rsidR="00043BD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77" w:type="dxa"/>
            <w:vMerge/>
          </w:tcPr>
          <w:p w:rsidR="00043BD5" w:rsidRPr="005A2FEC" w:rsidRDefault="00043BD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A2FEC" w:rsidRP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2FEC" w:rsidRPr="00043BD5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4.2 Содержан</w:t>
      </w:r>
      <w:r w:rsid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ие разделов учебной дисциплины </w:t>
      </w:r>
      <w:r w:rsidRP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для заочной формы обучения</w:t>
      </w:r>
    </w:p>
    <w:p w:rsidR="005A2FEC" w:rsidRPr="00043BD5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43BD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Таблица 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567"/>
        <w:gridCol w:w="2835"/>
        <w:gridCol w:w="567"/>
        <w:gridCol w:w="1843"/>
        <w:gridCol w:w="425"/>
        <w:gridCol w:w="567"/>
        <w:gridCol w:w="2977"/>
      </w:tblGrid>
      <w:tr w:rsidR="005A2FEC" w:rsidRPr="005A2FEC" w:rsidTr="00495CF5">
        <w:tc>
          <w:tcPr>
            <w:tcW w:w="1985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685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268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5A2FEC" w:rsidRPr="005A2FEC" w:rsidRDefault="005A2FEC" w:rsidP="005A2FEC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A2FEC" w:rsidRPr="005A2FEC" w:rsidTr="00495CF5">
        <w:trPr>
          <w:cantSplit/>
          <w:trHeight w:val="1134"/>
        </w:trPr>
        <w:tc>
          <w:tcPr>
            <w:tcW w:w="1985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95CF5" w:rsidRPr="005A2FEC" w:rsidTr="00DA4D91">
        <w:tc>
          <w:tcPr>
            <w:tcW w:w="11907" w:type="dxa"/>
            <w:gridSpan w:val="8"/>
          </w:tcPr>
          <w:p w:rsidR="00495CF5" w:rsidRPr="005A2FEC" w:rsidRDefault="003D28DC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Зимняя</w:t>
            </w:r>
            <w:r w:rsidR="00495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</w:t>
            </w:r>
            <w:r w:rsidR="00495CF5"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ессия </w:t>
            </w:r>
            <w:r w:rsidR="00495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курса</w:t>
            </w:r>
          </w:p>
        </w:tc>
        <w:tc>
          <w:tcPr>
            <w:tcW w:w="2977" w:type="dxa"/>
            <w:vMerge w:val="restart"/>
          </w:tcPr>
          <w:p w:rsidR="00495CF5" w:rsidRPr="009E68D4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495CF5" w:rsidRPr="009673DE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контрольная работа (КР), тестирование письменное (</w:t>
            </w:r>
            <w:proofErr w:type="spellStart"/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ТСп</w:t>
            </w:r>
            <w:proofErr w:type="spellEnd"/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опрос, </w:t>
            </w:r>
            <w:r w:rsidR="0083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для самостоятельной работы</w:t>
            </w:r>
          </w:p>
          <w:p w:rsidR="00495CF5" w:rsidRPr="009E68D4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95CF5" w:rsidRPr="009E68D4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495CF5" w:rsidRPr="009673DE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8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  <w:r w:rsidRPr="0096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95CF5" w:rsidRPr="005A2FEC" w:rsidTr="00495CF5">
        <w:trPr>
          <w:trHeight w:val="323"/>
        </w:trPr>
        <w:tc>
          <w:tcPr>
            <w:tcW w:w="1985" w:type="dxa"/>
          </w:tcPr>
          <w:p w:rsidR="00495CF5" w:rsidRPr="00043BD5" w:rsidRDefault="00495CF5" w:rsidP="00031FA0">
            <w:pPr>
              <w:pStyle w:val="a9"/>
              <w:ind w:left="0"/>
              <w:rPr>
                <w:sz w:val="20"/>
                <w:szCs w:val="20"/>
              </w:rPr>
            </w:pPr>
            <w:r w:rsidRPr="00043BD5">
              <w:rPr>
                <w:sz w:val="20"/>
                <w:szCs w:val="20"/>
              </w:rPr>
              <w:t xml:space="preserve">Теоретические основы </w:t>
            </w:r>
            <w:r w:rsidRPr="00043BD5">
              <w:rPr>
                <w:sz w:val="20"/>
                <w:szCs w:val="20"/>
              </w:rPr>
              <w:lastRenderedPageBreak/>
              <w:t>современных образовательных технологий</w:t>
            </w:r>
          </w:p>
        </w:tc>
        <w:tc>
          <w:tcPr>
            <w:tcW w:w="3118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Сущность образовательных технологий. Основные научные </w:t>
            </w: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позиции в понимании и употреблении термина «образовательная технология». Горизонтальная и вертикальная структура образовательной технологии. Последовательность действий при создании технологии обучения. Основные качества современных образовательных технологий и критерии технологичности образовательного процесса.</w:t>
            </w:r>
          </w:p>
        </w:tc>
        <w:tc>
          <w:tcPr>
            <w:tcW w:w="567" w:type="dxa"/>
          </w:tcPr>
          <w:p w:rsidR="00495CF5" w:rsidRPr="00495CF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образовательные технологии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95CF5" w:rsidRPr="005A2FEC" w:rsidTr="00495CF5">
        <w:trPr>
          <w:trHeight w:val="247"/>
        </w:trPr>
        <w:tc>
          <w:tcPr>
            <w:tcW w:w="1985" w:type="dxa"/>
          </w:tcPr>
          <w:p w:rsidR="00495CF5" w:rsidRPr="00043BD5" w:rsidRDefault="00495CF5" w:rsidP="00031FA0">
            <w:pPr>
              <w:pStyle w:val="a9"/>
              <w:ind w:left="0"/>
              <w:rPr>
                <w:sz w:val="20"/>
                <w:szCs w:val="20"/>
              </w:rPr>
            </w:pPr>
            <w:r w:rsidRPr="00043BD5">
              <w:rPr>
                <w:sz w:val="20"/>
                <w:szCs w:val="20"/>
              </w:rPr>
              <w:t>Проектирование образовательных технологий</w:t>
            </w:r>
          </w:p>
        </w:tc>
        <w:tc>
          <w:tcPr>
            <w:tcW w:w="3118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Цели и принципы проектирования в сфере образования. Современная образовательная система. Основные этапы и объект проектирования. Цели образования как системообразующий элемент образовательного процесса. Уровни иерархии целей. Структурно-функциональная модель образовательного процесса как объект проектирования.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проектирования в образовательной деятельности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95CF5" w:rsidRPr="005A2FEC" w:rsidTr="00495CF5">
        <w:trPr>
          <w:trHeight w:val="535"/>
        </w:trPr>
        <w:tc>
          <w:tcPr>
            <w:tcW w:w="198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оценочные технологии в образовании</w:t>
            </w:r>
          </w:p>
        </w:tc>
        <w:tc>
          <w:tcPr>
            <w:tcW w:w="3118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Проблемы построения системы оценки функционирования национальной образовательной системы. Образовательный процесс в вузе в условиях реализации </w:t>
            </w:r>
            <w:proofErr w:type="spellStart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компетентностного</w:t>
            </w:r>
            <w:proofErr w:type="spellEnd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подхода. Оценочные технологии в образовательном процессе вуза. Опыт применения </w:t>
            </w:r>
            <w:proofErr w:type="spellStart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балльно</w:t>
            </w:r>
            <w:proofErr w:type="spellEnd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-рейтинговой системы оценки знаний бакалавров.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системы оценки знаний</w:t>
            </w:r>
          </w:p>
        </w:tc>
        <w:tc>
          <w:tcPr>
            <w:tcW w:w="567" w:type="dxa"/>
          </w:tcPr>
          <w:p w:rsidR="00495CF5" w:rsidRPr="00495CF5" w:rsidRDefault="00495CF5" w:rsidP="0003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95CF5" w:rsidRPr="005A2FEC" w:rsidTr="00495CF5">
        <w:tc>
          <w:tcPr>
            <w:tcW w:w="198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Технологии электронного и </w:t>
            </w: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дистанционного обучения</w:t>
            </w:r>
          </w:p>
        </w:tc>
        <w:tc>
          <w:tcPr>
            <w:tcW w:w="3118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Нормативные аспекты электронного обучения и дистанционных образовательных </w:t>
            </w: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технологий. Принципы организации занятий с применением дистанционных технологий. Организационные формы занятий с применением дистанционных</w:t>
            </w:r>
          </w:p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технологий</w:t>
            </w:r>
          </w:p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обучения.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организации электронного и дистанционного обучения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95CF5" w:rsidRPr="005A2FEC" w:rsidTr="00495CF5">
        <w:tc>
          <w:tcPr>
            <w:tcW w:w="1985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Личностно-ориентированные технологии образования</w:t>
            </w:r>
          </w:p>
        </w:tc>
        <w:tc>
          <w:tcPr>
            <w:tcW w:w="3118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 и задачи данных технологий. Технология личностно-ориентированного обучения как учебного исследования, технология коллективной </w:t>
            </w:r>
            <w:proofErr w:type="spellStart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мыследеятельности</w:t>
            </w:r>
            <w:proofErr w:type="spellEnd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, технология эвристического обучения, технология развития критического мышления через чтение и письмо, технология проведения дискуссий. Анализ каждой технологии. Решаемые в образовательном процессе задачи. Методика применения в образовательном процессе.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применения личностно-ориентированных технологий в образовании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95CF5" w:rsidRPr="005A2FEC" w:rsidTr="00495CF5">
        <w:tc>
          <w:tcPr>
            <w:tcW w:w="1985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Интерактивные технологии аудиторной работы</w:t>
            </w:r>
          </w:p>
        </w:tc>
        <w:tc>
          <w:tcPr>
            <w:tcW w:w="3118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Активные методы обучения: понятие, классификация, роль и место в современных образовательных программах. </w:t>
            </w:r>
            <w:proofErr w:type="spellStart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Неимитационные</w:t>
            </w:r>
            <w:proofErr w:type="spellEnd"/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АМО в проведении аудиторных занятий и организации самостоятельной работы студентов. Имитационные АМО в проведении аудиторных занятий и организации самостоятельной работы студентов. Методическое обеспечение применения игрового социального имитационного моделирования в учебном процессе.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применения интерактивных технологий в современном образовании</w:t>
            </w:r>
          </w:p>
        </w:tc>
        <w:tc>
          <w:tcPr>
            <w:tcW w:w="567" w:type="dxa"/>
          </w:tcPr>
          <w:p w:rsidR="00495CF5" w:rsidRPr="00043BD5" w:rsidRDefault="00495CF5" w:rsidP="0003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95CF5" w:rsidRPr="005A2FEC" w:rsidTr="00495CF5">
        <w:trPr>
          <w:trHeight w:val="395"/>
        </w:trPr>
        <w:tc>
          <w:tcPr>
            <w:tcW w:w="1985" w:type="dxa"/>
          </w:tcPr>
          <w:p w:rsidR="00495CF5" w:rsidRPr="005A2FEC" w:rsidRDefault="00495CF5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CF5" w:rsidRPr="005A2FEC" w:rsidRDefault="00495CF5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CF5" w:rsidRPr="005A2FEC" w:rsidRDefault="00495CF5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95CF5" w:rsidRPr="005A2FEC" w:rsidRDefault="00495CF5" w:rsidP="005A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 Всего:</w:t>
            </w: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Всего:</w:t>
            </w:r>
          </w:p>
        </w:tc>
        <w:tc>
          <w:tcPr>
            <w:tcW w:w="425" w:type="dxa"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vMerge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95CF5" w:rsidRPr="005A2FEC" w:rsidTr="00495CF5">
        <w:trPr>
          <w:trHeight w:val="287"/>
        </w:trPr>
        <w:tc>
          <w:tcPr>
            <w:tcW w:w="11340" w:type="dxa"/>
            <w:gridSpan w:val="7"/>
          </w:tcPr>
          <w:p w:rsidR="00495CF5" w:rsidRPr="005A2FEC" w:rsidRDefault="00495CF5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:rsidR="00495CF5" w:rsidRPr="005A2FEC" w:rsidRDefault="00495CF5" w:rsidP="004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vMerge/>
          </w:tcPr>
          <w:p w:rsidR="00495CF5" w:rsidRPr="005A2FEC" w:rsidRDefault="00495CF5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495CF5" w:rsidRDefault="00495CF5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CF5" w:rsidRDefault="00495CF5" w:rsidP="00495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26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 САМОСТОЯТЕЛЬНАЯ РАБОТА ОБУЧАЮЩИХСЯ</w:t>
      </w:r>
    </w:p>
    <w:p w:rsidR="00495CF5" w:rsidRPr="00C41963" w:rsidRDefault="00495CF5" w:rsidP="00495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Самостоятельная работа обучающихся очной формы обучения</w:t>
      </w:r>
    </w:p>
    <w:p w:rsidR="00495CF5" w:rsidRPr="00C41963" w:rsidRDefault="00495CF5" w:rsidP="00495C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C41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4.1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413"/>
        <w:gridCol w:w="9349"/>
        <w:gridCol w:w="933"/>
      </w:tblGrid>
      <w:tr w:rsidR="00495CF5" w:rsidRPr="005A2FEC" w:rsidTr="00031FA0">
        <w:trPr>
          <w:trHeight w:val="912"/>
          <w:jc w:val="center"/>
        </w:trPr>
        <w:tc>
          <w:tcPr>
            <w:tcW w:w="913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65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9497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495CF5" w:rsidRPr="005A2FEC" w:rsidTr="00031FA0">
        <w:trPr>
          <w:jc w:val="center"/>
        </w:trPr>
        <w:tc>
          <w:tcPr>
            <w:tcW w:w="913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7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95CF5" w:rsidRPr="005A2FEC" w:rsidTr="00031FA0">
        <w:trPr>
          <w:jc w:val="center"/>
        </w:trPr>
        <w:tc>
          <w:tcPr>
            <w:tcW w:w="14819" w:type="dxa"/>
            <w:gridSpan w:val="4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95CF5" w:rsidRPr="005A2FEC" w:rsidTr="00031FA0">
        <w:trPr>
          <w:jc w:val="center"/>
        </w:trPr>
        <w:tc>
          <w:tcPr>
            <w:tcW w:w="913" w:type="dxa"/>
            <w:vAlign w:val="center"/>
          </w:tcPr>
          <w:p w:rsidR="00495CF5" w:rsidRPr="00BC600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</w:tcPr>
          <w:p w:rsidR="00495CF5" w:rsidRPr="00043BD5" w:rsidRDefault="00495CF5" w:rsidP="00031FA0">
            <w:pPr>
              <w:pStyle w:val="a9"/>
              <w:ind w:left="0"/>
              <w:rPr>
                <w:sz w:val="20"/>
                <w:szCs w:val="20"/>
              </w:rPr>
            </w:pPr>
            <w:r w:rsidRPr="00043BD5">
              <w:rPr>
                <w:sz w:val="20"/>
                <w:szCs w:val="20"/>
              </w:rPr>
              <w:t>Теоретические основы современных образовательных технологий</w:t>
            </w:r>
          </w:p>
        </w:tc>
        <w:tc>
          <w:tcPr>
            <w:tcW w:w="9497" w:type="dxa"/>
            <w:vAlign w:val="center"/>
          </w:tcPr>
          <w:p w:rsidR="00495CF5" w:rsidRPr="009949E6" w:rsidRDefault="00495CF5" w:rsidP="00031FA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:rsidR="00495CF5" w:rsidRPr="004729E5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95CF5" w:rsidRPr="005A2FEC" w:rsidTr="00031FA0">
        <w:trPr>
          <w:jc w:val="center"/>
        </w:trPr>
        <w:tc>
          <w:tcPr>
            <w:tcW w:w="913" w:type="dxa"/>
            <w:vAlign w:val="center"/>
          </w:tcPr>
          <w:p w:rsidR="00495CF5" w:rsidRPr="00BC600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5" w:type="dxa"/>
          </w:tcPr>
          <w:p w:rsidR="00495CF5" w:rsidRPr="00043BD5" w:rsidRDefault="00495CF5" w:rsidP="00031FA0">
            <w:pPr>
              <w:pStyle w:val="a9"/>
              <w:ind w:left="0"/>
              <w:rPr>
                <w:sz w:val="20"/>
                <w:szCs w:val="20"/>
              </w:rPr>
            </w:pPr>
            <w:r w:rsidRPr="00043BD5">
              <w:rPr>
                <w:sz w:val="20"/>
                <w:szCs w:val="20"/>
              </w:rPr>
              <w:t>Проектирование образовательных технологий</w:t>
            </w:r>
          </w:p>
        </w:tc>
        <w:tc>
          <w:tcPr>
            <w:tcW w:w="9497" w:type="dxa"/>
            <w:vAlign w:val="center"/>
          </w:tcPr>
          <w:p w:rsidR="00495CF5" w:rsidRPr="009949E6" w:rsidRDefault="00495CF5" w:rsidP="008363D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="008363D1">
              <w:rPr>
                <w:rFonts w:ascii="Times New Roman" w:hAnsi="Times New Roman" w:cs="Times New Roman"/>
                <w:bCs/>
                <w:sz w:val="20"/>
                <w:szCs w:val="20"/>
              </w:rPr>
              <w:t>, учебных пособий,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</w:t>
            </w:r>
            <w:r w:rsidR="008363D1">
              <w:rPr>
                <w:rFonts w:ascii="Times New Roman" w:hAnsi="Times New Roman" w:cs="Times New Roman"/>
                <w:bCs/>
                <w:sz w:val="20"/>
                <w:szCs w:val="20"/>
              </w:rPr>
              <w:t>докладов по теме</w:t>
            </w:r>
          </w:p>
        </w:tc>
        <w:tc>
          <w:tcPr>
            <w:tcW w:w="944" w:type="dxa"/>
            <w:vAlign w:val="center"/>
          </w:tcPr>
          <w:p w:rsidR="00495CF5" w:rsidRPr="004729E5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95CF5" w:rsidRPr="005A2FEC" w:rsidTr="00031FA0">
        <w:trPr>
          <w:jc w:val="center"/>
        </w:trPr>
        <w:tc>
          <w:tcPr>
            <w:tcW w:w="913" w:type="dxa"/>
            <w:vAlign w:val="center"/>
          </w:tcPr>
          <w:p w:rsidR="00495CF5" w:rsidRPr="00BC600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оценочные технологии в образовании</w:t>
            </w:r>
          </w:p>
        </w:tc>
        <w:tc>
          <w:tcPr>
            <w:tcW w:w="9497" w:type="dxa"/>
            <w:vAlign w:val="center"/>
          </w:tcPr>
          <w:p w:rsidR="00495CF5" w:rsidRPr="009949E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:rsidR="00495CF5" w:rsidRPr="004729E5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95CF5" w:rsidRPr="005A2FEC" w:rsidTr="00031FA0">
        <w:trPr>
          <w:jc w:val="center"/>
        </w:trPr>
        <w:tc>
          <w:tcPr>
            <w:tcW w:w="913" w:type="dxa"/>
            <w:vAlign w:val="center"/>
          </w:tcPr>
          <w:p w:rsidR="00495CF5" w:rsidRPr="00BC600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5" w:type="dxa"/>
          </w:tcPr>
          <w:p w:rsidR="00495CF5" w:rsidRPr="00043BD5" w:rsidRDefault="00495CF5" w:rsidP="00031FA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электронного и дистанционного обучения</w:t>
            </w:r>
          </w:p>
        </w:tc>
        <w:tc>
          <w:tcPr>
            <w:tcW w:w="9497" w:type="dxa"/>
            <w:vAlign w:val="center"/>
          </w:tcPr>
          <w:p w:rsidR="00495CF5" w:rsidRPr="009949E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заданий для самостоятельной работы</w:t>
            </w:r>
          </w:p>
        </w:tc>
        <w:tc>
          <w:tcPr>
            <w:tcW w:w="944" w:type="dxa"/>
            <w:vAlign w:val="center"/>
          </w:tcPr>
          <w:p w:rsidR="00495CF5" w:rsidRPr="004729E5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95CF5" w:rsidRPr="005A2FEC" w:rsidTr="00031FA0">
        <w:trPr>
          <w:jc w:val="center"/>
        </w:trPr>
        <w:tc>
          <w:tcPr>
            <w:tcW w:w="913" w:type="dxa"/>
            <w:vAlign w:val="center"/>
          </w:tcPr>
          <w:p w:rsidR="00495CF5" w:rsidRPr="00BC600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5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Личностно-ориентированные технологии образования</w:t>
            </w:r>
          </w:p>
        </w:tc>
        <w:tc>
          <w:tcPr>
            <w:tcW w:w="9497" w:type="dxa"/>
          </w:tcPr>
          <w:p w:rsidR="00495CF5" w:rsidRPr="009949E6" w:rsidRDefault="00495CF5" w:rsidP="00CD5B2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семинару и </w:t>
            </w:r>
            <w:r w:rsidR="00CD5B25">
              <w:rPr>
                <w:rFonts w:ascii="Times New Roman" w:hAnsi="Times New Roman" w:cs="Times New Roman"/>
                <w:bCs/>
                <w:sz w:val="20"/>
                <w:szCs w:val="20"/>
              </w:rPr>
              <w:t>опросу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944" w:type="dxa"/>
            <w:vAlign w:val="center"/>
          </w:tcPr>
          <w:p w:rsidR="00495CF5" w:rsidRPr="004729E5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95CF5" w:rsidRPr="005A2FEC" w:rsidTr="00031FA0">
        <w:trPr>
          <w:jc w:val="center"/>
        </w:trPr>
        <w:tc>
          <w:tcPr>
            <w:tcW w:w="913" w:type="dxa"/>
            <w:vAlign w:val="center"/>
          </w:tcPr>
          <w:p w:rsidR="00495CF5" w:rsidRPr="00BC600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5" w:type="dxa"/>
          </w:tcPr>
          <w:p w:rsidR="00495CF5" w:rsidRPr="00043BD5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Интерактивные технологии аудиторной работы</w:t>
            </w:r>
          </w:p>
        </w:tc>
        <w:tc>
          <w:tcPr>
            <w:tcW w:w="9497" w:type="dxa"/>
            <w:vAlign w:val="center"/>
          </w:tcPr>
          <w:p w:rsidR="00495CF5" w:rsidRPr="009949E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дготовка к контрольной работе </w:t>
            </w:r>
          </w:p>
        </w:tc>
        <w:tc>
          <w:tcPr>
            <w:tcW w:w="944" w:type="dxa"/>
            <w:vAlign w:val="center"/>
          </w:tcPr>
          <w:p w:rsidR="00495CF5" w:rsidRPr="004729E5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2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95CF5" w:rsidRPr="005A2FEC" w:rsidTr="00031FA0">
        <w:trPr>
          <w:jc w:val="center"/>
        </w:trPr>
        <w:tc>
          <w:tcPr>
            <w:tcW w:w="13875" w:type="dxa"/>
            <w:gridSpan w:val="3"/>
            <w:vAlign w:val="center"/>
          </w:tcPr>
          <w:p w:rsidR="00495CF5" w:rsidRPr="005A2FEC" w:rsidRDefault="00495CF5" w:rsidP="00CD5B25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495CF5" w:rsidRPr="005A2FEC" w:rsidTr="00031FA0">
        <w:trPr>
          <w:jc w:val="center"/>
        </w:trPr>
        <w:tc>
          <w:tcPr>
            <w:tcW w:w="13875" w:type="dxa"/>
            <w:gridSpan w:val="3"/>
            <w:vAlign w:val="center"/>
          </w:tcPr>
          <w:p w:rsidR="00495CF5" w:rsidRPr="005A2FEC" w:rsidRDefault="00495CF5" w:rsidP="00CD5B25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</w:tbl>
    <w:p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</w:p>
    <w:p w:rsidR="00495CF5" w:rsidRPr="0025495E" w:rsidRDefault="00495CF5" w:rsidP="00495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Самостоятельная работа обучающихся заочной формы обучения</w:t>
      </w:r>
    </w:p>
    <w:p w:rsidR="00495CF5" w:rsidRPr="0025495E" w:rsidRDefault="00495CF5" w:rsidP="00495C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5495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</w:t>
      </w:r>
      <w:r w:rsidRPr="00254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4.2</w:t>
      </w:r>
    </w:p>
    <w:p w:rsidR="00495CF5" w:rsidRDefault="00495CF5" w:rsidP="00495CF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413"/>
        <w:gridCol w:w="9349"/>
        <w:gridCol w:w="933"/>
      </w:tblGrid>
      <w:tr w:rsidR="00495CF5" w:rsidRPr="005A2FEC" w:rsidTr="003D28DC">
        <w:trPr>
          <w:trHeight w:val="912"/>
          <w:jc w:val="center"/>
        </w:trPr>
        <w:tc>
          <w:tcPr>
            <w:tcW w:w="902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13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9349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495CF5" w:rsidRPr="005A2FEC" w:rsidTr="003D28DC">
        <w:trPr>
          <w:jc w:val="center"/>
        </w:trPr>
        <w:tc>
          <w:tcPr>
            <w:tcW w:w="902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3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49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95CF5" w:rsidRPr="005A2FEC" w:rsidTr="003D28DC">
        <w:trPr>
          <w:jc w:val="center"/>
        </w:trPr>
        <w:tc>
          <w:tcPr>
            <w:tcW w:w="14597" w:type="dxa"/>
            <w:gridSpan w:val="4"/>
            <w:vAlign w:val="center"/>
          </w:tcPr>
          <w:p w:rsidR="00495CF5" w:rsidRPr="0025495E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Зимняя </w:t>
            </w:r>
            <w:r w:rsidR="00495CF5" w:rsidRPr="0025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сессия </w:t>
            </w:r>
            <w:r w:rsidR="0049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95CF5" w:rsidRPr="0025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курса</w:t>
            </w:r>
          </w:p>
        </w:tc>
      </w:tr>
      <w:tr w:rsidR="00DA70A2" w:rsidRPr="005A2FEC" w:rsidTr="003D28DC">
        <w:trPr>
          <w:jc w:val="center"/>
        </w:trPr>
        <w:tc>
          <w:tcPr>
            <w:tcW w:w="902" w:type="dxa"/>
            <w:vAlign w:val="center"/>
          </w:tcPr>
          <w:p w:rsidR="00DA70A2" w:rsidRPr="00BC6006" w:rsidRDefault="00DA70A2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3" w:type="dxa"/>
          </w:tcPr>
          <w:p w:rsidR="00DA70A2" w:rsidRPr="00043BD5" w:rsidRDefault="00DA70A2" w:rsidP="00031FA0">
            <w:pPr>
              <w:pStyle w:val="a9"/>
              <w:ind w:left="0"/>
              <w:rPr>
                <w:sz w:val="20"/>
                <w:szCs w:val="20"/>
              </w:rPr>
            </w:pPr>
            <w:r w:rsidRPr="00043BD5">
              <w:rPr>
                <w:sz w:val="20"/>
                <w:szCs w:val="20"/>
              </w:rPr>
              <w:t>Теоретические основы современных образовательных технологий</w:t>
            </w:r>
          </w:p>
        </w:tc>
        <w:tc>
          <w:tcPr>
            <w:tcW w:w="9349" w:type="dxa"/>
            <w:vAlign w:val="center"/>
          </w:tcPr>
          <w:p w:rsidR="00DA70A2" w:rsidRPr="009949E6" w:rsidRDefault="00DA70A2" w:rsidP="00DA70A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учебных пособий и подготовка к семинару и опросу по теме</w:t>
            </w:r>
          </w:p>
        </w:tc>
        <w:tc>
          <w:tcPr>
            <w:tcW w:w="933" w:type="dxa"/>
            <w:vAlign w:val="center"/>
          </w:tcPr>
          <w:p w:rsidR="00DA70A2" w:rsidRPr="004729E5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A70A2" w:rsidRPr="005A2FEC" w:rsidTr="003D28DC">
        <w:trPr>
          <w:jc w:val="center"/>
        </w:trPr>
        <w:tc>
          <w:tcPr>
            <w:tcW w:w="902" w:type="dxa"/>
            <w:vAlign w:val="center"/>
          </w:tcPr>
          <w:p w:rsidR="00DA70A2" w:rsidRPr="00BC6006" w:rsidRDefault="00DA70A2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3" w:type="dxa"/>
          </w:tcPr>
          <w:p w:rsidR="00DA70A2" w:rsidRPr="00043BD5" w:rsidRDefault="00DA70A2" w:rsidP="00031FA0">
            <w:pPr>
              <w:pStyle w:val="a9"/>
              <w:ind w:left="0"/>
              <w:rPr>
                <w:sz w:val="20"/>
                <w:szCs w:val="20"/>
              </w:rPr>
            </w:pPr>
            <w:r w:rsidRPr="00043BD5">
              <w:rPr>
                <w:sz w:val="20"/>
                <w:szCs w:val="20"/>
              </w:rPr>
              <w:t>Проектирование образовательных технологий</w:t>
            </w:r>
          </w:p>
        </w:tc>
        <w:tc>
          <w:tcPr>
            <w:tcW w:w="9349" w:type="dxa"/>
            <w:vAlign w:val="center"/>
          </w:tcPr>
          <w:p w:rsidR="00DA70A2" w:rsidRPr="009949E6" w:rsidRDefault="00DA70A2" w:rsidP="00DA70A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учебных пособий,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докладов по теме</w:t>
            </w:r>
          </w:p>
        </w:tc>
        <w:tc>
          <w:tcPr>
            <w:tcW w:w="933" w:type="dxa"/>
            <w:vAlign w:val="center"/>
          </w:tcPr>
          <w:p w:rsidR="00DA70A2" w:rsidRPr="004729E5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A70A2" w:rsidRPr="005A2FEC" w:rsidTr="003D28DC">
        <w:trPr>
          <w:jc w:val="center"/>
        </w:trPr>
        <w:tc>
          <w:tcPr>
            <w:tcW w:w="902" w:type="dxa"/>
            <w:vAlign w:val="center"/>
          </w:tcPr>
          <w:p w:rsidR="00DA70A2" w:rsidRPr="00BC6006" w:rsidRDefault="00DA70A2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3" w:type="dxa"/>
          </w:tcPr>
          <w:p w:rsidR="00DA70A2" w:rsidRPr="00043BD5" w:rsidRDefault="00DA70A2" w:rsidP="00031FA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оценочные технологии в образовании</w:t>
            </w:r>
          </w:p>
        </w:tc>
        <w:tc>
          <w:tcPr>
            <w:tcW w:w="9349" w:type="dxa"/>
            <w:vAlign w:val="center"/>
          </w:tcPr>
          <w:p w:rsidR="00DA70A2" w:rsidRPr="009949E6" w:rsidRDefault="00DA70A2" w:rsidP="00DA70A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33" w:type="dxa"/>
            <w:vAlign w:val="center"/>
          </w:tcPr>
          <w:p w:rsidR="00DA70A2" w:rsidRPr="004729E5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3D28DC" w:rsidRPr="005A2FEC" w:rsidTr="003D28DC">
        <w:trPr>
          <w:jc w:val="center"/>
        </w:trPr>
        <w:tc>
          <w:tcPr>
            <w:tcW w:w="13664" w:type="dxa"/>
            <w:gridSpan w:val="3"/>
            <w:vAlign w:val="center"/>
          </w:tcPr>
          <w:p w:rsidR="003D28DC" w:rsidRPr="009949E6" w:rsidRDefault="003D28DC" w:rsidP="00DA70A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часов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учебному плану</w:t>
            </w:r>
          </w:p>
        </w:tc>
        <w:tc>
          <w:tcPr>
            <w:tcW w:w="933" w:type="dxa"/>
            <w:vAlign w:val="center"/>
          </w:tcPr>
          <w:p w:rsidR="003D28DC" w:rsidRPr="004729E5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3D28DC" w:rsidRPr="005A2FEC" w:rsidTr="00155022">
        <w:trPr>
          <w:jc w:val="center"/>
        </w:trPr>
        <w:tc>
          <w:tcPr>
            <w:tcW w:w="13664" w:type="dxa"/>
            <w:gridSpan w:val="3"/>
            <w:vAlign w:val="center"/>
          </w:tcPr>
          <w:p w:rsidR="003D28DC" w:rsidRPr="003D28DC" w:rsidRDefault="003D28DC" w:rsidP="003D28D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Летняя сессия 5 курс</w:t>
            </w:r>
          </w:p>
        </w:tc>
        <w:tc>
          <w:tcPr>
            <w:tcW w:w="933" w:type="dxa"/>
            <w:vAlign w:val="center"/>
          </w:tcPr>
          <w:p w:rsidR="003D28DC" w:rsidRPr="004729E5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A70A2" w:rsidRPr="005A2FEC" w:rsidTr="003D28DC">
        <w:trPr>
          <w:jc w:val="center"/>
        </w:trPr>
        <w:tc>
          <w:tcPr>
            <w:tcW w:w="902" w:type="dxa"/>
            <w:vAlign w:val="center"/>
          </w:tcPr>
          <w:p w:rsidR="00DA70A2" w:rsidRPr="00BC6006" w:rsidRDefault="00DA70A2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3" w:type="dxa"/>
          </w:tcPr>
          <w:p w:rsidR="00DA70A2" w:rsidRPr="00043BD5" w:rsidRDefault="00DA70A2" w:rsidP="00031FA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электронного и дистанционного обучения</w:t>
            </w:r>
          </w:p>
        </w:tc>
        <w:tc>
          <w:tcPr>
            <w:tcW w:w="9349" w:type="dxa"/>
            <w:vAlign w:val="center"/>
          </w:tcPr>
          <w:p w:rsidR="00DA70A2" w:rsidRPr="009949E6" w:rsidRDefault="00DA70A2" w:rsidP="00DA70A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заданий для самостоятельной работы</w:t>
            </w:r>
          </w:p>
        </w:tc>
        <w:tc>
          <w:tcPr>
            <w:tcW w:w="933" w:type="dxa"/>
            <w:vAlign w:val="center"/>
          </w:tcPr>
          <w:p w:rsidR="00DA70A2" w:rsidRPr="004729E5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A70A2" w:rsidRPr="005A2FEC" w:rsidTr="003D28DC">
        <w:trPr>
          <w:jc w:val="center"/>
        </w:trPr>
        <w:tc>
          <w:tcPr>
            <w:tcW w:w="902" w:type="dxa"/>
            <w:vAlign w:val="center"/>
          </w:tcPr>
          <w:p w:rsidR="00DA70A2" w:rsidRPr="00BC6006" w:rsidRDefault="00DA70A2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3" w:type="dxa"/>
          </w:tcPr>
          <w:p w:rsidR="00DA70A2" w:rsidRPr="00043BD5" w:rsidRDefault="00DA70A2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Личностно-ориентированные технологии образования</w:t>
            </w:r>
          </w:p>
        </w:tc>
        <w:tc>
          <w:tcPr>
            <w:tcW w:w="9349" w:type="dxa"/>
          </w:tcPr>
          <w:p w:rsidR="00DA70A2" w:rsidRPr="009949E6" w:rsidRDefault="00DA70A2" w:rsidP="00DA70A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семинару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опросу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933" w:type="dxa"/>
            <w:vAlign w:val="center"/>
          </w:tcPr>
          <w:p w:rsidR="00DA70A2" w:rsidRPr="004729E5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A70A2" w:rsidRPr="005A2FEC" w:rsidTr="003D28DC">
        <w:trPr>
          <w:jc w:val="center"/>
        </w:trPr>
        <w:tc>
          <w:tcPr>
            <w:tcW w:w="902" w:type="dxa"/>
            <w:vAlign w:val="center"/>
          </w:tcPr>
          <w:p w:rsidR="00DA70A2" w:rsidRPr="00BC6006" w:rsidRDefault="00DA70A2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3" w:type="dxa"/>
          </w:tcPr>
          <w:p w:rsidR="00DA70A2" w:rsidRPr="00043BD5" w:rsidRDefault="00DA70A2" w:rsidP="00031F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BD5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Интерактивные технологии аудиторной работы</w:t>
            </w:r>
          </w:p>
        </w:tc>
        <w:tc>
          <w:tcPr>
            <w:tcW w:w="9349" w:type="dxa"/>
            <w:vAlign w:val="center"/>
          </w:tcPr>
          <w:p w:rsidR="00DA70A2" w:rsidRPr="009949E6" w:rsidRDefault="00DA70A2" w:rsidP="00DA70A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дготовка к контрольной работе </w:t>
            </w:r>
          </w:p>
        </w:tc>
        <w:tc>
          <w:tcPr>
            <w:tcW w:w="933" w:type="dxa"/>
            <w:vAlign w:val="center"/>
          </w:tcPr>
          <w:p w:rsidR="00DA70A2" w:rsidRPr="004729E5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95CF5" w:rsidRPr="005A2FEC" w:rsidTr="003D28DC">
        <w:trPr>
          <w:jc w:val="center"/>
        </w:trPr>
        <w:tc>
          <w:tcPr>
            <w:tcW w:w="13664" w:type="dxa"/>
            <w:gridSpan w:val="3"/>
            <w:vAlign w:val="center"/>
          </w:tcPr>
          <w:p w:rsidR="00495CF5" w:rsidRPr="005A2FEC" w:rsidRDefault="00495CF5" w:rsidP="00CD5B25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</w:t>
            </w:r>
            <w:r w:rsidR="00C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5 курсе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учебному плану</w:t>
            </w:r>
          </w:p>
        </w:tc>
        <w:tc>
          <w:tcPr>
            <w:tcW w:w="933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D2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95CF5" w:rsidRPr="005A2FEC" w:rsidTr="003D28DC">
        <w:trPr>
          <w:jc w:val="center"/>
        </w:trPr>
        <w:tc>
          <w:tcPr>
            <w:tcW w:w="902" w:type="dxa"/>
            <w:vAlign w:val="center"/>
          </w:tcPr>
          <w:p w:rsidR="00495CF5" w:rsidRPr="00BC600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</w:tcPr>
          <w:p w:rsidR="00495CF5" w:rsidRPr="00B16C2A" w:rsidRDefault="00495CF5" w:rsidP="00031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A">
              <w:rPr>
                <w:rFonts w:ascii="Times New Roman" w:hAnsi="Times New Roman" w:cs="Times New Roman"/>
                <w:sz w:val="20"/>
                <w:szCs w:val="20"/>
              </w:rPr>
              <w:t>СРС в период промежуточной аттестации</w:t>
            </w:r>
          </w:p>
        </w:tc>
        <w:tc>
          <w:tcPr>
            <w:tcW w:w="9349" w:type="dxa"/>
            <w:vAlign w:val="center"/>
          </w:tcPr>
          <w:p w:rsidR="00495CF5" w:rsidRPr="009949E6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зачету</w:t>
            </w:r>
          </w:p>
        </w:tc>
        <w:tc>
          <w:tcPr>
            <w:tcW w:w="933" w:type="dxa"/>
            <w:vAlign w:val="center"/>
          </w:tcPr>
          <w:p w:rsidR="00495CF5" w:rsidRPr="005A2FEC" w:rsidRDefault="003D28DC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95CF5" w:rsidRPr="005A2FEC" w:rsidTr="003D28DC">
        <w:trPr>
          <w:jc w:val="center"/>
        </w:trPr>
        <w:tc>
          <w:tcPr>
            <w:tcW w:w="13664" w:type="dxa"/>
            <w:gridSpan w:val="3"/>
            <w:vAlign w:val="center"/>
          </w:tcPr>
          <w:p w:rsidR="00495CF5" w:rsidRPr="005A2FEC" w:rsidRDefault="00495CF5" w:rsidP="00CD5B25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495CF5" w:rsidRPr="005A2FEC" w:rsidRDefault="00495CF5" w:rsidP="00031FA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</w:tr>
    </w:tbl>
    <w:p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5A2FEC" w:rsidRPr="005A2FEC" w:rsidSect="00DA4D91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A2FEC" w:rsidRDefault="005A2FEC" w:rsidP="00495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ОЦЕНОЧНЫЕ СРЕДСТВА ДЛЯ ПРОВЕДЕНИЯ ТЕКУЩЕЙ И ПРОМЕЖУТ</w:t>
      </w:r>
      <w:r w:rsidR="0049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ОЧНОЙ АТТЕСТАЦИИ ПО ДИСЦИПЛИНЕ</w:t>
      </w:r>
    </w:p>
    <w:p w:rsidR="00495CF5" w:rsidRPr="00495CF5" w:rsidRDefault="00495CF5" w:rsidP="00495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FEC" w:rsidRPr="00495CF5" w:rsidRDefault="005A2FEC" w:rsidP="0049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49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 р</w:t>
      </w:r>
      <w:r w:rsidR="0049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езультатов освоения дисциплины </w:t>
      </w:r>
      <w:r w:rsidRPr="0049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уровнем </w:t>
      </w:r>
      <w:proofErr w:type="spellStart"/>
      <w:r w:rsidRPr="0049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49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заявленных компетенций в рамках изучаемой дисциплины</w:t>
      </w:r>
    </w:p>
    <w:p w:rsidR="005A2FEC" w:rsidRPr="00495CF5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853"/>
        <w:gridCol w:w="1663"/>
      </w:tblGrid>
      <w:tr w:rsidR="00031FA0" w:rsidRPr="000A29C9" w:rsidTr="00031FA0">
        <w:tc>
          <w:tcPr>
            <w:tcW w:w="887" w:type="pct"/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Уровни </w:t>
            </w:r>
            <w:proofErr w:type="spellStart"/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Шкалы</w:t>
            </w:r>
          </w:p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031FA0" w:rsidRPr="000A29C9" w:rsidTr="00031FA0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ПК-12</w:t>
            </w:r>
          </w:p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0A29C9">
              <w:rPr>
                <w:rFonts w:ascii="Times New Roman" w:hAnsi="Times New Roman" w:cs="Times New Roman"/>
                <w:sz w:val="20"/>
                <w:szCs w:val="24"/>
              </w:rPr>
              <w:t xml:space="preserve"> виды и направления образовательных проектов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4A6397">
              <w:rPr>
                <w:sz w:val="24"/>
                <w:szCs w:val="24"/>
              </w:rPr>
              <w:t xml:space="preserve"> </w:t>
            </w:r>
            <w:r w:rsidRPr="000A29C9">
              <w:rPr>
                <w:rFonts w:ascii="Times New Roman" w:hAnsi="Times New Roman" w:cs="Times New Roman"/>
                <w:sz w:val="20"/>
                <w:szCs w:val="24"/>
              </w:rPr>
              <w:t>выявлять перспективные направления научных исследований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2DB9">
              <w:rPr>
                <w:rFonts w:ascii="Times New Roman" w:hAnsi="Times New Roman" w:cs="Times New Roman"/>
                <w:sz w:val="20"/>
                <w:szCs w:val="24"/>
              </w:rPr>
              <w:t>технологией оценки эффективности проектных решений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 управление образовательными проектами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031FA0" w:rsidRPr="000A29C9" w:rsidTr="00031FA0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29C9">
              <w:rPr>
                <w:rFonts w:ascii="Times New Roman" w:hAnsi="Times New Roman" w:cs="Times New Roman"/>
                <w:sz w:val="20"/>
                <w:szCs w:val="24"/>
              </w:rPr>
              <w:t>место проектной деятельности в образовательном процессе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2DB9">
              <w:rPr>
                <w:rFonts w:ascii="Times New Roman" w:hAnsi="Times New Roman" w:cs="Times New Roman"/>
                <w:sz w:val="20"/>
              </w:rPr>
              <w:t xml:space="preserve">анализировать  информационные источники (сайты, форумы, периодические издания) 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52DB9">
              <w:rPr>
                <w:rFonts w:ascii="Times New Roman" w:hAnsi="Times New Roman" w:cs="Times New Roman"/>
                <w:sz w:val="20"/>
              </w:rPr>
              <w:t>профессиональными навыками в сфере управления проектами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4</w:t>
            </w:r>
          </w:p>
        </w:tc>
      </w:tr>
      <w:tr w:rsidR="00031FA0" w:rsidRPr="000A29C9" w:rsidTr="00031FA0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031FA0" w:rsidRPr="000A29C9" w:rsidRDefault="00031FA0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29C9">
              <w:rPr>
                <w:rFonts w:ascii="Times New Roman" w:hAnsi="Times New Roman" w:cs="Times New Roman"/>
                <w:sz w:val="20"/>
                <w:szCs w:val="24"/>
              </w:rPr>
              <w:t>основные результаты новейших исследований по проблемам проектного управления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 образовании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анализировать </w:t>
            </w:r>
            <w:r w:rsidRPr="00652DB9">
              <w:rPr>
                <w:rFonts w:ascii="Times New Roman" w:hAnsi="Times New Roman" w:cs="Times New Roman"/>
                <w:sz w:val="20"/>
              </w:rPr>
              <w:t>профессиональную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52DB9">
              <w:rPr>
                <w:rFonts w:ascii="Times New Roman" w:hAnsi="Times New Roman" w:cs="Times New Roman"/>
                <w:sz w:val="20"/>
              </w:rPr>
              <w:t xml:space="preserve"> экономическую информацию и</w:t>
            </w:r>
            <w:r w:rsidRPr="00652DB9">
              <w:rPr>
                <w:rFonts w:ascii="Times New Roman" w:hAnsi="Times New Roman" w:cs="Times New Roman"/>
                <w:sz w:val="20"/>
                <w:szCs w:val="16"/>
              </w:rPr>
              <w:t xml:space="preserve"> использовать учебно-методические материалы в преподавании экономических дисциплин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52DB9">
              <w:rPr>
                <w:rFonts w:ascii="Times New Roman" w:hAnsi="Times New Roman" w:cs="Times New Roman"/>
                <w:sz w:val="20"/>
                <w:szCs w:val="16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организации процесса </w:t>
            </w:r>
            <w:r w:rsidRPr="00652DB9">
              <w:rPr>
                <w:rFonts w:ascii="Times New Roman" w:hAnsi="Times New Roman" w:cs="Times New Roman"/>
                <w:sz w:val="20"/>
                <w:szCs w:val="16"/>
              </w:rPr>
              <w:t>преподавания экономических дисциплин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031FA0" w:rsidRPr="000A29C9" w:rsidTr="00031FA0">
        <w:trPr>
          <w:trHeight w:val="276"/>
        </w:trPr>
        <w:tc>
          <w:tcPr>
            <w:tcW w:w="887" w:type="pct"/>
            <w:vMerge w:val="restart"/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ПК-13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4A6397">
              <w:rPr>
                <w:sz w:val="24"/>
                <w:szCs w:val="24"/>
              </w:rPr>
              <w:t xml:space="preserve"> </w:t>
            </w:r>
            <w:r w:rsidRPr="00652DB9">
              <w:rPr>
                <w:rFonts w:ascii="Times New Roman" w:hAnsi="Times New Roman" w:cs="Times New Roman"/>
                <w:sz w:val="20"/>
                <w:szCs w:val="24"/>
              </w:rPr>
              <w:t>принципы разработки и реализации образовательных проектов от формирования идеи до их завершения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4A6397">
              <w:rPr>
                <w:sz w:val="24"/>
                <w:szCs w:val="24"/>
              </w:rPr>
              <w:t xml:space="preserve"> </w:t>
            </w:r>
            <w:r w:rsidRPr="00F25CFE">
              <w:rPr>
                <w:rFonts w:ascii="Times New Roman" w:hAnsi="Times New Roman" w:cs="Times New Roman"/>
                <w:sz w:val="20"/>
                <w:szCs w:val="24"/>
              </w:rPr>
              <w:t xml:space="preserve">анализировать внешнее окружение образовательных учреждений, выявлять факторы, определяющие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направление</w:t>
            </w:r>
            <w:r w:rsidRPr="00F25C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образовательного проекта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03EB">
              <w:rPr>
                <w:rFonts w:ascii="Times New Roman" w:hAnsi="Times New Roman" w:cs="Times New Roman"/>
                <w:sz w:val="20"/>
                <w:szCs w:val="24"/>
              </w:rPr>
              <w:t>технологиями маркетингового исследования в образовании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031FA0" w:rsidRPr="000A29C9" w:rsidTr="00031FA0">
        <w:trPr>
          <w:trHeight w:val="276"/>
        </w:trPr>
        <w:tc>
          <w:tcPr>
            <w:tcW w:w="887" w:type="pct"/>
            <w:vMerge/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2DB9">
              <w:rPr>
                <w:rFonts w:ascii="Times New Roman" w:hAnsi="Times New Roman" w:cs="Times New Roman"/>
                <w:sz w:val="20"/>
                <w:szCs w:val="24"/>
              </w:rPr>
              <w:t>стандарты и технологии проектирования: разработки концепции проекта, целеполагания, календарного и сетевого планирования, определения и оценки ресурсов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31FA0" w:rsidRPr="00AC03EB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03EB">
              <w:rPr>
                <w:rFonts w:ascii="Times New Roman" w:hAnsi="Times New Roman" w:cs="Times New Roman"/>
                <w:sz w:val="20"/>
              </w:rPr>
              <w:t>пользоваться методиками и методичес</w:t>
            </w:r>
            <w:r>
              <w:rPr>
                <w:rFonts w:ascii="Times New Roman" w:hAnsi="Times New Roman" w:cs="Times New Roman"/>
                <w:sz w:val="20"/>
              </w:rPr>
              <w:t>кими материалами при разработке</w:t>
            </w:r>
            <w:r w:rsidRPr="00AC03E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образовательного проекта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C03EB">
              <w:rPr>
                <w:rFonts w:ascii="Times New Roman" w:hAnsi="Times New Roman" w:cs="Times New Roman"/>
                <w:sz w:val="20"/>
                <w:szCs w:val="24"/>
              </w:rPr>
              <w:t>основами разработки элементов проекта, с учетом специфики его направленности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4</w:t>
            </w:r>
          </w:p>
        </w:tc>
      </w:tr>
      <w:tr w:rsidR="00031FA0" w:rsidRPr="000A29C9" w:rsidTr="00031FA0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методы и методики разработки учебно-методического обеспечения при реализации образовательных проектов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03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использовать экономическую и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ругую информацию при разработке</w:t>
            </w:r>
            <w:r w:rsidRPr="00AC03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учебно-методического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образовательного проекта</w:t>
            </w:r>
          </w:p>
          <w:p w:rsidR="00031FA0" w:rsidRPr="000A29C9" w:rsidRDefault="00031FA0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CD1E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навыками составления</w:t>
            </w:r>
            <w:r w:rsidRPr="00AC0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учебно-методического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образовательного проекта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31FA0" w:rsidRPr="000A29C9" w:rsidRDefault="00031FA0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031FA0" w:rsidRPr="000A29C9" w:rsidTr="00031FA0">
        <w:trPr>
          <w:trHeight w:val="276"/>
        </w:trPr>
        <w:tc>
          <w:tcPr>
            <w:tcW w:w="4090" w:type="pct"/>
            <w:gridSpan w:val="2"/>
            <w:vAlign w:val="center"/>
          </w:tcPr>
          <w:p w:rsidR="00031FA0" w:rsidRPr="000A29C9" w:rsidRDefault="00031FA0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031FA0" w:rsidRPr="000A29C9" w:rsidRDefault="004000CE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</w:tbl>
    <w:p w:rsidR="009D2607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A2FEC">
        <w:rPr>
          <w:rFonts w:ascii="Times New Roman" w:eastAsia="Times New Roman" w:hAnsi="Times New Roman" w:cs="Times New Roman"/>
          <w:i/>
          <w:lang w:eastAsia="ru-RU"/>
        </w:rPr>
        <w:tab/>
      </w:r>
    </w:p>
    <w:p w:rsidR="005A2FEC" w:rsidRPr="00495CF5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:rsidR="005A2FEC" w:rsidRPr="00495CF5" w:rsidRDefault="005A2FEC" w:rsidP="005A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5A2FEC" w:rsidRPr="00495CF5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</w:p>
    <w:p w:rsidR="005A2FEC" w:rsidRPr="00495CF5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49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495CF5" w:rsidRPr="005A2FEC" w:rsidTr="00031FA0">
        <w:tc>
          <w:tcPr>
            <w:tcW w:w="2376" w:type="dxa"/>
          </w:tcPr>
          <w:p w:rsidR="00495CF5" w:rsidRPr="005A2FEC" w:rsidRDefault="00495CF5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:rsidR="00495CF5" w:rsidRPr="005A2FEC" w:rsidRDefault="00495CF5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495CF5" w:rsidRPr="005A2FEC" w:rsidRDefault="00495CF5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495CF5" w:rsidRPr="005A2FEC" w:rsidRDefault="00495CF5" w:rsidP="0003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495CF5" w:rsidRPr="005A2FEC" w:rsidTr="00031FA0">
        <w:tc>
          <w:tcPr>
            <w:tcW w:w="2376" w:type="dxa"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контрольные вопросы</w:t>
            </w:r>
          </w:p>
        </w:tc>
        <w:tc>
          <w:tcPr>
            <w:tcW w:w="2552" w:type="dxa"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495CF5" w:rsidRPr="005A2FEC" w:rsidRDefault="00495CF5" w:rsidP="00031F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соответ-ствии</w:t>
            </w:r>
            <w:proofErr w:type="spellEnd"/>
            <w:proofErr w:type="gramEnd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со   шкалой оценивания, указанной в </w:t>
            </w:r>
          </w:p>
          <w:p w:rsidR="00495CF5" w:rsidRPr="005A2FEC" w:rsidRDefault="00495CF5" w:rsidP="00031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495CF5" w:rsidRPr="005A2FEC" w:rsidTr="00031FA0">
        <w:tc>
          <w:tcPr>
            <w:tcW w:w="2376" w:type="dxa"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95CF5" w:rsidRPr="005A2FEC" w:rsidTr="00031FA0">
        <w:tc>
          <w:tcPr>
            <w:tcW w:w="2376" w:type="dxa"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495CF5" w:rsidRPr="005A2FEC" w:rsidRDefault="00495CF5" w:rsidP="00031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A2FEC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CF5" w:rsidRPr="005A2FEC" w:rsidRDefault="00495CF5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FEC" w:rsidRPr="00495CF5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49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</w:t>
      </w:r>
      <w:r w:rsidRPr="00495CF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ИПОВЫЕ КОНТРОЛЬНЫЕ ЗАДАНИЯ И ДРУГИЕ МАТЕРИАЛЫ,</w:t>
      </w:r>
    </w:p>
    <w:p w:rsidR="005A2FEC" w:rsidRPr="00495CF5" w:rsidRDefault="005A2FEC" w:rsidP="00495C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95CF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НЕОБХОДИМЫЕ ДЛЯ </w:t>
      </w:r>
      <w:proofErr w:type="gramStart"/>
      <w:r w:rsidRPr="00495CF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ОЦЕНКИ </w:t>
      </w:r>
      <w:r w:rsidRPr="00495C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95CF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УРОВНЯ</w:t>
      </w:r>
      <w:proofErr w:type="gramEnd"/>
      <w:r w:rsidRPr="00495CF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СФОРМИРОВАННОСТИ ЗАЯВЛЕННЫХ КОМПЕТЕНЦИЙ  В  РАМКАХ  ИЗУЧАЕМОЙ  ДИСЦИПЛИНЫ, ВКЛЮЧАЯ САМОСТОЯТЕЛЬНУЮ РАБОТУ ОБУЧАЮЩИХСЯ</w:t>
      </w:r>
    </w:p>
    <w:p w:rsidR="005A2FEC" w:rsidRPr="005A2FEC" w:rsidRDefault="005A2FEC" w:rsidP="005A2F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A2FEC" w:rsidRPr="00031FA0" w:rsidRDefault="005A2FEC" w:rsidP="0003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31F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Семестр  № </w:t>
      </w:r>
      <w:r w:rsidR="00031F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</w:p>
    <w:p w:rsidR="005A2FEC" w:rsidRPr="00031FA0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A0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03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текущей аттестации: </w:t>
      </w:r>
    </w:p>
    <w:p w:rsidR="00031FA0" w:rsidRPr="00031FA0" w:rsidRDefault="00031FA0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70A2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7.1.1</w:t>
      </w:r>
      <w:r w:rsidR="00031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DA70A2" w:rsidRPr="00CF5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тем докладов по дисциплине</w:t>
      </w:r>
      <w:r w:rsidR="00DA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1. Переход к инновационной экономике: возможности и ограничения для системы образования.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2. Экономическое образование: новые подходы и задачи.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3. Оценка компетенций: профессиональная среда и вуз.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4. Российское образование - гуманитарный или технократический проект.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Компетентностный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 подход в высшем профессиональном образовании: риски подготовки некомпетентного специалиста.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6. Проектно-ориентированные стратегии современного образования.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7. Оценка результатов образования: структурный подход.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8. Проблемы и риски концентрации властных полномочий в системе управления образованием.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9. Исследование социальных аспектов формирования мотивации к образованию у молодежи.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10. Тенденции изменения общественного спроса на высшее образование в современной России.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11. Преподавание экономики: есть ли альтернатива лекциям?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12. Современные тенденции в финансировании высшего образования.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13. Об оценке качества преподавания в вузе в контексте восприятия студентами своих преподавателей.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14. Модернизация образования: проекты в интересах школы и учителя.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15. Возможность использования методологических принципов Европейского образования в российских университетах.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16. Инновации в университетском образовании.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17. Личностно-профессиональное развитие студента в образовательном процессе вуза.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18. Модель измерения профессиональной деятельности преподавателей.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19. Мотивационная сфера преподавателя вуза с позиции менеджмента организаций. </w:t>
      </w:r>
    </w:p>
    <w:p w:rsidR="00DA70A2" w:rsidRPr="00DA70A2" w:rsidRDefault="00DA70A2" w:rsidP="00DA7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A70A2">
        <w:rPr>
          <w:rFonts w:ascii="Times New Roman" w:hAnsi="Times New Roman" w:cs="Times New Roman"/>
          <w:sz w:val="20"/>
          <w:szCs w:val="20"/>
        </w:rPr>
        <w:t>20. Разработка образовательной программы: проектирование процесса достижения результата.</w:t>
      </w:r>
    </w:p>
    <w:p w:rsidR="00DA70A2" w:rsidRDefault="00DA70A2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2FEC" w:rsidRPr="00031FA0" w:rsidRDefault="00DA70A2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7.1.2.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31FA0" w:rsidRPr="00823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Тестирование письменное</w:t>
      </w:r>
      <w:r w:rsidR="005A2FEC" w:rsidRPr="00031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31FA0" w:rsidRPr="00031FA0" w:rsidRDefault="00031FA0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1. Педагогика сотрудничества относится к группе технологий:</w:t>
      </w:r>
    </w:p>
    <w:p w:rsidR="00031FA0" w:rsidRPr="00031FA0" w:rsidRDefault="00031FA0" w:rsidP="0083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на основе личностной ориентации образовательного процесса;</w:t>
      </w:r>
    </w:p>
    <w:p w:rsidR="00031FA0" w:rsidRPr="00031FA0" w:rsidRDefault="00031FA0" w:rsidP="0083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Б) активизации деятельности обучающихся;</w:t>
      </w:r>
    </w:p>
    <w:p w:rsidR="00031FA0" w:rsidRPr="00031FA0" w:rsidRDefault="00031FA0" w:rsidP="0083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эффективности управления образовательным процессом;</w:t>
      </w:r>
    </w:p>
    <w:p w:rsidR="00031FA0" w:rsidRPr="00031FA0" w:rsidRDefault="00031FA0" w:rsidP="0083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дидактического усовершенствования и реконструкции материала.</w:t>
      </w:r>
    </w:p>
    <w:p w:rsidR="00031FA0" w:rsidRPr="00031FA0" w:rsidRDefault="00031FA0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1"/>
      <w:bookmarkEnd w:id="0"/>
      <w:r w:rsidRPr="00031FA0">
        <w:rPr>
          <w:rFonts w:ascii="Times New Roman" w:hAnsi="Times New Roman" w:cs="Times New Roman"/>
          <w:sz w:val="20"/>
          <w:szCs w:val="20"/>
        </w:rPr>
        <w:t>2. Технология проблемного обучения относится к группе технологий: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на основе личностной ориентации образовательного процесса;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Б) активизации деятельности обучающихся;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активизации деятельности обучающихся;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дидактического усовершенствования и реконструкции материала.</w:t>
      </w:r>
    </w:p>
    <w:p w:rsidR="00031FA0" w:rsidRPr="00031FA0" w:rsidRDefault="00031FA0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2"/>
      <w:bookmarkEnd w:id="1"/>
      <w:r w:rsidRPr="00031FA0">
        <w:rPr>
          <w:rFonts w:ascii="Times New Roman" w:hAnsi="Times New Roman" w:cs="Times New Roman"/>
          <w:sz w:val="20"/>
          <w:szCs w:val="20"/>
        </w:rPr>
        <w:t>3. Технология уровневой дифференциации относится к группе технологий: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активизации деятельности обучающихся;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lastRenderedPageBreak/>
        <w:t>Б) эффективности управления образовательным процессом;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на основе личностной ориентации образовательного процесса;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дидактического усовершенствования и реконструкции материала.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3"/>
      <w:bookmarkStart w:id="3" w:name="4"/>
      <w:bookmarkEnd w:id="2"/>
      <w:bookmarkEnd w:id="3"/>
      <w:r>
        <w:rPr>
          <w:rFonts w:ascii="Times New Roman" w:hAnsi="Times New Roman" w:cs="Times New Roman"/>
          <w:sz w:val="20"/>
          <w:szCs w:val="20"/>
        </w:rPr>
        <w:t>4</w:t>
      </w:r>
      <w:r w:rsidR="00031FA0" w:rsidRPr="00031FA0">
        <w:rPr>
          <w:rFonts w:ascii="Times New Roman" w:hAnsi="Times New Roman" w:cs="Times New Roman"/>
          <w:sz w:val="20"/>
          <w:szCs w:val="20"/>
        </w:rPr>
        <w:t>. Игровая технология относится к группе технологий: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на основе личностной ориентации образовательного процесса;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Б) активизации деятельности обучающихся;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эффективности управления образовательным процессом;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дидактического усовершенствования и реконструкции материала.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5"/>
      <w:bookmarkStart w:id="5" w:name="6"/>
      <w:bookmarkStart w:id="6" w:name="7"/>
      <w:bookmarkStart w:id="7" w:name="8"/>
      <w:bookmarkStart w:id="8" w:name="9"/>
      <w:bookmarkStart w:id="9" w:name="10"/>
      <w:bookmarkStart w:id="10" w:name="14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Times New Roman" w:hAnsi="Times New Roman" w:cs="Times New Roman"/>
          <w:sz w:val="20"/>
          <w:szCs w:val="20"/>
        </w:rPr>
        <w:t>5</w:t>
      </w:r>
      <w:r w:rsidR="00031FA0" w:rsidRPr="00031FA0">
        <w:rPr>
          <w:rFonts w:ascii="Times New Roman" w:hAnsi="Times New Roman" w:cs="Times New Roman"/>
          <w:sz w:val="20"/>
          <w:szCs w:val="20"/>
        </w:rPr>
        <w:t>. Игровая деятельность выполняет функции: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коммуникативную, развлекательную, </w:t>
      </w:r>
      <w:proofErr w:type="spellStart"/>
      <w:r w:rsidRPr="00031FA0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031F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FA0">
        <w:rPr>
          <w:rFonts w:ascii="Times New Roman" w:hAnsi="Times New Roman" w:cs="Times New Roman"/>
          <w:sz w:val="20"/>
          <w:szCs w:val="20"/>
        </w:rPr>
        <w:t>игротерапевтическую</w:t>
      </w:r>
      <w:proofErr w:type="spellEnd"/>
      <w:r w:rsidRPr="00031FA0">
        <w:rPr>
          <w:rFonts w:ascii="Times New Roman" w:hAnsi="Times New Roman" w:cs="Times New Roman"/>
          <w:sz w:val="20"/>
          <w:szCs w:val="20"/>
        </w:rPr>
        <w:t xml:space="preserve">, диагностическую, коррекции, социализации;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коммуникативную, развлекательную, </w:t>
      </w:r>
      <w:proofErr w:type="spellStart"/>
      <w:r w:rsidRPr="00031FA0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031F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FA0">
        <w:rPr>
          <w:rFonts w:ascii="Times New Roman" w:hAnsi="Times New Roman" w:cs="Times New Roman"/>
          <w:sz w:val="20"/>
          <w:szCs w:val="20"/>
        </w:rPr>
        <w:t>игротерапевтическую</w:t>
      </w:r>
      <w:proofErr w:type="spellEnd"/>
      <w:r w:rsidRPr="00031FA0">
        <w:rPr>
          <w:rFonts w:ascii="Times New Roman" w:hAnsi="Times New Roman" w:cs="Times New Roman"/>
          <w:sz w:val="20"/>
          <w:szCs w:val="20"/>
        </w:rPr>
        <w:t xml:space="preserve">, диагностическую;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031FA0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031F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FA0">
        <w:rPr>
          <w:rFonts w:ascii="Times New Roman" w:hAnsi="Times New Roman" w:cs="Times New Roman"/>
          <w:sz w:val="20"/>
          <w:szCs w:val="20"/>
        </w:rPr>
        <w:t>игротерапевтическую</w:t>
      </w:r>
      <w:proofErr w:type="spellEnd"/>
      <w:r w:rsidRPr="00031FA0">
        <w:rPr>
          <w:rFonts w:ascii="Times New Roman" w:hAnsi="Times New Roman" w:cs="Times New Roman"/>
          <w:sz w:val="20"/>
          <w:szCs w:val="20"/>
        </w:rPr>
        <w:t>, диагностическую, коррекции, социализации;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Г) коммуникативную, развлекательную, </w:t>
      </w:r>
      <w:proofErr w:type="spellStart"/>
      <w:r w:rsidRPr="00031FA0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031F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FA0">
        <w:rPr>
          <w:rFonts w:ascii="Times New Roman" w:hAnsi="Times New Roman" w:cs="Times New Roman"/>
          <w:sz w:val="20"/>
          <w:szCs w:val="20"/>
        </w:rPr>
        <w:t>игротерапевтическую</w:t>
      </w:r>
      <w:proofErr w:type="spellEnd"/>
      <w:r w:rsidRPr="00031FA0">
        <w:rPr>
          <w:rFonts w:ascii="Times New Roman" w:hAnsi="Times New Roman" w:cs="Times New Roman"/>
          <w:sz w:val="20"/>
          <w:szCs w:val="20"/>
        </w:rPr>
        <w:t>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15"/>
      <w:bookmarkEnd w:id="11"/>
      <w:r>
        <w:rPr>
          <w:rFonts w:ascii="Times New Roman" w:hAnsi="Times New Roman" w:cs="Times New Roman"/>
          <w:sz w:val="20"/>
          <w:szCs w:val="20"/>
        </w:rPr>
        <w:t>6</w:t>
      </w:r>
      <w:r w:rsidR="00031FA0" w:rsidRPr="00031FA0">
        <w:rPr>
          <w:rFonts w:ascii="Times New Roman" w:hAnsi="Times New Roman" w:cs="Times New Roman"/>
          <w:sz w:val="20"/>
          <w:szCs w:val="20"/>
        </w:rPr>
        <w:t>. В современном учебном процессе игровая технология используется: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в качестве самостоятельной технологии;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как элемент обширной технологии;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как технология внеклассной работы;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16"/>
      <w:bookmarkEnd w:id="12"/>
      <w:r>
        <w:rPr>
          <w:rFonts w:ascii="Times New Roman" w:hAnsi="Times New Roman" w:cs="Times New Roman"/>
          <w:sz w:val="20"/>
          <w:szCs w:val="20"/>
        </w:rPr>
        <w:t>7</w:t>
      </w:r>
      <w:r w:rsidR="00031FA0" w:rsidRPr="00031FA0">
        <w:rPr>
          <w:rFonts w:ascii="Times New Roman" w:hAnsi="Times New Roman" w:cs="Times New Roman"/>
          <w:sz w:val="20"/>
          <w:szCs w:val="20"/>
        </w:rPr>
        <w:t>. По характеру педагогического процесса можно выделить группы игр: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репродуктивные, продуктивные, творческие;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обучающие, тренировочные, контролирующие;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познавательные, воспитательные, развивающие;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17"/>
      <w:bookmarkEnd w:id="13"/>
      <w:r>
        <w:rPr>
          <w:rFonts w:ascii="Times New Roman" w:hAnsi="Times New Roman" w:cs="Times New Roman"/>
          <w:sz w:val="20"/>
          <w:szCs w:val="20"/>
        </w:rPr>
        <w:t>8</w:t>
      </w:r>
      <w:r w:rsidR="00031FA0" w:rsidRPr="00031FA0">
        <w:rPr>
          <w:rFonts w:ascii="Times New Roman" w:hAnsi="Times New Roman" w:cs="Times New Roman"/>
          <w:sz w:val="20"/>
          <w:szCs w:val="20"/>
        </w:rPr>
        <w:t>. Модификацией деловой игры являются: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имитационные;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операционные игры;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деловой театр;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18"/>
      <w:bookmarkStart w:id="15" w:name="23"/>
      <w:bookmarkEnd w:id="14"/>
      <w:bookmarkEnd w:id="15"/>
      <w:r>
        <w:rPr>
          <w:rFonts w:ascii="Times New Roman" w:hAnsi="Times New Roman" w:cs="Times New Roman"/>
          <w:sz w:val="20"/>
          <w:szCs w:val="20"/>
        </w:rPr>
        <w:t>9</w:t>
      </w:r>
      <w:r w:rsidR="00031FA0" w:rsidRPr="00031FA0">
        <w:rPr>
          <w:rFonts w:ascii="Times New Roman" w:hAnsi="Times New Roman" w:cs="Times New Roman"/>
          <w:sz w:val="20"/>
          <w:szCs w:val="20"/>
        </w:rPr>
        <w:t>. В технологии проблемного обучения используются: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репродуктивные методы;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продуктивные методы;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репродуктивные, продуктивные методы;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031FA0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24"/>
      <w:bookmarkEnd w:id="16"/>
      <w:r w:rsidRPr="00031FA0">
        <w:rPr>
          <w:rFonts w:ascii="Times New Roman" w:hAnsi="Times New Roman" w:cs="Times New Roman"/>
          <w:sz w:val="20"/>
          <w:szCs w:val="20"/>
        </w:rPr>
        <w:t>1</w:t>
      </w:r>
      <w:r w:rsidR="008363D1">
        <w:rPr>
          <w:rFonts w:ascii="Times New Roman" w:hAnsi="Times New Roman" w:cs="Times New Roman"/>
          <w:sz w:val="20"/>
          <w:szCs w:val="20"/>
        </w:rPr>
        <w:t>0</w:t>
      </w:r>
      <w:r w:rsidRPr="00031FA0">
        <w:rPr>
          <w:rFonts w:ascii="Times New Roman" w:hAnsi="Times New Roman" w:cs="Times New Roman"/>
          <w:sz w:val="20"/>
          <w:szCs w:val="20"/>
        </w:rPr>
        <w:t>. Технология проблемного обучения включает: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психологическую ситуацию;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педагогическую ситуацию;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психологическую и педагогическую ситуации;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нет правильного ответа.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25"/>
      <w:bookmarkEnd w:id="17"/>
      <w:r>
        <w:rPr>
          <w:rFonts w:ascii="Times New Roman" w:hAnsi="Times New Roman" w:cs="Times New Roman"/>
          <w:sz w:val="20"/>
          <w:szCs w:val="20"/>
        </w:rPr>
        <w:t>11</w:t>
      </w:r>
      <w:r w:rsidR="00031FA0" w:rsidRPr="00031FA0">
        <w:rPr>
          <w:rFonts w:ascii="Times New Roman" w:hAnsi="Times New Roman" w:cs="Times New Roman"/>
          <w:sz w:val="20"/>
          <w:szCs w:val="20"/>
        </w:rPr>
        <w:t>. Проблемная технология предполагает: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отбор актуальных задач;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учет особенностей проблемного обучения;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оптимальную систему проблемного обучения, мастерство педагога;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26"/>
      <w:bookmarkEnd w:id="18"/>
      <w:r>
        <w:rPr>
          <w:rFonts w:ascii="Times New Roman" w:hAnsi="Times New Roman" w:cs="Times New Roman"/>
          <w:sz w:val="20"/>
          <w:szCs w:val="20"/>
        </w:rPr>
        <w:t>12</w:t>
      </w:r>
      <w:r w:rsidR="00031FA0" w:rsidRPr="00031FA0">
        <w:rPr>
          <w:rFonts w:ascii="Times New Roman" w:hAnsi="Times New Roman" w:cs="Times New Roman"/>
          <w:sz w:val="20"/>
          <w:szCs w:val="20"/>
        </w:rPr>
        <w:t>. Дифференцированное обучение – это: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форма организации учебного процесса;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часть дидактической системы;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форма работы с учетом значимых общих качеств группа;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27"/>
      <w:bookmarkStart w:id="20" w:name="28"/>
      <w:bookmarkStart w:id="21" w:name="32"/>
      <w:bookmarkEnd w:id="19"/>
      <w:bookmarkEnd w:id="20"/>
      <w:bookmarkEnd w:id="21"/>
      <w:r>
        <w:rPr>
          <w:rFonts w:ascii="Times New Roman" w:hAnsi="Times New Roman" w:cs="Times New Roman"/>
          <w:sz w:val="20"/>
          <w:szCs w:val="20"/>
        </w:rPr>
        <w:t>13</w:t>
      </w:r>
      <w:r w:rsidR="00031FA0" w:rsidRPr="00031FA0">
        <w:rPr>
          <w:rFonts w:ascii="Times New Roman" w:hAnsi="Times New Roman" w:cs="Times New Roman"/>
          <w:sz w:val="20"/>
          <w:szCs w:val="20"/>
        </w:rPr>
        <w:t>. Технология индивидуализации обучения предполагает: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взаимодействие по индивидуальной модели;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ориентацию на индивидуальные особенности;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создание психолого-педагогических условий для развития;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33"/>
      <w:bookmarkEnd w:id="22"/>
      <w:r>
        <w:rPr>
          <w:rFonts w:ascii="Times New Roman" w:hAnsi="Times New Roman" w:cs="Times New Roman"/>
          <w:sz w:val="20"/>
          <w:szCs w:val="20"/>
        </w:rPr>
        <w:t>14</w:t>
      </w:r>
      <w:r w:rsidR="00031FA0" w:rsidRPr="00031FA0">
        <w:rPr>
          <w:rFonts w:ascii="Times New Roman" w:hAnsi="Times New Roman" w:cs="Times New Roman"/>
          <w:sz w:val="20"/>
          <w:szCs w:val="20"/>
        </w:rPr>
        <w:t>. Аналогом технологии индивидуализации обучения является: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игровая технология;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метод проектов;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проблемное обучение;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3" w:name="34"/>
      <w:bookmarkStart w:id="24" w:name="35"/>
      <w:bookmarkStart w:id="25" w:name="36"/>
      <w:bookmarkStart w:id="26" w:name="38"/>
      <w:bookmarkStart w:id="27" w:name="39"/>
      <w:bookmarkStart w:id="28" w:name="41"/>
      <w:bookmarkEnd w:id="23"/>
      <w:bookmarkEnd w:id="24"/>
      <w:bookmarkEnd w:id="25"/>
      <w:bookmarkEnd w:id="26"/>
      <w:bookmarkEnd w:id="27"/>
      <w:bookmarkEnd w:id="28"/>
      <w:r>
        <w:rPr>
          <w:rFonts w:ascii="Times New Roman" w:hAnsi="Times New Roman" w:cs="Times New Roman"/>
          <w:sz w:val="20"/>
          <w:szCs w:val="20"/>
        </w:rPr>
        <w:t>15</w:t>
      </w:r>
      <w:r w:rsidR="00031FA0" w:rsidRPr="00031FA0">
        <w:rPr>
          <w:rFonts w:ascii="Times New Roman" w:hAnsi="Times New Roman" w:cs="Times New Roman"/>
          <w:sz w:val="20"/>
          <w:szCs w:val="20"/>
        </w:rPr>
        <w:t>. В состав обучающего модуля входят: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учебная цель, методическое руководство по достижению целей, практические занятия, контрольная работа в соответствии с целями модуля;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lastRenderedPageBreak/>
        <w:t>Б) учебная цель, банк информации, практические занятия, контрольная работа в соответствии с целями модуля;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учебная цель, банк информации, методическое руководство по достижению целей, практические занятия, контрольная работа в соответствии с целями модуля;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учебная цель, банк информации, методическое руководство по достижению целей, контрольная работа в соответствии с целями модуля.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9" w:name="42"/>
      <w:bookmarkEnd w:id="29"/>
      <w:r>
        <w:rPr>
          <w:rFonts w:ascii="Times New Roman" w:hAnsi="Times New Roman" w:cs="Times New Roman"/>
          <w:sz w:val="20"/>
          <w:szCs w:val="20"/>
        </w:rPr>
        <w:t>16</w:t>
      </w:r>
      <w:r w:rsidR="00031FA0" w:rsidRPr="00031FA0">
        <w:rPr>
          <w:rFonts w:ascii="Times New Roman" w:hAnsi="Times New Roman" w:cs="Times New Roman"/>
          <w:sz w:val="20"/>
          <w:szCs w:val="20"/>
        </w:rPr>
        <w:t>. Модуль представляет содержание курса в уровнях: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полном;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сокращенном;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углубленном;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0" w:name="44"/>
      <w:bookmarkEnd w:id="30"/>
      <w:r>
        <w:rPr>
          <w:rFonts w:ascii="Times New Roman" w:hAnsi="Times New Roman" w:cs="Times New Roman"/>
          <w:sz w:val="20"/>
          <w:szCs w:val="20"/>
        </w:rPr>
        <w:t>17</w:t>
      </w:r>
      <w:r w:rsidR="00031FA0" w:rsidRPr="00031FA0">
        <w:rPr>
          <w:rFonts w:ascii="Times New Roman" w:hAnsi="Times New Roman" w:cs="Times New Roman"/>
          <w:sz w:val="20"/>
          <w:szCs w:val="20"/>
        </w:rPr>
        <w:t>. Групповая технология обучения содержит: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групповую, парную, индивидуальную, коллективную формы организации учебной деятельности;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групповую, парную, индивидуальную формы организации учебной деятельности;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групповую, индивидуальную, коллективную формы организации учебной деятельности;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групповую, парную, коллективную формы организации учебной деятельности.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1" w:name="45"/>
      <w:bookmarkEnd w:id="31"/>
      <w:r>
        <w:rPr>
          <w:rFonts w:ascii="Times New Roman" w:hAnsi="Times New Roman" w:cs="Times New Roman"/>
          <w:sz w:val="20"/>
          <w:szCs w:val="20"/>
        </w:rPr>
        <w:t>18</w:t>
      </w:r>
      <w:r w:rsidR="00031FA0" w:rsidRPr="00031FA0">
        <w:rPr>
          <w:rFonts w:ascii="Times New Roman" w:hAnsi="Times New Roman" w:cs="Times New Roman"/>
          <w:sz w:val="20"/>
          <w:szCs w:val="20"/>
        </w:rPr>
        <w:t>. К групповым способам обучения относятся: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дифференциация учебного процесса, классно-урочная организация;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031FA0">
        <w:rPr>
          <w:rFonts w:ascii="Times New Roman" w:hAnsi="Times New Roman" w:cs="Times New Roman"/>
          <w:sz w:val="20"/>
          <w:szCs w:val="20"/>
        </w:rPr>
        <w:t>белл</w:t>
      </w:r>
      <w:proofErr w:type="spellEnd"/>
      <w:r w:rsidRPr="00031FA0">
        <w:rPr>
          <w:rFonts w:ascii="Times New Roman" w:hAnsi="Times New Roman" w:cs="Times New Roman"/>
          <w:sz w:val="20"/>
          <w:szCs w:val="20"/>
        </w:rPr>
        <w:t>-ланкастерская система, метод проектов;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метод дидактические игры;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2" w:name="46"/>
      <w:bookmarkStart w:id="33" w:name="47"/>
      <w:bookmarkEnd w:id="32"/>
      <w:bookmarkEnd w:id="33"/>
      <w:r>
        <w:rPr>
          <w:rFonts w:ascii="Times New Roman" w:hAnsi="Times New Roman" w:cs="Times New Roman"/>
          <w:sz w:val="20"/>
          <w:szCs w:val="20"/>
        </w:rPr>
        <w:t>19</w:t>
      </w:r>
      <w:r w:rsidR="00031FA0" w:rsidRPr="00031FA0">
        <w:rPr>
          <w:rFonts w:ascii="Times New Roman" w:hAnsi="Times New Roman" w:cs="Times New Roman"/>
          <w:sz w:val="20"/>
          <w:szCs w:val="20"/>
        </w:rPr>
        <w:t>. Разновидностью групповых технологий являются: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групповой опрос, дискуссия;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Б) общественная проверка знаний;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учебная встреча, диспут;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4" w:name="48"/>
      <w:bookmarkStart w:id="35" w:name="49"/>
      <w:bookmarkEnd w:id="34"/>
      <w:bookmarkEnd w:id="35"/>
      <w:r>
        <w:rPr>
          <w:rFonts w:ascii="Times New Roman" w:hAnsi="Times New Roman" w:cs="Times New Roman"/>
          <w:sz w:val="20"/>
          <w:szCs w:val="20"/>
        </w:rPr>
        <w:t>20</w:t>
      </w:r>
      <w:r w:rsidR="00031FA0" w:rsidRPr="00031FA0">
        <w:rPr>
          <w:rFonts w:ascii="Times New Roman" w:hAnsi="Times New Roman" w:cs="Times New Roman"/>
          <w:sz w:val="20"/>
          <w:szCs w:val="20"/>
        </w:rPr>
        <w:t>. Технология «портфолио» выполняет в учебном процессе функцию: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информационного поиска, подготовки материалов, систематизации материала, изучения нового научного направления, освоения инновационных подходов, подготовки материалов к печати;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Б) информационного поиска, систематизации материала, изучения нового научного направления, освоения инновационных подходов, подготовки материалов к печати;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информационного поиска, подготовки материалов, изучения нового научного направления, освоения инновационных подходов, подготовки материалов к печати;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информационного поиска, подготовки материалов, систематизации материала, изучения нового научного направления, освоения инновационных подходов.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6" w:name="50"/>
      <w:bookmarkStart w:id="37" w:name="51"/>
      <w:bookmarkEnd w:id="36"/>
      <w:bookmarkEnd w:id="37"/>
      <w:r>
        <w:rPr>
          <w:rFonts w:ascii="Times New Roman" w:hAnsi="Times New Roman" w:cs="Times New Roman"/>
          <w:sz w:val="20"/>
          <w:szCs w:val="20"/>
        </w:rPr>
        <w:t>21</w:t>
      </w:r>
      <w:r w:rsidR="00031FA0" w:rsidRPr="00031FA0">
        <w:rPr>
          <w:rFonts w:ascii="Times New Roman" w:hAnsi="Times New Roman" w:cs="Times New Roman"/>
          <w:sz w:val="20"/>
          <w:szCs w:val="20"/>
        </w:rPr>
        <w:t>. Цель технологии «</w:t>
      </w:r>
      <w:r>
        <w:rPr>
          <w:rFonts w:ascii="Times New Roman" w:hAnsi="Times New Roman" w:cs="Times New Roman"/>
          <w:sz w:val="20"/>
          <w:szCs w:val="20"/>
        </w:rPr>
        <w:t>п</w:t>
      </w:r>
      <w:r w:rsidR="00031FA0" w:rsidRPr="00031FA0">
        <w:rPr>
          <w:rFonts w:ascii="Times New Roman" w:hAnsi="Times New Roman" w:cs="Times New Roman"/>
          <w:sz w:val="20"/>
          <w:szCs w:val="20"/>
        </w:rPr>
        <w:t>ортфолио» на уровне учебной дисциплины: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А) мониторинг отношения к учебной дисциплине;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Б) мониторинг освоения учебной дисциплины;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 xml:space="preserve">В) мониторинг учебных достижений; 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все ответы правильные.</w:t>
      </w:r>
    </w:p>
    <w:p w:rsidR="00031FA0" w:rsidRPr="00031FA0" w:rsidRDefault="008363D1" w:rsidP="0083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8" w:name="52"/>
      <w:bookmarkEnd w:id="38"/>
      <w:r>
        <w:rPr>
          <w:rFonts w:ascii="Times New Roman" w:hAnsi="Times New Roman" w:cs="Times New Roman"/>
          <w:sz w:val="20"/>
          <w:szCs w:val="20"/>
        </w:rPr>
        <w:t>22</w:t>
      </w:r>
      <w:r w:rsidR="00031FA0" w:rsidRPr="00031FA0">
        <w:rPr>
          <w:rFonts w:ascii="Times New Roman" w:hAnsi="Times New Roman" w:cs="Times New Roman"/>
          <w:sz w:val="20"/>
          <w:szCs w:val="20"/>
        </w:rPr>
        <w:t>. Оценка учебного «портфолио» может учитывать: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А) обязательные работы, ситуативные работы, описательные работы, внешние рецензии, контрольные работы;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Б) обязательные работы, ситуативные работы, описательные работы, внешние рецензии, проверочные листы, контрольные работы;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В) ситуативные работы, описательные работы, внешние рецензии, проверочные листы, контрольные работы;</w:t>
      </w:r>
    </w:p>
    <w:p w:rsidR="00031FA0" w:rsidRPr="00031FA0" w:rsidRDefault="00031FA0" w:rsidP="008363D1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31FA0">
        <w:rPr>
          <w:rFonts w:ascii="Times New Roman" w:hAnsi="Times New Roman" w:cs="Times New Roman"/>
          <w:sz w:val="20"/>
          <w:szCs w:val="20"/>
        </w:rPr>
        <w:t>Г) обязательные работы, ситуативные работы, описательные работы, внешние рецензии, проверочные листы.</w:t>
      </w:r>
    </w:p>
    <w:p w:rsidR="00031FA0" w:rsidRPr="00C4720E" w:rsidRDefault="00031FA0" w:rsidP="00031FA0">
      <w:pPr>
        <w:spacing w:after="0"/>
        <w:ind w:firstLine="709"/>
        <w:rPr>
          <w:b/>
          <w:sz w:val="24"/>
          <w:szCs w:val="24"/>
        </w:rPr>
      </w:pPr>
    </w:p>
    <w:p w:rsidR="005A2FEC" w:rsidRPr="00DA70A2" w:rsidRDefault="00DA70A2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7.1.3. </w:t>
      </w:r>
      <w:r w:rsidR="008363D1" w:rsidRPr="00DA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</w:t>
      </w:r>
      <w:r w:rsidR="005A2FEC" w:rsidRPr="00DA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контрольных работ:</w:t>
      </w:r>
    </w:p>
    <w:p w:rsidR="00550EE8" w:rsidRPr="00550EE8" w:rsidRDefault="00550EE8" w:rsidP="00550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CD5607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550EE8">
        <w:rPr>
          <w:rFonts w:ascii="Times New Roman" w:hAnsi="Times New Roman" w:cs="Times New Roman"/>
          <w:b/>
          <w:i/>
          <w:sz w:val="20"/>
          <w:szCs w:val="20"/>
        </w:rPr>
        <w:t>Выберите правильный вариант ответа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 Педагогический анализ – это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Функция управления, направленная на изучение состояния педагогической системы и выявления тенденций ее развития.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Разложение целостной педагогический системы или ее подсистемы на элементы и установление взаимосвязей между этими элементами с целью выявления резервных условий повышения эффективности функционирования и саморазвития педагогической системы или ее подсистемы.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Определение тенденций развития и саморазвития педагогической системы.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 Педагогическая концепция – это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Новая педагогическая идея, дающая возможность повысить качество обучения и воспитания.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lastRenderedPageBreak/>
        <w:t xml:space="preserve">2. Принцип обучения и воспитания, реализация которого существенно повышает эффективность педагогического процесса.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Комплекс педагогических идей, принципов и правил, основанных на познанных педагогических закономерностях, дающих возможность существенно повысить эффективность функционирования, развития и саморазвития педагогической системы.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Педагогический мониторинг – это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Контроль качества обучения и воспитания.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Системная диагностика качественных и количественных характеристик эффективности функционирования и тенденций саморазвития образовательной системы, включая ее цели, содержание, формы, методы, условия и результаты обучения, воспитания и саморазвития личности и коллектива.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Комплексное наблюдение за педагогическими объектами, анализ их функционирования и саморазвития.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Педагогические компетенции – это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Педагогическая эрудиция педагога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Базовые умения педагога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Знания, умения и способность педагога эффективно решать педагогические задачи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5. Рейтинг – это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Метод педагогического тестирования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Метод педагогической оценки учебной деятельности учащихся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>3. Место ученика среди учащихся класса по результатам оценки его учебных достижений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Контроль качества обучения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6. Педагог осуществляет инновационную деятельность, если: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Гибко и результативно использует индивидуальные, фронтальные и групповые формы обучения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Оптимально использует методы обучения и воспитания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Ведет экспериментально-исследовательскую деятельность на основе предварительно разработанной концепции или сформулированной гипотезы.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7. Что представляет собой учебная программа?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Учебная программа определяет порядок изучения учебных дисциплин, количество часов отводимых на них, начало и конец каждой четверти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В учебной программе определены содержание и объем знаний по учебному предмету, количество часов, которое отводится на изучение определенных тем, вопросов курса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Под учебной программой следует понимать такой документ, в котором перечислены предметы, изучаемые в определенном классе, и указано количество часов, отведенных на их изучение.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8. Система основных параметров, принимаемых в качестве государственной нормы образованности, составляет: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Задачи воспитания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Общественный идеал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Цель воспитания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Стандарт образования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9. Тип управления, соответствующий принципам педагогического менеджмента, является...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Либеральным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Коллективным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Демократическим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Автократическим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10. Под содержанием образования понимают…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Процесс и результат обучения, овладения систематическими знаниями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Совокупность систематизированных знаний, умений, опыта осуществления способов деятельности, опыта эмоционально-ценностного отношения к окружающему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Целостный педагогический процесс, целенаправленно организуемый в социальных институтах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Систему научных знаний, практических умений и навыков, мировоззренческих и нравственно-этических идей, которыми необходимо овладеть учащимся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11. Создание условий для саморазвития и самореализации личности в гармонии с собой и обществом составляет цель…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Обучения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Авторитарного воспитания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Гуманистического воспитания </w:t>
      </w:r>
    </w:p>
    <w:p w:rsidR="00550EE8" w:rsidRPr="00CD5607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>4. Социального воспитания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50EE8">
        <w:rPr>
          <w:rFonts w:ascii="Times New Roman" w:hAnsi="Times New Roman" w:cs="Times New Roman"/>
          <w:sz w:val="20"/>
          <w:szCs w:val="20"/>
        </w:rPr>
        <w:t xml:space="preserve">.  Педагогическая </w:t>
      </w:r>
      <w:proofErr w:type="spellStart"/>
      <w:r w:rsidRPr="00550EE8">
        <w:rPr>
          <w:rFonts w:ascii="Times New Roman" w:hAnsi="Times New Roman" w:cs="Times New Roman"/>
          <w:sz w:val="20"/>
          <w:szCs w:val="20"/>
        </w:rPr>
        <w:t>инноватика</w:t>
      </w:r>
      <w:proofErr w:type="spellEnd"/>
      <w:r w:rsidRPr="00550EE8">
        <w:rPr>
          <w:rFonts w:ascii="Times New Roman" w:hAnsi="Times New Roman" w:cs="Times New Roman"/>
          <w:sz w:val="20"/>
          <w:szCs w:val="20"/>
        </w:rPr>
        <w:t xml:space="preserve"> – это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Результат изменения педагогической системы на основе внедрения новой теории и (или) технологии обучения, воспитания.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Педагогическая теория и технология нововведений.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Нововведение в педагогическую деятельность с целью повышения ее эффективности.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13</w:t>
      </w:r>
      <w:r w:rsidRPr="00550EE8">
        <w:rPr>
          <w:rFonts w:ascii="Times New Roman" w:hAnsi="Times New Roman" w:cs="Times New Roman"/>
          <w:sz w:val="20"/>
          <w:szCs w:val="20"/>
        </w:rPr>
        <w:t xml:space="preserve">. Методология научного исследования определяется как…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Учение о структуре, логической организации, методах и средствах научной деятельности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Совокупность способов обработки эмпирических фактов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Система средств познания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Учение о принципах построения, формах и методах научного познания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Pr="00550EE8">
        <w:rPr>
          <w:rFonts w:ascii="Times New Roman" w:hAnsi="Times New Roman" w:cs="Times New Roman"/>
          <w:sz w:val="20"/>
          <w:szCs w:val="20"/>
        </w:rPr>
        <w:t xml:space="preserve">. Целью педагогических инноваций в образовании является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Выявление резервных возможностей качества обучения и воспитания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Внедрение более эффективных методик и технологий обучения и воспитания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Интенсификация учебно-воспитательного процесса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Pr="00550EE8">
        <w:rPr>
          <w:rFonts w:ascii="Times New Roman" w:hAnsi="Times New Roman" w:cs="Times New Roman"/>
          <w:sz w:val="20"/>
          <w:szCs w:val="20"/>
        </w:rPr>
        <w:t xml:space="preserve">. Педагогический мониторинг – это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Система наблюдения и изучения деятельности учащихся по определенным критериям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Система сбора, хранения, обработки и распространения информации о деятельности педагогической системы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Системная пролонгированная диагностика эффективности функционирования и тенденций саморазвития образовательной (воспитательной) системы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Система контроля качества обучения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Pr="00550EE8">
        <w:rPr>
          <w:rFonts w:ascii="Times New Roman" w:hAnsi="Times New Roman" w:cs="Times New Roman"/>
          <w:sz w:val="20"/>
          <w:szCs w:val="20"/>
        </w:rPr>
        <w:t xml:space="preserve">. Диагностическое задание педагогических целей называется …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Тестированием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Моделированием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Прогнозированием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Проектированием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Pr="00550EE8">
        <w:rPr>
          <w:rFonts w:ascii="Times New Roman" w:hAnsi="Times New Roman" w:cs="Times New Roman"/>
          <w:sz w:val="20"/>
          <w:szCs w:val="20"/>
        </w:rPr>
        <w:t xml:space="preserve">. Выберите основные критерии и требования, которые предъявляются к научной гипотезе педагогического исследования.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Новизна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550EE8">
        <w:rPr>
          <w:rFonts w:ascii="Times New Roman" w:hAnsi="Times New Roman" w:cs="Times New Roman"/>
          <w:sz w:val="20"/>
          <w:szCs w:val="20"/>
        </w:rPr>
        <w:t>Проверяемость</w:t>
      </w:r>
      <w:proofErr w:type="spellEnd"/>
      <w:r w:rsidRPr="00550E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Информативность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Практическая значимость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5. Концептуальность.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Pr="00550EE8">
        <w:rPr>
          <w:rFonts w:ascii="Times New Roman" w:hAnsi="Times New Roman" w:cs="Times New Roman"/>
          <w:sz w:val="20"/>
          <w:szCs w:val="20"/>
        </w:rPr>
        <w:t xml:space="preserve">. Что представляет собой учебный план?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Учебный план – это сертификат, в котором определены состав учебных предметов, изучаемых в школе, представлен порядок их изучения по годам, количество часов в неделю и на год, структура учебного года.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Учебный план определяет количество учебных предметов, а также содержание материала по каждому учебному предмету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В учебном плане раскрывается содержание учебного материала по предметам, количество часов на изучение тем разделов, начало и конец учебного года, длительность каникул.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Pr="00550EE8">
        <w:rPr>
          <w:rFonts w:ascii="Times New Roman" w:hAnsi="Times New Roman" w:cs="Times New Roman"/>
          <w:sz w:val="20"/>
          <w:szCs w:val="20"/>
        </w:rPr>
        <w:t xml:space="preserve">. Идеальное представление о результате педагогической деятельности называется…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Педагогической концепцией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Ценностью педагогической деятельности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Моделью педагогического взаимодействия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Целью воспитания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550EE8">
        <w:rPr>
          <w:rFonts w:ascii="Times New Roman" w:hAnsi="Times New Roman" w:cs="Times New Roman"/>
          <w:sz w:val="20"/>
          <w:szCs w:val="20"/>
        </w:rPr>
        <w:t xml:space="preserve">. К дополнительным образовательным учреждениям НЕ относится…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Музыкальная школа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Спортивная школа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Станция юных туристов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Аспирантура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Pr="00550EE8">
        <w:rPr>
          <w:rFonts w:ascii="Times New Roman" w:hAnsi="Times New Roman" w:cs="Times New Roman"/>
          <w:sz w:val="20"/>
          <w:szCs w:val="20"/>
        </w:rPr>
        <w:t xml:space="preserve">. Система основных параметров, принимаемых в качестве государственной нормы образованности, называется…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Стандартом образования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Качеством образования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550EE8">
        <w:rPr>
          <w:rFonts w:ascii="Times New Roman" w:hAnsi="Times New Roman" w:cs="Times New Roman"/>
          <w:sz w:val="20"/>
          <w:szCs w:val="20"/>
        </w:rPr>
        <w:t>Обученностью</w:t>
      </w:r>
      <w:proofErr w:type="spellEnd"/>
      <w:r w:rsidRPr="00550E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4. Воспитанностью 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Pr="00550EE8">
        <w:rPr>
          <w:rFonts w:ascii="Times New Roman" w:hAnsi="Times New Roman" w:cs="Times New Roman"/>
          <w:sz w:val="20"/>
          <w:szCs w:val="20"/>
        </w:rPr>
        <w:t xml:space="preserve">. Государственные образовательные стандарты законодательно закрепляют _________ воспитания и образования.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1. Методы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2. Цели </w:t>
      </w:r>
    </w:p>
    <w:p w:rsidR="00550EE8" w:rsidRPr="00550EE8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 xml:space="preserve">3. Условия </w:t>
      </w:r>
    </w:p>
    <w:p w:rsidR="00550EE8" w:rsidRPr="00CD5607" w:rsidRDefault="00550EE8" w:rsidP="00550EE8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50EE8">
        <w:rPr>
          <w:rFonts w:ascii="Times New Roman" w:hAnsi="Times New Roman" w:cs="Times New Roman"/>
          <w:sz w:val="20"/>
          <w:szCs w:val="20"/>
        </w:rPr>
        <w:t>4. Средства</w:t>
      </w:r>
    </w:p>
    <w:p w:rsidR="00550EE8" w:rsidRPr="00550EE8" w:rsidRDefault="00550EE8" w:rsidP="00550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E8" w:rsidRPr="00550EE8" w:rsidRDefault="00550EE8" w:rsidP="00550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II</w:t>
      </w:r>
      <w:r w:rsidRPr="00550EE8">
        <w:rPr>
          <w:rFonts w:ascii="Times New Roman" w:hAnsi="Times New Roman" w:cs="Times New Roman"/>
          <w:b/>
          <w:i/>
          <w:sz w:val="20"/>
          <w:szCs w:val="20"/>
        </w:rPr>
        <w:t xml:space="preserve">. Установите соответствие между содержанием </w:t>
      </w:r>
      <w:proofErr w:type="spellStart"/>
      <w:r w:rsidRPr="00550EE8">
        <w:rPr>
          <w:rFonts w:ascii="Times New Roman" w:hAnsi="Times New Roman" w:cs="Times New Roman"/>
          <w:b/>
          <w:i/>
          <w:sz w:val="20"/>
          <w:szCs w:val="20"/>
        </w:rPr>
        <w:t>гуманизации</w:t>
      </w:r>
      <w:proofErr w:type="spellEnd"/>
      <w:r w:rsidRPr="00550EE8">
        <w:rPr>
          <w:rFonts w:ascii="Times New Roman" w:hAnsi="Times New Roman" w:cs="Times New Roman"/>
          <w:b/>
          <w:i/>
          <w:sz w:val="20"/>
          <w:szCs w:val="20"/>
        </w:rPr>
        <w:t xml:space="preserve"> образовательного процесса и системой отношений.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720"/>
        <w:gridCol w:w="5624"/>
      </w:tblGrid>
      <w:tr w:rsidR="00550EE8" w:rsidRPr="00550EE8" w:rsidTr="00550EE8">
        <w:tc>
          <w:tcPr>
            <w:tcW w:w="3794" w:type="dxa"/>
          </w:tcPr>
          <w:p w:rsidR="00550EE8" w:rsidRPr="00550EE8" w:rsidRDefault="00550EE8" w:rsidP="00550EE8">
            <w:pPr>
              <w:jc w:val="both"/>
            </w:pPr>
            <w:r w:rsidRPr="00550EE8">
              <w:t>1. Администрация – учитель</w:t>
            </w:r>
          </w:p>
        </w:tc>
        <w:tc>
          <w:tcPr>
            <w:tcW w:w="5776" w:type="dxa"/>
          </w:tcPr>
          <w:p w:rsidR="00550EE8" w:rsidRPr="00550EE8" w:rsidRDefault="00550EE8" w:rsidP="00550EE8">
            <w:pPr>
              <w:jc w:val="both"/>
            </w:pPr>
            <w:r>
              <w:t>А</w:t>
            </w:r>
            <w:r w:rsidRPr="00550EE8">
              <w:t xml:space="preserve">. создание условий для педагогического творчества </w:t>
            </w:r>
          </w:p>
        </w:tc>
      </w:tr>
      <w:tr w:rsidR="00550EE8" w:rsidRPr="00550EE8" w:rsidTr="00550EE8">
        <w:tc>
          <w:tcPr>
            <w:tcW w:w="3794" w:type="dxa"/>
          </w:tcPr>
          <w:p w:rsidR="00550EE8" w:rsidRPr="00550EE8" w:rsidRDefault="00550EE8" w:rsidP="00550EE8">
            <w:pPr>
              <w:jc w:val="both"/>
            </w:pPr>
            <w:r w:rsidRPr="00550EE8">
              <w:t>2. Педагог – родители учащихся</w:t>
            </w:r>
          </w:p>
        </w:tc>
        <w:tc>
          <w:tcPr>
            <w:tcW w:w="5776" w:type="dxa"/>
          </w:tcPr>
          <w:p w:rsidR="00550EE8" w:rsidRPr="00550EE8" w:rsidRDefault="00550EE8" w:rsidP="00550EE8">
            <w:pPr>
              <w:jc w:val="both"/>
            </w:pPr>
            <w:r>
              <w:t>Б</w:t>
            </w:r>
            <w:r w:rsidRPr="00550EE8">
              <w:t xml:space="preserve">. оптимизация учебных нагрузок </w:t>
            </w:r>
          </w:p>
        </w:tc>
      </w:tr>
      <w:tr w:rsidR="00550EE8" w:rsidRPr="00550EE8" w:rsidTr="00550EE8">
        <w:tc>
          <w:tcPr>
            <w:tcW w:w="3794" w:type="dxa"/>
          </w:tcPr>
          <w:p w:rsidR="00550EE8" w:rsidRPr="00550EE8" w:rsidRDefault="00550EE8" w:rsidP="00550EE8">
            <w:pPr>
              <w:jc w:val="both"/>
            </w:pPr>
            <w:r w:rsidRPr="00550EE8">
              <w:lastRenderedPageBreak/>
              <w:t>3. Учитель – ученик</w:t>
            </w:r>
          </w:p>
        </w:tc>
        <w:tc>
          <w:tcPr>
            <w:tcW w:w="5776" w:type="dxa"/>
          </w:tcPr>
          <w:p w:rsidR="00550EE8" w:rsidRPr="00550EE8" w:rsidRDefault="00550EE8" w:rsidP="00550EE8">
            <w:pPr>
              <w:jc w:val="both"/>
            </w:pPr>
            <w:r>
              <w:t>В</w:t>
            </w:r>
            <w:r w:rsidRPr="00550EE8">
              <w:t xml:space="preserve">. переход к неформальной доверительной системе взаимоотношений </w:t>
            </w:r>
          </w:p>
        </w:tc>
      </w:tr>
      <w:tr w:rsidR="00550EE8" w:rsidRPr="00550EE8" w:rsidTr="00550EE8">
        <w:tc>
          <w:tcPr>
            <w:tcW w:w="3794" w:type="dxa"/>
          </w:tcPr>
          <w:p w:rsidR="00550EE8" w:rsidRPr="00550EE8" w:rsidRDefault="00550EE8" w:rsidP="00C22ED6">
            <w:pPr>
              <w:jc w:val="both"/>
            </w:pPr>
            <w:r w:rsidRPr="00550EE8">
              <w:t xml:space="preserve">1. Демократизация </w:t>
            </w:r>
          </w:p>
        </w:tc>
        <w:tc>
          <w:tcPr>
            <w:tcW w:w="5776" w:type="dxa"/>
          </w:tcPr>
          <w:p w:rsidR="00550EE8" w:rsidRPr="00550EE8" w:rsidRDefault="00550EE8" w:rsidP="00C22ED6">
            <w:pPr>
              <w:jc w:val="both"/>
            </w:pPr>
            <w:r>
              <w:t>Г</w:t>
            </w:r>
            <w:r w:rsidRPr="00550EE8">
              <w:t xml:space="preserve">. обеспечение принятия и понимания нормативно-правовых документов субъектами образовательного пространства </w:t>
            </w:r>
          </w:p>
        </w:tc>
      </w:tr>
      <w:tr w:rsidR="00550EE8" w:rsidRPr="00550EE8" w:rsidTr="00550EE8">
        <w:tc>
          <w:tcPr>
            <w:tcW w:w="3794" w:type="dxa"/>
          </w:tcPr>
          <w:p w:rsidR="00550EE8" w:rsidRPr="00550EE8" w:rsidRDefault="00550EE8" w:rsidP="00C22ED6">
            <w:pPr>
              <w:jc w:val="both"/>
            </w:pPr>
            <w:r w:rsidRPr="00550EE8">
              <w:t xml:space="preserve">2. Законность </w:t>
            </w:r>
          </w:p>
        </w:tc>
        <w:tc>
          <w:tcPr>
            <w:tcW w:w="5776" w:type="dxa"/>
          </w:tcPr>
          <w:p w:rsidR="00550EE8" w:rsidRPr="00550EE8" w:rsidRDefault="00550EE8" w:rsidP="00C22ED6">
            <w:pPr>
              <w:jc w:val="both"/>
            </w:pPr>
            <w:r>
              <w:t>Д</w:t>
            </w:r>
            <w:r w:rsidRPr="00550EE8">
              <w:t xml:space="preserve">. регуляция отношений нормативно-правовыми актами, законами </w:t>
            </w:r>
          </w:p>
        </w:tc>
      </w:tr>
      <w:tr w:rsidR="00550EE8" w:rsidRPr="00550EE8" w:rsidTr="00550EE8">
        <w:tc>
          <w:tcPr>
            <w:tcW w:w="3794" w:type="dxa"/>
          </w:tcPr>
          <w:p w:rsidR="00550EE8" w:rsidRPr="00550EE8" w:rsidRDefault="00550EE8" w:rsidP="00C22ED6">
            <w:pPr>
              <w:jc w:val="both"/>
            </w:pPr>
            <w:r w:rsidRPr="00550EE8">
              <w:t xml:space="preserve">3. Транспонирование </w:t>
            </w:r>
          </w:p>
        </w:tc>
        <w:tc>
          <w:tcPr>
            <w:tcW w:w="5776" w:type="dxa"/>
          </w:tcPr>
          <w:p w:rsidR="00550EE8" w:rsidRPr="00550EE8" w:rsidRDefault="00550EE8" w:rsidP="00C22ED6">
            <w:pPr>
              <w:jc w:val="both"/>
            </w:pPr>
            <w:r>
              <w:t>Е</w:t>
            </w:r>
            <w:r w:rsidRPr="00550EE8">
              <w:t>. делегирование прав, полномочий и соответствующей им ответственности на нижележащий уровень управления</w:t>
            </w:r>
          </w:p>
        </w:tc>
      </w:tr>
    </w:tbl>
    <w:p w:rsidR="005A2FEC" w:rsidRPr="005A2FEC" w:rsidRDefault="005A2FEC" w:rsidP="00550EE8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A2FE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</w:t>
      </w:r>
    </w:p>
    <w:p w:rsidR="005A2FEC" w:rsidRPr="00DA70A2" w:rsidRDefault="00DA70A2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7.1.4.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для самостоятельной</w:t>
      </w:r>
      <w:r w:rsidR="005A2FEC" w:rsidRPr="00DA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5A2FEC" w:rsidRPr="00DA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A70A2" w:rsidRPr="00DA70A2" w:rsidRDefault="00DA70A2" w:rsidP="00DA7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DA70A2">
        <w:rPr>
          <w:rFonts w:ascii="Times New Roman" w:hAnsi="Times New Roman" w:cs="Times New Roman"/>
          <w:b/>
          <w:sz w:val="20"/>
          <w:szCs w:val="20"/>
        </w:rPr>
        <w:t>Деловая игра</w:t>
      </w:r>
    </w:p>
    <w:p w:rsidR="00DA70A2" w:rsidRPr="00DA70A2" w:rsidRDefault="00DA70A2" w:rsidP="00DA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Участники делятся на три группы “обучающиеся”, “педагоги”, “эксперты”</w:t>
      </w:r>
    </w:p>
    <w:p w:rsidR="00DA70A2" w:rsidRPr="00DA70A2" w:rsidRDefault="00DA70A2" w:rsidP="00DA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Первый вопрос для обсуждения: когда обучающемуся не интересно учиться? Когда педагогу не интересно учить?</w:t>
      </w:r>
    </w:p>
    <w:p w:rsidR="00DA70A2" w:rsidRPr="00DA70A2" w:rsidRDefault="00DA70A2" w:rsidP="00DA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В течение 5 минут методом мозгового штурма участники составляют перечень причин и предоставляют группе “экспертов”, которые готовят информационную справку для аудитории.</w:t>
      </w:r>
    </w:p>
    <w:p w:rsidR="00DA70A2" w:rsidRPr="00DA70A2" w:rsidRDefault="00DA70A2" w:rsidP="00DA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Из ответов эксперты выделяют 2-3 наиболее актуальные для данной аудитории проблемы и озвучивают их.</w:t>
      </w:r>
    </w:p>
    <w:p w:rsidR="00DA70A2" w:rsidRPr="00DA70A2" w:rsidRDefault="00DA70A2" w:rsidP="00DA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Второй вопрос для обсуждения: станет ли педагогу интересно учить, а обучающемуся интересно учиться, если использовать в образовательном процессе современные образовательные технологии и методики?</w:t>
      </w:r>
    </w:p>
    <w:p w:rsidR="00DA70A2" w:rsidRPr="00DA70A2" w:rsidRDefault="00DA70A2" w:rsidP="00DA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В течение 5 минут участники подбирают как минимум по 3 довода, которые, по мнению членов группы, доказывают эффективность технологии, способной повысить интерес к процессу обучения.</w:t>
      </w:r>
    </w:p>
    <w:p w:rsidR="00DA70A2" w:rsidRDefault="00DA70A2" w:rsidP="00DA70A2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Из ответов эксперты выделяют 2-3 наиболее эффективные, по мнению данной аудитории, технологии и озвучивают их.</w:t>
      </w:r>
    </w:p>
    <w:p w:rsidR="00DA70A2" w:rsidRDefault="00DA70A2" w:rsidP="00DA70A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DA70A2" w:rsidRPr="00DA70A2" w:rsidRDefault="00DA70A2" w:rsidP="00DA70A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A70A2">
        <w:rPr>
          <w:rFonts w:ascii="Times New Roman" w:hAnsi="Times New Roman" w:cs="Times New Roman"/>
          <w:b/>
          <w:i/>
          <w:sz w:val="20"/>
          <w:szCs w:val="20"/>
        </w:rPr>
        <w:t>2. «Зарубежные студенческие проекты AIESEC»</w:t>
      </w:r>
    </w:p>
    <w:p w:rsidR="00DA70A2" w:rsidRPr="00DA70A2" w:rsidRDefault="00DA70A2" w:rsidP="00DA70A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Международная некоммерческая организация AIESEC, управляемая полностью студентами и недавними выпускниками университетов, проводит программу иностранных стажировок для молодёжи. Около 24000 студентов (в т.ч. из России) ежегодно получают возможность стать интерном в выбранной ими компании в одной из 124-х стран мира. Целью такой стажировки (от 6 недель до 18 месяцев) является получение практического лидерского опыта, являясь руководителем реального проекта или управляя отделением какой-либо организации за рубежом. После окончания стажировки многие студенты остаются сотрудниками принимающей организации. Персонал AIESEC составляет более 86000 человек по всему миру, которые обеспечивают взаимодействие компаний и университетов (членов AIESEC) с иностранными студентами.</w:t>
      </w:r>
    </w:p>
    <w:p w:rsidR="00DA70A2" w:rsidRPr="00DA70A2" w:rsidRDefault="00DA70A2" w:rsidP="00DA70A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Студентка из Колумбии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Maryori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Girlesa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Lizcano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Quintero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, в процессе сотрудничества с AIESEC, в течение ряда лет была стажёром в нескольких странах, последняя из которых – Вьетнам. В результате этой стажировки она стала младшим менеджером по управлению проектами в крупной компании FPT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Software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>, разрабатывающей программное обеспечение для глобального рынка, при которой существует собственный Университет FPT.</w:t>
      </w:r>
    </w:p>
    <w:p w:rsidR="00DA70A2" w:rsidRPr="00DA70A2" w:rsidRDefault="00DA70A2" w:rsidP="00DA70A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В конце 2015 г. Сообщество глухих города Хошимин (Вьетнам) обратилось с просьбой к FPT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Software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 разработать для </w:t>
      </w:r>
      <w:proofErr w:type="gramStart"/>
      <w:r w:rsidRPr="00DA70A2">
        <w:rPr>
          <w:rFonts w:ascii="Times New Roman" w:hAnsi="Times New Roman" w:cs="Times New Roman"/>
          <w:sz w:val="20"/>
          <w:szCs w:val="20"/>
        </w:rPr>
        <w:t>них Онлайн</w:t>
      </w:r>
      <w:proofErr w:type="gramEnd"/>
      <w:r w:rsidRPr="00DA70A2">
        <w:rPr>
          <w:rFonts w:ascii="Times New Roman" w:hAnsi="Times New Roman" w:cs="Times New Roman"/>
          <w:sz w:val="20"/>
          <w:szCs w:val="20"/>
        </w:rPr>
        <w:t xml:space="preserve"> руководство по изучению американского языка жестов (ASL) и Хо Ши Мин (Вьетнамского) языка жестов для глухих. В настоящее время оба языка члены сообщества изучают по книгам, что достаточно трудоёмко. В тоже время у них возникла потребность общаться с международным сообществом глухих. В рамках планируемого социально-предпринимательского проекта «Говорящие руки» предполагается разработать вебсайт, на котором будут размещены в открытом доступе короткие видео уроки, обучающие одновременно обоим языкам жестов, по которым, помимо глухих, также смогут обучаться и слышащие, чтобы лучше понимать тех, кто не слышит.</w:t>
      </w:r>
    </w:p>
    <w:p w:rsidR="00DA70A2" w:rsidRPr="00DA70A2" w:rsidRDefault="00DA70A2" w:rsidP="00DA70A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Менеджером проекта была назначена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Maryori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Girlesa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Lizcano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Quintero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>. Проектная команда, международная и молодёжная, состоит из шести человек, только двое из которых находятся во Вьетнаме (остальные работают дистанционно онлайн из США, Филиппин и Мексики). Бюджет проекта 214 USD (менеджер и вся команда – волонтёры). Дата начала проекта - 06.09.15 г., окончания - 15.01.16 г.</w:t>
      </w:r>
    </w:p>
    <w:p w:rsidR="00DA70A2" w:rsidRPr="00DA70A2" w:rsidRDefault="00DA70A2" w:rsidP="00DA70A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A70A2">
        <w:rPr>
          <w:rFonts w:ascii="Times New Roman" w:hAnsi="Times New Roman" w:cs="Times New Roman"/>
          <w:b/>
          <w:i/>
          <w:sz w:val="20"/>
          <w:szCs w:val="20"/>
        </w:rPr>
        <w:t>Задание:</w:t>
      </w:r>
    </w:p>
    <w:p w:rsidR="00DA70A2" w:rsidRPr="00DA70A2" w:rsidRDefault="00DA70A2" w:rsidP="00DA70A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 xml:space="preserve">Классифицировать данный проект по онлайн обучению </w:t>
      </w:r>
      <w:proofErr w:type="spellStart"/>
      <w:r w:rsidRPr="00DA70A2">
        <w:rPr>
          <w:rFonts w:ascii="Times New Roman" w:hAnsi="Times New Roman" w:cs="Times New Roman"/>
          <w:sz w:val="20"/>
          <w:szCs w:val="20"/>
        </w:rPr>
        <w:t>контентмаркетингу</w:t>
      </w:r>
      <w:proofErr w:type="spellEnd"/>
      <w:r w:rsidRPr="00DA70A2">
        <w:rPr>
          <w:rFonts w:ascii="Times New Roman" w:hAnsi="Times New Roman" w:cs="Times New Roman"/>
          <w:sz w:val="20"/>
          <w:szCs w:val="20"/>
        </w:rPr>
        <w:t xml:space="preserve">; определить основные элементы устава, заполнив таблицу 1; составить данный документ полностью; составить реестр заинтересованных сторон проекта (заказчик, руководитель, группы, организации, органы власти и т.д.), </w:t>
      </w:r>
      <w:r w:rsidRPr="00DA70A2">
        <w:rPr>
          <w:rFonts w:ascii="Times New Roman" w:hAnsi="Times New Roman" w:cs="Times New Roman"/>
          <w:sz w:val="20"/>
          <w:szCs w:val="20"/>
        </w:rPr>
        <w:lastRenderedPageBreak/>
        <w:t>заполнить таблицу 2, провести анализ заинтересованных сторон, определить основных из них, оценить их интерес в осуществлении проекта или "выгоды" от него, а также то, каким образом их интересы сказываются на жизнеспособности и рискованности проекта.</w:t>
      </w:r>
    </w:p>
    <w:p w:rsidR="00DA70A2" w:rsidRPr="00DA70A2" w:rsidRDefault="00DA70A2" w:rsidP="00DA70A2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Таблица 1 – Основные элементы Устава проекта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6043"/>
        <w:gridCol w:w="3301"/>
      </w:tblGrid>
      <w:tr w:rsidR="00DA70A2" w:rsidRPr="00DA70A2" w:rsidTr="00550EE8">
        <w:trPr>
          <w:jc w:val="center"/>
        </w:trPr>
        <w:tc>
          <w:tcPr>
            <w:tcW w:w="6204" w:type="dxa"/>
          </w:tcPr>
          <w:p w:rsidR="00DA70A2" w:rsidRPr="00DA70A2" w:rsidRDefault="00DA70A2" w:rsidP="00DA70A2">
            <w:pPr>
              <w:ind w:firstLine="426"/>
              <w:jc w:val="center"/>
            </w:pPr>
            <w:r w:rsidRPr="00DA70A2">
              <w:t>Элементы устава проекта</w:t>
            </w:r>
          </w:p>
        </w:tc>
        <w:tc>
          <w:tcPr>
            <w:tcW w:w="3366" w:type="dxa"/>
          </w:tcPr>
          <w:p w:rsidR="00DA70A2" w:rsidRPr="00DA70A2" w:rsidRDefault="00DA70A2" w:rsidP="00DA70A2">
            <w:pPr>
              <w:ind w:firstLine="426"/>
              <w:jc w:val="center"/>
            </w:pPr>
            <w:r w:rsidRPr="00DA70A2">
              <w:t>Содержание элемента</w:t>
            </w:r>
          </w:p>
        </w:tc>
      </w:tr>
      <w:tr w:rsidR="00DA70A2" w:rsidRPr="00DA70A2" w:rsidTr="00550EE8">
        <w:trPr>
          <w:jc w:val="center"/>
        </w:trPr>
        <w:tc>
          <w:tcPr>
            <w:tcW w:w="6204" w:type="dxa"/>
          </w:tcPr>
          <w:p w:rsidR="00DA70A2" w:rsidRPr="00DA70A2" w:rsidRDefault="00DA70A2" w:rsidP="00DA70A2">
            <w:pPr>
              <w:ind w:firstLine="12"/>
              <w:jc w:val="both"/>
            </w:pPr>
            <w:r w:rsidRPr="00DA70A2">
              <w:t>Дата инициации, руководитель проекта, наименование проекта</w:t>
            </w:r>
          </w:p>
        </w:tc>
        <w:tc>
          <w:tcPr>
            <w:tcW w:w="3366" w:type="dxa"/>
          </w:tcPr>
          <w:p w:rsidR="00DA70A2" w:rsidRPr="00DA70A2" w:rsidRDefault="00DA70A2" w:rsidP="00DA70A2">
            <w:pPr>
              <w:ind w:firstLine="426"/>
              <w:jc w:val="both"/>
            </w:pPr>
          </w:p>
        </w:tc>
      </w:tr>
      <w:tr w:rsidR="00DA70A2" w:rsidRPr="00DA70A2" w:rsidTr="00550EE8">
        <w:trPr>
          <w:jc w:val="center"/>
        </w:trPr>
        <w:tc>
          <w:tcPr>
            <w:tcW w:w="6204" w:type="dxa"/>
          </w:tcPr>
          <w:p w:rsidR="00DA70A2" w:rsidRPr="00DA70A2" w:rsidRDefault="00DA70A2" w:rsidP="00DA70A2">
            <w:pPr>
              <w:jc w:val="both"/>
            </w:pPr>
            <w:r w:rsidRPr="00DA70A2">
              <w:t>Причины инициации проекта (почему проект важен, какую проблему решает)</w:t>
            </w:r>
          </w:p>
        </w:tc>
        <w:tc>
          <w:tcPr>
            <w:tcW w:w="3366" w:type="dxa"/>
          </w:tcPr>
          <w:p w:rsidR="00DA70A2" w:rsidRPr="00DA70A2" w:rsidRDefault="00DA70A2" w:rsidP="00DA70A2">
            <w:pPr>
              <w:ind w:firstLine="426"/>
              <w:jc w:val="both"/>
            </w:pPr>
          </w:p>
        </w:tc>
      </w:tr>
      <w:tr w:rsidR="00DA70A2" w:rsidRPr="00DA70A2" w:rsidTr="00550EE8">
        <w:trPr>
          <w:jc w:val="center"/>
        </w:trPr>
        <w:tc>
          <w:tcPr>
            <w:tcW w:w="6204" w:type="dxa"/>
          </w:tcPr>
          <w:p w:rsidR="00DA70A2" w:rsidRPr="00DA70A2" w:rsidRDefault="00DA70A2" w:rsidP="00DA70A2">
            <w:pPr>
              <w:jc w:val="both"/>
            </w:pPr>
            <w:r w:rsidRPr="00DA70A2">
              <w:t>Цели; продукты/результаты проекта и критерии их оценки</w:t>
            </w:r>
          </w:p>
        </w:tc>
        <w:tc>
          <w:tcPr>
            <w:tcW w:w="3366" w:type="dxa"/>
          </w:tcPr>
          <w:p w:rsidR="00DA70A2" w:rsidRPr="00DA70A2" w:rsidRDefault="00DA70A2" w:rsidP="00DA70A2">
            <w:pPr>
              <w:ind w:firstLine="426"/>
              <w:jc w:val="both"/>
            </w:pPr>
          </w:p>
        </w:tc>
      </w:tr>
      <w:tr w:rsidR="00DA70A2" w:rsidRPr="00DA70A2" w:rsidTr="00550EE8">
        <w:trPr>
          <w:jc w:val="center"/>
        </w:trPr>
        <w:tc>
          <w:tcPr>
            <w:tcW w:w="6204" w:type="dxa"/>
          </w:tcPr>
          <w:p w:rsidR="00DA70A2" w:rsidRPr="00DA70A2" w:rsidRDefault="00DA70A2" w:rsidP="00DA70A2">
            <w:pPr>
              <w:jc w:val="both"/>
            </w:pPr>
            <w:r w:rsidRPr="00DA70A2">
              <w:t xml:space="preserve">Общее описание проекта, расписание контрольных событий, длительность проекта </w:t>
            </w:r>
          </w:p>
        </w:tc>
        <w:tc>
          <w:tcPr>
            <w:tcW w:w="3366" w:type="dxa"/>
          </w:tcPr>
          <w:p w:rsidR="00DA70A2" w:rsidRPr="00DA70A2" w:rsidRDefault="00DA70A2" w:rsidP="00DA70A2">
            <w:pPr>
              <w:ind w:firstLine="426"/>
              <w:jc w:val="both"/>
            </w:pPr>
          </w:p>
        </w:tc>
      </w:tr>
      <w:tr w:rsidR="00DA70A2" w:rsidRPr="00DA70A2" w:rsidTr="00550EE8">
        <w:trPr>
          <w:jc w:val="center"/>
        </w:trPr>
        <w:tc>
          <w:tcPr>
            <w:tcW w:w="6204" w:type="dxa"/>
          </w:tcPr>
          <w:p w:rsidR="00DA70A2" w:rsidRPr="00DA70A2" w:rsidRDefault="00DA70A2" w:rsidP="00DA70A2">
            <w:pPr>
              <w:jc w:val="both"/>
            </w:pPr>
            <w:r w:rsidRPr="00DA70A2">
              <w:t>Риски проекта</w:t>
            </w:r>
          </w:p>
        </w:tc>
        <w:tc>
          <w:tcPr>
            <w:tcW w:w="3366" w:type="dxa"/>
          </w:tcPr>
          <w:p w:rsidR="00DA70A2" w:rsidRPr="00DA70A2" w:rsidRDefault="00DA70A2" w:rsidP="00DA70A2">
            <w:pPr>
              <w:ind w:firstLine="426"/>
              <w:jc w:val="both"/>
            </w:pPr>
          </w:p>
        </w:tc>
      </w:tr>
      <w:tr w:rsidR="00DA70A2" w:rsidRPr="00DA70A2" w:rsidTr="00550EE8">
        <w:trPr>
          <w:jc w:val="center"/>
        </w:trPr>
        <w:tc>
          <w:tcPr>
            <w:tcW w:w="6204" w:type="dxa"/>
          </w:tcPr>
          <w:p w:rsidR="00DA70A2" w:rsidRPr="00DA70A2" w:rsidRDefault="00DA70A2" w:rsidP="00DA70A2">
            <w:pPr>
              <w:jc w:val="both"/>
            </w:pPr>
            <w:r w:rsidRPr="00DA70A2">
              <w:t>Оценка бюджета проекта</w:t>
            </w:r>
          </w:p>
        </w:tc>
        <w:tc>
          <w:tcPr>
            <w:tcW w:w="3366" w:type="dxa"/>
          </w:tcPr>
          <w:p w:rsidR="00DA70A2" w:rsidRPr="00DA70A2" w:rsidRDefault="00DA70A2" w:rsidP="00DA70A2">
            <w:pPr>
              <w:ind w:firstLine="426"/>
              <w:jc w:val="both"/>
            </w:pPr>
          </w:p>
        </w:tc>
      </w:tr>
    </w:tbl>
    <w:p w:rsidR="00DA70A2" w:rsidRPr="00DA70A2" w:rsidRDefault="00DA70A2" w:rsidP="00DA70A2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DA70A2" w:rsidRPr="00DA70A2" w:rsidRDefault="00DA70A2" w:rsidP="00DA70A2">
      <w:pPr>
        <w:spacing w:after="0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DA70A2">
        <w:rPr>
          <w:rFonts w:ascii="Times New Roman" w:hAnsi="Times New Roman" w:cs="Times New Roman"/>
          <w:sz w:val="20"/>
          <w:szCs w:val="20"/>
        </w:rPr>
        <w:t>Таблица 2 - Анализ заинтересованных сторон (в таблице пример анализа ЗС)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126"/>
        <w:gridCol w:w="2906"/>
        <w:gridCol w:w="2340"/>
      </w:tblGrid>
      <w:tr w:rsidR="00DA70A2" w:rsidRPr="00DA70A2" w:rsidTr="00550EE8">
        <w:trPr>
          <w:trHeight w:val="348"/>
          <w:jc w:val="center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A70A2" w:rsidRPr="00DA70A2" w:rsidRDefault="00DA70A2" w:rsidP="00550EE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A70A2" w:rsidRPr="00DA70A2" w:rsidRDefault="00DA70A2" w:rsidP="00550EE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Выгода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A70A2" w:rsidRPr="00DA70A2" w:rsidRDefault="00DA70A2" w:rsidP="00550EE8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поддержки проекта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A70A2" w:rsidRPr="00DA70A2" w:rsidRDefault="00DA70A2" w:rsidP="00550EE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Механизм </w:t>
            </w:r>
          </w:p>
          <w:p w:rsidR="00DA70A2" w:rsidRPr="00DA70A2" w:rsidRDefault="00DA70A2" w:rsidP="00550EE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участия</w:t>
            </w:r>
          </w:p>
        </w:tc>
      </w:tr>
      <w:tr w:rsidR="00DA70A2" w:rsidRPr="00DA70A2" w:rsidTr="00550EE8">
        <w:trPr>
          <w:trHeight w:val="1629"/>
          <w:jc w:val="center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0A2" w:rsidRPr="00DA70A2" w:rsidRDefault="00DA70A2" w:rsidP="00550EE8">
            <w:pPr>
              <w:numPr>
                <w:ilvl w:val="0"/>
                <w:numId w:val="28"/>
              </w:numPr>
              <w:tabs>
                <w:tab w:val="clear" w:pos="720"/>
                <w:tab w:val="num" w:pos="-3688"/>
                <w:tab w:val="left" w:pos="19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  <w:p w:rsidR="00DA70A2" w:rsidRPr="00DA70A2" w:rsidRDefault="00DA70A2" w:rsidP="00550EE8">
            <w:pPr>
              <w:numPr>
                <w:ilvl w:val="0"/>
                <w:numId w:val="28"/>
              </w:numPr>
              <w:tabs>
                <w:tab w:val="clear" w:pos="720"/>
                <w:tab w:val="num" w:pos="-3688"/>
                <w:tab w:val="left" w:pos="19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DA70A2" w:rsidRPr="00DA70A2" w:rsidRDefault="00DA70A2" w:rsidP="00550EE8">
            <w:pPr>
              <w:numPr>
                <w:ilvl w:val="0"/>
                <w:numId w:val="28"/>
              </w:numPr>
              <w:tabs>
                <w:tab w:val="clear" w:pos="720"/>
                <w:tab w:val="num" w:pos="-3688"/>
                <w:tab w:val="left" w:pos="19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</w:p>
          <w:p w:rsidR="00DA70A2" w:rsidRPr="00DA70A2" w:rsidRDefault="00DA70A2" w:rsidP="00550EE8">
            <w:pPr>
              <w:numPr>
                <w:ilvl w:val="0"/>
                <w:numId w:val="28"/>
              </w:numPr>
              <w:tabs>
                <w:tab w:val="clear" w:pos="720"/>
                <w:tab w:val="num" w:pos="-3688"/>
                <w:tab w:val="left" w:pos="19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Другие вузы</w:t>
            </w:r>
          </w:p>
          <w:p w:rsidR="00DA70A2" w:rsidRPr="00DA70A2" w:rsidRDefault="00DA70A2" w:rsidP="00550EE8">
            <w:pPr>
              <w:numPr>
                <w:ilvl w:val="0"/>
                <w:numId w:val="28"/>
              </w:numPr>
              <w:tabs>
                <w:tab w:val="clear" w:pos="720"/>
                <w:tab w:val="num" w:pos="-3688"/>
                <w:tab w:val="left" w:pos="19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Региональные органы управления</w:t>
            </w:r>
          </w:p>
          <w:p w:rsidR="00DA70A2" w:rsidRPr="00DA70A2" w:rsidRDefault="00DA70A2" w:rsidP="00550EE8">
            <w:pPr>
              <w:numPr>
                <w:ilvl w:val="0"/>
                <w:numId w:val="28"/>
              </w:numPr>
              <w:tabs>
                <w:tab w:val="clear" w:pos="720"/>
                <w:tab w:val="num" w:pos="-3688"/>
                <w:tab w:val="left" w:pos="19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</w:p>
          <w:p w:rsidR="00DA70A2" w:rsidRPr="00DA70A2" w:rsidRDefault="00DA70A2" w:rsidP="00550EE8">
            <w:pPr>
              <w:numPr>
                <w:ilvl w:val="0"/>
                <w:numId w:val="28"/>
              </w:numPr>
              <w:tabs>
                <w:tab w:val="clear" w:pos="720"/>
                <w:tab w:val="num" w:pos="-3688"/>
                <w:tab w:val="left" w:pos="192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0A2" w:rsidRPr="00DA70A2" w:rsidRDefault="00DA70A2" w:rsidP="00550EE8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DA70A2" w:rsidRPr="00DA70A2" w:rsidRDefault="00DA70A2" w:rsidP="00550EE8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Дополнительная з/п</w:t>
            </w:r>
          </w:p>
          <w:p w:rsidR="00DA70A2" w:rsidRPr="00DA70A2" w:rsidRDefault="00DA70A2" w:rsidP="00550EE8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вузов региона в </w:t>
            </w:r>
            <w:proofErr w:type="spellStart"/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инновац</w:t>
            </w:r>
            <w:proofErr w:type="spellEnd"/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. процессы</w:t>
            </w:r>
          </w:p>
          <w:p w:rsidR="00DA70A2" w:rsidRPr="00DA70A2" w:rsidRDefault="00DA70A2" w:rsidP="00550EE8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Разработанная </w:t>
            </w:r>
            <w:proofErr w:type="spellStart"/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proofErr w:type="spellEnd"/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. База…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0A2" w:rsidRPr="00DA70A2" w:rsidRDefault="00DA70A2" w:rsidP="00550EE8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Консультации при…</w:t>
            </w:r>
          </w:p>
          <w:p w:rsidR="00DA70A2" w:rsidRPr="00DA70A2" w:rsidRDefault="00DA70A2" w:rsidP="00550EE8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Участие в планировании…</w:t>
            </w:r>
          </w:p>
          <w:p w:rsidR="00DA70A2" w:rsidRPr="00DA70A2" w:rsidRDefault="00DA70A2" w:rsidP="00550EE8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Формирование и действенность длительных взаимных обязательств</w:t>
            </w:r>
          </w:p>
          <w:p w:rsidR="00DA70A2" w:rsidRPr="00DA70A2" w:rsidRDefault="00DA70A2" w:rsidP="00550EE8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0A2" w:rsidRPr="00DA70A2" w:rsidRDefault="00DA70A2" w:rsidP="0055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Оперативная информационная поддержка</w:t>
            </w:r>
          </w:p>
          <w:p w:rsidR="00DA70A2" w:rsidRPr="00DA70A2" w:rsidRDefault="00DA70A2" w:rsidP="0055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Совещания,</w:t>
            </w:r>
          </w:p>
          <w:p w:rsidR="00DA70A2" w:rsidRPr="00DA70A2" w:rsidRDefault="00DA70A2" w:rsidP="0055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семинары, …</w:t>
            </w:r>
          </w:p>
          <w:p w:rsidR="00DA70A2" w:rsidRPr="00DA70A2" w:rsidRDefault="00DA70A2" w:rsidP="0055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проекта</w:t>
            </w:r>
          </w:p>
          <w:p w:rsidR="00DA70A2" w:rsidRPr="00DA70A2" w:rsidRDefault="00DA70A2" w:rsidP="00550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0A2">
              <w:rPr>
                <w:rFonts w:ascii="Times New Roman" w:hAnsi="Times New Roman" w:cs="Times New Roman"/>
                <w:sz w:val="20"/>
                <w:szCs w:val="20"/>
              </w:rPr>
              <w:t>Консалтинг…</w:t>
            </w:r>
          </w:p>
        </w:tc>
      </w:tr>
    </w:tbl>
    <w:p w:rsidR="00DA70A2" w:rsidRDefault="00DA70A2" w:rsidP="00550EE8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000CE" w:rsidRDefault="004000CE" w:rsidP="004000CE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sz w:val="20"/>
          <w:szCs w:val="20"/>
        </w:rPr>
        <w:t xml:space="preserve">7.1.5. </w:t>
      </w:r>
      <w:r w:rsidRPr="00CF5EF8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вопросов для опроса: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1. Какова сущность образовательных технологий? 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2. Назовите концепции образовательных технологий. 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3. Дайте определение понятия «образовательные технологии». 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4. Как вы понимаете понятие «педагогической технологии»? 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5. Назовите основные аспекты понятия педагогической технологии. 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>6.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Что такое технология обучения?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>7. Какие существуют принципы разработки современных технологий в образовании?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8. Дайте определение метода </w:t>
      </w:r>
      <w:proofErr w:type="spellStart"/>
      <w:r w:rsidRPr="00924AA8">
        <w:rPr>
          <w:rFonts w:ascii="Times New Roman" w:eastAsia="Times New Roman" w:hAnsi="Times New Roman" w:cs="Times New Roman"/>
          <w:sz w:val="20"/>
          <w:szCs w:val="24"/>
        </w:rPr>
        <w:t>case-study</w:t>
      </w:r>
      <w:proofErr w:type="spellEnd"/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9. Перечислите особенности кейс-метода. </w:t>
      </w:r>
    </w:p>
    <w:p w:rsidR="004000CE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10. В чем заключается достоинство </w:t>
      </w:r>
      <w:proofErr w:type="spellStart"/>
      <w:r w:rsidRPr="00924AA8">
        <w:rPr>
          <w:rFonts w:ascii="Times New Roman" w:eastAsia="Times New Roman" w:hAnsi="Times New Roman" w:cs="Times New Roman"/>
          <w:sz w:val="20"/>
          <w:szCs w:val="24"/>
        </w:rPr>
        <w:t>case-study</w:t>
      </w:r>
      <w:proofErr w:type="spellEnd"/>
      <w:r w:rsidRPr="00924AA8">
        <w:rPr>
          <w:rFonts w:ascii="Times New Roman" w:eastAsia="Times New Roman" w:hAnsi="Times New Roman" w:cs="Times New Roman"/>
          <w:sz w:val="20"/>
          <w:szCs w:val="24"/>
        </w:rPr>
        <w:t xml:space="preserve"> как метода обучения? </w:t>
      </w:r>
    </w:p>
    <w:p w:rsidR="004000CE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11. Что понимается под технологиями профессионально-ориентированного обучения?</w:t>
      </w:r>
    </w:p>
    <w:p w:rsidR="004000CE" w:rsidRPr="00924AA8" w:rsidRDefault="004000CE" w:rsidP="004000CE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12. Что такое методы обучения, приведите пример.</w:t>
      </w:r>
    </w:p>
    <w:p w:rsidR="004000CE" w:rsidRDefault="004000CE" w:rsidP="004000CE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2FEC" w:rsidRPr="00031FA0" w:rsidRDefault="005A2FEC" w:rsidP="00DA70A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9" w:name="_GoBack"/>
      <w:bookmarkEnd w:id="39"/>
      <w:r w:rsidRPr="00031FA0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03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промежуточной аттестации:</w:t>
      </w:r>
      <w:r w:rsidRPr="00031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2FEC" w:rsidRPr="00031FA0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</w:p>
    <w:p w:rsidR="005A2FEC" w:rsidRPr="00031FA0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7.2.</w:t>
      </w:r>
      <w:r w:rsidR="00031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031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Перечень вопросов к  зачету: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Понятие современные образовательные технологии.</w:t>
      </w:r>
      <w:r>
        <w:rPr>
          <w:sz w:val="20"/>
          <w:szCs w:val="20"/>
        </w:rPr>
        <w:t xml:space="preserve"> </w:t>
      </w:r>
      <w:r w:rsidRPr="00031FA0">
        <w:rPr>
          <w:sz w:val="20"/>
          <w:szCs w:val="20"/>
        </w:rPr>
        <w:t xml:space="preserve">Сущность образовательных технологий. 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 xml:space="preserve">Структура </w:t>
      </w:r>
      <w:r>
        <w:rPr>
          <w:sz w:val="20"/>
          <w:szCs w:val="20"/>
        </w:rPr>
        <w:t>образовательной</w:t>
      </w:r>
      <w:r w:rsidRPr="00031FA0">
        <w:rPr>
          <w:sz w:val="20"/>
          <w:szCs w:val="20"/>
        </w:rPr>
        <w:t xml:space="preserve"> технологии, основные параметры и порядок создания технологии обучения. Примеры образовательных технологий, применяемых в нашем ВУЗе.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Основные качества современных образовательных технологий.</w:t>
      </w:r>
    </w:p>
    <w:p w:rsid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Современная система высшего образования в России.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 xml:space="preserve">Положительные и отрицательные стороны традиционной системы преподавания. 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Инновации в образовании – что это? Опишите современные методы обучения.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Проблемы внедрения инноваций в образовании.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Информационно-коммуникационные технологии.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Личностно – ориентированные технологии.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 xml:space="preserve"> Активные методы обучения в вузе.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Интерактивные методы обучения в вузе.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Современные оценочные технологии в образовании.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Определение образовательного проекта, его отличительные признаки.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Типы образовательных проектов и их особенности.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Особенности управления образовательными проектами.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lastRenderedPageBreak/>
        <w:t>Субъекты проекта и окружение проекта. Их интересы и цели.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Риски проекта: типы рисков и их характеристика. Управление рисками проекта.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Руководитель проекта: роль в проекте, функционал, компетенции.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Команда проекта: характеристика, критерии эффективности.</w:t>
      </w:r>
    </w:p>
    <w:p w:rsidR="00031FA0" w:rsidRPr="00031FA0" w:rsidRDefault="00031FA0" w:rsidP="00031FA0">
      <w:pPr>
        <w:pStyle w:val="a9"/>
        <w:numPr>
          <w:ilvl w:val="0"/>
          <w:numId w:val="27"/>
        </w:numPr>
        <w:ind w:left="709"/>
        <w:jc w:val="both"/>
        <w:rPr>
          <w:sz w:val="20"/>
          <w:szCs w:val="20"/>
        </w:rPr>
      </w:pPr>
      <w:r w:rsidRPr="00031FA0">
        <w:rPr>
          <w:sz w:val="20"/>
          <w:szCs w:val="20"/>
        </w:rPr>
        <w:t>Проблемы в реализации проекта и их устранение.</w:t>
      </w:r>
    </w:p>
    <w:p w:rsidR="005A2FEC" w:rsidRPr="005A2FEC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2FEC" w:rsidRPr="005A2FEC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481" w:rsidRDefault="005A2FEC" w:rsidP="007E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8.МАТЕРИАЛЬНО-ТЕХНИЧЕСКОЕ ОБЕСПЕЧЕНИЕ ДИСЦИПЛИНЫ     </w:t>
      </w:r>
    </w:p>
    <w:p w:rsidR="005A2FEC" w:rsidRPr="007E7481" w:rsidRDefault="005A2FEC" w:rsidP="007E7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E74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7</w:t>
      </w:r>
    </w:p>
    <w:p w:rsid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284"/>
        <w:gridCol w:w="4252"/>
      </w:tblGrid>
      <w:tr w:rsidR="007E7481" w:rsidRPr="0063121A" w:rsidTr="000437C6">
        <w:tc>
          <w:tcPr>
            <w:tcW w:w="700" w:type="dxa"/>
          </w:tcPr>
          <w:p w:rsidR="007E7481" w:rsidRPr="0063121A" w:rsidRDefault="007E7481" w:rsidP="00C22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4" w:type="dxa"/>
          </w:tcPr>
          <w:p w:rsidR="007E7481" w:rsidRPr="0063121A" w:rsidRDefault="007E7481" w:rsidP="00C22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52" w:type="dxa"/>
          </w:tcPr>
          <w:p w:rsidR="007E7481" w:rsidRPr="0063121A" w:rsidRDefault="007E7481" w:rsidP="00C22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7E7481" w:rsidRPr="0063121A" w:rsidTr="000437C6">
        <w:tc>
          <w:tcPr>
            <w:tcW w:w="9236" w:type="dxa"/>
            <w:gridSpan w:val="3"/>
          </w:tcPr>
          <w:p w:rsidR="007E7481" w:rsidRPr="0063121A" w:rsidRDefault="007E7481" w:rsidP="00C2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2</w:t>
            </w:r>
          </w:p>
        </w:tc>
      </w:tr>
      <w:tr w:rsidR="000437C6" w:rsidRPr="0000549A" w:rsidTr="000437C6">
        <w:tc>
          <w:tcPr>
            <w:tcW w:w="700" w:type="dxa"/>
          </w:tcPr>
          <w:p w:rsidR="000437C6" w:rsidRPr="0000549A" w:rsidRDefault="000437C6" w:rsidP="0004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4" w:type="dxa"/>
          </w:tcPr>
          <w:p w:rsidR="000437C6" w:rsidRPr="002505A9" w:rsidRDefault="000437C6" w:rsidP="0004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№</w:t>
            </w:r>
            <w:r w:rsidRPr="002505A9">
              <w:rPr>
                <w:rFonts w:ascii="Times New Roman" w:hAnsi="Times New Roman"/>
              </w:rPr>
              <w:t xml:space="preserve">1332 </w:t>
            </w:r>
            <w:r w:rsidRPr="00E97882">
              <w:rPr>
                <w:rFonts w:ascii="Times New Roman" w:hAnsi="Times New Roman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2" w:type="dxa"/>
          </w:tcPr>
          <w:p w:rsidR="000437C6" w:rsidRPr="002505A9" w:rsidRDefault="000437C6" w:rsidP="0004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505A9">
              <w:rPr>
                <w:rFonts w:ascii="Times New Roman" w:hAnsi="Times New Roman"/>
              </w:rPr>
              <w:t xml:space="preserve">омплект учебной мебели, меловая доска, </w:t>
            </w:r>
            <w:proofErr w:type="gramStart"/>
            <w:r w:rsidRPr="002505A9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2505A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97882">
              <w:rPr>
                <w:rFonts w:ascii="Times New Roman" w:hAnsi="Times New Roman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437C6" w:rsidRPr="0000549A" w:rsidTr="000E7AE6">
        <w:tc>
          <w:tcPr>
            <w:tcW w:w="700" w:type="dxa"/>
          </w:tcPr>
          <w:p w:rsidR="000437C6" w:rsidRPr="0000549A" w:rsidRDefault="000437C6" w:rsidP="0004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</w:tcPr>
          <w:p w:rsidR="000437C6" w:rsidRPr="002505A9" w:rsidRDefault="000437C6" w:rsidP="0004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№</w:t>
            </w:r>
            <w:r w:rsidRPr="002505A9">
              <w:rPr>
                <w:rFonts w:ascii="Times New Roman" w:hAnsi="Times New Roman"/>
              </w:rPr>
              <w:t xml:space="preserve">1328 </w:t>
            </w:r>
            <w:r w:rsidRPr="00E97882">
              <w:rPr>
                <w:rFonts w:ascii="Times New Roman" w:hAnsi="Times New Roman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2" w:type="dxa"/>
          </w:tcPr>
          <w:p w:rsidR="000437C6" w:rsidRPr="002505A9" w:rsidRDefault="000437C6" w:rsidP="00043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A9">
              <w:rPr>
                <w:rFonts w:ascii="Times New Roman" w:hAnsi="Times New Roman"/>
              </w:rPr>
              <w:t xml:space="preserve">Комплект учебной мебели, доска </w:t>
            </w:r>
            <w:proofErr w:type="gramStart"/>
            <w:r w:rsidRPr="002505A9">
              <w:rPr>
                <w:rFonts w:ascii="Times New Roman" w:hAnsi="Times New Roman"/>
              </w:rPr>
              <w:t xml:space="preserve">меловая,  </w:t>
            </w:r>
            <w:r w:rsidRPr="002505A9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</w:t>
            </w:r>
            <w:proofErr w:type="gramEnd"/>
            <w:r w:rsidRPr="002505A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проектор.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97882">
              <w:rPr>
                <w:rFonts w:ascii="Times New Roman" w:hAnsi="Times New Roman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437C6" w:rsidRPr="00433336" w:rsidTr="00F4630C">
        <w:tc>
          <w:tcPr>
            <w:tcW w:w="700" w:type="dxa"/>
          </w:tcPr>
          <w:p w:rsidR="000437C6" w:rsidRPr="00433336" w:rsidRDefault="000437C6" w:rsidP="0043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84" w:type="dxa"/>
            <w:vAlign w:val="center"/>
          </w:tcPr>
          <w:p w:rsidR="000437C6" w:rsidRPr="00433336" w:rsidRDefault="000437C6" w:rsidP="00433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336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для хранения и профилактического обслуживания учебного оборудования №1333</w:t>
            </w:r>
          </w:p>
        </w:tc>
        <w:tc>
          <w:tcPr>
            <w:tcW w:w="4252" w:type="dxa"/>
            <w:vAlign w:val="center"/>
          </w:tcPr>
          <w:p w:rsidR="000437C6" w:rsidRPr="00433336" w:rsidRDefault="000437C6" w:rsidP="0043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sz w:val="20"/>
                <w:szCs w:val="20"/>
              </w:rPr>
              <w:t>Стеллажи для книг</w:t>
            </w:r>
          </w:p>
        </w:tc>
      </w:tr>
      <w:tr w:rsidR="000437C6" w:rsidRPr="00433336" w:rsidTr="000437C6">
        <w:tc>
          <w:tcPr>
            <w:tcW w:w="9236" w:type="dxa"/>
            <w:gridSpan w:val="3"/>
          </w:tcPr>
          <w:p w:rsidR="000437C6" w:rsidRPr="00433336" w:rsidRDefault="000437C6" w:rsidP="00433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д.1, стр.3</w:t>
            </w:r>
          </w:p>
        </w:tc>
      </w:tr>
      <w:tr w:rsidR="000437C6" w:rsidRPr="00433336" w:rsidTr="000437C6">
        <w:tc>
          <w:tcPr>
            <w:tcW w:w="700" w:type="dxa"/>
          </w:tcPr>
          <w:p w:rsidR="000437C6" w:rsidRPr="00433336" w:rsidRDefault="000437C6" w:rsidP="0043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284" w:type="dxa"/>
          </w:tcPr>
          <w:p w:rsidR="000437C6" w:rsidRPr="00433336" w:rsidRDefault="000437C6" w:rsidP="0043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sz w:val="20"/>
                <w:szCs w:val="20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:rsidR="000437C6" w:rsidRPr="00433336" w:rsidRDefault="000437C6" w:rsidP="004333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sz w:val="20"/>
                <w:szCs w:val="20"/>
              </w:rPr>
              <w:t xml:space="preserve">Шкафы и стеллажи для книг и выставок, комплект учебной мебели, 1 рабочее место сотрудника и 3 рабочих </w:t>
            </w:r>
            <w:proofErr w:type="gramStart"/>
            <w:r w:rsidRPr="00433336">
              <w:rPr>
                <w:rFonts w:ascii="Times New Roman" w:hAnsi="Times New Roman" w:cs="Times New Roman"/>
                <w:sz w:val="20"/>
                <w:szCs w:val="20"/>
              </w:rPr>
              <w:t>места  для</w:t>
            </w:r>
            <w:proofErr w:type="gramEnd"/>
            <w:r w:rsidRPr="00433336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437C6" w:rsidRPr="00433336" w:rsidTr="000437C6">
        <w:tc>
          <w:tcPr>
            <w:tcW w:w="700" w:type="dxa"/>
          </w:tcPr>
          <w:p w:rsidR="000437C6" w:rsidRPr="00433336" w:rsidRDefault="000437C6" w:rsidP="0043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284" w:type="dxa"/>
          </w:tcPr>
          <w:p w:rsidR="000437C6" w:rsidRPr="00433336" w:rsidRDefault="000437C6" w:rsidP="0043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sz w:val="20"/>
                <w:szCs w:val="20"/>
              </w:rPr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:rsidR="000437C6" w:rsidRPr="00433336" w:rsidRDefault="000437C6" w:rsidP="0043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sz w:val="20"/>
                <w:szCs w:val="20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437C6" w:rsidRPr="00433336" w:rsidTr="000437C6">
        <w:tc>
          <w:tcPr>
            <w:tcW w:w="700" w:type="dxa"/>
          </w:tcPr>
          <w:p w:rsidR="000437C6" w:rsidRPr="00433336" w:rsidRDefault="000437C6" w:rsidP="0043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284" w:type="dxa"/>
          </w:tcPr>
          <w:p w:rsidR="000437C6" w:rsidRPr="00433336" w:rsidRDefault="000437C6" w:rsidP="0043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sz w:val="20"/>
                <w:szCs w:val="20"/>
              </w:rPr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:rsidR="000437C6" w:rsidRPr="00433336" w:rsidRDefault="000437C6" w:rsidP="0043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36">
              <w:rPr>
                <w:rFonts w:ascii="Times New Roman" w:hAnsi="Times New Roman" w:cs="Times New Roman"/>
                <w:sz w:val="20"/>
                <w:szCs w:val="20"/>
              </w:rPr>
              <w:t xml:space="preserve"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</w:t>
            </w:r>
            <w:r w:rsidRPr="004333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информационно-образовательную среду организации.</w:t>
            </w:r>
          </w:p>
        </w:tc>
      </w:tr>
    </w:tbl>
    <w:p w:rsidR="007E7481" w:rsidRPr="00433336" w:rsidRDefault="007E7481" w:rsidP="0043333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:rsidR="000437C6" w:rsidRDefault="000437C6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:rsidR="007E7481" w:rsidRDefault="007E7481" w:rsidP="007E748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 УЧЕБНО-МЕТОДИЧЕСКОЕ И ИНФОРМАЦИОННОЕ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ОБЕСПЕЧЕНИЕ УЧЕБНОЙ ДИСЦИПЛИНЫ </w:t>
      </w:r>
    </w:p>
    <w:p w:rsidR="007E7481" w:rsidRDefault="007E7481" w:rsidP="007E748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7E7481" w:rsidRPr="005A2FEC" w:rsidRDefault="007E7481" w:rsidP="007E748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sectPr w:rsidR="007E7481" w:rsidRPr="005A2FEC" w:rsidSect="00DA4D91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A2FEC" w:rsidRPr="00D646DB" w:rsidRDefault="005A2FEC" w:rsidP="00D646DB">
      <w:pPr>
        <w:tabs>
          <w:tab w:val="right" w:leader="underscore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lang w:eastAsia="ar-SA"/>
        </w:rPr>
      </w:pPr>
      <w:r w:rsidRPr="00D646DB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lastRenderedPageBreak/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5A2FEC" w:rsidRPr="005A2FEC" w:rsidTr="00DA4D9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A2FEC" w:rsidRPr="005A2FEC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5A2FEC" w:rsidRPr="005A2FEC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595D" w:rsidRPr="0069595D" w:rsidTr="0069595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95D" w:rsidRPr="0069595D" w:rsidRDefault="0069595D" w:rsidP="0069595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59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95D" w:rsidRPr="0069595D" w:rsidRDefault="0069595D" w:rsidP="0069595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Ашанина</w:t>
            </w:r>
            <w:proofErr w:type="spellEnd"/>
            <w:r w:rsidRPr="0069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95D" w:rsidRPr="0069595D" w:rsidRDefault="0069595D" w:rsidP="0069595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95D" w:rsidRPr="0069595D" w:rsidRDefault="0069595D" w:rsidP="0069595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95D" w:rsidRPr="0069595D" w:rsidRDefault="0069595D" w:rsidP="0069595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69595D">
              <w:rPr>
                <w:rFonts w:ascii="Times New Roman" w:hAnsi="Times New Roman" w:cs="Times New Roman"/>
                <w:sz w:val="20"/>
                <w:szCs w:val="20"/>
              </w:rPr>
              <w:t xml:space="preserve">: Издательство </w:t>
            </w:r>
            <w:proofErr w:type="spellStart"/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95D" w:rsidRPr="0069595D" w:rsidRDefault="0069595D" w:rsidP="0069595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59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95D" w:rsidRPr="0069595D" w:rsidRDefault="0069595D" w:rsidP="0069595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95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https://biblio-online.ru/viewer/sovremennye-obrazovatelnye-tehnologii-438985#page/2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95D" w:rsidRPr="0069595D" w:rsidRDefault="0069595D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4343" w:rsidRPr="005A2FEC" w:rsidTr="00D2434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Pr="0069595D" w:rsidRDefault="00D24343" w:rsidP="00D243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59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Pr="00D24343" w:rsidRDefault="00D24343" w:rsidP="00D2434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43"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 w:rsidRPr="00D24343">
              <w:rPr>
                <w:rFonts w:ascii="Times New Roman" w:hAnsi="Times New Roman" w:cs="Times New Roman"/>
                <w:sz w:val="20"/>
                <w:szCs w:val="20"/>
              </w:rPr>
              <w:t xml:space="preserve"> Б.Р.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Pr="00D24343" w:rsidRDefault="00D24343" w:rsidP="00D2434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3">
              <w:rPr>
                <w:rFonts w:ascii="Times New Roman" w:hAnsi="Times New Roman" w:cs="Times New Roman"/>
                <w:sz w:val="20"/>
                <w:szCs w:val="20"/>
              </w:rPr>
              <w:t>Профессионально-ориентированное обучение в современном вузе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Pr="00D24343" w:rsidRDefault="00D24343" w:rsidP="00D2434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Pr="00D24343" w:rsidRDefault="00D24343" w:rsidP="00D24343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43">
              <w:rPr>
                <w:rFonts w:ascii="Times New Roman" w:hAnsi="Times New Roman" w:cs="Times New Roman"/>
                <w:sz w:val="20"/>
                <w:szCs w:val="20"/>
              </w:rPr>
              <w:t>М.:Вузовский</w:t>
            </w:r>
            <w:proofErr w:type="spellEnd"/>
            <w:r w:rsidRPr="00D24343">
              <w:rPr>
                <w:rFonts w:ascii="Times New Roman" w:hAnsi="Times New Roman" w:cs="Times New Roman"/>
                <w:sz w:val="20"/>
                <w:szCs w:val="20"/>
              </w:rPr>
              <w:t xml:space="preserve"> учебник,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Pr="005A2FEC" w:rsidRDefault="00D24343" w:rsidP="00D243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4343" w:rsidRPr="005A2FEC" w:rsidRDefault="00D24343" w:rsidP="00D243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243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http://znanium.com/catalog/product/556447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43" w:rsidRPr="005A2FEC" w:rsidRDefault="00D24343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D24343" w:rsidRPr="005A2FEC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24343" w:rsidRPr="005A2FEC" w:rsidRDefault="00D24343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343" w:rsidRPr="005A2FEC" w:rsidRDefault="00D24343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43" w:rsidRPr="005A2FEC" w:rsidRDefault="00D24343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4343" w:rsidRPr="005A2FEC" w:rsidTr="0069595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24343" w:rsidRPr="0069595D" w:rsidRDefault="00D24343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59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Default="00D24343" w:rsidP="007C53E4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Ю. Попова,</w:t>
            </w:r>
          </w:p>
          <w:p w:rsidR="00D24343" w:rsidRPr="0069595D" w:rsidRDefault="00D24343" w:rsidP="007C53E4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В. Пронина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Pr="0069595D" w:rsidRDefault="00D24343" w:rsidP="007C53E4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технологии. Кейс-</w:t>
            </w:r>
            <w:proofErr w:type="spellStart"/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Pr="0069595D" w:rsidRDefault="00D24343" w:rsidP="007C53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343" w:rsidRPr="0069595D" w:rsidRDefault="00D24343" w:rsidP="007C53E4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95D">
              <w:rPr>
                <w:rFonts w:ascii="Times New Roman" w:hAnsi="Times New Roman" w:cs="Times New Roman"/>
                <w:sz w:val="20"/>
                <w:szCs w:val="20"/>
              </w:rPr>
              <w:t xml:space="preserve">М.: Издательство </w:t>
            </w:r>
            <w:proofErr w:type="spellStart"/>
            <w:r w:rsidRPr="0069595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343" w:rsidRPr="005A2FEC" w:rsidRDefault="00D24343" w:rsidP="007C53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343" w:rsidRPr="0069595D" w:rsidRDefault="00D24343" w:rsidP="007C53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95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https://biblio-online.ru/viewer/sovremennye-obrazovatelnye-tehnologii-keys-stadi-438855#page/2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343" w:rsidRPr="005A2FEC" w:rsidRDefault="00D24343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A078C" w:rsidRPr="005A2FEC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A078C" w:rsidRPr="0069595D" w:rsidRDefault="008A078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959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78C" w:rsidRPr="000E7488" w:rsidRDefault="008A078C" w:rsidP="00C22ED6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iCs/>
                <w:sz w:val="20"/>
                <w:szCs w:val="20"/>
              </w:rPr>
              <w:t>Ключарев  Г.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78C" w:rsidRPr="000E7488" w:rsidRDefault="008A078C" w:rsidP="00C22ED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Инновационные предприятия в вузах: вопросы интеграции с реальным сектором экономики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078C" w:rsidRPr="000E7488" w:rsidRDefault="008A078C" w:rsidP="00C22ED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78C" w:rsidRPr="000E7488" w:rsidRDefault="008A078C" w:rsidP="00C22ED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hAnsi="Times New Roman" w:cs="Times New Roman"/>
                <w:sz w:val="20"/>
                <w:szCs w:val="20"/>
              </w:rPr>
              <w:t xml:space="preserve">М.: Издательство </w:t>
            </w:r>
            <w:proofErr w:type="spellStart"/>
            <w:r w:rsidRPr="000E748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78C" w:rsidRPr="000E7488" w:rsidRDefault="008A078C" w:rsidP="00C22ED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78C" w:rsidRPr="000E7488" w:rsidRDefault="008A078C" w:rsidP="00C22ED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E7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https://biblio-online.ru/viewer/innovacionnye-predpriyatiya-v-vuzah-voprosy-integracii-s-realnym-sektorom-ekonomiki-438974#page/2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78C" w:rsidRPr="005A2FEC" w:rsidRDefault="008A078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78C" w:rsidRPr="005A2FEC" w:rsidTr="00DA4D9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78C" w:rsidRPr="005A2FEC" w:rsidRDefault="008A078C" w:rsidP="005A2FE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 Методические материалы</w:t>
            </w: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8A078C" w:rsidRPr="005A2FEC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A078C" w:rsidRPr="005A2FEC" w:rsidRDefault="008A078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078C" w:rsidRPr="005A2FEC" w:rsidRDefault="008A078C" w:rsidP="005A2FEC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078C" w:rsidRPr="005A2FEC" w:rsidRDefault="008A078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078C" w:rsidRPr="005A2FEC" w:rsidRDefault="008A078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078C" w:rsidRPr="005A2FEC" w:rsidRDefault="008A078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078C" w:rsidRPr="005A2FEC" w:rsidRDefault="008A078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078C" w:rsidRPr="005A2FEC" w:rsidRDefault="008A078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78C" w:rsidRPr="005A2FEC" w:rsidRDefault="008A078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A2FEC" w:rsidRP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A2FE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 Информационное обеспечение учебного процесса</w:t>
      </w: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2FEC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ЭБС </w:t>
      </w:r>
      <w:proofErr w:type="spellStart"/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com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9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proofErr w:type="spellStart"/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A2FEC" w:rsidRPr="005A2FEC" w:rsidRDefault="005A2FEC" w:rsidP="005A2FEC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com</w:t>
      </w: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» </w:t>
      </w:r>
      <w:hyperlink r:id="rId10" w:history="1"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://</w:t>
        </w:r>
        <w:proofErr w:type="spellStart"/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(э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«ИВИС» </w:t>
      </w:r>
      <w:hyperlink r:id="rId11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https://dlib.eastview.com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(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Web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of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Science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2" w:history="1"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proofErr w:type="spellStart"/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webofknowledge</w:t>
        </w:r>
        <w:proofErr w:type="spellEnd"/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Arial Unicode MS" w:hAnsi="Times New Roman" w:cs="Times New Roman"/>
          <w:bCs/>
          <w:i/>
          <w:sz w:val="20"/>
          <w:szCs w:val="20"/>
          <w:lang w:eastAsia="ar-SA"/>
        </w:rPr>
        <w:t xml:space="preserve">  (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lastRenderedPageBreak/>
        <w:t>Scopus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3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https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www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proofErr w:type="spellStart"/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scopus</w:t>
        </w:r>
        <w:proofErr w:type="spellEnd"/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5A2FEC">
        <w:rPr>
          <w:rFonts w:ascii="Times New Roman" w:eastAsia="Arial Unicode MS" w:hAnsi="Times New Roman" w:cs="Times New Roman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; 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«</w:t>
      </w:r>
      <w:r w:rsidRPr="005A2FEC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sv-SE" w:eastAsia="ar-SA"/>
        </w:rPr>
        <w:t>SpringerNature</w:t>
      </w:r>
      <w:r w:rsidRPr="005A2FEC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»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hyperlink r:id="rId14" w:history="1"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Научная электронная библиотека е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LIBRARY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RU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5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https://elibrary.ru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16" w:history="1"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«НЭИКОН»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 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hyperlink r:id="rId17" w:history="1"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</w:t>
      </w:r>
      <w:proofErr w:type="spellStart"/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com</w:t>
      </w: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Обзор СМИ» </w:t>
      </w:r>
      <w:hyperlink r:id="rId18" w:history="1"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polpred</w:t>
        </w:r>
        <w:proofErr w:type="spellEnd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(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статьи, интервью и др. </w:t>
      </w:r>
      <w:r w:rsidRPr="005A2FE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).</w:t>
      </w:r>
    </w:p>
    <w:p w:rsidR="005A2FEC" w:rsidRPr="005A2FEC" w:rsidRDefault="005A2FEC" w:rsidP="005A2FEC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D646DB" w:rsidRPr="000E7488" w:rsidRDefault="00D646DB" w:rsidP="00D646DB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0"/>
          <w:lang w:eastAsia="ar-SA"/>
        </w:rPr>
      </w:pPr>
      <w:r w:rsidRPr="000E7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9.4.2 Профессиональные базы </w:t>
      </w:r>
      <w:proofErr w:type="gramStart"/>
      <w:r w:rsidRPr="000E7488">
        <w:rPr>
          <w:rFonts w:ascii="Times New Roman" w:eastAsia="Times New Roman" w:hAnsi="Times New Roman" w:cs="Times New Roman"/>
          <w:sz w:val="24"/>
          <w:szCs w:val="20"/>
          <w:lang w:eastAsia="ar-SA"/>
        </w:rPr>
        <w:t>данных</w:t>
      </w:r>
      <w:r w:rsidRPr="000E7488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 и</w:t>
      </w:r>
      <w:proofErr w:type="gramEnd"/>
      <w:r w:rsidRPr="000E7488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информационно-справочные системы : </w:t>
      </w:r>
    </w:p>
    <w:p w:rsidR="00D646DB" w:rsidRPr="000E7488" w:rsidRDefault="00D646DB" w:rsidP="00D646DB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i/>
          <w:sz w:val="20"/>
        </w:rPr>
      </w:pPr>
      <w:r w:rsidRPr="000E7488">
        <w:rPr>
          <w:rFonts w:ascii="Times New Roman" w:hAnsi="Times New Roman" w:cs="Times New Roman"/>
          <w:i/>
          <w:sz w:val="20"/>
          <w:u w:val="single"/>
        </w:rPr>
        <w:t>http://</w:t>
      </w:r>
      <w:hyperlink r:id="rId19" w:history="1">
        <w:r w:rsidRPr="000E7488">
          <w:rPr>
            <w:rFonts w:ascii="Times New Roman" w:hAnsi="Times New Roman" w:cs="Times New Roman"/>
            <w:i/>
            <w:sz w:val="20"/>
            <w:u w:val="single"/>
          </w:rPr>
          <w:t>www.government.ru</w:t>
        </w:r>
      </w:hyperlink>
      <w:r>
        <w:rPr>
          <w:rFonts w:ascii="Times New Roman" w:hAnsi="Times New Roman" w:cs="Times New Roman"/>
          <w:i/>
          <w:sz w:val="20"/>
          <w:u w:val="single"/>
        </w:rPr>
        <w:t>/</w:t>
      </w:r>
      <w:r w:rsidRPr="000E7488">
        <w:rPr>
          <w:rFonts w:ascii="Times New Roman" w:hAnsi="Times New Roman" w:cs="Times New Roman"/>
          <w:i/>
          <w:sz w:val="20"/>
        </w:rPr>
        <w:t xml:space="preserve">  - Официальный сайт Правительства Российской Федерации.</w:t>
      </w:r>
    </w:p>
    <w:p w:rsidR="00D646DB" w:rsidRPr="000E7488" w:rsidRDefault="00D646DB" w:rsidP="00D646DB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i/>
          <w:sz w:val="20"/>
        </w:rPr>
      </w:pPr>
      <w:r w:rsidRPr="000E7488">
        <w:rPr>
          <w:rFonts w:ascii="Times New Roman" w:hAnsi="Times New Roman" w:cs="Times New Roman"/>
          <w:i/>
          <w:sz w:val="20"/>
          <w:u w:val="single"/>
        </w:rPr>
        <w:t>http://</w:t>
      </w:r>
      <w:hyperlink r:id="rId20" w:history="1">
        <w:r w:rsidRPr="000E7488">
          <w:rPr>
            <w:rFonts w:ascii="Times New Roman" w:hAnsi="Times New Roman" w:cs="Times New Roman"/>
            <w:i/>
            <w:sz w:val="20"/>
            <w:u w:val="single"/>
          </w:rPr>
          <w:t>www.consultant.ru</w:t>
        </w:r>
      </w:hyperlink>
      <w:r>
        <w:rPr>
          <w:rFonts w:ascii="Times New Roman" w:hAnsi="Times New Roman" w:cs="Times New Roman"/>
          <w:i/>
          <w:sz w:val="20"/>
          <w:u w:val="single"/>
        </w:rPr>
        <w:t>/</w:t>
      </w:r>
      <w:r w:rsidRPr="000E7488">
        <w:rPr>
          <w:rFonts w:ascii="Times New Roman" w:hAnsi="Times New Roman" w:cs="Times New Roman"/>
          <w:i/>
          <w:sz w:val="20"/>
        </w:rPr>
        <w:t xml:space="preserve"> - Справочная правовая система «</w:t>
      </w:r>
      <w:proofErr w:type="spellStart"/>
      <w:r w:rsidRPr="000E7488">
        <w:rPr>
          <w:rFonts w:ascii="Times New Roman" w:hAnsi="Times New Roman" w:cs="Times New Roman"/>
          <w:i/>
          <w:sz w:val="20"/>
        </w:rPr>
        <w:t>КонсультантПлюс</w:t>
      </w:r>
      <w:proofErr w:type="spellEnd"/>
      <w:r w:rsidRPr="000E7488">
        <w:rPr>
          <w:rFonts w:ascii="Times New Roman" w:hAnsi="Times New Roman" w:cs="Times New Roman"/>
          <w:i/>
          <w:sz w:val="20"/>
        </w:rPr>
        <w:t>»</w:t>
      </w:r>
    </w:p>
    <w:p w:rsidR="00D646DB" w:rsidRPr="000E7488" w:rsidRDefault="00F91D81" w:rsidP="00D646DB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21" w:history="1"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http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://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www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proofErr w:type="spellStart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gks</w:t>
        </w:r>
        <w:proofErr w:type="spellEnd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proofErr w:type="spellStart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proofErr w:type="spellEnd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wps</w:t>
        </w:r>
        <w:proofErr w:type="spellEnd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wcm</w:t>
        </w:r>
        <w:proofErr w:type="spellEnd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connect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rosstat</w:t>
        </w:r>
        <w:proofErr w:type="spellEnd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_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main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rosstat</w:t>
        </w:r>
        <w:proofErr w:type="spellEnd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proofErr w:type="spellEnd"/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statistics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databases</w:t>
        </w:r>
        <w:r w:rsidR="00D646DB" w:rsidRPr="005A2FEC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</w:hyperlink>
      <w:r w:rsidR="00D646DB" w:rsidRPr="005A2FE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646DB" w:rsidRPr="005A2F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- </w:t>
      </w:r>
      <w:r w:rsidR="00D646DB" w:rsidRPr="005A2FE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646DB" w:rsidRPr="005A2FE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базы данных на Едином Интернет-портале Росстата;</w:t>
      </w:r>
    </w:p>
    <w:p w:rsidR="00D646DB" w:rsidRPr="000E7488" w:rsidRDefault="00F91D81" w:rsidP="00D646DB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i/>
          <w:sz w:val="20"/>
        </w:rPr>
      </w:pPr>
      <w:hyperlink r:id="rId22" w:history="1">
        <w:r w:rsidR="00D646DB" w:rsidRPr="000E7488">
          <w:rPr>
            <w:rFonts w:ascii="Times New Roman" w:hAnsi="Times New Roman" w:cs="Times New Roman"/>
            <w:i/>
            <w:sz w:val="20"/>
            <w:u w:val="single"/>
          </w:rPr>
          <w:t>http://fgosvo.ru/</w:t>
        </w:r>
      </w:hyperlink>
      <w:r w:rsidR="00D646DB" w:rsidRPr="000E7488">
        <w:rPr>
          <w:rFonts w:ascii="Times New Roman" w:hAnsi="Times New Roman" w:cs="Times New Roman"/>
          <w:i/>
          <w:sz w:val="20"/>
        </w:rPr>
        <w:t xml:space="preserve"> - Портал Федеральных государственных образовательных стандартов высшего образования</w:t>
      </w:r>
    </w:p>
    <w:p w:rsidR="005A2FEC" w:rsidRP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646DB" w:rsidRPr="002F63C0" w:rsidRDefault="00D646DB" w:rsidP="00D646DB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C0">
        <w:rPr>
          <w:rFonts w:ascii="Times New Roman" w:eastAsia="Times New Roman" w:hAnsi="Times New Roman" w:cs="Times New Roman"/>
          <w:sz w:val="24"/>
          <w:szCs w:val="20"/>
          <w:lang w:eastAsia="ru-RU"/>
        </w:rPr>
        <w:t>9.4.3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2F63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Лицензионное программное обеспечение  </w:t>
      </w:r>
      <w:r w:rsidRPr="002F63C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(ежегодно  обновляется)</w:t>
      </w:r>
    </w:p>
    <w:p w:rsidR="00D646DB" w:rsidRPr="00A41677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1.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ab/>
        <w:t xml:space="preserve">Microsoft®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Windows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® XP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Professional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Russian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Upgrade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/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Software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Assurance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Pack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Academic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OPEN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No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Level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, артикул Е85-00638; № лицензия 18582213 от 30.12.2004 (бессрочная корпоративная академическая лицензия); </w:t>
      </w:r>
    </w:p>
    <w:p w:rsidR="00D646DB" w:rsidRPr="00B16C2A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2.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ab/>
        <w:t xml:space="preserve"> Microsoft® Office Professional Win 32 Russian License/Software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269-05620;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№18582213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30.12.2004;</w:t>
      </w:r>
    </w:p>
    <w:p w:rsidR="00D646DB" w:rsidRPr="00B16C2A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3. Kaspersky Endpoint Security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для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бизнеса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-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Стандартный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Russian Edition, 250-499 Node 1 year Educational Renewal </w:t>
      </w:r>
      <w:proofErr w:type="gramStart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License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proofErr w:type="gram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№17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ЕО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-171228-092222-983-1666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28.12.2017; </w:t>
      </w:r>
    </w:p>
    <w:p w:rsidR="00D646DB" w:rsidRPr="00B16C2A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4. Microsoft®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79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-00039;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№43021137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15.11.2007;</w:t>
      </w:r>
    </w:p>
    <w:p w:rsidR="00D646DB" w:rsidRPr="00A41677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5. 1C: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сублицензионный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договор № 9770 от 22.06.2016.</w:t>
      </w:r>
    </w:p>
    <w:p w:rsidR="00D646DB" w:rsidRPr="00A41677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6. Операционная система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Linax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. (свободно распространяемое программное обеспечение под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Linax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).</w:t>
      </w:r>
    </w:p>
    <w:p w:rsidR="00D646DB" w:rsidRPr="00B16C2A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7. Microsoft Windows XP Professional Russian Upgrade, 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 44892219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08.12.2008,</w:t>
      </w:r>
    </w:p>
    <w:p w:rsidR="00D646DB" w:rsidRPr="00A41677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справка Microsoft «Условия использования лицензии»;</w:t>
      </w:r>
    </w:p>
    <w:p w:rsidR="00D646DB" w:rsidRPr="00B16C2A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8. Microsoft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49413779,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справка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Microsoft «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Условия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использования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»;</w:t>
      </w:r>
    </w:p>
    <w:p w:rsidR="00D646DB" w:rsidRPr="00B16C2A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9. Dr. Web Desktop Security Suite,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Антивирус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+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Центр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управления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на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12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мес</w:t>
      </w:r>
      <w:proofErr w:type="spell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.,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LBWAC-12M-200-B1,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договор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«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СофтЛайн</w:t>
      </w:r>
      <w:proofErr w:type="spell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Трейд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  № 219/17-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13.12 2017;</w:t>
      </w:r>
    </w:p>
    <w:p w:rsidR="00D646DB" w:rsidRPr="00B16C2A" w:rsidRDefault="00D646DB" w:rsidP="00D646D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10. Adobe Photoshop Extended CS5 12.0 WIN AOO License RU (65049824), 12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, WIN S/N 1330- 1002-8305-1567-5657-4784, Mac S/N 1330-0007-3057-0518-2393-8504,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09.12.2010, </w:t>
      </w:r>
      <w:proofErr w:type="gramStart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(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копия</w:t>
      </w:r>
      <w:proofErr w:type="gram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).</w:t>
      </w:r>
    </w:p>
    <w:p w:rsidR="005C599F" w:rsidRPr="00D646DB" w:rsidRDefault="005C599F">
      <w:pPr>
        <w:rPr>
          <w:lang w:val="en-US"/>
        </w:rPr>
      </w:pPr>
    </w:p>
    <w:sectPr w:rsidR="005C599F" w:rsidRPr="00D646DB" w:rsidSect="002333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81" w:rsidRDefault="00F91D81">
      <w:pPr>
        <w:spacing w:after="0" w:line="240" w:lineRule="auto"/>
      </w:pPr>
      <w:r>
        <w:separator/>
      </w:r>
    </w:p>
  </w:endnote>
  <w:endnote w:type="continuationSeparator" w:id="0">
    <w:p w:rsidR="00F91D81" w:rsidRDefault="00F9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27657"/>
      <w:docPartObj>
        <w:docPartGallery w:val="Page Numbers (Bottom of Page)"/>
        <w:docPartUnique/>
      </w:docPartObj>
    </w:sdtPr>
    <w:sdtEndPr/>
    <w:sdtContent>
      <w:p w:rsidR="00DA70A2" w:rsidRDefault="00C407FA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078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A70A2" w:rsidRDefault="00DA70A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0A2" w:rsidRPr="000D3988" w:rsidRDefault="00DA70A2" w:rsidP="00DA4D91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81" w:rsidRDefault="00F91D81">
      <w:pPr>
        <w:spacing w:after="0" w:line="240" w:lineRule="auto"/>
      </w:pPr>
      <w:r>
        <w:separator/>
      </w:r>
    </w:p>
  </w:footnote>
  <w:footnote w:type="continuationSeparator" w:id="0">
    <w:p w:rsidR="00F91D81" w:rsidRDefault="00F9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E80AEF"/>
    <w:multiLevelType w:val="hybridMultilevel"/>
    <w:tmpl w:val="EEEC5F94"/>
    <w:lvl w:ilvl="0" w:tplc="A734F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4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1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0802A93"/>
    <w:multiLevelType w:val="multilevel"/>
    <w:tmpl w:val="1BDE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2"/>
  </w:num>
  <w:num w:numId="8">
    <w:abstractNumId w:val="4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25"/>
  </w:num>
  <w:num w:numId="12">
    <w:abstractNumId w:val="1"/>
  </w:num>
  <w:num w:numId="13">
    <w:abstractNumId w:val="0"/>
  </w:num>
  <w:num w:numId="14">
    <w:abstractNumId w:val="19"/>
  </w:num>
  <w:num w:numId="15">
    <w:abstractNumId w:val="15"/>
  </w:num>
  <w:num w:numId="16">
    <w:abstractNumId w:val="20"/>
  </w:num>
  <w:num w:numId="17">
    <w:abstractNumId w:val="8"/>
  </w:num>
  <w:num w:numId="18">
    <w:abstractNumId w:val="24"/>
  </w:num>
  <w:num w:numId="19">
    <w:abstractNumId w:val="17"/>
  </w:num>
  <w:num w:numId="20">
    <w:abstractNumId w:val="9"/>
  </w:num>
  <w:num w:numId="21">
    <w:abstractNumId w:val="18"/>
  </w:num>
  <w:num w:numId="22">
    <w:abstractNumId w:val="27"/>
  </w:num>
  <w:num w:numId="23">
    <w:abstractNumId w:val="5"/>
  </w:num>
  <w:num w:numId="24">
    <w:abstractNumId w:val="26"/>
  </w:num>
  <w:num w:numId="25">
    <w:abstractNumId w:val="21"/>
  </w:num>
  <w:num w:numId="26">
    <w:abstractNumId w:val="6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95"/>
    <w:rsid w:val="00031FA0"/>
    <w:rsid w:val="000437C6"/>
    <w:rsid w:val="00043BD5"/>
    <w:rsid w:val="00050E86"/>
    <w:rsid w:val="001D6351"/>
    <w:rsid w:val="0023335A"/>
    <w:rsid w:val="002C1A9C"/>
    <w:rsid w:val="00302C1B"/>
    <w:rsid w:val="003510F1"/>
    <w:rsid w:val="0035644A"/>
    <w:rsid w:val="003610C1"/>
    <w:rsid w:val="00364F4E"/>
    <w:rsid w:val="003D28DC"/>
    <w:rsid w:val="003E72E0"/>
    <w:rsid w:val="004000CE"/>
    <w:rsid w:val="00433336"/>
    <w:rsid w:val="00495CF5"/>
    <w:rsid w:val="0053555F"/>
    <w:rsid w:val="00550EE8"/>
    <w:rsid w:val="005A2FEC"/>
    <w:rsid w:val="005B546E"/>
    <w:rsid w:val="005C599F"/>
    <w:rsid w:val="0069595D"/>
    <w:rsid w:val="00697327"/>
    <w:rsid w:val="006D2AE4"/>
    <w:rsid w:val="007612BC"/>
    <w:rsid w:val="007E7481"/>
    <w:rsid w:val="008363D1"/>
    <w:rsid w:val="008A078C"/>
    <w:rsid w:val="0093298A"/>
    <w:rsid w:val="009D2607"/>
    <w:rsid w:val="009F5795"/>
    <w:rsid w:val="00A24C72"/>
    <w:rsid w:val="00A927A0"/>
    <w:rsid w:val="00AB5050"/>
    <w:rsid w:val="00C407FA"/>
    <w:rsid w:val="00C41CF7"/>
    <w:rsid w:val="00C42E50"/>
    <w:rsid w:val="00CD5607"/>
    <w:rsid w:val="00CD5B25"/>
    <w:rsid w:val="00D24343"/>
    <w:rsid w:val="00D5043A"/>
    <w:rsid w:val="00D646DB"/>
    <w:rsid w:val="00DA4D91"/>
    <w:rsid w:val="00DA70A2"/>
    <w:rsid w:val="00E4147D"/>
    <w:rsid w:val="00F223D4"/>
    <w:rsid w:val="00F22D3A"/>
    <w:rsid w:val="00F528BB"/>
    <w:rsid w:val="00F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3D75"/>
  <w15:docId w15:val="{6D710861-D21C-3A40-8608-ECD659C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A2F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5A2F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5A2F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5A2FE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5A2F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5A2F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5A2F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5A2FEC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5A2FEC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A2F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5A2F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A2F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A2F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5A2F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A2F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A2FEC"/>
  </w:style>
  <w:style w:type="paragraph" w:styleId="a5">
    <w:name w:val="Body Text"/>
    <w:basedOn w:val="a1"/>
    <w:link w:val="a6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5A2FEC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99"/>
    <w:qFormat/>
    <w:rsid w:val="005A2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5A2FEC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5A2FE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5A2FEC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5A2FEC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5A2FEC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5A2FEC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5A2FEC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5A2FEC"/>
  </w:style>
  <w:style w:type="paragraph" w:customStyle="1" w:styleId="af">
    <w:name w:val="бычный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5A2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5A2F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3"/>
    <w:locked/>
    <w:rsid w:val="005A2FEC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5A2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unhideWhenUsed/>
    <w:rsid w:val="005A2FEC"/>
    <w:rPr>
      <w:color w:val="0000FF"/>
      <w:u w:val="single"/>
    </w:rPr>
  </w:style>
  <w:style w:type="character" w:customStyle="1" w:styleId="apple-converted-space">
    <w:name w:val="apple-converted-space"/>
    <w:basedOn w:val="a2"/>
    <w:rsid w:val="005A2FEC"/>
  </w:style>
  <w:style w:type="paragraph" w:styleId="af4">
    <w:name w:val="footnote text"/>
    <w:basedOn w:val="a1"/>
    <w:link w:val="af5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5A2F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7">
    <w:name w:val="footnote reference"/>
    <w:rsid w:val="005A2FEC"/>
    <w:rPr>
      <w:rFonts w:cs="Times New Roman"/>
      <w:vertAlign w:val="superscript"/>
    </w:rPr>
  </w:style>
  <w:style w:type="character" w:styleId="af8">
    <w:name w:val="Emphasis"/>
    <w:uiPriority w:val="20"/>
    <w:qFormat/>
    <w:rsid w:val="005A2FEC"/>
    <w:rPr>
      <w:i/>
      <w:iCs/>
    </w:rPr>
  </w:style>
  <w:style w:type="paragraph" w:customStyle="1" w:styleId="14">
    <w:name w:val="Обычный1"/>
    <w:rsid w:val="005A2FE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5A2F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5A2F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5A2FEC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5A2FEC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5A2FEC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5A2FEC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5A2FEC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5A2F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5A2FEC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5A2FEC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5A2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5A2FEC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uiPriority w:val="59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qFormat/>
    <w:rsid w:val="005A2F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Заголовок Знак"/>
    <w:basedOn w:val="a2"/>
    <w:link w:val="afb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uiPriority w:val="99"/>
    <w:rsid w:val="005A2F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alloon Text"/>
    <w:basedOn w:val="a1"/>
    <w:link w:val="afe"/>
    <w:rsid w:val="005A2FE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Текст выноски Знак"/>
    <w:basedOn w:val="a2"/>
    <w:link w:val="afd"/>
    <w:rsid w:val="005A2FEC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line number"/>
    <w:basedOn w:val="a2"/>
    <w:rsid w:val="005A2FEC"/>
  </w:style>
  <w:style w:type="character" w:customStyle="1" w:styleId="s12">
    <w:name w:val="s12"/>
    <w:basedOn w:val="a2"/>
    <w:rsid w:val="005A2FEC"/>
  </w:style>
  <w:style w:type="character" w:customStyle="1" w:styleId="s13">
    <w:name w:val="s13"/>
    <w:basedOn w:val="a2"/>
    <w:rsid w:val="005A2FEC"/>
  </w:style>
  <w:style w:type="character" w:customStyle="1" w:styleId="s14">
    <w:name w:val="s14"/>
    <w:basedOn w:val="a2"/>
    <w:rsid w:val="005A2FEC"/>
  </w:style>
  <w:style w:type="character" w:customStyle="1" w:styleId="s15">
    <w:name w:val="s15"/>
    <w:basedOn w:val="a2"/>
    <w:rsid w:val="005A2FEC"/>
  </w:style>
  <w:style w:type="paragraph" w:customStyle="1" w:styleId="p2">
    <w:name w:val="p2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1"/>
    <w:link w:val="aff1"/>
    <w:semiHidden/>
    <w:rsid w:val="005A2FE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2"/>
    <w:link w:val="aff0"/>
    <w:semiHidden/>
    <w:rsid w:val="005A2F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5A2FEC"/>
    <w:rPr>
      <w:sz w:val="16"/>
      <w:szCs w:val="16"/>
    </w:rPr>
  </w:style>
  <w:style w:type="paragraph" w:styleId="aff3">
    <w:name w:val="annotation text"/>
    <w:basedOn w:val="a1"/>
    <w:link w:val="aff4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2"/>
    <w:link w:val="aff3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5A2FEC"/>
    <w:rPr>
      <w:b/>
      <w:bCs/>
    </w:rPr>
  </w:style>
  <w:style w:type="character" w:customStyle="1" w:styleId="aff6">
    <w:name w:val="Тема примечания Знак"/>
    <w:basedOn w:val="aff4"/>
    <w:link w:val="aff5"/>
    <w:rsid w:val="005A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5A2F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5A2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5A2FEC"/>
    <w:rPr>
      <w:rFonts w:cs="Times New Roman"/>
      <w:b/>
      <w:bCs/>
    </w:rPr>
  </w:style>
  <w:style w:type="paragraph" w:customStyle="1" w:styleId="Style20">
    <w:name w:val="Style20"/>
    <w:basedOn w:val="a1"/>
    <w:rsid w:val="005A2FEC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5A2FE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A2FEC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1"/>
    <w:rsid w:val="005A2FE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1"/>
    <w:link w:val="aff9"/>
    <w:rsid w:val="005A2FE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2"/>
    <w:link w:val="aff8"/>
    <w:rsid w:val="005A2F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5A2F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A2FEC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список с точками"/>
    <w:basedOn w:val="a1"/>
    <w:rsid w:val="005A2FEC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5A2FE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5A2F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A2FEC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5A2FEC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5A2FE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A2FEC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5A2F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7">
    <w:name w:val="Сетка таблицы1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3"/>
    <w:next w:val="afa"/>
    <w:uiPriority w:val="59"/>
    <w:rsid w:val="005A2F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5A2FE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5A2FE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5A2FEC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5A2F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5A2FE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1"/>
    <w:rsid w:val="005A2FEC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1"/>
    <w:link w:val="37"/>
    <w:rsid w:val="005A2FEC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A2FE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5A2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1"/>
    <w:next w:val="a1"/>
    <w:qFormat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5A2FEC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5A2FEC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5A2FEC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6">
    <w:name w:val="Абзац списка4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1"/>
    <w:rsid w:val="005A2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5A2FEC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5A2FEC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copus.com/" TargetMode="External"/><Relationship Id="rId18" Type="http://schemas.openxmlformats.org/officeDocument/2006/relationships/hyperlink" Target="http://www.polpred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ebofknowledge.com/" TargetMode="External"/><Relationship Id="rId17" Type="http://schemas.openxmlformats.org/officeDocument/2006/relationships/hyperlink" Target="http://www.neic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ib.eastview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governme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www.springernature.com/gp/librarians" TargetMode="External"/><Relationship Id="rId22" Type="http://schemas.openxmlformats.org/officeDocument/2006/relationships/hyperlink" Target="http://fgos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7234</Words>
  <Characters>41239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7</cp:revision>
  <dcterms:created xsi:type="dcterms:W3CDTF">2019-02-28T09:56:00Z</dcterms:created>
  <dcterms:modified xsi:type="dcterms:W3CDTF">2019-04-02T18:18:00Z</dcterms:modified>
</cp:coreProperties>
</file>