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D52" w14:textId="77777777" w:rsidR="00B32E64" w:rsidRDefault="00B32E64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2C43" w14:paraId="385624BE" w14:textId="77777777" w:rsidTr="00E62C43">
        <w:tc>
          <w:tcPr>
            <w:tcW w:w="9889" w:type="dxa"/>
            <w:gridSpan w:val="2"/>
          </w:tcPr>
          <w:p w14:paraId="55D71BE6" w14:textId="77777777" w:rsidR="00E62C43" w:rsidRDefault="00E62C43" w:rsidP="00E62C4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E62C43" w14:paraId="47AD8AD5" w14:textId="77777777" w:rsidTr="00E62C43">
        <w:tc>
          <w:tcPr>
            <w:tcW w:w="9889" w:type="dxa"/>
            <w:gridSpan w:val="2"/>
          </w:tcPr>
          <w:p w14:paraId="5BCC4CDC" w14:textId="77777777" w:rsidR="00E62C43" w:rsidRDefault="00E62C43" w:rsidP="00E62C4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E62C43" w14:paraId="7D3E2F8E" w14:textId="77777777" w:rsidTr="00E62C43">
        <w:tc>
          <w:tcPr>
            <w:tcW w:w="9889" w:type="dxa"/>
            <w:gridSpan w:val="2"/>
          </w:tcPr>
          <w:p w14:paraId="67B3F155" w14:textId="77777777" w:rsidR="00E62C43" w:rsidRDefault="00E62C43" w:rsidP="00E62C4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E62C43" w14:paraId="59BACB11" w14:textId="77777777" w:rsidTr="00E62C43">
        <w:tc>
          <w:tcPr>
            <w:tcW w:w="9889" w:type="dxa"/>
            <w:gridSpan w:val="2"/>
          </w:tcPr>
          <w:p w14:paraId="55B34715" w14:textId="77777777" w:rsidR="00E62C43" w:rsidRDefault="00E62C43" w:rsidP="00E62C4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E62C43" w14:paraId="0AB36C39" w14:textId="77777777" w:rsidTr="00E62C43">
        <w:tc>
          <w:tcPr>
            <w:tcW w:w="9889" w:type="dxa"/>
            <w:gridSpan w:val="2"/>
          </w:tcPr>
          <w:p w14:paraId="6E0D2E3A" w14:textId="77777777" w:rsidR="00E62C43" w:rsidRDefault="00E62C43" w:rsidP="00E62C4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E62C43" w:rsidRPr="00131485" w14:paraId="09537D7E" w14:textId="77777777" w:rsidTr="00E62C4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04B71A5" w14:textId="77777777" w:rsidR="00E62C43" w:rsidRPr="00131485" w:rsidRDefault="00E62C43" w:rsidP="00E62C4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62C43" w:rsidRPr="000E4F4E" w14:paraId="2DDC1001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02073D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9F67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E62C43" w:rsidRPr="000E4F4E" w14:paraId="7C5AB319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5ECB2E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5953A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E95CEE7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142F4179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3EF725B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402FE2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1DBEF3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2D74BF7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2E0F6D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3B6A771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2C43" w14:paraId="590B1285" w14:textId="77777777" w:rsidTr="00E62C43">
        <w:trPr>
          <w:trHeight w:val="567"/>
        </w:trPr>
        <w:tc>
          <w:tcPr>
            <w:tcW w:w="9889" w:type="dxa"/>
            <w:gridSpan w:val="3"/>
            <w:vAlign w:val="center"/>
          </w:tcPr>
          <w:p w14:paraId="7E667C72" w14:textId="77777777" w:rsidR="00E62C43" w:rsidRPr="00F5486D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CC1273D" w14:textId="77777777" w:rsidR="00E62C43" w:rsidRPr="005C7D78" w:rsidRDefault="00E62C43" w:rsidP="00E62C4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62C43" w14:paraId="5958A6AC" w14:textId="77777777" w:rsidTr="00E62C4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D25D79" w14:textId="1426025B" w:rsidR="00E62C43" w:rsidRPr="00C258B0" w:rsidRDefault="008E479D" w:rsidP="00E62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обращение, кредит</w:t>
            </w:r>
          </w:p>
        </w:tc>
      </w:tr>
      <w:tr w:rsidR="00E62C43" w14:paraId="04F68214" w14:textId="77777777" w:rsidTr="00E62C4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F0BC5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6500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2C43" w14:paraId="4655BB0D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7FE8DAE8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22E57A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CCA4214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E62C43" w14:paraId="6357E20A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61F5CDF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EC752C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E62C43" w14:paraId="21BCA44E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3D87774B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85409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E62C43" w14:paraId="6E2C0C40" w14:textId="77777777" w:rsidTr="00E62C4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7FF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0A2B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ADEE6F1" w14:textId="77777777" w:rsidR="00E62C43" w:rsidRDefault="00E62C43" w:rsidP="00E62C43">
      <w:pPr>
        <w:spacing w:line="271" w:lineRule="auto"/>
        <w:jc w:val="both"/>
      </w:pPr>
    </w:p>
    <w:p w14:paraId="444E7069" w14:textId="77777777" w:rsidR="00E62C43" w:rsidRDefault="00E62C43" w:rsidP="00E62C43">
      <w:pPr>
        <w:spacing w:line="271" w:lineRule="auto"/>
        <w:jc w:val="both"/>
      </w:pPr>
    </w:p>
    <w:p w14:paraId="103B4337" w14:textId="77777777" w:rsidR="00E62C43" w:rsidRDefault="00E62C43" w:rsidP="00E62C43">
      <w:pPr>
        <w:spacing w:line="271" w:lineRule="auto"/>
        <w:jc w:val="both"/>
      </w:pPr>
    </w:p>
    <w:p w14:paraId="4C8E4B01" w14:textId="77777777" w:rsidR="00E62C43" w:rsidRDefault="00E62C43" w:rsidP="00E62C4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E62C43" w:rsidRPr="00B4296A" w14:paraId="7AAEE204" w14:textId="77777777" w:rsidTr="00E62C43">
        <w:trPr>
          <w:trHeight w:val="964"/>
        </w:trPr>
        <w:tc>
          <w:tcPr>
            <w:tcW w:w="9822" w:type="dxa"/>
            <w:gridSpan w:val="5"/>
          </w:tcPr>
          <w:p w14:paraId="09E03DC8" w14:textId="6DCBC147" w:rsidR="00E62C43" w:rsidRPr="00AC3042" w:rsidRDefault="00E62C43" w:rsidP="008E479D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 w:rsidR="008E479D">
              <w:rPr>
                <w:iCs/>
              </w:rPr>
              <w:t>Денежное обращение, кредит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E62C43" w:rsidRPr="0044393C" w14:paraId="022123EB" w14:textId="77777777" w:rsidTr="00E62C43">
        <w:trPr>
          <w:trHeight w:val="567"/>
        </w:trPr>
        <w:tc>
          <w:tcPr>
            <w:tcW w:w="9822" w:type="dxa"/>
            <w:gridSpan w:val="5"/>
            <w:vAlign w:val="center"/>
          </w:tcPr>
          <w:p w14:paraId="2221B4C8" w14:textId="77777777" w:rsidR="00E62C43" w:rsidRPr="0044393C" w:rsidRDefault="00E62C43" w:rsidP="00E62C43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E62C43" w:rsidRPr="0044393C" w14:paraId="0025E8CD" w14:textId="77777777" w:rsidTr="00E62C4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C6B97E2" w14:textId="77777777" w:rsidR="00E62C43" w:rsidRPr="005C7D78" w:rsidRDefault="00E62C43" w:rsidP="00E62C43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AE84B5" w14:textId="77777777" w:rsidR="00E62C43" w:rsidRPr="0044393C" w:rsidRDefault="00E62C43" w:rsidP="00E62C43">
            <w:pPr>
              <w:jc w:val="both"/>
            </w:pPr>
            <w:r>
              <w:t xml:space="preserve">      А.В. Шильцова </w:t>
            </w:r>
          </w:p>
        </w:tc>
      </w:tr>
      <w:tr w:rsidR="00E62C43" w:rsidRPr="0044393C" w14:paraId="19BDA0FB" w14:textId="77777777" w:rsidTr="00E62C4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60BA2B" w14:textId="77777777" w:rsidR="00E62C43" w:rsidRPr="0044393C" w:rsidRDefault="00E62C43" w:rsidP="00E62C4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1ED2D838" w14:textId="77777777" w:rsidR="00E62C43" w:rsidRPr="0044393C" w:rsidRDefault="00E62C43" w:rsidP="00E62C4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AD57F59" w14:textId="77777777" w:rsidR="00E62C43" w:rsidRPr="00E804AE" w:rsidRDefault="00E62C43" w:rsidP="00E62C43">
      <w:pPr>
        <w:jc w:val="both"/>
        <w:rPr>
          <w:i/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FCEDC3" w:rsidR="004E4C46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5E642D" w:rsidRPr="008E479D">
        <w:rPr>
          <w:sz w:val="24"/>
          <w:szCs w:val="24"/>
        </w:rPr>
        <w:t>«</w:t>
      </w:r>
      <w:r w:rsidR="008E479D" w:rsidRPr="008E479D">
        <w:rPr>
          <w:iCs/>
          <w:sz w:val="24"/>
          <w:szCs w:val="24"/>
        </w:rPr>
        <w:t>Денежное обращение, кредит</w:t>
      </w:r>
      <w:r w:rsidR="005E642D" w:rsidRPr="008E479D">
        <w:rPr>
          <w:sz w:val="24"/>
          <w:szCs w:val="24"/>
        </w:rPr>
        <w:t>»</w:t>
      </w:r>
      <w:r w:rsidR="005E642D" w:rsidRPr="00E62C43">
        <w:rPr>
          <w:sz w:val="24"/>
          <w:szCs w:val="24"/>
        </w:rPr>
        <w:t xml:space="preserve"> </w:t>
      </w:r>
      <w:r w:rsidR="004E4C46" w:rsidRPr="00E62C43">
        <w:rPr>
          <w:sz w:val="24"/>
          <w:szCs w:val="24"/>
        </w:rPr>
        <w:t xml:space="preserve">изучается в </w:t>
      </w:r>
      <w:r w:rsidR="00E62C43" w:rsidRPr="00E62C43">
        <w:rPr>
          <w:sz w:val="24"/>
          <w:szCs w:val="24"/>
        </w:rPr>
        <w:t>шестом</w:t>
      </w:r>
      <w:r w:rsidR="004E4C46" w:rsidRPr="00E62C43">
        <w:rPr>
          <w:sz w:val="24"/>
          <w:szCs w:val="24"/>
        </w:rPr>
        <w:t xml:space="preserve"> семестре.</w:t>
      </w:r>
    </w:p>
    <w:p w14:paraId="342C4F0E" w14:textId="29C803BB" w:rsidR="00B3255D" w:rsidRPr="00E62C43" w:rsidRDefault="00B3255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Курсовая работа–не предусмотрена</w:t>
      </w:r>
    </w:p>
    <w:p w14:paraId="5B4DB7D2" w14:textId="0EE2C0D4" w:rsidR="00B3255D" w:rsidRPr="00E62C43" w:rsidRDefault="00797466" w:rsidP="00B3255D">
      <w:pPr>
        <w:pStyle w:val="2"/>
      </w:pPr>
      <w:r w:rsidRPr="00E62C4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62C43" w14:paraId="5F1CF038" w14:textId="77777777" w:rsidTr="007B21C3">
        <w:tc>
          <w:tcPr>
            <w:tcW w:w="2306" w:type="dxa"/>
          </w:tcPr>
          <w:p w14:paraId="453AFC05" w14:textId="0C2F7258" w:rsidR="009664F2" w:rsidRPr="00E62C43" w:rsidRDefault="00797466" w:rsidP="00E62C43">
            <w:pPr>
              <w:rPr>
                <w:bCs/>
                <w:iCs/>
                <w:sz w:val="24"/>
                <w:szCs w:val="24"/>
              </w:rPr>
            </w:pPr>
            <w:r w:rsidRPr="00E62C43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02E3255C" w14:textId="13425D55" w:rsidR="009664F2" w:rsidRPr="00E62C43" w:rsidRDefault="009664F2" w:rsidP="00E62C4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C0C393E" w:rsidR="00F84DC0" w:rsidRPr="00E62C43" w:rsidRDefault="007E18CB" w:rsidP="00B3400A">
      <w:pPr>
        <w:pStyle w:val="2"/>
      </w:pPr>
      <w:r w:rsidRPr="00E62C43">
        <w:t xml:space="preserve">Место </w:t>
      </w:r>
      <w:r w:rsidR="009B4BCD" w:rsidRPr="00E62C43">
        <w:t>учебной дисциплины</w:t>
      </w:r>
      <w:r w:rsidRPr="00E62C43">
        <w:t xml:space="preserve"> в структуре ОПОП</w:t>
      </w:r>
    </w:p>
    <w:p w14:paraId="7920E654" w14:textId="41BB7110" w:rsidR="007E18CB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8E479D" w:rsidRPr="008E479D">
        <w:rPr>
          <w:sz w:val="24"/>
          <w:szCs w:val="24"/>
        </w:rPr>
        <w:t>«</w:t>
      </w:r>
      <w:r w:rsidR="008E479D" w:rsidRPr="008E479D">
        <w:rPr>
          <w:iCs/>
          <w:sz w:val="24"/>
          <w:szCs w:val="24"/>
        </w:rPr>
        <w:t>Денежное обращение, кредит</w:t>
      </w:r>
      <w:r w:rsidR="008E479D" w:rsidRPr="008E479D">
        <w:rPr>
          <w:sz w:val="24"/>
          <w:szCs w:val="24"/>
        </w:rPr>
        <w:t>»</w:t>
      </w:r>
      <w:r w:rsidR="008E479D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9D55ABC" w:rsidR="007E18CB" w:rsidRPr="00E62C43" w:rsidRDefault="00E14A23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Основой д</w:t>
      </w:r>
      <w:r w:rsidR="00D0509F" w:rsidRPr="00E62C43">
        <w:rPr>
          <w:sz w:val="24"/>
          <w:szCs w:val="24"/>
        </w:rPr>
        <w:t>ля</w:t>
      </w:r>
      <w:r w:rsidR="007E18CB" w:rsidRPr="00E62C43">
        <w:rPr>
          <w:sz w:val="24"/>
          <w:szCs w:val="24"/>
        </w:rPr>
        <w:t xml:space="preserve"> освоени</w:t>
      </w:r>
      <w:r w:rsidR="00D0509F" w:rsidRPr="00E62C43">
        <w:rPr>
          <w:sz w:val="24"/>
          <w:szCs w:val="24"/>
        </w:rPr>
        <w:t>я</w:t>
      </w:r>
      <w:r w:rsidRPr="00E62C43">
        <w:rPr>
          <w:sz w:val="24"/>
          <w:szCs w:val="24"/>
        </w:rPr>
        <w:t xml:space="preserve"> дисциплины</w:t>
      </w:r>
      <w:r w:rsidR="007E18CB" w:rsidRPr="00E62C43">
        <w:rPr>
          <w:sz w:val="24"/>
          <w:szCs w:val="24"/>
        </w:rPr>
        <w:t xml:space="preserve"> </w:t>
      </w:r>
      <w:r w:rsidRPr="00E62C43">
        <w:rPr>
          <w:sz w:val="24"/>
          <w:szCs w:val="24"/>
        </w:rPr>
        <w:t>являются</w:t>
      </w:r>
      <w:r w:rsidR="002F4102" w:rsidRPr="00E62C43">
        <w:rPr>
          <w:sz w:val="24"/>
          <w:szCs w:val="24"/>
        </w:rPr>
        <w:t xml:space="preserve"> результаты обучения</w:t>
      </w:r>
      <w:r w:rsidRPr="00E62C43">
        <w:rPr>
          <w:sz w:val="24"/>
          <w:szCs w:val="24"/>
        </w:rPr>
        <w:t xml:space="preserve"> по</w:t>
      </w:r>
      <w:r w:rsidR="00CC32F0" w:rsidRPr="00E62C43">
        <w:rPr>
          <w:sz w:val="24"/>
          <w:szCs w:val="24"/>
        </w:rPr>
        <w:t xml:space="preserve"> </w:t>
      </w:r>
      <w:r w:rsidR="002C2B69" w:rsidRPr="00E62C43">
        <w:rPr>
          <w:sz w:val="24"/>
          <w:szCs w:val="24"/>
        </w:rPr>
        <w:t>предшествующи</w:t>
      </w:r>
      <w:r w:rsidRPr="00E62C43">
        <w:rPr>
          <w:sz w:val="24"/>
          <w:szCs w:val="24"/>
        </w:rPr>
        <w:t>м</w:t>
      </w:r>
      <w:r w:rsidR="007E18CB" w:rsidRPr="00E62C43">
        <w:rPr>
          <w:sz w:val="24"/>
          <w:szCs w:val="24"/>
        </w:rPr>
        <w:t xml:space="preserve"> дисциплин</w:t>
      </w:r>
      <w:r w:rsidRPr="00E62C43">
        <w:rPr>
          <w:sz w:val="24"/>
          <w:szCs w:val="24"/>
        </w:rPr>
        <w:t>ам</w:t>
      </w:r>
      <w:r w:rsidR="00CC32F0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и практик</w:t>
      </w:r>
      <w:r w:rsidRPr="00E62C43">
        <w:rPr>
          <w:sz w:val="24"/>
          <w:szCs w:val="24"/>
        </w:rPr>
        <w:t>ам</w:t>
      </w:r>
      <w:r w:rsidR="007E18CB" w:rsidRPr="00E62C43">
        <w:rPr>
          <w:sz w:val="24"/>
          <w:szCs w:val="24"/>
        </w:rPr>
        <w:t>:</w:t>
      </w:r>
    </w:p>
    <w:p w14:paraId="18C02E50" w14:textId="22965F98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Финансы</w:t>
      </w:r>
      <w:r w:rsidR="007E18CB" w:rsidRPr="00E62C43">
        <w:rPr>
          <w:sz w:val="24"/>
          <w:szCs w:val="24"/>
        </w:rPr>
        <w:t>;</w:t>
      </w:r>
    </w:p>
    <w:p w14:paraId="1FBD5FB9" w14:textId="7DDE17EA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Экономическая культура и финансовая грамотность.</w:t>
      </w:r>
    </w:p>
    <w:p w14:paraId="3F0DF993" w14:textId="137FED5E" w:rsidR="007E18CB" w:rsidRPr="00E62C43" w:rsidRDefault="00E83238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Результаты обучения по </w:t>
      </w:r>
      <w:r w:rsidR="002C2B69" w:rsidRPr="00E62C43">
        <w:rPr>
          <w:sz w:val="24"/>
          <w:szCs w:val="24"/>
        </w:rPr>
        <w:t>учебной</w:t>
      </w:r>
      <w:r w:rsidR="007E18CB" w:rsidRPr="00E62C43">
        <w:rPr>
          <w:sz w:val="24"/>
          <w:szCs w:val="24"/>
        </w:rPr>
        <w:t xml:space="preserve"> дисциплин</w:t>
      </w:r>
      <w:r w:rsidR="00A85C64" w:rsidRPr="00E62C43">
        <w:rPr>
          <w:sz w:val="24"/>
          <w:szCs w:val="24"/>
        </w:rPr>
        <w:t>е</w:t>
      </w:r>
      <w:r w:rsidRPr="00E62C43">
        <w:rPr>
          <w:sz w:val="24"/>
          <w:szCs w:val="24"/>
        </w:rPr>
        <w:t>, используются при</w:t>
      </w:r>
      <w:r w:rsidR="007E18CB" w:rsidRPr="00E62C43">
        <w:rPr>
          <w:sz w:val="24"/>
          <w:szCs w:val="24"/>
        </w:rPr>
        <w:t xml:space="preserve"> изучени</w:t>
      </w:r>
      <w:r w:rsidRPr="00E62C43">
        <w:rPr>
          <w:sz w:val="24"/>
          <w:szCs w:val="24"/>
        </w:rPr>
        <w:t>и</w:t>
      </w:r>
      <w:r w:rsidR="007E18CB" w:rsidRPr="00E62C4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C97E2C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Страхование</w:t>
      </w:r>
      <w:r w:rsidR="007E18CB" w:rsidRPr="00E62C43">
        <w:rPr>
          <w:sz w:val="24"/>
          <w:szCs w:val="24"/>
        </w:rPr>
        <w:t>;</w:t>
      </w:r>
    </w:p>
    <w:p w14:paraId="3C9989D8" w14:textId="06FA040D" w:rsidR="007B449A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Налоги и налоговая система</w:t>
      </w:r>
    </w:p>
    <w:p w14:paraId="6949FCC8" w14:textId="4EAA1CE0" w:rsidR="00342AAE" w:rsidRPr="00E62C43" w:rsidRDefault="002C2B69" w:rsidP="00C03EAD">
      <w:pPr>
        <w:pStyle w:val="af0"/>
        <w:numPr>
          <w:ilvl w:val="3"/>
          <w:numId w:val="5"/>
        </w:numPr>
        <w:jc w:val="both"/>
      </w:pPr>
      <w:r w:rsidRPr="00E62C43">
        <w:rPr>
          <w:sz w:val="24"/>
          <w:szCs w:val="24"/>
        </w:rPr>
        <w:t xml:space="preserve">Результаты </w:t>
      </w:r>
      <w:r w:rsidR="001971EC" w:rsidRPr="00E62C43">
        <w:rPr>
          <w:sz w:val="24"/>
          <w:szCs w:val="24"/>
        </w:rPr>
        <w:t>освоения</w:t>
      </w:r>
      <w:r w:rsidR="00342AAE" w:rsidRPr="00E62C43">
        <w:rPr>
          <w:sz w:val="24"/>
          <w:szCs w:val="24"/>
        </w:rPr>
        <w:t xml:space="preserve"> </w:t>
      </w:r>
      <w:r w:rsidR="009B4BCD" w:rsidRPr="00E62C43">
        <w:rPr>
          <w:sz w:val="24"/>
          <w:szCs w:val="24"/>
        </w:rPr>
        <w:t>учебной дисциплины</w:t>
      </w:r>
      <w:r w:rsidRPr="00E62C43">
        <w:rPr>
          <w:sz w:val="24"/>
          <w:szCs w:val="24"/>
        </w:rPr>
        <w:t xml:space="preserve"> </w:t>
      </w:r>
      <w:r w:rsidR="00342AAE" w:rsidRPr="00E62C4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62C43">
        <w:rPr>
          <w:sz w:val="24"/>
          <w:szCs w:val="24"/>
        </w:rPr>
        <w:t xml:space="preserve">производственной </w:t>
      </w:r>
      <w:r w:rsidR="00342AAE" w:rsidRPr="00E62C43">
        <w:rPr>
          <w:sz w:val="24"/>
          <w:szCs w:val="24"/>
        </w:rPr>
        <w:t>практики и</w:t>
      </w:r>
      <w:r w:rsidRPr="00E62C43">
        <w:rPr>
          <w:sz w:val="24"/>
          <w:szCs w:val="24"/>
        </w:rPr>
        <w:t xml:space="preserve"> (или)</w:t>
      </w:r>
      <w:r w:rsidR="00342AAE" w:rsidRPr="00E62C43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56FB1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5EF381D" w14:textId="00DFD213" w:rsidR="00E62C43" w:rsidRPr="00E62C43" w:rsidRDefault="00E55739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rFonts w:eastAsia="Times New Roman"/>
          <w:sz w:val="24"/>
          <w:szCs w:val="24"/>
        </w:rPr>
        <w:t>Цел</w:t>
      </w:r>
      <w:r w:rsidR="00CC014C">
        <w:rPr>
          <w:rFonts w:eastAsia="Times New Roman"/>
          <w:sz w:val="24"/>
          <w:szCs w:val="24"/>
        </w:rPr>
        <w:t>ями</w:t>
      </w:r>
      <w:r w:rsidR="00894420" w:rsidRPr="00E62C43">
        <w:rPr>
          <w:rFonts w:eastAsia="Times New Roman"/>
          <w:sz w:val="24"/>
          <w:szCs w:val="24"/>
        </w:rPr>
        <w:t xml:space="preserve"> </w:t>
      </w:r>
      <w:r w:rsidR="00036DDC" w:rsidRPr="00E62C43">
        <w:rPr>
          <w:rFonts w:eastAsia="Times New Roman"/>
          <w:sz w:val="24"/>
          <w:szCs w:val="24"/>
        </w:rPr>
        <w:t>освоения</w:t>
      </w:r>
      <w:r w:rsidR="00894420" w:rsidRPr="00E62C43">
        <w:rPr>
          <w:rFonts w:eastAsia="Times New Roman"/>
          <w:sz w:val="24"/>
          <w:szCs w:val="24"/>
        </w:rPr>
        <w:t xml:space="preserve"> дисциплины «</w:t>
      </w:r>
      <w:r w:rsidR="003431C8" w:rsidRPr="008E479D">
        <w:rPr>
          <w:iCs/>
          <w:sz w:val="24"/>
          <w:szCs w:val="24"/>
        </w:rPr>
        <w:t>Денежное обращение, кредит</w:t>
      </w:r>
      <w:r w:rsidR="00894420" w:rsidRPr="00E62C43">
        <w:rPr>
          <w:rFonts w:eastAsia="Times New Roman"/>
          <w:sz w:val="24"/>
          <w:szCs w:val="24"/>
        </w:rPr>
        <w:t>» является</w:t>
      </w:r>
      <w:r w:rsidR="00E62C43" w:rsidRPr="00E62C43">
        <w:rPr>
          <w:rFonts w:eastAsia="Times New Roman"/>
          <w:sz w:val="24"/>
          <w:szCs w:val="24"/>
        </w:rPr>
        <w:t xml:space="preserve"> </w:t>
      </w:r>
      <w:r w:rsidR="00E62C43" w:rsidRPr="00E62C43">
        <w:rPr>
          <w:sz w:val="24"/>
          <w:szCs w:val="24"/>
        </w:rPr>
        <w:t>формирование у студентов современны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фундаментальны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знани</w:t>
      </w:r>
      <w:r w:rsidR="00E62C43">
        <w:rPr>
          <w:sz w:val="24"/>
          <w:szCs w:val="24"/>
        </w:rPr>
        <w:t>й</w:t>
      </w:r>
      <w:r w:rsidR="00E62C43" w:rsidRPr="00E62C43">
        <w:rPr>
          <w:sz w:val="24"/>
          <w:szCs w:val="24"/>
        </w:rPr>
        <w:t xml:space="preserve"> в области теории денег, банков, раскрыт</w:t>
      </w:r>
      <w:r w:rsidR="00CC014C">
        <w:rPr>
          <w:sz w:val="24"/>
          <w:szCs w:val="24"/>
        </w:rPr>
        <w:t>ие</w:t>
      </w:r>
      <w:r w:rsidR="00E62C43" w:rsidRPr="00E62C43">
        <w:rPr>
          <w:sz w:val="24"/>
          <w:szCs w:val="24"/>
        </w:rPr>
        <w:t xml:space="preserve"> теоретически</w:t>
      </w:r>
      <w:r w:rsidR="00CC014C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аспект</w:t>
      </w:r>
      <w:r w:rsidR="00CC014C">
        <w:rPr>
          <w:sz w:val="24"/>
          <w:szCs w:val="24"/>
        </w:rPr>
        <w:t>ов</w:t>
      </w:r>
      <w:r w:rsidR="00E62C43" w:rsidRPr="00E62C43">
        <w:rPr>
          <w:sz w:val="24"/>
          <w:szCs w:val="24"/>
        </w:rPr>
        <w:t xml:space="preserve"> их сущности, функций, законов, роли в современной экономике.</w:t>
      </w:r>
    </w:p>
    <w:p w14:paraId="35911DAB" w14:textId="6BF6EDF3" w:rsidR="00655A44" w:rsidRPr="00E62C43" w:rsidRDefault="00655A44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Результатом обучения по </w:t>
      </w:r>
      <w:r w:rsidR="007B21C3" w:rsidRPr="00E62C43">
        <w:rPr>
          <w:sz w:val="24"/>
          <w:szCs w:val="24"/>
        </w:rPr>
        <w:t xml:space="preserve">учебной </w:t>
      </w:r>
      <w:r w:rsidRPr="00E62C43">
        <w:rPr>
          <w:sz w:val="24"/>
          <w:szCs w:val="24"/>
        </w:rPr>
        <w:t xml:space="preserve">дисциплине является </w:t>
      </w:r>
      <w:r w:rsidR="00963DA6" w:rsidRPr="00E62C43">
        <w:rPr>
          <w:sz w:val="24"/>
          <w:szCs w:val="24"/>
        </w:rPr>
        <w:t xml:space="preserve">овладение обучающимися </w:t>
      </w:r>
      <w:r w:rsidR="00963DA6" w:rsidRPr="00E62C43">
        <w:rPr>
          <w:rFonts w:eastAsia="Times New Roman"/>
          <w:sz w:val="24"/>
          <w:szCs w:val="24"/>
        </w:rPr>
        <w:t>знаниями, умения</w:t>
      </w:r>
      <w:r w:rsidR="00F47D5C" w:rsidRPr="00E62C43">
        <w:rPr>
          <w:rFonts w:eastAsia="Times New Roman"/>
          <w:sz w:val="24"/>
          <w:szCs w:val="24"/>
        </w:rPr>
        <w:t>ми</w:t>
      </w:r>
      <w:r w:rsidR="00963DA6" w:rsidRPr="00E62C43">
        <w:rPr>
          <w:rFonts w:eastAsia="Times New Roman"/>
          <w:sz w:val="24"/>
          <w:szCs w:val="24"/>
        </w:rPr>
        <w:t>, навык</w:t>
      </w:r>
      <w:r w:rsidR="00F47D5C" w:rsidRPr="00E62C43">
        <w:rPr>
          <w:rFonts w:eastAsia="Times New Roman"/>
          <w:sz w:val="24"/>
          <w:szCs w:val="24"/>
        </w:rPr>
        <w:t>ами</w:t>
      </w:r>
      <w:r w:rsidR="0034380E" w:rsidRPr="00E62C43">
        <w:rPr>
          <w:rFonts w:eastAsia="Times New Roman"/>
          <w:sz w:val="24"/>
          <w:szCs w:val="24"/>
        </w:rPr>
        <w:t xml:space="preserve"> и </w:t>
      </w:r>
      <w:r w:rsidR="00963DA6" w:rsidRPr="00E62C43">
        <w:rPr>
          <w:rFonts w:eastAsia="Times New Roman"/>
          <w:sz w:val="24"/>
          <w:szCs w:val="24"/>
        </w:rPr>
        <w:t>опыт</w:t>
      </w:r>
      <w:r w:rsidR="00F47D5C" w:rsidRPr="00E62C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2C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62C43">
        <w:rPr>
          <w:rFonts w:eastAsia="Times New Roman"/>
          <w:sz w:val="24"/>
          <w:szCs w:val="24"/>
        </w:rPr>
        <w:t>и(</w:t>
      </w:r>
      <w:r w:rsidR="00963DA6" w:rsidRPr="00E62C43">
        <w:rPr>
          <w:rFonts w:eastAsia="Times New Roman"/>
          <w:sz w:val="24"/>
          <w:szCs w:val="24"/>
        </w:rPr>
        <w:t>й</w:t>
      </w:r>
      <w:r w:rsidR="00644FBD" w:rsidRPr="00E62C43">
        <w:rPr>
          <w:rFonts w:eastAsia="Times New Roman"/>
          <w:sz w:val="24"/>
          <w:szCs w:val="24"/>
        </w:rPr>
        <w:t>)</w:t>
      </w:r>
      <w:r w:rsidR="00963DA6" w:rsidRPr="00E62C43">
        <w:rPr>
          <w:rFonts w:eastAsia="Times New Roman"/>
          <w:sz w:val="24"/>
          <w:szCs w:val="24"/>
        </w:rPr>
        <w:t xml:space="preserve"> и </w:t>
      </w:r>
      <w:r w:rsidR="005E43BD" w:rsidRPr="00E62C43">
        <w:rPr>
          <w:rFonts w:eastAsia="Times New Roman"/>
          <w:sz w:val="24"/>
          <w:szCs w:val="24"/>
        </w:rPr>
        <w:t>обеспечивающими</w:t>
      </w:r>
      <w:r w:rsidR="00963DA6" w:rsidRPr="00E62C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2C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62C43">
        <w:rPr>
          <w:rFonts w:eastAsia="Times New Roman"/>
          <w:sz w:val="24"/>
          <w:szCs w:val="24"/>
        </w:rPr>
        <w:t xml:space="preserve">учебной </w:t>
      </w:r>
      <w:r w:rsidR="009105BD" w:rsidRPr="00E62C43">
        <w:rPr>
          <w:rFonts w:eastAsia="Times New Roman"/>
          <w:sz w:val="24"/>
          <w:szCs w:val="24"/>
        </w:rPr>
        <w:t>дисциплины</w:t>
      </w:r>
      <w:r w:rsidR="005E43BD" w:rsidRPr="00E62C43">
        <w:rPr>
          <w:rFonts w:eastAsia="Times New Roman"/>
          <w:sz w:val="24"/>
          <w:szCs w:val="24"/>
        </w:rPr>
        <w:t>.</w:t>
      </w:r>
    </w:p>
    <w:p w14:paraId="133F9B94" w14:textId="1CCE4FC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C014C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E40BBA" w:rsidR="008266E4" w:rsidRPr="002E16C0" w:rsidRDefault="008266E4" w:rsidP="00CC01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EA2E67E" w:rsidR="008266E4" w:rsidRPr="002E16C0" w:rsidRDefault="008266E4" w:rsidP="00CC0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024191C" w:rsidR="008266E4" w:rsidRPr="002E16C0" w:rsidRDefault="008266E4" w:rsidP="00CC014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C014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B32E64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FD1FC3" w:rsidR="00B32E64" w:rsidRPr="00CC014C" w:rsidRDefault="00B32E64" w:rsidP="00B32E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72F1D2E7" w:rsidR="00B32E64" w:rsidRPr="00CC014C" w:rsidRDefault="00B32E64" w:rsidP="00B32E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54FFCD3" w:rsidR="00B32E64" w:rsidRPr="00CC014C" w:rsidRDefault="00B32E64" w:rsidP="00B32E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2312C6B4" w:rsidR="00B32E64" w:rsidRPr="00CC014C" w:rsidRDefault="00B32E64" w:rsidP="00B32E64">
            <w:pPr>
              <w:pStyle w:val="af0"/>
              <w:ind w:left="0"/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4A9E5" w14:textId="77777777" w:rsidR="00B32E64" w:rsidRPr="00B32E64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32E64">
              <w:rPr>
                <w:rFonts w:cstheme="minorBidi"/>
                <w:iCs/>
              </w:rPr>
              <w:t>Анализирует структуру национальной системы денежного обращения;</w:t>
            </w:r>
          </w:p>
          <w:p w14:paraId="08069CFF" w14:textId="77777777" w:rsidR="00B32E64" w:rsidRPr="00B32E64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32E64">
              <w:rPr>
                <w:rFonts w:cstheme="minorBidi"/>
                <w:iCs/>
              </w:rPr>
              <w:t xml:space="preserve">Осуществляет анализ финансового сектора экономики; </w:t>
            </w:r>
          </w:p>
          <w:p w14:paraId="75CB44F3" w14:textId="00C19E35" w:rsidR="00B32E64" w:rsidRPr="00B32E64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32E64">
              <w:rPr>
                <w:rFonts w:cstheme="minorBidi"/>
                <w:iCs/>
              </w:rPr>
              <w:t>Проводит оценку эффективности кредитных операций, а также операций банков с ценными бумагами.</w:t>
            </w:r>
          </w:p>
        </w:tc>
      </w:tr>
      <w:tr w:rsidR="00B32E64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140B64D" w:rsidR="00B32E64" w:rsidRPr="00CC014C" w:rsidRDefault="00B32E64" w:rsidP="00B32E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128FD0EA" w:rsidR="00B32E64" w:rsidRPr="00CC014C" w:rsidRDefault="00B32E64" w:rsidP="00B32E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</w:t>
            </w:r>
            <w:r w:rsidRPr="00CC014C">
              <w:rPr>
                <w:sz w:val="22"/>
                <w:szCs w:val="22"/>
              </w:rPr>
              <w:lastRenderedPageBreak/>
              <w:t>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E8E" w14:textId="77777777" w:rsidR="00B32E64" w:rsidRPr="00CC014C" w:rsidRDefault="00B32E64" w:rsidP="00B32E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ИД-ПК-4.4</w:t>
            </w:r>
          </w:p>
          <w:p w14:paraId="009E445A" w14:textId="0C0806DF" w:rsidR="00B32E64" w:rsidRPr="00CC014C" w:rsidRDefault="00B32E64" w:rsidP="00B32E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4CCB78E" w14:textId="77777777" w:rsidR="00B32E64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56292">
              <w:rPr>
                <w:rFonts w:cstheme="minorBidi"/>
                <w:iCs/>
              </w:rPr>
              <w:lastRenderedPageBreak/>
              <w:t>Осуществляет сбор</w:t>
            </w:r>
            <w:r>
              <w:rPr>
                <w:rFonts w:cstheme="minorBidi"/>
                <w:iCs/>
              </w:rPr>
              <w:t xml:space="preserve"> и </w:t>
            </w:r>
            <w:r w:rsidRPr="00956292">
              <w:rPr>
                <w:rFonts w:cstheme="minorBidi"/>
                <w:iCs/>
              </w:rPr>
              <w:t xml:space="preserve">анализ информации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 различных источников в том числе данных рейтинговых агентств, аналитических и аудиторских организаций;</w:t>
            </w:r>
          </w:p>
          <w:p w14:paraId="1CAA9C0E" w14:textId="77777777" w:rsidR="00B32E64" w:rsidRPr="00956292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Осуществляет оценку кредитоспособности заемщика;</w:t>
            </w:r>
          </w:p>
          <w:p w14:paraId="52B0D81B" w14:textId="583173EA" w:rsidR="00B32E64" w:rsidRPr="00B32E64" w:rsidRDefault="00B32E64" w:rsidP="00B32E6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Рассчитывает показатели, характеризующие эффективность финансовых услуг, предоставляемых коммерческими банками</w:t>
            </w:r>
            <w:r w:rsidRPr="00956292">
              <w:rPr>
                <w:rFonts w:cstheme="minorBidi"/>
                <w:iCs/>
              </w:rPr>
              <w:t>.</w:t>
            </w:r>
          </w:p>
        </w:tc>
      </w:tr>
      <w:tr w:rsidR="00C80825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C34E267" w:rsidR="00C80825" w:rsidRPr="00CC014C" w:rsidRDefault="00C80825" w:rsidP="00C808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lastRenderedPageBreak/>
              <w:t>ПК-6</w:t>
            </w:r>
          </w:p>
          <w:p w14:paraId="1415B648" w14:textId="57D29B2A" w:rsidR="00C80825" w:rsidRPr="00CC014C" w:rsidRDefault="00C80825" w:rsidP="00C808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C014C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AA7D263" w:rsidR="00C80825" w:rsidRPr="00CC014C" w:rsidRDefault="00C80825" w:rsidP="00C80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ИД-ПК-6.4 </w:t>
            </w:r>
          </w:p>
          <w:p w14:paraId="0623E1D6" w14:textId="3149DFDB" w:rsidR="00C80825" w:rsidRPr="00CC014C" w:rsidRDefault="00C80825" w:rsidP="00C808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D9D73" w14:textId="77777777" w:rsidR="00C80825" w:rsidRDefault="00C80825" w:rsidP="00C80825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Проводит а</w:t>
            </w:r>
            <w:r w:rsidRPr="002243B5">
              <w:rPr>
                <w:rFonts w:cstheme="minorBidi"/>
                <w:iCs/>
              </w:rPr>
              <w:t>нализ бухгалтерской финансовой отчетности организаций</w:t>
            </w:r>
            <w:r>
              <w:rPr>
                <w:rFonts w:cstheme="minorBidi"/>
                <w:iCs/>
              </w:rPr>
              <w:t xml:space="preserve">, для </w:t>
            </w:r>
            <w:r w:rsidRPr="002243B5">
              <w:rPr>
                <w:rFonts w:cstheme="minorBidi"/>
                <w:iCs/>
              </w:rPr>
              <w:t>определ</w:t>
            </w:r>
            <w:r>
              <w:rPr>
                <w:rFonts w:cstheme="minorBidi"/>
                <w:iCs/>
              </w:rPr>
              <w:t>ения</w:t>
            </w:r>
            <w:r w:rsidRPr="002243B5">
              <w:rPr>
                <w:rFonts w:cstheme="minorBidi"/>
                <w:iCs/>
              </w:rPr>
              <w:t xml:space="preserve"> рейтинг</w:t>
            </w:r>
            <w:r>
              <w:rPr>
                <w:rFonts w:cstheme="minorBidi"/>
                <w:iCs/>
              </w:rPr>
              <w:t>а</w:t>
            </w:r>
            <w:r w:rsidRPr="002243B5">
              <w:rPr>
                <w:rFonts w:cstheme="minorBidi"/>
                <w:iCs/>
              </w:rPr>
              <w:t xml:space="preserve"> заемщика</w:t>
            </w:r>
            <w:r>
              <w:rPr>
                <w:rFonts w:cstheme="minorBidi"/>
                <w:iCs/>
              </w:rPr>
              <w:t>;</w:t>
            </w:r>
          </w:p>
          <w:p w14:paraId="44DEE1DD" w14:textId="76AE28E1" w:rsidR="00C80825" w:rsidRPr="00CC014C" w:rsidRDefault="00C80825" w:rsidP="00C80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cstheme="minorBidi"/>
                <w:iCs/>
              </w:rPr>
              <w:t>Р</w:t>
            </w:r>
            <w:r w:rsidRPr="00525876">
              <w:rPr>
                <w:rFonts w:cstheme="minorBidi"/>
                <w:iCs/>
              </w:rPr>
              <w:t>азрабатывает варианты</w:t>
            </w:r>
            <w:r>
              <w:rPr>
                <w:rFonts w:cstheme="minorBidi"/>
                <w:iCs/>
              </w:rPr>
              <w:t xml:space="preserve"> </w:t>
            </w:r>
            <w:r w:rsidRPr="00525876">
              <w:rPr>
                <w:rFonts w:cstheme="minorBidi"/>
                <w:iCs/>
              </w:rPr>
              <w:t xml:space="preserve">управленческих решений </w:t>
            </w:r>
            <w:r>
              <w:rPr>
                <w:rFonts w:cstheme="minorBidi"/>
                <w:iCs/>
              </w:rPr>
              <w:t>по выбору эффективных кредитных условий для хозяйствующего субъекта.</w:t>
            </w:r>
          </w:p>
        </w:tc>
      </w:tr>
    </w:tbl>
    <w:p w14:paraId="37C24F21" w14:textId="124C63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C014C">
        <w:t>УЧЕБНОЙ ДИСЦИПЛИНЫ</w:t>
      </w:r>
    </w:p>
    <w:p w14:paraId="40BCA74B" w14:textId="096BBFA5" w:rsidR="00342AAE" w:rsidRPr="00560461" w:rsidRDefault="00342AAE" w:rsidP="00C03EA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C014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C03EA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01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014C" w:rsidRDefault="00560461" w:rsidP="00B6294E">
            <w:r w:rsidRPr="00CC01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05A084" w:rsidR="00560461" w:rsidRPr="00CC014C" w:rsidRDefault="00CC014C" w:rsidP="00B6294E">
            <w:pPr>
              <w:jc w:val="center"/>
            </w:pPr>
            <w:r w:rsidRPr="00CC014C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014C" w:rsidRDefault="00560461" w:rsidP="00B6294E">
            <w:pPr>
              <w:jc w:val="center"/>
            </w:pPr>
            <w:r w:rsidRPr="00CC01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EB8E2A" w:rsidR="00560461" w:rsidRPr="00CC014C" w:rsidRDefault="00CC014C" w:rsidP="00B6294E">
            <w:pPr>
              <w:jc w:val="center"/>
            </w:pPr>
            <w:r w:rsidRPr="00CC014C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014C" w:rsidRDefault="00560461" w:rsidP="00B6294E">
            <w:r w:rsidRPr="00CC014C">
              <w:rPr>
                <w:b/>
                <w:sz w:val="24"/>
                <w:szCs w:val="24"/>
              </w:rPr>
              <w:t>час.</w:t>
            </w:r>
          </w:p>
        </w:tc>
      </w:tr>
    </w:tbl>
    <w:p w14:paraId="6C22FF57" w14:textId="5E2BC18D" w:rsidR="00CC014C" w:rsidRPr="00CC014C" w:rsidRDefault="007F3D0E" w:rsidP="00CC014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C014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C01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C01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C014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AAAB03" w:rsidR="00262427" w:rsidRPr="00CC014C" w:rsidRDefault="00262427" w:rsidP="00CC01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C01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C014C">
              <w:rPr>
                <w:b/>
                <w:bCs/>
                <w:sz w:val="20"/>
                <w:szCs w:val="20"/>
              </w:rPr>
              <w:t>К</w:t>
            </w:r>
            <w:r w:rsidR="00262427" w:rsidRPr="00CC014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C014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C014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C014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</w:t>
            </w:r>
            <w:r w:rsidR="00262427" w:rsidRPr="00CC014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C01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AED1586" w:rsidR="00262427" w:rsidRPr="00CC014C" w:rsidRDefault="00F25D79" w:rsidP="00CC014C">
            <w:pPr>
              <w:ind w:left="28"/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к</w:t>
            </w:r>
            <w:r w:rsidR="00CC014C" w:rsidRPr="00CC014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C014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41649C" w:rsidR="00262427" w:rsidRPr="00CC014C" w:rsidRDefault="00CC014C" w:rsidP="009B399A">
            <w:r w:rsidRPr="00CC014C">
              <w:t>6</w:t>
            </w:r>
            <w:r w:rsidR="00262427" w:rsidRPr="00CC014C">
              <w:t xml:space="preserve"> семестр</w:t>
            </w:r>
          </w:p>
        </w:tc>
        <w:tc>
          <w:tcPr>
            <w:tcW w:w="1130" w:type="dxa"/>
          </w:tcPr>
          <w:p w14:paraId="714AEAC5" w14:textId="2C162DD6" w:rsidR="0054241E" w:rsidRPr="00CC014C" w:rsidRDefault="00262427" w:rsidP="00CC014C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621D8DC3" w14:textId="64734765" w:rsidR="00262427" w:rsidRPr="00CC014C" w:rsidRDefault="00CC014C" w:rsidP="00A16A9B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0EBB5CEB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0783315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7B2E812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E4C7F0D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57DC5EB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1B51524" w:rsidR="00262427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62BCE591" w14:textId="51DF5AAD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  <w:tr w:rsidR="00CC014C" w:rsidRPr="00CC01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C014C" w:rsidRPr="00CC014C" w:rsidRDefault="00CC014C" w:rsidP="009B399A">
            <w:pPr>
              <w:jc w:val="right"/>
            </w:pPr>
            <w:r w:rsidRPr="00CC014C">
              <w:t>Всего:</w:t>
            </w:r>
          </w:p>
        </w:tc>
        <w:tc>
          <w:tcPr>
            <w:tcW w:w="1130" w:type="dxa"/>
          </w:tcPr>
          <w:p w14:paraId="79F20EE6" w14:textId="6CD2EDF8" w:rsidR="00CC014C" w:rsidRPr="00CC014C" w:rsidRDefault="00CC014C" w:rsidP="009B399A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563280B8" w14:textId="730027B8" w:rsidR="00CC014C" w:rsidRPr="00CC014C" w:rsidRDefault="00CC014C" w:rsidP="009B399A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800BBF2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F3727B9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FBEB3B" w:rsidR="00CC014C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728E340E" w14:textId="387BF633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</w:tbl>
    <w:p w14:paraId="5E96A2FB" w14:textId="77777777" w:rsidR="00B00330" w:rsidRDefault="00B00330" w:rsidP="00C03EA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88AD7B9" w:rsidR="00DD6033" w:rsidRPr="00CC014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C014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50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03D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503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0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03D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форма</w:t>
            </w:r>
            <w:r w:rsidR="00127577" w:rsidRPr="008503D7">
              <w:rPr>
                <w:b/>
                <w:sz w:val="18"/>
                <w:szCs w:val="18"/>
              </w:rPr>
              <w:t>(ы)</w:t>
            </w:r>
            <w:r w:rsidRPr="008503D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DF06F6" w:rsidR="00A567FD" w:rsidRPr="008503D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503D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503D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3D7">
              <w:rPr>
                <w:b/>
                <w:sz w:val="20"/>
                <w:szCs w:val="20"/>
              </w:rPr>
              <w:t>формы промежуточного</w:t>
            </w:r>
            <w:r w:rsidR="00B73243" w:rsidRPr="008503D7">
              <w:rPr>
                <w:b/>
                <w:sz w:val="20"/>
                <w:szCs w:val="20"/>
              </w:rPr>
              <w:t xml:space="preserve"> </w:t>
            </w:r>
            <w:r w:rsidRPr="008503D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50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0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К</w:t>
            </w:r>
            <w:r w:rsidR="00386236" w:rsidRPr="008503D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0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4AB59AD" w:rsidR="00A57354" w:rsidRPr="008503D7" w:rsidRDefault="00A57354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Лабораторные работы</w:t>
            </w:r>
            <w:r w:rsidR="00A429D3" w:rsidRPr="008503D7">
              <w:rPr>
                <w:b/>
                <w:sz w:val="18"/>
                <w:szCs w:val="18"/>
              </w:rPr>
              <w:t xml:space="preserve">, </w:t>
            </w:r>
            <w:r w:rsidRPr="008503D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1AC8A9" w:rsidR="00A57354" w:rsidRPr="008503D7" w:rsidRDefault="00A57354" w:rsidP="001F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0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5C8212" w:rsidR="00386236" w:rsidRPr="008503D7" w:rsidRDefault="00CC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b/>
              </w:rPr>
              <w:t>Шестой</w:t>
            </w:r>
            <w:r w:rsidR="00386236" w:rsidRPr="008503D7">
              <w:rPr>
                <w:b/>
              </w:rPr>
              <w:t xml:space="preserve"> семестр</w:t>
            </w:r>
          </w:p>
        </w:tc>
      </w:tr>
      <w:tr w:rsidR="00267725" w:rsidRPr="008503D7" w14:paraId="5BAE51A7" w14:textId="77777777" w:rsidTr="00FA2451">
        <w:tc>
          <w:tcPr>
            <w:tcW w:w="1701" w:type="dxa"/>
            <w:vMerge w:val="restart"/>
          </w:tcPr>
          <w:p w14:paraId="2A52334B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ПК-2: </w:t>
            </w:r>
          </w:p>
          <w:p w14:paraId="2E867E64" w14:textId="6827777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ИД-ПК-2.3</w:t>
            </w:r>
          </w:p>
          <w:p w14:paraId="78AB9A5E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F265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ПК-4: </w:t>
            </w:r>
          </w:p>
          <w:p w14:paraId="4B58FC69" w14:textId="35099198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ИД-ПК-4.4</w:t>
            </w:r>
          </w:p>
          <w:p w14:paraId="763E7668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B49CEC" w14:textId="324E2B8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ПК-6: </w:t>
            </w:r>
          </w:p>
          <w:p w14:paraId="3DF4DFE7" w14:textId="3589C9AE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ИД-ПК-6.4</w:t>
            </w:r>
          </w:p>
          <w:p w14:paraId="36285690" w14:textId="151A3AE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6FD4409" w:rsidR="00267725" w:rsidRPr="008E479D" w:rsidRDefault="00267725" w:rsidP="00B6294E">
            <w:r w:rsidRPr="008E479D">
              <w:t xml:space="preserve">Тема 1 </w:t>
            </w:r>
          </w:p>
          <w:p w14:paraId="3B7F441F" w14:textId="3878DCFB" w:rsidR="00267725" w:rsidRPr="008E479D" w:rsidRDefault="008E479D" w:rsidP="00B07EE7">
            <w:r w:rsidRPr="008E479D">
              <w:t>Происхождение и эволюция денег</w:t>
            </w:r>
          </w:p>
        </w:tc>
        <w:tc>
          <w:tcPr>
            <w:tcW w:w="815" w:type="dxa"/>
          </w:tcPr>
          <w:p w14:paraId="1C6538CC" w14:textId="013253B5" w:rsidR="00267725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229878" w:rsidR="00267725" w:rsidRPr="008503D7" w:rsidRDefault="002677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25A942A" w:rsidR="00267725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B94011A" w14:textId="77A0717E" w:rsidR="00267725" w:rsidRPr="008503D7" w:rsidRDefault="00267725" w:rsidP="00A429D3">
            <w:pPr>
              <w:jc w:val="both"/>
            </w:pPr>
            <w:r w:rsidRPr="008503D7">
              <w:t>Формы текущего контроля:</w:t>
            </w:r>
          </w:p>
          <w:p w14:paraId="002E7251" w14:textId="5E3CD977" w:rsidR="00267725" w:rsidRPr="008503D7" w:rsidRDefault="00267725" w:rsidP="00A429D3">
            <w:pPr>
              <w:jc w:val="both"/>
            </w:pPr>
            <w:r w:rsidRPr="008503D7">
              <w:t>1. тестирование письменное</w:t>
            </w:r>
          </w:p>
          <w:p w14:paraId="1D7B6809" w14:textId="571E7632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2. контрольная работа</w:t>
            </w:r>
          </w:p>
          <w:p w14:paraId="21CD13F4" w14:textId="68C54547" w:rsidR="00267725" w:rsidRPr="008503D7" w:rsidRDefault="0026772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3. опрос</w:t>
            </w:r>
          </w:p>
          <w:p w14:paraId="2DA9C40D" w14:textId="00B0F6B4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4. решение задач</w:t>
            </w:r>
          </w:p>
          <w:p w14:paraId="64D2F6E5" w14:textId="18948278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5. дискуссия</w:t>
            </w:r>
          </w:p>
          <w:p w14:paraId="11D60C9B" w14:textId="7288105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6. расчетная работа</w:t>
            </w:r>
          </w:p>
        </w:tc>
      </w:tr>
      <w:tr w:rsidR="008E479D" w:rsidRPr="008503D7" w14:paraId="65BC9C4F" w14:textId="77777777" w:rsidTr="00FA2451">
        <w:tc>
          <w:tcPr>
            <w:tcW w:w="1701" w:type="dxa"/>
            <w:vMerge/>
          </w:tcPr>
          <w:p w14:paraId="11487F64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B131E78" w:rsidR="008E479D" w:rsidRPr="008E479D" w:rsidRDefault="008E479D" w:rsidP="003803AB">
            <w:r w:rsidRPr="008E479D">
              <w:t xml:space="preserve">Тема 2 </w:t>
            </w:r>
          </w:p>
          <w:p w14:paraId="254BCE4F" w14:textId="782533D2" w:rsidR="008E479D" w:rsidRPr="008E479D" w:rsidRDefault="008E479D" w:rsidP="003803AB">
            <w:r w:rsidRPr="008E479D">
              <w:t>Измерение денежной массы и денежная эмиссия</w:t>
            </w:r>
          </w:p>
        </w:tc>
        <w:tc>
          <w:tcPr>
            <w:tcW w:w="815" w:type="dxa"/>
          </w:tcPr>
          <w:p w14:paraId="68368244" w14:textId="690ADFB0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F0AFE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0ACFECD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7B44CD8" w14:textId="77777777" w:rsidTr="00FA2451">
        <w:tc>
          <w:tcPr>
            <w:tcW w:w="1701" w:type="dxa"/>
            <w:vMerge/>
          </w:tcPr>
          <w:p w14:paraId="2C11C269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9AB89" w14:textId="4CE7EC6F" w:rsidR="008E479D" w:rsidRPr="008E479D" w:rsidRDefault="008E479D" w:rsidP="00267725">
            <w:r w:rsidRPr="008E479D">
              <w:t>Тема 3</w:t>
            </w:r>
          </w:p>
          <w:p w14:paraId="405BEFD7" w14:textId="10A29968" w:rsidR="008E479D" w:rsidRPr="008E479D" w:rsidRDefault="008E479D" w:rsidP="003803AB">
            <w:r w:rsidRPr="008E479D">
              <w:t>Денежный оборот, его содержание и структура</w:t>
            </w:r>
          </w:p>
        </w:tc>
        <w:tc>
          <w:tcPr>
            <w:tcW w:w="815" w:type="dxa"/>
          </w:tcPr>
          <w:p w14:paraId="220CDFB4" w14:textId="2F01C6E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EEB2A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8048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2D622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DB297" w14:textId="60FCE40D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DF91556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2A7AE35E" w14:textId="77777777" w:rsidTr="00FA2451">
        <w:tc>
          <w:tcPr>
            <w:tcW w:w="1701" w:type="dxa"/>
            <w:vMerge/>
          </w:tcPr>
          <w:p w14:paraId="3C1F2DB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65D3E" w14:textId="0784F267" w:rsidR="008E479D" w:rsidRPr="008E479D" w:rsidRDefault="008E479D" w:rsidP="00267725">
            <w:r w:rsidRPr="008E479D">
              <w:t>Тема 4</w:t>
            </w:r>
          </w:p>
          <w:p w14:paraId="132A7F35" w14:textId="718FA895" w:rsidR="008E479D" w:rsidRPr="008E479D" w:rsidRDefault="008E479D" w:rsidP="003803AB">
            <w:r w:rsidRPr="008E479D">
              <w:t>Инфляция и дефляция</w:t>
            </w:r>
          </w:p>
        </w:tc>
        <w:tc>
          <w:tcPr>
            <w:tcW w:w="815" w:type="dxa"/>
          </w:tcPr>
          <w:p w14:paraId="605EDC09" w14:textId="1571A96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2C1F8F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38611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B2134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985D" w14:textId="1DA9CC9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02304C6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16E993C5" w14:textId="77777777" w:rsidTr="00FA2451">
        <w:tc>
          <w:tcPr>
            <w:tcW w:w="1701" w:type="dxa"/>
            <w:vMerge/>
          </w:tcPr>
          <w:p w14:paraId="7AF66FB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3EF64" w14:textId="3F45AA6E" w:rsidR="008E479D" w:rsidRPr="008E479D" w:rsidRDefault="008E479D" w:rsidP="00267725">
            <w:r w:rsidRPr="008E479D">
              <w:t>Тема 5</w:t>
            </w:r>
          </w:p>
          <w:p w14:paraId="5B28C6CD" w14:textId="0F20C0C2" w:rsidR="008E479D" w:rsidRPr="008E479D" w:rsidRDefault="008E479D" w:rsidP="003803AB">
            <w:r w:rsidRPr="008E479D">
              <w:t>Денежная и платежная системы: понятие и элементы</w:t>
            </w:r>
          </w:p>
        </w:tc>
        <w:tc>
          <w:tcPr>
            <w:tcW w:w="815" w:type="dxa"/>
          </w:tcPr>
          <w:p w14:paraId="465F821C" w14:textId="234F405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0F4BA1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54910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0C20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070DE" w14:textId="6E84F870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75F6C4D2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03F873C" w14:textId="77777777" w:rsidTr="00FA2451">
        <w:tc>
          <w:tcPr>
            <w:tcW w:w="1701" w:type="dxa"/>
            <w:vMerge/>
          </w:tcPr>
          <w:p w14:paraId="54DFFF6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376F8" w14:textId="41BCE41C" w:rsidR="008E479D" w:rsidRPr="008E479D" w:rsidRDefault="008E479D" w:rsidP="00267725">
            <w:r w:rsidRPr="008E479D">
              <w:t>Тема 6</w:t>
            </w:r>
          </w:p>
          <w:p w14:paraId="30556C35" w14:textId="684C5DE6" w:rsidR="008E479D" w:rsidRPr="008E479D" w:rsidRDefault="008E479D" w:rsidP="003803AB">
            <w:r w:rsidRPr="008E479D">
              <w:t>Необходимость и сущность кредита, его структура и функции</w:t>
            </w:r>
          </w:p>
        </w:tc>
        <w:tc>
          <w:tcPr>
            <w:tcW w:w="815" w:type="dxa"/>
          </w:tcPr>
          <w:p w14:paraId="5824EEAA" w14:textId="5E1150D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E4DF8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0FE5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AFCF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77F00" w14:textId="597764D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60EFF2B9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0EE127B2" w14:textId="77777777" w:rsidTr="00FA2451">
        <w:tc>
          <w:tcPr>
            <w:tcW w:w="1701" w:type="dxa"/>
            <w:vMerge/>
          </w:tcPr>
          <w:p w14:paraId="1DA8EC32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7BEF1" w14:textId="266D1BF8" w:rsidR="008E479D" w:rsidRPr="008E479D" w:rsidRDefault="008E479D" w:rsidP="00267725">
            <w:r w:rsidRPr="008E479D">
              <w:t>Тема 7</w:t>
            </w:r>
          </w:p>
          <w:p w14:paraId="7479FB59" w14:textId="66062A19" w:rsidR="008E479D" w:rsidRPr="008E479D" w:rsidRDefault="008E479D" w:rsidP="003803AB"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06AC8696" w14:textId="6F6D42F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B3E8B5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34C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CAC01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F89EA" w14:textId="3C2BFCD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457AB0E5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465CF659" w14:textId="77777777" w:rsidTr="00FA2451">
        <w:tc>
          <w:tcPr>
            <w:tcW w:w="1701" w:type="dxa"/>
            <w:vMerge/>
          </w:tcPr>
          <w:p w14:paraId="77233C9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4FBE4" w14:textId="44954172" w:rsidR="008E479D" w:rsidRPr="008E479D" w:rsidRDefault="008E479D" w:rsidP="00267725">
            <w:r w:rsidRPr="008E479D">
              <w:t>Тема 8</w:t>
            </w:r>
          </w:p>
          <w:p w14:paraId="1DD8F14F" w14:textId="4326BE99" w:rsidR="008E479D" w:rsidRPr="008E479D" w:rsidRDefault="008E479D" w:rsidP="00267725">
            <w:r w:rsidRPr="008E479D">
              <w:t>Способы погашения кредита. Оценка эффективности кредитных условий</w:t>
            </w:r>
          </w:p>
        </w:tc>
        <w:tc>
          <w:tcPr>
            <w:tcW w:w="815" w:type="dxa"/>
          </w:tcPr>
          <w:p w14:paraId="26AE25DD" w14:textId="6740A0D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EF51A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D0AC6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33F39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D50C4" w14:textId="634705A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24E027A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06F2808" w14:textId="77777777" w:rsidTr="00FA2451">
        <w:tc>
          <w:tcPr>
            <w:tcW w:w="1701" w:type="dxa"/>
            <w:vMerge/>
          </w:tcPr>
          <w:p w14:paraId="483320E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05098" w14:textId="71DC516B" w:rsidR="008E479D" w:rsidRPr="008E479D" w:rsidRDefault="008E479D" w:rsidP="00267725">
            <w:r w:rsidRPr="008E479D">
              <w:t>Тема 9</w:t>
            </w:r>
          </w:p>
          <w:p w14:paraId="6C82B148" w14:textId="776087FF" w:rsidR="008E479D" w:rsidRPr="008E479D" w:rsidRDefault="008E479D" w:rsidP="003803AB">
            <w:r w:rsidRPr="008E479D">
              <w:t>Оценка кредитоспособности заемщика</w:t>
            </w:r>
          </w:p>
        </w:tc>
        <w:tc>
          <w:tcPr>
            <w:tcW w:w="815" w:type="dxa"/>
          </w:tcPr>
          <w:p w14:paraId="6CD81628" w14:textId="41DA078D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D6F83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FE11C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D6EB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AA8FF" w14:textId="24CFC418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2A21E4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2080B45A" w14:textId="77777777" w:rsidTr="00FA2451">
        <w:tc>
          <w:tcPr>
            <w:tcW w:w="1701" w:type="dxa"/>
            <w:vMerge/>
          </w:tcPr>
          <w:p w14:paraId="497F481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DD153" w14:textId="146DB07C" w:rsidR="008E479D" w:rsidRPr="008503D7" w:rsidRDefault="008E479D" w:rsidP="008503D7">
            <w:r w:rsidRPr="008503D7">
              <w:t>Практическое занятие №1</w:t>
            </w:r>
          </w:p>
          <w:p w14:paraId="38BB5D18" w14:textId="6781C368" w:rsidR="008E479D" w:rsidRPr="008503D7" w:rsidRDefault="008E479D" w:rsidP="00B07EE7">
            <w:r w:rsidRPr="008E479D">
              <w:t>Происхождение и эволюция денег</w:t>
            </w:r>
          </w:p>
        </w:tc>
        <w:tc>
          <w:tcPr>
            <w:tcW w:w="815" w:type="dxa"/>
          </w:tcPr>
          <w:p w14:paraId="06EF2ED3" w14:textId="4D1476C8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408F325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27F84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645B600D" w14:textId="0A051620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4B9A2963" w14:textId="77777777" w:rsidTr="00FA2451">
        <w:tc>
          <w:tcPr>
            <w:tcW w:w="1701" w:type="dxa"/>
            <w:vMerge/>
          </w:tcPr>
          <w:p w14:paraId="4835E6A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71527" w14:textId="4D10EFA8" w:rsidR="008E479D" w:rsidRPr="008503D7" w:rsidRDefault="008E479D" w:rsidP="008503D7">
            <w:r w:rsidRPr="008503D7">
              <w:t xml:space="preserve">Практическое занятие №2 </w:t>
            </w:r>
          </w:p>
          <w:p w14:paraId="56DD7119" w14:textId="654A609C" w:rsidR="008E479D" w:rsidRPr="008503D7" w:rsidRDefault="008E479D" w:rsidP="00B07EE7">
            <w:r w:rsidRPr="008E479D">
              <w:t>Измерение денежной массы и денежная эмиссия</w:t>
            </w:r>
          </w:p>
        </w:tc>
        <w:tc>
          <w:tcPr>
            <w:tcW w:w="815" w:type="dxa"/>
          </w:tcPr>
          <w:p w14:paraId="0848B84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F6DEFCB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F84643E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F7D17B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03AE2A51" w14:textId="5042C0EC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45FA51AC" w14:textId="77777777" w:rsidTr="00FA2451">
        <w:tc>
          <w:tcPr>
            <w:tcW w:w="1701" w:type="dxa"/>
            <w:vMerge/>
          </w:tcPr>
          <w:p w14:paraId="74328B2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F5D4E" w14:textId="71254BBB" w:rsidR="008E479D" w:rsidRPr="008503D7" w:rsidRDefault="008E479D" w:rsidP="008503D7">
            <w:r w:rsidRPr="008503D7">
              <w:t>Практическое занятие №3</w:t>
            </w:r>
          </w:p>
          <w:p w14:paraId="5210A531" w14:textId="2F7276DF" w:rsidR="008E479D" w:rsidRPr="008503D7" w:rsidRDefault="008E479D" w:rsidP="00DD6033">
            <w:r w:rsidRPr="008E479D">
              <w:lastRenderedPageBreak/>
              <w:t>Денежный оборот, его содержание и структура</w:t>
            </w:r>
          </w:p>
        </w:tc>
        <w:tc>
          <w:tcPr>
            <w:tcW w:w="815" w:type="dxa"/>
          </w:tcPr>
          <w:p w14:paraId="639E1CCB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9175B2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A6AC0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7C6EE955" w14:textId="37C1BB1D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50288957" w14:textId="77777777" w:rsidTr="00FA2451">
        <w:tc>
          <w:tcPr>
            <w:tcW w:w="1701" w:type="dxa"/>
            <w:vMerge/>
          </w:tcPr>
          <w:p w14:paraId="7A017A0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68992" w14:textId="63C91E5B" w:rsidR="008E479D" w:rsidRPr="008503D7" w:rsidRDefault="008E479D" w:rsidP="008503D7">
            <w:r w:rsidRPr="008503D7">
              <w:t>Практическое занятие №4</w:t>
            </w:r>
          </w:p>
          <w:p w14:paraId="25B400E4" w14:textId="23534459" w:rsidR="008E479D" w:rsidRPr="008503D7" w:rsidRDefault="008E479D" w:rsidP="00DD6033">
            <w:r w:rsidRPr="008E479D">
              <w:t>Инфляция и дефляция</w:t>
            </w:r>
          </w:p>
        </w:tc>
        <w:tc>
          <w:tcPr>
            <w:tcW w:w="815" w:type="dxa"/>
          </w:tcPr>
          <w:p w14:paraId="0592FF47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693CC05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37A4AA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4146B20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066429E2" w14:textId="77777777" w:rsidTr="00FA2451">
        <w:tc>
          <w:tcPr>
            <w:tcW w:w="1701" w:type="dxa"/>
            <w:vMerge/>
          </w:tcPr>
          <w:p w14:paraId="2ADFFC8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CB4E4" w14:textId="1BABDC0B" w:rsidR="008E479D" w:rsidRPr="008503D7" w:rsidRDefault="008E479D" w:rsidP="008503D7">
            <w:r w:rsidRPr="008503D7">
              <w:t>Практическое занятие №5</w:t>
            </w:r>
          </w:p>
          <w:p w14:paraId="6DE82727" w14:textId="65335883" w:rsidR="008E479D" w:rsidRPr="008503D7" w:rsidRDefault="008E479D" w:rsidP="00C8423D">
            <w:r w:rsidRPr="008E479D">
              <w:t>Денежная и платежная системы: понятие и элементы</w:t>
            </w:r>
          </w:p>
        </w:tc>
        <w:tc>
          <w:tcPr>
            <w:tcW w:w="815" w:type="dxa"/>
          </w:tcPr>
          <w:p w14:paraId="7E32E805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AA0CCA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6AE25BD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02D8DE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F2EEDC3" w14:textId="6FFCC362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3406655E" w14:textId="77777777" w:rsidTr="00FA2451">
        <w:tc>
          <w:tcPr>
            <w:tcW w:w="1701" w:type="dxa"/>
            <w:vMerge/>
          </w:tcPr>
          <w:p w14:paraId="3457D36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F8BD4" w14:textId="588C7F47" w:rsidR="008E479D" w:rsidRPr="008503D7" w:rsidRDefault="008E479D" w:rsidP="008503D7">
            <w:r w:rsidRPr="008503D7">
              <w:t>Практическое занятие №6</w:t>
            </w:r>
          </w:p>
          <w:p w14:paraId="2856DB29" w14:textId="23A44709" w:rsidR="008E479D" w:rsidRPr="008503D7" w:rsidRDefault="008E479D" w:rsidP="0091471A">
            <w:r w:rsidRPr="008E479D">
              <w:t>Необходимость и сущность кредита, его структура и функции</w:t>
            </w:r>
          </w:p>
        </w:tc>
        <w:tc>
          <w:tcPr>
            <w:tcW w:w="815" w:type="dxa"/>
          </w:tcPr>
          <w:p w14:paraId="27227037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FBB676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0F9AD3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1964330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2744A119" w14:textId="77777777" w:rsidTr="00FA2451">
        <w:tc>
          <w:tcPr>
            <w:tcW w:w="1701" w:type="dxa"/>
            <w:vMerge/>
          </w:tcPr>
          <w:p w14:paraId="4BA786FC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25EDE" w14:textId="6FB2FF81" w:rsidR="008E479D" w:rsidRPr="008503D7" w:rsidRDefault="008E479D" w:rsidP="008503D7">
            <w:r w:rsidRPr="008503D7">
              <w:t>Практическое занятие №7</w:t>
            </w:r>
          </w:p>
          <w:p w14:paraId="74F2611D" w14:textId="622080DB" w:rsidR="008E479D" w:rsidRPr="008503D7" w:rsidRDefault="008E479D" w:rsidP="00B6294E"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1184812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58FEFD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A27626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99F171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08EF22F1" w14:textId="77777777" w:rsidTr="00FA2451">
        <w:tc>
          <w:tcPr>
            <w:tcW w:w="1701" w:type="dxa"/>
            <w:vMerge/>
          </w:tcPr>
          <w:p w14:paraId="1A81F08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04AAD7" w14:textId="5C0303E3" w:rsidR="008E479D" w:rsidRPr="008503D7" w:rsidRDefault="008E479D" w:rsidP="008503D7">
            <w:r w:rsidRPr="008503D7">
              <w:t>Практическое занятие №8</w:t>
            </w:r>
          </w:p>
          <w:p w14:paraId="05F49721" w14:textId="22C071FA" w:rsidR="008E479D" w:rsidRPr="008503D7" w:rsidRDefault="008E479D" w:rsidP="00B6294E">
            <w:r w:rsidRPr="008E479D">
              <w:t>Способы погашения кредита. Оценка эффективности кредитных условий</w:t>
            </w:r>
          </w:p>
        </w:tc>
        <w:tc>
          <w:tcPr>
            <w:tcW w:w="815" w:type="dxa"/>
          </w:tcPr>
          <w:p w14:paraId="13567E0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E7312" w14:textId="27C6E33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016E56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9B6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0A72C" w14:textId="6C16D46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0F59F3EA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3808EE74" w14:textId="77777777" w:rsidTr="00FA2451">
        <w:tc>
          <w:tcPr>
            <w:tcW w:w="1701" w:type="dxa"/>
            <w:vMerge/>
          </w:tcPr>
          <w:p w14:paraId="5F15443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31CEA" w14:textId="2916EFED" w:rsidR="008E479D" w:rsidRPr="008503D7" w:rsidRDefault="008E479D" w:rsidP="008503D7">
            <w:r w:rsidRPr="008503D7">
              <w:t>Практическое занятие №9</w:t>
            </w:r>
          </w:p>
          <w:p w14:paraId="4DE5C6D8" w14:textId="66DE36B4" w:rsidR="008E479D" w:rsidRPr="008503D7" w:rsidRDefault="008E479D" w:rsidP="00B6294E">
            <w:r w:rsidRPr="008E479D">
              <w:t>Оценка кредитоспособности заемщика</w:t>
            </w:r>
          </w:p>
        </w:tc>
        <w:tc>
          <w:tcPr>
            <w:tcW w:w="815" w:type="dxa"/>
          </w:tcPr>
          <w:p w14:paraId="030A2B6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FED94" w14:textId="5E5B0EE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BA1479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017EE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30B95" w14:textId="6FFEAD1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430325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7725" w:rsidRPr="008503D7" w14:paraId="0502FE24" w14:textId="77777777" w:rsidTr="00FA2451">
        <w:tc>
          <w:tcPr>
            <w:tcW w:w="1701" w:type="dxa"/>
          </w:tcPr>
          <w:p w14:paraId="3101BECE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267725" w:rsidRPr="008503D7" w:rsidRDefault="00267725" w:rsidP="00B6294E">
            <w:r w:rsidRPr="008503D7">
              <w:t>Экзамен</w:t>
            </w:r>
          </w:p>
        </w:tc>
        <w:tc>
          <w:tcPr>
            <w:tcW w:w="815" w:type="dxa"/>
          </w:tcPr>
          <w:p w14:paraId="7D2AC272" w14:textId="78E1FB7B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6C7299F4" w14:textId="107985E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0389204D" w14:textId="2113089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6" w:type="dxa"/>
          </w:tcPr>
          <w:p w14:paraId="7143FF6D" w14:textId="723D9DF6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21" w:type="dxa"/>
          </w:tcPr>
          <w:p w14:paraId="58AAF3B4" w14:textId="1AB02FD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62453305" w:rsidR="00267725" w:rsidRPr="008503D7" w:rsidRDefault="00850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iCs/>
              </w:rPr>
              <w:t>экзамен по билетам</w:t>
            </w:r>
          </w:p>
        </w:tc>
      </w:tr>
      <w:tr w:rsidR="00267725" w:rsidRPr="008503D7" w14:paraId="3543D321" w14:textId="77777777" w:rsidTr="00FA2451">
        <w:tc>
          <w:tcPr>
            <w:tcW w:w="1701" w:type="dxa"/>
          </w:tcPr>
          <w:p w14:paraId="5EDC5BB4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FDFBB21" w:rsidR="00267725" w:rsidRPr="008503D7" w:rsidRDefault="00267725" w:rsidP="00CC0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503D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44324BE1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4101CAA" w14:textId="5895C7C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FDA132" w:rsidR="00267725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</w:tcPr>
          <w:p w14:paraId="0A8BEE5B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E8B" w:rsidRPr="008503D7" w14:paraId="32FD157A" w14:textId="77777777" w:rsidTr="00FA2451">
        <w:tc>
          <w:tcPr>
            <w:tcW w:w="1701" w:type="dxa"/>
          </w:tcPr>
          <w:p w14:paraId="06076A1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50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81BD1B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58E37204" w14:textId="5740819C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2899EBAE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B91E7A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4002" w:type="dxa"/>
          </w:tcPr>
          <w:p w14:paraId="7D7CACC6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C03EA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916176" w:rsidR="00F60511" w:rsidRPr="00C949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C94972" w:rsidRPr="00C9497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549A8D" w:rsidR="006E5EA3" w:rsidRPr="00F062CE" w:rsidRDefault="006E5EA3" w:rsidP="00C949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79D" w:rsidRPr="008448CC" w14:paraId="4C911D43" w14:textId="14F69490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913A03D" w:rsidR="008E479D" w:rsidRPr="00E82E96" w:rsidRDefault="008E479D" w:rsidP="00C9497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5F04EC" w:rsidR="008E479D" w:rsidRPr="002C41C7" w:rsidRDefault="008E479D" w:rsidP="00453D8F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76545223" w:rsidR="008E479D" w:rsidRPr="00F062CE" w:rsidRDefault="008E479D" w:rsidP="005C17FD">
            <w:pPr>
              <w:rPr>
                <w:i/>
              </w:rPr>
            </w:pPr>
            <w:r w:rsidRPr="00773742">
              <w:rPr>
                <w:rFonts w:eastAsia="Calibri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bCs/>
                <w:sz w:val="20"/>
                <w:szCs w:val="20"/>
              </w:rPr>
              <w:t xml:space="preserve"> Виды денег.</w:t>
            </w:r>
          </w:p>
        </w:tc>
      </w:tr>
      <w:tr w:rsidR="008E479D" w:rsidRPr="008448CC" w14:paraId="1FF011DB" w14:textId="7E14C75D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0F723D9" w:rsidR="008E479D" w:rsidRPr="00E82E96" w:rsidRDefault="008E479D" w:rsidP="00C9497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07C26D" w:rsidR="008E479D" w:rsidRPr="002C41C7" w:rsidRDefault="008E479D" w:rsidP="005C2175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Измерение денежной массы и денежная эмиссия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3AE56741" w:rsidR="008E479D" w:rsidRPr="00532A00" w:rsidRDefault="008E479D" w:rsidP="005C2175">
            <w:pPr>
              <w:rPr>
                <w:bCs/>
                <w:i/>
              </w:rPr>
            </w:pPr>
            <w:r w:rsidRPr="00D61EA9">
              <w:rPr>
                <w:bCs/>
                <w:sz w:val="20"/>
                <w:szCs w:val="20"/>
              </w:rPr>
              <w:t>Понятия денежной массы и особенности ее измерение. Структура денежной. Понятие денежного агрегата. Виды денежных агрегатов. Современная структура денежной массы в России.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>Поступление денег в хозяйственный оборот и его макроэкономические последствия. Понятие эмиссии, ее виды. Денежная эмиссия как элемент денежной системы.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>Безналичная (депозитная) и налично-денежная эмиссия. Кредитный характер современной эмиссии. Сущность и механизм банковского (депозитного) мультипликатора и его роль в регулировании денежного оборота.  Налично-денежная эмиссия: ее содержание, механизм и роль. Роль центрального банка в эмиссии наличных денег. Знаки защиты денежных единиц.</w:t>
            </w:r>
          </w:p>
        </w:tc>
      </w:tr>
      <w:tr w:rsidR="008E479D" w:rsidRPr="008448CC" w14:paraId="142F05F1" w14:textId="42E45FE5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4755E59" w:rsidR="008E479D" w:rsidRDefault="008E479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EBB26C6" w:rsidR="008E479D" w:rsidRPr="005C2175" w:rsidRDefault="008E479D" w:rsidP="005C2175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0DBE70BC" w:rsidR="008E479D" w:rsidRPr="005C2175" w:rsidRDefault="008E479D" w:rsidP="005C2175">
            <w:pPr>
              <w:rPr>
                <w:i/>
              </w:rPr>
            </w:pPr>
            <w:r w:rsidRPr="00D61EA9">
              <w:rPr>
                <w:bCs/>
                <w:sz w:val="20"/>
                <w:szCs w:val="20"/>
              </w:rPr>
              <w:t>Денежный оборот: понятие, условия существования. Платежный оборот. Каналы движения денег. Структура денежного оборота. Особенности денежного оборота при разных моделях экономики. Взаимосвязь денежного оборота с системой рыночных отношений. Главные составляющие денежного оборота. Принципы 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</w:p>
        </w:tc>
      </w:tr>
      <w:tr w:rsidR="008E479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48789A8" w:rsidR="008E479D" w:rsidRPr="00E82E96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F55F973" w:rsidR="008E479D" w:rsidRPr="00532A00" w:rsidRDefault="008E479D" w:rsidP="005C2175">
            <w:pPr>
              <w:rPr>
                <w:bCs/>
                <w:i/>
              </w:rPr>
            </w:pPr>
            <w:r w:rsidRPr="009E6232">
              <w:rPr>
                <w:sz w:val="20"/>
                <w:szCs w:val="20"/>
              </w:rPr>
              <w:t>Инфляция и дефляция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3CEC4" w14:textId="77777777" w:rsidR="008E479D" w:rsidRPr="009914BA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14:paraId="007FF067" w14:textId="77777777" w:rsidR="008E479D" w:rsidRPr="009914BA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2D8938AF" w14:textId="47363F90" w:rsidR="008E479D" w:rsidRPr="0093339D" w:rsidRDefault="008E479D" w:rsidP="005C2175">
            <w:pPr>
              <w:rPr>
                <w:i/>
              </w:rPr>
            </w:pPr>
            <w:r w:rsidRPr="009914BA">
              <w:rPr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</w:t>
            </w:r>
            <w:proofErr w:type="spellStart"/>
            <w:r w:rsidRPr="009914BA">
              <w:rPr>
                <w:bCs/>
                <w:sz w:val="20"/>
                <w:szCs w:val="20"/>
              </w:rPr>
              <w:t>антидефляционной</w:t>
            </w:r>
            <w:proofErr w:type="spellEnd"/>
            <w:r w:rsidRPr="009914BA">
              <w:rPr>
                <w:bCs/>
                <w:sz w:val="20"/>
                <w:szCs w:val="20"/>
              </w:rPr>
              <w:t xml:space="preserve"> политики.</w:t>
            </w:r>
          </w:p>
        </w:tc>
      </w:tr>
      <w:tr w:rsidR="008E479D" w:rsidRPr="008448CC" w14:paraId="14A2136D" w14:textId="75118B09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B8E81F" w:rsidR="008E479D" w:rsidRPr="00E82E96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93075A" w:rsidR="008E479D" w:rsidRPr="00E82E96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20245ABA" w:rsidR="008E479D" w:rsidRPr="00E82E96" w:rsidRDefault="008E479D" w:rsidP="00F60511">
            <w:pPr>
              <w:rPr>
                <w:bCs/>
              </w:rPr>
            </w:pPr>
            <w:r w:rsidRPr="00D61EA9">
              <w:rPr>
                <w:bCs/>
                <w:sz w:val="20"/>
                <w:szCs w:val="20"/>
              </w:rPr>
              <w:t xml:space="preserve">Элементы денежной системы. </w:t>
            </w:r>
            <w:r>
              <w:rPr>
                <w:bCs/>
                <w:sz w:val="20"/>
                <w:szCs w:val="20"/>
              </w:rPr>
              <w:t xml:space="preserve">Различные типы денежных систем. </w:t>
            </w:r>
            <w:r w:rsidRPr="00BC7E3E">
              <w:rPr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C7E3E">
              <w:rPr>
                <w:bCs/>
                <w:sz w:val="20"/>
                <w:szCs w:val="20"/>
              </w:rPr>
              <w:t>Покупательная способность денежной единицы</w:t>
            </w:r>
            <w:r>
              <w:rPr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Денежная система Российской Федерации, ее элементы.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 xml:space="preserve">Понятие и элементы платежной системы. Перспективы создания и развития национальной платежной системы России. </w:t>
            </w:r>
          </w:p>
        </w:tc>
      </w:tr>
      <w:tr w:rsidR="008E479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ADAAED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BAB4037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8A5E3D" w:rsidR="008E479D" w:rsidRPr="002B2FC0" w:rsidRDefault="008E479D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возвратности кредита. Кредитная сделка как организующий элемент кредита.</w:t>
            </w:r>
            <w:r w:rsidRPr="00592DC8">
              <w:rPr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</w:tr>
      <w:tr w:rsidR="008E479D" w:rsidRPr="002B2FC0" w14:paraId="50C5E3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D5CB" w14:textId="2F8332BF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C95A" w14:textId="1B584D40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C118D" w14:textId="77777777" w:rsidR="008E479D" w:rsidRPr="00592DC8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>
              <w:rPr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58625E3B" w14:textId="6A5A43C8" w:rsidR="008E479D" w:rsidRPr="002B2FC0" w:rsidRDefault="008E479D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Регулирование границ кредита.</w:t>
            </w:r>
          </w:p>
        </w:tc>
      </w:tr>
      <w:tr w:rsidR="008E479D" w:rsidRPr="002B2FC0" w14:paraId="57D33E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B779" w14:textId="573E8B66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4E2F" w14:textId="7BE6DCFA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Способы погашения кредита. Оценка эффективности кредит</w:t>
            </w:r>
            <w:r w:rsidRPr="009E6232">
              <w:rPr>
                <w:sz w:val="20"/>
                <w:szCs w:val="20"/>
              </w:rPr>
              <w:lastRenderedPageBreak/>
              <w:t>ных условий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547E0" w14:textId="5884BA70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Виды задолженности. </w:t>
            </w:r>
            <w:r w:rsidRPr="00592DC8">
              <w:rPr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bCs/>
                <w:sz w:val="20"/>
                <w:szCs w:val="20"/>
              </w:rPr>
              <w:t xml:space="preserve"> Аннуитетные платежи. Плюсы и минусы аннуитетного платежа. </w:t>
            </w:r>
            <w:r>
              <w:rPr>
                <w:bCs/>
                <w:sz w:val="20"/>
                <w:szCs w:val="20"/>
              </w:rPr>
              <w:lastRenderedPageBreak/>
              <w:t>Дифференцированные платежи. Плюсы и минусы дифференцированного платежа. Наличный и безналичный методы погашения кредита. Оценка эффективности кредитных условий. Показатель Грант-элемент.</w:t>
            </w:r>
          </w:p>
        </w:tc>
      </w:tr>
      <w:tr w:rsidR="008E479D" w:rsidRPr="002B2FC0" w14:paraId="511B8C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8E74" w14:textId="1576A2DF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C3D2" w14:textId="20087EBE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4144C" w14:textId="03A4264C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Сущность понятия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bCs/>
                <w:sz w:val="20"/>
                <w:szCs w:val="20"/>
              </w:rPr>
              <w:t>ь. Ф</w:t>
            </w:r>
            <w:r w:rsidRPr="002D67BB">
              <w:rPr>
                <w:bCs/>
                <w:sz w:val="20"/>
                <w:szCs w:val="20"/>
              </w:rPr>
              <w:t>актор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>, определяющи</w:t>
            </w:r>
            <w:r>
              <w:rPr>
                <w:bCs/>
                <w:sz w:val="20"/>
                <w:szCs w:val="20"/>
              </w:rPr>
              <w:t>е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bCs/>
                <w:sz w:val="20"/>
                <w:szCs w:val="20"/>
              </w:rPr>
              <w:t>. М</w:t>
            </w:r>
            <w:r w:rsidRPr="002D67BB">
              <w:rPr>
                <w:bCs/>
                <w:sz w:val="20"/>
                <w:szCs w:val="20"/>
              </w:rPr>
              <w:t>етод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 xml:space="preserve"> оценки кредитоспособности заемщика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C25D40">
              <w:rPr>
                <w:bCs/>
                <w:sz w:val="20"/>
                <w:szCs w:val="20"/>
              </w:rPr>
              <w:t>Рейтинговая</w:t>
            </w:r>
            <w:r>
              <w:rPr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bCs/>
                <w:sz w:val="20"/>
                <w:szCs w:val="20"/>
              </w:rPr>
              <w:t xml:space="preserve"> оценка кредитоспособности заемщика</w:t>
            </w:r>
            <w:r>
              <w:rPr>
                <w:bCs/>
                <w:sz w:val="20"/>
                <w:szCs w:val="20"/>
              </w:rPr>
              <w:t>. Этапы оценки.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B132A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89A0B52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подготовку к практическим занятиям, экзамен</w:t>
      </w:r>
      <w:r w:rsidR="00C94972" w:rsidRPr="00C94972">
        <w:rPr>
          <w:sz w:val="24"/>
          <w:szCs w:val="24"/>
        </w:rPr>
        <w:t>у</w:t>
      </w:r>
      <w:r w:rsidRPr="00C94972">
        <w:rPr>
          <w:sz w:val="24"/>
          <w:szCs w:val="24"/>
        </w:rPr>
        <w:t>;</w:t>
      </w:r>
    </w:p>
    <w:p w14:paraId="6AAE29C8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учебных пособий;</w:t>
      </w:r>
    </w:p>
    <w:p w14:paraId="1A5D2C4C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0840B450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 xml:space="preserve">подготовка к выполнению </w:t>
      </w:r>
      <w:r w:rsidR="00C94972" w:rsidRPr="00C94972">
        <w:rPr>
          <w:sz w:val="24"/>
          <w:szCs w:val="24"/>
        </w:rPr>
        <w:t>письменного тестирования и контрольной работы</w:t>
      </w:r>
      <w:r w:rsidRPr="00C94972">
        <w:rPr>
          <w:sz w:val="24"/>
          <w:szCs w:val="24"/>
        </w:rPr>
        <w:t>;</w:t>
      </w:r>
    </w:p>
    <w:p w14:paraId="5A369E20" w14:textId="5977FEC1" w:rsidR="00F062CE" w:rsidRPr="00C94972" w:rsidRDefault="00C94972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решение задач</w:t>
      </w:r>
      <w:r w:rsidR="00F062CE" w:rsidRPr="00C94972">
        <w:rPr>
          <w:sz w:val="24"/>
          <w:szCs w:val="24"/>
        </w:rPr>
        <w:t>;</w:t>
      </w:r>
    </w:p>
    <w:p w14:paraId="12C5CB32" w14:textId="47325790" w:rsidR="00BD2F50" w:rsidRPr="00C94972" w:rsidRDefault="00BD2F50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подготовка к промежуточно</w:t>
      </w:r>
      <w:r w:rsidR="00C94972" w:rsidRPr="00C94972">
        <w:rPr>
          <w:sz w:val="24"/>
          <w:szCs w:val="24"/>
        </w:rPr>
        <w:t>й аттестации в течение семестра.</w:t>
      </w:r>
    </w:p>
    <w:p w14:paraId="7B5583BF" w14:textId="71560B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8C35A2E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5D6BFCF1" w14:textId="5FEB7C69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конс</w:t>
      </w:r>
      <w:r w:rsidR="009B399A" w:rsidRPr="00C94972">
        <w:rPr>
          <w:sz w:val="24"/>
          <w:szCs w:val="24"/>
        </w:rPr>
        <w:t>ультаций перед экзаменом по необходимости</w:t>
      </w:r>
      <w:r w:rsidR="00C94972" w:rsidRPr="00C94972">
        <w:rPr>
          <w:sz w:val="24"/>
          <w:szCs w:val="24"/>
        </w:rPr>
        <w:t>.</w:t>
      </w:r>
    </w:p>
    <w:p w14:paraId="35CCAD69" w14:textId="22C301D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B7B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B7B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B7BD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CD4004D" w:rsidR="00BD2F50" w:rsidRPr="005B7BDB" w:rsidRDefault="00BD2F50" w:rsidP="00C94972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Наименование раздела /темы дисципли</w:t>
            </w:r>
            <w:r w:rsidR="00C94972" w:rsidRPr="005B7BDB">
              <w:rPr>
                <w:b/>
                <w:bCs/>
                <w:sz w:val="20"/>
                <w:szCs w:val="20"/>
              </w:rPr>
              <w:t>ны</w:t>
            </w:r>
            <w:r w:rsidRPr="005B7BDB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B7BD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B7BD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B7BD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B7BD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E479D" w:rsidRPr="005B7BDB" w14:paraId="76AA903F" w14:textId="77777777" w:rsidTr="00A0556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8702358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lastRenderedPageBreak/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6CB2C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Происхождение и эволюция денег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6855035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1B7198C" w:rsidR="008E479D" w:rsidRPr="005B32C6" w:rsidRDefault="008E479D" w:rsidP="009B399A">
            <w:pPr>
              <w:rPr>
                <w:b/>
              </w:rPr>
            </w:pPr>
            <w:r w:rsidRPr="005B32C6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D347D70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5874D327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340BD8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57804DA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Измерение денежной массы и денежная эмиссия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EE142E7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0E9AD" w14:textId="2BF7E37D" w:rsidR="008E479D" w:rsidRPr="005B32C6" w:rsidRDefault="008E479D" w:rsidP="009B399A">
            <w:r w:rsidRPr="005B32C6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6C74CE5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36569CE4" w14:textId="77777777" w:rsidTr="00A0556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C6DF7F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B8FDB0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Денежный оборот, его содержание и структура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45DB1FC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решение задач,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1A9216" w:rsidR="008E479D" w:rsidRPr="005B32C6" w:rsidRDefault="008E479D" w:rsidP="009B399A">
            <w:pPr>
              <w:rPr>
                <w:b/>
              </w:rPr>
            </w:pPr>
            <w:r w:rsidRPr="005B32C6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5E7070B" w:rsidR="008E479D" w:rsidRPr="008E479D" w:rsidRDefault="006F7AA4" w:rsidP="00A05564">
            <w:pPr>
              <w:jc w:val="center"/>
              <w:rPr>
                <w:b/>
              </w:rPr>
            </w:pPr>
            <w:r>
              <w:t>12</w:t>
            </w:r>
          </w:p>
        </w:tc>
      </w:tr>
      <w:tr w:rsidR="008E479D" w:rsidRPr="005B7BDB" w14:paraId="4A46AF0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EFC81D0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2F72857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Инфляция и дефляция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2DC9C43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B5E7F7E" w:rsidR="008E479D" w:rsidRPr="005B32C6" w:rsidRDefault="008E479D" w:rsidP="009B399A">
            <w:r w:rsidRPr="005B32C6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450C23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539156C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C6F6CE3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5CD27BE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Денежная и платежная системы: понятие и элементы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71B67F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C7C12FB" w:rsidR="008E479D" w:rsidRPr="005B32C6" w:rsidRDefault="008E479D" w:rsidP="009B399A">
            <w:pPr>
              <w:rPr>
                <w:bCs/>
              </w:rPr>
            </w:pPr>
            <w:r w:rsidRPr="005B32C6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A4573C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46E2E958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23C5E05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DE0CA4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Необходимость и сущность кредита, его структура и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C87111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учебных пособий,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A5FA15E" w:rsidR="008E479D" w:rsidRPr="005B32C6" w:rsidRDefault="008E479D" w:rsidP="009B399A">
            <w:pPr>
              <w:rPr>
                <w:bCs/>
              </w:rPr>
            </w:pPr>
            <w:r w:rsidRPr="005B32C6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0978DFC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40B9AD03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2920" w14:textId="49173690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91D0" w14:textId="63A0FE99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27C3A" w14:textId="1414FE79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4A898" w14:textId="5C2CAB58" w:rsidR="008E479D" w:rsidRPr="005B32C6" w:rsidRDefault="008E479D" w:rsidP="009B399A">
            <w:pPr>
              <w:rPr>
                <w:bCs/>
              </w:rPr>
            </w:pPr>
            <w:r w:rsidRPr="005B32C6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9BCC" w14:textId="6097FAF5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539ED3E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1D40" w14:textId="5D6B7BB7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E81B" w14:textId="6E257BDE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Способы погашения кредита. Оценка эффективности кредитных условий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A3512" w14:textId="501855AD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29E2C" w14:textId="1E569E37" w:rsidR="008E479D" w:rsidRPr="005B32C6" w:rsidRDefault="006F7AA4" w:rsidP="009B399A">
            <w:pPr>
              <w:rPr>
                <w:bCs/>
              </w:rPr>
            </w:pPr>
            <w:r w:rsidRPr="005B32C6">
              <w:rPr>
                <w:bCs/>
              </w:rPr>
              <w:t>расчетная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AE562" w14:textId="6B8D2672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7072188D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41CC" w14:textId="44DDC91D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0188" w14:textId="46FD30A3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Оценка кредитоспособности заемщика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790C0" w14:textId="7E0CC1A6" w:rsidR="008E479D" w:rsidRPr="008E479D" w:rsidRDefault="008E479D" w:rsidP="00C94972">
            <w:pPr>
              <w:rPr>
                <w:bCs/>
              </w:rPr>
            </w:pPr>
            <w:r w:rsidRPr="008E479D">
              <w:t>Расчётная работа,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9077D" w14:textId="480C8C52" w:rsidR="008E479D" w:rsidRPr="005B32C6" w:rsidRDefault="008E479D" w:rsidP="009B399A">
            <w:pPr>
              <w:rPr>
                <w:bCs/>
              </w:rPr>
            </w:pPr>
            <w:r w:rsidRPr="005B32C6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3C45" w14:textId="694561DB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</w:tbl>
    <w:p w14:paraId="565E5BB7" w14:textId="251C3B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F1516C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CCD522F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D6A685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4BF2729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4E50FE" w14:textId="77777777" w:rsidR="00DB3CD4" w:rsidRPr="004C5EB4" w:rsidRDefault="00DB3CD4" w:rsidP="00DB3CD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B3CD4" w:rsidRPr="00D24624" w14:paraId="2EE96F73" w14:textId="77777777" w:rsidTr="00050E8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861F47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536ABC0F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0BD806A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F42ABD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187265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DB3CD4" w:rsidRPr="00D24624" w14:paraId="1FF68985" w14:textId="77777777" w:rsidTr="00050E82">
        <w:trPr>
          <w:trHeight w:val="283"/>
        </w:trPr>
        <w:tc>
          <w:tcPr>
            <w:tcW w:w="2037" w:type="dxa"/>
            <w:vMerge w:val="restart"/>
          </w:tcPr>
          <w:p w14:paraId="4C6551D6" w14:textId="77777777" w:rsidR="00DB3CD4" w:rsidRPr="00D24624" w:rsidRDefault="00DB3CD4" w:rsidP="00050E82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66016E62" w14:textId="77777777" w:rsidR="00DB3CD4" w:rsidRPr="00D24624" w:rsidRDefault="00DB3CD4" w:rsidP="00050E82">
            <w:r w:rsidRPr="00D24624">
              <w:t>лекции</w:t>
            </w:r>
          </w:p>
        </w:tc>
        <w:tc>
          <w:tcPr>
            <w:tcW w:w="968" w:type="dxa"/>
          </w:tcPr>
          <w:p w14:paraId="5FF4982A" w14:textId="03EBA30C" w:rsidR="00DB3CD4" w:rsidRPr="00D24624" w:rsidRDefault="00DB3CD4" w:rsidP="006F7AA4">
            <w:pPr>
              <w:jc w:val="center"/>
            </w:pPr>
            <w:r w:rsidRPr="00D24624">
              <w:t>3</w:t>
            </w:r>
            <w:r w:rsidR="006F7AA4">
              <w:t>6</w:t>
            </w:r>
          </w:p>
        </w:tc>
        <w:tc>
          <w:tcPr>
            <w:tcW w:w="2682" w:type="dxa"/>
            <w:vMerge w:val="restart"/>
          </w:tcPr>
          <w:p w14:paraId="457E790C" w14:textId="77777777" w:rsidR="00DB3CD4" w:rsidRPr="00D24624" w:rsidRDefault="00DB3CD4" w:rsidP="00050E82">
            <w:r w:rsidRPr="00D24624">
              <w:t xml:space="preserve">в соответствии с расписанием учебных занятий </w:t>
            </w:r>
          </w:p>
        </w:tc>
      </w:tr>
      <w:tr w:rsidR="00DB3CD4" w:rsidRPr="00D24624" w14:paraId="4007694D" w14:textId="77777777" w:rsidTr="00050E82">
        <w:trPr>
          <w:trHeight w:val="283"/>
        </w:trPr>
        <w:tc>
          <w:tcPr>
            <w:tcW w:w="2037" w:type="dxa"/>
            <w:vMerge/>
          </w:tcPr>
          <w:p w14:paraId="500663B8" w14:textId="77777777" w:rsidR="00DB3CD4" w:rsidRPr="00D24624" w:rsidRDefault="00DB3CD4" w:rsidP="00050E82"/>
        </w:tc>
        <w:tc>
          <w:tcPr>
            <w:tcW w:w="4167" w:type="dxa"/>
          </w:tcPr>
          <w:p w14:paraId="202C70B9" w14:textId="77777777" w:rsidR="00DB3CD4" w:rsidRPr="00D24624" w:rsidRDefault="00DB3CD4" w:rsidP="00050E82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63ED2BBE" w14:textId="3CBF3745" w:rsidR="00DB3CD4" w:rsidRPr="00D24624" w:rsidRDefault="006F7AA4" w:rsidP="00050E82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CB3FD41" w14:textId="77777777" w:rsidR="00DB3CD4" w:rsidRPr="00D24624" w:rsidRDefault="00DB3CD4" w:rsidP="00050E82">
            <w:pPr>
              <w:jc w:val="both"/>
            </w:pPr>
          </w:p>
        </w:tc>
      </w:tr>
    </w:tbl>
    <w:p w14:paraId="775F7BC5" w14:textId="77777777" w:rsidR="00DB3CD4" w:rsidRDefault="00DB3CD4" w:rsidP="00DB3CD4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16BC30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116EA">
        <w:rPr>
          <w:rFonts w:eastAsiaTheme="minorHAnsi"/>
          <w:noProof/>
          <w:szCs w:val="24"/>
          <w:lang w:eastAsia="en-US"/>
        </w:rPr>
        <w:t>ДИСЦИПЛИН</w:t>
      </w:r>
      <w:r w:rsidR="00DC09A5" w:rsidRPr="005116E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8082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348747" w:rsidR="00590FE2" w:rsidRPr="008549CC" w:rsidRDefault="00590FE2" w:rsidP="005116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808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71A51F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7A06CAF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C53DF1B" w14:textId="571BA8ED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 xml:space="preserve">ПК-2 </w:t>
            </w:r>
          </w:p>
          <w:p w14:paraId="779115DA" w14:textId="1A006C5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ИД-ПК-2.3</w:t>
            </w:r>
          </w:p>
          <w:p w14:paraId="140041D6" w14:textId="6311E6A2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ПК-4</w:t>
            </w:r>
          </w:p>
          <w:p w14:paraId="03CF441F" w14:textId="1D4A0E3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ИД-ПК-4.4</w:t>
            </w:r>
          </w:p>
          <w:p w14:paraId="417510C9" w14:textId="7667752A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ПК-6</w:t>
            </w:r>
          </w:p>
          <w:p w14:paraId="4C2A80B4" w14:textId="4311B959" w:rsidR="00590FE2" w:rsidRPr="005116EA" w:rsidRDefault="005116EA" w:rsidP="005116EA">
            <w:pPr>
              <w:rPr>
                <w:b/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ИД-ПК-6.4</w:t>
            </w:r>
          </w:p>
        </w:tc>
      </w:tr>
      <w:tr w:rsidR="00C80825" w:rsidRPr="0004716C" w14:paraId="4A44A122" w14:textId="77777777" w:rsidTr="00C80825">
        <w:trPr>
          <w:trHeight w:val="283"/>
        </w:trPr>
        <w:tc>
          <w:tcPr>
            <w:tcW w:w="2045" w:type="dxa"/>
          </w:tcPr>
          <w:p w14:paraId="102B0B32" w14:textId="52DFEE76" w:rsidR="00C80825" w:rsidRPr="0004716C" w:rsidRDefault="00C80825" w:rsidP="00C80825">
            <w:r>
              <w:t>высокий</w:t>
            </w:r>
          </w:p>
        </w:tc>
        <w:tc>
          <w:tcPr>
            <w:tcW w:w="1726" w:type="dxa"/>
          </w:tcPr>
          <w:p w14:paraId="5E592D0B" w14:textId="0E2525E1" w:rsidR="00C80825" w:rsidRPr="0004716C" w:rsidRDefault="00C80825" w:rsidP="00C8082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0F31459A" w:rsidR="00C80825" w:rsidRPr="0004716C" w:rsidRDefault="00C80825" w:rsidP="00C80825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43D39E7" w:rsidR="00C80825" w:rsidRPr="0004716C" w:rsidRDefault="00C80825" w:rsidP="00C80825">
            <w:pPr>
              <w:rPr>
                <w:iCs/>
              </w:rPr>
            </w:pPr>
          </w:p>
        </w:tc>
        <w:tc>
          <w:tcPr>
            <w:tcW w:w="2145" w:type="dxa"/>
          </w:tcPr>
          <w:p w14:paraId="7C2339CE" w14:textId="41A06FB0" w:rsidR="00C80825" w:rsidRPr="00590FE2" w:rsidRDefault="00C80825" w:rsidP="00C8082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09BD2B5D" w14:textId="66AACDA7" w:rsidR="00C80825" w:rsidRPr="00590FE2" w:rsidRDefault="00C80825" w:rsidP="00C8082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D180617" w14:textId="77777777" w:rsidR="00C80825" w:rsidRPr="00125FE5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примен</w:t>
            </w:r>
            <w:r>
              <w:t>яет</w:t>
            </w:r>
            <w:r w:rsidRPr="001240DC">
              <w:t xml:space="preserve"> теоретически</w:t>
            </w:r>
            <w:r>
              <w:t>е</w:t>
            </w:r>
            <w:r w:rsidRPr="001240DC">
              <w:t xml:space="preserve"> положени</w:t>
            </w:r>
            <w:r>
              <w:t>я</w:t>
            </w:r>
            <w:r w:rsidRPr="001240DC">
              <w:t xml:space="preserve"> при решении практических задач</w:t>
            </w:r>
            <w:r>
              <w:t>, в том числе повышенной сложности,</w:t>
            </w:r>
            <w:r w:rsidRPr="001240DC">
              <w:t xml:space="preserve">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2DAE71CE" w14:textId="77777777" w:rsidR="00C80825" w:rsidRPr="001240DC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>
              <w:t>в полной мере</w:t>
            </w:r>
            <w:r w:rsidRPr="001240DC">
              <w:t xml:space="preserve">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1850B053" w14:textId="77777777" w:rsidR="00C80825" w:rsidRPr="006F4FF9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самостоятельно проводить анализ структуры национальной системы денежного обращения и функционирования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6A891460" w14:textId="77777777" w:rsidR="00C80825" w:rsidRPr="001240DC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Pr="001240DC">
              <w:t>;</w:t>
            </w:r>
          </w:p>
          <w:p w14:paraId="39353BD1" w14:textId="27DF97DE" w:rsidR="00C80825" w:rsidRPr="005116EA" w:rsidRDefault="00C80825" w:rsidP="00C80825">
            <w:pPr>
              <w:rPr>
                <w:sz w:val="21"/>
                <w:szCs w:val="21"/>
                <w:highlight w:val="yellow"/>
              </w:rPr>
            </w:pPr>
            <w:r w:rsidRPr="001240DC">
              <w:t>способен</w:t>
            </w:r>
            <w:r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lastRenderedPageBreak/>
              <w:t>оценку кредитоспособности заемщика</w:t>
            </w:r>
            <w:r>
              <w:rPr>
                <w:b/>
              </w:rPr>
              <w:t>.</w:t>
            </w:r>
          </w:p>
        </w:tc>
      </w:tr>
      <w:tr w:rsidR="00C80825" w:rsidRPr="0004716C" w14:paraId="4EA520C7" w14:textId="77777777" w:rsidTr="00C80825">
        <w:trPr>
          <w:trHeight w:val="283"/>
        </w:trPr>
        <w:tc>
          <w:tcPr>
            <w:tcW w:w="2045" w:type="dxa"/>
          </w:tcPr>
          <w:p w14:paraId="45E677E2" w14:textId="076A08C3" w:rsidR="00C80825" w:rsidRPr="0004716C" w:rsidRDefault="00C80825" w:rsidP="00C80825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6AAECFB" w:rsidR="00C80825" w:rsidRPr="0004716C" w:rsidRDefault="00C80825" w:rsidP="00C8082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9AE16BC" w:rsidR="00C80825" w:rsidRPr="0004716C" w:rsidRDefault="00C80825" w:rsidP="00C80825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768342D" w:rsidR="00C80825" w:rsidRPr="0004716C" w:rsidRDefault="00C80825" w:rsidP="00C80825">
            <w:pPr>
              <w:rPr>
                <w:iCs/>
              </w:rPr>
            </w:pPr>
          </w:p>
        </w:tc>
        <w:tc>
          <w:tcPr>
            <w:tcW w:w="2145" w:type="dxa"/>
          </w:tcPr>
          <w:p w14:paraId="20506C63" w14:textId="12383D95" w:rsidR="00C80825" w:rsidRPr="00590FE2" w:rsidRDefault="00C80825" w:rsidP="00C80825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42E97B9E" w:rsidR="00C80825" w:rsidRPr="00590FE2" w:rsidRDefault="00C80825" w:rsidP="00C80825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CDE87C5" w14:textId="77777777" w:rsidR="00C80825" w:rsidRPr="00B07AC2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не испытывает затруднений в применении теоретических положений при решении практических задач </w:t>
            </w:r>
            <w:r w:rsidRPr="00B07AC2"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600B85D4" w14:textId="77777777" w:rsidR="00C80825" w:rsidRPr="00B07AC2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владеет необходимыми навыками и приёмами для осуществления сбора и анализа </w:t>
            </w:r>
            <w:r w:rsidRPr="00B07AC2">
              <w:rPr>
                <w:rFonts w:cstheme="minorBidi"/>
                <w:iCs/>
              </w:rPr>
              <w:t xml:space="preserve">информации о </w:t>
            </w:r>
            <w:r w:rsidRPr="00B07AC2">
              <w:t>банковских продуктах и услугах</w:t>
            </w:r>
            <w:r w:rsidRPr="00B07AC2">
              <w:rPr>
                <w:rFonts w:cstheme="minorBidi"/>
                <w:iCs/>
              </w:rPr>
              <w:t xml:space="preserve"> с использованием различных источников в том числе данных рейтинговых агентств, аналитических и аудиторских организаций</w:t>
            </w:r>
            <w:r w:rsidRPr="00B07AC2">
              <w:t>;</w:t>
            </w:r>
          </w:p>
          <w:p w14:paraId="3519FA1F" w14:textId="77777777" w:rsidR="00C80825" w:rsidRPr="00B07AC2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способен анализировать структуру национальной системы денежного обращения и функционирование финансового сектора экономики</w:t>
            </w:r>
            <w:r w:rsidRPr="00B07AC2">
              <w:rPr>
                <w:rFonts w:cstheme="minorBidi"/>
                <w:iCs/>
              </w:rPr>
              <w:t>;</w:t>
            </w:r>
          </w:p>
          <w:p w14:paraId="409D4483" w14:textId="77777777" w:rsidR="00C80825" w:rsidRPr="00B07AC2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оценку эффективности банковских операций</w:t>
            </w:r>
            <w:r w:rsidRPr="00B07AC2">
              <w:t>;</w:t>
            </w:r>
          </w:p>
          <w:p w14:paraId="5043A887" w14:textId="6C5A39D7" w:rsidR="00C80825" w:rsidRPr="005116EA" w:rsidRDefault="00C80825" w:rsidP="00C8082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оценку кредитоспособности заемщика</w:t>
            </w:r>
            <w:r w:rsidRPr="00B07AC2">
              <w:t>.</w:t>
            </w:r>
          </w:p>
        </w:tc>
      </w:tr>
      <w:tr w:rsidR="00C80825" w:rsidRPr="0004716C" w14:paraId="4F654C17" w14:textId="77777777" w:rsidTr="00C80825">
        <w:trPr>
          <w:trHeight w:val="283"/>
        </w:trPr>
        <w:tc>
          <w:tcPr>
            <w:tcW w:w="2045" w:type="dxa"/>
          </w:tcPr>
          <w:p w14:paraId="2FE7550D" w14:textId="77777777" w:rsidR="00C80825" w:rsidRPr="0004716C" w:rsidRDefault="00C80825" w:rsidP="00C8082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AD6A32F" w:rsidR="00C80825" w:rsidRPr="0004716C" w:rsidRDefault="00C80825" w:rsidP="00C8082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2114024" w:rsidR="00C80825" w:rsidRPr="0004716C" w:rsidRDefault="00C80825" w:rsidP="00C8082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3CC06DF" w:rsidR="00C80825" w:rsidRPr="0004716C" w:rsidRDefault="00C80825" w:rsidP="00C80825">
            <w:pPr>
              <w:rPr>
                <w:iCs/>
              </w:rPr>
            </w:pPr>
          </w:p>
        </w:tc>
        <w:tc>
          <w:tcPr>
            <w:tcW w:w="2145" w:type="dxa"/>
          </w:tcPr>
          <w:p w14:paraId="45E8EAAB" w14:textId="0379B50F" w:rsidR="00C80825" w:rsidRPr="00590FE2" w:rsidRDefault="00C80825" w:rsidP="00C8082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129F4729" w:rsidR="00C80825" w:rsidRPr="00590FE2" w:rsidRDefault="00C80825" w:rsidP="00C80825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14:paraId="66F57F1E" w14:textId="77777777" w:rsidR="00C80825" w:rsidRPr="00125FE5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испытывает </w:t>
            </w:r>
            <w:r>
              <w:t>частичные</w:t>
            </w:r>
            <w:r w:rsidRPr="001240DC">
              <w:t xml:space="preserve"> затруднения в применении теоретических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731A84CD" w14:textId="77777777" w:rsidR="00C80825" w:rsidRPr="001240DC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не</w:t>
            </w:r>
            <w:r>
              <w:t xml:space="preserve"> в полной мере</w:t>
            </w:r>
            <w:r w:rsidRPr="001240DC">
              <w:t xml:space="preserve">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5B65A3AF" w14:textId="77777777" w:rsidR="00C80825" w:rsidRPr="006F4FF9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lastRenderedPageBreak/>
              <w:t>способен</w:t>
            </w:r>
            <w:r>
              <w:t xml:space="preserve"> проводить анализ структуры национальной системы денежного обращения и функционирования финансового сектора экономики по образцу</w:t>
            </w:r>
            <w:r w:rsidRPr="006F4FF9">
              <w:rPr>
                <w:rFonts w:cstheme="minorBidi"/>
                <w:iCs/>
              </w:rPr>
              <w:t>;</w:t>
            </w:r>
          </w:p>
          <w:p w14:paraId="65454A1D" w14:textId="77777777" w:rsidR="00C80825" w:rsidRPr="001240DC" w:rsidRDefault="00C80825" w:rsidP="00C80825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>
              <w:t xml:space="preserve"> под руководством преподавателя</w:t>
            </w:r>
            <w:r w:rsidRPr="001240DC">
              <w:t>;</w:t>
            </w:r>
          </w:p>
          <w:p w14:paraId="13661CA3" w14:textId="2E3916B3" w:rsidR="00C80825" w:rsidRPr="005116EA" w:rsidRDefault="00C80825" w:rsidP="00C8082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кредитоспособности заемщика </w:t>
            </w:r>
            <w:r>
              <w:t>по образцу.</w:t>
            </w:r>
          </w:p>
        </w:tc>
      </w:tr>
      <w:tr w:rsidR="00C8082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C80825" w:rsidRPr="0004716C" w:rsidRDefault="00C80825" w:rsidP="00C80825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73F1073" w:rsidR="00C80825" w:rsidRPr="0004716C" w:rsidRDefault="00C80825" w:rsidP="00C8082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979A825" w:rsidR="00C80825" w:rsidRPr="0004716C" w:rsidRDefault="00C80825" w:rsidP="00C808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966E578" w:rsidR="00C80825" w:rsidRPr="0004716C" w:rsidRDefault="00C80825" w:rsidP="00C80825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182CB758" w14:textId="77777777" w:rsidR="00C80825" w:rsidRPr="00C80825" w:rsidRDefault="00C80825" w:rsidP="00C80825">
            <w:r w:rsidRPr="00C80825">
              <w:t>Обучающийся:</w:t>
            </w:r>
          </w:p>
          <w:p w14:paraId="068268F0" w14:textId="77777777" w:rsidR="00C80825" w:rsidRPr="00C80825" w:rsidRDefault="00C80825" w:rsidP="00C8082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C80825"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C80825"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54007AFB" w14:textId="77777777" w:rsidR="00C80825" w:rsidRPr="00C80825" w:rsidRDefault="00C80825" w:rsidP="00C8082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C80825">
              <w:t xml:space="preserve">не владеет необходимыми навыками и приёмами для осуществления сбора и анализа </w:t>
            </w:r>
            <w:r w:rsidRPr="00C80825">
              <w:rPr>
                <w:rFonts w:cstheme="minorBidi"/>
                <w:iCs/>
              </w:rPr>
              <w:t xml:space="preserve">информации о </w:t>
            </w:r>
            <w:r w:rsidRPr="00C80825">
              <w:t>банковских продуктах и услугах</w:t>
            </w:r>
            <w:r w:rsidRPr="00C80825">
              <w:rPr>
                <w:rFonts w:cstheme="minorBidi"/>
                <w:iCs/>
              </w:rPr>
              <w:t xml:space="preserve"> с использованием различных источников в том числе данных рейтинговых агентств, аналитических и аудиторских организаций</w:t>
            </w:r>
            <w:r w:rsidRPr="00C80825">
              <w:t>;</w:t>
            </w:r>
          </w:p>
          <w:p w14:paraId="317AC713" w14:textId="77777777" w:rsidR="00C80825" w:rsidRPr="00C80825" w:rsidRDefault="00C80825" w:rsidP="00C80825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C80825">
              <w:t>не способен проводить анализ структуры национальной системы денежного обращения и функционирования финансового сектора экономики</w:t>
            </w:r>
            <w:r w:rsidRPr="00C80825">
              <w:rPr>
                <w:rFonts w:cstheme="minorBidi"/>
                <w:iCs/>
              </w:rPr>
              <w:t>;</w:t>
            </w:r>
          </w:p>
          <w:p w14:paraId="4E340037" w14:textId="77777777" w:rsidR="00C80825" w:rsidRPr="00C80825" w:rsidRDefault="00C80825" w:rsidP="00C808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80825">
              <w:t xml:space="preserve">не способен </w:t>
            </w:r>
            <w:r w:rsidRPr="00C80825">
              <w:rPr>
                <w:rFonts w:cstheme="minorBidi"/>
                <w:iCs/>
              </w:rPr>
              <w:t>осуществлять оценку эффективности банковских операций</w:t>
            </w:r>
            <w:r w:rsidRPr="00C80825">
              <w:t>;</w:t>
            </w:r>
          </w:p>
          <w:p w14:paraId="3BF90F6E" w14:textId="77777777" w:rsidR="00C80825" w:rsidRPr="00C80825" w:rsidRDefault="00C80825" w:rsidP="00C8082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80825">
              <w:t xml:space="preserve">не способен </w:t>
            </w:r>
            <w:r w:rsidRPr="00C80825">
              <w:rPr>
                <w:rFonts w:cstheme="minorBidi"/>
                <w:iCs/>
              </w:rPr>
              <w:t>осуществлять оценку кредитоспособности заемщика</w:t>
            </w:r>
          </w:p>
          <w:p w14:paraId="6FD46669" w14:textId="5CD1B372" w:rsidR="00C80825" w:rsidRPr="00C80825" w:rsidRDefault="00C80825" w:rsidP="00C80825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80825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BAE809" w:rsidR="001F5596" w:rsidRPr="0021441B" w:rsidRDefault="001F5596" w:rsidP="00C03EA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116EA">
        <w:rPr>
          <w:rFonts w:eastAsia="Times New Roman"/>
          <w:bCs/>
          <w:sz w:val="24"/>
          <w:szCs w:val="24"/>
        </w:rPr>
        <w:t>учебной дисциплине</w:t>
      </w:r>
      <w:r w:rsidRPr="005116EA">
        <w:rPr>
          <w:rFonts w:eastAsia="Times New Roman"/>
          <w:bCs/>
          <w:sz w:val="24"/>
          <w:szCs w:val="24"/>
        </w:rPr>
        <w:t xml:space="preserve"> </w:t>
      </w:r>
      <w:r w:rsidR="005116EA" w:rsidRPr="005116EA">
        <w:rPr>
          <w:rFonts w:eastAsia="Times New Roman"/>
          <w:bCs/>
          <w:sz w:val="24"/>
          <w:szCs w:val="24"/>
        </w:rPr>
        <w:t>«</w:t>
      </w:r>
      <w:r w:rsidR="003431C8" w:rsidRPr="008E479D">
        <w:rPr>
          <w:iCs/>
          <w:sz w:val="24"/>
          <w:szCs w:val="24"/>
        </w:rPr>
        <w:t>Денежное обращение, кредит</w:t>
      </w:r>
      <w:r w:rsidR="005116EA" w:rsidRPr="005116E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963C5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116E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116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 xml:space="preserve">№ </w:t>
            </w:r>
            <w:proofErr w:type="spellStart"/>
            <w:r w:rsidRPr="005116E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3A065A" w:rsidR="003F468B" w:rsidRPr="005116EA" w:rsidRDefault="003F468B" w:rsidP="005116EA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116EA" w:rsidRDefault="003F468B" w:rsidP="00C03EA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5116EA">
              <w:rPr>
                <w:b/>
              </w:rPr>
              <w:t>Примеры типовых заданий</w:t>
            </w:r>
          </w:p>
        </w:tc>
      </w:tr>
      <w:tr w:rsidR="00A55483" w:rsidRPr="005116E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7185A8A" w:rsidR="00DC1095" w:rsidRPr="005116EA" w:rsidRDefault="005116EA" w:rsidP="00DC1095">
            <w:r w:rsidRPr="005116EA">
              <w:t>1</w:t>
            </w:r>
          </w:p>
        </w:tc>
        <w:tc>
          <w:tcPr>
            <w:tcW w:w="3827" w:type="dxa"/>
          </w:tcPr>
          <w:p w14:paraId="4E76DEA3" w14:textId="1BAD1938" w:rsidR="003F468B" w:rsidRPr="00F5773E" w:rsidRDefault="005116EA" w:rsidP="005116EA">
            <w:r w:rsidRPr="00F5773E">
              <w:t>Тестирование письменное по теме «</w:t>
            </w:r>
            <w:r w:rsidR="005B32C6" w:rsidRPr="008E479D">
              <w:rPr>
                <w:bCs/>
              </w:rPr>
              <w:t xml:space="preserve">Денежный оборот, его содержание и </w:t>
            </w:r>
            <w:r w:rsidR="005B32C6" w:rsidRPr="008E479D">
              <w:rPr>
                <w:bCs/>
              </w:rPr>
              <w:lastRenderedPageBreak/>
              <w:t>структура</w:t>
            </w:r>
            <w:r w:rsidRPr="00F5773E">
              <w:t>»</w:t>
            </w:r>
          </w:p>
        </w:tc>
        <w:tc>
          <w:tcPr>
            <w:tcW w:w="9723" w:type="dxa"/>
          </w:tcPr>
          <w:p w14:paraId="51189C06" w14:textId="3EAB6BBA" w:rsidR="00F5773E" w:rsidRPr="00F5773E" w:rsidRDefault="00F5773E" w:rsidP="00F5773E">
            <w:pPr>
              <w:contextualSpacing/>
              <w:jc w:val="both"/>
              <w:rPr>
                <w:rFonts w:eastAsia="Times New Roman"/>
                <w:szCs w:val="24"/>
              </w:rPr>
            </w:pPr>
            <w:r w:rsidRPr="00F5773E">
              <w:rPr>
                <w:rFonts w:eastAsia="Times New Roman"/>
                <w:szCs w:val="24"/>
              </w:rPr>
              <w:lastRenderedPageBreak/>
              <w:t>Перечень тестовых заданий:</w:t>
            </w:r>
          </w:p>
          <w:p w14:paraId="62C8379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1. Денежный оборот в современных условиях обслуживает отно</w:t>
            </w:r>
            <w:r w:rsidRPr="00F5773E">
              <w:rPr>
                <w:color w:val="000000"/>
                <w:szCs w:val="24"/>
              </w:rPr>
              <w:softHyphen/>
              <w:t>шения:</w:t>
            </w:r>
          </w:p>
          <w:p w14:paraId="360A058F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lastRenderedPageBreak/>
              <w:t>1) распределительные;</w:t>
            </w:r>
          </w:p>
          <w:p w14:paraId="39840708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рыночные;</w:t>
            </w:r>
          </w:p>
          <w:p w14:paraId="190E8DB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производственные;</w:t>
            </w:r>
          </w:p>
          <w:p w14:paraId="5E5F1D6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потребительские;</w:t>
            </w:r>
          </w:p>
          <w:p w14:paraId="01F7477E" w14:textId="77777777" w:rsidR="00F5773E" w:rsidRPr="00F5773E" w:rsidRDefault="00F5773E" w:rsidP="00F5773E">
            <w:pPr>
              <w:tabs>
                <w:tab w:val="left" w:pos="2415"/>
              </w:tabs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финансовые.</w:t>
            </w:r>
            <w:r w:rsidRPr="00F5773E">
              <w:rPr>
                <w:color w:val="000000"/>
                <w:szCs w:val="24"/>
              </w:rPr>
              <w:tab/>
            </w:r>
          </w:p>
          <w:p w14:paraId="067E6F2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2. Согласие плательщика на платеж — это:</w:t>
            </w:r>
          </w:p>
          <w:p w14:paraId="3B7B4F3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тратта;</w:t>
            </w:r>
          </w:p>
          <w:p w14:paraId="0499C65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акцепт;</w:t>
            </w:r>
          </w:p>
          <w:p w14:paraId="1A5B91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аккредитив;</w:t>
            </w:r>
          </w:p>
          <w:p w14:paraId="45E928A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инкассо.</w:t>
            </w:r>
          </w:p>
          <w:p w14:paraId="1CC84F27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3. Платежный оборот, включающий в себя инструменты денежно</w:t>
            </w:r>
            <w:r w:rsidRPr="00F5773E">
              <w:rPr>
                <w:color w:val="000000"/>
                <w:szCs w:val="24"/>
              </w:rPr>
              <w:softHyphen/>
              <w:t>го рынка, — это платежный оборот:</w:t>
            </w:r>
          </w:p>
          <w:p w14:paraId="4B915A84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денежный;</w:t>
            </w:r>
          </w:p>
          <w:p w14:paraId="224A6182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финансовый;</w:t>
            </w:r>
          </w:p>
          <w:p w14:paraId="1A8B6CC1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совокупный;</w:t>
            </w:r>
          </w:p>
          <w:p w14:paraId="71D7E84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страховой;</w:t>
            </w:r>
          </w:p>
          <w:p w14:paraId="02F5CBA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инвестиционный.</w:t>
            </w:r>
          </w:p>
          <w:p w14:paraId="2A93590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4. К субъектам денежного оборота относятся:</w:t>
            </w:r>
          </w:p>
          <w:p w14:paraId="71CB4FB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страхователь;</w:t>
            </w:r>
          </w:p>
          <w:p w14:paraId="1FBD043B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получатель;</w:t>
            </w:r>
          </w:p>
          <w:p w14:paraId="315817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страховщик;</w:t>
            </w:r>
          </w:p>
          <w:p w14:paraId="1B89D7E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плательщик;</w:t>
            </w:r>
          </w:p>
          <w:p w14:paraId="122C62F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производитель.</w:t>
            </w:r>
          </w:p>
          <w:p w14:paraId="4BDD00A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5. Формой безналичных расчетов, обеспечивающей гарантию пла</w:t>
            </w:r>
            <w:r w:rsidRPr="00F5773E">
              <w:rPr>
                <w:color w:val="000000"/>
                <w:szCs w:val="24"/>
              </w:rPr>
              <w:softHyphen/>
              <w:t>тежа, является:</w:t>
            </w:r>
          </w:p>
          <w:p w14:paraId="786F1AF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аккредитив;</w:t>
            </w:r>
          </w:p>
          <w:p w14:paraId="5969C80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платежное поручение;</w:t>
            </w:r>
          </w:p>
          <w:p w14:paraId="4A2B6FD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платежное требование;</w:t>
            </w:r>
          </w:p>
          <w:p w14:paraId="7F6D4C09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простой вексель;</w:t>
            </w:r>
          </w:p>
          <w:p w14:paraId="4147DF7E" w14:textId="0169C0DD" w:rsidR="00DC1095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инкассовое поручение.</w:t>
            </w:r>
          </w:p>
        </w:tc>
      </w:tr>
      <w:tr w:rsidR="00050E82" w:rsidRPr="005116EA" w14:paraId="4C8AB4C3" w14:textId="77777777" w:rsidTr="0003098C">
        <w:trPr>
          <w:trHeight w:val="283"/>
        </w:trPr>
        <w:tc>
          <w:tcPr>
            <w:tcW w:w="993" w:type="dxa"/>
          </w:tcPr>
          <w:p w14:paraId="2D8F1C68" w14:textId="6535957E" w:rsidR="00050E82" w:rsidRPr="00050E82" w:rsidRDefault="00050E82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6417CBF" w14:textId="049DE068" w:rsidR="00050E82" w:rsidRPr="00050E82" w:rsidRDefault="00050E82" w:rsidP="005116EA">
            <w:r w:rsidRPr="00050E82">
              <w:t>Тестирование письменное по теме «</w:t>
            </w:r>
            <w:r w:rsidR="005B32C6" w:rsidRPr="008E479D">
              <w:rPr>
                <w:bCs/>
              </w:rPr>
              <w:t>Роль кредита в развитии экономики.  Границы кредита и ссудного процента</w:t>
            </w:r>
            <w:r w:rsidRPr="00050E82">
              <w:t>»</w:t>
            </w:r>
          </w:p>
        </w:tc>
        <w:tc>
          <w:tcPr>
            <w:tcW w:w="9723" w:type="dxa"/>
          </w:tcPr>
          <w:p w14:paraId="6BE37CCF" w14:textId="77777777" w:rsidR="00050E82" w:rsidRPr="00F5773E" w:rsidRDefault="00050E82" w:rsidP="00050E82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Перечень тестовых заданий:</w:t>
            </w:r>
          </w:p>
          <w:p w14:paraId="4096E4A2" w14:textId="241B78C8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050E82">
              <w:rPr>
                <w:color w:val="000000"/>
                <w:szCs w:val="24"/>
              </w:rPr>
              <w:t>Основными принципами кредитования являются:</w:t>
            </w:r>
          </w:p>
          <w:p w14:paraId="77CDEC7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платность и возвратность;</w:t>
            </w:r>
          </w:p>
          <w:p w14:paraId="31F4CA3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срочность и обеспеченность;</w:t>
            </w:r>
          </w:p>
          <w:p w14:paraId="16FDD8E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целевой характер;</w:t>
            </w:r>
          </w:p>
          <w:p w14:paraId="2375D4C1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lastRenderedPageBreak/>
              <w:t>г) денежная форма;</w:t>
            </w:r>
          </w:p>
          <w:p w14:paraId="7A6FBF9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принципы, указанные в пунктах а), б), в);</w:t>
            </w:r>
          </w:p>
          <w:p w14:paraId="2C16B9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принципы, указанные в пунктах а), б), г).</w:t>
            </w:r>
          </w:p>
          <w:p w14:paraId="7ECA2C89" w14:textId="4CF5677F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50E82">
              <w:rPr>
                <w:color w:val="000000"/>
                <w:szCs w:val="24"/>
              </w:rPr>
              <w:t>В чем различие между денежными и кредитными отношениями?</w:t>
            </w:r>
          </w:p>
          <w:p w14:paraId="2D1B916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в составе участников;</w:t>
            </w:r>
          </w:p>
          <w:p w14:paraId="15A5422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в отсрочке платежа;</w:t>
            </w:r>
          </w:p>
          <w:p w14:paraId="7FE6CA8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в потребительных стоимостях;</w:t>
            </w:r>
          </w:p>
          <w:p w14:paraId="53F53F8A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в движении кредита и денег;</w:t>
            </w:r>
          </w:p>
          <w:p w14:paraId="0293738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 юридическом оформлении сделки;</w:t>
            </w:r>
          </w:p>
          <w:p w14:paraId="6DC3556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79AF86EA" w14:textId="7D9060FA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r w:rsidRPr="00050E82">
              <w:rPr>
                <w:color w:val="000000"/>
                <w:szCs w:val="24"/>
              </w:rPr>
              <w:t xml:space="preserve">Экономической основой возникновения кредита является: </w:t>
            </w:r>
          </w:p>
          <w:p w14:paraId="5DD7A89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товарное производство;</w:t>
            </w:r>
          </w:p>
          <w:p w14:paraId="356B336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наличие свободных денежных ресурсов;</w:t>
            </w:r>
          </w:p>
          <w:p w14:paraId="6CA081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частная собственность;</w:t>
            </w:r>
          </w:p>
          <w:p w14:paraId="6487F44F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кругооборот и оборот капитала;</w:t>
            </w:r>
          </w:p>
          <w:p w14:paraId="4EB462A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товарное производство, наличие свободных денежных ресурсов и частная собственность;</w:t>
            </w:r>
          </w:p>
          <w:p w14:paraId="79386B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048092AD" w14:textId="26E561F7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</w:t>
            </w:r>
            <w:r w:rsidRPr="00050E82">
              <w:rPr>
                <w:color w:val="000000"/>
                <w:szCs w:val="24"/>
              </w:rPr>
              <w:t>Составными элементами структуры кредита являются:</w:t>
            </w:r>
          </w:p>
          <w:p w14:paraId="538798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субъекты кредитных отношений;</w:t>
            </w:r>
          </w:p>
          <w:p w14:paraId="13F1E29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ссудный процент;</w:t>
            </w:r>
          </w:p>
          <w:p w14:paraId="418F1D1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ссуженная стоимость;</w:t>
            </w:r>
          </w:p>
          <w:p w14:paraId="2A5AD6F7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субъекты кредитных отношений и ссуженная стоимость;</w:t>
            </w:r>
          </w:p>
          <w:p w14:paraId="79F587A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все вышеперечисленное.</w:t>
            </w:r>
          </w:p>
          <w:p w14:paraId="1DDE4FAE" w14:textId="2A534946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  <w:r w:rsidRPr="00050E82">
              <w:rPr>
                <w:color w:val="000000"/>
                <w:szCs w:val="24"/>
              </w:rPr>
              <w:t xml:space="preserve">Банк предоставил кредит в размере 35000 рублей на 1,5 года по ставке 30% годовых с погашением единовременным платежом. Начисляются: </w:t>
            </w:r>
          </w:p>
          <w:p w14:paraId="74A398DB" w14:textId="436F9FD6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а) </w:t>
            </w:r>
            <w:r w:rsidRPr="00050E82">
              <w:rPr>
                <w:color w:val="000000"/>
                <w:szCs w:val="24"/>
              </w:rPr>
              <w:t xml:space="preserve">простые проценты; </w:t>
            </w:r>
          </w:p>
          <w:p w14:paraId="432BF0CF" w14:textId="2C539C9A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б) </w:t>
            </w:r>
            <w:r w:rsidRPr="00050E82">
              <w:rPr>
                <w:color w:val="000000"/>
                <w:szCs w:val="24"/>
              </w:rPr>
              <w:t xml:space="preserve">сложные проценты; </w:t>
            </w:r>
          </w:p>
          <w:p w14:paraId="07C21ABB" w14:textId="1EAB7AD7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в) </w:t>
            </w:r>
            <w:r w:rsidRPr="00050E82">
              <w:rPr>
                <w:color w:val="000000"/>
                <w:szCs w:val="24"/>
              </w:rPr>
              <w:t xml:space="preserve">смешанные проценты; </w:t>
            </w:r>
          </w:p>
          <w:p w14:paraId="795BA9B6" w14:textId="5D77DBD8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г) </w:t>
            </w:r>
            <w:r w:rsidRPr="00050E82">
              <w:rPr>
                <w:color w:val="000000"/>
                <w:szCs w:val="24"/>
              </w:rPr>
              <w:t>сложные поквартально.</w:t>
            </w:r>
          </w:p>
        </w:tc>
      </w:tr>
      <w:tr w:rsidR="00A55483" w:rsidRPr="005116E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497BA7" w:rsidR="00F75D1E" w:rsidRPr="005116EA" w:rsidRDefault="00050E82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7521B90" w14:textId="5836335A" w:rsidR="00F75D1E" w:rsidRPr="005116EA" w:rsidRDefault="005116EA" w:rsidP="00CA4FF1">
            <w:r w:rsidRPr="005116EA">
              <w:t>Контрольная работа по тем</w:t>
            </w:r>
            <w:r w:rsidR="00CA4FF1">
              <w:t>ам 1-5</w:t>
            </w:r>
          </w:p>
        </w:tc>
        <w:tc>
          <w:tcPr>
            <w:tcW w:w="9723" w:type="dxa"/>
          </w:tcPr>
          <w:p w14:paraId="175727E8" w14:textId="77777777" w:rsidR="00CA4FF1" w:rsidRPr="00CA4FF1" w:rsidRDefault="00CA4FF1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05A2B2B8" w14:textId="77777777" w:rsidR="00CA4FF1" w:rsidRPr="00CA4FF1" w:rsidRDefault="00CA4FF1" w:rsidP="00CA4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4DAF02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1. Какое из следующих утверждений верно? </w:t>
            </w:r>
          </w:p>
          <w:p w14:paraId="4E03ABE8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деньги – это продукт соглашения людей; </w:t>
            </w:r>
          </w:p>
          <w:p w14:paraId="7DE6B49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деньги – это то, что выполняет функции денег; </w:t>
            </w:r>
          </w:p>
          <w:p w14:paraId="16AA6EAE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lastRenderedPageBreak/>
              <w:t>в) деньги – это всеобщий товар-эквивалент.</w:t>
            </w:r>
          </w:p>
          <w:p w14:paraId="2364C5AE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2. К функциям денег не относится: </w:t>
            </w:r>
          </w:p>
          <w:p w14:paraId="6C006E16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распределение стоимости; </w:t>
            </w:r>
          </w:p>
          <w:p w14:paraId="678C45F0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быть средством накопления; </w:t>
            </w:r>
          </w:p>
          <w:p w14:paraId="0B64037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в) образование финансовых фондов; </w:t>
            </w:r>
          </w:p>
          <w:p w14:paraId="16E4FE8A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г) a + в.</w:t>
            </w:r>
          </w:p>
          <w:p w14:paraId="6A05AA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3. Верно следующее утверждение: </w:t>
            </w:r>
          </w:p>
          <w:p w14:paraId="766ED82B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у действительных денег номинальная стоимость превосходит реальную; </w:t>
            </w:r>
          </w:p>
          <w:p w14:paraId="1567DDFD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у действительных денег номинальная стоимость равна реальной; </w:t>
            </w:r>
          </w:p>
          <w:p w14:paraId="4CBBE9D5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б) у знаков стоимости реальная стоимость превосходит номинальную.</w:t>
            </w:r>
          </w:p>
          <w:p w14:paraId="60066FB0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4. Платежный оборот осуществляется:</w:t>
            </w:r>
          </w:p>
          <w:p w14:paraId="71F78E9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наличной и безналичной формах;</w:t>
            </w:r>
          </w:p>
          <w:p w14:paraId="41257CDC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только в наличной форме;</w:t>
            </w:r>
          </w:p>
          <w:p w14:paraId="5633EDA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только в безналичной форме;</w:t>
            </w:r>
          </w:p>
          <w:p w14:paraId="2130B81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в наличной форме через центральный банк.</w:t>
            </w:r>
          </w:p>
          <w:p w14:paraId="651352CC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5. Управление наличным денежным оборотом в рыночной эконо</w:t>
            </w:r>
            <w:r w:rsidRPr="00CA4FF1">
              <w:rPr>
                <w:rFonts w:eastAsia="Calibri"/>
                <w:color w:val="000000"/>
              </w:rPr>
              <w:softHyphen/>
              <w:t>мике осуществляется:</w:t>
            </w:r>
          </w:p>
          <w:p w14:paraId="315C536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децентрализованном порядке;</w:t>
            </w:r>
          </w:p>
          <w:p w14:paraId="3DF82A20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централизованном порядке;</w:t>
            </w:r>
          </w:p>
          <w:p w14:paraId="7474DEB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стихийно;</w:t>
            </w:r>
          </w:p>
          <w:p w14:paraId="4290410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каждым хозяйствующим субъектом отдельно.</w:t>
            </w:r>
          </w:p>
          <w:p w14:paraId="340D7C55" w14:textId="77777777" w:rsidR="00CA4FF1" w:rsidRPr="00CA4FF1" w:rsidRDefault="00CA4FF1" w:rsidP="00CA4FF1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 w:rsidRPr="00CA4FF1">
              <w:rPr>
                <w:rFonts w:eastAsia="Calibri"/>
                <w:u w:val="single"/>
              </w:rPr>
              <w:t>Решить задачу</w:t>
            </w:r>
          </w:p>
          <w:p w14:paraId="0467A71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1.</w:t>
            </w:r>
          </w:p>
          <w:p w14:paraId="1780F70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вырос на 8%, денежная масса – на 28%, скорость оборота денежной массы – на 7%. Как изменился средний уровень цен?</w:t>
            </w:r>
          </w:p>
          <w:p w14:paraId="49912500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2.</w:t>
            </w:r>
          </w:p>
          <w:p w14:paraId="604554F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снизился на 17%, цены выросли в 2,5 раза, скорость оборота денег – на 25%. Как изменилась величина денежной массы?</w:t>
            </w:r>
          </w:p>
          <w:p w14:paraId="5ED8FA5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3.</w:t>
            </w:r>
          </w:p>
          <w:p w14:paraId="4507E1E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Денежная база – 3484 млрд. руб., наличные деньги вне банков (агрегат М0) – 2352 млрд. руб., депозиты до востребования и срочные – 5357 млрд. руб., депозиты в иностранной валюте – 1130 млрд. руб. Рассчитать: </w:t>
            </w:r>
          </w:p>
          <w:p w14:paraId="5A72F52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а) объем денежной массы в национальном определении (агрегат М2); </w:t>
            </w:r>
          </w:p>
          <w:p w14:paraId="07347C0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объем денежной массы по методологии денежного обзора (агрегат М2Х); </w:t>
            </w:r>
          </w:p>
          <w:p w14:paraId="03876A6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в) величину денежного мультипликатора.</w:t>
            </w:r>
          </w:p>
          <w:p w14:paraId="7D0A5C17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lastRenderedPageBreak/>
              <w:t>Задача 4.</w:t>
            </w:r>
          </w:p>
          <w:p w14:paraId="117BDAAA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Объем ВВП составляет 30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 xml:space="preserve">., а денежной массы – 7 </w:t>
            </w:r>
            <w:proofErr w:type="spellStart"/>
            <w:r w:rsidRPr="00CA4FF1">
              <w:rPr>
                <w:rFonts w:eastAsia="Calibri"/>
              </w:rPr>
              <w:t>трлн.руб</w:t>
            </w:r>
            <w:proofErr w:type="spellEnd"/>
            <w:r w:rsidRPr="00CA4FF1">
              <w:rPr>
                <w:rFonts w:eastAsia="Calibri"/>
              </w:rPr>
              <w:t>. Определить:</w:t>
            </w:r>
          </w:p>
          <w:p w14:paraId="57806C6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а) коэффициент монетизации экономики,</w:t>
            </w:r>
          </w:p>
          <w:p w14:paraId="53F863D0" w14:textId="5A1B6BBD" w:rsidR="00F75D1E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скорость оборота денег. </w:t>
            </w:r>
          </w:p>
        </w:tc>
      </w:tr>
      <w:tr w:rsidR="00397970" w:rsidRPr="005116EA" w14:paraId="58C7CC6F" w14:textId="77777777" w:rsidTr="0003098C">
        <w:trPr>
          <w:trHeight w:val="283"/>
        </w:trPr>
        <w:tc>
          <w:tcPr>
            <w:tcW w:w="993" w:type="dxa"/>
          </w:tcPr>
          <w:p w14:paraId="6136CAF8" w14:textId="6D0836A7" w:rsidR="00397970" w:rsidRDefault="00397970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E156D0F" w14:textId="2F310B0E" w:rsidR="00397970" w:rsidRPr="005116EA" w:rsidRDefault="00397970" w:rsidP="003431C8">
            <w:r w:rsidRPr="005116EA">
              <w:t>Контрольная работа по тем</w:t>
            </w:r>
            <w:r>
              <w:t xml:space="preserve">ам </w:t>
            </w:r>
            <w:r w:rsidR="00391520">
              <w:t>6</w:t>
            </w:r>
            <w:r w:rsidR="003431C8">
              <w:t>-9</w:t>
            </w:r>
          </w:p>
        </w:tc>
        <w:tc>
          <w:tcPr>
            <w:tcW w:w="9723" w:type="dxa"/>
          </w:tcPr>
          <w:p w14:paraId="5A4B8447" w14:textId="77777777" w:rsidR="00397970" w:rsidRPr="00CA4FF1" w:rsidRDefault="00397970" w:rsidP="003979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1E1E90F4" w14:textId="77777777" w:rsidR="00397970" w:rsidRPr="00CA4FF1" w:rsidRDefault="00397970" w:rsidP="0039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74ED82B5" w14:textId="5A7A3B04" w:rsidR="00397970" w:rsidRPr="00397970" w:rsidRDefault="00397970" w:rsidP="00397970">
            <w:pPr>
              <w:jc w:val="both"/>
            </w:pPr>
            <w:r w:rsidRPr="00397970">
              <w:t xml:space="preserve">1. Основная цель коммерческого </w:t>
            </w:r>
            <w:proofErr w:type="gramStart"/>
            <w:r w:rsidRPr="00397970">
              <w:t>кредита :</w:t>
            </w:r>
            <w:proofErr w:type="gramEnd"/>
          </w:p>
          <w:p w14:paraId="10167D4F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ускорение процесса реализации товаров</w:t>
            </w:r>
          </w:p>
          <w:p w14:paraId="49D201C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ускорение получения заложенной в товарах прибыли</w:t>
            </w:r>
          </w:p>
          <w:p w14:paraId="189B5DCE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ускорение процесса реализации товаров и получение заложенной в них прибыли</w:t>
            </w:r>
          </w:p>
          <w:p w14:paraId="1FE2C926" w14:textId="1E36FE6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 w:rsidRPr="00397970">
              <w:t xml:space="preserve"> ответы верны</w:t>
            </w:r>
          </w:p>
          <w:p w14:paraId="7D150F67" w14:textId="7791C4A3" w:rsidR="00397970" w:rsidRDefault="00397970" w:rsidP="00397970">
            <w:pPr>
              <w:jc w:val="both"/>
            </w:pPr>
            <w:r>
              <w:t>2. В какой форме выдается коммерческий кредит?</w:t>
            </w:r>
          </w:p>
          <w:p w14:paraId="2BFCED1D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денежный</w:t>
            </w:r>
          </w:p>
          <w:p w14:paraId="21212D68" w14:textId="39AB8A14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товарный</w:t>
            </w:r>
          </w:p>
          <w:p w14:paraId="10D7A748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денежный и товарный</w:t>
            </w:r>
          </w:p>
          <w:p w14:paraId="3ECA186C" w14:textId="3C3926FC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>
              <w:t xml:space="preserve"> ответы верны</w:t>
            </w:r>
          </w:p>
          <w:p w14:paraId="7BD44195" w14:textId="68DC06A3" w:rsidR="00397970" w:rsidRDefault="00397970" w:rsidP="00397970">
            <w:pPr>
              <w:jc w:val="both"/>
            </w:pPr>
            <w:r>
              <w:t>3. Стоимость коммерческого кредита?</w:t>
            </w:r>
          </w:p>
          <w:p w14:paraId="18E4E38C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высшее банковского</w:t>
            </w:r>
          </w:p>
          <w:p w14:paraId="1FFA336D" w14:textId="5BF78862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ниже банковского</w:t>
            </w:r>
          </w:p>
          <w:p w14:paraId="5C938D9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равна банковскому</w:t>
            </w:r>
          </w:p>
          <w:p w14:paraId="7799635E" w14:textId="23AC1ED8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не и</w:t>
            </w:r>
            <w:r>
              <w:t>меет верного ответа</w:t>
            </w:r>
          </w:p>
          <w:p w14:paraId="2F772457" w14:textId="77777777" w:rsidR="00397970" w:rsidRDefault="00397970" w:rsidP="00397970">
            <w:pPr>
              <w:jc w:val="both"/>
            </w:pPr>
            <w:r>
              <w:t>4. Главное отличие потребительского кредита</w:t>
            </w:r>
          </w:p>
          <w:p w14:paraId="5D3D714A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</w:t>
            </w:r>
            <w:r>
              <w:t xml:space="preserve"> форма кредитования физических лиц</w:t>
            </w:r>
          </w:p>
          <w:p w14:paraId="1930054B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 форма кредитования юридических лиц</w:t>
            </w:r>
          </w:p>
          <w:p w14:paraId="6247C6D1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выдается только в денежной форме</w:t>
            </w:r>
          </w:p>
          <w:p w14:paraId="1D280C67" w14:textId="76A31F1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выдае</w:t>
            </w:r>
            <w:r>
              <w:t>тся только в товарной форме</w:t>
            </w:r>
          </w:p>
          <w:p w14:paraId="00E65299" w14:textId="77777777" w:rsidR="00397970" w:rsidRDefault="00397970" w:rsidP="00397970">
            <w:pPr>
              <w:jc w:val="both"/>
            </w:pPr>
            <w:r>
              <w:t>5. Кем может выступать государство при государственном кредите</w:t>
            </w:r>
          </w:p>
          <w:p w14:paraId="2DF393E0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заемщиком</w:t>
            </w:r>
          </w:p>
          <w:p w14:paraId="747CBB52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кредитором</w:t>
            </w:r>
          </w:p>
          <w:p w14:paraId="702B3129" w14:textId="489FE89C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заемщиком и кредитором</w:t>
            </w:r>
          </w:p>
          <w:p w14:paraId="6AEC5CB1" w14:textId="4409D793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участником</w:t>
            </w:r>
          </w:p>
          <w:p w14:paraId="6E9375CA" w14:textId="66EB6286" w:rsidR="00397970" w:rsidRPr="00397970" w:rsidRDefault="00397970" w:rsidP="00397970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>
              <w:rPr>
                <w:rFonts w:eastAsia="Calibri"/>
                <w:u w:val="single"/>
              </w:rPr>
              <w:t>Решить задачу</w:t>
            </w:r>
          </w:p>
          <w:p w14:paraId="7F2A1DA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Задача 1. </w:t>
            </w:r>
          </w:p>
          <w:p w14:paraId="177FD244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 xml:space="preserve">Требуется обеспечить получение 10000 руб. через полгода. Сколько надо вложить для этой цели </w:t>
            </w:r>
            <w:r w:rsidRPr="00397970">
              <w:rPr>
                <w:rFonts w:eastAsia="Times New Roman"/>
                <w:szCs w:val="24"/>
              </w:rPr>
              <w:lastRenderedPageBreak/>
              <w:t>денег в коммерческий банк при начислении простых и сложных процентов в размере 15% годовых. Сделать вывод, какой метод более выгоден клиенту.</w:t>
            </w:r>
          </w:p>
          <w:p w14:paraId="1DB23AF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2.</w:t>
            </w:r>
          </w:p>
          <w:p w14:paraId="22CD2E98" w14:textId="6D478203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 xml:space="preserve">Вкладчик собирается положить деньги в банк с целью накопления 800000 руб. через год. Процентная ставка банка – 16% годовых. Определить требуемую сумму вклада при использовании </w:t>
            </w:r>
            <w:proofErr w:type="spellStart"/>
            <w:r w:rsidRPr="00397970">
              <w:rPr>
                <w:rFonts w:eastAsia="Times New Roman"/>
                <w:szCs w:val="24"/>
              </w:rPr>
              <w:t>антисипативного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397970">
              <w:rPr>
                <w:rFonts w:eastAsia="Times New Roman"/>
                <w:szCs w:val="24"/>
              </w:rPr>
              <w:t>декурсивного</w:t>
            </w:r>
            <w:proofErr w:type="spellEnd"/>
            <w:r w:rsidRPr="00397970">
              <w:rPr>
                <w:rFonts w:eastAsia="Times New Roman"/>
                <w:szCs w:val="24"/>
              </w:rPr>
              <w:t xml:space="preserve"> метода начисления процентов.</w:t>
            </w:r>
          </w:p>
          <w:p w14:paraId="362D804C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3.</w:t>
            </w:r>
          </w:p>
          <w:p w14:paraId="6B53A32D" w14:textId="778FB7B0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Вклад до востребования был размещен с 20.01.2003 г. по 15.03.2003 г. Найти количество дней для начисления процентов тремя методами. Сделать вывод.</w:t>
            </w:r>
          </w:p>
          <w:p w14:paraId="5F86D239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4.</w:t>
            </w:r>
          </w:p>
          <w:p w14:paraId="67057E36" w14:textId="0374A8AF" w:rsidR="00397970" w:rsidRPr="00CA4FF1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При открытии сберегательного счета по ставке 4% годовых 20.05.2002 г. на счет положено 1000 руб. Затем 5.07.2002 г. на счет добавлено 500 руб., 10.09.2002 г. со счета снято 750 руб., а 20.11.2002 г. счет был закрыт. Найдите сумму начисленных процентов, если использовались обыкновенные (коммерческие проценты).</w:t>
            </w:r>
          </w:p>
        </w:tc>
      </w:tr>
      <w:tr w:rsidR="00397970" w:rsidRPr="005116E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A9FA52D" w:rsidR="00397970" w:rsidRPr="005116EA" w:rsidRDefault="00397970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0C354CF1" w14:textId="580EEBDD" w:rsidR="00397970" w:rsidRPr="005116EA" w:rsidRDefault="00397970" w:rsidP="005116EA">
            <w:r w:rsidRPr="005116EA">
              <w:t>Опрос по теме «</w:t>
            </w:r>
            <w:r w:rsidR="005B32C6" w:rsidRPr="008E479D">
              <w:rPr>
                <w:bCs/>
              </w:rPr>
              <w:t>Происхождение и эволюция денег</w:t>
            </w:r>
            <w:r w:rsidRPr="005116EA">
              <w:t>»</w:t>
            </w:r>
          </w:p>
        </w:tc>
        <w:tc>
          <w:tcPr>
            <w:tcW w:w="9723" w:type="dxa"/>
          </w:tcPr>
          <w:p w14:paraId="3F089A63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Вопросы для опроса:</w:t>
            </w:r>
          </w:p>
          <w:p w14:paraId="4817AF97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1. Каковы предпосылки возникновения и применения денег?</w:t>
            </w:r>
          </w:p>
          <w:p w14:paraId="4FB815B6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2. Какие особенности драгоценных металлов (золота) способствовали их использованию в качестве денег?</w:t>
            </w:r>
          </w:p>
          <w:p w14:paraId="6425C97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3. В чем состоит значение появления и применения денег?</w:t>
            </w:r>
          </w:p>
          <w:p w14:paraId="18AFF9E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4. Чем характеризуется сущность денег и каковы ее особенности?</w:t>
            </w:r>
          </w:p>
          <w:p w14:paraId="73D57EA2" w14:textId="049026FD" w:rsidR="00397970" w:rsidRPr="005116EA" w:rsidRDefault="00397970" w:rsidP="00DF1426">
            <w:pPr>
              <w:tabs>
                <w:tab w:val="left" w:pos="346"/>
              </w:tabs>
              <w:jc w:val="both"/>
            </w:pPr>
            <w:r w:rsidRPr="00CA4FF1">
              <w:t>5. Чем характеризуется роль денег?</w:t>
            </w:r>
          </w:p>
        </w:tc>
      </w:tr>
      <w:tr w:rsidR="00397970" w:rsidRPr="005116E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7E1001" w:rsidR="00397970" w:rsidRPr="005116EA" w:rsidRDefault="00397970" w:rsidP="00DC1095">
            <w:r>
              <w:t>6</w:t>
            </w:r>
          </w:p>
        </w:tc>
        <w:tc>
          <w:tcPr>
            <w:tcW w:w="3827" w:type="dxa"/>
          </w:tcPr>
          <w:p w14:paraId="035D182D" w14:textId="7C9D9B13" w:rsidR="00397970" w:rsidRPr="00050E82" w:rsidRDefault="00397970" w:rsidP="00050E82">
            <w:r w:rsidRPr="00050E82">
              <w:t>Решение задач по тем</w:t>
            </w:r>
            <w:r>
              <w:t>ам 1-12</w:t>
            </w:r>
          </w:p>
        </w:tc>
        <w:tc>
          <w:tcPr>
            <w:tcW w:w="9723" w:type="dxa"/>
          </w:tcPr>
          <w:p w14:paraId="762B4F61" w14:textId="76912F8D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Решить задачи:</w:t>
            </w:r>
          </w:p>
          <w:p w14:paraId="355C8358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1. Совокупность производственных платежей по товарам и услугам за наличные деньги составляет 8000 млрд. руб. Определите величину массы наличных денег в обращении, если среднее число оборотов денежной единицы равно 5. </w:t>
            </w:r>
          </w:p>
          <w:p w14:paraId="3E45CE69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2. Объем производства увеличился на 5%, денежная масса - на 25%. Как изменился средний уровень цен при стабильной скорости оборота денег? </w:t>
            </w:r>
          </w:p>
          <w:p w14:paraId="4FF112BD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3. Объем производства снизился на 15%, цены выросли в 2,5 раза, скорость оборота денег - на 30%. Как изменилась величина денежной массы? </w:t>
            </w:r>
          </w:p>
          <w:p w14:paraId="442247AB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4. Объем производства увеличился на 6%, денежная масса - на 26%, средний уровень цен - на 8%. Как изменилась скорость оборота (оборачиваемость) денег? </w:t>
            </w:r>
          </w:p>
          <w:p w14:paraId="25753357" w14:textId="72245059" w:rsidR="00397970" w:rsidRPr="005116EA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5. Объем производства увеличился на 8%, скорость оборота денег снизился на 15%, средний уровень цен - на 3%. Как изменился объем денежной массы?</w:t>
            </w:r>
          </w:p>
        </w:tc>
      </w:tr>
      <w:tr w:rsidR="00397970" w:rsidRPr="005116E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7238B321" w:rsidR="00397970" w:rsidRPr="005116EA" w:rsidRDefault="00397970" w:rsidP="00D64E13">
            <w:r>
              <w:t>7</w:t>
            </w:r>
          </w:p>
        </w:tc>
        <w:tc>
          <w:tcPr>
            <w:tcW w:w="3827" w:type="dxa"/>
          </w:tcPr>
          <w:p w14:paraId="19E8AE7A" w14:textId="73E8D3D8" w:rsidR="00397970" w:rsidRPr="009D4731" w:rsidRDefault="00397970" w:rsidP="00DC1095">
            <w:r w:rsidRPr="009D4731">
              <w:t>Дискуссия по теме «</w:t>
            </w:r>
            <w:r w:rsidRPr="009D4731">
              <w:rPr>
                <w:bCs/>
              </w:rPr>
              <w:t>Налично-</w:t>
            </w:r>
            <w:r w:rsidRPr="009D4731">
              <w:rPr>
                <w:bCs/>
              </w:rPr>
              <w:lastRenderedPageBreak/>
              <w:t>денежный оборот, его организация»</w:t>
            </w:r>
          </w:p>
        </w:tc>
        <w:tc>
          <w:tcPr>
            <w:tcW w:w="9723" w:type="dxa"/>
          </w:tcPr>
          <w:p w14:paraId="6A8DE8FA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lastRenderedPageBreak/>
              <w:t xml:space="preserve">1. Объясните смысл фразы «Деньги не могут возникнуть вне товарного производства, но товарное </w:t>
            </w:r>
            <w:r w:rsidRPr="009D4731">
              <w:lastRenderedPageBreak/>
              <w:t>производство может обойтись без денег».</w:t>
            </w:r>
          </w:p>
          <w:p w14:paraId="612F9CC7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2. Приобретение товаров в обществе может происходить путем их покупки за деньги, прямого товарного (бартерного) обмена или путем введения талонной системы распределения. Оцените достоинства и недостатки каждой возможности приобретения товаров в сравнении друг с другом.</w:t>
            </w:r>
          </w:p>
          <w:p w14:paraId="7A9E75F3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3. Что следует считать началом налично-денежного оборота?</w:t>
            </w:r>
          </w:p>
          <w:p w14:paraId="2C1FEE8E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4. В чем состоят преимущества и недостатки хранения денежной наличности с позиции ликвидности и доходности?</w:t>
            </w:r>
          </w:p>
          <w:p w14:paraId="0E7A30D3" w14:textId="483C2558" w:rsidR="00397970" w:rsidRPr="005116EA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5. Может ли прерваться процесс налично-денежного оборота?</w:t>
            </w:r>
          </w:p>
        </w:tc>
      </w:tr>
      <w:tr w:rsidR="00397970" w:rsidRPr="005116EA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43CDEBF" w:rsidR="00397970" w:rsidRPr="005116EA" w:rsidRDefault="00397970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6DC027F9" w14:textId="4FE0D509" w:rsidR="00397970" w:rsidRPr="005116EA" w:rsidRDefault="00397970" w:rsidP="00DC1095">
            <w:r w:rsidRPr="005116EA">
              <w:t>Расчетная работа по теме «</w:t>
            </w:r>
            <w:r w:rsidRPr="00315430">
              <w:rPr>
                <w:bCs/>
              </w:rPr>
              <w:t>Оценка кредитоспособности заемщика</w:t>
            </w:r>
            <w:r w:rsidRPr="005116EA">
              <w:t>»</w:t>
            </w:r>
          </w:p>
        </w:tc>
        <w:tc>
          <w:tcPr>
            <w:tcW w:w="9723" w:type="dxa"/>
          </w:tcPr>
          <w:p w14:paraId="7BF74CAE" w14:textId="77777777" w:rsidR="00397970" w:rsidRPr="00315430" w:rsidRDefault="00397970" w:rsidP="00315430">
            <w:pPr>
              <w:jc w:val="both"/>
            </w:pPr>
            <w:r w:rsidRPr="00315430">
              <w:t>Провести рейтинговую оценку кредитоспособности заемщика – коммерческой организации по формам бухгалтерской отчетности по следующей структуре.</w:t>
            </w:r>
          </w:p>
          <w:p w14:paraId="5945B87A" w14:textId="77777777" w:rsidR="00397970" w:rsidRPr="00315430" w:rsidRDefault="00397970" w:rsidP="00315430">
            <w:pPr>
              <w:jc w:val="both"/>
              <w:rPr>
                <w:u w:val="single"/>
              </w:rPr>
            </w:pPr>
            <w:r w:rsidRPr="00315430">
              <w:rPr>
                <w:u w:val="single"/>
              </w:rPr>
              <w:t>Этап 1. Оценка финансового состояния:</w:t>
            </w:r>
          </w:p>
          <w:p w14:paraId="62C31788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имущественного положения;</w:t>
            </w:r>
          </w:p>
          <w:p w14:paraId="716A95DE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ликвидности;</w:t>
            </w:r>
          </w:p>
          <w:p w14:paraId="21046135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финансовой устойчивости;</w:t>
            </w:r>
          </w:p>
          <w:p w14:paraId="4011F5F6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дебиторской задолженности;</w:t>
            </w:r>
          </w:p>
          <w:p w14:paraId="7FCA66D3" w14:textId="19E0631D" w:rsidR="00397970" w:rsidRPr="005116EA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кредиторской задолженности;</w:t>
            </w:r>
          </w:p>
        </w:tc>
      </w:tr>
    </w:tbl>
    <w:p w14:paraId="24304BC1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97970" w:rsidRPr="00314BCA" w14:paraId="37E48627" w14:textId="77777777" w:rsidTr="008E479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B24BBA" w14:textId="77777777" w:rsidR="00397970" w:rsidRPr="004A2281" w:rsidRDefault="00397970" w:rsidP="008E479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D1008F8" w14:textId="77777777" w:rsidR="00397970" w:rsidRPr="00314BCA" w:rsidRDefault="00397970" w:rsidP="008E479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B34E93B" w14:textId="77777777" w:rsidR="00397970" w:rsidRPr="00314BCA" w:rsidRDefault="00397970" w:rsidP="008E479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7970" w:rsidRPr="00314BCA" w14:paraId="7931EBC3" w14:textId="77777777" w:rsidTr="008E479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FB5A9C" w14:textId="77777777" w:rsidR="00397970" w:rsidRPr="004A2281" w:rsidRDefault="00397970" w:rsidP="008E479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D007B6" w14:textId="77777777" w:rsidR="00397970" w:rsidRPr="00314BCA" w:rsidRDefault="00397970" w:rsidP="008E479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C4A051" w14:textId="77777777" w:rsidR="00397970" w:rsidRDefault="00397970" w:rsidP="008E479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E471D0B" w14:textId="77777777" w:rsidR="00397970" w:rsidRDefault="00397970" w:rsidP="008E479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97970" w:rsidRPr="00314BCA" w14:paraId="723A83D3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0B2E7D99" w14:textId="77777777" w:rsidR="00397970" w:rsidRPr="00564BFB" w:rsidRDefault="00397970" w:rsidP="008E479D">
            <w:pPr>
              <w:pStyle w:val="TableParagraph"/>
              <w:spacing w:before="56"/>
              <w:rPr>
                <w:lang w:val="ru-RU"/>
              </w:rPr>
            </w:pPr>
            <w:r w:rsidRPr="00564BFB">
              <w:rPr>
                <w:lang w:val="ru-RU"/>
              </w:rPr>
              <w:t>Расчетная работа</w:t>
            </w:r>
          </w:p>
        </w:tc>
        <w:tc>
          <w:tcPr>
            <w:tcW w:w="8080" w:type="dxa"/>
          </w:tcPr>
          <w:p w14:paraId="1194FD79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CCC8DA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1A420806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13CF4207" w14:textId="77777777" w:rsidTr="008E479D">
        <w:trPr>
          <w:trHeight w:val="283"/>
        </w:trPr>
        <w:tc>
          <w:tcPr>
            <w:tcW w:w="2410" w:type="dxa"/>
            <w:vMerge/>
          </w:tcPr>
          <w:p w14:paraId="49E037F4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9CF60AF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3BCF9A1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3C19072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5CA2EBB8" w14:textId="77777777" w:rsidTr="008E479D">
        <w:trPr>
          <w:trHeight w:val="283"/>
        </w:trPr>
        <w:tc>
          <w:tcPr>
            <w:tcW w:w="2410" w:type="dxa"/>
            <w:vMerge/>
          </w:tcPr>
          <w:p w14:paraId="1124CD81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BEC81DD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B3ED75F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44D93A6B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53F9369D" w14:textId="77777777" w:rsidTr="008E479D">
        <w:trPr>
          <w:trHeight w:val="283"/>
        </w:trPr>
        <w:tc>
          <w:tcPr>
            <w:tcW w:w="2410" w:type="dxa"/>
            <w:vMerge/>
          </w:tcPr>
          <w:p w14:paraId="7139CB4E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1396AE4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2C69AE6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8313CE0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  <w:tr w:rsidR="00397970" w:rsidRPr="00314BCA" w14:paraId="5AD05FAB" w14:textId="77777777" w:rsidTr="008E479D">
        <w:trPr>
          <w:trHeight w:val="283"/>
        </w:trPr>
        <w:tc>
          <w:tcPr>
            <w:tcW w:w="2410" w:type="dxa"/>
            <w:vMerge/>
          </w:tcPr>
          <w:p w14:paraId="1AB10BB1" w14:textId="77777777" w:rsidR="00397970" w:rsidRPr="0082635B" w:rsidRDefault="00397970" w:rsidP="008E479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1A32EF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2920C60E" w14:textId="77777777" w:rsidR="00397970" w:rsidRPr="008F6748" w:rsidRDefault="00397970" w:rsidP="008E479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5AC8A5" w14:textId="77777777" w:rsidR="00397970" w:rsidRPr="008F6748" w:rsidRDefault="00397970" w:rsidP="008E479D">
            <w:pPr>
              <w:rPr>
                <w:i/>
              </w:rPr>
            </w:pPr>
          </w:p>
        </w:tc>
      </w:tr>
      <w:tr w:rsidR="00397970" w:rsidRPr="00314BCA" w14:paraId="53CB1671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376E4689" w14:textId="77777777" w:rsidR="00397970" w:rsidRDefault="00397970" w:rsidP="008E479D">
            <w:r>
              <w:lastRenderedPageBreak/>
              <w:t>Опрос</w:t>
            </w:r>
          </w:p>
          <w:p w14:paraId="1C94B7A2" w14:textId="77777777" w:rsidR="00397970" w:rsidRDefault="00397970" w:rsidP="008E479D">
            <w:r>
              <w:t xml:space="preserve">Дискуссия </w:t>
            </w:r>
          </w:p>
          <w:p w14:paraId="10558EBB" w14:textId="77777777" w:rsidR="00397970" w:rsidRPr="00564BFB" w:rsidRDefault="00397970" w:rsidP="008E479D"/>
        </w:tc>
        <w:tc>
          <w:tcPr>
            <w:tcW w:w="8080" w:type="dxa"/>
          </w:tcPr>
          <w:p w14:paraId="3D515D59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576E8C2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DCC5AFA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6E35751F" w14:textId="77777777" w:rsidTr="008E479D">
        <w:trPr>
          <w:trHeight w:val="283"/>
        </w:trPr>
        <w:tc>
          <w:tcPr>
            <w:tcW w:w="2410" w:type="dxa"/>
            <w:vMerge/>
          </w:tcPr>
          <w:p w14:paraId="3128BD00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02E77B93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7C7053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11EDE34B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2EA51A43" w14:textId="77777777" w:rsidTr="008E479D">
        <w:trPr>
          <w:trHeight w:val="283"/>
        </w:trPr>
        <w:tc>
          <w:tcPr>
            <w:tcW w:w="2410" w:type="dxa"/>
            <w:vMerge/>
          </w:tcPr>
          <w:p w14:paraId="13DB22C2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58D12B57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B7891A7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78A6D6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23E8710E" w14:textId="77777777" w:rsidTr="008E479D">
        <w:trPr>
          <w:trHeight w:val="283"/>
        </w:trPr>
        <w:tc>
          <w:tcPr>
            <w:tcW w:w="2410" w:type="dxa"/>
            <w:vMerge/>
          </w:tcPr>
          <w:p w14:paraId="0EED50DD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4143DD91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397CEC1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1E39C1A" w14:textId="77777777" w:rsidR="00397970" w:rsidRPr="00564BFB" w:rsidRDefault="00397970" w:rsidP="008E479D">
            <w:pPr>
              <w:jc w:val="center"/>
            </w:pPr>
          </w:p>
        </w:tc>
      </w:tr>
      <w:tr w:rsidR="00397970" w:rsidRPr="00314BCA" w14:paraId="05B10363" w14:textId="77777777" w:rsidTr="008E479D">
        <w:trPr>
          <w:trHeight w:val="283"/>
        </w:trPr>
        <w:tc>
          <w:tcPr>
            <w:tcW w:w="2410" w:type="dxa"/>
            <w:vMerge/>
          </w:tcPr>
          <w:p w14:paraId="2745F73C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422A87C6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</w:t>
            </w:r>
            <w:r w:rsidRPr="00564BFB">
              <w:rPr>
                <w:lang w:val="ru-RU"/>
              </w:rPr>
              <w:lastRenderedPageBreak/>
              <w:t>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A77BA3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583F0BB5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  <w:tr w:rsidR="00397970" w:rsidRPr="00314BCA" w14:paraId="4FE0A603" w14:textId="77777777" w:rsidTr="008E479D">
        <w:trPr>
          <w:trHeight w:val="283"/>
        </w:trPr>
        <w:tc>
          <w:tcPr>
            <w:tcW w:w="2410" w:type="dxa"/>
            <w:vMerge/>
          </w:tcPr>
          <w:p w14:paraId="72DB9E44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6E538478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50DF3D8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3506FDF" w14:textId="77777777" w:rsidR="00397970" w:rsidRPr="00564BFB" w:rsidRDefault="00397970" w:rsidP="008E479D">
            <w:pPr>
              <w:jc w:val="center"/>
            </w:pPr>
          </w:p>
        </w:tc>
      </w:tr>
      <w:tr w:rsidR="00C80825" w:rsidRPr="00314BCA" w14:paraId="2E3B57D4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784D9F6C" w14:textId="77777777" w:rsidR="00C80825" w:rsidRPr="0082635B" w:rsidRDefault="00C80825" w:rsidP="00C80825">
            <w:pPr>
              <w:rPr>
                <w:i/>
              </w:rPr>
            </w:pPr>
            <w:r>
              <w:rPr>
                <w:i/>
              </w:rP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14:paraId="2C37B955" w14:textId="314D63F2" w:rsidR="00C80825" w:rsidRPr="00C80825" w:rsidRDefault="00C80825" w:rsidP="00C80825">
            <w:pPr>
              <w:rPr>
                <w:b/>
                <w:iCs/>
              </w:rPr>
            </w:pPr>
            <w:r w:rsidRPr="00C8082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0CDBE27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004DAED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54F7A34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510215E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Правила оценки всего теста:</w:t>
            </w:r>
          </w:p>
          <w:p w14:paraId="56DCCC05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F8BB07C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CFE68A0" w14:textId="77777777" w:rsidR="00C80825" w:rsidRPr="00C80825" w:rsidRDefault="00C80825" w:rsidP="00C80825">
            <w:pPr>
              <w:rPr>
                <w:iCs/>
              </w:rPr>
            </w:pPr>
            <w:r w:rsidRPr="00C80825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2700AB67" w14:textId="77777777" w:rsidR="00C80825" w:rsidRPr="00C80825" w:rsidRDefault="00C80825" w:rsidP="00C8082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808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FBC49C2" w14:textId="77777777" w:rsidR="00C80825" w:rsidRPr="00C80825" w:rsidRDefault="00C80825" w:rsidP="00C8082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808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669248" w14:textId="77777777" w:rsidR="00C80825" w:rsidRPr="00C80825" w:rsidRDefault="00C80825" w:rsidP="00C8082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808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5B06C931" w14:textId="77777777" w:rsidR="00C80825" w:rsidRPr="00C80825" w:rsidRDefault="00C80825" w:rsidP="00C8082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808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E61525D" w14:textId="77C6AAC7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66A19366" w14:textId="60520993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FA0932F" w14:textId="1099D7A2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  <w:color w:val="000000"/>
              </w:rPr>
              <w:t>85% - 100%</w:t>
            </w:r>
          </w:p>
        </w:tc>
      </w:tr>
      <w:tr w:rsidR="00C80825" w:rsidRPr="00314BCA" w14:paraId="37C0EAA8" w14:textId="77777777" w:rsidTr="008E479D">
        <w:trPr>
          <w:trHeight w:val="283"/>
        </w:trPr>
        <w:tc>
          <w:tcPr>
            <w:tcW w:w="2410" w:type="dxa"/>
            <w:vMerge/>
          </w:tcPr>
          <w:p w14:paraId="35A52D1E" w14:textId="77777777" w:rsidR="00C80825" w:rsidRPr="0082635B" w:rsidRDefault="00C80825" w:rsidP="00C8082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C0AE38" w14:textId="77777777" w:rsidR="00C80825" w:rsidRPr="0026498B" w:rsidRDefault="00C80825" w:rsidP="00C80825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26E8576A" w14:textId="78F214CD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3A6E3268" w14:textId="0F656AAC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3090A2C3" w14:textId="38EFEA74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65% - 84%</w:t>
            </w:r>
          </w:p>
        </w:tc>
      </w:tr>
      <w:tr w:rsidR="00C80825" w:rsidRPr="00314BCA" w14:paraId="07C5E17A" w14:textId="77777777" w:rsidTr="008E479D">
        <w:trPr>
          <w:trHeight w:val="283"/>
        </w:trPr>
        <w:tc>
          <w:tcPr>
            <w:tcW w:w="2410" w:type="dxa"/>
            <w:vMerge/>
          </w:tcPr>
          <w:p w14:paraId="7EF7045F" w14:textId="77777777" w:rsidR="00C80825" w:rsidRPr="0082635B" w:rsidRDefault="00C80825" w:rsidP="00C8082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56FAC71" w14:textId="77777777" w:rsidR="00C80825" w:rsidRPr="0026498B" w:rsidRDefault="00C80825" w:rsidP="00C80825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83755AD" w14:textId="67024984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4DDE9388" w14:textId="59FA391C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6ECE9F65" w14:textId="61BA7470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  <w:color w:val="000000"/>
              </w:rPr>
              <w:t>41% - 64%</w:t>
            </w:r>
          </w:p>
        </w:tc>
      </w:tr>
      <w:tr w:rsidR="00C80825" w:rsidRPr="00314BCA" w14:paraId="4721427F" w14:textId="77777777" w:rsidTr="008E479D">
        <w:trPr>
          <w:trHeight w:val="1052"/>
        </w:trPr>
        <w:tc>
          <w:tcPr>
            <w:tcW w:w="2410" w:type="dxa"/>
            <w:vMerge/>
          </w:tcPr>
          <w:p w14:paraId="4D67BB7E" w14:textId="77777777" w:rsidR="00C80825" w:rsidRPr="0082635B" w:rsidRDefault="00C80825" w:rsidP="00C80825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F90B721" w14:textId="77777777" w:rsidR="00C80825" w:rsidRPr="0026498B" w:rsidRDefault="00C80825" w:rsidP="00C80825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DCE251D" w14:textId="4911EA0B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38727EE3" w14:textId="4474280B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B7A8A88" w14:textId="70E678D0" w:rsidR="00C80825" w:rsidRPr="0026498B" w:rsidRDefault="00C80825" w:rsidP="00C80825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40% и менее 40%</w:t>
            </w:r>
          </w:p>
        </w:tc>
      </w:tr>
      <w:tr w:rsidR="00397970" w:rsidRPr="00314BCA" w14:paraId="073E4E40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6200D9BA" w14:textId="77777777" w:rsidR="00397970" w:rsidRDefault="00397970" w:rsidP="008E479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55AD9B5F" w14:textId="77777777" w:rsidR="00397970" w:rsidRPr="00564BFB" w:rsidRDefault="00397970" w:rsidP="008E479D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002E6D72" w14:textId="77777777" w:rsidR="00397970" w:rsidRPr="00564BFB" w:rsidRDefault="00397970" w:rsidP="008E479D">
            <w:pPr>
              <w:pStyle w:val="TableParagraph"/>
            </w:pPr>
          </w:p>
        </w:tc>
        <w:tc>
          <w:tcPr>
            <w:tcW w:w="8080" w:type="dxa"/>
          </w:tcPr>
          <w:p w14:paraId="10297167" w14:textId="77777777" w:rsidR="00397970" w:rsidRPr="00564BFB" w:rsidRDefault="00397970" w:rsidP="008E479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0F03EBC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3BA36AA0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397CD717" w14:textId="77777777" w:rsidTr="008E479D">
        <w:trPr>
          <w:trHeight w:val="283"/>
        </w:trPr>
        <w:tc>
          <w:tcPr>
            <w:tcW w:w="2410" w:type="dxa"/>
            <w:vMerge/>
          </w:tcPr>
          <w:p w14:paraId="7C4CA3B8" w14:textId="77777777" w:rsidR="00397970" w:rsidRPr="00564BFB" w:rsidRDefault="00397970" w:rsidP="008E479D"/>
        </w:tc>
        <w:tc>
          <w:tcPr>
            <w:tcW w:w="8080" w:type="dxa"/>
          </w:tcPr>
          <w:p w14:paraId="2331CC12" w14:textId="77777777" w:rsidR="00397970" w:rsidRPr="00564BFB" w:rsidRDefault="00397970" w:rsidP="008E479D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86E9CB0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567DF715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6CEC8C5B" w14:textId="77777777" w:rsidTr="008E479D">
        <w:trPr>
          <w:trHeight w:val="283"/>
        </w:trPr>
        <w:tc>
          <w:tcPr>
            <w:tcW w:w="2410" w:type="dxa"/>
            <w:vMerge/>
          </w:tcPr>
          <w:p w14:paraId="05546DDE" w14:textId="77777777" w:rsidR="00397970" w:rsidRPr="00564BFB" w:rsidRDefault="00397970" w:rsidP="008E479D"/>
        </w:tc>
        <w:tc>
          <w:tcPr>
            <w:tcW w:w="8080" w:type="dxa"/>
          </w:tcPr>
          <w:p w14:paraId="13078F54" w14:textId="77777777" w:rsidR="00397970" w:rsidRPr="00564BFB" w:rsidRDefault="00397970" w:rsidP="008E479D">
            <w:r w:rsidRPr="00564BF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124D67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D30319F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56F6CE9A" w14:textId="77777777" w:rsidTr="008E479D">
        <w:trPr>
          <w:trHeight w:val="283"/>
        </w:trPr>
        <w:tc>
          <w:tcPr>
            <w:tcW w:w="2410" w:type="dxa"/>
            <w:vMerge/>
          </w:tcPr>
          <w:p w14:paraId="49D178F7" w14:textId="77777777" w:rsidR="00397970" w:rsidRPr="00564BFB" w:rsidRDefault="00397970" w:rsidP="008E479D"/>
        </w:tc>
        <w:tc>
          <w:tcPr>
            <w:tcW w:w="8080" w:type="dxa"/>
          </w:tcPr>
          <w:p w14:paraId="041A89F4" w14:textId="77777777" w:rsidR="00397970" w:rsidRPr="00564BFB" w:rsidRDefault="00397970" w:rsidP="008E479D">
            <w:r w:rsidRPr="00564BF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92B108A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542628C4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</w:tbl>
    <w:p w14:paraId="4A3A894E" w14:textId="77777777" w:rsidR="00397970" w:rsidRPr="00397970" w:rsidRDefault="00397970" w:rsidP="0039797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56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56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56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56DC8" w14:paraId="04DDBCC1" w14:textId="77777777" w:rsidTr="002C4687">
        <w:tc>
          <w:tcPr>
            <w:tcW w:w="3261" w:type="dxa"/>
          </w:tcPr>
          <w:p w14:paraId="4E8D0F88" w14:textId="6716F4FA" w:rsidR="002C4687" w:rsidRPr="00B56DC8" w:rsidRDefault="002C4687" w:rsidP="0009260A">
            <w:pPr>
              <w:jc w:val="both"/>
            </w:pPr>
            <w:r w:rsidRPr="00B56DC8">
              <w:t xml:space="preserve">Экзамен: </w:t>
            </w:r>
          </w:p>
          <w:p w14:paraId="1499A734" w14:textId="02A3D7FF" w:rsidR="002C4687" w:rsidRPr="00B56DC8" w:rsidRDefault="002C4687" w:rsidP="0009260A">
            <w:pPr>
              <w:jc w:val="both"/>
            </w:pPr>
            <w:r w:rsidRPr="00B56DC8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56DC8" w:rsidRDefault="002C4687" w:rsidP="0009260A">
            <w:pPr>
              <w:jc w:val="both"/>
            </w:pPr>
            <w:r w:rsidRPr="00B56DC8">
              <w:t xml:space="preserve">Билет 1 </w:t>
            </w:r>
          </w:p>
          <w:p w14:paraId="61AFB94F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Предпосылки возникновения и применения денег. Подходы к возникновению. Трудовая и нетрудовая теории стоимости.</w:t>
            </w:r>
          </w:p>
          <w:p w14:paraId="2D64EE75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Функции, роль и виды денег. Бумажные и кредитные деньги, закономерности их обращения.</w:t>
            </w:r>
          </w:p>
          <w:p w14:paraId="71244CE7" w14:textId="4C044894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 xml:space="preserve">Денежная база – 2721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деньги вне банков – 1929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до востребования и срочные – 4241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депозиты в иностранной валюте – 1226 </w:t>
            </w:r>
            <w:proofErr w:type="spellStart"/>
            <w:r w:rsidRPr="00B56DC8">
              <w:t>млрд.руб</w:t>
            </w:r>
            <w:proofErr w:type="spellEnd"/>
            <w:r w:rsidRPr="00B56DC8">
              <w:t xml:space="preserve">., рассчитать: </w:t>
            </w:r>
          </w:p>
          <w:p w14:paraId="18A738ED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а) коэффициент долларизации экономики; </w:t>
            </w:r>
          </w:p>
          <w:p w14:paraId="623F8B13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б) величину денежного мультипликатора.     </w:t>
            </w:r>
          </w:p>
          <w:p w14:paraId="23DDF820" w14:textId="77777777" w:rsidR="002C4687" w:rsidRPr="00B56DC8" w:rsidRDefault="002C4687" w:rsidP="0009260A">
            <w:pPr>
              <w:jc w:val="both"/>
            </w:pPr>
            <w:r w:rsidRPr="00B56DC8">
              <w:t>Билет 2</w:t>
            </w:r>
          </w:p>
          <w:p w14:paraId="1BA88A0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Методы регулирования инфляции. Антиинфляционная политика государства.</w:t>
            </w:r>
          </w:p>
          <w:p w14:paraId="2BC48C7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lastRenderedPageBreak/>
              <w:t>Сущность кредита, структура кредита, его функции и принципы. Отличия кредитных отношений от денежных.</w:t>
            </w:r>
          </w:p>
          <w:p w14:paraId="5081210C" w14:textId="4883C9BD" w:rsidR="002C4687" w:rsidRPr="00B56DC8" w:rsidRDefault="00B56DC8" w:rsidP="00C03EAD">
            <w:pPr>
              <w:pStyle w:val="af0"/>
              <w:numPr>
                <w:ilvl w:val="0"/>
                <w:numId w:val="25"/>
              </w:numPr>
              <w:jc w:val="both"/>
            </w:pPr>
            <w:r w:rsidRPr="00B56DC8">
              <w:t xml:space="preserve">Кредит в размере 6 </w:t>
            </w:r>
            <w:proofErr w:type="spellStart"/>
            <w:r w:rsidRPr="00B56DC8">
              <w:t>млн.руб</w:t>
            </w:r>
            <w:proofErr w:type="spellEnd"/>
            <w:r w:rsidRPr="00B56DC8">
              <w:t>. выдан предприятию банком на срок 4 года с ежегодным погашением и начислением процентов по ставке 10% годовых. Составить план погашения кредита, если выплаты долга осуществляются ежегодными равными аннуитетами.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56D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56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6DC8" w:rsidRDefault="009D5862" w:rsidP="00A52143">
            <w:pPr>
              <w:pStyle w:val="TableParagraph"/>
              <w:ind w:left="872"/>
              <w:rPr>
                <w:b/>
              </w:rPr>
            </w:pPr>
            <w:r w:rsidRPr="00B56DC8">
              <w:rPr>
                <w:b/>
                <w:lang w:val="ru-RU"/>
              </w:rPr>
              <w:t>Критерии оцени</w:t>
            </w:r>
            <w:proofErr w:type="spellStart"/>
            <w:r w:rsidRPr="00B56DC8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CA84D6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</w:rPr>
              <w:t>Шкалы оценивания</w:t>
            </w:r>
          </w:p>
        </w:tc>
      </w:tr>
      <w:tr w:rsidR="009D5862" w:rsidRPr="00B56D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56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56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356E13C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56DC8" w:rsidRDefault="009D5862" w:rsidP="0018060A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56D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E0A15D" w:rsidR="009D5862" w:rsidRPr="00B56DC8" w:rsidRDefault="00B56DC8" w:rsidP="00FC1ACA">
            <w:r w:rsidRPr="00B56DC8">
              <w:t>Э</w:t>
            </w:r>
            <w:r w:rsidR="009D5862" w:rsidRPr="00B56DC8">
              <w:t>кзамен:</w:t>
            </w:r>
          </w:p>
          <w:p w14:paraId="6B7CCA20" w14:textId="77777777" w:rsidR="009D5862" w:rsidRPr="00B56DC8" w:rsidRDefault="009D5862" w:rsidP="00FC1ACA">
            <w:r w:rsidRPr="00B56DC8">
              <w:t>в устной форме по билетам</w:t>
            </w:r>
          </w:p>
          <w:p w14:paraId="2D632D01" w14:textId="5BAB037F" w:rsidR="009D5862" w:rsidRPr="00C80825" w:rsidRDefault="00C80825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80825">
              <w:rPr>
                <w:iCs/>
                <w:lang w:val="ru-RU"/>
              </w:rPr>
              <w:t>Р</w:t>
            </w:r>
            <w:r w:rsidR="009D5862" w:rsidRPr="00C80825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C80825">
              <w:rPr>
                <w:iCs/>
                <w:lang w:val="ru-RU"/>
              </w:rPr>
              <w:t xml:space="preserve"> </w:t>
            </w:r>
          </w:p>
          <w:p w14:paraId="50C2511C" w14:textId="610944F2" w:rsidR="009D5862" w:rsidRPr="00C8082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80825">
              <w:rPr>
                <w:iCs/>
                <w:lang w:val="ru-RU"/>
              </w:rPr>
              <w:t>1-й вопрос: 0 – 9</w:t>
            </w:r>
            <w:r w:rsidR="00B73243" w:rsidRPr="00C80825">
              <w:rPr>
                <w:iCs/>
                <w:lang w:val="ru-RU"/>
              </w:rPr>
              <w:t xml:space="preserve"> </w:t>
            </w:r>
            <w:r w:rsidRPr="00C80825">
              <w:rPr>
                <w:iCs/>
                <w:lang w:val="ru-RU"/>
              </w:rPr>
              <w:t>баллов</w:t>
            </w:r>
          </w:p>
          <w:p w14:paraId="49AE7F88" w14:textId="77777777" w:rsidR="009D5862" w:rsidRPr="00C8082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80825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B56DC8" w:rsidRDefault="009D5862" w:rsidP="00FC1ACA">
            <w:pPr>
              <w:pStyle w:val="TableParagraph"/>
            </w:pPr>
            <w:r w:rsidRPr="00C80825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27C3B569" w:rsidR="009D5862" w:rsidRPr="00B56DC8" w:rsidRDefault="009D5862" w:rsidP="00B56DC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56DC8">
              <w:rPr>
                <w:lang w:val="ru-RU"/>
              </w:rPr>
              <w:t>Обучающийся:</w:t>
            </w:r>
          </w:p>
          <w:p w14:paraId="1588324D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свободно владеет научными понятиями, ведет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56DC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основной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56D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56D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134707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56DC8" w:rsidRDefault="009D5862" w:rsidP="00FC1ACA">
            <w:pPr>
              <w:jc w:val="center"/>
            </w:pPr>
            <w:r w:rsidRPr="00B56DC8">
              <w:t>5</w:t>
            </w:r>
          </w:p>
        </w:tc>
      </w:tr>
      <w:tr w:rsidR="009D5862" w:rsidRPr="00B56D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56DC8" w:rsidRDefault="009D5862" w:rsidP="00FC1ACA"/>
        </w:tc>
        <w:tc>
          <w:tcPr>
            <w:tcW w:w="6945" w:type="dxa"/>
          </w:tcPr>
          <w:p w14:paraId="4C259831" w14:textId="77777777" w:rsidR="009D5862" w:rsidRPr="00B56DC8" w:rsidRDefault="009D5862" w:rsidP="00FC1ACA">
            <w:r w:rsidRPr="00B56DC8">
              <w:t>Обучающийся:</w:t>
            </w:r>
          </w:p>
          <w:p w14:paraId="594C6F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раскрыта проблема по одному из вопросов билета;</w:t>
            </w:r>
          </w:p>
          <w:p w14:paraId="1F1502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логично построено изложение вопроса;</w:t>
            </w:r>
          </w:p>
          <w:p w14:paraId="04073B38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 xml:space="preserve">успешно выполняет предусмотренные в программе практические </w:t>
            </w:r>
            <w:r w:rsidRPr="00B56DC8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56DC8" w:rsidRDefault="009D5862" w:rsidP="00FC1ACA">
            <w:r w:rsidRPr="00B56DC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0988EC3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56DC8" w:rsidRDefault="009D5862" w:rsidP="00FC1ACA">
            <w:pPr>
              <w:jc w:val="center"/>
            </w:pPr>
            <w:r w:rsidRPr="00B56DC8">
              <w:t>4</w:t>
            </w:r>
          </w:p>
        </w:tc>
      </w:tr>
      <w:tr w:rsidR="009D5862" w:rsidRPr="00B56D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56DC8" w:rsidRDefault="009D5862" w:rsidP="00FC1ACA"/>
        </w:tc>
        <w:tc>
          <w:tcPr>
            <w:tcW w:w="6945" w:type="dxa"/>
          </w:tcPr>
          <w:p w14:paraId="1DDFB792" w14:textId="77777777" w:rsidR="009D5862" w:rsidRPr="00B56DC8" w:rsidRDefault="009D5862" w:rsidP="00FC1ACA">
            <w:r w:rsidRPr="00B56DC8">
              <w:t>Обучающийся:</w:t>
            </w:r>
          </w:p>
          <w:p w14:paraId="2A92282B" w14:textId="77777777" w:rsidR="009D5862" w:rsidRPr="00B56DC8" w:rsidRDefault="009D5862" w:rsidP="00C03EAD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 xml:space="preserve">показывает </w:t>
            </w:r>
            <w:r w:rsidRPr="00B56DC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56DC8" w:rsidRDefault="009D5862" w:rsidP="00FC1ACA">
            <w:r w:rsidRPr="00B56D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6DC8">
              <w:t>. Неуверенно, с большими затруднениями решает</w:t>
            </w:r>
            <w:r w:rsidR="00B73243" w:rsidRPr="00B56DC8">
              <w:t xml:space="preserve"> </w:t>
            </w:r>
            <w:r w:rsidRPr="00B56D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7A9CA06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56DC8" w:rsidRDefault="009D5862" w:rsidP="00FC1ACA">
            <w:pPr>
              <w:jc w:val="center"/>
            </w:pPr>
            <w:r w:rsidRPr="00B56DC8">
              <w:t>3</w:t>
            </w:r>
          </w:p>
        </w:tc>
      </w:tr>
      <w:tr w:rsidR="009D5862" w:rsidRPr="00B56D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56DC8" w:rsidRDefault="009D5862" w:rsidP="00FC1ACA"/>
        </w:tc>
        <w:tc>
          <w:tcPr>
            <w:tcW w:w="6945" w:type="dxa"/>
          </w:tcPr>
          <w:p w14:paraId="2B326180" w14:textId="19367019" w:rsidR="009D5862" w:rsidRPr="00B56DC8" w:rsidRDefault="009D5862" w:rsidP="00FC1ACA">
            <w:r w:rsidRPr="00B56DC8">
              <w:t>Обучающийся, обнаруживает существенные пробелы в знаниях основного учебного материала, допускает</w:t>
            </w:r>
            <w:r w:rsidR="00B73243" w:rsidRPr="00B56DC8">
              <w:t xml:space="preserve"> </w:t>
            </w:r>
            <w:r w:rsidRPr="00B56D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56DC8" w:rsidRDefault="009D5862" w:rsidP="00FC1ACA">
            <w:r w:rsidRPr="00B56DC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7B81355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56DC8" w:rsidRDefault="009D5862" w:rsidP="00FC1ACA">
            <w:pPr>
              <w:jc w:val="center"/>
            </w:pPr>
            <w:r w:rsidRPr="00B56DC8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8F7C8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1252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1252F" w:rsidRDefault="00154655" w:rsidP="00FD4A53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1252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7F8CE" w:rsidR="00154655" w:rsidRPr="00E1252F" w:rsidRDefault="00154655" w:rsidP="00391520">
            <w:pPr>
              <w:rPr>
                <w:bCs/>
              </w:rPr>
            </w:pPr>
            <w:r w:rsidRPr="00E1252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1252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1252F" w:rsidRDefault="00154655" w:rsidP="005459AF">
            <w:pPr>
              <w:rPr>
                <w:bCs/>
              </w:rPr>
            </w:pPr>
          </w:p>
        </w:tc>
      </w:tr>
      <w:tr w:rsidR="00391520" w:rsidRPr="00E1252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116511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тестирование (тема 3)</w:t>
            </w:r>
          </w:p>
        </w:tc>
        <w:tc>
          <w:tcPr>
            <w:tcW w:w="2835" w:type="dxa"/>
          </w:tcPr>
          <w:p w14:paraId="64F1F798" w14:textId="24A4E213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57AE4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E684817" w:rsidR="00391520" w:rsidRPr="00E1252F" w:rsidRDefault="00391520" w:rsidP="003431C8">
            <w:pPr>
              <w:rPr>
                <w:bCs/>
              </w:rPr>
            </w:pPr>
            <w:r w:rsidRPr="00E1252F">
              <w:rPr>
                <w:bCs/>
              </w:rPr>
              <w:t xml:space="preserve">- тестирование (тема </w:t>
            </w:r>
            <w:r w:rsidR="003431C8">
              <w:rPr>
                <w:bCs/>
              </w:rPr>
              <w:t>7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6481ADC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1D12B9A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C35E47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1-5)</w:t>
            </w:r>
          </w:p>
        </w:tc>
        <w:tc>
          <w:tcPr>
            <w:tcW w:w="2835" w:type="dxa"/>
          </w:tcPr>
          <w:p w14:paraId="79070DDF" w14:textId="5DF53C1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87FEDCC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56AEDF" w:rsidR="00391520" w:rsidRPr="00E1252F" w:rsidRDefault="00391520" w:rsidP="003431C8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6-</w:t>
            </w:r>
            <w:r w:rsidR="003431C8">
              <w:rPr>
                <w:bCs/>
              </w:rPr>
              <w:t>9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40FBF36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0178F5C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F50153" w:rsidR="00391520" w:rsidRPr="00E1252F" w:rsidRDefault="00391520" w:rsidP="00E1252F">
            <w:pPr>
              <w:rPr>
                <w:bCs/>
              </w:rPr>
            </w:pPr>
            <w:r w:rsidRPr="00E1252F">
              <w:rPr>
                <w:bCs/>
              </w:rPr>
              <w:t xml:space="preserve"> - опрос</w:t>
            </w:r>
            <w:r w:rsidR="00E1252F" w:rsidRPr="00E1252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8E141FE" w14:textId="0B274792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F8F9F72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40AEF18E" w14:textId="77777777" w:rsidTr="00FC1ACA">
        <w:trPr>
          <w:trHeight w:val="286"/>
        </w:trPr>
        <w:tc>
          <w:tcPr>
            <w:tcW w:w="3686" w:type="dxa"/>
          </w:tcPr>
          <w:p w14:paraId="46A4E48D" w14:textId="5C8991A2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 решение задач (темы 1-12)</w:t>
            </w:r>
          </w:p>
        </w:tc>
        <w:tc>
          <w:tcPr>
            <w:tcW w:w="2835" w:type="dxa"/>
          </w:tcPr>
          <w:p w14:paraId="3EE0DD60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9971C8" w14:textId="03E49F1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F827E71" w14:textId="77777777" w:rsidTr="00FC1ACA">
        <w:trPr>
          <w:trHeight w:val="286"/>
        </w:trPr>
        <w:tc>
          <w:tcPr>
            <w:tcW w:w="3686" w:type="dxa"/>
          </w:tcPr>
          <w:p w14:paraId="1FCF9E50" w14:textId="66F70FF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7AF91E07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01F0DF" w14:textId="74B75A64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0897F72" w14:textId="77777777" w:rsidTr="00FC1ACA">
        <w:trPr>
          <w:trHeight w:val="286"/>
        </w:trPr>
        <w:tc>
          <w:tcPr>
            <w:tcW w:w="3686" w:type="dxa"/>
          </w:tcPr>
          <w:p w14:paraId="5F8519E7" w14:textId="0737295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расчетная работа</w:t>
            </w:r>
            <w:r w:rsidR="00E1252F" w:rsidRPr="00E1252F">
              <w:rPr>
                <w:bCs/>
              </w:rPr>
              <w:t xml:space="preserve"> (тема 8)</w:t>
            </w:r>
          </w:p>
        </w:tc>
        <w:tc>
          <w:tcPr>
            <w:tcW w:w="2835" w:type="dxa"/>
          </w:tcPr>
          <w:p w14:paraId="103FAEDA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23A54D" w14:textId="39139AE6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43086E" w:rsidRPr="00E1252F" w14:paraId="72087E69" w14:textId="77777777" w:rsidTr="005D388C">
        <w:tc>
          <w:tcPr>
            <w:tcW w:w="3686" w:type="dxa"/>
          </w:tcPr>
          <w:p w14:paraId="5B5FE1EE" w14:textId="77777777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8E2874D" w:rsidR="0043086E" w:rsidRPr="00E1252F" w:rsidRDefault="0043086E" w:rsidP="00391520">
            <w:pPr>
              <w:rPr>
                <w:bCs/>
              </w:rPr>
            </w:pPr>
            <w:r w:rsidRPr="00E1252F">
              <w:rPr>
                <w:bCs/>
              </w:rPr>
              <w:t>(</w:t>
            </w:r>
            <w:r w:rsidR="00391520" w:rsidRPr="00E1252F">
              <w:rPr>
                <w:bCs/>
              </w:rPr>
              <w:t>экзамен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1746B" w:rsidR="0043086E" w:rsidRPr="00E1252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отлично</w:t>
            </w:r>
          </w:p>
          <w:p w14:paraId="1095063D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хорошо</w:t>
            </w:r>
          </w:p>
          <w:p w14:paraId="401CF946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удовлетворительно</w:t>
            </w:r>
          </w:p>
          <w:p w14:paraId="11D8ABB5" w14:textId="12B8376E" w:rsidR="0043086E" w:rsidRPr="00E1252F" w:rsidRDefault="00391520" w:rsidP="00DD5543">
            <w:pPr>
              <w:rPr>
                <w:bCs/>
              </w:rPr>
            </w:pPr>
            <w:r w:rsidRPr="00E1252F">
              <w:rPr>
                <w:bCs/>
              </w:rPr>
              <w:t>неудовлетворительно</w:t>
            </w:r>
          </w:p>
        </w:tc>
      </w:tr>
      <w:tr w:rsidR="0043086E" w:rsidRPr="00E1252F" w14:paraId="289CC617" w14:textId="77777777" w:rsidTr="005D388C">
        <w:tc>
          <w:tcPr>
            <w:tcW w:w="3686" w:type="dxa"/>
          </w:tcPr>
          <w:p w14:paraId="4AE67AB4" w14:textId="77777777" w:rsidR="0043086E" w:rsidRPr="00E1252F" w:rsidRDefault="0043086E" w:rsidP="005459AF">
            <w:pPr>
              <w:rPr>
                <w:bCs/>
              </w:rPr>
            </w:pPr>
            <w:r w:rsidRPr="00E1252F">
              <w:rPr>
                <w:b/>
                <w:iCs/>
              </w:rPr>
              <w:t>Итого за семестр</w:t>
            </w:r>
            <w:r w:rsidRPr="00E1252F">
              <w:rPr>
                <w:bCs/>
              </w:rPr>
              <w:t xml:space="preserve"> (дисциплину)</w:t>
            </w:r>
          </w:p>
          <w:p w14:paraId="06FE2F46" w14:textId="256D8D4F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60C188B" w:rsidR="0043086E" w:rsidRPr="00E1252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1252F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6472CAA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946CA2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389566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C56C3F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6C5067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FD663F5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96A50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146D40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03EA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проблемная лекция;</w:t>
      </w:r>
    </w:p>
    <w:p w14:paraId="47B8990F" w14:textId="47EEC74C" w:rsidR="00FD4A53" w:rsidRPr="00E0165D" w:rsidRDefault="00FD4A53" w:rsidP="00C03EA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165D">
        <w:rPr>
          <w:sz w:val="24"/>
          <w:szCs w:val="24"/>
        </w:rPr>
        <w:t>групповых дискуссий;</w:t>
      </w:r>
    </w:p>
    <w:p w14:paraId="6E1833DA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0165D" w:rsidRDefault="00453DD7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дистанционные</w:t>
      </w:r>
      <w:r w:rsidR="002811EB" w:rsidRPr="00E0165D">
        <w:rPr>
          <w:sz w:val="24"/>
          <w:szCs w:val="24"/>
        </w:rPr>
        <w:t xml:space="preserve"> образовательные технологии</w:t>
      </w:r>
      <w:r w:rsidR="000C6AAE" w:rsidRPr="00E0165D">
        <w:rPr>
          <w:sz w:val="24"/>
          <w:szCs w:val="24"/>
        </w:rPr>
        <w:t>;</w:t>
      </w:r>
    </w:p>
    <w:p w14:paraId="7F0C8E35" w14:textId="0501C703" w:rsidR="006F1115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0165D" w:rsidRPr="00E0165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71B4718" w:rsidR="00E96774" w:rsidRPr="00E0165D" w:rsidRDefault="00633506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t>Практическая подготовка</w:t>
      </w:r>
      <w:r w:rsidR="00494E1D" w:rsidRPr="00E0165D">
        <w:rPr>
          <w:sz w:val="24"/>
          <w:szCs w:val="24"/>
        </w:rPr>
        <w:t xml:space="preserve"> в рамках </w:t>
      </w:r>
      <w:r w:rsidR="009B4BCD" w:rsidRPr="00E0165D">
        <w:rPr>
          <w:sz w:val="24"/>
          <w:szCs w:val="24"/>
        </w:rPr>
        <w:t>учебной дисциплины</w:t>
      </w:r>
      <w:r w:rsidR="000F330B" w:rsidRPr="00E0165D">
        <w:rPr>
          <w:sz w:val="24"/>
          <w:szCs w:val="24"/>
        </w:rPr>
        <w:t xml:space="preserve"> реализуется </w:t>
      </w:r>
      <w:r w:rsidR="0063447C" w:rsidRPr="00E0165D">
        <w:rPr>
          <w:sz w:val="24"/>
          <w:szCs w:val="24"/>
        </w:rPr>
        <w:t xml:space="preserve">при проведении </w:t>
      </w:r>
      <w:r w:rsidR="000F330B" w:rsidRPr="00E016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83195E" w:rsidR="008B3178" w:rsidRPr="00E0165D" w:rsidRDefault="00E96774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lastRenderedPageBreak/>
        <w:t>Проводятся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отдельны</w:t>
      </w:r>
      <w:r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заняти</w:t>
      </w:r>
      <w:r w:rsidRPr="00E0165D">
        <w:rPr>
          <w:rFonts w:eastAsiaTheme="minorHAnsi"/>
          <w:w w:val="105"/>
          <w:sz w:val="24"/>
          <w:szCs w:val="24"/>
        </w:rPr>
        <w:t>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016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C71071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EA56D44" w:rsidR="007F3D0E" w:rsidRPr="00E0165D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0165D">
        <w:t xml:space="preserve">ДИСЦИПЛИНЫ </w:t>
      </w:r>
    </w:p>
    <w:p w14:paraId="7283DFD5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2EE96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E0165D" w:rsidRPr="00497306" w14:paraId="0346824E" w14:textId="77777777" w:rsidTr="008E479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BD44E0" w14:textId="77777777" w:rsidR="00E0165D" w:rsidRPr="00497306" w:rsidRDefault="00E0165D" w:rsidP="008E4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081625" w14:textId="77777777" w:rsidR="00E0165D" w:rsidRPr="00497306" w:rsidRDefault="00E0165D" w:rsidP="008E479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165D" w:rsidRPr="0003559F" w14:paraId="2FFBE725" w14:textId="77777777" w:rsidTr="008E479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019D4A" w14:textId="77777777" w:rsidR="00E0165D" w:rsidRPr="00E0165D" w:rsidRDefault="00E0165D" w:rsidP="008E479D">
            <w:r w:rsidRPr="00E0165D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E0165D" w:rsidRPr="00376A00" w14:paraId="2D2FEE5D" w14:textId="77777777" w:rsidTr="008E479D">
        <w:tc>
          <w:tcPr>
            <w:tcW w:w="4677" w:type="dxa"/>
          </w:tcPr>
          <w:p w14:paraId="6DDF36F4" w14:textId="77777777" w:rsidR="00E0165D" w:rsidRPr="0003559F" w:rsidRDefault="00E0165D" w:rsidP="008E479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274C178B" w14:textId="77777777" w:rsidR="00E0165D" w:rsidRPr="00376A00" w:rsidRDefault="00E0165D" w:rsidP="008E479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 xml:space="preserve">Наборы демонстрационного оборудования и учебно-наглядных </w:t>
            </w:r>
            <w:r w:rsidRPr="00ED639A">
              <w:lastRenderedPageBreak/>
              <w:t>пособий, обеспечивающих тематические иллюстрации, соответствующие рабочей программе дисциплины.</w:t>
            </w:r>
          </w:p>
        </w:tc>
      </w:tr>
      <w:tr w:rsidR="00E0165D" w:rsidRPr="00C509F7" w14:paraId="69999A30" w14:textId="77777777" w:rsidTr="008E479D">
        <w:tc>
          <w:tcPr>
            <w:tcW w:w="4677" w:type="dxa"/>
          </w:tcPr>
          <w:p w14:paraId="22D82879" w14:textId="77777777" w:rsidR="00E0165D" w:rsidRDefault="00E0165D" w:rsidP="008E479D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599576C2" w14:textId="77777777" w:rsidR="00E0165D" w:rsidRPr="003E47C6" w:rsidRDefault="00E0165D" w:rsidP="008E479D">
            <w:r w:rsidRPr="003E47C6">
              <w:t xml:space="preserve">комплект учебной мебели, </w:t>
            </w:r>
          </w:p>
          <w:p w14:paraId="55F9D148" w14:textId="77777777" w:rsidR="00E0165D" w:rsidRPr="003E47C6" w:rsidRDefault="00E0165D" w:rsidP="008E479D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DEAB11" w14:textId="77777777" w:rsidR="00E0165D" w:rsidRPr="003E47C6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855AB4D" w14:textId="77777777" w:rsidR="00E0165D" w:rsidRPr="00C509F7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E0165D" w:rsidRPr="00240485" w14:paraId="528C5A73" w14:textId="77777777" w:rsidTr="008E479D">
        <w:tc>
          <w:tcPr>
            <w:tcW w:w="4677" w:type="dxa"/>
            <w:vAlign w:val="center"/>
          </w:tcPr>
          <w:p w14:paraId="44BD0EE2" w14:textId="77777777" w:rsidR="00E0165D" w:rsidRPr="00240485" w:rsidRDefault="00E0165D" w:rsidP="008E479D">
            <w:pPr>
              <w:contextualSpacing/>
              <w:jc w:val="both"/>
            </w:pPr>
            <w:r w:rsidRPr="00240485">
              <w:t>Аудитория №1325:</w:t>
            </w:r>
          </w:p>
          <w:p w14:paraId="23F0E013" w14:textId="77777777" w:rsidR="00E0165D" w:rsidRPr="00240485" w:rsidRDefault="00E0165D" w:rsidP="008E479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6AD108EC" w14:textId="77777777" w:rsidR="00E0165D" w:rsidRPr="00240485" w:rsidRDefault="00E0165D" w:rsidP="008E479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05045A2" w14:textId="77777777" w:rsidR="00E0165D" w:rsidRPr="00240485" w:rsidRDefault="00E0165D" w:rsidP="008E479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165D" w:rsidRPr="00750226" w14:paraId="5BEFE9DE" w14:textId="77777777" w:rsidTr="008E479D">
        <w:tc>
          <w:tcPr>
            <w:tcW w:w="4677" w:type="dxa"/>
            <w:vAlign w:val="center"/>
          </w:tcPr>
          <w:p w14:paraId="6D76DEB1" w14:textId="77777777" w:rsidR="00E0165D" w:rsidRDefault="00E0165D" w:rsidP="008E479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A223E" w14:textId="77777777" w:rsidR="00E0165D" w:rsidRPr="00750226" w:rsidRDefault="00E0165D" w:rsidP="008E479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B105467" w14:textId="77777777" w:rsidR="00E0165D" w:rsidRPr="00750226" w:rsidRDefault="00E0165D" w:rsidP="008E479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C82CFE2" w14:textId="77777777" w:rsidR="00E0165D" w:rsidRPr="00750226" w:rsidRDefault="00E0165D" w:rsidP="008E479D">
            <w:r w:rsidRPr="00750226">
              <w:t>Стул – 40 шт.</w:t>
            </w:r>
          </w:p>
          <w:p w14:paraId="316DCA20" w14:textId="77777777" w:rsidR="00E0165D" w:rsidRPr="00750226" w:rsidRDefault="00E0165D" w:rsidP="008E479D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E0165D" w:rsidRPr="00D75A2A" w14:paraId="4C0798D5" w14:textId="77777777" w:rsidTr="008E479D">
        <w:tc>
          <w:tcPr>
            <w:tcW w:w="4677" w:type="dxa"/>
            <w:shd w:val="clear" w:color="auto" w:fill="DBE5F1" w:themeFill="accent1" w:themeFillTint="33"/>
            <w:vAlign w:val="center"/>
          </w:tcPr>
          <w:p w14:paraId="1DEBC4FD" w14:textId="77777777" w:rsidR="00E0165D" w:rsidRPr="00D75A2A" w:rsidRDefault="00E0165D" w:rsidP="008E479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8F0E17E" w14:textId="77777777" w:rsidR="00E0165D" w:rsidRPr="00D75A2A" w:rsidRDefault="00E0165D" w:rsidP="008E479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165D" w:rsidRPr="00240485" w14:paraId="36F5237E" w14:textId="77777777" w:rsidTr="008E479D">
        <w:tc>
          <w:tcPr>
            <w:tcW w:w="4677" w:type="dxa"/>
          </w:tcPr>
          <w:p w14:paraId="5A7EF92C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429E600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</w:p>
          <w:p w14:paraId="66695FBF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38B02BE" w14:textId="77777777" w:rsidR="00E0165D" w:rsidRPr="00240485" w:rsidRDefault="00E0165D" w:rsidP="00C03EA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5F64F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0165D" w:rsidRPr="00F26710" w14:paraId="7E24EEB7" w14:textId="77777777" w:rsidTr="008E479D">
        <w:tc>
          <w:tcPr>
            <w:tcW w:w="817" w:type="dxa"/>
            <w:shd w:val="clear" w:color="auto" w:fill="DBE5F1" w:themeFill="accent1" w:themeFillTint="33"/>
            <w:vAlign w:val="center"/>
          </w:tcPr>
          <w:p w14:paraId="67B19A3E" w14:textId="77777777" w:rsidR="00E0165D" w:rsidRPr="005A5536" w:rsidRDefault="00E0165D" w:rsidP="008E479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772B0B" w14:textId="77777777" w:rsidR="00E0165D" w:rsidRPr="005A5536" w:rsidRDefault="00E0165D" w:rsidP="008E479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B1BC4" w14:textId="77777777" w:rsidR="00E0165D" w:rsidRPr="005713AB" w:rsidRDefault="00E0165D" w:rsidP="008E479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E0165D" w:rsidRPr="00F26710" w14:paraId="514FF1F5" w14:textId="77777777" w:rsidTr="008E479D">
        <w:tc>
          <w:tcPr>
            <w:tcW w:w="817" w:type="dxa"/>
            <w:shd w:val="clear" w:color="auto" w:fill="auto"/>
          </w:tcPr>
          <w:p w14:paraId="69E6CB61" w14:textId="77777777" w:rsidR="00E0165D" w:rsidRPr="005713AB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6152D77" w14:textId="77777777" w:rsidR="00E0165D" w:rsidRPr="004644B0" w:rsidRDefault="00E0165D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7E1749" w14:textId="77777777" w:rsidR="00E0165D" w:rsidRPr="004644B0" w:rsidRDefault="00E0165D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7849CAAB" w14:textId="77777777" w:rsidTr="008E479D">
        <w:tc>
          <w:tcPr>
            <w:tcW w:w="817" w:type="dxa"/>
            <w:shd w:val="clear" w:color="auto" w:fill="auto"/>
          </w:tcPr>
          <w:p w14:paraId="030224D1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44B0D1E" w14:textId="77777777" w:rsidR="00E0165D" w:rsidRPr="004644B0" w:rsidRDefault="00E0165D" w:rsidP="008E479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42EB4D" w14:textId="77777777" w:rsidR="00E0165D" w:rsidRPr="004644B0" w:rsidRDefault="00E0165D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181C1127" w14:textId="77777777" w:rsidTr="008E479D">
        <w:tc>
          <w:tcPr>
            <w:tcW w:w="817" w:type="dxa"/>
            <w:shd w:val="clear" w:color="auto" w:fill="auto"/>
          </w:tcPr>
          <w:p w14:paraId="41F0EDA5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D99F98" w14:textId="77777777" w:rsidR="00E0165D" w:rsidRPr="004644B0" w:rsidRDefault="00E0165D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1CC5D18" w14:textId="77777777" w:rsidR="00E0165D" w:rsidRPr="004644B0" w:rsidRDefault="00E0165D" w:rsidP="008E479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E0165D" w:rsidRPr="00F26710" w14:paraId="638C4906" w14:textId="77777777" w:rsidTr="008E479D">
        <w:tc>
          <w:tcPr>
            <w:tcW w:w="817" w:type="dxa"/>
            <w:shd w:val="clear" w:color="auto" w:fill="auto"/>
          </w:tcPr>
          <w:p w14:paraId="07CAB7D3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FADC0B" w14:textId="77777777" w:rsidR="00E0165D" w:rsidRPr="00240485" w:rsidRDefault="00E0165D" w:rsidP="008E479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0D842EC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E0165D" w:rsidRPr="00B63599" w14:paraId="2C423F35" w14:textId="77777777" w:rsidTr="008E479D">
        <w:tc>
          <w:tcPr>
            <w:tcW w:w="817" w:type="dxa"/>
            <w:shd w:val="clear" w:color="auto" w:fill="auto"/>
          </w:tcPr>
          <w:p w14:paraId="17DA5D99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F457812" w14:textId="77777777" w:rsidR="00E0165D" w:rsidRPr="00240485" w:rsidRDefault="00E0165D" w:rsidP="008E479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C1AF1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E0165D" w:rsidRPr="00B63599" w14:paraId="25B9F099" w14:textId="77777777" w:rsidTr="008E479D">
        <w:tc>
          <w:tcPr>
            <w:tcW w:w="817" w:type="dxa"/>
            <w:shd w:val="clear" w:color="auto" w:fill="auto"/>
          </w:tcPr>
          <w:p w14:paraId="047F9BD0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E893FF3" w14:textId="77777777" w:rsidR="00E0165D" w:rsidRPr="00240485" w:rsidRDefault="00E0165D" w:rsidP="008E479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2670865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694FD241" w14:textId="77777777" w:rsidR="00E0165D" w:rsidRPr="005A1AE0" w:rsidRDefault="00E0165D" w:rsidP="00E0165D">
      <w:pPr>
        <w:rPr>
          <w:iCs/>
          <w:sz w:val="24"/>
          <w:szCs w:val="24"/>
        </w:rPr>
      </w:pPr>
    </w:p>
    <w:p w14:paraId="3641FC0E" w14:textId="77777777" w:rsidR="00E0165D" w:rsidRPr="004C3286" w:rsidRDefault="00E0165D" w:rsidP="00E0165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6F62E7" w14:textId="77777777" w:rsidR="00E0165D" w:rsidRPr="00497306" w:rsidRDefault="00E0165D" w:rsidP="00E0165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3EA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D329C4" w:rsidR="00145166" w:rsidRPr="009D061E" w:rsidRDefault="007F3D0E" w:rsidP="009D061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A3E965B" w:rsidR="00145166" w:rsidRPr="007D232E" w:rsidRDefault="00145166" w:rsidP="001B7D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0428" w:rsidRPr="0021251B" w14:paraId="04ACE1C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BBF4CE9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10428">
              <w:rPr>
                <w:color w:val="000000"/>
                <w:lang w:eastAsia="ar-SA"/>
              </w:rPr>
              <w:t>Звонова</w:t>
            </w:r>
            <w:proofErr w:type="spellEnd"/>
            <w:r w:rsidRPr="00E10428">
              <w:rPr>
                <w:color w:val="000000"/>
                <w:lang w:eastAsia="ar-SA"/>
              </w:rPr>
              <w:t xml:space="preserve">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4F66E0C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E88F50" w:rsidR="00E10428" w:rsidRPr="00E10428" w:rsidRDefault="00E104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0CEB872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586B2B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833DB9" w:rsidR="00E10428" w:rsidRPr="00E10428" w:rsidRDefault="00CF16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10428" w:rsidRPr="000842A8">
                <w:rPr>
                  <w:rStyle w:val="af3"/>
                </w:rPr>
                <w:t>https://znanium.com/catalog/product/1842535</w:t>
              </w:r>
            </w:hyperlink>
            <w:r w:rsid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A5DE" w14:textId="77777777" w:rsidR="00E10428" w:rsidRPr="000C4FC6" w:rsidRDefault="00E10428" w:rsidP="008E47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6C5F104F" w14:textId="77777777" w:rsidR="00E10428" w:rsidRPr="000C4FC6" w:rsidRDefault="00E10428" w:rsidP="008E47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6019EAA" w14:textId="77777777" w:rsidR="00E10428" w:rsidRPr="000C4FC6" w:rsidRDefault="00E10428" w:rsidP="008E47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7308BE4" w14:textId="77777777" w:rsidR="00E10428" w:rsidRPr="000C4FC6" w:rsidRDefault="00E10428" w:rsidP="008E47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0428" w:rsidRPr="0021251B" w14:paraId="557D5CB0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10428" w:rsidRPr="005D249D" w:rsidRDefault="00E1042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8FF5436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Соколов Б.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64E7A2E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BB1F308" w:rsidR="00E10428" w:rsidRPr="000C4FC6" w:rsidRDefault="00E104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4C535D9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ABA8" w14:textId="77777777" w:rsidR="00E10428" w:rsidRPr="00E10428" w:rsidRDefault="00E10428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2018</w:t>
            </w:r>
          </w:p>
          <w:p w14:paraId="44B414DA" w14:textId="202B09E1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A594676" w:rsidR="00E10428" w:rsidRPr="00A35224" w:rsidRDefault="00CF16E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E10428" w:rsidRPr="00E10428">
                <w:rPr>
                  <w:rStyle w:val="af3"/>
                </w:rPr>
                <w:t>https://znanium.com/catalog/product/935397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156E" w14:textId="77777777" w:rsidR="00E10428" w:rsidRPr="00E10428" w:rsidRDefault="00E10428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  <w:p w14:paraId="52099A9D" w14:textId="456F37A8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10428" w:rsidRPr="0021251B" w14:paraId="2089EFE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F875D" w14:textId="257AF1B3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8F299" w14:textId="5C79EC7C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Агеева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F9C24" w14:textId="59CE685D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5F2A2" w14:textId="55BB4705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A1DB9" w14:textId="2E3FAE6A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31920" w14:textId="5DA8D4D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AF13" w14:textId="6F78F74B" w:rsidR="00E10428" w:rsidRPr="00E10428" w:rsidRDefault="00CF16E8" w:rsidP="00314897">
            <w:pPr>
              <w:suppressAutoHyphens/>
              <w:spacing w:line="100" w:lineRule="atLeast"/>
            </w:pPr>
            <w:hyperlink r:id="rId18" w:history="1">
              <w:r w:rsidR="00E10428" w:rsidRPr="00E10428">
                <w:rPr>
                  <w:rStyle w:val="af3"/>
                </w:rPr>
                <w:t>https://znanium.com/catalog/product/1062369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4C8F" w14:textId="0EB3DEE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</w:tc>
      </w:tr>
      <w:tr w:rsidR="00E1042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10428" w:rsidRPr="00E10428" w:rsidRDefault="00E1042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1042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B7DC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1D49B98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E964680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4151A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75FF43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66B2E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24A5F3" w:rsidR="001B7DC3" w:rsidRPr="000C4FC6" w:rsidRDefault="00CF16E8" w:rsidP="00314897">
            <w:pPr>
              <w:suppressAutoHyphens/>
              <w:spacing w:line="100" w:lineRule="atLeast"/>
            </w:pPr>
            <w:hyperlink r:id="rId19" w:history="1">
              <w:r w:rsidR="001B7DC3" w:rsidRPr="007A36E3">
                <w:rPr>
                  <w:rStyle w:val="af3"/>
                </w:rPr>
                <w:t>https://znanium.com/catalog/product/1735645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B76039D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B7DC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6EC88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40A362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EFC753B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98D137C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8FD9B" w14:textId="77777777" w:rsidR="001B7DC3" w:rsidRPr="007A36E3" w:rsidRDefault="001B7DC3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E22A715" w14:textId="24315224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F6E96E5" w:rsidR="001B7DC3" w:rsidRPr="000C4FC6" w:rsidRDefault="00CF16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B7DC3" w:rsidRPr="007A36E3">
                <w:rPr>
                  <w:rStyle w:val="af3"/>
                </w:rPr>
                <w:t>https://znanium.com/catalog/product/1073953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B7DC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6C1AD5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EED7FF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88D86A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E5BAA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9F6A51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03F86BE" w:rsidR="001B7DC3" w:rsidRPr="000C4FC6" w:rsidRDefault="00CF16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B7DC3" w:rsidRPr="007A36E3">
                <w:rPr>
                  <w:rStyle w:val="af3"/>
                </w:rPr>
                <w:t>https://znanium.com/catalog/product/1005922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B7DC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B7DC3" w:rsidRPr="009F4515" w:rsidRDefault="001B7DC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B7DC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B7DC3" w:rsidRPr="009D061E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061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39FA7C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BA6C25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15BB844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19E31A9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A720D20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5C218D7" w:rsidR="001B7DC3" w:rsidRPr="009D061E" w:rsidRDefault="00CF16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B7DC3" w:rsidRPr="009D061E">
                <w:rPr>
                  <w:rStyle w:val="af3"/>
                </w:rPr>
                <w:t>https://znanium.com/catalog/product/961775</w:t>
              </w:r>
            </w:hyperlink>
            <w:r w:rsidR="001B7DC3" w:rsidRPr="009D061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07A582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-</w:t>
            </w:r>
          </w:p>
        </w:tc>
      </w:tr>
      <w:tr w:rsidR="001B7DC3" w:rsidRPr="0021251B" w14:paraId="3A5CC89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725BF61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E2BB84A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Деньги, к</w:t>
            </w:r>
            <w:r w:rsidRPr="00264A55">
              <w:t>редит, банки. Раздел</w:t>
            </w:r>
            <w:r>
              <w:t>: Б</w:t>
            </w:r>
            <w:r w:rsidRPr="00264A55">
              <w:t>анки.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E49D6B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1BFBAB1" w:rsidR="001B7DC3" w:rsidRPr="000C4FC6" w:rsidRDefault="001B7DC3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4A5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36A14AF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A5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C736786" w:rsidR="001B7DC3" w:rsidRPr="000C4FC6" w:rsidRDefault="001B7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7CA718F" w:rsidR="001B7DC3" w:rsidRPr="00D611C9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B7DC3" w:rsidRPr="0021251B" w14:paraId="6FFFBC48" w14:textId="77777777" w:rsidTr="00E1042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CE20C3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 xml:space="preserve">Генералова А.В., Морозова Т.Ф., </w:t>
            </w:r>
            <w:r w:rsidRPr="00264A55">
              <w:lastRenderedPageBreak/>
              <w:t>Шильцова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46FAF4F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lastRenderedPageBreak/>
              <w:t>Деньги, кредит, банки. Раздел</w:t>
            </w:r>
            <w:r>
              <w:t>: К</w:t>
            </w:r>
            <w:r w:rsidRPr="00264A55">
              <w:t>редит.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4948BE9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71C83DD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9FA276B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B7DC3" w:rsidRPr="00D611C9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C03EA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009F54" w14:textId="77777777" w:rsidR="00D35072" w:rsidRPr="000974C6" w:rsidRDefault="00D35072" w:rsidP="00D3507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35072" w:rsidRPr="00E43013" w14:paraId="02BE211D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D001A" w14:textId="77777777" w:rsidR="00D35072" w:rsidRPr="00E43013" w:rsidRDefault="00D35072" w:rsidP="008E479D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9D430" w14:textId="77777777" w:rsidR="00D35072" w:rsidRPr="00E43013" w:rsidRDefault="00D35072" w:rsidP="008E479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35072" w:rsidRPr="00FD417D" w14:paraId="4A911123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9C2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87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35072" w:rsidRPr="00FD417D" w14:paraId="73482170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AFC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544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AE44C19" w14:textId="77777777" w:rsidR="00D35072" w:rsidRPr="00FD417D" w:rsidRDefault="00CF16E8" w:rsidP="008E479D">
            <w:pPr>
              <w:rPr>
                <w:bCs/>
              </w:rPr>
            </w:pPr>
            <w:hyperlink r:id="rId24" w:history="1">
              <w:r w:rsidR="00D35072" w:rsidRPr="00FD417D">
                <w:rPr>
                  <w:rStyle w:val="af3"/>
                  <w:bCs/>
                </w:rPr>
                <w:t>http://znanium.com/</w:t>
              </w:r>
            </w:hyperlink>
            <w:r w:rsidR="00D35072" w:rsidRPr="00FD417D">
              <w:rPr>
                <w:bCs/>
              </w:rPr>
              <w:t xml:space="preserve"> </w:t>
            </w:r>
          </w:p>
        </w:tc>
      </w:tr>
      <w:tr w:rsidR="00D35072" w:rsidRPr="00FD417D" w14:paraId="54F6EF3B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508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AC0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35072" w:rsidRPr="00FD417D" w14:paraId="33AA79DF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F37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03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35072" w:rsidRPr="00FD417D" w14:paraId="078D364D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E93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53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35072" w:rsidRPr="00FD417D" w14:paraId="5D7F3608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7D9" w14:textId="77777777" w:rsidR="00D35072" w:rsidRPr="00E43013" w:rsidRDefault="00D35072" w:rsidP="008E479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70D" w14:textId="77777777" w:rsidR="00D35072" w:rsidRPr="00FD417D" w:rsidRDefault="00D35072" w:rsidP="008E479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35072" w:rsidRPr="00B32E64" w14:paraId="4A37AB62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677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336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35072" w:rsidRPr="00B32E64" w14:paraId="12A4FF37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45A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42A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35072" w:rsidRPr="00B32E64" w14:paraId="745C2C57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E0C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BFD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5A19EF7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35072" w:rsidRPr="00FD417D" w14:paraId="2F20CFD1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1CE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A68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3BB17E98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3526A82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BCCB62C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775919F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4606039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20582DEC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1E66796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18D1552D" w14:textId="77777777" w:rsidR="00D35072" w:rsidRPr="000974C6" w:rsidRDefault="00D35072" w:rsidP="00D3507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35072" w:rsidRPr="005713AB" w14:paraId="6A77D97B" w14:textId="77777777" w:rsidTr="008E479D">
        <w:tc>
          <w:tcPr>
            <w:tcW w:w="817" w:type="dxa"/>
            <w:shd w:val="clear" w:color="auto" w:fill="DBE5F1" w:themeFill="accent1" w:themeFillTint="33"/>
            <w:vAlign w:val="center"/>
          </w:tcPr>
          <w:p w14:paraId="31BD676E" w14:textId="77777777" w:rsidR="00D35072" w:rsidRPr="005A5536" w:rsidRDefault="00D35072" w:rsidP="008E479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35B6C2" w14:textId="77777777" w:rsidR="00D35072" w:rsidRPr="005A5536" w:rsidRDefault="00D35072" w:rsidP="008E479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9B11B7A" w14:textId="77777777" w:rsidR="00D35072" w:rsidRPr="005713AB" w:rsidRDefault="00D35072" w:rsidP="008E479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35072" w:rsidRPr="004644B0" w14:paraId="315DD792" w14:textId="77777777" w:rsidTr="008E479D">
        <w:tc>
          <w:tcPr>
            <w:tcW w:w="817" w:type="dxa"/>
            <w:shd w:val="clear" w:color="auto" w:fill="auto"/>
          </w:tcPr>
          <w:p w14:paraId="12DF2C70" w14:textId="77777777" w:rsidR="00D35072" w:rsidRPr="005713AB" w:rsidRDefault="00D35072" w:rsidP="00C03EAD">
            <w:pPr>
              <w:numPr>
                <w:ilvl w:val="0"/>
                <w:numId w:val="26"/>
              </w:numPr>
            </w:pPr>
          </w:p>
        </w:tc>
        <w:tc>
          <w:tcPr>
            <w:tcW w:w="4694" w:type="dxa"/>
            <w:shd w:val="clear" w:color="auto" w:fill="auto"/>
          </w:tcPr>
          <w:p w14:paraId="16B8759E" w14:textId="77777777" w:rsidR="00D35072" w:rsidRPr="004644B0" w:rsidRDefault="00D35072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84F954" w14:textId="77777777" w:rsidR="00D35072" w:rsidRPr="004644B0" w:rsidRDefault="00D35072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528C3EF7" w14:textId="77777777" w:rsidTr="008E479D">
        <w:tc>
          <w:tcPr>
            <w:tcW w:w="817" w:type="dxa"/>
            <w:shd w:val="clear" w:color="auto" w:fill="auto"/>
          </w:tcPr>
          <w:p w14:paraId="7823BD86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2AB472" w14:textId="77777777" w:rsidR="00D35072" w:rsidRPr="004644B0" w:rsidRDefault="00D35072" w:rsidP="008E479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7592925" w14:textId="77777777" w:rsidR="00D35072" w:rsidRPr="004644B0" w:rsidRDefault="00D35072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3AE0E2C3" w14:textId="77777777" w:rsidTr="008E479D">
        <w:tc>
          <w:tcPr>
            <w:tcW w:w="817" w:type="dxa"/>
            <w:shd w:val="clear" w:color="auto" w:fill="auto"/>
          </w:tcPr>
          <w:p w14:paraId="6958715B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0191EB" w14:textId="77777777" w:rsidR="00D35072" w:rsidRPr="004644B0" w:rsidRDefault="00D35072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47A064" w14:textId="77777777" w:rsidR="00D35072" w:rsidRPr="004644B0" w:rsidRDefault="00D35072" w:rsidP="008E479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35072" w:rsidRPr="00D04409" w14:paraId="5493FC4D" w14:textId="77777777" w:rsidTr="008E479D">
        <w:tc>
          <w:tcPr>
            <w:tcW w:w="817" w:type="dxa"/>
            <w:shd w:val="clear" w:color="auto" w:fill="auto"/>
          </w:tcPr>
          <w:p w14:paraId="60682E4A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4AE24" w14:textId="77777777" w:rsidR="00D35072" w:rsidRPr="000A1673" w:rsidRDefault="00D35072" w:rsidP="008E479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F596C13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35072" w:rsidRPr="00D04409" w14:paraId="68A0EF9A" w14:textId="77777777" w:rsidTr="008E479D">
        <w:tc>
          <w:tcPr>
            <w:tcW w:w="817" w:type="dxa"/>
            <w:shd w:val="clear" w:color="auto" w:fill="auto"/>
          </w:tcPr>
          <w:p w14:paraId="4C43094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2C82444" w14:textId="77777777" w:rsidR="00D35072" w:rsidRPr="00D04409" w:rsidRDefault="00D35072" w:rsidP="008E479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3240A04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35072" w:rsidRPr="00D04409" w14:paraId="2C40BED4" w14:textId="77777777" w:rsidTr="008E479D">
        <w:tc>
          <w:tcPr>
            <w:tcW w:w="817" w:type="dxa"/>
            <w:shd w:val="clear" w:color="auto" w:fill="auto"/>
          </w:tcPr>
          <w:p w14:paraId="0114D0F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A194C3" w14:textId="77777777" w:rsidR="00D35072" w:rsidRPr="00D04409" w:rsidRDefault="00D35072" w:rsidP="008E479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FD4A813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AE5859C" w14:textId="77777777" w:rsidR="00D35072" w:rsidRPr="005D249D" w:rsidRDefault="00D35072" w:rsidP="00D35072">
      <w:pPr>
        <w:spacing w:before="120" w:after="120"/>
        <w:ind w:left="709"/>
        <w:jc w:val="both"/>
        <w:rPr>
          <w:sz w:val="24"/>
          <w:szCs w:val="24"/>
        </w:rPr>
        <w:sectPr w:rsidR="00D3507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438D28" w14:textId="77777777" w:rsidR="00D35072" w:rsidRPr="004925D7" w:rsidRDefault="00D35072" w:rsidP="00D35072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548B2F6A" w14:textId="77777777" w:rsidR="00D35072" w:rsidRPr="00F26710" w:rsidRDefault="00D35072" w:rsidP="00D350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A6E752" w14:textId="77777777" w:rsidR="00D35072" w:rsidRPr="00F26710" w:rsidRDefault="00D35072" w:rsidP="00D350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35072" w:rsidRPr="00F26710" w14:paraId="3C240B27" w14:textId="77777777" w:rsidTr="008E479D">
        <w:tc>
          <w:tcPr>
            <w:tcW w:w="817" w:type="dxa"/>
            <w:shd w:val="clear" w:color="auto" w:fill="DBE5F1" w:themeFill="accent1" w:themeFillTint="33"/>
          </w:tcPr>
          <w:p w14:paraId="7005319E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24D6BEB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31D10A" w14:textId="77777777" w:rsidR="00D35072" w:rsidRDefault="00D35072" w:rsidP="008E47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52D4F16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3FF2C1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50C861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35072" w:rsidRPr="00F26710" w14:paraId="66DB296D" w14:textId="77777777" w:rsidTr="008E479D">
        <w:tc>
          <w:tcPr>
            <w:tcW w:w="817" w:type="dxa"/>
          </w:tcPr>
          <w:p w14:paraId="4DCCAFCF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16D7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516332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73D66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46BDD721" w14:textId="77777777" w:rsidTr="008E479D">
        <w:tc>
          <w:tcPr>
            <w:tcW w:w="817" w:type="dxa"/>
          </w:tcPr>
          <w:p w14:paraId="00D11D5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FEEF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81CE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37574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6F5C47A7" w14:textId="77777777" w:rsidTr="008E479D">
        <w:tc>
          <w:tcPr>
            <w:tcW w:w="817" w:type="dxa"/>
          </w:tcPr>
          <w:p w14:paraId="7BF2EDB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698CA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705B6A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FF022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3B64E5FF" w14:textId="77777777" w:rsidTr="008E479D">
        <w:tc>
          <w:tcPr>
            <w:tcW w:w="817" w:type="dxa"/>
          </w:tcPr>
          <w:p w14:paraId="4235C2CF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F63D4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2593AE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F67F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12FD769B" w14:textId="77777777" w:rsidTr="008E479D">
        <w:tc>
          <w:tcPr>
            <w:tcW w:w="817" w:type="dxa"/>
          </w:tcPr>
          <w:p w14:paraId="28D82B00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65DC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8F07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DD627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BBC305" w14:textId="77777777" w:rsidR="00D35072" w:rsidRPr="00C4488B" w:rsidRDefault="00D35072" w:rsidP="00D35072">
      <w:pPr>
        <w:pStyle w:val="3"/>
        <w:rPr>
          <w:szCs w:val="24"/>
        </w:rPr>
      </w:pPr>
    </w:p>
    <w:p w14:paraId="424D642E" w14:textId="77777777" w:rsidR="00C4488B" w:rsidRPr="00C4488B" w:rsidRDefault="00C4488B" w:rsidP="00D3507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817E" w14:textId="77777777" w:rsidR="00CF16E8" w:rsidRDefault="00CF16E8" w:rsidP="005E3840">
      <w:r>
        <w:separator/>
      </w:r>
    </w:p>
  </w:endnote>
  <w:endnote w:type="continuationSeparator" w:id="0">
    <w:p w14:paraId="05344B47" w14:textId="77777777" w:rsidR="00CF16E8" w:rsidRDefault="00CF16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E479D" w:rsidRDefault="008E479D">
    <w:pPr>
      <w:pStyle w:val="ae"/>
      <w:jc w:val="right"/>
    </w:pPr>
  </w:p>
  <w:p w14:paraId="3A88830B" w14:textId="77777777" w:rsidR="008E479D" w:rsidRDefault="008E47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E479D" w:rsidRDefault="008E47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E479D" w:rsidRDefault="008E479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E479D" w:rsidRDefault="008E479D">
    <w:pPr>
      <w:pStyle w:val="ae"/>
      <w:jc w:val="right"/>
    </w:pPr>
  </w:p>
  <w:p w14:paraId="6C2BFEFB" w14:textId="77777777" w:rsidR="008E479D" w:rsidRDefault="008E479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E479D" w:rsidRDefault="008E479D">
    <w:pPr>
      <w:pStyle w:val="ae"/>
      <w:jc w:val="right"/>
    </w:pPr>
  </w:p>
  <w:p w14:paraId="1B400B45" w14:textId="77777777" w:rsidR="008E479D" w:rsidRDefault="008E47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7D05" w14:textId="77777777" w:rsidR="00CF16E8" w:rsidRDefault="00CF16E8" w:rsidP="005E3840">
      <w:r>
        <w:separator/>
      </w:r>
    </w:p>
  </w:footnote>
  <w:footnote w:type="continuationSeparator" w:id="0">
    <w:p w14:paraId="09DC22AB" w14:textId="77777777" w:rsidR="00CF16E8" w:rsidRDefault="00CF16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E479D" w:rsidRDefault="008E47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3640"/>
      <w:docPartObj>
        <w:docPartGallery w:val="Page Numbers (Top of Page)"/>
        <w:docPartUnique/>
      </w:docPartObj>
    </w:sdtPr>
    <w:sdtEndPr/>
    <w:sdtContent>
      <w:p w14:paraId="37D676D9" w14:textId="52AA598C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C8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8E479D" w:rsidRDefault="008E47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335642"/>
      <w:docPartObj>
        <w:docPartGallery w:val="Page Numbers (Top of Page)"/>
        <w:docPartUnique/>
      </w:docPartObj>
    </w:sdtPr>
    <w:sdtEndPr/>
    <w:sdtContent>
      <w:p w14:paraId="6805DF81" w14:textId="1921F711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C8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8E479D" w:rsidRDefault="008E47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A040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30610">
    <w:abstractNumId w:val="5"/>
  </w:num>
  <w:num w:numId="2" w16cid:durableId="10787449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4776232">
    <w:abstractNumId w:val="19"/>
  </w:num>
  <w:num w:numId="4" w16cid:durableId="1387295809">
    <w:abstractNumId w:val="2"/>
  </w:num>
  <w:num w:numId="5" w16cid:durableId="1282417033">
    <w:abstractNumId w:val="24"/>
  </w:num>
  <w:num w:numId="6" w16cid:durableId="1111045319">
    <w:abstractNumId w:val="27"/>
  </w:num>
  <w:num w:numId="7" w16cid:durableId="962228913">
    <w:abstractNumId w:val="23"/>
  </w:num>
  <w:num w:numId="8" w16cid:durableId="15347572">
    <w:abstractNumId w:val="13"/>
  </w:num>
  <w:num w:numId="9" w16cid:durableId="1789885121">
    <w:abstractNumId w:val="12"/>
  </w:num>
  <w:num w:numId="10" w16cid:durableId="921529642">
    <w:abstractNumId w:val="6"/>
  </w:num>
  <w:num w:numId="11" w16cid:durableId="530917915">
    <w:abstractNumId w:val="22"/>
  </w:num>
  <w:num w:numId="12" w16cid:durableId="1741444645">
    <w:abstractNumId w:val="20"/>
  </w:num>
  <w:num w:numId="13" w16cid:durableId="1858150034">
    <w:abstractNumId w:val="26"/>
  </w:num>
  <w:num w:numId="14" w16cid:durableId="930814524">
    <w:abstractNumId w:val="8"/>
  </w:num>
  <w:num w:numId="15" w16cid:durableId="344672562">
    <w:abstractNumId w:val="15"/>
  </w:num>
  <w:num w:numId="16" w16cid:durableId="360253532">
    <w:abstractNumId w:val="4"/>
  </w:num>
  <w:num w:numId="17" w16cid:durableId="1413892029">
    <w:abstractNumId w:val="14"/>
  </w:num>
  <w:num w:numId="18" w16cid:durableId="1802338013">
    <w:abstractNumId w:val="21"/>
  </w:num>
  <w:num w:numId="19" w16cid:durableId="470558190">
    <w:abstractNumId w:val="7"/>
  </w:num>
  <w:num w:numId="20" w16cid:durableId="1284341088">
    <w:abstractNumId w:val="9"/>
  </w:num>
  <w:num w:numId="21" w16cid:durableId="1637293267">
    <w:abstractNumId w:val="18"/>
  </w:num>
  <w:num w:numId="22" w16cid:durableId="824131522">
    <w:abstractNumId w:val="10"/>
  </w:num>
  <w:num w:numId="23" w16cid:durableId="74400404">
    <w:abstractNumId w:val="11"/>
  </w:num>
  <w:num w:numId="24" w16cid:durableId="946082503">
    <w:abstractNumId w:val="3"/>
  </w:num>
  <w:num w:numId="25" w16cid:durableId="103044317">
    <w:abstractNumId w:val="17"/>
  </w:num>
  <w:num w:numId="26" w16cid:durableId="1444182925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E8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4C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E8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76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337"/>
    <w:rsid w:val="00267725"/>
    <w:rsid w:val="002677B9"/>
    <w:rsid w:val="00270909"/>
    <w:rsid w:val="002724EB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430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C8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20"/>
    <w:rsid w:val="0039231D"/>
    <w:rsid w:val="00392CE2"/>
    <w:rsid w:val="00393168"/>
    <w:rsid w:val="00395239"/>
    <w:rsid w:val="003960F8"/>
    <w:rsid w:val="00397970"/>
    <w:rsid w:val="003A0331"/>
    <w:rsid w:val="003A08A8"/>
    <w:rsid w:val="003A19E8"/>
    <w:rsid w:val="003A1BB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85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6E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C6"/>
    <w:rsid w:val="005B32EE"/>
    <w:rsid w:val="005B605D"/>
    <w:rsid w:val="005B6317"/>
    <w:rsid w:val="005B7BDB"/>
    <w:rsid w:val="005B7F45"/>
    <w:rsid w:val="005C16A0"/>
    <w:rsid w:val="005C17FD"/>
    <w:rsid w:val="005C2175"/>
    <w:rsid w:val="005C30B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AA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A5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D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79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61E"/>
    <w:rsid w:val="009D24B0"/>
    <w:rsid w:val="009D473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564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D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8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3D"/>
    <w:rsid w:val="00AF1934"/>
    <w:rsid w:val="00AF4200"/>
    <w:rsid w:val="00AF515F"/>
    <w:rsid w:val="00AF613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E6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DC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A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82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72"/>
    <w:rsid w:val="00C94AB4"/>
    <w:rsid w:val="00C97E75"/>
    <w:rsid w:val="00CA0C53"/>
    <w:rsid w:val="00CA0E20"/>
    <w:rsid w:val="00CA2EF0"/>
    <w:rsid w:val="00CA318A"/>
    <w:rsid w:val="00CA3F83"/>
    <w:rsid w:val="00CA4FF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4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E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7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CD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5D"/>
    <w:rsid w:val="00E035C2"/>
    <w:rsid w:val="00E03B65"/>
    <w:rsid w:val="00E052D3"/>
    <w:rsid w:val="00E05948"/>
    <w:rsid w:val="00E06D64"/>
    <w:rsid w:val="00E072CB"/>
    <w:rsid w:val="00E10428"/>
    <w:rsid w:val="00E11A33"/>
    <w:rsid w:val="00E12431"/>
    <w:rsid w:val="00E1252F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C43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3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12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62369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059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935397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42535" TargetMode="External"/><Relationship Id="rId20" Type="http://schemas.openxmlformats.org/officeDocument/2006/relationships/hyperlink" Target="https://znanium.com/catalog/product/107395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7356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61775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D1A8-4F71-4E15-9AE1-391D4E3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6</cp:revision>
  <cp:lastPrinted>2021-06-03T09:32:00Z</cp:lastPrinted>
  <dcterms:created xsi:type="dcterms:W3CDTF">2022-04-14T14:55:00Z</dcterms:created>
  <dcterms:modified xsi:type="dcterms:W3CDTF">2022-04-29T19:26:00Z</dcterms:modified>
</cp:coreProperties>
</file>