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3EB67A" w:rsidR="00E05948" w:rsidRPr="00C258B0" w:rsidRDefault="00DD680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Учет и анализ банкротства финансовых организаций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86BB38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E0588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D5CB90B" w:rsidR="00D1678A" w:rsidRPr="00D97D6F" w:rsidRDefault="00E0588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FBE2C8" w:rsidR="00D1678A" w:rsidRPr="001C7BC6" w:rsidRDefault="00DD680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390FC1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67D752" w:rsidR="00D1678A" w:rsidRPr="0034134D" w:rsidRDefault="00AB07A1" w:rsidP="008E0752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F9F6AB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DD6807">
              <w:rPr>
                <w:rFonts w:eastAsia="Times New Roman"/>
                <w:sz w:val="24"/>
                <w:szCs w:val="24"/>
              </w:rPr>
              <w:t>Учет и анализ банкротства финансовых организаций</w:t>
            </w:r>
            <w:r w:rsidR="00F41280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5F688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9A209F">
              <w:rPr>
                <w:rFonts w:eastAsia="Times New Roman"/>
                <w:sz w:val="24"/>
                <w:szCs w:val="24"/>
              </w:rPr>
              <w:t>Учет и анализ банкротства финансовых организаций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90C2416" w:rsidR="00AA6ADF" w:rsidRPr="00B85D3E" w:rsidRDefault="00B85D3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С.П.Ливадина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E94D6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DD6807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FA614C">
        <w:rPr>
          <w:sz w:val="24"/>
          <w:szCs w:val="24"/>
        </w:rPr>
        <w:t>седьмом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434E4A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6825BFDC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DD6807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71DEB06F" w:rsidR="007E18CB" w:rsidRPr="0034134D" w:rsidRDefault="00E14A23" w:rsidP="002234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DD6807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обучения</w:t>
      </w:r>
      <w:r w:rsidRPr="0034134D">
        <w:rPr>
          <w:sz w:val="24"/>
          <w:szCs w:val="24"/>
        </w:rPr>
        <w:t xml:space="preserve"> по</w:t>
      </w:r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6A204E45" w14:textId="77777777" w:rsidR="00C03123" w:rsidRDefault="0034134D" w:rsidP="009F7F2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</w:t>
      </w:r>
      <w:r w:rsidR="00422F2A" w:rsidRPr="009E105D">
        <w:rPr>
          <w:sz w:val="24"/>
          <w:szCs w:val="24"/>
        </w:rPr>
        <w:t xml:space="preserve"> учет</w:t>
      </w:r>
      <w:r w:rsidR="00C03123">
        <w:rPr>
          <w:sz w:val="24"/>
          <w:szCs w:val="24"/>
        </w:rPr>
        <w:t>;</w:t>
      </w:r>
    </w:p>
    <w:p w14:paraId="1FBD5FB9" w14:textId="7775A1E9" w:rsidR="007E18CB" w:rsidRDefault="00C03123" w:rsidP="009F7F2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Анализ и диагностика финансово-хозяйственной деятельности организаций</w:t>
      </w:r>
      <w:r w:rsidR="00F62FD5">
        <w:rPr>
          <w:sz w:val="24"/>
          <w:szCs w:val="24"/>
        </w:rPr>
        <w:t>.</w:t>
      </w:r>
    </w:p>
    <w:p w14:paraId="3F0DF993" w14:textId="776BFCCF" w:rsidR="007E18CB" w:rsidRPr="009E10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105D">
        <w:rPr>
          <w:sz w:val="24"/>
          <w:szCs w:val="24"/>
        </w:rPr>
        <w:t xml:space="preserve">Результаты обучения по </w:t>
      </w:r>
      <w:r w:rsidR="002C2B69" w:rsidRPr="009E105D">
        <w:rPr>
          <w:sz w:val="24"/>
          <w:szCs w:val="24"/>
        </w:rPr>
        <w:t>учебной</w:t>
      </w:r>
      <w:r w:rsidR="007E18CB" w:rsidRPr="009E105D">
        <w:rPr>
          <w:sz w:val="24"/>
          <w:szCs w:val="24"/>
        </w:rPr>
        <w:t xml:space="preserve"> дисциплин</w:t>
      </w:r>
      <w:r w:rsidR="00A85C64" w:rsidRPr="009E105D">
        <w:rPr>
          <w:sz w:val="24"/>
          <w:szCs w:val="24"/>
        </w:rPr>
        <w:t>е</w:t>
      </w:r>
      <w:r w:rsidR="00BE69D0" w:rsidRPr="009E105D">
        <w:rPr>
          <w:sz w:val="24"/>
          <w:szCs w:val="24"/>
        </w:rPr>
        <w:t xml:space="preserve"> «</w:t>
      </w:r>
      <w:r w:rsidR="00DD6807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BE69D0" w:rsidRPr="009E105D">
        <w:rPr>
          <w:sz w:val="24"/>
          <w:szCs w:val="24"/>
        </w:rPr>
        <w:t>»</w:t>
      </w:r>
      <w:r w:rsidRPr="009E105D">
        <w:rPr>
          <w:sz w:val="24"/>
          <w:szCs w:val="24"/>
        </w:rPr>
        <w:t>, используются при</w:t>
      </w:r>
      <w:r w:rsidR="007E18CB" w:rsidRPr="009E105D">
        <w:rPr>
          <w:sz w:val="24"/>
          <w:szCs w:val="24"/>
        </w:rPr>
        <w:t xml:space="preserve"> изучени</w:t>
      </w:r>
      <w:r w:rsidRPr="009E105D">
        <w:rPr>
          <w:sz w:val="24"/>
          <w:szCs w:val="24"/>
        </w:rPr>
        <w:t>и</w:t>
      </w:r>
      <w:r w:rsidR="007E18CB" w:rsidRPr="009E105D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0829167" w:rsidR="007B449A" w:rsidRPr="009E105D" w:rsidRDefault="00C6043F" w:rsidP="00923A7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Финансовый риск-</w:t>
      </w:r>
      <w:r w:rsidR="00F62FD5">
        <w:rPr>
          <w:sz w:val="24"/>
          <w:szCs w:val="24"/>
        </w:rPr>
        <w:t>менеджмент.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023FDE85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DD6807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629A6E01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 xml:space="preserve">регулировании </w:t>
      </w:r>
      <w:r w:rsidR="002E1E4D">
        <w:rPr>
          <w:iCs/>
          <w:sz w:val="24"/>
          <w:szCs w:val="24"/>
        </w:rPr>
        <w:t>процесса банкротства</w:t>
      </w:r>
      <w:r>
        <w:rPr>
          <w:iCs/>
          <w:sz w:val="24"/>
          <w:szCs w:val="24"/>
        </w:rPr>
        <w:t>;</w:t>
      </w:r>
    </w:p>
    <w:p w14:paraId="324FDAC1" w14:textId="6CEF2C2D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</w:t>
      </w:r>
      <w:r w:rsidR="007B00AC">
        <w:rPr>
          <w:iCs/>
          <w:sz w:val="24"/>
          <w:szCs w:val="24"/>
        </w:rPr>
        <w:t>применения методик прогнозирования банкротства</w:t>
      </w:r>
      <w:r>
        <w:rPr>
          <w:iCs/>
          <w:sz w:val="24"/>
          <w:szCs w:val="24"/>
        </w:rPr>
        <w:t>;</w:t>
      </w:r>
    </w:p>
    <w:p w14:paraId="6CC7A6CB" w14:textId="032D30B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8D7C0DD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DD6807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0111F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17197C8B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DD6807">
        <w:rPr>
          <w:sz w:val="24"/>
          <w:szCs w:val="24"/>
        </w:rPr>
        <w:t>Учет и анализ банкротства финансовых организаций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5DDB8A" w:rsidR="008266E4" w:rsidRPr="006F38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38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272E5" w:rsidRPr="00F31E81" w14:paraId="5A6FF8AD" w14:textId="77777777" w:rsidTr="00A873D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048B04E" w14:textId="77777777" w:rsidR="002272E5" w:rsidRDefault="002272E5" w:rsidP="00DD6807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</w:t>
            </w:r>
            <w:r w:rsidR="00DD6807">
              <w:rPr>
                <w:iCs/>
              </w:rPr>
              <w:t>10</w:t>
            </w:r>
          </w:p>
          <w:p w14:paraId="155B850A" w14:textId="7603D57D" w:rsidR="009A209F" w:rsidRPr="00A873D6" w:rsidRDefault="009A209F" w:rsidP="00DD680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A209F">
              <w:rPr>
                <w:iCs/>
              </w:rPr>
              <w:t xml:space="preserve">Способен принимать обоснованные экономические решения в различных </w:t>
            </w:r>
            <w:r w:rsidRPr="009A209F">
              <w:rPr>
                <w:iCs/>
              </w:rPr>
              <w:lastRenderedPageBreak/>
              <w:t>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9D9A" w14:textId="0C2212BA" w:rsidR="002272E5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ИД-УК-</w:t>
            </w:r>
            <w:r w:rsidR="00DD68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10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.2</w:t>
            </w:r>
          </w:p>
          <w:p w14:paraId="123515DB" w14:textId="27901613" w:rsidR="009A209F" w:rsidRDefault="009A209F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</w:t>
            </w: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30B9A36" w14:textId="61C01B09" w:rsidR="002272E5" w:rsidRPr="00A873D6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FD44F3" w14:textId="1E944DB8" w:rsidR="00BC7A09" w:rsidRPr="003F01DB" w:rsidRDefault="00BC7A09" w:rsidP="00BC7A09">
            <w:pPr>
              <w:ind w:right="-53"/>
              <w:jc w:val="both"/>
            </w:pPr>
            <w:proofErr w:type="gramStart"/>
            <w:r w:rsidRPr="003F01DB">
              <w:rPr>
                <w:bCs/>
              </w:rPr>
              <w:lastRenderedPageBreak/>
              <w:t xml:space="preserve">Применяет </w:t>
            </w:r>
            <w:r w:rsidRPr="003F01DB">
              <w:t xml:space="preserve"> основные</w:t>
            </w:r>
            <w:proofErr w:type="gramEnd"/>
            <w:r w:rsidRPr="003F01DB">
              <w:t xml:space="preserve">  </w:t>
            </w:r>
            <w:r w:rsidRPr="003F01DB">
              <w:t>законодательные и нормативные документы регламентирующие процесс банкротства</w:t>
            </w:r>
            <w:r w:rsidR="00685B9D" w:rsidRPr="003F01DB">
              <w:t>;</w:t>
            </w:r>
          </w:p>
          <w:p w14:paraId="43142BFD" w14:textId="307FCE52" w:rsidR="00BC7A09" w:rsidRPr="003F01DB" w:rsidRDefault="00BC7A09" w:rsidP="00BC7A09">
            <w:pPr>
              <w:jc w:val="both"/>
            </w:pPr>
            <w:r w:rsidRPr="003F01DB">
              <w:t xml:space="preserve">     Владеет основными источниками поиска нормативных и правовых документов по </w:t>
            </w:r>
            <w:r w:rsidR="00685B9D" w:rsidRPr="003F01DB">
              <w:t>вопросам банкротства;</w:t>
            </w:r>
          </w:p>
          <w:p w14:paraId="39B9BAD5" w14:textId="55F28342" w:rsidR="004B12D7" w:rsidRPr="004B12D7" w:rsidRDefault="004B12D7" w:rsidP="003F01DB">
            <w:pPr>
              <w:ind w:right="-53"/>
              <w:jc w:val="both"/>
              <w:rPr>
                <w:rFonts w:eastAsia="Times New Roman"/>
                <w:color w:val="000000"/>
              </w:rPr>
            </w:pPr>
            <w:r w:rsidRPr="004B12D7">
              <w:rPr>
                <w:rFonts w:eastAsia="Times New Roman"/>
                <w:color w:val="000000"/>
              </w:rPr>
              <w:lastRenderedPageBreak/>
              <w:t>Ориентируется в</w:t>
            </w:r>
            <w:r w:rsidRPr="004B12D7">
              <w:rPr>
                <w:rFonts w:eastAsia="Times New Roman"/>
                <w:color w:val="000000"/>
              </w:rPr>
              <w:t xml:space="preserve"> зарубежных и российских </w:t>
            </w:r>
            <w:r w:rsidRPr="004B12D7">
              <w:rPr>
                <w:rFonts w:eastAsia="Times New Roman"/>
                <w:color w:val="000000"/>
              </w:rPr>
              <w:t>моделях</w:t>
            </w:r>
            <w:r w:rsidRPr="004B12D7">
              <w:rPr>
                <w:rFonts w:eastAsia="Times New Roman"/>
                <w:color w:val="000000"/>
              </w:rPr>
              <w:t xml:space="preserve"> прогнозированию вероятности наступления несостоятельности (банкротства) организаций;</w:t>
            </w:r>
          </w:p>
          <w:p w14:paraId="4CFEE8A8" w14:textId="24D27AB2" w:rsidR="003F01DB" w:rsidRPr="003F01DB" w:rsidRDefault="003F01DB" w:rsidP="003F01DB">
            <w:pPr>
              <w:ind w:right="-53"/>
              <w:jc w:val="both"/>
              <w:rPr>
                <w:rStyle w:val="markedcontent"/>
              </w:rPr>
            </w:pPr>
            <w:r w:rsidRPr="004B12D7">
              <w:rPr>
                <w:rStyle w:val="markedcontent"/>
              </w:rPr>
              <w:t>Способен идентифицировать финансовое</w:t>
            </w:r>
            <w:r w:rsidRPr="003F01DB">
              <w:rPr>
                <w:rStyle w:val="markedcontent"/>
              </w:rPr>
              <w:t xml:space="preserve"> состояние организации и тенденции его развития с точки зрения вероятности банкротства, установить объективные признаки и причины финансового кризиса объекта исследования;</w:t>
            </w:r>
          </w:p>
          <w:p w14:paraId="321AE639" w14:textId="582AFF3C" w:rsidR="003F01DB" w:rsidRDefault="003F01DB" w:rsidP="00BC7A09">
            <w:pPr>
              <w:jc w:val="both"/>
            </w:pPr>
          </w:p>
          <w:p w14:paraId="048E7CAA" w14:textId="69512D65" w:rsidR="003F01DB" w:rsidRDefault="003F01DB" w:rsidP="00BC7A09">
            <w:pPr>
              <w:jc w:val="both"/>
            </w:pPr>
          </w:p>
          <w:p w14:paraId="1F27F1B2" w14:textId="0CE192FA" w:rsidR="002272E5" w:rsidRPr="003F01DB" w:rsidRDefault="002272E5" w:rsidP="00BC7A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272E5" w:rsidRPr="00F31E81" w14:paraId="4A425F4E" w14:textId="77777777" w:rsidTr="00A873D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374065" w14:textId="5DAB922B" w:rsidR="002272E5" w:rsidRDefault="00DD6807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</w:t>
            </w:r>
            <w:r w:rsidR="002272E5"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  <w:p w14:paraId="0FE04A56" w14:textId="27437B14" w:rsidR="002272E5" w:rsidRPr="00A873D6" w:rsidRDefault="009A209F" w:rsidP="009A209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поведению)</w:t>
            </w:r>
            <w:r w:rsidR="002272E5"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05" w14:textId="3E209BB6" w:rsidR="002272E5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</w:t>
            </w:r>
            <w:r w:rsidR="00DD68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К-</w:t>
            </w:r>
            <w:r w:rsidR="00DD68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11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 w:rsidR="00DD68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2A908EAC" w14:textId="5424FE67" w:rsidR="002272E5" w:rsidRPr="00A873D6" w:rsidRDefault="009A209F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E36A0" w14:textId="77777777" w:rsidR="002272E5" w:rsidRPr="00A873D6" w:rsidRDefault="002272E5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272E5" w:rsidRPr="00F31E81" w14:paraId="535363EC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5A9" w14:textId="2A408F7C" w:rsidR="002272E5" w:rsidRDefault="002272E5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 w:rsidR="00DD680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09CD4844" w14:textId="65CF57B0" w:rsidR="009A209F" w:rsidRPr="00A873D6" w:rsidRDefault="009A209F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  <w:p w14:paraId="115FF411" w14:textId="27B0888E" w:rsidR="002272E5" w:rsidRPr="00A873D6" w:rsidRDefault="002272E5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257" w14:textId="34A40CFF" w:rsidR="002272E5" w:rsidRDefault="002272E5" w:rsidP="002272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 w:rsidR="00DD68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 w:rsidR="00DD68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</w:t>
            </w:r>
          </w:p>
          <w:p w14:paraId="6D9F0EBE" w14:textId="77777777" w:rsidR="009A209F" w:rsidRPr="009A209F" w:rsidRDefault="009A209F" w:rsidP="009A20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базовых положений международных стандартов по риск-менеджменту и смежным вопросам;</w:t>
            </w:r>
          </w:p>
          <w:p w14:paraId="2922EEAB" w14:textId="0A059081" w:rsidR="002272E5" w:rsidRPr="00A873D6" w:rsidRDefault="009A209F" w:rsidP="009A20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изучение методов и инструменты, применяемые для предупреждения рисков несоответствия законодательству Российской Федерации и регуляторным требованиям;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C54" w14:textId="77777777" w:rsidR="002272E5" w:rsidRPr="00A873D6" w:rsidRDefault="002272E5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07E284" w:rsidR="00262427" w:rsidRPr="00B61D4D" w:rsidRDefault="00E0588A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37BB19D" w:rsidR="00262427" w:rsidRPr="006C772E" w:rsidRDefault="00E0588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D680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5BD4AC02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D680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491F5907" w:rsidR="00262427" w:rsidRPr="006C772E" w:rsidRDefault="006C772E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7</w:t>
            </w:r>
            <w:r w:rsidR="009A209F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3DEFEAA" w:rsidR="00262427" w:rsidRPr="00B02E88" w:rsidRDefault="008D353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E717529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75B7A1E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DD6807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2ADAD5C8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DD6807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62D2603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E3B63A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6D276E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69AB961" w:rsidR="00262427" w:rsidRPr="00B02E88" w:rsidRDefault="007B29B5" w:rsidP="009B399A">
            <w:pPr>
              <w:ind w:left="28"/>
              <w:jc w:val="center"/>
            </w:pPr>
            <w:r>
              <w:t>7</w:t>
            </w:r>
            <w:r w:rsidR="009A209F">
              <w:t>8</w:t>
            </w:r>
          </w:p>
        </w:tc>
        <w:tc>
          <w:tcPr>
            <w:tcW w:w="837" w:type="dxa"/>
          </w:tcPr>
          <w:p w14:paraId="728E340E" w14:textId="687698E7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386236" w:rsidRPr="006168DD" w14:paraId="11E85686" w14:textId="77777777" w:rsidTr="00856D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255E9B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56D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6D6F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B06A1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7E34DE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56D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14:paraId="6B63933A" w14:textId="548E3CB4" w:rsidR="00386236" w:rsidRPr="00A06CF3" w:rsidRDefault="00FA6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8076A3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56D6F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</w:tcPr>
          <w:p w14:paraId="47BBDE0E" w14:textId="67F819BF" w:rsidR="008D3536" w:rsidRDefault="008D3536" w:rsidP="008D35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 w:rsidR="00CC31D0">
              <w:rPr>
                <w:i/>
              </w:rPr>
              <w:t>10</w:t>
            </w:r>
            <w:r w:rsidRPr="007F67CF">
              <w:rPr>
                <w:i/>
              </w:rPr>
              <w:t xml:space="preserve">: </w:t>
            </w:r>
          </w:p>
          <w:p w14:paraId="0D42A90A" w14:textId="0EB7CB77" w:rsidR="008D3536" w:rsidRPr="008D4C27" w:rsidRDefault="008D3536" w:rsidP="008D353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CC31D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10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122E899" w14:textId="53688454" w:rsidR="008D3536" w:rsidRDefault="00CC31D0" w:rsidP="008D35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8D3536" w:rsidRPr="00021C27">
              <w:rPr>
                <w:i/>
              </w:rPr>
              <w:t>К-</w:t>
            </w:r>
            <w:r>
              <w:rPr>
                <w:i/>
              </w:rPr>
              <w:t>11</w:t>
            </w:r>
            <w:r w:rsidR="008D3536" w:rsidRPr="007F67CF">
              <w:rPr>
                <w:i/>
              </w:rPr>
              <w:t xml:space="preserve">: </w:t>
            </w:r>
          </w:p>
          <w:p w14:paraId="73421650" w14:textId="24673A96" w:rsidR="008D3536" w:rsidRPr="008D4C27" w:rsidRDefault="008D3536" w:rsidP="008D353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CC31D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CC31D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495EE802" w14:textId="45400852" w:rsidR="008D3536" w:rsidRPr="00021C27" w:rsidRDefault="008D3536" w:rsidP="008D35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 w:rsidR="00CC31D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5B4EF8F5" w14:textId="3BA55560" w:rsidR="00A57354" w:rsidRPr="00351AE6" w:rsidRDefault="008D3536" w:rsidP="008D35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CC31D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1.1</w:t>
            </w:r>
          </w:p>
        </w:tc>
        <w:tc>
          <w:tcPr>
            <w:tcW w:w="5953" w:type="dxa"/>
          </w:tcPr>
          <w:p w14:paraId="7FB1BE32" w14:textId="4C2E51AE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bookmarkStart w:id="10" w:name="_Hlk100165282"/>
            <w:r>
              <w:rPr>
                <w:b/>
              </w:rPr>
              <w:t>.</w:t>
            </w:r>
            <w:r w:rsidR="004C3D47">
              <w:rPr>
                <w:b/>
              </w:rPr>
              <w:t xml:space="preserve"> Г</w:t>
            </w:r>
            <w:r w:rsidR="00DE5AE9" w:rsidRPr="00DE5AE9">
              <w:rPr>
                <w:b/>
                <w:bCs/>
                <w:color w:val="000000"/>
              </w:rPr>
              <w:t>осударственное регулирование кризисных ситуаций</w:t>
            </w:r>
            <w:bookmarkEnd w:id="10"/>
          </w:p>
        </w:tc>
        <w:tc>
          <w:tcPr>
            <w:tcW w:w="815" w:type="dxa"/>
          </w:tcPr>
          <w:p w14:paraId="60DA7348" w14:textId="1A887557" w:rsidR="00A57354" w:rsidRPr="00D30921" w:rsidRDefault="00541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1ECD74C2" w:rsidR="00A57354" w:rsidRPr="00D30921" w:rsidRDefault="00541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9" w:type="dxa"/>
          </w:tcPr>
          <w:p w14:paraId="168E717B" w14:textId="77777777" w:rsidR="00A57354" w:rsidRPr="00D3092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D3092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624EC8BA" w14:textId="674AF6BA" w:rsidR="00A57354" w:rsidRPr="00D30921" w:rsidRDefault="00FA6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1609">
              <w:rPr>
                <w:b/>
                <w:bCs/>
              </w:rPr>
              <w:t>6</w:t>
            </w:r>
          </w:p>
        </w:tc>
        <w:tc>
          <w:tcPr>
            <w:tcW w:w="4002" w:type="dxa"/>
            <w:gridSpan w:val="2"/>
          </w:tcPr>
          <w:p w14:paraId="0377751F" w14:textId="77777777" w:rsidR="00A57354" w:rsidRPr="00DF3C1E" w:rsidRDefault="00A57354" w:rsidP="00D32926">
            <w:pPr>
              <w:jc w:val="both"/>
              <w:rPr>
                <w:i/>
              </w:rPr>
            </w:pPr>
          </w:p>
        </w:tc>
      </w:tr>
      <w:tr w:rsidR="00F31844" w:rsidRPr="006168DD" w14:paraId="2F28027A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7E8146B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FABA" w14:textId="54BFA1C8" w:rsidR="00F31844" w:rsidRPr="00E949D2" w:rsidRDefault="00F31844" w:rsidP="004D64D5">
            <w:r>
              <w:t>Тема 1.</w:t>
            </w:r>
            <w:r w:rsidR="00D32926">
              <w:t>1</w:t>
            </w:r>
            <w:r w:rsidR="004D64D5">
              <w:t xml:space="preserve"> </w:t>
            </w:r>
            <w:r w:rsidR="00DE5AE9">
              <w:t>Институт банкротства. Государственное регулирование банкротства (несостоятельности) юридических и физических лиц.</w:t>
            </w:r>
          </w:p>
        </w:tc>
        <w:tc>
          <w:tcPr>
            <w:tcW w:w="815" w:type="dxa"/>
          </w:tcPr>
          <w:p w14:paraId="3F9691B4" w14:textId="51530EA3" w:rsidR="00F31844" w:rsidRPr="00AC311C" w:rsidRDefault="00D32926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6081F5" w14:textId="77777777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27664622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9D4DB0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2BA096B" w14:textId="08F070CA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207EE250" w14:textId="77777777" w:rsidR="00D32926" w:rsidRPr="003A3CAB" w:rsidRDefault="00D32926" w:rsidP="00D32926">
            <w:pPr>
              <w:jc w:val="both"/>
            </w:pPr>
            <w:r w:rsidRPr="003A3CAB">
              <w:t xml:space="preserve">Формы текущего контроля </w:t>
            </w:r>
          </w:p>
          <w:p w14:paraId="3EBCD63A" w14:textId="77777777" w:rsidR="00D32926" w:rsidRDefault="00D32926" w:rsidP="00D3292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D734DA1" w14:textId="77777777" w:rsidR="00D32926" w:rsidRPr="005E280E" w:rsidRDefault="00D32926" w:rsidP="00D32926">
            <w:pPr>
              <w:jc w:val="both"/>
            </w:pPr>
            <w:r w:rsidRPr="005E280E">
              <w:t>Контроль посещаемости.</w:t>
            </w:r>
          </w:p>
          <w:p w14:paraId="7B75FC2A" w14:textId="77777777" w:rsidR="00D32926" w:rsidRDefault="00D32926" w:rsidP="00D32926">
            <w:pPr>
              <w:jc w:val="both"/>
            </w:pPr>
            <w:r w:rsidRPr="00540F47">
              <w:t>Входной контроль знаний (тестирование)</w:t>
            </w:r>
          </w:p>
          <w:p w14:paraId="7857E000" w14:textId="77777777" w:rsidR="00D32926" w:rsidRDefault="00D32926" w:rsidP="00D32926">
            <w:pPr>
              <w:jc w:val="both"/>
            </w:pPr>
            <w:r>
              <w:t>Тестирование</w:t>
            </w:r>
          </w:p>
          <w:p w14:paraId="5E394CDF" w14:textId="77777777" w:rsidR="00D32926" w:rsidRPr="007A2CB4" w:rsidRDefault="00D32926" w:rsidP="00D32926">
            <w:pPr>
              <w:jc w:val="both"/>
              <w:rPr>
                <w:b/>
              </w:rPr>
            </w:pPr>
            <w:r>
              <w:t>Контрольная работа</w:t>
            </w:r>
            <w:r w:rsidRPr="007A2CB4">
              <w:t xml:space="preserve"> </w:t>
            </w:r>
          </w:p>
          <w:p w14:paraId="7608155A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07570A1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E83A372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21925" w14:textId="78940826" w:rsidR="00F31844" w:rsidRPr="00E949D2" w:rsidRDefault="00F31844" w:rsidP="004D64D5">
            <w:r>
              <w:t xml:space="preserve"> Тема 1.</w:t>
            </w:r>
            <w:r w:rsidR="00D32926">
              <w:t>2</w:t>
            </w:r>
            <w:r w:rsidR="004D64D5">
              <w:t xml:space="preserve"> </w:t>
            </w:r>
            <w:r w:rsidR="00DE5AE9">
              <w:t>Процедуры банкротства. Особенности банкротства отдельных видов предприятий (стратегических, государственных монополий, сельскохозяйственных, финансовых и т.д.)</w:t>
            </w:r>
          </w:p>
        </w:tc>
        <w:tc>
          <w:tcPr>
            <w:tcW w:w="815" w:type="dxa"/>
          </w:tcPr>
          <w:p w14:paraId="362B53EB" w14:textId="1F1CDA57" w:rsidR="00F31844" w:rsidRPr="00AC311C" w:rsidRDefault="00D32926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3F300B" w14:textId="77777777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E22EF64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467730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3575E8E" w14:textId="0B23B740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09D339A4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5BBB0365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CAD7922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0CC194" w14:textId="64E7B3C8" w:rsidR="00F31844" w:rsidRPr="00E949D2" w:rsidRDefault="00F31844" w:rsidP="004D64D5">
            <w:r w:rsidRPr="00DF3C1E">
              <w:t xml:space="preserve">Практическое занятие № </w:t>
            </w:r>
            <w:proofErr w:type="gramStart"/>
            <w:r w:rsidRPr="00DF3C1E">
              <w:t>1.</w:t>
            </w:r>
            <w:r>
              <w:t>1</w:t>
            </w:r>
            <w:r w:rsidRPr="00DF3C1E">
              <w:t xml:space="preserve"> </w:t>
            </w:r>
            <w:r w:rsidR="004D64D5">
              <w:t xml:space="preserve"> </w:t>
            </w:r>
            <w:r w:rsidR="00DE5AE9">
              <w:t>Виды</w:t>
            </w:r>
            <w:proofErr w:type="gramEnd"/>
            <w:r w:rsidR="00DE5AE9">
              <w:t xml:space="preserve"> рисков в предпринимательской деятельности, их классификация.</w:t>
            </w:r>
            <w:r w:rsidR="00541609">
              <w:t xml:space="preserve"> Виды экономических кризисов и их особенности.</w:t>
            </w:r>
          </w:p>
        </w:tc>
        <w:tc>
          <w:tcPr>
            <w:tcW w:w="815" w:type="dxa"/>
          </w:tcPr>
          <w:p w14:paraId="726B1564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209A3D" w14:textId="2BD98A23" w:rsidR="00F31844" w:rsidRPr="00541609" w:rsidRDefault="00F57FAE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41609">
              <w:rPr>
                <w:iCs/>
              </w:rPr>
              <w:t>2</w:t>
            </w:r>
          </w:p>
        </w:tc>
        <w:tc>
          <w:tcPr>
            <w:tcW w:w="809" w:type="dxa"/>
          </w:tcPr>
          <w:p w14:paraId="2AC9C1D8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E5157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23303A" w14:textId="7439B8C3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4FFDEEB2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2CC28EE3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5F61C2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0EADD1" w14:textId="414062E2" w:rsidR="00F31844" w:rsidRDefault="00F31844" w:rsidP="00F31844">
            <w:r w:rsidRPr="00DF3C1E">
              <w:t>Практическое занятие № 1.</w:t>
            </w:r>
            <w:r w:rsidR="00541609">
              <w:t>2</w:t>
            </w:r>
          </w:p>
          <w:p w14:paraId="0DA2F799" w14:textId="6B86D26C" w:rsidR="00F31844" w:rsidRPr="00E949D2" w:rsidRDefault="00DE5AE9" w:rsidP="00F31844">
            <w:r>
              <w:t>Хронология развития банкротства в РФ. Причины банкротства предприятий в современных условиях.</w:t>
            </w:r>
          </w:p>
        </w:tc>
        <w:tc>
          <w:tcPr>
            <w:tcW w:w="815" w:type="dxa"/>
          </w:tcPr>
          <w:p w14:paraId="40016845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0A080B" w14:textId="1C1FCBDA" w:rsidR="00F31844" w:rsidRPr="00541609" w:rsidRDefault="00F57FAE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41609">
              <w:rPr>
                <w:iCs/>
              </w:rPr>
              <w:t>2</w:t>
            </w:r>
          </w:p>
        </w:tc>
        <w:tc>
          <w:tcPr>
            <w:tcW w:w="809" w:type="dxa"/>
          </w:tcPr>
          <w:p w14:paraId="48E353D4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3D0F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743A118" w14:textId="605B8EE7" w:rsidR="00F31844" w:rsidRPr="005B225F" w:rsidRDefault="004A40BA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887CCA5" w14:textId="77777777" w:rsidR="00F31844" w:rsidRPr="00DA301F" w:rsidRDefault="00F31844" w:rsidP="00F31844">
            <w:pPr>
              <w:jc w:val="both"/>
              <w:rPr>
                <w:i/>
              </w:rPr>
            </w:pPr>
          </w:p>
        </w:tc>
      </w:tr>
      <w:tr w:rsidR="00F31844" w:rsidRPr="006168DD" w14:paraId="2080B45A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97F481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67554A" w14:textId="49FB7616" w:rsidR="00F31844" w:rsidRDefault="00F31844" w:rsidP="00F31844">
            <w:r w:rsidRPr="00DF3C1E">
              <w:t>Практическое занятие № 1.</w:t>
            </w:r>
            <w:r w:rsidR="00541609">
              <w:t>3</w:t>
            </w:r>
          </w:p>
          <w:p w14:paraId="38BB5D18" w14:textId="6097D764" w:rsidR="00F31844" w:rsidRPr="00B07EE7" w:rsidRDefault="00DE5AE9" w:rsidP="00F31844">
            <w:pPr>
              <w:rPr>
                <w:i/>
              </w:rPr>
            </w:pPr>
            <w:r>
              <w:t>Процедуры банкротства. Документальное оформление процедур банкротства. Сравнительная характеристика процедур банкротства различного вида предприятий.</w:t>
            </w:r>
          </w:p>
        </w:tc>
        <w:tc>
          <w:tcPr>
            <w:tcW w:w="815" w:type="dxa"/>
          </w:tcPr>
          <w:p w14:paraId="06EF2ED3" w14:textId="35E7B84B" w:rsidR="00F31844" w:rsidRPr="00F720E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1595F7DB" w:rsidR="00F31844" w:rsidRPr="00541609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41609">
              <w:rPr>
                <w:iCs/>
              </w:rPr>
              <w:t>2</w:t>
            </w:r>
          </w:p>
        </w:tc>
        <w:tc>
          <w:tcPr>
            <w:tcW w:w="809" w:type="dxa"/>
          </w:tcPr>
          <w:p w14:paraId="669191BD" w14:textId="77777777" w:rsidR="00F31844" w:rsidRPr="001C1B2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844" w:rsidRPr="006168DD" w14:paraId="4066EC27" w14:textId="77777777" w:rsidTr="00856D6F">
        <w:trPr>
          <w:gridAfter w:val="1"/>
          <w:wAfter w:w="14" w:type="dxa"/>
        </w:trPr>
        <w:tc>
          <w:tcPr>
            <w:tcW w:w="1701" w:type="dxa"/>
            <w:vMerge w:val="restart"/>
          </w:tcPr>
          <w:p w14:paraId="61A025F7" w14:textId="77777777" w:rsidR="00DE5AE9" w:rsidRDefault="00DE5AE9" w:rsidP="00DE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10</w:t>
            </w:r>
            <w:r w:rsidRPr="007F67CF">
              <w:rPr>
                <w:i/>
              </w:rPr>
              <w:t xml:space="preserve">: </w:t>
            </w:r>
          </w:p>
          <w:p w14:paraId="57DD4D72" w14:textId="77777777" w:rsidR="00DE5AE9" w:rsidRPr="008D4C27" w:rsidRDefault="00DE5AE9" w:rsidP="00DE5AE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ИД-УК-10.2</w:t>
            </w:r>
          </w:p>
          <w:p w14:paraId="5FF0EAA6" w14:textId="77777777" w:rsidR="00DE5AE9" w:rsidRDefault="00DE5AE9" w:rsidP="00DE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11</w:t>
            </w:r>
            <w:r w:rsidRPr="007F67CF">
              <w:rPr>
                <w:i/>
              </w:rPr>
              <w:t xml:space="preserve">: </w:t>
            </w:r>
          </w:p>
          <w:p w14:paraId="3866D326" w14:textId="77777777" w:rsidR="00DE5AE9" w:rsidRPr="008D4C27" w:rsidRDefault="00DE5AE9" w:rsidP="00DE5AE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ИД-УК-11.2</w:t>
            </w:r>
          </w:p>
          <w:p w14:paraId="5BBF2169" w14:textId="77777777" w:rsidR="00DE5AE9" w:rsidRPr="00021C27" w:rsidRDefault="00DE5AE9" w:rsidP="00DE5A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ПК-1:</w:t>
            </w:r>
          </w:p>
          <w:p w14:paraId="6598E2C4" w14:textId="4E71935C" w:rsidR="00F31844" w:rsidRPr="006168DD" w:rsidRDefault="00DE5AE9" w:rsidP="00DE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35406A32" w14:textId="35B8D4A7" w:rsidR="00F31844" w:rsidRPr="00DF3C1E" w:rsidRDefault="00F31844" w:rsidP="00F318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97F50">
              <w:rPr>
                <w:b/>
              </w:rPr>
              <w:t xml:space="preserve">Учет и анализ </w:t>
            </w:r>
            <w:r w:rsidR="00DE5AE9" w:rsidRPr="00DE5AE9">
              <w:rPr>
                <w:b/>
                <w:bCs/>
                <w:color w:val="000000"/>
              </w:rPr>
              <w:t>банкротства</w:t>
            </w:r>
          </w:p>
        </w:tc>
        <w:tc>
          <w:tcPr>
            <w:tcW w:w="815" w:type="dxa"/>
          </w:tcPr>
          <w:p w14:paraId="0336D6B6" w14:textId="24ABD56A" w:rsidR="00F31844" w:rsidRPr="00D30921" w:rsidRDefault="00541609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69D7AFB9" w14:textId="06356AE7" w:rsidR="00F31844" w:rsidRPr="00D30921" w:rsidRDefault="00541609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9" w:type="dxa"/>
          </w:tcPr>
          <w:p w14:paraId="127D417A" w14:textId="4EDC22CF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A402494" w14:textId="6E304699" w:rsidR="00F31844" w:rsidRPr="00D30921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56203A59" w:rsidR="00F31844" w:rsidRPr="0084785A" w:rsidRDefault="00541609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F31844" w:rsidRPr="003A3CAB" w:rsidRDefault="00F31844" w:rsidP="00F3184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9AC8FAB" w:rsidR="00F31844" w:rsidRDefault="00F31844" w:rsidP="00F318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8686221" w14:textId="77777777" w:rsidR="00F31844" w:rsidRPr="00A609E5" w:rsidRDefault="00F31844" w:rsidP="00F31844">
            <w:pPr>
              <w:jc w:val="both"/>
            </w:pPr>
            <w:r w:rsidRPr="00A609E5">
              <w:t>Контроль посещаемости.</w:t>
            </w:r>
          </w:p>
          <w:p w14:paraId="7908F310" w14:textId="7A2143D9" w:rsidR="00F31844" w:rsidRPr="007A2CB4" w:rsidRDefault="00606FE6" w:rsidP="00F31844">
            <w:pPr>
              <w:jc w:val="both"/>
              <w:rPr>
                <w:b/>
              </w:rPr>
            </w:pPr>
            <w:r w:rsidRPr="00A609E5">
              <w:lastRenderedPageBreak/>
              <w:t xml:space="preserve">Индивидуальное домашнее </w:t>
            </w:r>
            <w:r w:rsidR="00F31844" w:rsidRPr="00A609E5">
              <w:t>задания</w:t>
            </w:r>
          </w:p>
          <w:p w14:paraId="5C104D0A" w14:textId="77777777" w:rsidR="00F31844" w:rsidRPr="003A3CAB" w:rsidRDefault="00F31844" w:rsidP="00F31844">
            <w:pPr>
              <w:jc w:val="both"/>
            </w:pPr>
          </w:p>
          <w:p w14:paraId="68C749CB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F5B9D8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77E743A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9321F42" w:rsidR="00F31844" w:rsidRPr="00E949D2" w:rsidRDefault="00F31844" w:rsidP="00DE5AE9">
            <w:pPr>
              <w:jc w:val="both"/>
            </w:pPr>
            <w:r w:rsidRPr="00E949D2">
              <w:t xml:space="preserve">Тема 2.1 </w:t>
            </w:r>
            <w:r w:rsidR="00DE5AE9">
              <w:t>Оценка финансового состояния предприятия-банкрота.</w:t>
            </w:r>
          </w:p>
        </w:tc>
        <w:tc>
          <w:tcPr>
            <w:tcW w:w="815" w:type="dxa"/>
          </w:tcPr>
          <w:p w14:paraId="26B4F618" w14:textId="06145387" w:rsidR="00F31844" w:rsidRPr="001C1B2E" w:rsidRDefault="00B97F50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73E5CF7B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15F7E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3BCBF5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396BF34" w:rsidR="00F31844" w:rsidRDefault="00F31844" w:rsidP="00F31844">
            <w:pPr>
              <w:rPr>
                <w:b/>
              </w:rPr>
            </w:pPr>
            <w:r>
              <w:t xml:space="preserve">Тема 2.2 </w:t>
            </w:r>
            <w:r w:rsidR="00DE5AE9">
              <w:t>Российские и зарубежные методики определения вероятности банкротства.</w:t>
            </w:r>
          </w:p>
        </w:tc>
        <w:tc>
          <w:tcPr>
            <w:tcW w:w="815" w:type="dxa"/>
          </w:tcPr>
          <w:p w14:paraId="408A1141" w14:textId="02C13494" w:rsidR="00F31844" w:rsidRPr="001C1B2E" w:rsidRDefault="001C3C28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5255A8C7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70AE6D2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737462B6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BD69D" w14:textId="6081C8B6" w:rsidR="00F31844" w:rsidRDefault="00F31844" w:rsidP="00F31844">
            <w:pPr>
              <w:rPr>
                <w:b/>
              </w:rPr>
            </w:pPr>
            <w:r>
              <w:t xml:space="preserve">Тема 2.3 </w:t>
            </w:r>
            <w:r w:rsidR="00DE5AE9">
              <w:t>Особенности бухгалтерского учета при добровольной и принудительной ликвидации</w:t>
            </w:r>
          </w:p>
        </w:tc>
        <w:tc>
          <w:tcPr>
            <w:tcW w:w="815" w:type="dxa"/>
          </w:tcPr>
          <w:p w14:paraId="22652552" w14:textId="0BC476B8" w:rsidR="00F31844" w:rsidRPr="001C1B2E" w:rsidRDefault="00B97F50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557DED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3CCBD58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88C76B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6FD74" w14:textId="5209B685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26464414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6BEEFC8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F402C40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2B8683" w14:textId="77777777" w:rsidR="00E67D46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11073FF2" w:rsidR="00541609" w:rsidRDefault="00541609" w:rsidP="00541609">
            <w:pPr>
              <w:rPr>
                <w:b/>
              </w:rPr>
            </w:pPr>
            <w:r>
              <w:t>Информационная база для анализа финансового состояния предприятия-банкрота</w:t>
            </w:r>
            <w:r w:rsidRPr="00B006E2">
              <w:t>.</w:t>
            </w:r>
            <w:r>
              <w:t xml:space="preserve"> Определение фиктивного и преднамеренного банкротства.</w:t>
            </w:r>
          </w:p>
        </w:tc>
        <w:tc>
          <w:tcPr>
            <w:tcW w:w="815" w:type="dxa"/>
          </w:tcPr>
          <w:p w14:paraId="589BF1E8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5B0ED22" w:rsidR="00E67D46" w:rsidRPr="00483664" w:rsidRDefault="00B97F50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09" w:type="dxa"/>
          </w:tcPr>
          <w:p w14:paraId="10DB62AB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3B38C750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75E9AEFC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A5A9A4A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607AE9" w14:textId="77777777" w:rsidR="00E67D46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</w:p>
          <w:p w14:paraId="10DDDB3B" w14:textId="4A52D38B" w:rsidR="00E67D46" w:rsidRPr="00DF3C1E" w:rsidRDefault="00541609" w:rsidP="00E67D46">
            <w:r>
              <w:t>Применение российских и зарубежных методик банкротства при анализе финансового состояния предприятия-банкрота.</w:t>
            </w:r>
          </w:p>
        </w:tc>
        <w:tc>
          <w:tcPr>
            <w:tcW w:w="815" w:type="dxa"/>
          </w:tcPr>
          <w:p w14:paraId="2A3031D0" w14:textId="44B8A4DA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E45813C" w:rsidR="00E67D46" w:rsidRPr="00483664" w:rsidRDefault="00B97F50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09" w:type="dxa"/>
          </w:tcPr>
          <w:p w14:paraId="444EDCF0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0C432CEB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24B6D84D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0EB017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66372" w14:textId="77777777" w:rsidR="00B97F50" w:rsidRDefault="00B97F50" w:rsidP="00B97F50">
            <w:r>
              <w:t xml:space="preserve">Практическое занятие №2.3 </w:t>
            </w:r>
          </w:p>
          <w:p w14:paraId="72A41F40" w14:textId="7E7C6407" w:rsidR="00E67D46" w:rsidRPr="00DF3C1E" w:rsidRDefault="00B97F50" w:rsidP="00B97F50">
            <w:r>
              <w:t>Организация бухгалтерского учета при банкротстве предприятия. Формирование ликвидационного баланса.</w:t>
            </w:r>
          </w:p>
        </w:tc>
        <w:tc>
          <w:tcPr>
            <w:tcW w:w="815" w:type="dxa"/>
          </w:tcPr>
          <w:p w14:paraId="1D4FBF1B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4299EC0" w:rsidR="00E67D46" w:rsidRPr="00483664" w:rsidRDefault="00B97F50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09" w:type="dxa"/>
          </w:tcPr>
          <w:p w14:paraId="53FB7B9A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081EF995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16BDB4CF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583AA56A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67D46" w:rsidRPr="00D30921" w:rsidRDefault="00E67D46" w:rsidP="00E67D46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4455FCD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14:paraId="3DE312E0" w14:textId="31D14FA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1ED9371D" w14:textId="2124FA24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14:paraId="0E240418" w14:textId="0C6D13AA" w:rsidR="00E67D46" w:rsidRPr="00D30921" w:rsidRDefault="00E67D46" w:rsidP="00E67D4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</w:t>
            </w:r>
            <w:r w:rsidR="005F1753">
              <w:rPr>
                <w:iCs/>
              </w:rPr>
              <w:t xml:space="preserve"> </w:t>
            </w:r>
            <w:r>
              <w:rPr>
                <w:iCs/>
              </w:rPr>
              <w:t>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E67D46" w:rsidRPr="006168DD" w14:paraId="35B0B16D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C16E56D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7246386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A614C">
              <w:rPr>
                <w:b/>
              </w:rPr>
              <w:t>седьмо</w:t>
            </w:r>
            <w:r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BD7C5D5" w:rsidR="00E67D46" w:rsidRPr="001C1B2E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5AE9">
              <w:rPr>
                <w:b/>
              </w:rPr>
              <w:t>5</w:t>
            </w:r>
          </w:p>
        </w:tc>
        <w:tc>
          <w:tcPr>
            <w:tcW w:w="815" w:type="dxa"/>
          </w:tcPr>
          <w:p w14:paraId="05F55FFC" w14:textId="5049B85B" w:rsidR="00E67D46" w:rsidRPr="00D30921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E5AE9">
              <w:rPr>
                <w:b/>
                <w:iCs/>
              </w:rPr>
              <w:t>5</w:t>
            </w:r>
          </w:p>
        </w:tc>
        <w:tc>
          <w:tcPr>
            <w:tcW w:w="809" w:type="dxa"/>
          </w:tcPr>
          <w:p w14:paraId="316FFEE5" w14:textId="7B30C9ED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19BF840F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7A042AE5" w14:textId="21EFA1B8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921">
              <w:rPr>
                <w:b/>
                <w:iCs/>
              </w:rPr>
              <w:t>7</w:t>
            </w:r>
            <w:r w:rsidR="00DE5AE9">
              <w:rPr>
                <w:b/>
                <w:iCs/>
              </w:rPr>
              <w:t>8</w:t>
            </w:r>
          </w:p>
        </w:tc>
        <w:tc>
          <w:tcPr>
            <w:tcW w:w="4002" w:type="dxa"/>
            <w:gridSpan w:val="2"/>
          </w:tcPr>
          <w:p w14:paraId="0CEE86A9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7D46" w:rsidRPr="006168DD" w14:paraId="32FD157A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6076A11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9F12A94" w:rsidR="00E67D46" w:rsidRPr="001C1B2E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5AE9">
              <w:rPr>
                <w:b/>
              </w:rPr>
              <w:t>5</w:t>
            </w:r>
          </w:p>
        </w:tc>
        <w:tc>
          <w:tcPr>
            <w:tcW w:w="815" w:type="dxa"/>
          </w:tcPr>
          <w:p w14:paraId="58E37204" w14:textId="332EC41C" w:rsidR="00E67D46" w:rsidRPr="001C1B2E" w:rsidRDefault="00FA614C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5AE9">
              <w:rPr>
                <w:b/>
              </w:rPr>
              <w:t>5</w:t>
            </w:r>
          </w:p>
        </w:tc>
        <w:tc>
          <w:tcPr>
            <w:tcW w:w="809" w:type="dxa"/>
          </w:tcPr>
          <w:p w14:paraId="2899EBAE" w14:textId="6339E9C5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3FCA1EDB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14:paraId="381E4CFF" w14:textId="23967624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E5AE9">
              <w:rPr>
                <w:b/>
              </w:rPr>
              <w:t>8</w:t>
            </w:r>
          </w:p>
        </w:tc>
        <w:tc>
          <w:tcPr>
            <w:tcW w:w="4002" w:type="dxa"/>
            <w:gridSpan w:val="2"/>
          </w:tcPr>
          <w:p w14:paraId="7D7CACC6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B9DA2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«</w:t>
      </w:r>
      <w:r w:rsidR="004D64D5">
        <w:rPr>
          <w:sz w:val="24"/>
          <w:szCs w:val="24"/>
        </w:rPr>
        <w:t>Учет и анализ банкротства финансовых организаций</w:t>
      </w:r>
      <w:r w:rsidR="00311EE7">
        <w:rPr>
          <w:sz w:val="24"/>
          <w:szCs w:val="24"/>
        </w:rPr>
        <w:t>»</w:t>
      </w:r>
      <w:r w:rsidR="00311EE7" w:rsidRPr="006E5EA3">
        <w:rPr>
          <w:i/>
        </w:rPr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B843D0" w:rsidR="006E5EA3" w:rsidRPr="00CB0F51" w:rsidRDefault="004C3D47" w:rsidP="00F60511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 Г</w:t>
            </w:r>
            <w:r w:rsidRPr="00DE5AE9">
              <w:rPr>
                <w:b/>
                <w:bCs/>
                <w:color w:val="000000"/>
              </w:rPr>
              <w:t>осударственное регулирование кризисных ситуаций</w:t>
            </w:r>
          </w:p>
        </w:tc>
      </w:tr>
      <w:tr w:rsidR="00B97F50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97F50" w:rsidRPr="00E82E96" w:rsidRDefault="00B97F50" w:rsidP="00B97F5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FDFEB6" w:rsidR="00B97F50" w:rsidRPr="002C41C7" w:rsidRDefault="00D32926" w:rsidP="00B97F50">
            <w:pPr>
              <w:jc w:val="both"/>
              <w:rPr>
                <w:i/>
              </w:rPr>
            </w:pPr>
            <w:r>
              <w:t>Институт банкротства. Государственное регулирование банкротства (несостоятельности) юридических и физических лиц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43C6CD9" w:rsidR="00B97F50" w:rsidRPr="00551A96" w:rsidRDefault="005D0ABD" w:rsidP="00B97F50">
            <w:pPr>
              <w:rPr>
                <w:color w:val="000000"/>
              </w:rPr>
            </w:pPr>
            <w:r>
              <w:t>.</w:t>
            </w:r>
            <w:r>
              <w:t xml:space="preserve"> </w:t>
            </w:r>
            <w:r>
              <w:t>Федеральный закон «О несостоятельности (банкротстве) № 127-ФЗ от 26.10.2002 года. Положение по бухгалтерскому учету 10/99 «Расходы организации». Налоговый кодекс РФ. Учет расходов, связанных с банкротством. Очередность удовлетворения требований кредиторов.</w:t>
            </w:r>
          </w:p>
        </w:tc>
      </w:tr>
      <w:tr w:rsidR="00B97F50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B97F50" w:rsidRPr="00E82E96" w:rsidRDefault="00B97F50" w:rsidP="00B97F5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F3344A" w:rsidR="00B97F50" w:rsidRPr="002C41C7" w:rsidRDefault="00D32926" w:rsidP="00B97F50">
            <w:pPr>
              <w:rPr>
                <w:i/>
              </w:rPr>
            </w:pPr>
            <w:r>
              <w:t xml:space="preserve"> </w:t>
            </w:r>
            <w:r>
              <w:t>Процедуры банкротства. Особенности банкротства отдельных видов предприятий (стратегических, государственных монополий, сельскохозяйственных, финансовых и т.д.)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CFF939" w:rsidR="00B97F50" w:rsidRPr="00551A96" w:rsidRDefault="005D0ABD" w:rsidP="00B97F50">
            <w:pPr>
              <w:rPr>
                <w:color w:val="000000"/>
              </w:rPr>
            </w:pPr>
            <w:r>
              <w:t xml:space="preserve">Понятие и причины банкротства. Процедуры банкротства: наблюдение, финансовое оздоровление, внешнее управление, конкурсное производство, </w:t>
            </w:r>
            <w:proofErr w:type="gramStart"/>
            <w:r>
              <w:t>мировое  соглашение</w:t>
            </w:r>
            <w:proofErr w:type="gramEnd"/>
            <w:r>
              <w:t xml:space="preserve"> как этапы процедуры банкротства. Понятие судебной и досудебной санации. Принудительная и добровольная ликвидация. Упрощенные процедуры банкротства.</w:t>
            </w:r>
          </w:p>
        </w:tc>
      </w:tr>
      <w:tr w:rsidR="00B97F50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7759E662" w:rsidR="00B97F50" w:rsidRDefault="00B97F50" w:rsidP="00B97F50">
            <w:pPr>
              <w:rPr>
                <w:bCs/>
              </w:rPr>
            </w:pPr>
            <w:r>
              <w:rPr>
                <w:bCs/>
              </w:rPr>
              <w:t>Практическое занятие 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6ACB9A6E" w:rsidR="00B97F50" w:rsidRPr="007645F7" w:rsidRDefault="00B97F50" w:rsidP="00B97F50">
            <w:r>
              <w:t>Виды рисков в предпринимательской деятельности, их классификация. Виды экономических кризисов и их особенности.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68C82" w14:textId="6BC869CA" w:rsidR="00B97F50" w:rsidRPr="00551A96" w:rsidRDefault="005D0ABD" w:rsidP="00B97F50">
            <w:pPr>
              <w:rPr>
                <w:color w:val="000000"/>
              </w:rPr>
            </w:pPr>
            <w:r>
              <w:t xml:space="preserve">Риск в предпринимательстве и угроза банкротства. Классификация рисков. Методы оценки предпринимательских рисков. Потери от рисков. </w:t>
            </w:r>
          </w:p>
        </w:tc>
      </w:tr>
      <w:tr w:rsidR="00B97F50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001EC522" w:rsidR="00B97F50" w:rsidRDefault="00B97F50" w:rsidP="00B97F50">
            <w:pPr>
              <w:rPr>
                <w:bCs/>
              </w:rPr>
            </w:pPr>
            <w:r>
              <w:rPr>
                <w:bCs/>
              </w:rPr>
              <w:t>Практическое занятие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7AF7" w14:textId="64FE7B98" w:rsidR="00B97F50" w:rsidRPr="007645F7" w:rsidRDefault="00B97F50" w:rsidP="00B97F50">
            <w:r>
              <w:t>Хронология развития банкротства в РФ. Причины банкротства предприятий в современных условиях.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1F63" w14:textId="32096B2A" w:rsidR="00B97F50" w:rsidRPr="004D0510" w:rsidRDefault="005D0ABD" w:rsidP="00B97F50">
            <w:pPr>
              <w:rPr>
                <w:bCs/>
                <w:iCs/>
              </w:rPr>
            </w:pPr>
            <w:r>
              <w:t>История развития института несостоятельности (банкротства) в России</w:t>
            </w:r>
            <w:r>
              <w:t>. Причины банкротства.</w:t>
            </w:r>
          </w:p>
        </w:tc>
      </w:tr>
      <w:tr w:rsidR="00B97F50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615A5BDC" w:rsidR="00B97F50" w:rsidRDefault="00B97F50" w:rsidP="00B97F50">
            <w:pPr>
              <w:rPr>
                <w:bCs/>
              </w:rPr>
            </w:pPr>
            <w:r>
              <w:rPr>
                <w:bCs/>
              </w:rPr>
              <w:t>Практическое занятие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339534D6" w:rsidR="00B97F50" w:rsidRPr="007645F7" w:rsidRDefault="00B97F50" w:rsidP="00B97F50">
            <w:r>
              <w:t>Процедуры банкротства. Документальное оформление процедур банкротства. Сравнительная характеристика процедур банкротства различного вида предприятий.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D564" w14:textId="633C64E7" w:rsidR="00B97F50" w:rsidRPr="004D0510" w:rsidRDefault="005D0ABD" w:rsidP="00B97F50">
            <w:pPr>
              <w:rPr>
                <w:bCs/>
                <w:iCs/>
              </w:rPr>
            </w:pPr>
            <w:r>
              <w:t xml:space="preserve">Процедуры банкротства: наблюдение, финансовое оздоровление, внешнее управление, конкурсное производство, </w:t>
            </w:r>
            <w:proofErr w:type="gramStart"/>
            <w:r>
              <w:t>мировое  соглашение</w:t>
            </w:r>
            <w:proofErr w:type="gramEnd"/>
            <w:r>
              <w:t xml:space="preserve"> как этапы процедуры банкротства. Понятие судебной и досудебной санации.</w:t>
            </w:r>
          </w:p>
        </w:tc>
      </w:tr>
      <w:tr w:rsidR="00CA56A5" w:rsidRPr="008448CC" w14:paraId="622EBE62" w14:textId="7B3543E3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A56A5" w:rsidRPr="00D23872" w:rsidRDefault="00CA56A5" w:rsidP="00CA56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786FE11" w:rsidR="00CA56A5" w:rsidRPr="00E67D46" w:rsidRDefault="00B97F50" w:rsidP="00CA56A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Учет и анализ банкротства</w:t>
            </w:r>
          </w:p>
        </w:tc>
      </w:tr>
      <w:tr w:rsidR="00B97F50" w:rsidRPr="008448CC" w14:paraId="0450614D" w14:textId="0083533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97F50" w:rsidRPr="00E82E96" w:rsidRDefault="00B97F50" w:rsidP="00B97F5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0E37FF8" w:rsidR="00B97F50" w:rsidRPr="00532A00" w:rsidRDefault="00B97F50" w:rsidP="00B97F50">
            <w:pPr>
              <w:rPr>
                <w:bCs/>
                <w:i/>
              </w:rPr>
            </w:pPr>
            <w:r>
              <w:t>Оценка финансового состояния предприятия-банкрота.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BF30628" w:rsidR="00B97F50" w:rsidRPr="004D0510" w:rsidRDefault="005D0ABD" w:rsidP="00B97F50">
            <w:pPr>
              <w:rPr>
                <w:bCs/>
                <w:i/>
              </w:rPr>
            </w:pPr>
            <w:r>
              <w:t>Внутренние и внешние причины неплатежеспособности предприятия. Сущность финансового анализа неплатежеспособных предприятий и его цель. Анализ структуры баланса предприятия. Элементы финансово-экономического 10 анализа: анализ финансовой отчетности, горизонтальный анализ, вертикальный анализ, трендовый анализ, расчет финансовых показателей, экономический анализ.</w:t>
            </w:r>
          </w:p>
        </w:tc>
      </w:tr>
      <w:tr w:rsidR="00B97F50" w:rsidRPr="008448CC" w14:paraId="14A2136D" w14:textId="75118B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B97F50" w:rsidRPr="00E82E96" w:rsidRDefault="00B97F50" w:rsidP="00B97F5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2B0F568" w:rsidR="00B97F50" w:rsidRPr="00E82E96" w:rsidRDefault="00B97F50" w:rsidP="00B97F50">
            <w:pPr>
              <w:rPr>
                <w:bCs/>
              </w:rPr>
            </w:pPr>
            <w:r>
              <w:t>Российские и зарубежные методики определения вероятности банкротства.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0D4D68E" w:rsidR="00B97F50" w:rsidRPr="004D0510" w:rsidRDefault="005D0ABD" w:rsidP="00B97F50">
            <w:pPr>
              <w:rPr>
                <w:bCs/>
              </w:rPr>
            </w:pPr>
            <w:r>
              <w:t>Признаки банкротства и их группировка. Отечественные и зарубежные методы и модели оценки вероятности банкротства. Основы рейтингового метода оценки финансовой деятельности. Метод бальной оценки.</w:t>
            </w:r>
          </w:p>
        </w:tc>
      </w:tr>
      <w:tr w:rsidR="00B97F50" w:rsidRPr="002B2FC0" w14:paraId="128D8FD1" w14:textId="23CDED4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5519A" w:rsidR="00B97F50" w:rsidRPr="002B2FC0" w:rsidRDefault="00B97F50" w:rsidP="00B97F5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9C365FB" w:rsidR="00B97F50" w:rsidRPr="002B2FC0" w:rsidRDefault="00B97F50" w:rsidP="00B97F50">
            <w:pPr>
              <w:rPr>
                <w:bCs/>
              </w:rPr>
            </w:pPr>
            <w:r>
              <w:t>Особенности бухгалтерского учета при добровольной и принудительной ликвидации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5B0E21A" w:rsidR="00B97F50" w:rsidRPr="002B2FC0" w:rsidRDefault="00EA3134" w:rsidP="00B97F50">
            <w:pPr>
              <w:rPr>
                <w:bCs/>
              </w:rPr>
            </w:pPr>
            <w:r>
              <w:rPr>
                <w:bCs/>
              </w:rPr>
              <w:t xml:space="preserve">Отражение в бухгалтерском учете процедуры банкротства. </w:t>
            </w:r>
            <w:r>
              <w:t>Возвратная финансовая помощь (</w:t>
            </w:r>
            <w:proofErr w:type="spellStart"/>
            <w:r>
              <w:t>займ</w:t>
            </w:r>
            <w:proofErr w:type="spellEnd"/>
            <w:r>
              <w:t xml:space="preserve"> процентный, беспроцентный). Безвозмездные поступления (имущественное, денежное) за счет учредителей, за счет третьих лиц. Новация долга. </w:t>
            </w:r>
            <w:r>
              <w:lastRenderedPageBreak/>
              <w:t>Реализация ценных бумаг. Исполнение права требования обязательств должника третьим лицом.</w:t>
            </w:r>
          </w:p>
        </w:tc>
      </w:tr>
      <w:tr w:rsidR="00B97F50" w:rsidRPr="002B2FC0" w14:paraId="76DEDF35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DF59" w14:textId="253EE2C6" w:rsidR="00B97F50" w:rsidRDefault="00B97F50" w:rsidP="00B97F50">
            <w:pPr>
              <w:rPr>
                <w:bCs/>
              </w:rPr>
            </w:pPr>
            <w:r w:rsidRPr="00DF3C1E">
              <w:lastRenderedPageBreak/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0D1" w14:textId="4D90C167" w:rsidR="00B97F50" w:rsidRPr="00AF4152" w:rsidRDefault="00B97F50" w:rsidP="00B97F50">
            <w:r>
              <w:t>Информационная база для анализа финансового состояния предприятия-банкрота</w:t>
            </w:r>
            <w:r w:rsidRPr="00B006E2">
              <w:t>.</w:t>
            </w:r>
            <w:r>
              <w:t xml:space="preserve"> Определение фиктивного и преднамеренного банкротства.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B057" w14:textId="5622C7B2" w:rsidR="00B97F50" w:rsidRPr="002B2FC0" w:rsidRDefault="00EA3134" w:rsidP="00B97F50">
            <w:pPr>
              <w:rPr>
                <w:bCs/>
              </w:rPr>
            </w:pPr>
            <w:r>
              <w:t>Анализ финансового состояния неплатежеспособных предприятий.</w:t>
            </w:r>
          </w:p>
        </w:tc>
      </w:tr>
      <w:tr w:rsidR="00B97F50" w:rsidRPr="002B2FC0" w14:paraId="15CFA8BF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F1D0" w14:textId="2879486E" w:rsidR="00B97F50" w:rsidRDefault="00B97F50" w:rsidP="00B97F50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A834" w14:textId="6B6EC29D" w:rsidR="00B97F50" w:rsidRPr="00AF4152" w:rsidRDefault="00B97F50" w:rsidP="00B97F50">
            <w:r>
              <w:t>Применение российских и зарубежных методик банкротства при анализе финансового состояния предприятия-банкрота.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EC59A" w14:textId="1D27EE6B" w:rsidR="00B97F50" w:rsidRPr="002B2FC0" w:rsidRDefault="00EA3134" w:rsidP="00B97F50">
            <w:pPr>
              <w:rPr>
                <w:bCs/>
              </w:rPr>
            </w:pPr>
            <w:r>
              <w:t>Отечественные и зарубежные методы и модели оценки вероятности банкротства</w:t>
            </w:r>
            <w:r>
              <w:t xml:space="preserve"> при анализе финансового состояния предприятия-банкрота</w:t>
            </w:r>
          </w:p>
        </w:tc>
      </w:tr>
      <w:tr w:rsidR="00EA3134" w:rsidRPr="002B2FC0" w14:paraId="10477B0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A41D" w14:textId="2D62B155" w:rsidR="00EA3134" w:rsidRDefault="00EA3134" w:rsidP="00EA3134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52" w14:textId="3B934C96" w:rsidR="00EA3134" w:rsidRPr="00AF4152" w:rsidRDefault="00EA3134" w:rsidP="00EA3134">
            <w:r>
              <w:t>Организация бухгалтерского учета при банкротстве предприятия. Формирование ликвидационного баланса.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DA02" w14:textId="44F6FAE2" w:rsidR="00EA3134" w:rsidRPr="002B2FC0" w:rsidRDefault="00EA3134" w:rsidP="00EA3134">
            <w:pPr>
              <w:rPr>
                <w:bCs/>
              </w:rPr>
            </w:pPr>
            <w:r>
              <w:rPr>
                <w:bCs/>
              </w:rPr>
              <w:t xml:space="preserve">Отражение в бухгалтерском учете процедуры банкротства. </w:t>
            </w:r>
            <w:r>
              <w:t>Возвратная финансовая помощь (</w:t>
            </w:r>
            <w:proofErr w:type="spellStart"/>
            <w:r>
              <w:t>займ</w:t>
            </w:r>
            <w:proofErr w:type="spellEnd"/>
            <w:r>
              <w:t xml:space="preserve"> процентный, беспроцентный). Безвозмездные поступления (имущественное, денежное) за счет учредителей, за счет третьих лиц. Новация долга. Реализация ценных бумаг. Исполнение права требования обязательств должника третьим лицом.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подготовку к лекциям, </w:t>
      </w:r>
      <w:proofErr w:type="gramStart"/>
      <w:r w:rsidRPr="000559B5">
        <w:rPr>
          <w:iCs/>
          <w:sz w:val="24"/>
          <w:szCs w:val="24"/>
        </w:rPr>
        <w:t>практическим  занятиям</w:t>
      </w:r>
      <w:proofErr w:type="gramEnd"/>
      <w:r w:rsidRPr="000559B5">
        <w:rPr>
          <w:iCs/>
          <w:sz w:val="24"/>
          <w:szCs w:val="24"/>
        </w:rPr>
        <w:t>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 xml:space="preserve">, </w:t>
      </w:r>
      <w:proofErr w:type="gramStart"/>
      <w:r w:rsidRPr="000559B5">
        <w:rPr>
          <w:iCs/>
          <w:sz w:val="24"/>
          <w:szCs w:val="24"/>
        </w:rPr>
        <w:t>не выносимых</w:t>
      </w:r>
      <w:proofErr w:type="gramEnd"/>
      <w:r w:rsidRPr="000559B5">
        <w:rPr>
          <w:iCs/>
          <w:sz w:val="24"/>
          <w:szCs w:val="24"/>
        </w:rPr>
        <w:t xml:space="preserve">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46762" w:rsidRPr="00F46762" w:rsidRDefault="00F46762" w:rsidP="00F46762">
            <w:pPr>
              <w:rPr>
                <w:b/>
                <w:bCs/>
                <w:lang w:val="en-US"/>
              </w:rPr>
            </w:pPr>
            <w:r w:rsidRPr="00F46762">
              <w:rPr>
                <w:b/>
              </w:rPr>
              <w:t xml:space="preserve">Раздел </w:t>
            </w:r>
            <w:r w:rsidRPr="00F4676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B31A046" w:rsidR="00F46762" w:rsidRPr="00F46762" w:rsidRDefault="007C73A2" w:rsidP="00F46762">
            <w:pPr>
              <w:rPr>
                <w:b/>
                <w:i/>
              </w:rPr>
            </w:pPr>
            <w:r>
              <w:rPr>
                <w:b/>
              </w:rPr>
              <w:t>Г</w:t>
            </w:r>
            <w:r w:rsidRPr="00DE5AE9">
              <w:rPr>
                <w:b/>
                <w:bCs/>
                <w:color w:val="000000"/>
              </w:rPr>
              <w:t>осударственное регулирование кризисных ситуаций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973B69" w:rsidR="00F46762" w:rsidRPr="00F46762" w:rsidRDefault="00F46762" w:rsidP="00F46762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5F5709F" w:rsidR="00F46762" w:rsidRPr="00F46762" w:rsidRDefault="00F46762" w:rsidP="00F46762">
            <w:pPr>
              <w:rPr>
                <w:bCs/>
                <w:i/>
              </w:rPr>
            </w:pPr>
            <w:proofErr w:type="gramStart"/>
            <w:r w:rsidRPr="00F46762">
              <w:rPr>
                <w:bCs/>
                <w:color w:val="000000"/>
                <w:shd w:val="clear" w:color="auto" w:fill="FFFFFF"/>
              </w:rPr>
              <w:t>Сущность  экономической</w:t>
            </w:r>
            <w:proofErr w:type="gramEnd"/>
            <w:r w:rsidRPr="00F46762">
              <w:rPr>
                <w:bCs/>
                <w:color w:val="000000"/>
                <w:shd w:val="clear" w:color="auto" w:fill="FFFFFF"/>
              </w:rPr>
              <w:t xml:space="preserve">  терминологии, которой необходимо владеть при изучении </w:t>
            </w:r>
            <w:r w:rsidR="00D42768">
              <w:rPr>
                <w:bCs/>
                <w:color w:val="000000"/>
                <w:shd w:val="clear" w:color="auto" w:fill="FFFFFF"/>
              </w:rPr>
              <w:t>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52FC4DD6" w:rsidR="00F46762" w:rsidRDefault="00F46762" w:rsidP="00F46762">
            <w:r w:rsidRPr="00745E65">
              <w:t>Самостоятельно повторить базовые понятия по</w:t>
            </w:r>
            <w:r>
              <w:t xml:space="preserve"> бухгалтерскому учету</w:t>
            </w:r>
            <w:r w:rsidR="00606FE6">
              <w:t>, нал</w:t>
            </w:r>
            <w:r w:rsidR="00DD23B3">
              <w:t>о</w:t>
            </w:r>
            <w:r w:rsidR="00606FE6">
              <w:t>гообложению</w:t>
            </w:r>
            <w:r>
              <w:t>.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745E65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79F6C3" w:rsidR="00F46762" w:rsidRPr="00C12578" w:rsidRDefault="00DD23B3" w:rsidP="00F46762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 xml:space="preserve">Применяются следующий </w:t>
      </w:r>
      <w:proofErr w:type="gramStart"/>
      <w:r w:rsidRPr="0021402F">
        <w:t>вариант  реализации</w:t>
      </w:r>
      <w:proofErr w:type="gramEnd"/>
      <w:r w:rsidRPr="0021402F">
        <w:t xml:space="preserve">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1E453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1E4537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1E4537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1E4537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53F98A35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42768">
              <w:rPr>
                <w:iCs/>
              </w:rPr>
              <w:t>5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1E4537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1E4537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1E4537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1E4537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29264121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42768">
              <w:rPr>
                <w:iCs/>
              </w:rPr>
              <w:t>5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1E4537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628097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1A7DB3">
        <w:rPr>
          <w:rFonts w:eastAsiaTheme="minorHAnsi"/>
          <w:iCs/>
          <w:noProof/>
          <w:szCs w:val="24"/>
          <w:lang w:eastAsia="en-US"/>
        </w:rPr>
        <w:t>А</w:t>
      </w:r>
      <w:r w:rsidR="00F62FD5">
        <w:rPr>
          <w:rFonts w:eastAsiaTheme="minorHAnsi"/>
          <w:iCs/>
          <w:noProof/>
          <w:szCs w:val="24"/>
          <w:lang w:eastAsia="en-US"/>
        </w:rPr>
        <w:t>УДИТ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C62DAA8" w14:textId="7FEEBA1A" w:rsidR="005A4FDA" w:rsidRDefault="005A4FDA" w:rsidP="005A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 w:rsidR="00D42768">
              <w:rPr>
                <w:i/>
              </w:rPr>
              <w:t>10</w:t>
            </w:r>
            <w:r w:rsidRPr="007F67CF">
              <w:rPr>
                <w:i/>
              </w:rPr>
              <w:t xml:space="preserve">: </w:t>
            </w:r>
          </w:p>
          <w:p w14:paraId="276B599E" w14:textId="5708CF27" w:rsidR="005A4FDA" w:rsidRDefault="005A4FDA" w:rsidP="005A4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D4276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="00D42768">
              <w:rPr>
                <w:rStyle w:val="fontstyle01"/>
                <w:rFonts w:ascii="Times New Roman" w:hAnsi="Times New Roman"/>
                <w:i/>
              </w:rPr>
              <w:t>0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7FFF1F9" w14:textId="73AC6995" w:rsidR="00D42768" w:rsidRDefault="00D42768" w:rsidP="005A4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УК-11:</w:t>
            </w:r>
          </w:p>
          <w:p w14:paraId="385B7C1B" w14:textId="46379AED" w:rsidR="00D42768" w:rsidRPr="008D4C27" w:rsidRDefault="00D42768" w:rsidP="005A4FD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ИД-УК-11.2</w:t>
            </w:r>
          </w:p>
          <w:p w14:paraId="57E58008" w14:textId="6FAE2CFE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80A9679" w14:textId="3FC7A664" w:rsidR="006C1EDD" w:rsidRDefault="006C1EDD" w:rsidP="006C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 w:rsidR="00D42768"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393B5EB6" w14:textId="6A294CF2" w:rsidR="006C1EDD" w:rsidRPr="008D4C27" w:rsidRDefault="006C1EDD" w:rsidP="006C1ED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D4276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C2A80B4" w14:textId="4D79C8E3" w:rsidR="00590FE2" w:rsidRPr="0004716C" w:rsidRDefault="00590FE2" w:rsidP="006C1EDD">
            <w:pPr>
              <w:rPr>
                <w:b/>
                <w:sz w:val="20"/>
                <w:szCs w:val="20"/>
              </w:rPr>
            </w:pPr>
          </w:p>
        </w:tc>
      </w:tr>
      <w:tr w:rsidR="006C1ED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C1EDD" w:rsidRPr="0004716C" w:rsidRDefault="006C1EDD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C1EDD" w:rsidRPr="0004716C" w:rsidRDefault="006C1EDD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615BF89" w:rsidR="006C1EDD" w:rsidRPr="0004716C" w:rsidRDefault="006C1EDD" w:rsidP="006C1E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120E9EE1" w14:textId="77777777" w:rsidR="006C1EDD" w:rsidRPr="005A4FDA" w:rsidRDefault="006C1EDD" w:rsidP="006C1E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A4FDA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3ED626C9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</w:t>
            </w:r>
            <w:r w:rsidRPr="005A4FDA">
              <w:rPr>
                <w:iCs/>
                <w:sz w:val="21"/>
                <w:szCs w:val="21"/>
              </w:rPr>
              <w:t>;</w:t>
            </w:r>
          </w:p>
          <w:p w14:paraId="20535A8D" w14:textId="45734B85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профессиональном взаимодействии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603A55D9" w:rsidR="006C1EDD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E29DE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2F7C3ACD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lastRenderedPageBreak/>
              <w:t xml:space="preserve"> д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>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C17F0A7" w:rsidR="006C1EDD" w:rsidRPr="00092B56" w:rsidRDefault="006C1EDD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6C1EDD" w:rsidRPr="0088691E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6C1EDD" w:rsidRPr="0088691E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3D32D543" w:rsidR="006C1EDD" w:rsidRPr="0088691E" w:rsidRDefault="006C1EDD" w:rsidP="006C1EDD">
            <w:pPr>
              <w:rPr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 w:rsidRPr="0088691E">
              <w:rPr>
                <w:color w:val="000000"/>
                <w:sz w:val="21"/>
                <w:szCs w:val="21"/>
              </w:rPr>
              <w:t xml:space="preserve">основных </w:t>
            </w:r>
            <w:r w:rsidR="005156EC" w:rsidRPr="0088691E">
              <w:rPr>
                <w:color w:val="000000"/>
                <w:sz w:val="21"/>
                <w:szCs w:val="21"/>
              </w:rPr>
              <w:t>понятий</w:t>
            </w:r>
            <w:r w:rsidRPr="0088691E">
              <w:rPr>
                <w:color w:val="000000"/>
                <w:sz w:val="21"/>
                <w:szCs w:val="21"/>
              </w:rPr>
              <w:t xml:space="preserve"> </w:t>
            </w:r>
            <w:r w:rsidR="00EA3134" w:rsidRPr="0088691E">
              <w:rPr>
                <w:color w:val="000000"/>
                <w:sz w:val="21"/>
                <w:szCs w:val="21"/>
              </w:rPr>
              <w:t>в сфере банкротства</w:t>
            </w:r>
            <w:r w:rsidRPr="0088691E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88691E">
              <w:rPr>
                <w:color w:val="000000"/>
                <w:sz w:val="21"/>
                <w:szCs w:val="21"/>
              </w:rPr>
              <w:t xml:space="preserve"> основных источников информации по </w:t>
            </w:r>
            <w:r w:rsidR="0028633B" w:rsidRPr="0088691E">
              <w:rPr>
                <w:color w:val="000000"/>
                <w:sz w:val="21"/>
                <w:szCs w:val="21"/>
              </w:rPr>
              <w:t>вопросу несостоятельности</w:t>
            </w:r>
            <w:r w:rsidRPr="0088691E">
              <w:rPr>
                <w:color w:val="000000"/>
                <w:sz w:val="21"/>
                <w:szCs w:val="21"/>
              </w:rPr>
              <w:t>;</w:t>
            </w:r>
          </w:p>
          <w:p w14:paraId="3CABBC2D" w14:textId="43AC4D07" w:rsidR="006C1EDD" w:rsidRPr="0088691E" w:rsidRDefault="006C1EDD" w:rsidP="006C1EDD">
            <w:pPr>
              <w:rPr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 w:rsidRPr="0088691E">
              <w:rPr>
                <w:color w:val="000000"/>
                <w:sz w:val="21"/>
                <w:szCs w:val="21"/>
              </w:rPr>
              <w:t xml:space="preserve">навыки оценки </w:t>
            </w:r>
            <w:r w:rsidR="0028633B" w:rsidRPr="0088691E">
              <w:rPr>
                <w:color w:val="000000"/>
                <w:sz w:val="21"/>
                <w:szCs w:val="21"/>
              </w:rPr>
              <w:t xml:space="preserve">финансового </w:t>
            </w:r>
            <w:proofErr w:type="gramStart"/>
            <w:r w:rsidR="0028633B" w:rsidRPr="0088691E">
              <w:rPr>
                <w:color w:val="000000"/>
                <w:sz w:val="21"/>
                <w:szCs w:val="21"/>
              </w:rPr>
              <w:t>состояния</w:t>
            </w:r>
            <w:r w:rsidRPr="0088691E">
              <w:rPr>
                <w:color w:val="000000"/>
                <w:sz w:val="21"/>
                <w:szCs w:val="21"/>
              </w:rPr>
              <w:t xml:space="preserve">  экономического</w:t>
            </w:r>
            <w:proofErr w:type="gramEnd"/>
            <w:r w:rsidRPr="0088691E">
              <w:rPr>
                <w:color w:val="000000"/>
                <w:sz w:val="21"/>
                <w:szCs w:val="21"/>
              </w:rPr>
              <w:t xml:space="preserve"> субъекта;</w:t>
            </w:r>
          </w:p>
          <w:p w14:paraId="235EEC35" w14:textId="76070664" w:rsidR="006C1EDD" w:rsidRPr="0088691E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по </w:t>
            </w:r>
            <w:r w:rsidR="005156EC" w:rsidRPr="0088691E">
              <w:rPr>
                <w:iCs/>
                <w:color w:val="000000"/>
                <w:sz w:val="21"/>
                <w:szCs w:val="21"/>
              </w:rPr>
              <w:t xml:space="preserve">определению </w:t>
            </w:r>
            <w:r w:rsidR="0028633B" w:rsidRPr="0088691E">
              <w:rPr>
                <w:iCs/>
                <w:color w:val="000000"/>
                <w:sz w:val="21"/>
                <w:szCs w:val="21"/>
              </w:rPr>
              <w:t>вероятности наступления банкротства</w:t>
            </w:r>
            <w:r w:rsidRPr="0088691E">
              <w:rPr>
                <w:iCs/>
                <w:color w:val="000000"/>
                <w:sz w:val="21"/>
                <w:szCs w:val="21"/>
              </w:rPr>
              <w:t>;</w:t>
            </w:r>
          </w:p>
          <w:p w14:paraId="0B986946" w14:textId="77777777" w:rsidR="006C1EDD" w:rsidRPr="0088691E" w:rsidRDefault="006C1EDD" w:rsidP="006C1EDD">
            <w:pPr>
              <w:rPr>
                <w:color w:val="000000"/>
                <w:sz w:val="21"/>
                <w:szCs w:val="21"/>
              </w:rPr>
            </w:pPr>
          </w:p>
          <w:p w14:paraId="39353BD1" w14:textId="77777777" w:rsidR="006C1EDD" w:rsidRPr="0088691E" w:rsidRDefault="006C1EDD" w:rsidP="006C1EDD">
            <w:pPr>
              <w:rPr>
                <w:sz w:val="21"/>
                <w:szCs w:val="21"/>
              </w:rPr>
            </w:pPr>
          </w:p>
        </w:tc>
      </w:tr>
      <w:tr w:rsidR="005156EC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5156EC" w:rsidRPr="0004716C" w:rsidRDefault="005156EC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156EC" w:rsidRPr="0004716C" w:rsidRDefault="005156EC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6AA22652" w:rsidR="005156EC" w:rsidRPr="0004716C" w:rsidRDefault="005156EC" w:rsidP="005156E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  <w:shd w:val="clear" w:color="auto" w:fill="auto"/>
          </w:tcPr>
          <w:p w14:paraId="1E5C6661" w14:textId="77777777" w:rsidR="005156EC" w:rsidRPr="00E1378B" w:rsidRDefault="005156EC" w:rsidP="005156EC">
            <w:pPr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Обучающийся:</w:t>
            </w:r>
          </w:p>
          <w:p w14:paraId="59D0519B" w14:textId="77777777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7D79442" w14:textId="77777777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45F5F80" w14:textId="7AE8AA6C" w:rsidR="005156EC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011358D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3EF8C06" w:rsidR="005156EC" w:rsidRPr="00092B56" w:rsidRDefault="005156EC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5156EC" w:rsidRPr="0088691E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63FA90D7" w:rsidR="005156EC" w:rsidRPr="0088691E" w:rsidRDefault="005156EC" w:rsidP="005156EC">
            <w:pPr>
              <w:rPr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но содержащие отдельные пробелы знания </w:t>
            </w:r>
            <w:r w:rsidRPr="0088691E">
              <w:rPr>
                <w:color w:val="000000"/>
                <w:sz w:val="21"/>
                <w:szCs w:val="21"/>
              </w:rPr>
              <w:t xml:space="preserve">основных </w:t>
            </w:r>
            <w:r w:rsidR="00B879D6" w:rsidRPr="0088691E">
              <w:rPr>
                <w:color w:val="000000"/>
                <w:sz w:val="21"/>
                <w:szCs w:val="21"/>
              </w:rPr>
              <w:t>понятий</w:t>
            </w:r>
            <w:r w:rsidRPr="0088691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28633B" w:rsidRPr="0088691E">
              <w:rPr>
                <w:sz w:val="21"/>
                <w:szCs w:val="21"/>
                <w:shd w:val="clear" w:color="auto" w:fill="FFFFFF" w:themeFill="background1"/>
              </w:rPr>
              <w:t>в сфере банкротства</w:t>
            </w:r>
            <w:r w:rsidRPr="0088691E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88691E">
              <w:rPr>
                <w:color w:val="000000"/>
                <w:sz w:val="21"/>
                <w:szCs w:val="21"/>
              </w:rPr>
              <w:t xml:space="preserve"> основных источников информации по </w:t>
            </w:r>
            <w:r w:rsidR="0028633B" w:rsidRPr="0088691E">
              <w:rPr>
                <w:color w:val="000000"/>
                <w:sz w:val="21"/>
                <w:szCs w:val="21"/>
              </w:rPr>
              <w:t>вопросу несостоятельности</w:t>
            </w:r>
            <w:r w:rsidRPr="0088691E">
              <w:rPr>
                <w:color w:val="000000"/>
                <w:sz w:val="21"/>
                <w:szCs w:val="21"/>
              </w:rPr>
              <w:t>;</w:t>
            </w:r>
          </w:p>
          <w:p w14:paraId="1542C0AA" w14:textId="654227F6" w:rsidR="005156EC" w:rsidRPr="0088691E" w:rsidRDefault="005156EC" w:rsidP="005156EC">
            <w:pPr>
              <w:rPr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но содержащие отдельные пробелы </w:t>
            </w:r>
            <w:r w:rsidRPr="0088691E">
              <w:rPr>
                <w:color w:val="000000"/>
                <w:sz w:val="21"/>
                <w:szCs w:val="21"/>
              </w:rPr>
              <w:t xml:space="preserve">навыки оценки </w:t>
            </w:r>
            <w:r w:rsidR="0028633B" w:rsidRPr="0088691E">
              <w:rPr>
                <w:color w:val="000000"/>
                <w:sz w:val="21"/>
                <w:szCs w:val="21"/>
              </w:rPr>
              <w:t xml:space="preserve">финансового </w:t>
            </w:r>
            <w:proofErr w:type="gramStart"/>
            <w:r w:rsidR="0028633B" w:rsidRPr="0088691E">
              <w:rPr>
                <w:color w:val="000000"/>
                <w:sz w:val="21"/>
                <w:szCs w:val="21"/>
              </w:rPr>
              <w:t xml:space="preserve">состояния </w:t>
            </w:r>
            <w:r w:rsidRPr="0088691E">
              <w:rPr>
                <w:color w:val="000000"/>
                <w:sz w:val="21"/>
                <w:szCs w:val="21"/>
              </w:rPr>
              <w:t xml:space="preserve"> экономического</w:t>
            </w:r>
            <w:proofErr w:type="gramEnd"/>
            <w:r w:rsidRPr="0088691E">
              <w:rPr>
                <w:color w:val="000000"/>
                <w:sz w:val="21"/>
                <w:szCs w:val="21"/>
              </w:rPr>
              <w:t xml:space="preserve"> субъекта;</w:t>
            </w:r>
          </w:p>
          <w:p w14:paraId="49824721" w14:textId="434E5484" w:rsidR="005156EC" w:rsidRPr="0088691E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но содержащие отдельные </w:t>
            </w:r>
            <w:proofErr w:type="gramStart"/>
            <w:r w:rsidRPr="0088691E">
              <w:rPr>
                <w:iCs/>
                <w:color w:val="000000"/>
                <w:sz w:val="21"/>
                <w:szCs w:val="21"/>
              </w:rPr>
              <w:t>пробелы  умения</w:t>
            </w:r>
            <w:proofErr w:type="gramEnd"/>
            <w:r w:rsidRPr="0088691E">
              <w:rPr>
                <w:iCs/>
                <w:color w:val="000000"/>
                <w:sz w:val="21"/>
                <w:szCs w:val="21"/>
              </w:rPr>
              <w:t xml:space="preserve"> по определению </w:t>
            </w:r>
            <w:r w:rsidR="0028633B" w:rsidRPr="0088691E">
              <w:rPr>
                <w:iCs/>
                <w:color w:val="000000"/>
                <w:sz w:val="21"/>
                <w:szCs w:val="21"/>
              </w:rPr>
              <w:t>вероятности наступления банкро</w:t>
            </w:r>
            <w:r w:rsidR="0088691E" w:rsidRPr="0088691E">
              <w:rPr>
                <w:iCs/>
                <w:color w:val="000000"/>
                <w:sz w:val="21"/>
                <w:szCs w:val="21"/>
              </w:rPr>
              <w:t>т</w:t>
            </w:r>
            <w:r w:rsidR="0028633B" w:rsidRPr="0088691E">
              <w:rPr>
                <w:iCs/>
                <w:color w:val="000000"/>
                <w:sz w:val="21"/>
                <w:szCs w:val="21"/>
              </w:rPr>
              <w:t>ства</w:t>
            </w:r>
            <w:r w:rsidRPr="0088691E">
              <w:rPr>
                <w:iCs/>
                <w:color w:val="000000"/>
                <w:sz w:val="21"/>
                <w:szCs w:val="21"/>
              </w:rPr>
              <w:t>;</w:t>
            </w:r>
          </w:p>
          <w:p w14:paraId="25EFA2BE" w14:textId="77777777" w:rsidR="005156EC" w:rsidRPr="0088691E" w:rsidRDefault="005156EC" w:rsidP="005156EC">
            <w:pPr>
              <w:rPr>
                <w:color w:val="000000"/>
                <w:sz w:val="21"/>
                <w:szCs w:val="21"/>
              </w:rPr>
            </w:pPr>
          </w:p>
          <w:p w14:paraId="5043A887" w14:textId="3DFC413D" w:rsidR="005156EC" w:rsidRPr="0088691E" w:rsidRDefault="005156EC" w:rsidP="005156E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879D6" w:rsidRPr="0004716C" w:rsidRDefault="00B879D6" w:rsidP="00B879D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53837F77" w:rsidR="00AA0A90" w:rsidRPr="0004716C" w:rsidRDefault="00B879D6" w:rsidP="00AA0A9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FD3CBAB" w:rsidR="00B879D6" w:rsidRPr="0004716C" w:rsidRDefault="00B879D6" w:rsidP="00B879D6">
            <w:pPr>
              <w:rPr>
                <w:iCs/>
              </w:rPr>
            </w:pPr>
          </w:p>
        </w:tc>
        <w:tc>
          <w:tcPr>
            <w:tcW w:w="3219" w:type="dxa"/>
          </w:tcPr>
          <w:p w14:paraId="0DB85A4C" w14:textId="77777777" w:rsidR="00B879D6" w:rsidRPr="0079674E" w:rsidRDefault="00B879D6" w:rsidP="00B879D6">
            <w:pPr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Обучающийся:</w:t>
            </w:r>
          </w:p>
          <w:p w14:paraId="746CDD76" w14:textId="77777777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F78FF7E" w14:textId="77777777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lastRenderedPageBreak/>
              <w:t>с трудом выстраивает социальное профессиональное и межкультурное взаимодействие;</w:t>
            </w:r>
          </w:p>
          <w:p w14:paraId="2FEE2F8F" w14:textId="45CD7D54" w:rsidR="00B879D6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173DFBCF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01EF51E" w:rsidR="00B879D6" w:rsidRPr="00092B56" w:rsidRDefault="00B879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B879D6" w:rsidRPr="0088691E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64556D59" w:rsidR="00B879D6" w:rsidRPr="0088691E" w:rsidRDefault="00B879D6" w:rsidP="00B879D6">
            <w:pPr>
              <w:rPr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общие, но не систематические знания </w:t>
            </w:r>
            <w:r w:rsidRPr="0088691E">
              <w:rPr>
                <w:color w:val="000000"/>
                <w:sz w:val="21"/>
                <w:szCs w:val="21"/>
              </w:rPr>
              <w:t>основных понятий</w:t>
            </w:r>
            <w:r w:rsidRPr="0088691E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28633B" w:rsidRPr="0088691E">
              <w:rPr>
                <w:sz w:val="21"/>
                <w:szCs w:val="21"/>
                <w:shd w:val="clear" w:color="auto" w:fill="FFFFFF" w:themeFill="background1"/>
              </w:rPr>
              <w:t>в сфере банкротства</w:t>
            </w:r>
            <w:r w:rsidRPr="0088691E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88691E">
              <w:rPr>
                <w:color w:val="000000"/>
                <w:sz w:val="21"/>
                <w:szCs w:val="21"/>
              </w:rPr>
              <w:t xml:space="preserve"> основных источников информации по </w:t>
            </w:r>
            <w:r w:rsidR="0028633B" w:rsidRPr="0088691E">
              <w:rPr>
                <w:color w:val="000000"/>
                <w:sz w:val="21"/>
                <w:szCs w:val="21"/>
              </w:rPr>
              <w:t>вопросу несостоятельности</w:t>
            </w:r>
            <w:r w:rsidRPr="0088691E">
              <w:rPr>
                <w:color w:val="000000"/>
                <w:sz w:val="21"/>
                <w:szCs w:val="21"/>
              </w:rPr>
              <w:t>;</w:t>
            </w:r>
          </w:p>
          <w:p w14:paraId="4FCA815D" w14:textId="65A99B43" w:rsidR="00B879D6" w:rsidRPr="0088691E" w:rsidRDefault="00B879D6" w:rsidP="00B879D6">
            <w:pPr>
              <w:rPr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общие, но не систематические </w:t>
            </w:r>
            <w:r w:rsidRPr="0088691E">
              <w:rPr>
                <w:color w:val="000000"/>
                <w:sz w:val="21"/>
                <w:szCs w:val="21"/>
              </w:rPr>
              <w:t xml:space="preserve">навыки оценки </w:t>
            </w:r>
            <w:proofErr w:type="gramStart"/>
            <w:r w:rsidRPr="0088691E">
              <w:rPr>
                <w:color w:val="000000"/>
                <w:sz w:val="21"/>
                <w:szCs w:val="21"/>
              </w:rPr>
              <w:t xml:space="preserve">надежности  </w:t>
            </w:r>
            <w:r w:rsidR="0028633B" w:rsidRPr="0088691E">
              <w:rPr>
                <w:color w:val="000000"/>
                <w:sz w:val="21"/>
                <w:szCs w:val="21"/>
              </w:rPr>
              <w:t>финансового</w:t>
            </w:r>
            <w:proofErr w:type="gramEnd"/>
            <w:r w:rsidR="0028633B" w:rsidRPr="0088691E">
              <w:rPr>
                <w:color w:val="000000"/>
                <w:sz w:val="21"/>
                <w:szCs w:val="21"/>
              </w:rPr>
              <w:t xml:space="preserve"> </w:t>
            </w:r>
            <w:r w:rsidR="0028633B" w:rsidRPr="0088691E">
              <w:rPr>
                <w:color w:val="000000"/>
                <w:sz w:val="21"/>
                <w:szCs w:val="21"/>
              </w:rPr>
              <w:lastRenderedPageBreak/>
              <w:t xml:space="preserve">состояния </w:t>
            </w:r>
            <w:r w:rsidRPr="0088691E">
              <w:rPr>
                <w:color w:val="000000"/>
                <w:sz w:val="21"/>
                <w:szCs w:val="21"/>
              </w:rPr>
              <w:t>экономического субъекта;</w:t>
            </w:r>
          </w:p>
          <w:p w14:paraId="26D19AA3" w14:textId="3A25482A" w:rsidR="00B879D6" w:rsidRPr="0088691E" w:rsidRDefault="00B879D6" w:rsidP="0028633B">
            <w:pPr>
              <w:rPr>
                <w:iCs/>
                <w:color w:val="000000"/>
                <w:sz w:val="21"/>
                <w:szCs w:val="21"/>
              </w:rPr>
            </w:pPr>
            <w:r w:rsidRPr="0088691E">
              <w:rPr>
                <w:iCs/>
                <w:color w:val="000000"/>
                <w:sz w:val="21"/>
                <w:szCs w:val="21"/>
              </w:rPr>
              <w:t xml:space="preserve">- демонстрирует частично сформированные, умения по определению </w:t>
            </w:r>
            <w:r w:rsidR="0088691E" w:rsidRPr="0088691E">
              <w:rPr>
                <w:iCs/>
                <w:color w:val="000000"/>
                <w:sz w:val="21"/>
                <w:szCs w:val="21"/>
              </w:rPr>
              <w:t>вероятности наступления банкротства</w:t>
            </w:r>
            <w:r w:rsidRPr="0088691E">
              <w:rPr>
                <w:iCs/>
                <w:color w:val="000000"/>
                <w:sz w:val="21"/>
                <w:szCs w:val="21"/>
              </w:rPr>
              <w:t>;</w:t>
            </w:r>
          </w:p>
          <w:p w14:paraId="52262E7D" w14:textId="77777777" w:rsidR="00B879D6" w:rsidRPr="0088691E" w:rsidRDefault="00B879D6" w:rsidP="00B879D6">
            <w:pPr>
              <w:rPr>
                <w:color w:val="000000"/>
                <w:sz w:val="21"/>
                <w:szCs w:val="21"/>
              </w:rPr>
            </w:pPr>
          </w:p>
          <w:p w14:paraId="13661CA3" w14:textId="77777777" w:rsidR="00B879D6" w:rsidRPr="0088691E" w:rsidRDefault="00B879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0F66F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«Управленческий учет»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71F6929" w:rsidR="00DD23B3" w:rsidRPr="00AA761C" w:rsidRDefault="00DD23B3" w:rsidP="00DD23B3">
            <w:pPr>
              <w:ind w:left="42"/>
              <w:rPr>
                <w:iCs/>
              </w:rPr>
            </w:pPr>
            <w:r w:rsidRPr="00745E65">
              <w:t>Входной контроль знаний (</w:t>
            </w:r>
            <w:r>
              <w:t>тестирование</w:t>
            </w:r>
            <w:r w:rsidRPr="00745E65">
              <w:t>)</w:t>
            </w:r>
          </w:p>
        </w:tc>
        <w:tc>
          <w:tcPr>
            <w:tcW w:w="9723" w:type="dxa"/>
          </w:tcPr>
          <w:p w14:paraId="51C414DA" w14:textId="77777777" w:rsidR="00DD23B3" w:rsidRPr="00BB53A6" w:rsidRDefault="00DD23B3" w:rsidP="00DD23B3">
            <w:pPr>
              <w:jc w:val="center"/>
              <w:rPr>
                <w:b/>
                <w:bCs/>
              </w:rPr>
            </w:pPr>
            <w:r w:rsidRPr="00BB53A6">
              <w:rPr>
                <w:b/>
                <w:bCs/>
              </w:rPr>
              <w:t>Тест № 1</w:t>
            </w:r>
          </w:p>
          <w:p w14:paraId="6A60D4B9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lastRenderedPageBreak/>
              <w:t>Выберите правильные ответы</w:t>
            </w:r>
          </w:p>
          <w:p w14:paraId="1FCD9BC5" w14:textId="77777777" w:rsidR="00DD23B3" w:rsidRPr="00BB53A6" w:rsidRDefault="00DD23B3" w:rsidP="00DD23B3">
            <w:pPr>
              <w:numPr>
                <w:ilvl w:val="0"/>
                <w:numId w:val="24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proofErr w:type="gramStart"/>
            <w:r w:rsidRPr="00BB53A6">
              <w:rPr>
                <w:bCs/>
              </w:rPr>
              <w:t>Под  учетной</w:t>
            </w:r>
            <w:proofErr w:type="gramEnd"/>
            <w:r w:rsidRPr="00BB53A6">
              <w:rPr>
                <w:bCs/>
              </w:rPr>
              <w:t xml:space="preserve"> политикой организации понимается совокупность</w:t>
            </w:r>
          </w:p>
          <w:p w14:paraId="2DDD90E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методов калькулирования себестоимости; </w:t>
            </w:r>
          </w:p>
          <w:p w14:paraId="280C106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б) способов ведения бухгалтерского учета; </w:t>
            </w:r>
          </w:p>
          <w:p w14:paraId="71DE4B9B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способов учета затрат на производство;</w:t>
            </w:r>
          </w:p>
          <w:p w14:paraId="780773BD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приемов обработки информации.</w:t>
            </w:r>
          </w:p>
          <w:p w14:paraId="50F0125E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 xml:space="preserve">2. При разработке учетной политики в обязательном </w:t>
            </w:r>
            <w:proofErr w:type="gramStart"/>
            <w:r w:rsidRPr="00BB53A6">
              <w:rPr>
                <w:bCs/>
              </w:rPr>
              <w:t>порядке  утверждаются</w:t>
            </w:r>
            <w:proofErr w:type="gramEnd"/>
          </w:p>
          <w:p w14:paraId="24FD91F7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способ отражения на счетах хозяйственных операций; </w:t>
            </w:r>
          </w:p>
          <w:p w14:paraId="2ED5873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б) рабочий план счетов;</w:t>
            </w:r>
          </w:p>
          <w:p w14:paraId="50B07A88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формы первичных документов, не являющихся типовыми;</w:t>
            </w:r>
          </w:p>
          <w:p w14:paraId="1D59866E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формы для составления внешней отчетности;</w:t>
            </w:r>
          </w:p>
          <w:p w14:paraId="0E86E755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д) порядок проведения инвентаризаций активов и обязательств;</w:t>
            </w:r>
          </w:p>
          <w:p w14:paraId="6865524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е) методы оценки активов и обязательств; </w:t>
            </w:r>
          </w:p>
          <w:p w14:paraId="1212B362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ж) адреса представления внешней отчетности; </w:t>
            </w:r>
          </w:p>
          <w:p w14:paraId="7AD55573" w14:textId="46CE00E2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3</w:t>
            </w:r>
            <w:r w:rsidRPr="00500D49">
              <w:rPr>
                <w:rStyle w:val="aff7"/>
                <w:b w:val="0"/>
              </w:rPr>
              <w:t>. Налоги собираются для:</w:t>
            </w:r>
          </w:p>
          <w:p w14:paraId="653C1A6E" w14:textId="77777777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BB53A6">
              <w:t>a) содержания государственных органов управления;</w:t>
            </w:r>
            <w:r w:rsidRPr="00BB53A6">
              <w:br/>
              <w:t>б) перераспределения между секторами экономики;</w:t>
            </w:r>
            <w:r w:rsidRPr="00BB53A6">
              <w:br/>
              <w:t>в) финансового обеспечения государства и (или) муниципальных образований;</w:t>
            </w:r>
            <w:r w:rsidRPr="00BB53A6">
              <w:br/>
              <w:t>г) выплаты заработной платы чиновникам.</w:t>
            </w:r>
          </w:p>
          <w:p w14:paraId="684F4A27" w14:textId="2FB94F24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</w:p>
          <w:p w14:paraId="0E23EF9C" w14:textId="77777777" w:rsidR="00DD23B3" w:rsidRPr="00500D49" w:rsidRDefault="00DD23B3" w:rsidP="00DD23B3">
            <w:pPr>
              <w:pStyle w:val="3"/>
              <w:spacing w:before="0" w:after="0"/>
              <w:jc w:val="center"/>
              <w:outlineLvl w:val="2"/>
              <w:rPr>
                <w:szCs w:val="24"/>
              </w:rPr>
            </w:pPr>
            <w:r w:rsidRPr="00500D49">
              <w:rPr>
                <w:szCs w:val="24"/>
              </w:rPr>
              <w:t>Вариант №2</w:t>
            </w:r>
          </w:p>
          <w:p w14:paraId="13ABEEDE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45F78128" w14:textId="77777777" w:rsidR="00DD23B3" w:rsidRPr="00BB53A6" w:rsidRDefault="00DD23B3" w:rsidP="00DD23B3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jc w:val="both"/>
              <w:rPr>
                <w:bCs/>
              </w:rPr>
            </w:pPr>
            <w:r w:rsidRPr="00BB53A6">
              <w:rPr>
                <w:bCs/>
              </w:rPr>
              <w:t>Учетная политика организации формируется</w:t>
            </w:r>
          </w:p>
          <w:p w14:paraId="4322B273" w14:textId="77777777" w:rsidR="00DD23B3" w:rsidRPr="00BB53A6" w:rsidRDefault="00DD23B3" w:rsidP="00DD23B3">
            <w:pPr>
              <w:tabs>
                <w:tab w:val="center" w:pos="5741"/>
              </w:tabs>
              <w:ind w:left="567" w:firstLine="426"/>
              <w:jc w:val="both"/>
            </w:pPr>
            <w:r w:rsidRPr="00BB53A6">
              <w:t>а) руководителем организации;</w:t>
            </w:r>
            <w:r w:rsidRPr="00BB53A6">
              <w:tab/>
            </w:r>
          </w:p>
          <w:p w14:paraId="2524B43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б) вышестоящей организацией или органом, создавшим организацию;</w:t>
            </w:r>
          </w:p>
          <w:p w14:paraId="0C22F5B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в) главным бухгалтером;</w:t>
            </w:r>
          </w:p>
          <w:p w14:paraId="3439C68C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2782CADE" w14:textId="77777777" w:rsidR="00DD23B3" w:rsidRPr="00BB53A6" w:rsidRDefault="00DD23B3" w:rsidP="00DD23B3">
            <w:pPr>
              <w:ind w:firstLine="66"/>
              <w:jc w:val="both"/>
              <w:rPr>
                <w:bCs/>
              </w:rPr>
            </w:pPr>
            <w:r w:rsidRPr="00BB53A6">
              <w:rPr>
                <w:bCs/>
              </w:rPr>
              <w:t>2. При формировании учетной политики к способам ведения бухгалтерского учета относят</w:t>
            </w:r>
          </w:p>
          <w:p w14:paraId="5FAD709A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а) методы начисления амортизации основных средств, нематериальных и иных активов;</w:t>
            </w:r>
          </w:p>
          <w:p w14:paraId="1BC5A880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б) приемы обработки учетной информации;</w:t>
            </w:r>
          </w:p>
          <w:p w14:paraId="08DE0734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в) методы оценки материально-производственных запасов, товаров, незавершенного производства и готовой продукции;</w:t>
            </w:r>
          </w:p>
          <w:p w14:paraId="48C6FB0E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г) порядок признания прибыли от продажи продукции, тога работ и услуг;</w:t>
            </w:r>
          </w:p>
          <w:p w14:paraId="149A2586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д) методы выявления и исправления ошибок.</w:t>
            </w:r>
          </w:p>
          <w:p w14:paraId="6C08A9E5" w14:textId="555A535D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lastRenderedPageBreak/>
              <w:t>3</w:t>
            </w:r>
            <w:r w:rsidRPr="00500D49">
              <w:rPr>
                <w:rStyle w:val="aff7"/>
                <w:b w:val="0"/>
              </w:rPr>
              <w:t xml:space="preserve">. Главный признак налога </w:t>
            </w:r>
            <w:proofErr w:type="gramStart"/>
            <w:r w:rsidRPr="00500D49">
              <w:rPr>
                <w:rStyle w:val="aff7"/>
                <w:b w:val="0"/>
              </w:rPr>
              <w:t>- это</w:t>
            </w:r>
            <w:proofErr w:type="gramEnd"/>
            <w:r w:rsidRPr="00500D49">
              <w:rPr>
                <w:rStyle w:val="aff7"/>
                <w:b w:val="0"/>
              </w:rPr>
              <w:t>:</w:t>
            </w:r>
          </w:p>
          <w:p w14:paraId="236AACBB" w14:textId="77777777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500D49">
              <w:t>а) способ пожертвования во благо всех нуждающихся;</w:t>
            </w:r>
            <w:r w:rsidRPr="00500D49">
              <w:br/>
              <w:t>б) осознанная необходимость платежа;</w:t>
            </w:r>
            <w:r w:rsidRPr="00500D49">
              <w:br/>
              <w:t>в) «дозволенная форма грабежа» (по Ф. Аквинскому);</w:t>
            </w:r>
            <w:r w:rsidRPr="00500D49">
              <w:br/>
              <w:t>г) принудительность платежа.</w:t>
            </w:r>
          </w:p>
          <w:p w14:paraId="3459B86C" w14:textId="77777777" w:rsidR="00DD23B3" w:rsidRPr="00500D49" w:rsidRDefault="00DD23B3" w:rsidP="00DD23B3">
            <w:pPr>
              <w:pStyle w:val="7"/>
              <w:jc w:val="center"/>
              <w:outlineLvl w:val="6"/>
              <w:rPr>
                <w:b/>
              </w:rPr>
            </w:pPr>
            <w:r w:rsidRPr="00500D49">
              <w:rPr>
                <w:b/>
              </w:rPr>
              <w:t>Вариант №3</w:t>
            </w:r>
          </w:p>
          <w:p w14:paraId="7104D708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61BA38E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1. Учетная политика утверждается:</w:t>
            </w:r>
          </w:p>
          <w:p w14:paraId="4025DE71" w14:textId="77777777" w:rsidR="00DD23B3" w:rsidRPr="00BB53A6" w:rsidRDefault="00DD23B3" w:rsidP="00DD23B3">
            <w:pPr>
              <w:ind w:left="1416"/>
              <w:jc w:val="both"/>
              <w:rPr>
                <w:bCs/>
              </w:rPr>
            </w:pPr>
            <w:r w:rsidRPr="00BB53A6">
              <w:t>а) руководителем организации;</w:t>
            </w:r>
          </w:p>
          <w:p w14:paraId="07D37DCE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 xml:space="preserve">б) вышестоящей организацией </w:t>
            </w:r>
            <w:proofErr w:type="gramStart"/>
            <w:r w:rsidRPr="00BB53A6">
              <w:t>или  органом</w:t>
            </w:r>
            <w:proofErr w:type="gramEnd"/>
            <w:r w:rsidRPr="00BB53A6">
              <w:t>, создавшим органи</w:t>
            </w:r>
            <w:r w:rsidRPr="00BB53A6">
              <w:softHyphen/>
              <w:t>зацию;</w:t>
            </w:r>
          </w:p>
          <w:p w14:paraId="578DF8C3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главным бухгалтером;</w:t>
            </w:r>
          </w:p>
          <w:p w14:paraId="7C8D4221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522EDE6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Учетная политика организации может быть изменена в случаях</w:t>
            </w:r>
          </w:p>
          <w:p w14:paraId="6B16FD57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а) разработки внутренних документов;</w:t>
            </w:r>
          </w:p>
          <w:p w14:paraId="6C01F055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б) изменения законодательства Российской Федерации;</w:t>
            </w:r>
          </w:p>
          <w:p w14:paraId="216DE54A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в) изменения нормативных актов по бухгалтерскому учету;</w:t>
            </w:r>
          </w:p>
          <w:p w14:paraId="10021DD4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г) возникновения в ее деятельности новых хозяйственных операций.</w:t>
            </w:r>
          </w:p>
          <w:p w14:paraId="3C3F0E9B" w14:textId="77777777" w:rsidR="00DD23B3" w:rsidRPr="00BB53A6" w:rsidRDefault="00DD23B3" w:rsidP="00DD23B3">
            <w:pPr>
              <w:jc w:val="both"/>
            </w:pPr>
            <w:r w:rsidRPr="00BB53A6">
              <w:t>3. Фактические затраты по приобретению объектов основных средств за плату отражаются на счете:</w:t>
            </w:r>
          </w:p>
          <w:p w14:paraId="5A2019D0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а) 01 «Основные средства»;</w:t>
            </w:r>
          </w:p>
          <w:p w14:paraId="1C8B21A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08 «Вложения во внеоборотные активы»;</w:t>
            </w:r>
          </w:p>
          <w:p w14:paraId="2097868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84 «Нераспределенная прибыль (непокрытый убыток)»;</w:t>
            </w:r>
          </w:p>
          <w:p w14:paraId="4147DF7E" w14:textId="6BFF835C" w:rsidR="00DD23B3" w:rsidRPr="00AA761C" w:rsidRDefault="00DD23B3" w:rsidP="00DD23B3">
            <w:pPr>
              <w:ind w:left="1416"/>
              <w:jc w:val="both"/>
              <w:rPr>
                <w:iCs/>
              </w:rPr>
            </w:pPr>
            <w:r w:rsidRPr="00BB53A6">
              <w:t>г) 20 «Основное производство».</w:t>
            </w:r>
          </w:p>
        </w:tc>
      </w:tr>
      <w:tr w:rsidR="00DD23B3" w14:paraId="3BACDBCF" w14:textId="77777777" w:rsidTr="007C73A2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14:paraId="3671A71D" w14:textId="7467329B" w:rsidR="00DD23B3" w:rsidRDefault="007C73A2" w:rsidP="00DD23B3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9723" w:type="dxa"/>
          </w:tcPr>
          <w:p w14:paraId="1A7512DA" w14:textId="77777777" w:rsidR="007C73A2" w:rsidRPr="004D64D5" w:rsidRDefault="007C73A2" w:rsidP="004D64D5">
            <w:pPr>
              <w:tabs>
                <w:tab w:val="left" w:pos="631"/>
              </w:tabs>
              <w:ind w:left="113"/>
              <w:rPr>
                <w:color w:val="000000"/>
                <w:sz w:val="24"/>
                <w:szCs w:val="24"/>
              </w:rPr>
            </w:pPr>
            <w:r w:rsidRPr="004D64D5">
              <w:rPr>
                <w:color w:val="000000"/>
                <w:sz w:val="24"/>
                <w:szCs w:val="24"/>
              </w:rPr>
              <w:t>1</w:t>
            </w:r>
            <w:r w:rsidRPr="004D64D5">
              <w:rPr>
                <w:color w:val="000000"/>
                <w:sz w:val="24"/>
                <w:szCs w:val="24"/>
              </w:rPr>
              <w:tab/>
              <w:t xml:space="preserve">Каким основным нормативным документом регулируется </w:t>
            </w:r>
            <w:proofErr w:type="gramStart"/>
            <w:r w:rsidRPr="004D64D5">
              <w:rPr>
                <w:color w:val="000000"/>
                <w:sz w:val="24"/>
                <w:szCs w:val="24"/>
              </w:rPr>
              <w:t>процесс  банкротства</w:t>
            </w:r>
            <w:proofErr w:type="gramEnd"/>
            <w:r w:rsidRPr="004D64D5">
              <w:rPr>
                <w:color w:val="000000"/>
                <w:sz w:val="24"/>
                <w:szCs w:val="24"/>
              </w:rPr>
              <w:t xml:space="preserve"> :</w:t>
            </w:r>
          </w:p>
          <w:p w14:paraId="1860F75C" w14:textId="77777777" w:rsidR="007C73A2" w:rsidRPr="00862F98" w:rsidRDefault="007C73A2" w:rsidP="007C73A2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А</w:t>
            </w:r>
            <w:r w:rsidRPr="00862F98">
              <w:rPr>
                <w:color w:val="000000"/>
                <w:sz w:val="24"/>
                <w:szCs w:val="24"/>
              </w:rPr>
              <w:tab/>
              <w:t>Постановление Правительства РФ от 29 мая 2004 года № 257 " Об обеспечении интересов Российской Федерации как кредитора в делах о банкротстве и в процедурах банкротства"</w:t>
            </w:r>
          </w:p>
          <w:p w14:paraId="5AFE46CF" w14:textId="77777777" w:rsidR="007C73A2" w:rsidRPr="00CC5150" w:rsidRDefault="007C73A2" w:rsidP="007C73A2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Б</w:t>
            </w:r>
            <w:r w:rsidRPr="00862F98">
              <w:rPr>
                <w:color w:val="000000"/>
                <w:sz w:val="24"/>
                <w:szCs w:val="24"/>
              </w:rPr>
              <w:tab/>
            </w:r>
            <w:r w:rsidRPr="00CC5150">
              <w:rPr>
                <w:color w:val="000000"/>
                <w:sz w:val="24"/>
                <w:szCs w:val="24"/>
              </w:rPr>
              <w:t xml:space="preserve">Федеральный закон "О несостоятельности </w:t>
            </w:r>
            <w:proofErr w:type="gramStart"/>
            <w:r w:rsidRPr="00CC5150">
              <w:rPr>
                <w:color w:val="000000"/>
                <w:sz w:val="24"/>
                <w:szCs w:val="24"/>
              </w:rPr>
              <w:t>( банкротстве</w:t>
            </w:r>
            <w:proofErr w:type="gramEnd"/>
            <w:r w:rsidRPr="00CC5150">
              <w:rPr>
                <w:color w:val="000000"/>
                <w:sz w:val="24"/>
                <w:szCs w:val="24"/>
              </w:rPr>
              <w:t>) от 26 октября 2002 г № 127-ФЗ</w:t>
            </w:r>
          </w:p>
          <w:p w14:paraId="67EF4A7D" w14:textId="77777777" w:rsidR="007C73A2" w:rsidRPr="00862F98" w:rsidRDefault="007C73A2" w:rsidP="007C73A2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В</w:t>
            </w:r>
            <w:r w:rsidRPr="00862F98">
              <w:rPr>
                <w:color w:val="000000"/>
                <w:sz w:val="24"/>
                <w:szCs w:val="24"/>
              </w:rPr>
              <w:tab/>
              <w:t xml:space="preserve">Указ Президента РФ " О мерах по реализации законодательных актов о несостоятельности </w:t>
            </w:r>
            <w:proofErr w:type="gramStart"/>
            <w:r w:rsidRPr="00862F98">
              <w:rPr>
                <w:color w:val="000000"/>
                <w:sz w:val="24"/>
                <w:szCs w:val="24"/>
              </w:rPr>
              <w:t>( банкротстве</w:t>
            </w:r>
            <w:proofErr w:type="gramEnd"/>
            <w:r w:rsidRPr="00862F98">
              <w:rPr>
                <w:color w:val="000000"/>
                <w:sz w:val="24"/>
                <w:szCs w:val="24"/>
              </w:rPr>
              <w:t>) предприятий" от 22 февраля 1993 г.</w:t>
            </w:r>
          </w:p>
          <w:p w14:paraId="62098EB3" w14:textId="77777777" w:rsidR="007C73A2" w:rsidRPr="004D64D5" w:rsidRDefault="007C73A2" w:rsidP="004D64D5">
            <w:pPr>
              <w:tabs>
                <w:tab w:val="left" w:pos="773"/>
              </w:tabs>
              <w:ind w:left="113"/>
              <w:rPr>
                <w:color w:val="000000"/>
                <w:sz w:val="24"/>
                <w:szCs w:val="24"/>
              </w:rPr>
            </w:pPr>
            <w:r w:rsidRPr="004D64D5">
              <w:rPr>
                <w:color w:val="000000"/>
                <w:sz w:val="24"/>
                <w:szCs w:val="24"/>
              </w:rPr>
              <w:lastRenderedPageBreak/>
              <w:t>2</w:t>
            </w:r>
            <w:r w:rsidRPr="004D64D5">
              <w:rPr>
                <w:color w:val="000000"/>
                <w:sz w:val="24"/>
                <w:szCs w:val="24"/>
              </w:rPr>
              <w:tab/>
              <w:t xml:space="preserve">Под термином "несостоятельность" (банкротство) в Законе </w:t>
            </w:r>
            <w:proofErr w:type="gramStart"/>
            <w:r w:rsidRPr="004D64D5">
              <w:rPr>
                <w:color w:val="000000"/>
                <w:sz w:val="24"/>
                <w:szCs w:val="24"/>
              </w:rPr>
              <w:t>о  банкротстве</w:t>
            </w:r>
            <w:proofErr w:type="gramEnd"/>
            <w:r w:rsidRPr="004D64D5">
              <w:rPr>
                <w:color w:val="000000"/>
                <w:sz w:val="24"/>
                <w:szCs w:val="24"/>
              </w:rPr>
              <w:t xml:space="preserve"> понимается:</w:t>
            </w:r>
          </w:p>
          <w:p w14:paraId="23B45B72" w14:textId="77777777" w:rsidR="007C73A2" w:rsidRPr="00862F98" w:rsidRDefault="007C73A2" w:rsidP="007C73A2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А</w:t>
            </w:r>
            <w:r w:rsidRPr="00862F98">
              <w:rPr>
                <w:color w:val="000000"/>
                <w:sz w:val="24"/>
                <w:szCs w:val="24"/>
              </w:rPr>
              <w:tab/>
              <w:t>Неспособность должника платить по своим обязательствам, вернуть долги в связи с отсутствием у него денежных средств для оплаты</w:t>
            </w:r>
          </w:p>
          <w:p w14:paraId="5924E5E6" w14:textId="77777777" w:rsidR="007C73A2" w:rsidRPr="00862F98" w:rsidRDefault="007C73A2" w:rsidP="007C73A2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Б</w:t>
            </w:r>
            <w:r w:rsidRPr="00862F98">
              <w:rPr>
                <w:color w:val="000000"/>
                <w:sz w:val="24"/>
                <w:szCs w:val="24"/>
              </w:rPr>
              <w:tab/>
            </w:r>
            <w:r w:rsidRPr="00CC5150">
              <w:rPr>
                <w:color w:val="000000"/>
                <w:sz w:val="24"/>
                <w:szCs w:val="24"/>
              </w:rPr>
              <w:t>Признанная арбитражным</w:t>
            </w:r>
            <w:r w:rsidRPr="00862F98">
              <w:rPr>
                <w:color w:val="000000"/>
                <w:sz w:val="24"/>
                <w:szCs w:val="24"/>
              </w:rPr>
              <w:t xml:space="preserve"> судом неспособность должника в полном объеме удовлетворить требования кредиторов по денежным обязательствам и </w:t>
            </w:r>
            <w:proofErr w:type="gramStart"/>
            <w:r w:rsidRPr="00862F98">
              <w:rPr>
                <w:color w:val="000000"/>
                <w:sz w:val="24"/>
                <w:szCs w:val="24"/>
              </w:rPr>
              <w:t>( или</w:t>
            </w:r>
            <w:proofErr w:type="gramEnd"/>
            <w:r w:rsidRPr="00862F98">
              <w:rPr>
                <w:color w:val="000000"/>
                <w:sz w:val="24"/>
                <w:szCs w:val="24"/>
              </w:rPr>
              <w:t>) исполнить обязанность по уплате обязательных платежей.</w:t>
            </w:r>
          </w:p>
          <w:p w14:paraId="77949F50" w14:textId="77777777" w:rsidR="007C73A2" w:rsidRPr="00862F98" w:rsidRDefault="007C73A2" w:rsidP="007C73A2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В</w:t>
            </w:r>
            <w:r w:rsidRPr="00862F98">
              <w:rPr>
                <w:color w:val="000000"/>
                <w:sz w:val="24"/>
                <w:szCs w:val="24"/>
              </w:rPr>
              <w:tab/>
              <w:t>Невозможность выплат по долговым обязательствам.</w:t>
            </w:r>
          </w:p>
          <w:p w14:paraId="1BB0BC72" w14:textId="77777777" w:rsidR="007C73A2" w:rsidRPr="004D64D5" w:rsidRDefault="007C73A2" w:rsidP="004D64D5">
            <w:pPr>
              <w:tabs>
                <w:tab w:val="left" w:pos="631"/>
              </w:tabs>
              <w:ind w:left="113"/>
              <w:rPr>
                <w:color w:val="000000"/>
                <w:sz w:val="24"/>
                <w:szCs w:val="24"/>
              </w:rPr>
            </w:pPr>
            <w:r w:rsidRPr="004D64D5">
              <w:rPr>
                <w:color w:val="000000"/>
                <w:sz w:val="24"/>
                <w:szCs w:val="24"/>
              </w:rPr>
              <w:t>3</w:t>
            </w:r>
            <w:r w:rsidRPr="004D64D5">
              <w:rPr>
                <w:color w:val="000000"/>
                <w:sz w:val="24"/>
                <w:szCs w:val="24"/>
              </w:rPr>
              <w:tab/>
              <w:t>Уполномоченным органом в делах о банкротстве и в процедурах банкротства является:</w:t>
            </w:r>
          </w:p>
          <w:p w14:paraId="663A28F8" w14:textId="77777777" w:rsidR="007C73A2" w:rsidRPr="00862F98" w:rsidRDefault="007C73A2" w:rsidP="00A609E5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А</w:t>
            </w:r>
            <w:r w:rsidRPr="00862F98">
              <w:rPr>
                <w:color w:val="000000"/>
                <w:sz w:val="24"/>
                <w:szCs w:val="24"/>
              </w:rPr>
              <w:tab/>
            </w:r>
            <w:r w:rsidRPr="00CC5150">
              <w:rPr>
                <w:color w:val="000000"/>
                <w:sz w:val="24"/>
                <w:szCs w:val="24"/>
              </w:rPr>
              <w:t>Федерал</w:t>
            </w:r>
            <w:r w:rsidRPr="00862F98">
              <w:rPr>
                <w:color w:val="000000"/>
                <w:sz w:val="24"/>
                <w:szCs w:val="24"/>
              </w:rPr>
              <w:t>ьная налоговая служба</w:t>
            </w:r>
          </w:p>
          <w:p w14:paraId="60429DD7" w14:textId="77777777" w:rsidR="007C73A2" w:rsidRPr="00862F98" w:rsidRDefault="007C73A2" w:rsidP="00A609E5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Б</w:t>
            </w:r>
            <w:r w:rsidRPr="00862F98">
              <w:rPr>
                <w:color w:val="000000"/>
                <w:sz w:val="24"/>
                <w:szCs w:val="24"/>
              </w:rPr>
              <w:tab/>
              <w:t>Федеральная служба России по финансовому оздоровлению и банкротству</w:t>
            </w:r>
          </w:p>
          <w:p w14:paraId="76AE2296" w14:textId="77777777" w:rsidR="007C73A2" w:rsidRPr="00862F98" w:rsidRDefault="007C73A2" w:rsidP="00A609E5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В</w:t>
            </w:r>
            <w:r w:rsidRPr="00862F98">
              <w:rPr>
                <w:color w:val="000000"/>
                <w:sz w:val="24"/>
                <w:szCs w:val="24"/>
              </w:rPr>
              <w:tab/>
              <w:t>Министерство РФ по налогам и сборам</w:t>
            </w:r>
          </w:p>
          <w:p w14:paraId="1171BA66" w14:textId="77777777" w:rsidR="007C73A2" w:rsidRPr="004D64D5" w:rsidRDefault="007C73A2" w:rsidP="004D64D5">
            <w:pPr>
              <w:tabs>
                <w:tab w:val="left" w:pos="631"/>
              </w:tabs>
              <w:ind w:left="113"/>
              <w:rPr>
                <w:color w:val="000000"/>
                <w:sz w:val="24"/>
                <w:szCs w:val="24"/>
              </w:rPr>
            </w:pPr>
            <w:r w:rsidRPr="004D64D5">
              <w:rPr>
                <w:color w:val="000000"/>
                <w:sz w:val="24"/>
                <w:szCs w:val="24"/>
              </w:rPr>
              <w:t>4</w:t>
            </w:r>
            <w:r w:rsidRPr="004D64D5">
              <w:rPr>
                <w:color w:val="000000"/>
                <w:sz w:val="24"/>
                <w:szCs w:val="24"/>
              </w:rPr>
              <w:tab/>
              <w:t>К процедурам банкротства не относится:</w:t>
            </w:r>
          </w:p>
          <w:p w14:paraId="53088FBA" w14:textId="77777777" w:rsidR="007C73A2" w:rsidRPr="00862F98" w:rsidRDefault="007C73A2" w:rsidP="00A609E5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А</w:t>
            </w:r>
            <w:r w:rsidRPr="00862F98">
              <w:rPr>
                <w:color w:val="000000"/>
                <w:sz w:val="24"/>
                <w:szCs w:val="24"/>
              </w:rPr>
              <w:tab/>
              <w:t>Финансовое оздоровление</w:t>
            </w:r>
          </w:p>
          <w:p w14:paraId="0A7EC703" w14:textId="77777777" w:rsidR="007C73A2" w:rsidRPr="00CC5150" w:rsidRDefault="007C73A2" w:rsidP="00A609E5">
            <w:pPr>
              <w:tabs>
                <w:tab w:val="left" w:pos="1159"/>
              </w:tabs>
              <w:ind w:left="709"/>
              <w:rPr>
                <w:color w:val="000000"/>
                <w:sz w:val="24"/>
                <w:szCs w:val="24"/>
              </w:rPr>
            </w:pPr>
            <w:r w:rsidRPr="00862F98">
              <w:rPr>
                <w:color w:val="000000"/>
                <w:sz w:val="24"/>
                <w:szCs w:val="24"/>
              </w:rPr>
              <w:t>Б</w:t>
            </w:r>
            <w:r w:rsidRPr="00862F98">
              <w:rPr>
                <w:color w:val="000000"/>
                <w:sz w:val="24"/>
                <w:szCs w:val="24"/>
              </w:rPr>
              <w:tab/>
            </w:r>
            <w:r w:rsidRPr="00CC5150">
              <w:rPr>
                <w:color w:val="000000"/>
                <w:sz w:val="24"/>
                <w:szCs w:val="24"/>
              </w:rPr>
              <w:t>Ликвидация</w:t>
            </w:r>
          </w:p>
          <w:p w14:paraId="4124CBD7" w14:textId="5E41F15C" w:rsidR="00DD23B3" w:rsidRPr="00AA761C" w:rsidRDefault="007C73A2" w:rsidP="004D64D5">
            <w:pPr>
              <w:tabs>
                <w:tab w:val="left" w:pos="1159"/>
              </w:tabs>
              <w:ind w:left="709"/>
              <w:rPr>
                <w:iCs/>
              </w:rPr>
            </w:pPr>
            <w:r w:rsidRPr="00862F98">
              <w:rPr>
                <w:color w:val="000000"/>
                <w:sz w:val="24"/>
                <w:szCs w:val="24"/>
              </w:rPr>
              <w:t>В</w:t>
            </w:r>
            <w:r w:rsidRPr="00862F98">
              <w:rPr>
                <w:color w:val="000000"/>
                <w:sz w:val="24"/>
                <w:szCs w:val="24"/>
              </w:rPr>
              <w:tab/>
              <w:t>Мировое соглашение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 w:rsidRPr="00A609E5"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3D3A2580" w14:textId="77777777" w:rsidR="00A609E5" w:rsidRPr="0095524B" w:rsidRDefault="00A609E5" w:rsidP="00A609E5">
            <w:pPr>
              <w:pStyle w:val="af0"/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>Теоретические вопросы</w:t>
            </w:r>
          </w:p>
          <w:p w14:paraId="7ABD83FA" w14:textId="77777777" w:rsidR="00A609E5" w:rsidRPr="0095524B" w:rsidRDefault="00A609E5" w:rsidP="00A609E5">
            <w:pPr>
              <w:pStyle w:val="af0"/>
              <w:numPr>
                <w:ilvl w:val="0"/>
                <w:numId w:val="33"/>
              </w:numPr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>Нормативно-правовое регулирование банкротства.</w:t>
            </w:r>
          </w:p>
          <w:p w14:paraId="537CFDEA" w14:textId="77777777" w:rsidR="00A609E5" w:rsidRPr="0095524B" w:rsidRDefault="00A609E5" w:rsidP="00A609E5">
            <w:pPr>
              <w:pStyle w:val="af0"/>
              <w:numPr>
                <w:ilvl w:val="0"/>
                <w:numId w:val="33"/>
              </w:numPr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>Понятие и виды банкротства.</w:t>
            </w:r>
          </w:p>
          <w:p w14:paraId="7D25C9A7" w14:textId="77777777" w:rsidR="00A609E5" w:rsidRPr="0095524B" w:rsidRDefault="00A609E5" w:rsidP="00A609E5">
            <w:pPr>
              <w:pStyle w:val="af0"/>
              <w:numPr>
                <w:ilvl w:val="0"/>
                <w:numId w:val="33"/>
              </w:numPr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>Процедуры банкротства.</w:t>
            </w:r>
          </w:p>
          <w:p w14:paraId="2DB60F18" w14:textId="77777777" w:rsidR="00A609E5" w:rsidRPr="0095524B" w:rsidRDefault="00A609E5" w:rsidP="00A609E5">
            <w:pPr>
              <w:pStyle w:val="af0"/>
              <w:numPr>
                <w:ilvl w:val="0"/>
                <w:numId w:val="33"/>
              </w:numPr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>Общая характеристика процедур банкротства.</w:t>
            </w:r>
          </w:p>
          <w:p w14:paraId="3C6DD646" w14:textId="77777777" w:rsidR="00A609E5" w:rsidRPr="0095524B" w:rsidRDefault="00A609E5" w:rsidP="00A609E5">
            <w:pPr>
              <w:pStyle w:val="af0"/>
              <w:numPr>
                <w:ilvl w:val="0"/>
                <w:numId w:val="33"/>
              </w:numPr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 xml:space="preserve">Процедура банкротства «наблюдение» и </w:t>
            </w:r>
            <w:proofErr w:type="spellStart"/>
            <w:r w:rsidRPr="0095524B">
              <w:rPr>
                <w:rStyle w:val="markedcontent"/>
                <w:sz w:val="24"/>
                <w:szCs w:val="24"/>
              </w:rPr>
              <w:t>еѐ</w:t>
            </w:r>
            <w:proofErr w:type="spellEnd"/>
            <w:r w:rsidRPr="0095524B">
              <w:rPr>
                <w:rStyle w:val="markedcontent"/>
                <w:sz w:val="24"/>
                <w:szCs w:val="24"/>
              </w:rPr>
              <w:t xml:space="preserve"> учет.</w:t>
            </w:r>
          </w:p>
          <w:p w14:paraId="5CC20B01" w14:textId="77777777" w:rsidR="00A609E5" w:rsidRPr="0095524B" w:rsidRDefault="00A609E5" w:rsidP="00A609E5">
            <w:pPr>
              <w:pStyle w:val="af0"/>
              <w:numPr>
                <w:ilvl w:val="0"/>
                <w:numId w:val="33"/>
              </w:numPr>
              <w:shd w:val="clear" w:color="auto" w:fill="FFFFFF"/>
              <w:ind w:left="64" w:firstLine="426"/>
              <w:jc w:val="both"/>
              <w:rPr>
                <w:rStyle w:val="markedcontent"/>
                <w:sz w:val="24"/>
                <w:szCs w:val="24"/>
              </w:rPr>
            </w:pPr>
            <w:r w:rsidRPr="0095524B">
              <w:rPr>
                <w:rStyle w:val="markedcontent"/>
                <w:sz w:val="24"/>
                <w:szCs w:val="24"/>
              </w:rPr>
              <w:t>Процедура банкротства «финансовое оздоровление».</w:t>
            </w:r>
          </w:p>
          <w:p w14:paraId="57C1C1C9" w14:textId="77777777" w:rsidR="00A609E5" w:rsidRPr="004571AC" w:rsidRDefault="00A609E5" w:rsidP="00A609E5">
            <w:pPr>
              <w:shd w:val="clear" w:color="auto" w:fill="FFFFFF"/>
              <w:ind w:left="64" w:firstLine="426"/>
              <w:jc w:val="both"/>
              <w:rPr>
                <w:sz w:val="24"/>
                <w:szCs w:val="24"/>
              </w:rPr>
            </w:pPr>
            <w:r w:rsidRPr="004571AC">
              <w:rPr>
                <w:sz w:val="24"/>
                <w:szCs w:val="24"/>
              </w:rPr>
              <w:t>Практические вопросы</w:t>
            </w:r>
          </w:p>
          <w:p w14:paraId="3F3428AA" w14:textId="77777777" w:rsidR="00A609E5" w:rsidRPr="00AC7C3A" w:rsidRDefault="00A609E5" w:rsidP="00A609E5">
            <w:pPr>
              <w:pStyle w:val="af0"/>
              <w:numPr>
                <w:ilvl w:val="0"/>
                <w:numId w:val="34"/>
              </w:numPr>
              <w:ind w:left="64" w:firstLine="426"/>
              <w:jc w:val="both"/>
              <w:rPr>
                <w:sz w:val="24"/>
                <w:szCs w:val="24"/>
                <w:highlight w:val="yellow"/>
              </w:rPr>
            </w:pPr>
            <w:r w:rsidRPr="004571AC">
              <w:rPr>
                <w:sz w:val="24"/>
                <w:szCs w:val="24"/>
              </w:rPr>
              <w:t>Собрание кредиторов ООО «КЛМ» установило ежемесячное вознаграждение временному управляющему (в организации введена процедура Наблюдения) в размере 85 000 руб. Этот же размер вознаграждения был определен в решении арбитражного</w:t>
            </w:r>
            <w:r w:rsidRPr="00AC7C3A">
              <w:rPr>
                <w:sz w:val="24"/>
                <w:szCs w:val="24"/>
              </w:rPr>
              <w:t xml:space="preserve"> суда. Вознаграждение выплачено арбитражному управляющему из кассы организации. Отразить </w:t>
            </w:r>
            <w:proofErr w:type="gramStart"/>
            <w:r w:rsidRPr="00AC7C3A">
              <w:rPr>
                <w:sz w:val="24"/>
                <w:szCs w:val="24"/>
              </w:rPr>
              <w:t>данные  факты</w:t>
            </w:r>
            <w:proofErr w:type="gramEnd"/>
            <w:r w:rsidRPr="00AC7C3A">
              <w:rPr>
                <w:sz w:val="24"/>
                <w:szCs w:val="24"/>
              </w:rPr>
              <w:t xml:space="preserve"> хозяйственной жизни в бухгалтерском учете.</w:t>
            </w:r>
          </w:p>
          <w:p w14:paraId="4F08EA22" w14:textId="77777777" w:rsidR="00A609E5" w:rsidRPr="00AC7C3A" w:rsidRDefault="00A609E5" w:rsidP="00A609E5">
            <w:pPr>
              <w:pStyle w:val="af0"/>
              <w:numPr>
                <w:ilvl w:val="0"/>
                <w:numId w:val="34"/>
              </w:numPr>
              <w:tabs>
                <w:tab w:val="num" w:pos="0"/>
              </w:tabs>
              <w:ind w:left="64" w:firstLine="426"/>
              <w:jc w:val="both"/>
              <w:rPr>
                <w:szCs w:val="24"/>
              </w:rPr>
            </w:pPr>
            <w:r w:rsidRPr="00AC7C3A">
              <w:rPr>
                <w:sz w:val="24"/>
                <w:szCs w:val="24"/>
              </w:rPr>
              <w:lastRenderedPageBreak/>
              <w:t xml:space="preserve"> С 1 </w:t>
            </w:r>
            <w:proofErr w:type="gramStart"/>
            <w:r w:rsidRPr="00AC7C3A">
              <w:rPr>
                <w:szCs w:val="24"/>
              </w:rPr>
              <w:t>марта  _</w:t>
            </w:r>
            <w:proofErr w:type="gramEnd"/>
            <w:r w:rsidRPr="00AC7C3A">
              <w:rPr>
                <w:szCs w:val="24"/>
              </w:rPr>
              <w:t>___ года на ООО «КЛМ» вводится финансовое оздоровление. На эту дату у организации имеются следующие требования и обязательства в тыс. руб.:</w:t>
            </w:r>
          </w:p>
          <w:p w14:paraId="240AF52B" w14:textId="77777777" w:rsidR="00A609E5" w:rsidRPr="00862F98" w:rsidRDefault="00A609E5" w:rsidP="00A609E5">
            <w:pPr>
              <w:pStyle w:val="a"/>
              <w:numPr>
                <w:ilvl w:val="0"/>
                <w:numId w:val="0"/>
              </w:numPr>
              <w:ind w:left="64" w:firstLine="426"/>
              <w:rPr>
                <w:szCs w:val="24"/>
              </w:rPr>
            </w:pPr>
            <w:r w:rsidRPr="00862F98">
              <w:rPr>
                <w:szCs w:val="24"/>
              </w:rPr>
              <w:t>Дебиторская задолженность ООО «ОМЗ» - 500.</w:t>
            </w:r>
          </w:p>
          <w:p w14:paraId="536C2BCA" w14:textId="77777777" w:rsidR="00A609E5" w:rsidRPr="00862F98" w:rsidRDefault="00A609E5" w:rsidP="00A609E5">
            <w:pPr>
              <w:pStyle w:val="a"/>
              <w:numPr>
                <w:ilvl w:val="0"/>
                <w:numId w:val="0"/>
              </w:numPr>
              <w:ind w:left="64" w:firstLine="426"/>
              <w:rPr>
                <w:szCs w:val="24"/>
              </w:rPr>
            </w:pPr>
            <w:r w:rsidRPr="00862F98">
              <w:rPr>
                <w:szCs w:val="24"/>
              </w:rPr>
              <w:t>Кредиторская задолженность АО «АРКОН»-1250.</w:t>
            </w:r>
          </w:p>
          <w:p w14:paraId="77D8D4EC" w14:textId="77777777" w:rsidR="00A609E5" w:rsidRPr="00862F98" w:rsidRDefault="00A609E5" w:rsidP="00A609E5">
            <w:pPr>
              <w:pStyle w:val="a"/>
              <w:numPr>
                <w:ilvl w:val="0"/>
                <w:numId w:val="0"/>
              </w:numPr>
              <w:ind w:left="64" w:firstLine="426"/>
              <w:rPr>
                <w:szCs w:val="24"/>
              </w:rPr>
            </w:pPr>
            <w:r w:rsidRPr="00862F98">
              <w:rPr>
                <w:szCs w:val="24"/>
              </w:rPr>
              <w:t>Кредиторская задолженность ООО «ОПТОН»-350.</w:t>
            </w:r>
          </w:p>
          <w:p w14:paraId="546D5B31" w14:textId="77777777" w:rsidR="00A609E5" w:rsidRPr="00AC7C3A" w:rsidRDefault="00A609E5" w:rsidP="00A609E5">
            <w:pPr>
              <w:pStyle w:val="af0"/>
              <w:tabs>
                <w:tab w:val="num" w:pos="0"/>
              </w:tabs>
              <w:ind w:left="64" w:firstLine="426"/>
              <w:jc w:val="both"/>
              <w:rPr>
                <w:sz w:val="24"/>
                <w:szCs w:val="24"/>
                <w:highlight w:val="yellow"/>
              </w:rPr>
            </w:pPr>
            <w:r w:rsidRPr="00AC7C3A">
              <w:rPr>
                <w:sz w:val="24"/>
                <w:szCs w:val="24"/>
              </w:rPr>
              <w:t xml:space="preserve">Ставка рефинансирования на 1 марта _____ года составляет 10,5%. Кредиторская задолженность перед ООО «ОПТОН» была погашена в полном объеме 1 апреля ______ года. Отразить </w:t>
            </w:r>
            <w:proofErr w:type="gramStart"/>
            <w:r w:rsidRPr="00AC7C3A">
              <w:rPr>
                <w:sz w:val="24"/>
                <w:szCs w:val="24"/>
              </w:rPr>
              <w:t>данные  факты</w:t>
            </w:r>
            <w:proofErr w:type="gramEnd"/>
            <w:r w:rsidRPr="00AC7C3A">
              <w:rPr>
                <w:sz w:val="24"/>
                <w:szCs w:val="24"/>
              </w:rPr>
              <w:t xml:space="preserve"> хозяйственной жизни в бухгалтерском учете ООО «КЛМ» на 31 марта _______ года.</w:t>
            </w:r>
          </w:p>
          <w:p w14:paraId="02505194" w14:textId="77777777" w:rsidR="00A609E5" w:rsidRPr="00862F98" w:rsidRDefault="00A609E5" w:rsidP="00A609E5">
            <w:pPr>
              <w:pStyle w:val="a"/>
              <w:numPr>
                <w:ilvl w:val="0"/>
                <w:numId w:val="34"/>
              </w:numPr>
              <w:ind w:left="64" w:firstLine="426"/>
              <w:rPr>
                <w:szCs w:val="24"/>
              </w:rPr>
            </w:pPr>
            <w:r w:rsidRPr="00862F98">
              <w:rPr>
                <w:szCs w:val="24"/>
              </w:rPr>
              <w:t xml:space="preserve">Организация ООО «Альфа» приобретает у организации ООО «Бета» дебиторскую задолженность организации ООО «Гамма», сумма которой составляет 900 000 рублей за 750 000 рублей. Отразить </w:t>
            </w:r>
            <w:proofErr w:type="gramStart"/>
            <w:r w:rsidRPr="00862F98">
              <w:rPr>
                <w:szCs w:val="24"/>
              </w:rPr>
              <w:t>данные  факты</w:t>
            </w:r>
            <w:proofErr w:type="gramEnd"/>
            <w:r w:rsidRPr="00862F98">
              <w:rPr>
                <w:szCs w:val="24"/>
              </w:rPr>
              <w:t xml:space="preserve"> хозяйственной жизни в бухгалтерском учете у каждой из организаций – ООО «Альфа», ООО «Бета», ООО «Гамма».</w:t>
            </w:r>
          </w:p>
          <w:p w14:paraId="5E564805" w14:textId="77777777" w:rsidR="00A609E5" w:rsidRPr="00AC7C3A" w:rsidRDefault="00A609E5" w:rsidP="00A609E5">
            <w:pPr>
              <w:pStyle w:val="af0"/>
              <w:numPr>
                <w:ilvl w:val="0"/>
                <w:numId w:val="34"/>
              </w:numPr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Определить рентабельность активов и собственного капитала, если известно, что:</w:t>
            </w:r>
          </w:p>
          <w:p w14:paraId="2F15DCEF" w14:textId="77777777" w:rsidR="00A609E5" w:rsidRPr="00AC7C3A" w:rsidRDefault="00A609E5" w:rsidP="00A609E5">
            <w:pPr>
              <w:pStyle w:val="af0"/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Валюта баланса на начало периода – 3200 т. руб.</w:t>
            </w:r>
          </w:p>
          <w:p w14:paraId="74C983A1" w14:textId="77777777" w:rsidR="00A609E5" w:rsidRPr="00AC7C3A" w:rsidRDefault="00A609E5" w:rsidP="00A609E5">
            <w:pPr>
              <w:pStyle w:val="af0"/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 xml:space="preserve">Валюта </w:t>
            </w:r>
            <w:proofErr w:type="gramStart"/>
            <w:r w:rsidRPr="00AC7C3A">
              <w:rPr>
                <w:sz w:val="24"/>
                <w:szCs w:val="24"/>
              </w:rPr>
              <w:t>баланса  на</w:t>
            </w:r>
            <w:proofErr w:type="gramEnd"/>
            <w:r w:rsidRPr="00AC7C3A">
              <w:rPr>
                <w:sz w:val="24"/>
                <w:szCs w:val="24"/>
              </w:rPr>
              <w:t xml:space="preserve"> конец периода – 3500 т. руб.</w:t>
            </w:r>
          </w:p>
          <w:p w14:paraId="71CBAA47" w14:textId="77777777" w:rsidR="00A609E5" w:rsidRPr="00AC7C3A" w:rsidRDefault="00A609E5" w:rsidP="00A609E5">
            <w:pPr>
              <w:pStyle w:val="af0"/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Собственный капитал составляет 40 % от итого баланса на протяжении рассматриваемого периода.</w:t>
            </w:r>
          </w:p>
          <w:p w14:paraId="2D504A20" w14:textId="77777777" w:rsidR="00A609E5" w:rsidRPr="00AC7C3A" w:rsidRDefault="00A609E5" w:rsidP="00A609E5">
            <w:pPr>
              <w:pStyle w:val="af0"/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Прибыль от продаж – 200 т. руб.</w:t>
            </w:r>
          </w:p>
          <w:p w14:paraId="7C38697D" w14:textId="77777777" w:rsidR="00A609E5" w:rsidRPr="00AC7C3A" w:rsidRDefault="00A609E5" w:rsidP="00A609E5">
            <w:pPr>
              <w:pStyle w:val="af0"/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Прибыль до налогообложения – 400 т. руб.</w:t>
            </w:r>
          </w:p>
          <w:p w14:paraId="1B33E5A3" w14:textId="77777777" w:rsidR="00A609E5" w:rsidRDefault="00A609E5" w:rsidP="00A609E5">
            <w:pPr>
              <w:pStyle w:val="af0"/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Налог на прибыль организаций – 20%.</w:t>
            </w:r>
          </w:p>
          <w:p w14:paraId="62AE7424" w14:textId="77777777" w:rsidR="00A609E5" w:rsidRPr="00AC7C3A" w:rsidRDefault="00A609E5" w:rsidP="00A609E5">
            <w:pPr>
              <w:pStyle w:val="af0"/>
              <w:numPr>
                <w:ilvl w:val="0"/>
                <w:numId w:val="34"/>
              </w:numPr>
              <w:ind w:left="64" w:firstLine="426"/>
              <w:rPr>
                <w:sz w:val="24"/>
                <w:szCs w:val="24"/>
              </w:rPr>
            </w:pPr>
            <w:r w:rsidRPr="00AC7C3A">
              <w:rPr>
                <w:sz w:val="24"/>
                <w:szCs w:val="24"/>
              </w:rPr>
              <w:t>Охарактеризуйте структуру, состояние и использование активов на основе данных (тыс. руб.):</w:t>
            </w:r>
          </w:p>
          <w:tbl>
            <w:tblPr>
              <w:tblW w:w="0" w:type="auto"/>
              <w:tblInd w:w="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3"/>
              <w:gridCol w:w="1306"/>
              <w:gridCol w:w="1306"/>
            </w:tblGrid>
            <w:tr w:rsidR="00A609E5" w:rsidRPr="00AC7C3A" w14:paraId="2ED0F8AA" w14:textId="77777777" w:rsidTr="005B2D64">
              <w:tc>
                <w:tcPr>
                  <w:tcW w:w="5663" w:type="dxa"/>
                </w:tcPr>
                <w:p w14:paraId="59AA7114" w14:textId="77777777" w:rsidR="00A609E5" w:rsidRPr="00AC7C3A" w:rsidRDefault="00A609E5" w:rsidP="00A609E5">
                  <w:pPr>
                    <w:ind w:left="64" w:firstLine="426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Основные средства (здания, сооружения)</w:t>
                  </w:r>
                </w:p>
              </w:tc>
              <w:tc>
                <w:tcPr>
                  <w:tcW w:w="1136" w:type="dxa"/>
                </w:tcPr>
                <w:p w14:paraId="7AC0EA99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1276" w:type="dxa"/>
                </w:tcPr>
                <w:p w14:paraId="55F4E3B8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14000</w:t>
                  </w:r>
                </w:p>
              </w:tc>
            </w:tr>
            <w:tr w:rsidR="00A609E5" w:rsidRPr="00AC7C3A" w14:paraId="59C528E3" w14:textId="77777777" w:rsidTr="005B2D64">
              <w:tc>
                <w:tcPr>
                  <w:tcW w:w="5663" w:type="dxa"/>
                </w:tcPr>
                <w:p w14:paraId="21E05E09" w14:textId="77777777" w:rsidR="00A609E5" w:rsidRPr="00AC7C3A" w:rsidRDefault="00A609E5" w:rsidP="00A609E5">
                  <w:pPr>
                    <w:ind w:left="64" w:firstLine="426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Незавершенное строительство</w:t>
                  </w:r>
                </w:p>
              </w:tc>
              <w:tc>
                <w:tcPr>
                  <w:tcW w:w="1136" w:type="dxa"/>
                </w:tcPr>
                <w:p w14:paraId="378455AA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276" w:type="dxa"/>
                </w:tcPr>
                <w:p w14:paraId="6AD71ECA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A609E5" w:rsidRPr="00AC7C3A" w14:paraId="214A04D2" w14:textId="77777777" w:rsidTr="005B2D64">
              <w:tc>
                <w:tcPr>
                  <w:tcW w:w="5663" w:type="dxa"/>
                </w:tcPr>
                <w:p w14:paraId="7BBE6FE4" w14:textId="77777777" w:rsidR="00A609E5" w:rsidRPr="00AC7C3A" w:rsidRDefault="00A609E5" w:rsidP="00A609E5">
                  <w:pPr>
                    <w:ind w:left="64" w:firstLine="426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Запасы</w:t>
                  </w:r>
                </w:p>
              </w:tc>
              <w:tc>
                <w:tcPr>
                  <w:tcW w:w="1136" w:type="dxa"/>
                </w:tcPr>
                <w:p w14:paraId="53D77F74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76" w:type="dxa"/>
                </w:tcPr>
                <w:p w14:paraId="0D416846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1200</w:t>
                  </w:r>
                </w:p>
              </w:tc>
            </w:tr>
            <w:tr w:rsidR="00A609E5" w:rsidRPr="00AC7C3A" w14:paraId="7FC39FC5" w14:textId="77777777" w:rsidTr="005B2D64">
              <w:tc>
                <w:tcPr>
                  <w:tcW w:w="5663" w:type="dxa"/>
                </w:tcPr>
                <w:p w14:paraId="2FA7B964" w14:textId="77777777" w:rsidR="00A609E5" w:rsidRPr="00AC7C3A" w:rsidRDefault="00A609E5" w:rsidP="00A609E5">
                  <w:pPr>
                    <w:ind w:left="64" w:firstLine="426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Дебиторская задолженность</w:t>
                  </w:r>
                </w:p>
              </w:tc>
              <w:tc>
                <w:tcPr>
                  <w:tcW w:w="1136" w:type="dxa"/>
                </w:tcPr>
                <w:p w14:paraId="508007A5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276" w:type="dxa"/>
                </w:tcPr>
                <w:p w14:paraId="5AB2285F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2100</w:t>
                  </w:r>
                </w:p>
              </w:tc>
            </w:tr>
            <w:tr w:rsidR="00A609E5" w:rsidRPr="00AC7C3A" w14:paraId="78353213" w14:textId="77777777" w:rsidTr="005B2D64">
              <w:tc>
                <w:tcPr>
                  <w:tcW w:w="5663" w:type="dxa"/>
                </w:tcPr>
                <w:p w14:paraId="0ED551EA" w14:textId="77777777" w:rsidR="00A609E5" w:rsidRPr="00AC7C3A" w:rsidRDefault="00A609E5" w:rsidP="00A609E5">
                  <w:pPr>
                    <w:ind w:left="64" w:firstLine="426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Денежные средства</w:t>
                  </w:r>
                </w:p>
              </w:tc>
              <w:tc>
                <w:tcPr>
                  <w:tcW w:w="1136" w:type="dxa"/>
                </w:tcPr>
                <w:p w14:paraId="28B42F8A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6" w:type="dxa"/>
                </w:tcPr>
                <w:p w14:paraId="23907715" w14:textId="77777777" w:rsidR="00A609E5" w:rsidRPr="00AC7C3A" w:rsidRDefault="00A609E5" w:rsidP="00A609E5">
                  <w:pPr>
                    <w:ind w:left="64" w:firstLine="426"/>
                    <w:jc w:val="center"/>
                    <w:rPr>
                      <w:sz w:val="24"/>
                      <w:szCs w:val="24"/>
                    </w:rPr>
                  </w:pPr>
                  <w:r w:rsidRPr="00AC7C3A">
                    <w:rPr>
                      <w:sz w:val="24"/>
                      <w:szCs w:val="24"/>
                    </w:rPr>
                    <w:t>210</w:t>
                  </w:r>
                </w:p>
              </w:tc>
            </w:tr>
          </w:tbl>
          <w:p w14:paraId="283AC38F" w14:textId="6C0E2B0F" w:rsidR="00AC2610" w:rsidRPr="00D45FFA" w:rsidRDefault="00A609E5" w:rsidP="00A609E5">
            <w:pPr>
              <w:pStyle w:val="afff4"/>
              <w:numPr>
                <w:ilvl w:val="0"/>
                <w:numId w:val="34"/>
              </w:numPr>
              <w:spacing w:before="0" w:beforeAutospacing="0" w:after="0" w:afterAutospacing="0"/>
              <w:ind w:left="64" w:firstLine="426"/>
              <w:jc w:val="both"/>
            </w:pPr>
            <w:r w:rsidRPr="00A609E5">
              <w:rPr>
                <w:rStyle w:val="markedcontent"/>
              </w:rPr>
              <w:t xml:space="preserve">АО реализовало все товары, включая остатки на начало месяца на сумму 7500 </w:t>
            </w:r>
            <w:proofErr w:type="spellStart"/>
            <w:proofErr w:type="gramStart"/>
            <w:r w:rsidRPr="00A609E5">
              <w:rPr>
                <w:rStyle w:val="markedcontent"/>
              </w:rPr>
              <w:t>тыс.рублей</w:t>
            </w:r>
            <w:proofErr w:type="spellEnd"/>
            <w:proofErr w:type="gramEnd"/>
            <w:r w:rsidRPr="00A609E5">
              <w:rPr>
                <w:rStyle w:val="markedcontent"/>
              </w:rPr>
              <w:t xml:space="preserve">, включая НДС, акции других организаций, имевшиеся на балансе, на сумму 14 000 рублей, включая 2 000 рублей комиссионное вознаграждения. Требуется указать </w:t>
            </w:r>
            <w:r w:rsidRPr="00A609E5">
              <w:rPr>
                <w:rStyle w:val="markedcontent"/>
              </w:rPr>
              <w:lastRenderedPageBreak/>
              <w:t>корреспонденцию счетов хозяйственных операций, выполнить расчеты и определить результаты от этих операций, их влияние на финансовое положение АО</w:t>
            </w:r>
          </w:p>
          <w:p w14:paraId="53F863D0" w14:textId="2C8F715E" w:rsidR="00DD23B3" w:rsidRPr="00AA761C" w:rsidRDefault="00DD23B3" w:rsidP="00A609E5">
            <w:pPr>
              <w:pStyle w:val="af0"/>
              <w:tabs>
                <w:tab w:val="left" w:pos="346"/>
              </w:tabs>
              <w:ind w:left="64" w:firstLine="426"/>
              <w:jc w:val="both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 w:rsidRPr="00A609E5">
              <w:rPr>
                <w:iCs/>
              </w:rPr>
              <w:t>Индивидуальные домашние задания</w:t>
            </w:r>
            <w:r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40073779" w14:textId="77777777" w:rsidR="00A609E5" w:rsidRPr="00862F98" w:rsidRDefault="00A609E5" w:rsidP="00A609E5">
            <w:pPr>
              <w:ind w:firstLine="709"/>
              <w:jc w:val="both"/>
              <w:rPr>
                <w:rStyle w:val="aff7"/>
                <w:color w:val="3D3D3D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Провести</w:t>
            </w:r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 практическую</w:t>
            </w:r>
            <w:proofErr w:type="gramEnd"/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работу по определению вероятности банкротства</w:t>
            </w:r>
            <w:r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организации</w:t>
            </w:r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, используя модели: 5-ти факторная Альтмана, </w:t>
            </w:r>
            <w:proofErr w:type="spellStart"/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Сайфуллина</w:t>
            </w:r>
            <w:proofErr w:type="spellEnd"/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Кадыкова</w:t>
            </w:r>
            <w:proofErr w:type="spellEnd"/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, Иркутской государственной экономической академии на основании бухгалтерской отчетности</w:t>
            </w:r>
            <w:r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. </w:t>
            </w:r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Н</w:t>
            </w:r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аписать вывод</w:t>
            </w:r>
            <w:r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>ы</w:t>
            </w:r>
            <w:r w:rsidRPr="00862F98"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о вероятности банкротства данной организации.</w:t>
            </w:r>
            <w:r>
              <w:rPr>
                <w:rStyle w:val="aff7"/>
                <w:b w:val="0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="009D5862" w:rsidRPr="00D34C99">
              <w:rPr>
                <w:iCs/>
              </w:rPr>
              <w:t>омашняя</w:t>
            </w:r>
            <w:proofErr w:type="spellEnd"/>
            <w:r w:rsidR="009D5862" w:rsidRPr="00D34C99">
              <w:rPr>
                <w:iCs/>
              </w:rPr>
              <w:t xml:space="preserve"> </w:t>
            </w:r>
            <w:proofErr w:type="spellStart"/>
            <w:r w:rsidR="009D5862"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D34C99">
              <w:rPr>
                <w:iCs/>
                <w:lang w:val="ru-RU"/>
              </w:rPr>
              <w:t>в освоении</w:t>
            </w:r>
            <w:proofErr w:type="gramEnd"/>
            <w:r w:rsidRPr="00D34C99">
              <w:rPr>
                <w:iCs/>
                <w:lang w:val="ru-RU"/>
              </w:rPr>
              <w:t xml:space="preserve">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4C99" w:rsidRDefault="009D5862" w:rsidP="00FC1ACA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E292F6" w14:textId="77777777" w:rsidR="00D34C99" w:rsidRPr="00967916" w:rsidRDefault="00D34C99" w:rsidP="00D34C9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552CEBFD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14:paraId="3766363B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673B4FCC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3AAA312F" w:rsidR="009D5862" w:rsidRPr="0082635B" w:rsidRDefault="00D34C99" w:rsidP="00D34C99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2E2DAF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9B613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491E2C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34C99">
        <w:trPr>
          <w:trHeight w:val="82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5B0CE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8A3CD9" w:rsidRPr="00F36322" w:rsidRDefault="00F36322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3632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0A862582" w:rsidR="009D5862" w:rsidRPr="00F3632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632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3632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248A0B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113333CB" w14:textId="77777777" w:rsidR="00A609E5" w:rsidRPr="00A44CD6" w:rsidRDefault="00A609E5" w:rsidP="00A609E5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Институт банкротства в РФ. История развития банкротства в РФ.</w:t>
            </w:r>
          </w:p>
          <w:p w14:paraId="7456A552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Признаки банкротства</w:t>
            </w:r>
            <w:r>
              <w:rPr>
                <w:sz w:val="24"/>
                <w:szCs w:val="24"/>
              </w:rPr>
              <w:t>.</w:t>
            </w:r>
          </w:p>
          <w:p w14:paraId="3B112BEE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Факторы, влияющие на банкротство организаций</w:t>
            </w:r>
            <w:r>
              <w:rPr>
                <w:sz w:val="24"/>
                <w:szCs w:val="24"/>
              </w:rPr>
              <w:t>.</w:t>
            </w:r>
          </w:p>
          <w:p w14:paraId="1CCF2E18" w14:textId="77777777" w:rsidR="00A609E5" w:rsidRPr="00A44CD6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4CD6">
              <w:rPr>
                <w:sz w:val="24"/>
                <w:szCs w:val="24"/>
              </w:rPr>
              <w:t xml:space="preserve">Внутренние факторы, влияющие на банкротство организаций </w:t>
            </w:r>
          </w:p>
          <w:p w14:paraId="53280005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Внешние факторы, влияющие на банкротство организаций</w:t>
            </w:r>
          </w:p>
          <w:p w14:paraId="4095AD96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4CD6">
              <w:rPr>
                <w:sz w:val="24"/>
                <w:szCs w:val="24"/>
              </w:rPr>
              <w:t>Выявление признаков банкротства</w:t>
            </w:r>
          </w:p>
          <w:p w14:paraId="4931314D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Понятие и причины банкротства.</w:t>
            </w:r>
          </w:p>
          <w:p w14:paraId="7F3D40B1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Последствия наступления банкротства.</w:t>
            </w:r>
          </w:p>
          <w:p w14:paraId="6BE7D1D1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Процедура банкротства «наблюдение».</w:t>
            </w:r>
          </w:p>
          <w:p w14:paraId="37692128" w14:textId="77777777" w:rsidR="00A609E5" w:rsidRDefault="00A609E5" w:rsidP="00A609E5">
            <w:pPr>
              <w:pStyle w:val="af0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Процедура банкротства «внешнее управление».</w:t>
            </w:r>
          </w:p>
          <w:p w14:paraId="5081210C" w14:textId="3E261970" w:rsidR="002C4687" w:rsidRPr="00276B60" w:rsidRDefault="002C4687" w:rsidP="00A609E5">
            <w:pPr>
              <w:jc w:val="both"/>
              <w:rPr>
                <w:iCs/>
              </w:rPr>
            </w:pP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F15CDB" w:rsidR="006C6DF4" w:rsidRPr="00F46762" w:rsidRDefault="006C6DF4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4C1654" w:rsidRPr="00F46762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158F2F3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Pr="003E01A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D9632A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BB183C" w:rsidRDefault="007F3D0E" w:rsidP="00B3400A">
      <w:pPr>
        <w:pStyle w:val="1"/>
      </w:pPr>
      <w:r w:rsidRPr="00BB183C">
        <w:lastRenderedPageBreak/>
        <w:t xml:space="preserve">УЧЕБНО-МЕТОДИЧЕСКОЕ И ИНФОРМАЦИОННОЕ ОБЕСПЕЧЕНИЕ </w:t>
      </w:r>
      <w:r w:rsidR="009B4BCD" w:rsidRPr="00BB183C">
        <w:t>УЧЕБНОЙ ДИСЦИПЛИНЫ/</w:t>
      </w:r>
      <w:r w:rsidR="0000484B" w:rsidRPr="00BB183C">
        <w:t xml:space="preserve">УЧЕБНОГО </w:t>
      </w:r>
      <w:r w:rsidR="009B4BCD" w:rsidRPr="00BB183C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A3FBA" w:rsidRPr="0021251B" w14:paraId="1CDB550C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CA3FBA" w:rsidRDefault="00CA3FBA" w:rsidP="00CA3F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F2A7B" w14:textId="294F01B2" w:rsidR="00CA3FBA" w:rsidRPr="00A66AA3" w:rsidRDefault="00CA3FBA" w:rsidP="00CA3FBA">
            <w:pPr>
              <w:suppressAutoHyphens/>
              <w:spacing w:line="100" w:lineRule="atLeast"/>
            </w:pPr>
            <w:proofErr w:type="spellStart"/>
            <w:r>
              <w:t>Хоружий</w:t>
            </w:r>
            <w:proofErr w:type="spellEnd"/>
            <w:r>
              <w:t xml:space="preserve"> Л.И., </w:t>
            </w:r>
            <w:proofErr w:type="spellStart"/>
            <w:r>
              <w:t>Турчаева</w:t>
            </w:r>
            <w:proofErr w:type="spellEnd"/>
            <w:r>
              <w:t xml:space="preserve"> И.Н., Кокорев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5721E92C" w:rsidR="00CA3FBA" w:rsidRPr="00A66AA3" w:rsidRDefault="00CA3FBA" w:rsidP="00CA3FBA">
            <w:pPr>
              <w:suppressAutoHyphens/>
              <w:spacing w:line="100" w:lineRule="atLeast"/>
            </w:pPr>
            <w:r w:rsidRPr="00DF57B0">
              <w:rPr>
                <w:bCs/>
              </w:rPr>
              <w:t>Учет, отчетность и анализ в условиях антикризисн</w:t>
            </w:r>
            <w:r w:rsidRPr="00DF57B0">
              <w:rPr>
                <w:bCs/>
              </w:rPr>
              <w:t>о</w:t>
            </w:r>
            <w:r w:rsidRPr="00DF57B0">
              <w:rPr>
                <w:bCs/>
              </w:rPr>
              <w:t>го управления</w:t>
            </w:r>
            <w:r w:rsidRPr="00DF57B0">
              <w:t>:</w:t>
            </w:r>
            <w:r>
              <w:t xml:space="preserve"> (Высшее обр</w:t>
            </w:r>
            <w:r>
              <w:t>а</w:t>
            </w:r>
            <w:r>
              <w:t>зование: Б</w:t>
            </w:r>
            <w:r>
              <w:t>а</w:t>
            </w:r>
            <w:r>
              <w:t xml:space="preserve">калавриат)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216D42DF" w:rsidR="00CA3FBA" w:rsidRDefault="00CA3FBA" w:rsidP="00CA3FB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3F017B41" w:rsidR="00CA3FBA" w:rsidRPr="00CB2B70" w:rsidRDefault="00CA3FBA" w:rsidP="00CA3FBA">
            <w:pPr>
              <w:suppressAutoHyphens/>
              <w:spacing w:line="100" w:lineRule="atLeast"/>
            </w:pPr>
            <w:r>
              <w:t xml:space="preserve">М.: ИНФРА-М.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7C19DCD8" w:rsidR="00CA3FBA" w:rsidRPr="00CB2B70" w:rsidRDefault="00CA3FBA" w:rsidP="00CA3FBA">
            <w:pPr>
              <w:suppressAutoHyphens/>
              <w:spacing w:line="100" w:lineRule="atLeast"/>
            </w:pPr>
            <w:r w:rsidRPr="00CB2B70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965FF" w14:textId="671135B1" w:rsidR="00CA3FBA" w:rsidRDefault="00CA3FBA" w:rsidP="00CA3FBA">
            <w:pPr>
              <w:suppressAutoHyphens/>
              <w:spacing w:line="100" w:lineRule="atLeast"/>
            </w:pPr>
            <w:r>
              <w:t xml:space="preserve">Режим доступа: </w:t>
            </w:r>
            <w:hyperlink r:id="rId16" w:history="1">
              <w:r w:rsidRPr="00897A1D">
                <w:rPr>
                  <w:rStyle w:val="af3"/>
                </w:rPr>
                <w:t>https://znanium.com/catalog/product/</w:t>
              </w:r>
              <w:r w:rsidRPr="00897A1D">
                <w:rPr>
                  <w:rStyle w:val="af3"/>
                </w:rPr>
                <w:t>989907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CA3FBA" w:rsidRPr="00CB2B70" w:rsidRDefault="00CA3FBA" w:rsidP="00CA3FBA">
            <w:pPr>
              <w:suppressAutoHyphens/>
              <w:spacing w:line="100" w:lineRule="atLeast"/>
            </w:pPr>
          </w:p>
        </w:tc>
      </w:tr>
      <w:tr w:rsidR="00CA3FBA" w:rsidRPr="0021251B" w14:paraId="4A722560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CA3FBA" w:rsidRDefault="00CA3FBA" w:rsidP="00CA3F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328FB" w14:textId="6ACB1365" w:rsidR="00CA3FBA" w:rsidRPr="00A66AA3" w:rsidRDefault="00CA3FBA" w:rsidP="00CA3FBA">
            <w:pPr>
              <w:suppressAutoHyphens/>
              <w:spacing w:line="100" w:lineRule="atLeast"/>
            </w:pPr>
            <w:r w:rsidRPr="00D81F2B">
              <w:t>Кобозева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125D056D" w:rsidR="00CA3FBA" w:rsidRPr="00A66AA3" w:rsidRDefault="00CA3FBA" w:rsidP="00CA3FBA">
            <w:pPr>
              <w:suppressAutoHyphens/>
              <w:spacing w:line="100" w:lineRule="atLeast"/>
            </w:pPr>
            <w:r w:rsidRPr="00D81F2B">
              <w:t>Банкротство: учет, анализ, 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1A7A50BC" w:rsidR="00CA3FBA" w:rsidRDefault="00CA3FBA" w:rsidP="00CA3FBA">
            <w:pPr>
              <w:suppressAutoHyphens/>
              <w:spacing w:line="100" w:lineRule="atLeast"/>
            </w:pPr>
            <w:proofErr w:type="gramStart"/>
            <w:r>
              <w:t>П</w:t>
            </w:r>
            <w:r w:rsidRPr="00D81F2B">
              <w:t>ракт</w:t>
            </w:r>
            <w:r>
              <w:t>ич</w:t>
            </w:r>
            <w:r>
              <w:t>е</w:t>
            </w:r>
            <w:r>
              <w:t xml:space="preserve">ское </w:t>
            </w:r>
            <w:r w:rsidRPr="00D81F2B">
              <w:t xml:space="preserve"> пос</w:t>
            </w:r>
            <w:r w:rsidRPr="00D81F2B">
              <w:t>о</w:t>
            </w:r>
            <w:r w:rsidRPr="00D81F2B">
              <w:t>бие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3ECB5E11" w:rsidR="00CA3FBA" w:rsidRPr="00CB2B70" w:rsidRDefault="00CA3FBA" w:rsidP="00CA3FBA">
            <w:pPr>
              <w:suppressAutoHyphens/>
              <w:spacing w:line="100" w:lineRule="atLeast"/>
            </w:pPr>
            <w:r w:rsidRPr="00D81F2B">
              <w:t>М.: Магистр:</w:t>
            </w:r>
            <w:r>
              <w:t xml:space="preserve"> </w:t>
            </w:r>
            <w:r w:rsidRPr="00D81F2B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E3875" w14:textId="77777777" w:rsidR="00CA3FBA" w:rsidRDefault="00CA3FBA" w:rsidP="00CA3FBA">
            <w:pPr>
              <w:snapToGrid w:val="0"/>
              <w:spacing w:line="100" w:lineRule="atLeast"/>
              <w:jc w:val="center"/>
            </w:pPr>
          </w:p>
          <w:p w14:paraId="413372E7" w14:textId="709D0D07" w:rsidR="00CA3FBA" w:rsidRPr="00CB2B70" w:rsidRDefault="00CA3FBA" w:rsidP="00CA3FBA">
            <w:pPr>
              <w:suppressAutoHyphens/>
              <w:spacing w:line="100" w:lineRule="atLeast"/>
            </w:pPr>
            <w:r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DCE2" w14:textId="38397FED" w:rsidR="00CA3FBA" w:rsidRDefault="00CA3FBA" w:rsidP="00CA3FBA">
            <w:pPr>
              <w:suppressAutoHyphens/>
              <w:spacing w:line="100" w:lineRule="atLeast"/>
            </w:pPr>
            <w:r>
              <w:t xml:space="preserve">Режим доступа: </w:t>
            </w:r>
            <w:hyperlink r:id="rId17" w:history="1">
              <w:r w:rsidRPr="00897A1D">
                <w:rPr>
                  <w:rStyle w:val="af3"/>
                </w:rPr>
                <w:t>https://znanium.com/catalog/product/1</w:t>
              </w:r>
              <w:r w:rsidRPr="00897A1D">
                <w:rPr>
                  <w:rStyle w:val="af3"/>
                </w:rPr>
                <w:t>856738</w:t>
              </w:r>
            </w:hyperlink>
            <w:r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CA3FBA" w:rsidRPr="00CB2B70" w:rsidRDefault="00CA3FBA" w:rsidP="00CA3FBA">
            <w:pPr>
              <w:suppressAutoHyphens/>
              <w:spacing w:line="100" w:lineRule="atLeast"/>
            </w:pPr>
          </w:p>
        </w:tc>
      </w:tr>
      <w:tr w:rsidR="00CA3FBA" w:rsidRPr="0021251B" w14:paraId="41E71A8F" w14:textId="77777777" w:rsidTr="00C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4AD82" w14:textId="38E4DC9F" w:rsidR="00CA3FBA" w:rsidRDefault="00CA3FBA" w:rsidP="00CA3F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10B39" w14:textId="5DB8BCFD" w:rsidR="00CA3FBA" w:rsidRPr="00A65C2B" w:rsidRDefault="00CA3FBA" w:rsidP="00CA3FBA">
            <w:pPr>
              <w:suppressAutoHyphens/>
              <w:spacing w:line="100" w:lineRule="atLeast"/>
            </w:pPr>
            <w:r>
              <w:t>Чернова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86FFB" w14:textId="13370C9B" w:rsidR="00CA3FBA" w:rsidRPr="00A65C2B" w:rsidRDefault="00CA3FBA" w:rsidP="00CA3FBA">
            <w:pPr>
              <w:suppressAutoHyphens/>
              <w:spacing w:line="100" w:lineRule="atLeast"/>
            </w:pPr>
            <w:r>
              <w:t>Аудит и анализ при ба</w:t>
            </w:r>
            <w:r>
              <w:t>н</w:t>
            </w:r>
            <w:r>
              <w:t>кротстве: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CEE10" w14:textId="41EB4FDB" w:rsidR="00CA3FBA" w:rsidRDefault="00CA3FBA" w:rsidP="00CA3FBA">
            <w:pPr>
              <w:suppressAutoHyphens/>
              <w:spacing w:line="100" w:lineRule="atLeast"/>
            </w:pPr>
            <w:r>
              <w:t>Моногр</w:t>
            </w:r>
            <w:r>
              <w:t>а</w:t>
            </w:r>
            <w:r>
              <w:t>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5BBA5" w14:textId="3E4AC8A0" w:rsidR="00CA3FBA" w:rsidRPr="00A65C2B" w:rsidRDefault="00CA3FBA" w:rsidP="00CA3FBA">
            <w:pPr>
              <w:suppressAutoHyphens/>
              <w:spacing w:line="100" w:lineRule="atLeast"/>
            </w:pPr>
            <w:r w:rsidRPr="00D9796C">
              <w:t>М.: НИЦ ИНФРА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C8EFF" w14:textId="02804991" w:rsidR="00CA3FBA" w:rsidRDefault="00CA3FBA" w:rsidP="00CA3FBA">
            <w:pPr>
              <w:suppressAutoHyphens/>
              <w:spacing w:line="100" w:lineRule="atLeast"/>
            </w:pPr>
            <w:r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68F3F" w14:textId="3D34F457" w:rsidR="00CA3FBA" w:rsidRDefault="00CA3FBA" w:rsidP="00CA3FBA">
            <w:pPr>
              <w:suppressAutoHyphens/>
              <w:spacing w:line="100" w:lineRule="atLeast"/>
            </w:pPr>
            <w:r>
              <w:t xml:space="preserve">Режим доступа: </w:t>
            </w:r>
            <w:hyperlink r:id="rId18" w:history="1">
              <w:r w:rsidRPr="00897A1D">
                <w:rPr>
                  <w:rStyle w:val="af3"/>
                </w:rPr>
                <w:t>https://znanium.com/catalog/product/10</w:t>
              </w:r>
              <w:r w:rsidRPr="00897A1D">
                <w:rPr>
                  <w:rStyle w:val="af3"/>
                </w:rPr>
                <w:t>28965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25015" w14:textId="77777777" w:rsidR="00CA3FBA" w:rsidRPr="00CB2B70" w:rsidRDefault="00CA3FBA" w:rsidP="00CA3FBA">
            <w:pPr>
              <w:suppressAutoHyphens/>
              <w:spacing w:line="100" w:lineRule="atLeast"/>
            </w:pPr>
          </w:p>
        </w:tc>
      </w:tr>
      <w:tr w:rsidR="00CA3FBA" w:rsidRPr="0021251B" w14:paraId="10103C87" w14:textId="77777777" w:rsidTr="00C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769C" w14:textId="3EF09EB2" w:rsidR="00CA3FBA" w:rsidRDefault="00CA3FBA" w:rsidP="00CA3F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0F8F8" w14:textId="2AA54F6D" w:rsidR="00CA3FBA" w:rsidRPr="00A65C2B" w:rsidRDefault="00CA3FBA" w:rsidP="00CA3FBA">
            <w:pPr>
              <w:suppressAutoHyphens/>
              <w:spacing w:line="100" w:lineRule="atLeast"/>
            </w:pPr>
            <w: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C01B5" w14:textId="22E4DF4B" w:rsidR="00CA3FBA" w:rsidRPr="00A65C2B" w:rsidRDefault="00CA3FBA" w:rsidP="00CA3FBA">
            <w:pPr>
              <w:suppressAutoHyphens/>
              <w:spacing w:line="100" w:lineRule="atLeast"/>
            </w:pPr>
            <w:r>
              <w:rPr>
                <w:bCs/>
              </w:rPr>
              <w:t>Закон о несостоятельности (банкротс</w:t>
            </w:r>
            <w:r>
              <w:rPr>
                <w:bCs/>
              </w:rPr>
              <w:t>т</w:t>
            </w:r>
            <w:r>
              <w:rPr>
                <w:bCs/>
              </w:rPr>
              <w:t>ве)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5EC2" w14:textId="4156F9CB" w:rsidR="00CA3FBA" w:rsidRDefault="00CA3FBA" w:rsidP="00CA3FBA">
            <w:pPr>
              <w:suppressAutoHyphens/>
              <w:spacing w:line="100" w:lineRule="atLeast"/>
            </w:pPr>
            <w:r>
              <w:rPr>
                <w:bCs/>
              </w:rPr>
              <w:t>Федерал</w:t>
            </w:r>
            <w:r>
              <w:rPr>
                <w:bCs/>
              </w:rPr>
              <w:t>ь</w:t>
            </w:r>
            <w:r>
              <w:rPr>
                <w:bCs/>
              </w:rPr>
              <w:t>ный 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228CC" w14:textId="40B9A767" w:rsidR="00CA3FBA" w:rsidRPr="00A65C2B" w:rsidRDefault="00CA3FBA" w:rsidP="00CA3FBA">
            <w:pPr>
              <w:suppressAutoHyphens/>
              <w:spacing w:line="100" w:lineRule="atLeast"/>
            </w:pPr>
            <w:r>
              <w:rPr>
                <w:bCs/>
              </w:rPr>
              <w:t>Федеральный закон №127-ФЗ от 26.10.2002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3D84E" w14:textId="5EED2850" w:rsidR="00CA3FBA" w:rsidRDefault="00CA3FBA" w:rsidP="00CA3FBA">
            <w:pPr>
              <w:suppressAutoHyphens/>
              <w:spacing w:line="100" w:lineRule="atLeast"/>
            </w:pPr>
            <w:r>
              <w:t>20</w:t>
            </w:r>
            <w:r w:rsidR="00BB183C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DD2AB" w14:textId="23E8E6A4" w:rsidR="00CA3FBA" w:rsidRDefault="00CA3FBA" w:rsidP="00CA3FBA">
            <w:pPr>
              <w:suppressAutoHyphens/>
              <w:spacing w:line="100" w:lineRule="atLeast"/>
            </w:pPr>
            <w:r>
              <w:t xml:space="preserve">Режим доступа: </w:t>
            </w:r>
            <w:r w:rsidRPr="00C9788B">
              <w:rPr>
                <w:lang w:eastAsia="ar-SA"/>
              </w:rPr>
              <w:t>http://www.</w:t>
            </w:r>
            <w:r w:rsidRPr="00C9788B">
              <w:t xml:space="preserve"> </w:t>
            </w:r>
            <w:r w:rsidRPr="00C9788B">
              <w:rPr>
                <w:lang w:eastAsia="ar-SA"/>
              </w:rPr>
              <w:t>consultant.ru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DC02" w14:textId="77777777" w:rsidR="00CA3FBA" w:rsidRPr="00CB2B70" w:rsidRDefault="00CA3FBA" w:rsidP="00CA3FBA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65D6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565D6" w:rsidRPr="005D249D" w:rsidRDefault="00F565D6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35D3BF1" w:rsidR="00F565D6" w:rsidRPr="00F8505D" w:rsidRDefault="00BB183C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52373">
              <w:t>Бережная, Е. В.</w:t>
            </w:r>
            <w:r>
              <w:t>,</w:t>
            </w:r>
            <w:r w:rsidRPr="00152373">
              <w:t xml:space="preserve"> </w:t>
            </w:r>
            <w:r w:rsidRPr="00152373">
              <w:t>Бережная</w:t>
            </w:r>
            <w:r w:rsidRPr="00152373">
              <w:t xml:space="preserve"> </w:t>
            </w:r>
            <w:r w:rsidRPr="00152373">
              <w:t>О.В., Косьмина</w:t>
            </w:r>
            <w:r w:rsidRPr="00152373">
              <w:t xml:space="preserve"> </w:t>
            </w:r>
            <w:r w:rsidRPr="00152373">
              <w:t xml:space="preserve">О.И.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C166D53" w:rsidR="00F565D6" w:rsidRPr="00F8505D" w:rsidRDefault="00BB183C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52373">
              <w:t xml:space="preserve">Диагностика финансово-экономического состояния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31A1C64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Учеб</w:t>
            </w:r>
            <w:r w:rsidR="00BB183C">
              <w:rPr>
                <w:iCs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C2558E" w:rsidR="00F565D6" w:rsidRPr="00F3613B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8505D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  <w:r w:rsidRPr="00F8505D">
              <w:rPr>
                <w:iCs/>
                <w:lang w:eastAsia="ar-SA"/>
              </w:rPr>
              <w:t xml:space="preserve"> :</w:t>
            </w:r>
            <w:proofErr w:type="gramEnd"/>
            <w:r w:rsidRPr="00F8505D">
              <w:rPr>
                <w:iCs/>
                <w:lang w:eastAsia="ar-SA"/>
              </w:rPr>
              <w:t xml:space="preserve">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328557" w:rsidR="00F565D6" w:rsidRPr="002C7F2A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BB183C">
              <w:rPr>
                <w:iCs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A5BC07D" w:rsidR="00F8505D" w:rsidRPr="002C7F2A" w:rsidRDefault="00BB183C" w:rsidP="00F8505D">
            <w:pPr>
              <w:suppressAutoHyphens/>
              <w:spacing w:line="100" w:lineRule="atLeast"/>
            </w:pPr>
            <w:hyperlink r:id="rId19" w:history="1">
              <w:r w:rsidRPr="00897A1D">
                <w:rPr>
                  <w:rStyle w:val="af3"/>
                </w:rPr>
                <w:t>https://znanium.com/catalog/product/935415</w:t>
              </w:r>
            </w:hyperlink>
            <w:r w:rsidR="00F8505D"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F565D6" w:rsidRPr="000C4FC6" w:rsidRDefault="00F565D6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0F82" w:rsidRPr="00876B7A" w14:paraId="66F4D7F7" w14:textId="77777777" w:rsidTr="006D61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A16FC" w14:textId="441E2EFC" w:rsidR="001F0F82" w:rsidRPr="001F0F82" w:rsidRDefault="001F0F82" w:rsidP="001F0F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F0F8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4A948" w14:textId="77777777" w:rsidR="001F0F82" w:rsidRPr="006C5440" w:rsidRDefault="001F0F82" w:rsidP="001F0F82">
            <w:pPr>
              <w:jc w:val="both"/>
            </w:pPr>
            <w:proofErr w:type="spellStart"/>
            <w:r>
              <w:t>Быкасова</w:t>
            </w:r>
            <w:proofErr w:type="spellEnd"/>
            <w:r>
              <w:t xml:space="preserve"> Е.В.</w:t>
            </w:r>
          </w:p>
          <w:p w14:paraId="7FF08F9E" w14:textId="54FD43F3" w:rsidR="001F0F82" w:rsidRPr="00B2254F" w:rsidRDefault="001F0F82" w:rsidP="001F0F8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2AAF1" w14:textId="1F75AAC4" w:rsidR="001F0F82" w:rsidRPr="00B2254F" w:rsidRDefault="001F0F82" w:rsidP="001F0F8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Учет и анализ банкротства. </w:t>
            </w:r>
            <w:r w:rsidRPr="00F800F2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4B3D9" w14:textId="231F106F" w:rsidR="001F0F82" w:rsidRPr="00B2254F" w:rsidRDefault="001F0F82" w:rsidP="001F0F8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</w:t>
            </w:r>
            <w:r>
              <w:t>е</w:t>
            </w:r>
            <w:r>
              <w:t>ские указ</w:t>
            </w:r>
            <w:r>
              <w:t>а</w:t>
            </w:r>
            <w: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EF7F9" w14:textId="77777777" w:rsidR="001F0F82" w:rsidRPr="006C5440" w:rsidRDefault="001F0F82" w:rsidP="001F0F82">
            <w:pPr>
              <w:jc w:val="both"/>
            </w:pPr>
            <w:r w:rsidRPr="006C5440">
              <w:t xml:space="preserve">М.: МГУДТ </w:t>
            </w:r>
          </w:p>
          <w:p w14:paraId="00144C93" w14:textId="79C6393E" w:rsidR="001F0F82" w:rsidRPr="00B2254F" w:rsidRDefault="001F0F82" w:rsidP="001F0F8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A547B" w14:textId="1537482B" w:rsidR="001F0F82" w:rsidRPr="00B2254F" w:rsidRDefault="001F0F82" w:rsidP="001F0F82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6C5440">
              <w:t>201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85232" w14:textId="77777777" w:rsidR="001F0F82" w:rsidRDefault="001F0F82" w:rsidP="001F0F82">
            <w:pPr>
              <w:ind w:right="-1"/>
              <w:jc w:val="both"/>
            </w:pPr>
            <w:r w:rsidRPr="00BB0EBF">
              <w:t>М.: МГУДТ, 201</w:t>
            </w:r>
            <w:r>
              <w:t>4</w:t>
            </w:r>
            <w:r w:rsidRPr="00BB0EBF">
              <w:t xml:space="preserve">. </w:t>
            </w:r>
            <w:r>
              <w:t>–</w:t>
            </w:r>
            <w:r w:rsidRPr="00BB0EBF">
              <w:t xml:space="preserve"> </w:t>
            </w:r>
            <w:r>
              <w:t>68</w:t>
            </w:r>
            <w:r w:rsidRPr="00BB0EBF">
              <w:t xml:space="preserve"> с. </w:t>
            </w:r>
          </w:p>
          <w:p w14:paraId="79D600F5" w14:textId="77777777" w:rsidR="001F0F82" w:rsidRPr="00A66AA3" w:rsidRDefault="001F0F82" w:rsidP="001F0F82">
            <w:pPr>
              <w:snapToGrid w:val="0"/>
              <w:spacing w:line="100" w:lineRule="atLeast"/>
              <w:jc w:val="center"/>
            </w:pPr>
          </w:p>
          <w:p w14:paraId="5E17CB8C" w14:textId="4135E0F8" w:rsidR="001F0F82" w:rsidRPr="00F8505D" w:rsidRDefault="001F0F82" w:rsidP="001F0F82">
            <w:pPr>
              <w:suppressAutoHyphens/>
              <w:spacing w:line="100" w:lineRule="atLeast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8B1AB" w14:textId="028292F5" w:rsidR="001F0F82" w:rsidRPr="00B2254F" w:rsidRDefault="001F0F82" w:rsidP="001F0F82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>
              <w:t>20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513DF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3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4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513DFD" w:rsidP="002D0407">
            <w:pPr>
              <w:jc w:val="both"/>
              <w:rPr>
                <w:sz w:val="24"/>
                <w:szCs w:val="24"/>
              </w:rPr>
            </w:pPr>
            <w:hyperlink r:id="rId25" w:history="1">
              <w:r w:rsidR="002D0407" w:rsidRPr="00D001C3">
                <w:rPr>
                  <w:rStyle w:val="af3"/>
                  <w:lang w:val="en-US"/>
                </w:rPr>
                <w:t>h</w:t>
              </w:r>
              <w:r w:rsidR="002D0407" w:rsidRPr="00D001C3">
                <w:rPr>
                  <w:rStyle w:val="af3"/>
                </w:rPr>
                <w:t>ttp://.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r w:rsidR="002D0407" w:rsidRPr="00D001C3">
                <w:rPr>
                  <w:rStyle w:val="af3"/>
                  <w:lang w:val="en-US"/>
                </w:rPr>
                <w:t>ru</w:t>
              </w:r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«КонсультантПлюс»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6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</w:t>
            </w:r>
            <w:proofErr w:type="gramStart"/>
            <w:r w:rsidRPr="00917F77">
              <w:rPr>
                <w:lang w:eastAsia="ar-SA"/>
              </w:rPr>
              <w:t>СПС)  «</w:t>
            </w:r>
            <w:proofErr w:type="gramEnd"/>
            <w:r w:rsidRPr="00917F77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6570" w:rsidRPr="00F26710" w14:paraId="09E3AB59" w14:textId="77777777" w:rsidTr="008733CB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8733CB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8733CB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8733CB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8733CB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8733CB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8733CB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234BDC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2E6B" w14:textId="77777777" w:rsidR="00513DFD" w:rsidRDefault="00513DFD" w:rsidP="005E3840">
      <w:r>
        <w:separator/>
      </w:r>
    </w:p>
  </w:endnote>
  <w:endnote w:type="continuationSeparator" w:id="0">
    <w:p w14:paraId="16481AEA" w14:textId="77777777" w:rsidR="00513DFD" w:rsidRDefault="00513D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137E" w14:textId="77777777" w:rsidR="00513DFD" w:rsidRDefault="00513DFD" w:rsidP="005E3840">
      <w:r>
        <w:separator/>
      </w:r>
    </w:p>
  </w:footnote>
  <w:footnote w:type="continuationSeparator" w:id="0">
    <w:p w14:paraId="65019F91" w14:textId="77777777" w:rsidR="00513DFD" w:rsidRDefault="00513D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26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001B5"/>
    <w:multiLevelType w:val="hybridMultilevel"/>
    <w:tmpl w:val="6324E434"/>
    <w:lvl w:ilvl="0" w:tplc="52B0C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4815A5"/>
    <w:multiLevelType w:val="hybridMultilevel"/>
    <w:tmpl w:val="FF9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B7D92"/>
    <w:multiLevelType w:val="hybridMultilevel"/>
    <w:tmpl w:val="24F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4813">
    <w:abstractNumId w:val="3"/>
  </w:num>
  <w:num w:numId="2" w16cid:durableId="104086428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4185096">
    <w:abstractNumId w:val="22"/>
  </w:num>
  <w:num w:numId="4" w16cid:durableId="1185902777">
    <w:abstractNumId w:val="2"/>
  </w:num>
  <w:num w:numId="5" w16cid:durableId="724380437">
    <w:abstractNumId w:val="8"/>
  </w:num>
  <w:num w:numId="6" w16cid:durableId="1724212921">
    <w:abstractNumId w:val="31"/>
  </w:num>
  <w:num w:numId="7" w16cid:durableId="930242444">
    <w:abstractNumId w:val="35"/>
  </w:num>
  <w:num w:numId="8" w16cid:durableId="2119596496">
    <w:abstractNumId w:val="29"/>
  </w:num>
  <w:num w:numId="9" w16cid:durableId="773355873">
    <w:abstractNumId w:val="13"/>
  </w:num>
  <w:num w:numId="10" w16cid:durableId="918632773">
    <w:abstractNumId w:val="12"/>
  </w:num>
  <w:num w:numId="11" w16cid:durableId="17708173">
    <w:abstractNumId w:val="4"/>
  </w:num>
  <w:num w:numId="12" w16cid:durableId="894467651">
    <w:abstractNumId w:val="26"/>
  </w:num>
  <w:num w:numId="13" w16cid:durableId="146745893">
    <w:abstractNumId w:val="33"/>
  </w:num>
  <w:num w:numId="14" w16cid:durableId="1802192888">
    <w:abstractNumId w:val="6"/>
  </w:num>
  <w:num w:numId="15" w16cid:durableId="324432538">
    <w:abstractNumId w:val="15"/>
  </w:num>
  <w:num w:numId="16" w16cid:durableId="339359926">
    <w:abstractNumId w:val="5"/>
  </w:num>
  <w:num w:numId="17" w16cid:durableId="1933933577">
    <w:abstractNumId w:val="7"/>
  </w:num>
  <w:num w:numId="18" w16cid:durableId="256867286">
    <w:abstractNumId w:val="20"/>
  </w:num>
  <w:num w:numId="19" w16cid:durableId="1991984334">
    <w:abstractNumId w:val="9"/>
  </w:num>
  <w:num w:numId="20" w16cid:durableId="1829326799">
    <w:abstractNumId w:val="11"/>
  </w:num>
  <w:num w:numId="21" w16cid:durableId="784226982">
    <w:abstractNumId w:val="21"/>
  </w:num>
  <w:num w:numId="22" w16cid:durableId="1668438892">
    <w:abstractNumId w:val="30"/>
  </w:num>
  <w:num w:numId="23" w16cid:durableId="1828594584">
    <w:abstractNumId w:val="16"/>
  </w:num>
  <w:num w:numId="24" w16cid:durableId="1201671512">
    <w:abstractNumId w:val="27"/>
  </w:num>
  <w:num w:numId="25" w16cid:durableId="1618179608">
    <w:abstractNumId w:val="14"/>
  </w:num>
  <w:num w:numId="26" w16cid:durableId="781344359">
    <w:abstractNumId w:val="23"/>
  </w:num>
  <w:num w:numId="27" w16cid:durableId="1572932325">
    <w:abstractNumId w:val="18"/>
  </w:num>
  <w:num w:numId="28" w16cid:durableId="1566574499">
    <w:abstractNumId w:val="19"/>
  </w:num>
  <w:num w:numId="29" w16cid:durableId="1204051134">
    <w:abstractNumId w:val="24"/>
  </w:num>
  <w:num w:numId="30" w16cid:durableId="1604418767">
    <w:abstractNumId w:val="28"/>
  </w:num>
  <w:num w:numId="31" w16cid:durableId="59182454">
    <w:abstractNumId w:val="0"/>
  </w:num>
  <w:num w:numId="32" w16cid:durableId="2008242839">
    <w:abstractNumId w:val="34"/>
  </w:num>
  <w:num w:numId="33" w16cid:durableId="1633511573">
    <w:abstractNumId w:val="25"/>
  </w:num>
  <w:num w:numId="34" w16cid:durableId="766731731">
    <w:abstractNumId w:val="10"/>
  </w:num>
  <w:num w:numId="35" w16cid:durableId="16451856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38"/>
    <w:rsid w:val="001C3C28"/>
    <w:rsid w:val="001C4044"/>
    <w:rsid w:val="001C514A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82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633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4D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1DB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2D7"/>
    <w:rsid w:val="004B3C12"/>
    <w:rsid w:val="004B3EAF"/>
    <w:rsid w:val="004B60DB"/>
    <w:rsid w:val="004B6308"/>
    <w:rsid w:val="004C1654"/>
    <w:rsid w:val="004C3286"/>
    <w:rsid w:val="004C3D47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D5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DFD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0F47"/>
    <w:rsid w:val="0054160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0ABD"/>
    <w:rsid w:val="005D1959"/>
    <w:rsid w:val="005D249D"/>
    <w:rsid w:val="005D2615"/>
    <w:rsid w:val="005D2DC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B9D"/>
    <w:rsid w:val="00685E2A"/>
    <w:rsid w:val="0068633D"/>
    <w:rsid w:val="00687295"/>
    <w:rsid w:val="006877E5"/>
    <w:rsid w:val="006877F1"/>
    <w:rsid w:val="00687B56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3813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0C5"/>
    <w:rsid w:val="0079114B"/>
    <w:rsid w:val="007914DF"/>
    <w:rsid w:val="0079239E"/>
    <w:rsid w:val="007926F1"/>
    <w:rsid w:val="0079359E"/>
    <w:rsid w:val="00795603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0AC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C73A2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6EF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8691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09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08AF"/>
    <w:rsid w:val="009E105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9E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5704"/>
    <w:rsid w:val="00B96945"/>
    <w:rsid w:val="00B97F5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83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A0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23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043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3FBA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1D0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2926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2768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807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AE9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13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88"/>
    <w:rsid w:val="00F33B6E"/>
    <w:rsid w:val="00F35A98"/>
    <w:rsid w:val="00F3613B"/>
    <w:rsid w:val="00F36322"/>
    <w:rsid w:val="00F36573"/>
    <w:rsid w:val="00F37708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F672B9-01AB-4FA5-B5AB-5CC2656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25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4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28965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856738" TargetMode="External"/><Relationship Id="rId25" Type="http://schemas.openxmlformats.org/officeDocument/2006/relationships/hyperlink" Target="http://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8990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9354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24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15</cp:revision>
  <cp:lastPrinted>2021-06-03T09:32:00Z</cp:lastPrinted>
  <dcterms:created xsi:type="dcterms:W3CDTF">2022-04-06T06:58:00Z</dcterms:created>
  <dcterms:modified xsi:type="dcterms:W3CDTF">2022-04-07T07:31:00Z</dcterms:modified>
</cp:coreProperties>
</file>