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</w:pPr>
            <w:r w:rsidRPr="00E833B6"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</w:pPr>
            <w:r w:rsidRPr="00E833B6"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</w:pPr>
            <w:r w:rsidRPr="00B63599">
              <w:t>высшего</w:t>
            </w:r>
            <w: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</w:pPr>
            <w:r w:rsidRPr="00E833B6">
              <w:t xml:space="preserve">«Российский государственный </w:t>
            </w:r>
            <w: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</w:pPr>
            <w:r w:rsidRPr="00E833B6">
              <w:t>(Технологии. Дизайн. Искусство)</w:t>
            </w:r>
            <w: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b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04BE504F" w:rsidR="00D406CF" w:rsidRPr="000E4F4E" w:rsidRDefault="00D406CF" w:rsidP="006A6AB0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785E1F26" w:rsidR="00D406CF" w:rsidRPr="00B5631B" w:rsidRDefault="00F673BC" w:rsidP="006A6AB0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Экономики и менеджмента</w:t>
            </w:r>
          </w:p>
        </w:tc>
      </w:tr>
      <w:tr w:rsidR="00D406CF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765726AA" w:rsidR="00D406CF" w:rsidRPr="000E4F4E" w:rsidRDefault="00D406CF" w:rsidP="006A6AB0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56ED80D2" w:rsidR="00D406CF" w:rsidRPr="000E4F4E" w:rsidRDefault="00B5631B" w:rsidP="006A6AB0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342DA9">
              <w:rPr>
                <w:sz w:val="26"/>
                <w:szCs w:val="26"/>
              </w:rPr>
              <w:t>Финансы и бизн</w:t>
            </w:r>
            <w:r w:rsidR="00F673BC">
              <w:rPr>
                <w:sz w:val="26"/>
                <w:szCs w:val="26"/>
              </w:rPr>
              <w:t>е</w:t>
            </w:r>
            <w:r w:rsidR="00342DA9">
              <w:rPr>
                <w:sz w:val="26"/>
                <w:szCs w:val="26"/>
              </w:rPr>
              <w:t>с-аналитика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b/>
          <w:i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53A3C0C7" w:rsidR="005558F8" w:rsidRPr="00D93AA9" w:rsidRDefault="009B4BCD" w:rsidP="005558F8">
            <w:pPr>
              <w:jc w:val="center"/>
              <w:rPr>
                <w:b/>
                <w:i/>
                <w:sz w:val="26"/>
                <w:szCs w:val="26"/>
              </w:rPr>
            </w:pPr>
            <w:r w:rsidRPr="00D93AA9">
              <w:rPr>
                <w:b/>
                <w:i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0237A6F6" w:rsidR="00A553E5" w:rsidRPr="00C258B0" w:rsidRDefault="00A553E5" w:rsidP="00A553E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Анализ и оценка риска</w:t>
            </w:r>
          </w:p>
        </w:tc>
      </w:tr>
      <w:tr w:rsidR="00C51D77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31C9CB63" w:rsidR="00C51D77" w:rsidRPr="00114450" w:rsidRDefault="00C51D77" w:rsidP="00C51D77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135B0CEF" w:rsidR="00C51D77" w:rsidRPr="00D97D6F" w:rsidRDefault="00F673BC" w:rsidP="00C51D7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бакалавриат</w:t>
            </w:r>
            <w:proofErr w:type="spellEnd"/>
          </w:p>
        </w:tc>
      </w:tr>
      <w:tr w:rsidR="00C51D77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255713FC" w:rsidR="00C51D77" w:rsidRPr="00FF0D8A" w:rsidRDefault="00C51D77" w:rsidP="00C51D77">
            <w:pPr>
              <w:rPr>
                <w:i/>
                <w:sz w:val="26"/>
                <w:szCs w:val="26"/>
              </w:rPr>
            </w:pPr>
            <w:r w:rsidRPr="005E47E9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0DA5DBC7" w:rsidR="00C51D77" w:rsidRPr="00D97D6F" w:rsidRDefault="00C51D77" w:rsidP="00C51D77">
            <w:pPr>
              <w:rPr>
                <w:sz w:val="26"/>
                <w:szCs w:val="26"/>
              </w:rPr>
            </w:pPr>
            <w:r w:rsidRPr="004163D9">
              <w:rPr>
                <w:sz w:val="26"/>
                <w:szCs w:val="26"/>
              </w:rPr>
              <w:t>38.0</w:t>
            </w:r>
            <w:r w:rsidR="00F673BC">
              <w:rPr>
                <w:sz w:val="26"/>
                <w:szCs w:val="26"/>
              </w:rPr>
              <w:t>3</w:t>
            </w:r>
            <w:r w:rsidRPr="004163D9">
              <w:rPr>
                <w:sz w:val="26"/>
                <w:szCs w:val="26"/>
              </w:rPr>
              <w:t>.01</w:t>
            </w:r>
          </w:p>
        </w:tc>
        <w:tc>
          <w:tcPr>
            <w:tcW w:w="5209" w:type="dxa"/>
            <w:shd w:val="clear" w:color="auto" w:fill="auto"/>
          </w:tcPr>
          <w:p w14:paraId="590A5011" w14:textId="495E14ED" w:rsidR="00C51D77" w:rsidRPr="00D97D6F" w:rsidRDefault="001756F7" w:rsidP="00C51D7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Экономика</w:t>
            </w:r>
          </w:p>
        </w:tc>
      </w:tr>
      <w:tr w:rsidR="00C51D77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275311FF" w:rsidR="00C51D77" w:rsidRPr="00FF0D8A" w:rsidRDefault="00C51D77" w:rsidP="00C51D77">
            <w:pPr>
              <w:rPr>
                <w:i/>
                <w:sz w:val="26"/>
                <w:szCs w:val="26"/>
              </w:rPr>
            </w:pPr>
            <w:r w:rsidRPr="005E47E9">
              <w:rPr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4C64D152" w:rsidR="00C51D77" w:rsidRPr="00D97D6F" w:rsidRDefault="00A553E5" w:rsidP="00C51D7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Экономика и бизнес-аналитика</w:t>
            </w:r>
          </w:p>
        </w:tc>
      </w:tr>
      <w:tr w:rsidR="00C51D77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2202DEAC" w:rsidR="00C51D77" w:rsidRPr="00114450" w:rsidRDefault="00C51D77" w:rsidP="00C51D77">
            <w:pPr>
              <w:rPr>
                <w:sz w:val="26"/>
                <w:szCs w:val="26"/>
              </w:rPr>
            </w:pPr>
            <w:r w:rsidRPr="004163D9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30084D8B" w:rsidR="00C51D77" w:rsidRPr="00D97D6F" w:rsidRDefault="00F673BC" w:rsidP="00C51D77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C51D77" w:rsidRPr="005E47E9">
              <w:rPr>
                <w:sz w:val="26"/>
                <w:szCs w:val="26"/>
              </w:rPr>
              <w:t xml:space="preserve"> года</w:t>
            </w:r>
          </w:p>
        </w:tc>
      </w:tr>
      <w:tr w:rsidR="00C51D77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526B1C87" w:rsidR="00C51D77" w:rsidRPr="00114450" w:rsidRDefault="00C51D77" w:rsidP="00C51D77">
            <w:pPr>
              <w:rPr>
                <w:sz w:val="26"/>
                <w:szCs w:val="26"/>
              </w:rPr>
            </w:pPr>
            <w:r w:rsidRPr="005E47E9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06663852" w:rsidR="00C51D77" w:rsidRPr="007155B1" w:rsidRDefault="00C51D77" w:rsidP="00C51D77">
            <w:pPr>
              <w:rPr>
                <w:i/>
                <w:sz w:val="26"/>
                <w:szCs w:val="26"/>
              </w:rPr>
            </w:pPr>
            <w:r w:rsidRPr="005E47E9">
              <w:rPr>
                <w:sz w:val="26"/>
                <w:szCs w:val="26"/>
              </w:rPr>
              <w:t>очн</w:t>
            </w:r>
            <w:r w:rsidR="00F673BC">
              <w:rPr>
                <w:sz w:val="26"/>
                <w:szCs w:val="26"/>
              </w:rPr>
              <w:t>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</w:pPr>
    </w:p>
    <w:p w14:paraId="283C9892" w14:textId="77777777" w:rsidR="00D406CF" w:rsidRDefault="00D406CF" w:rsidP="00B1206A">
      <w:pPr>
        <w:spacing w:line="271" w:lineRule="auto"/>
        <w:jc w:val="both"/>
      </w:pPr>
    </w:p>
    <w:p w14:paraId="140D6BB6" w14:textId="77777777" w:rsidR="006012C6" w:rsidRDefault="006012C6" w:rsidP="00B1206A">
      <w:pPr>
        <w:spacing w:line="271" w:lineRule="auto"/>
        <w:jc w:val="both"/>
      </w:pPr>
    </w:p>
    <w:p w14:paraId="356DF39D" w14:textId="77777777" w:rsidR="006012C6" w:rsidRDefault="006012C6" w:rsidP="00B1206A">
      <w:pPr>
        <w:spacing w:line="271" w:lineRule="auto"/>
        <w:jc w:val="both"/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AA6ADF" w:rsidRPr="00B4296A" w14:paraId="2C1D56AD" w14:textId="77777777" w:rsidTr="00AA6ADF">
        <w:trPr>
          <w:trHeight w:val="964"/>
        </w:trPr>
        <w:tc>
          <w:tcPr>
            <w:tcW w:w="9822" w:type="dxa"/>
            <w:gridSpan w:val="4"/>
          </w:tcPr>
          <w:p w14:paraId="0663576B" w14:textId="22AE608B" w:rsidR="00AA6ADF" w:rsidRPr="00AC3042" w:rsidRDefault="00AA6ADF" w:rsidP="00AA6ADF">
            <w:pPr>
              <w:ind w:firstLine="709"/>
              <w:jc w:val="both"/>
              <w:rPr>
                <w:sz w:val="26"/>
                <w:szCs w:val="26"/>
              </w:rPr>
            </w:pPr>
            <w:r w:rsidRPr="00AC3042">
              <w:t xml:space="preserve">Рабочая программа </w:t>
            </w:r>
            <w:r w:rsidRPr="00C51D77">
              <w:rPr>
                <w:iCs/>
              </w:rPr>
              <w:t>учебной дисциплины</w:t>
            </w:r>
            <w:r w:rsidR="00C51D77" w:rsidRPr="00C51D77">
              <w:rPr>
                <w:iCs/>
              </w:rPr>
              <w:t xml:space="preserve"> </w:t>
            </w:r>
            <w:r w:rsidR="00C51D77">
              <w:rPr>
                <w:iCs/>
              </w:rPr>
              <w:t>«</w:t>
            </w:r>
            <w:r w:rsidR="00A553E5">
              <w:rPr>
                <w:iCs/>
              </w:rPr>
              <w:t>Анализ и оценка рисков</w:t>
            </w:r>
            <w:r w:rsidR="00C51D77">
              <w:rPr>
                <w:iCs/>
              </w:rPr>
              <w:t>»</w:t>
            </w:r>
            <w:r w:rsidRPr="00C51D77">
              <w:rPr>
                <w:iCs/>
              </w:rPr>
              <w:t xml:space="preserve"> </w:t>
            </w:r>
            <w:r w:rsidRPr="004D03D2">
              <w:t>основной</w:t>
            </w:r>
            <w:r>
              <w:t xml:space="preserve"> </w:t>
            </w:r>
            <w:r w:rsidRPr="004D03D2">
              <w:t>профессиональной образовательной программы</w:t>
            </w:r>
            <w:r>
              <w:t xml:space="preserve"> высшего образования</w:t>
            </w:r>
            <w:r w:rsidRPr="004D03D2">
              <w:rPr>
                <w:i/>
              </w:rPr>
              <w:t>,</w:t>
            </w:r>
            <w:r w:rsidRPr="004D03D2">
              <w:t xml:space="preserve"> </w:t>
            </w:r>
            <w:r>
              <w:t xml:space="preserve">рассмотрена и одобрена на заседании кафедры, </w:t>
            </w:r>
            <w:r w:rsidR="00B51FC3">
              <w:t>№ 10</w:t>
            </w:r>
            <w:r w:rsidR="00B51FC3" w:rsidRPr="00373F89">
              <w:rPr>
                <w:color w:val="C00000"/>
              </w:rPr>
              <w:t xml:space="preserve"> </w:t>
            </w:r>
            <w:r w:rsidR="00B51FC3" w:rsidRPr="00BB2948">
              <w:rPr>
                <w:color w:val="000000" w:themeColor="text1"/>
              </w:rPr>
              <w:t>от 23.06.2021 г.</w:t>
            </w:r>
            <w:r w:rsidR="00F673BC">
              <w:t xml:space="preserve"> </w:t>
            </w:r>
          </w:p>
        </w:tc>
      </w:tr>
      <w:tr w:rsidR="00AA6ADF" w:rsidRPr="00AC3042" w14:paraId="2A481DBD" w14:textId="77777777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14:paraId="7C92E42A" w14:textId="61D2ED14" w:rsidR="00AA6ADF" w:rsidRPr="00AC3042" w:rsidRDefault="00AA6ADF" w:rsidP="00AA6ADF">
            <w:r w:rsidRPr="00AC3042">
              <w:t xml:space="preserve">Разработчик рабочей программы </w:t>
            </w:r>
            <w:r w:rsidRPr="00C51D77">
              <w:rPr>
                <w:iCs/>
              </w:rPr>
              <w:t>учебной дисциплины:</w:t>
            </w:r>
          </w:p>
        </w:tc>
      </w:tr>
      <w:tr w:rsidR="00AA6ADF" w:rsidRPr="00C51D77" w14:paraId="4B2B1E8C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C51D77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2665DB0A" w14:textId="52B5C957" w:rsidR="00AA6ADF" w:rsidRPr="00C51D77" w:rsidRDefault="00C51D77" w:rsidP="00AA6ADF">
            <w:r w:rsidRPr="00C51D77"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3DC5345F" w:rsidR="00AA6ADF" w:rsidRPr="00C51D77" w:rsidRDefault="00B51FC3" w:rsidP="00AA6ADF">
            <w:pPr>
              <w:jc w:val="both"/>
            </w:pPr>
            <w:r>
              <w:t>Н.С. Макарова</w:t>
            </w:r>
          </w:p>
        </w:tc>
      </w:tr>
      <w:tr w:rsidR="00AA6ADF" w:rsidRPr="00C51D77" w14:paraId="699F7848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503FBA66" w14:textId="77777777" w:rsidR="00AA6ADF" w:rsidRPr="00C51D77" w:rsidRDefault="00AA6ADF" w:rsidP="00C51D77">
            <w:pPr>
              <w:ind w:left="142"/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37DEB738" w14:textId="51CA61EE" w:rsidR="00AA6ADF" w:rsidRPr="00C51D77" w:rsidRDefault="00AA6ADF" w:rsidP="00AA6ADF"/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7627A2DA" w14:textId="38C75310" w:rsidR="00AA6ADF" w:rsidRPr="00C51D77" w:rsidRDefault="00AA6ADF" w:rsidP="00AA6ADF">
            <w:pPr>
              <w:jc w:val="both"/>
            </w:pPr>
          </w:p>
        </w:tc>
      </w:tr>
      <w:tr w:rsidR="00AA6ADF" w:rsidRPr="00C51D77" w14:paraId="79A42A44" w14:textId="77777777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5F6D9FCF" w14:textId="3AA674D3" w:rsidR="00AA6ADF" w:rsidRPr="00C51D77" w:rsidRDefault="00AA6ADF" w:rsidP="006012C6">
            <w:pPr>
              <w:spacing w:line="271" w:lineRule="auto"/>
              <w:rPr>
                <w:vertAlign w:val="superscript"/>
              </w:rPr>
            </w:pPr>
            <w:r w:rsidRPr="00C51D77">
              <w:t>Заведующий кафедрой</w:t>
            </w:r>
            <w:r w:rsidR="001C7AA4" w:rsidRPr="00C51D77"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0B98A2A4" w14:textId="5CAE239A" w:rsidR="00AA6ADF" w:rsidRPr="00C51D77" w:rsidRDefault="000E504A" w:rsidP="006012C6">
            <w:pPr>
              <w:spacing w:line="271" w:lineRule="auto"/>
            </w:pPr>
            <w:r w:rsidRPr="00C51D77">
              <w:t xml:space="preserve">Н.М. </w:t>
            </w:r>
            <w:proofErr w:type="spellStart"/>
            <w:r w:rsidRPr="00C51D77">
              <w:t>Квач</w:t>
            </w:r>
            <w:proofErr w:type="spellEnd"/>
          </w:p>
        </w:tc>
      </w:tr>
    </w:tbl>
    <w:p w14:paraId="122E17E9" w14:textId="77777777" w:rsidR="00E804AE" w:rsidRPr="00C51D77" w:rsidRDefault="00E804AE" w:rsidP="00B1206A">
      <w:pPr>
        <w:jc w:val="both"/>
        <w:rPr>
          <w:sz w:val="20"/>
          <w:szCs w:val="20"/>
        </w:rPr>
      </w:pPr>
    </w:p>
    <w:p w14:paraId="2B3FEC8F" w14:textId="77777777" w:rsidR="00E804AE" w:rsidRDefault="00E804AE" w:rsidP="00E804AE">
      <w:pPr>
        <w:jc w:val="both"/>
        <w:sectPr w:rsidR="00E804AE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65D96AEF" w:rsidR="004E4C46" w:rsidRDefault="009B4BCD" w:rsidP="005E642D">
      <w:pPr>
        <w:pStyle w:val="af0"/>
        <w:numPr>
          <w:ilvl w:val="3"/>
          <w:numId w:val="6"/>
        </w:numPr>
        <w:jc w:val="both"/>
        <w:rPr>
          <w:i/>
        </w:rPr>
      </w:pPr>
      <w:r w:rsidRPr="00C51D77">
        <w:rPr>
          <w:iCs/>
        </w:rPr>
        <w:t xml:space="preserve">Учебная дисциплина </w:t>
      </w:r>
      <w:r w:rsidR="00C51D77" w:rsidRPr="00C51D77">
        <w:rPr>
          <w:iCs/>
        </w:rPr>
        <w:t>«</w:t>
      </w:r>
      <w:r w:rsidR="00A553E5">
        <w:rPr>
          <w:iCs/>
        </w:rPr>
        <w:t>Анализ и оценка рисков</w:t>
      </w:r>
      <w:r w:rsidR="00C51D77" w:rsidRPr="00C51D77">
        <w:rPr>
          <w:iCs/>
        </w:rPr>
        <w:t>»</w:t>
      </w:r>
      <w:r w:rsidR="005E642D" w:rsidRPr="00C51D77">
        <w:rPr>
          <w:iCs/>
        </w:rPr>
        <w:t xml:space="preserve"> </w:t>
      </w:r>
      <w:r w:rsidR="004E4C46" w:rsidRPr="00C51D77">
        <w:rPr>
          <w:iCs/>
        </w:rPr>
        <w:t xml:space="preserve">изучается в </w:t>
      </w:r>
      <w:r w:rsidR="00B51FC3">
        <w:rPr>
          <w:iCs/>
        </w:rPr>
        <w:t>восьмом</w:t>
      </w:r>
      <w:r w:rsidR="004E4C46" w:rsidRPr="00C51D77">
        <w:rPr>
          <w:iCs/>
        </w:rPr>
        <w:t xml:space="preserve"> семестре</w:t>
      </w:r>
      <w:r w:rsidR="004E4C46" w:rsidRPr="005E642D">
        <w:rPr>
          <w:i/>
        </w:rPr>
        <w:t>.</w:t>
      </w:r>
    </w:p>
    <w:p w14:paraId="342C4F0E" w14:textId="6EEEBEE0" w:rsidR="00B3255D" w:rsidRPr="00F747F9" w:rsidRDefault="00B3255D" w:rsidP="00B3255D">
      <w:pPr>
        <w:pStyle w:val="af0"/>
        <w:numPr>
          <w:ilvl w:val="3"/>
          <w:numId w:val="6"/>
        </w:numPr>
        <w:jc w:val="both"/>
        <w:rPr>
          <w:iCs/>
        </w:rPr>
      </w:pPr>
      <w:r w:rsidRPr="00F747F9">
        <w:rPr>
          <w:iCs/>
        </w:rPr>
        <w:t xml:space="preserve">Курсовая работа </w:t>
      </w:r>
      <w:r w:rsidR="00F673BC" w:rsidRPr="00F747F9">
        <w:rPr>
          <w:iCs/>
        </w:rPr>
        <w:t xml:space="preserve">не </w:t>
      </w:r>
      <w:r w:rsidRPr="00F747F9">
        <w:rPr>
          <w:iCs/>
        </w:rPr>
        <w:t>предусмотрена</w:t>
      </w:r>
      <w:r w:rsidR="00F673BC" w:rsidRPr="00F747F9">
        <w:rPr>
          <w:iCs/>
        </w:rPr>
        <w:t>.</w:t>
      </w:r>
    </w:p>
    <w:p w14:paraId="5B4DB7D2" w14:textId="42BFE763" w:rsidR="00B3255D" w:rsidRPr="00F747F9" w:rsidRDefault="00797466" w:rsidP="00B3255D">
      <w:pPr>
        <w:pStyle w:val="2"/>
      </w:pPr>
      <w:r w:rsidRPr="00F747F9">
        <w:t xml:space="preserve">Форма промежуточной аттестации: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"/>
        <w:gridCol w:w="2126"/>
      </w:tblGrid>
      <w:tr w:rsidR="009664F2" w:rsidRPr="00F747F9" w14:paraId="6F204D1B" w14:textId="77777777" w:rsidTr="007B21C3">
        <w:tc>
          <w:tcPr>
            <w:tcW w:w="2306" w:type="dxa"/>
          </w:tcPr>
          <w:p w14:paraId="49B98386" w14:textId="359C401D" w:rsidR="009664F2" w:rsidRPr="00F747F9" w:rsidRDefault="00B51FC3" w:rsidP="009664F2">
            <w:pPr>
              <w:rPr>
                <w:bCs/>
                <w:iCs/>
              </w:rPr>
            </w:pPr>
            <w:r>
              <w:rPr>
                <w:bCs/>
                <w:iCs/>
              </w:rPr>
              <w:t>Восьмой семестр</w:t>
            </w:r>
          </w:p>
        </w:tc>
        <w:tc>
          <w:tcPr>
            <w:tcW w:w="2126" w:type="dxa"/>
          </w:tcPr>
          <w:p w14:paraId="6CF787C4" w14:textId="4525DA2A" w:rsidR="009664F2" w:rsidRPr="00F747F9" w:rsidRDefault="006237DA" w:rsidP="009664F2">
            <w:pPr>
              <w:rPr>
                <w:bCs/>
                <w:iCs/>
              </w:rPr>
            </w:pPr>
            <w:r w:rsidRPr="00F747F9">
              <w:rPr>
                <w:bCs/>
                <w:iCs/>
              </w:rPr>
              <w:t>экзамен</w:t>
            </w:r>
          </w:p>
        </w:tc>
      </w:tr>
      <w:tr w:rsidR="009664F2" w:rsidRPr="00F747F9" w14:paraId="5F1CF038" w14:textId="77777777" w:rsidTr="007B21C3">
        <w:tc>
          <w:tcPr>
            <w:tcW w:w="2306" w:type="dxa"/>
          </w:tcPr>
          <w:p w14:paraId="453AFC05" w14:textId="34A5B735" w:rsidR="009664F2" w:rsidRPr="00F747F9" w:rsidRDefault="009664F2" w:rsidP="009664F2">
            <w:pPr>
              <w:rPr>
                <w:bCs/>
                <w:i/>
                <w:iCs/>
              </w:rPr>
            </w:pPr>
          </w:p>
        </w:tc>
        <w:tc>
          <w:tcPr>
            <w:tcW w:w="2126" w:type="dxa"/>
          </w:tcPr>
          <w:p w14:paraId="02E3255C" w14:textId="77CAA841" w:rsidR="009664F2" w:rsidRPr="00F747F9" w:rsidRDefault="009664F2" w:rsidP="009664F2">
            <w:pPr>
              <w:rPr>
                <w:bCs/>
                <w:i/>
                <w:iCs/>
              </w:rPr>
            </w:pPr>
          </w:p>
        </w:tc>
      </w:tr>
    </w:tbl>
    <w:p w14:paraId="2A18166C" w14:textId="3B54824B" w:rsidR="00F84DC0" w:rsidRPr="00F747F9" w:rsidRDefault="007E18CB" w:rsidP="00B3400A">
      <w:pPr>
        <w:pStyle w:val="2"/>
      </w:pPr>
      <w:r w:rsidRPr="00F747F9">
        <w:t xml:space="preserve">Место </w:t>
      </w:r>
      <w:r w:rsidR="009B4BCD" w:rsidRPr="00F747F9">
        <w:t>учебной дисциплины</w:t>
      </w:r>
      <w:r w:rsidRPr="00F747F9">
        <w:t xml:space="preserve"> в структуре ОПОП</w:t>
      </w:r>
    </w:p>
    <w:p w14:paraId="7920E654" w14:textId="59D33919" w:rsidR="007E18CB" w:rsidRPr="00F747F9" w:rsidRDefault="009B4BCD" w:rsidP="002243A9">
      <w:pPr>
        <w:pStyle w:val="af0"/>
        <w:numPr>
          <w:ilvl w:val="3"/>
          <w:numId w:val="6"/>
        </w:numPr>
        <w:jc w:val="both"/>
        <w:rPr>
          <w:iCs/>
        </w:rPr>
      </w:pPr>
      <w:r w:rsidRPr="00F747F9">
        <w:rPr>
          <w:iCs/>
        </w:rPr>
        <w:t>Учебная дисциплина</w:t>
      </w:r>
      <w:r w:rsidR="00C51D77" w:rsidRPr="00F747F9">
        <w:rPr>
          <w:iCs/>
        </w:rPr>
        <w:t xml:space="preserve"> «</w:t>
      </w:r>
      <w:r w:rsidR="00A553E5">
        <w:rPr>
          <w:iCs/>
        </w:rPr>
        <w:t>Анализ и оценка рисков</w:t>
      </w:r>
      <w:r w:rsidR="00C51D77" w:rsidRPr="00F747F9">
        <w:rPr>
          <w:iCs/>
        </w:rPr>
        <w:t xml:space="preserve">» </w:t>
      </w:r>
      <w:r w:rsidR="007E18CB" w:rsidRPr="00F747F9">
        <w:rPr>
          <w:iCs/>
        </w:rPr>
        <w:t xml:space="preserve">относится </w:t>
      </w:r>
      <w:r w:rsidR="00CC5973" w:rsidRPr="00F747F9">
        <w:rPr>
          <w:iCs/>
        </w:rPr>
        <w:t>к части, формируемой участниками образовательных отношений</w:t>
      </w:r>
      <w:r w:rsidR="007E18CB" w:rsidRPr="00F747F9">
        <w:rPr>
          <w:iCs/>
        </w:rPr>
        <w:t>.</w:t>
      </w:r>
    </w:p>
    <w:p w14:paraId="3AF65FA6" w14:textId="0DEF6EBE" w:rsidR="007E18CB" w:rsidRPr="00F747F9" w:rsidRDefault="00E14A23" w:rsidP="002F4102">
      <w:pPr>
        <w:pStyle w:val="af0"/>
        <w:numPr>
          <w:ilvl w:val="3"/>
          <w:numId w:val="6"/>
        </w:numPr>
        <w:jc w:val="both"/>
        <w:rPr>
          <w:iCs/>
        </w:rPr>
      </w:pPr>
      <w:r w:rsidRPr="00F747F9">
        <w:rPr>
          <w:iCs/>
        </w:rPr>
        <w:t>Основой д</w:t>
      </w:r>
      <w:r w:rsidR="00D0509F" w:rsidRPr="00F747F9">
        <w:rPr>
          <w:iCs/>
        </w:rPr>
        <w:t>ля</w:t>
      </w:r>
      <w:r w:rsidR="007E18CB" w:rsidRPr="00F747F9">
        <w:rPr>
          <w:iCs/>
        </w:rPr>
        <w:t xml:space="preserve"> освоени</w:t>
      </w:r>
      <w:r w:rsidR="00D0509F" w:rsidRPr="00F747F9">
        <w:rPr>
          <w:iCs/>
        </w:rPr>
        <w:t>я</w:t>
      </w:r>
      <w:r w:rsidRPr="00F747F9">
        <w:rPr>
          <w:iCs/>
        </w:rPr>
        <w:t xml:space="preserve"> дисциплины</w:t>
      </w:r>
      <w:r w:rsidR="00C51D77" w:rsidRPr="00F747F9">
        <w:rPr>
          <w:iCs/>
        </w:rPr>
        <w:t xml:space="preserve"> </w:t>
      </w:r>
      <w:r w:rsidRPr="00F747F9">
        <w:rPr>
          <w:iCs/>
        </w:rPr>
        <w:t>являются</w:t>
      </w:r>
      <w:r w:rsidR="002F4102" w:rsidRPr="00F747F9">
        <w:rPr>
          <w:iCs/>
        </w:rPr>
        <w:t xml:space="preserve"> результаты обучения</w:t>
      </w:r>
      <w:r w:rsidRPr="00F747F9">
        <w:rPr>
          <w:iCs/>
        </w:rPr>
        <w:t xml:space="preserve"> по</w:t>
      </w:r>
      <w:r w:rsidR="00CC32F0" w:rsidRPr="00F747F9">
        <w:rPr>
          <w:iCs/>
        </w:rPr>
        <w:t xml:space="preserve"> </w:t>
      </w:r>
      <w:r w:rsidR="002C2B69" w:rsidRPr="00F747F9">
        <w:rPr>
          <w:iCs/>
        </w:rPr>
        <w:t>предшествующи</w:t>
      </w:r>
      <w:r w:rsidRPr="00F747F9">
        <w:rPr>
          <w:iCs/>
        </w:rPr>
        <w:t>м</w:t>
      </w:r>
      <w:r w:rsidR="007E18CB" w:rsidRPr="00F747F9">
        <w:rPr>
          <w:iCs/>
        </w:rPr>
        <w:t xml:space="preserve"> дисциплин</w:t>
      </w:r>
      <w:r w:rsidRPr="00F747F9">
        <w:rPr>
          <w:iCs/>
        </w:rPr>
        <w:t>ам</w:t>
      </w:r>
      <w:r w:rsidR="007E18CB" w:rsidRPr="00F747F9">
        <w:rPr>
          <w:iCs/>
        </w:rPr>
        <w:t>:</w:t>
      </w:r>
    </w:p>
    <w:p w14:paraId="35781949" w14:textId="42743EFA" w:rsidR="00115F02" w:rsidRPr="00F747F9" w:rsidRDefault="00115F02" w:rsidP="00115F02">
      <w:pPr>
        <w:pStyle w:val="af0"/>
        <w:numPr>
          <w:ilvl w:val="2"/>
          <w:numId w:val="6"/>
        </w:numPr>
        <w:rPr>
          <w:iCs/>
        </w:rPr>
      </w:pPr>
      <w:r w:rsidRPr="00F747F9">
        <w:rPr>
          <w:iCs/>
        </w:rPr>
        <w:t>Мировая экономика и международные экономические отношения;</w:t>
      </w:r>
    </w:p>
    <w:p w14:paraId="18C02E50" w14:textId="113528D4" w:rsidR="007E18CB" w:rsidRPr="00F747F9" w:rsidRDefault="00CC5973" w:rsidP="002243A9">
      <w:pPr>
        <w:pStyle w:val="af0"/>
        <w:numPr>
          <w:ilvl w:val="2"/>
          <w:numId w:val="6"/>
        </w:numPr>
        <w:rPr>
          <w:iCs/>
        </w:rPr>
      </w:pPr>
      <w:r w:rsidRPr="00F747F9">
        <w:rPr>
          <w:iCs/>
        </w:rPr>
        <w:t>Экономика организаций (предприятий)</w:t>
      </w:r>
      <w:r w:rsidR="007E18CB" w:rsidRPr="00F747F9">
        <w:rPr>
          <w:iCs/>
        </w:rPr>
        <w:t>;</w:t>
      </w:r>
    </w:p>
    <w:p w14:paraId="50140BB9" w14:textId="490CAF52" w:rsidR="00C51D77" w:rsidRPr="00F747F9" w:rsidRDefault="00B51FC3" w:rsidP="002243A9">
      <w:pPr>
        <w:pStyle w:val="af0"/>
        <w:numPr>
          <w:ilvl w:val="2"/>
          <w:numId w:val="6"/>
        </w:numPr>
        <w:rPr>
          <w:iCs/>
        </w:rPr>
      </w:pPr>
      <w:r>
        <w:rPr>
          <w:iCs/>
        </w:rPr>
        <w:t>Финансовый менеджмент</w:t>
      </w:r>
    </w:p>
    <w:p w14:paraId="1FBD5FB9" w14:textId="6F06AFEC" w:rsidR="007E18CB" w:rsidRPr="00F747F9" w:rsidRDefault="00CC5973" w:rsidP="00C51D77">
      <w:pPr>
        <w:pStyle w:val="af0"/>
        <w:numPr>
          <w:ilvl w:val="2"/>
          <w:numId w:val="6"/>
        </w:numPr>
        <w:rPr>
          <w:iCs/>
        </w:rPr>
      </w:pPr>
      <w:r w:rsidRPr="00F747F9">
        <w:rPr>
          <w:iCs/>
        </w:rPr>
        <w:t>Методы бизнес-анализа</w:t>
      </w:r>
      <w:r w:rsidR="00115F02" w:rsidRPr="00F747F9">
        <w:rPr>
          <w:iCs/>
        </w:rPr>
        <w:t>.</w:t>
      </w:r>
    </w:p>
    <w:p w14:paraId="51265102" w14:textId="638910D5" w:rsidR="00115F02" w:rsidRPr="00F747F9" w:rsidRDefault="00115F02" w:rsidP="00115F02">
      <w:pPr>
        <w:pStyle w:val="af0"/>
        <w:numPr>
          <w:ilvl w:val="3"/>
          <w:numId w:val="6"/>
        </w:numPr>
        <w:jc w:val="both"/>
      </w:pPr>
      <w:r w:rsidRPr="00F747F9">
        <w:t>Результаты обучения по учебной дисциплине, используются при изучении следующих дисциплин:</w:t>
      </w:r>
    </w:p>
    <w:p w14:paraId="6E90DB27" w14:textId="4B19BEA7" w:rsidR="00115F02" w:rsidRPr="00F747F9" w:rsidRDefault="00B51FC3" w:rsidP="00115F02">
      <w:pPr>
        <w:pStyle w:val="af0"/>
        <w:numPr>
          <w:ilvl w:val="2"/>
          <w:numId w:val="6"/>
        </w:numPr>
      </w:pPr>
      <w:r>
        <w:t xml:space="preserve"> Операции с ценными бумагами</w:t>
      </w:r>
    </w:p>
    <w:p w14:paraId="6E97D07D" w14:textId="0BDC1848" w:rsidR="00115F02" w:rsidRPr="00115F02" w:rsidRDefault="00115F02" w:rsidP="00115F02">
      <w:pPr>
        <w:jc w:val="both"/>
      </w:pPr>
      <w:r w:rsidRPr="00F747F9">
        <w:t>Результаты освоения учебной дисциплины</w:t>
      </w:r>
      <w:r w:rsidRPr="00115F02">
        <w:t xml:space="preserve"> в дальнейшем будут использованы при прохождении производственной практики и выполнении выпускной квалификационной работы. </w:t>
      </w:r>
    </w:p>
    <w:p w14:paraId="25F3DDAB" w14:textId="77777777" w:rsidR="00BF7A20" w:rsidRPr="00F747F9" w:rsidRDefault="00B431BF" w:rsidP="00B3400A">
      <w:pPr>
        <w:pStyle w:val="1"/>
        <w:rPr>
          <w:i/>
          <w:sz w:val="26"/>
          <w:szCs w:val="26"/>
        </w:rPr>
      </w:pPr>
      <w:r w:rsidRPr="00F747F9">
        <w:rPr>
          <w:sz w:val="26"/>
          <w:szCs w:val="26"/>
        </w:rPr>
        <w:t xml:space="preserve">ЦЕЛИ И </w:t>
      </w:r>
      <w:r w:rsidR="001D126D" w:rsidRPr="00F747F9">
        <w:rPr>
          <w:sz w:val="26"/>
          <w:szCs w:val="26"/>
        </w:rPr>
        <w:t>П</w:t>
      </w:r>
      <w:r w:rsidR="00B528A8" w:rsidRPr="00F747F9">
        <w:rPr>
          <w:sz w:val="26"/>
          <w:szCs w:val="26"/>
        </w:rPr>
        <w:t>ЛАНИРУЕМЫ</w:t>
      </w:r>
      <w:r w:rsidR="001D126D" w:rsidRPr="00F747F9">
        <w:rPr>
          <w:sz w:val="26"/>
          <w:szCs w:val="26"/>
        </w:rPr>
        <w:t>Е</w:t>
      </w:r>
      <w:r w:rsidR="00B528A8" w:rsidRPr="00F747F9">
        <w:rPr>
          <w:sz w:val="26"/>
          <w:szCs w:val="26"/>
        </w:rPr>
        <w:t xml:space="preserve"> РЕЗУЛЬТАТ</w:t>
      </w:r>
      <w:r w:rsidR="001D126D" w:rsidRPr="00F747F9">
        <w:rPr>
          <w:sz w:val="26"/>
          <w:szCs w:val="26"/>
        </w:rPr>
        <w:t>Ы</w:t>
      </w:r>
      <w:r w:rsidR="00B528A8" w:rsidRPr="00F747F9">
        <w:rPr>
          <w:sz w:val="26"/>
          <w:szCs w:val="26"/>
        </w:rPr>
        <w:t xml:space="preserve"> ОБУЧЕНИЯ ПО ДИСЦИПЛИНЕ</w:t>
      </w:r>
      <w:r w:rsidR="000350F8" w:rsidRPr="00F747F9">
        <w:rPr>
          <w:sz w:val="26"/>
          <w:szCs w:val="26"/>
        </w:rPr>
        <w:t xml:space="preserve"> (МОДУЛЮ)</w:t>
      </w:r>
    </w:p>
    <w:p w14:paraId="224E1FC5" w14:textId="61BD4AE9" w:rsidR="00B02365" w:rsidRPr="00F747F9" w:rsidRDefault="00B02365" w:rsidP="00B02365">
      <w:pPr>
        <w:pStyle w:val="a"/>
        <w:ind w:firstLine="709"/>
        <w:rPr>
          <w:sz w:val="26"/>
          <w:szCs w:val="26"/>
        </w:rPr>
      </w:pPr>
      <w:r w:rsidRPr="00F747F9">
        <w:rPr>
          <w:sz w:val="26"/>
          <w:szCs w:val="26"/>
        </w:rPr>
        <w:t>Цел</w:t>
      </w:r>
      <w:r w:rsidR="00201588" w:rsidRPr="00F747F9">
        <w:rPr>
          <w:sz w:val="26"/>
          <w:szCs w:val="26"/>
        </w:rPr>
        <w:t>я</w:t>
      </w:r>
      <w:r w:rsidRPr="00F747F9">
        <w:rPr>
          <w:sz w:val="26"/>
          <w:szCs w:val="26"/>
        </w:rPr>
        <w:t>ми</w:t>
      </w:r>
      <w:r w:rsidR="00E55739" w:rsidRPr="00F747F9">
        <w:rPr>
          <w:sz w:val="26"/>
          <w:szCs w:val="26"/>
        </w:rPr>
        <w:t xml:space="preserve"> изучения </w:t>
      </w:r>
      <w:r w:rsidR="00E55739" w:rsidRPr="00F747F9">
        <w:rPr>
          <w:iCs/>
          <w:sz w:val="26"/>
          <w:szCs w:val="26"/>
        </w:rPr>
        <w:t>дисциплины</w:t>
      </w:r>
      <w:r w:rsidRPr="00F747F9">
        <w:rPr>
          <w:iCs/>
          <w:sz w:val="26"/>
          <w:szCs w:val="26"/>
        </w:rPr>
        <w:t xml:space="preserve"> «</w:t>
      </w:r>
      <w:r w:rsidR="00201588" w:rsidRPr="00F747F9">
        <w:rPr>
          <w:iCs/>
          <w:sz w:val="26"/>
          <w:szCs w:val="26"/>
        </w:rPr>
        <w:t>Финан</w:t>
      </w:r>
      <w:r w:rsidR="00B51FC3">
        <w:rPr>
          <w:iCs/>
          <w:sz w:val="26"/>
          <w:szCs w:val="26"/>
        </w:rPr>
        <w:t>совый риск-менеджмент</w:t>
      </w:r>
      <w:r w:rsidR="00201588" w:rsidRPr="00F747F9">
        <w:rPr>
          <w:iCs/>
          <w:sz w:val="26"/>
          <w:szCs w:val="26"/>
        </w:rPr>
        <w:t xml:space="preserve">» </w:t>
      </w:r>
      <w:r w:rsidR="005E0EFD" w:rsidRPr="00F747F9">
        <w:rPr>
          <w:iCs/>
          <w:sz w:val="26"/>
          <w:szCs w:val="26"/>
        </w:rPr>
        <w:t>явля</w:t>
      </w:r>
      <w:r w:rsidR="00201588" w:rsidRPr="00F747F9">
        <w:rPr>
          <w:iCs/>
          <w:sz w:val="26"/>
          <w:szCs w:val="26"/>
        </w:rPr>
        <w:t>ю</w:t>
      </w:r>
      <w:r w:rsidR="005E0EFD" w:rsidRPr="00F747F9">
        <w:rPr>
          <w:iCs/>
          <w:sz w:val="26"/>
          <w:szCs w:val="26"/>
        </w:rPr>
        <w:t>тся</w:t>
      </w:r>
      <w:r w:rsidRPr="00F747F9">
        <w:rPr>
          <w:iCs/>
          <w:sz w:val="26"/>
          <w:szCs w:val="26"/>
        </w:rPr>
        <w:t>:</w:t>
      </w:r>
    </w:p>
    <w:p w14:paraId="3433A200" w14:textId="13D6BD4B" w:rsidR="00201588" w:rsidRPr="00F747F9" w:rsidRDefault="00201588" w:rsidP="0020158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rFonts w:hint="eastAsia"/>
          <w:sz w:val="26"/>
          <w:szCs w:val="26"/>
        </w:rPr>
        <w:t xml:space="preserve">– формирование системных фундаментальных знаний в области </w:t>
      </w:r>
      <w:r w:rsidR="00A553E5">
        <w:rPr>
          <w:rFonts w:hint="eastAsia"/>
          <w:sz w:val="26"/>
          <w:szCs w:val="26"/>
        </w:rPr>
        <w:t>а</w:t>
      </w:r>
      <w:r w:rsidR="00A553E5">
        <w:rPr>
          <w:sz w:val="26"/>
          <w:szCs w:val="26"/>
        </w:rPr>
        <w:t>нализа и оценки рисков</w:t>
      </w:r>
      <w:r w:rsidRPr="00F747F9">
        <w:rPr>
          <w:rFonts w:hint="eastAsia"/>
          <w:sz w:val="26"/>
          <w:szCs w:val="26"/>
        </w:rPr>
        <w:t xml:space="preserve">; </w:t>
      </w:r>
    </w:p>
    <w:p w14:paraId="21CF5C89" w14:textId="5D599CB9" w:rsidR="00201588" w:rsidRPr="00F747F9" w:rsidRDefault="00201588" w:rsidP="0020158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rFonts w:hint="eastAsia"/>
          <w:sz w:val="26"/>
          <w:szCs w:val="26"/>
        </w:rPr>
        <w:t xml:space="preserve">– усвоение </w:t>
      </w:r>
      <w:r w:rsidRPr="00F747F9">
        <w:rPr>
          <w:sz w:val="26"/>
          <w:szCs w:val="26"/>
        </w:rPr>
        <w:t>профессиональной</w:t>
      </w:r>
      <w:r w:rsidRPr="00F747F9">
        <w:rPr>
          <w:rFonts w:hint="eastAsia"/>
          <w:sz w:val="26"/>
          <w:szCs w:val="26"/>
        </w:rPr>
        <w:t xml:space="preserve"> терминологии, формирование навыков ее использования в </w:t>
      </w:r>
      <w:r w:rsidRPr="00F747F9">
        <w:rPr>
          <w:sz w:val="26"/>
          <w:szCs w:val="26"/>
        </w:rPr>
        <w:t>устной</w:t>
      </w:r>
      <w:r w:rsidRPr="00F747F9">
        <w:rPr>
          <w:rFonts w:hint="eastAsia"/>
          <w:sz w:val="26"/>
          <w:szCs w:val="26"/>
        </w:rPr>
        <w:t xml:space="preserve"> и </w:t>
      </w:r>
      <w:r w:rsidRPr="00F747F9">
        <w:rPr>
          <w:sz w:val="26"/>
          <w:szCs w:val="26"/>
        </w:rPr>
        <w:t xml:space="preserve">письменной </w:t>
      </w:r>
      <w:r w:rsidRPr="00F747F9">
        <w:rPr>
          <w:rFonts w:hint="eastAsia"/>
          <w:sz w:val="26"/>
          <w:szCs w:val="26"/>
        </w:rPr>
        <w:t xml:space="preserve">речи; </w:t>
      </w:r>
    </w:p>
    <w:p w14:paraId="41FE80D8" w14:textId="53382090" w:rsidR="00201588" w:rsidRPr="00201588" w:rsidRDefault="00201588" w:rsidP="0020158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rFonts w:hint="eastAsia"/>
          <w:sz w:val="26"/>
          <w:szCs w:val="26"/>
        </w:rPr>
        <w:t>–</w:t>
      </w:r>
      <w:r w:rsidRPr="00201588">
        <w:rPr>
          <w:rFonts w:hint="eastAsia"/>
          <w:sz w:val="26"/>
          <w:szCs w:val="26"/>
        </w:rPr>
        <w:t xml:space="preserve"> </w:t>
      </w:r>
      <w:r w:rsidRPr="00F747F9">
        <w:rPr>
          <w:rFonts w:hint="eastAsia"/>
          <w:sz w:val="26"/>
          <w:szCs w:val="26"/>
        </w:rPr>
        <w:t>и</w:t>
      </w:r>
      <w:r w:rsidRPr="00F747F9">
        <w:rPr>
          <w:sz w:val="26"/>
          <w:szCs w:val="26"/>
        </w:rPr>
        <w:t>зучение</w:t>
      </w:r>
      <w:r w:rsidRPr="00201588">
        <w:rPr>
          <w:rFonts w:hint="eastAsia"/>
          <w:sz w:val="26"/>
          <w:szCs w:val="26"/>
        </w:rPr>
        <w:t xml:space="preserve"> рол</w:t>
      </w:r>
      <w:r w:rsidRPr="00F747F9">
        <w:rPr>
          <w:rFonts w:hint="eastAsia"/>
          <w:sz w:val="26"/>
          <w:szCs w:val="26"/>
        </w:rPr>
        <w:t>и</w:t>
      </w:r>
      <w:r w:rsidRPr="00201588">
        <w:rPr>
          <w:rFonts w:hint="eastAsia"/>
          <w:sz w:val="26"/>
          <w:szCs w:val="26"/>
        </w:rPr>
        <w:t xml:space="preserve"> </w:t>
      </w:r>
      <w:r w:rsidR="00A553E5">
        <w:rPr>
          <w:sz w:val="26"/>
          <w:szCs w:val="26"/>
        </w:rPr>
        <w:t>анализа и оценки рисков</w:t>
      </w:r>
      <w:r w:rsidRPr="00201588">
        <w:rPr>
          <w:rFonts w:hint="eastAsia"/>
          <w:sz w:val="26"/>
          <w:szCs w:val="26"/>
        </w:rPr>
        <w:t xml:space="preserve"> как экономического инструмента управления </w:t>
      </w:r>
      <w:r w:rsidR="00BA52FB">
        <w:rPr>
          <w:rFonts w:hint="eastAsia"/>
          <w:sz w:val="26"/>
          <w:szCs w:val="26"/>
        </w:rPr>
        <w:t>р</w:t>
      </w:r>
      <w:r w:rsidR="00BA52FB">
        <w:rPr>
          <w:sz w:val="26"/>
          <w:szCs w:val="26"/>
        </w:rPr>
        <w:t>иск</w:t>
      </w:r>
      <w:r w:rsidR="00A553E5">
        <w:rPr>
          <w:sz w:val="26"/>
          <w:szCs w:val="26"/>
        </w:rPr>
        <w:t>ами</w:t>
      </w:r>
      <w:r w:rsidRPr="00201588">
        <w:rPr>
          <w:rFonts w:hint="eastAsia"/>
          <w:sz w:val="26"/>
          <w:szCs w:val="26"/>
        </w:rPr>
        <w:t xml:space="preserve">; </w:t>
      </w:r>
    </w:p>
    <w:p w14:paraId="7D2D8D7F" w14:textId="03FBBFD9" w:rsidR="00201588" w:rsidRPr="00F747F9" w:rsidRDefault="00201588" w:rsidP="00F747F9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201588">
        <w:rPr>
          <w:rFonts w:hint="eastAsia"/>
          <w:sz w:val="26"/>
          <w:szCs w:val="26"/>
        </w:rPr>
        <w:t xml:space="preserve">- </w:t>
      </w:r>
      <w:r w:rsidR="00F747F9" w:rsidRPr="00F747F9">
        <w:rPr>
          <w:rFonts w:hint="eastAsia"/>
          <w:sz w:val="26"/>
          <w:szCs w:val="26"/>
        </w:rPr>
        <w:t>п</w:t>
      </w:r>
      <w:r w:rsidR="00F747F9" w:rsidRPr="00F747F9">
        <w:rPr>
          <w:sz w:val="26"/>
          <w:szCs w:val="26"/>
        </w:rPr>
        <w:t>риобретение</w:t>
      </w:r>
      <w:r w:rsidR="009F2793" w:rsidRPr="00F747F9">
        <w:rPr>
          <w:sz w:val="26"/>
          <w:szCs w:val="26"/>
        </w:rPr>
        <w:t xml:space="preserve"> знаний о</w:t>
      </w:r>
      <w:r w:rsidRPr="00201588">
        <w:rPr>
          <w:rFonts w:hint="eastAsia"/>
          <w:sz w:val="26"/>
          <w:szCs w:val="26"/>
        </w:rPr>
        <w:t xml:space="preserve"> сущност</w:t>
      </w:r>
      <w:r w:rsidRPr="00F747F9">
        <w:rPr>
          <w:rFonts w:hint="eastAsia"/>
          <w:sz w:val="26"/>
          <w:szCs w:val="26"/>
        </w:rPr>
        <w:t>и</w:t>
      </w:r>
      <w:r w:rsidRPr="00201588">
        <w:rPr>
          <w:rFonts w:hint="eastAsia"/>
          <w:sz w:val="26"/>
          <w:szCs w:val="26"/>
        </w:rPr>
        <w:t>, структур</w:t>
      </w:r>
      <w:r w:rsidR="009F2793" w:rsidRPr="00F747F9">
        <w:rPr>
          <w:rFonts w:hint="eastAsia"/>
          <w:sz w:val="26"/>
          <w:szCs w:val="26"/>
        </w:rPr>
        <w:t>е</w:t>
      </w:r>
      <w:r w:rsidRPr="00201588">
        <w:rPr>
          <w:rFonts w:hint="eastAsia"/>
          <w:sz w:val="26"/>
          <w:szCs w:val="26"/>
        </w:rPr>
        <w:t xml:space="preserve"> и направлени</w:t>
      </w:r>
      <w:r w:rsidR="009F2793" w:rsidRPr="00F747F9">
        <w:rPr>
          <w:rFonts w:hint="eastAsia"/>
          <w:sz w:val="26"/>
          <w:szCs w:val="26"/>
        </w:rPr>
        <w:t>я</w:t>
      </w:r>
      <w:r w:rsidR="009F2793" w:rsidRPr="00F747F9">
        <w:rPr>
          <w:sz w:val="26"/>
          <w:szCs w:val="26"/>
        </w:rPr>
        <w:t>х</w:t>
      </w:r>
      <w:r w:rsidR="00BA52FB">
        <w:rPr>
          <w:sz w:val="26"/>
          <w:szCs w:val="26"/>
        </w:rPr>
        <w:t xml:space="preserve"> финансовых рисков</w:t>
      </w:r>
      <w:r w:rsidRPr="00201588">
        <w:rPr>
          <w:rFonts w:hint="eastAsia"/>
          <w:sz w:val="26"/>
          <w:szCs w:val="26"/>
        </w:rPr>
        <w:t xml:space="preserve">; </w:t>
      </w:r>
    </w:p>
    <w:p w14:paraId="75E5964A" w14:textId="36D65792" w:rsidR="00201588" w:rsidRPr="00F747F9" w:rsidRDefault="00201588" w:rsidP="0020158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sz w:val="26"/>
          <w:szCs w:val="26"/>
        </w:rPr>
        <w:t xml:space="preserve">- формирование у обучающихся компетенцией, установленных образовательной программой в соответствии с ФГОС ВО по данной дисциплине; </w:t>
      </w:r>
    </w:p>
    <w:p w14:paraId="35911DAB" w14:textId="0B792CFF" w:rsidR="00655A44" w:rsidRPr="00F747F9" w:rsidRDefault="00655A44" w:rsidP="00655A44">
      <w:pPr>
        <w:pStyle w:val="af0"/>
        <w:numPr>
          <w:ilvl w:val="3"/>
          <w:numId w:val="6"/>
        </w:numPr>
        <w:jc w:val="both"/>
        <w:rPr>
          <w:sz w:val="26"/>
          <w:szCs w:val="26"/>
        </w:rPr>
      </w:pPr>
      <w:r w:rsidRPr="00F747F9">
        <w:rPr>
          <w:color w:val="333333"/>
          <w:sz w:val="26"/>
          <w:szCs w:val="26"/>
        </w:rPr>
        <w:t xml:space="preserve">Результатом обучения по </w:t>
      </w:r>
      <w:r w:rsidR="007B21C3" w:rsidRPr="00F747F9">
        <w:rPr>
          <w:iCs/>
          <w:color w:val="333333"/>
          <w:sz w:val="26"/>
          <w:szCs w:val="26"/>
        </w:rPr>
        <w:t xml:space="preserve">учебной </w:t>
      </w:r>
      <w:r w:rsidRPr="00F747F9">
        <w:rPr>
          <w:iCs/>
          <w:color w:val="333333"/>
          <w:sz w:val="26"/>
          <w:szCs w:val="26"/>
        </w:rPr>
        <w:t>дисциплине</w:t>
      </w:r>
      <w:r w:rsidRPr="00F747F9">
        <w:rPr>
          <w:color w:val="333333"/>
          <w:sz w:val="26"/>
          <w:szCs w:val="26"/>
        </w:rPr>
        <w:t xml:space="preserve"> является </w:t>
      </w:r>
      <w:r w:rsidR="00963DA6" w:rsidRPr="00F747F9">
        <w:rPr>
          <w:color w:val="333333"/>
          <w:sz w:val="26"/>
          <w:szCs w:val="26"/>
        </w:rPr>
        <w:t xml:space="preserve">овладение обучающимися </w:t>
      </w:r>
      <w:r w:rsidR="00963DA6" w:rsidRPr="00F747F9">
        <w:rPr>
          <w:sz w:val="26"/>
          <w:szCs w:val="26"/>
        </w:rPr>
        <w:t>знаниями, умения</w:t>
      </w:r>
      <w:r w:rsidR="00F47D5C" w:rsidRPr="00F747F9">
        <w:rPr>
          <w:sz w:val="26"/>
          <w:szCs w:val="26"/>
        </w:rPr>
        <w:t>ми</w:t>
      </w:r>
      <w:r w:rsidR="00963DA6" w:rsidRPr="00F747F9">
        <w:rPr>
          <w:sz w:val="26"/>
          <w:szCs w:val="26"/>
        </w:rPr>
        <w:t>, навык</w:t>
      </w:r>
      <w:r w:rsidR="00F47D5C" w:rsidRPr="00F747F9">
        <w:rPr>
          <w:sz w:val="26"/>
          <w:szCs w:val="26"/>
        </w:rPr>
        <w:t>ами</w:t>
      </w:r>
      <w:r w:rsidR="0034380E" w:rsidRPr="00F747F9">
        <w:rPr>
          <w:sz w:val="26"/>
          <w:szCs w:val="26"/>
        </w:rPr>
        <w:t xml:space="preserve"> и </w:t>
      </w:r>
      <w:r w:rsidR="00963DA6" w:rsidRPr="00F747F9">
        <w:rPr>
          <w:sz w:val="26"/>
          <w:szCs w:val="26"/>
        </w:rPr>
        <w:t>опыт</w:t>
      </w:r>
      <w:r w:rsidR="00F47D5C" w:rsidRPr="00F747F9">
        <w:rPr>
          <w:sz w:val="26"/>
          <w:szCs w:val="26"/>
        </w:rPr>
        <w:t>ом деятельности, характеризующими</w:t>
      </w:r>
      <w:r w:rsidR="00963DA6" w:rsidRPr="00F747F9">
        <w:rPr>
          <w:sz w:val="26"/>
          <w:szCs w:val="26"/>
        </w:rPr>
        <w:t xml:space="preserve"> процесс формирования компетенций и </w:t>
      </w:r>
      <w:r w:rsidR="005E43BD" w:rsidRPr="00F747F9">
        <w:rPr>
          <w:sz w:val="26"/>
          <w:szCs w:val="26"/>
        </w:rPr>
        <w:t>обеспечивающими</w:t>
      </w:r>
      <w:r w:rsidR="00963DA6" w:rsidRPr="00F747F9">
        <w:rPr>
          <w:sz w:val="26"/>
          <w:szCs w:val="26"/>
        </w:rPr>
        <w:t xml:space="preserve"> достижение планируемых р</w:t>
      </w:r>
      <w:r w:rsidR="009105BD" w:rsidRPr="00F747F9">
        <w:rPr>
          <w:sz w:val="26"/>
          <w:szCs w:val="26"/>
        </w:rPr>
        <w:t xml:space="preserve">езультатов освоения </w:t>
      </w:r>
      <w:r w:rsidR="00644FBD" w:rsidRPr="00F747F9">
        <w:rPr>
          <w:sz w:val="26"/>
          <w:szCs w:val="26"/>
        </w:rPr>
        <w:t xml:space="preserve">учебной </w:t>
      </w:r>
      <w:r w:rsidR="009105BD" w:rsidRPr="00F747F9">
        <w:rPr>
          <w:i/>
          <w:sz w:val="26"/>
          <w:szCs w:val="26"/>
        </w:rPr>
        <w:t>дисциплины</w:t>
      </w:r>
    </w:p>
    <w:p w14:paraId="133F9B94" w14:textId="498AF73F" w:rsidR="00495850" w:rsidRPr="00495850" w:rsidRDefault="009105BD" w:rsidP="005E0EFD">
      <w:pPr>
        <w:pStyle w:val="2"/>
        <w:ind w:left="0" w:firstLine="709"/>
        <w:rPr>
          <w:i/>
        </w:rPr>
      </w:pPr>
      <w:r>
        <w:lastRenderedPageBreak/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5E0EFD">
        <w:rPr>
          <w:iCs w:val="0"/>
        </w:rPr>
        <w:t>дисциплине</w:t>
      </w:r>
      <w:r w:rsidR="00495850" w:rsidRPr="005E0EFD">
        <w:rPr>
          <w:iCs w:val="0"/>
        </w:rPr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F31E81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3A2E170C" w:rsidR="008266E4" w:rsidRPr="00AB64B4" w:rsidRDefault="008266E4" w:rsidP="00D97D6F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733C15E8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Pr="004D02FF" w:rsidRDefault="008266E4" w:rsidP="00537588">
            <w:pPr>
              <w:pStyle w:val="af0"/>
              <w:tabs>
                <w:tab w:val="left" w:pos="317"/>
              </w:tabs>
              <w:ind w:left="34"/>
              <w:rPr>
                <w:iCs/>
                <w:sz w:val="22"/>
                <w:szCs w:val="22"/>
              </w:rPr>
            </w:pPr>
            <w:r w:rsidRPr="004D02FF">
              <w:rPr>
                <w:iCs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61E57107" w:rsidR="008266E4" w:rsidRPr="004D02FF" w:rsidRDefault="008266E4" w:rsidP="004D02FF">
            <w:pPr>
              <w:pStyle w:val="af0"/>
              <w:tabs>
                <w:tab w:val="left" w:pos="317"/>
              </w:tabs>
              <w:ind w:left="34"/>
              <w:rPr>
                <w:iCs/>
                <w:sz w:val="22"/>
                <w:szCs w:val="22"/>
              </w:rPr>
            </w:pPr>
            <w:r w:rsidRPr="004D02FF">
              <w:rPr>
                <w:iCs/>
                <w:sz w:val="22"/>
                <w:szCs w:val="22"/>
              </w:rPr>
              <w:t>по дисциплине</w:t>
            </w:r>
          </w:p>
        </w:tc>
      </w:tr>
      <w:tr w:rsidR="00F747F9" w:rsidRPr="00F31E81" w14:paraId="655F727A" w14:textId="77777777" w:rsidTr="007B21C3">
        <w:trPr>
          <w:trHeight w:val="130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D2B4D4" w14:textId="466674F2" w:rsidR="00F747F9" w:rsidRPr="00FD0094" w:rsidRDefault="00F747F9" w:rsidP="00FE2AF3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  <w:highlight w:val="green"/>
              </w:rPr>
            </w:pPr>
            <w:r w:rsidRPr="00F54E30">
              <w:rPr>
                <w:iCs/>
                <w:sz w:val="22"/>
                <w:szCs w:val="22"/>
              </w:rPr>
              <w:t>ПК-1</w:t>
            </w:r>
            <w:r w:rsidRPr="00F54E30">
              <w:t xml:space="preserve"> </w:t>
            </w:r>
            <w:r w:rsidR="00A553E5" w:rsidRPr="00A553E5">
              <w:rPr>
                <w:iCs/>
                <w:sz w:val="22"/>
                <w:szCs w:val="22"/>
              </w:rPr>
              <w:t>Способен к формированию возможных решений на основе разработанных для них целевых показателей бизнес-анализа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E445A" w14:textId="54E87266" w:rsidR="00F747F9" w:rsidRPr="00FD0094" w:rsidRDefault="00F747F9" w:rsidP="00AB64B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  <w:highlight w:val="green"/>
              </w:rPr>
            </w:pPr>
            <w:r w:rsidRPr="00F54E30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ИД-ПК-1.2</w:t>
            </w:r>
            <w:r>
              <w:t xml:space="preserve"> </w:t>
            </w:r>
            <w:r w:rsidR="00700B91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</w:t>
            </w:r>
            <w:r w:rsidR="00A553E5"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ыявление, регистрация, применение анализа и классификации рисков и подготовка комплекса мероприятий по их минимизации; применение анализа внутренних (внешних) факторов и условий, влияющих на деятельность организации;</w:t>
            </w: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7B418982" w14:textId="77777777" w:rsidR="00F747F9" w:rsidRDefault="00A553E5" w:rsidP="00BA52FB">
            <w:pPr>
              <w:pStyle w:val="afc"/>
              <w:shd w:val="clear" w:color="auto" w:fill="FFFFFF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Оперирует методами 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выявлени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регистраци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применени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анализа и классификации рисков и подготовка комплекса мероприятий по их минимизации;</w:t>
            </w:r>
          </w:p>
          <w:p w14:paraId="52B0D81B" w14:textId="332F3955" w:rsidR="00A553E5" w:rsidRPr="00BA52FB" w:rsidRDefault="00A553E5" w:rsidP="00BA52FB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01"/>
                <w:iCs/>
              </w:rPr>
              <w:t xml:space="preserve">-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П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римен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яет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анализ внутренних (внешних) факторов и условий, влияющих на деятельность организации;</w:t>
            </w:r>
          </w:p>
        </w:tc>
      </w:tr>
      <w:tr w:rsidR="00F747F9" w:rsidRPr="00F31E81" w14:paraId="358BA850" w14:textId="77777777" w:rsidTr="00DA1C89">
        <w:trPr>
          <w:trHeight w:val="1989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B648" w14:textId="1BFD9AE3" w:rsidR="00F747F9" w:rsidRPr="00F54E30" w:rsidRDefault="00F747F9" w:rsidP="005D086E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 w:rsidRPr="00F54E30">
              <w:rPr>
                <w:iCs/>
                <w:sz w:val="22"/>
                <w:szCs w:val="22"/>
              </w:rPr>
              <w:t>ПК-</w:t>
            </w:r>
            <w:r w:rsidR="00BA52FB">
              <w:rPr>
                <w:iCs/>
                <w:sz w:val="22"/>
                <w:szCs w:val="22"/>
              </w:rPr>
              <w:t xml:space="preserve"> 1</w:t>
            </w:r>
            <w:r w:rsidR="00BA52FB" w:rsidRPr="00F54E30">
              <w:rPr>
                <w:iCs/>
                <w:sz w:val="22"/>
                <w:szCs w:val="22"/>
              </w:rPr>
              <w:t xml:space="preserve"> </w:t>
            </w:r>
            <w:r w:rsidR="00A553E5" w:rsidRPr="00A553E5">
              <w:rPr>
                <w:iCs/>
                <w:sz w:val="22"/>
                <w:szCs w:val="22"/>
              </w:rPr>
              <w:t>Способен к формированию возможных решений на основе разработанных для них целевых показателей бизнес-анализа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7713F" w14:textId="16710EE7" w:rsidR="00BA52FB" w:rsidRPr="00F54E30" w:rsidRDefault="00F747F9" w:rsidP="00A553E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F54E30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</w:t>
            </w:r>
            <w:r w:rsid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1</w:t>
            </w:r>
            <w:r w:rsidRPr="00F54E30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.3 </w:t>
            </w:r>
            <w:r w:rsid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</w:p>
          <w:p w14:paraId="0623E1D6" w14:textId="78B9E0DB" w:rsidR="00F747F9" w:rsidRPr="00E114CC" w:rsidRDefault="00700B91" w:rsidP="00F54E30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</w:pPr>
            <w:r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П</w:t>
            </w:r>
            <w:r w:rsidR="00A553E5"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рименение навыков выявления, сбора и анализа информации бизнес-анализа для формирования возможных решений, навыков описания возможных решений</w:t>
            </w: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44DEE1DD" w14:textId="4D4E33CE" w:rsidR="00F747F9" w:rsidRPr="00DA1C89" w:rsidRDefault="00DA1C89" w:rsidP="00DA1C89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</w:rPr>
              <w:t xml:space="preserve">- </w:t>
            </w:r>
            <w:r>
              <w:rPr>
                <w:rStyle w:val="fontstyle01"/>
                <w:rFonts w:eastAsiaTheme="minorHAnsi"/>
                <w:iCs/>
                <w:sz w:val="22"/>
                <w:szCs w:val="22"/>
                <w:lang w:eastAsia="en-US"/>
              </w:rPr>
              <w:t>П</w:t>
            </w:r>
            <w:r w:rsidR="00A553E5"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римен</w:t>
            </w:r>
            <w:r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яет</w:t>
            </w:r>
            <w:r w:rsidR="00A553E5"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 xml:space="preserve"> навык</w:t>
            </w:r>
            <w:r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и</w:t>
            </w:r>
            <w:r w:rsidR="00A553E5"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 xml:space="preserve"> выявления, сбора и анализа информации бизнес-анализа для формирования возможных решений, навыков описания возможных решений</w:t>
            </w:r>
          </w:p>
        </w:tc>
      </w:tr>
      <w:tr w:rsidR="00BA52FB" w:rsidRPr="00F31E81" w14:paraId="04A9D8E4" w14:textId="77777777" w:rsidTr="00DA1C89">
        <w:trPr>
          <w:trHeight w:val="367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35C30" w14:textId="29F6BABA" w:rsidR="00BA52FB" w:rsidRPr="00F54E30" w:rsidRDefault="00D2265E" w:rsidP="005D086E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ПК</w:t>
            </w:r>
            <w:r w:rsidR="00BA52FB" w:rsidRPr="00BA52FB">
              <w:rPr>
                <w:iCs/>
                <w:sz w:val="22"/>
                <w:szCs w:val="22"/>
              </w:rPr>
              <w:t>-4.</w:t>
            </w:r>
            <w:r w:rsidR="00BA52FB">
              <w:t xml:space="preserve"> </w:t>
            </w:r>
            <w:r w:rsidR="00BA52FB" w:rsidRPr="00BA52FB">
              <w:rPr>
                <w:iCs/>
                <w:sz w:val="22"/>
                <w:szCs w:val="22"/>
              </w:rPr>
              <w:t>Способен к мониторингу конъюнктуры рынка банковских услуг, ценных бумаг, иностранной валюты, товарно-сырьевых рынков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94295" w14:textId="05C7726B" w:rsidR="00BA52FB" w:rsidRPr="00BA52FB" w:rsidRDefault="00BA52FB" w:rsidP="00BA52FB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 w:rsidRPr="00BA52FB">
              <w:rPr>
                <w:iCs/>
                <w:sz w:val="22"/>
                <w:szCs w:val="22"/>
              </w:rPr>
              <w:t>ИД-ПК-4.2</w:t>
            </w:r>
            <w:r>
              <w:t xml:space="preserve"> </w:t>
            </w:r>
            <w:r w:rsidR="00D2265E">
              <w:rPr>
                <w:iCs/>
                <w:sz w:val="22"/>
                <w:szCs w:val="22"/>
              </w:rPr>
              <w:t>П</w:t>
            </w:r>
            <w:r w:rsidRPr="00BA52FB">
              <w:rPr>
                <w:iCs/>
                <w:sz w:val="22"/>
                <w:szCs w:val="22"/>
              </w:rPr>
              <w:t>рименение информационно-аналитической работы по рынку финансовых продуктов и услуг, анализ состояния и прогнозирования изменений инвестиционного и информационного рынков;</w:t>
            </w:r>
          </w:p>
          <w:p w14:paraId="3DFC2E56" w14:textId="77777777" w:rsidR="00BA52FB" w:rsidRPr="00BA52FB" w:rsidRDefault="00BA52FB" w:rsidP="00BA52FB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 w:rsidRPr="00BA52FB">
              <w:rPr>
                <w:iCs/>
                <w:sz w:val="22"/>
                <w:szCs w:val="22"/>
              </w:rPr>
              <w:t>изучение методов экономической диагностики рынка финансовых услуг;</w:t>
            </w:r>
          </w:p>
          <w:p w14:paraId="36145D0D" w14:textId="0E8A7BC7" w:rsidR="00BA52FB" w:rsidRPr="00F54E30" w:rsidRDefault="00BA52FB" w:rsidP="00BA52F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BA52FB">
              <w:rPr>
                <w:iCs/>
                <w:sz w:val="22"/>
                <w:szCs w:val="22"/>
              </w:rPr>
              <w:t>применение характеристики финансовых продуктов и услуг</w:t>
            </w: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00415FAE" w14:textId="26C526BA" w:rsidR="00BA52FB" w:rsidRDefault="00D2265E" w:rsidP="00485E41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B06B0A"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>Оперирует</w:t>
            </w: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 методы информационно-аналитической работы по рынку финансовых продуктов и услуг;</w:t>
            </w:r>
          </w:p>
          <w:p w14:paraId="5283653E" w14:textId="77777777" w:rsidR="00D2265E" w:rsidRDefault="00D2265E" w:rsidP="00485E41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</w:p>
          <w:p w14:paraId="39DBC56D" w14:textId="1FB35D42" w:rsidR="00D2265E" w:rsidRDefault="00D2265E" w:rsidP="00485E41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iCs/>
                <w:sz w:val="22"/>
                <w:szCs w:val="22"/>
              </w:rPr>
              <w:t>Анализирует</w:t>
            </w:r>
            <w:r w:rsidRPr="00BA52FB">
              <w:rPr>
                <w:iCs/>
                <w:sz w:val="22"/>
                <w:szCs w:val="22"/>
              </w:rPr>
              <w:t xml:space="preserve"> состояни</w:t>
            </w:r>
            <w:r>
              <w:rPr>
                <w:iCs/>
                <w:sz w:val="22"/>
                <w:szCs w:val="22"/>
              </w:rPr>
              <w:t>е</w:t>
            </w:r>
            <w:r w:rsidRPr="00BA52FB">
              <w:rPr>
                <w:iCs/>
                <w:sz w:val="22"/>
                <w:szCs w:val="22"/>
              </w:rPr>
              <w:t xml:space="preserve"> и прогнозир</w:t>
            </w:r>
            <w:r>
              <w:rPr>
                <w:iCs/>
                <w:sz w:val="22"/>
                <w:szCs w:val="22"/>
              </w:rPr>
              <w:t>ует</w:t>
            </w:r>
            <w:r w:rsidRPr="00BA52FB">
              <w:rPr>
                <w:iCs/>
                <w:sz w:val="22"/>
                <w:szCs w:val="22"/>
              </w:rPr>
              <w:t xml:space="preserve"> изменени</w:t>
            </w:r>
            <w:r>
              <w:rPr>
                <w:iCs/>
                <w:sz w:val="22"/>
                <w:szCs w:val="22"/>
              </w:rPr>
              <w:t>е</w:t>
            </w:r>
            <w:r w:rsidRPr="00BA52FB">
              <w:rPr>
                <w:iCs/>
                <w:sz w:val="22"/>
                <w:szCs w:val="22"/>
              </w:rPr>
              <w:t xml:space="preserve"> инвестиционного и информационного рынков</w:t>
            </w:r>
            <w:r>
              <w:rPr>
                <w:iCs/>
                <w:sz w:val="22"/>
                <w:szCs w:val="22"/>
              </w:rPr>
              <w:t>;</w:t>
            </w:r>
          </w:p>
          <w:p w14:paraId="3F0D6A0B" w14:textId="77777777" w:rsidR="00D2265E" w:rsidRDefault="00D2265E" w:rsidP="00485E41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59514B8D" w14:textId="37E53901" w:rsidR="00D2265E" w:rsidRPr="00BA52FB" w:rsidRDefault="00D2265E" w:rsidP="00D2265E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- </w:t>
            </w:r>
            <w:r w:rsidR="00B06B0A">
              <w:rPr>
                <w:iCs/>
                <w:sz w:val="22"/>
                <w:szCs w:val="22"/>
              </w:rPr>
              <w:t>Оперирует</w:t>
            </w:r>
            <w:r w:rsidRPr="00BA52FB">
              <w:rPr>
                <w:iCs/>
                <w:sz w:val="22"/>
                <w:szCs w:val="22"/>
              </w:rPr>
              <w:t xml:space="preserve"> метод</w:t>
            </w:r>
            <w:r w:rsidR="00B06B0A">
              <w:rPr>
                <w:iCs/>
                <w:sz w:val="22"/>
                <w:szCs w:val="22"/>
              </w:rPr>
              <w:t>ами</w:t>
            </w:r>
            <w:r w:rsidRPr="00BA52FB">
              <w:rPr>
                <w:iCs/>
                <w:sz w:val="22"/>
                <w:szCs w:val="22"/>
              </w:rPr>
              <w:t xml:space="preserve"> экономической диагностики рынка финансовых услуг;</w:t>
            </w:r>
          </w:p>
          <w:p w14:paraId="4CA4B199" w14:textId="77777777" w:rsidR="00B06B0A" w:rsidRDefault="00B06B0A" w:rsidP="00485E41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46429DBB" w14:textId="1DAD8A90" w:rsidR="00D2265E" w:rsidRDefault="00B06B0A" w:rsidP="00485E41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</w:rPr>
              <w:t>- Идентифицирует</w:t>
            </w:r>
            <w:r w:rsidRPr="00BA52FB">
              <w:rPr>
                <w:iCs/>
                <w:sz w:val="22"/>
                <w:szCs w:val="22"/>
              </w:rPr>
              <w:t xml:space="preserve"> характеристики финансовых продуктов и услуг</w:t>
            </w:r>
            <w:r>
              <w:rPr>
                <w:iCs/>
                <w:sz w:val="22"/>
                <w:szCs w:val="22"/>
              </w:rPr>
              <w:t>.</w:t>
            </w:r>
          </w:p>
        </w:tc>
      </w:tr>
      <w:tr w:rsidR="00BA52FB" w:rsidRPr="00F31E81" w14:paraId="184EC334" w14:textId="77777777" w:rsidTr="00B06B0A">
        <w:trPr>
          <w:trHeight w:val="270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A602CD" w14:textId="17F09E89" w:rsidR="00BA52FB" w:rsidRPr="00F54E30" w:rsidRDefault="00D2265E" w:rsidP="005D086E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ПК-5</w:t>
            </w:r>
            <w:r>
              <w:t xml:space="preserve"> </w:t>
            </w:r>
            <w:r w:rsidRPr="00D2265E">
              <w:rPr>
                <w:iCs/>
                <w:sz w:val="22"/>
                <w:szCs w:val="22"/>
              </w:rPr>
              <w:t>Способен обоснованию и выбору решения бизнес-анализа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C62FE9" w14:textId="339154FE" w:rsidR="00BA52FB" w:rsidRPr="00F54E30" w:rsidRDefault="00D2265E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ИД-ПК-5.4</w:t>
            </w:r>
            <w: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ыявление, регистрация, анализ</w:t>
            </w:r>
            <w:r w:rsidR="00B06B0A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клас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ификация рисков и разработка комплекса мероприятий по их минимизации; оформление результатов бизнес-анализа в соответствии с выбранными подходами</w:t>
            </w: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7A9E64DD" w14:textId="33DC8E2D" w:rsidR="00B06B0A" w:rsidRDefault="00B06B0A" w:rsidP="00485E41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- В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яет,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анализ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клас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ифиц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и;</w:t>
            </w:r>
          </w:p>
          <w:p w14:paraId="2F4713F7" w14:textId="77777777" w:rsidR="00B06B0A" w:rsidRDefault="00B06B0A" w:rsidP="00485E41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286DC192" w14:textId="3BF8D855" w:rsidR="00BA52FB" w:rsidRDefault="00B06B0A" w:rsidP="00485E41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Осуществляет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разработк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у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комплекса мероприятий по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минимизации рисков;</w:t>
            </w:r>
          </w:p>
          <w:p w14:paraId="54900354" w14:textId="77777777" w:rsidR="00B06B0A" w:rsidRDefault="00B06B0A" w:rsidP="00485E41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2D28FBC0" w14:textId="56C8ECA7" w:rsidR="00B06B0A" w:rsidRDefault="00B06B0A" w:rsidP="00485E41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Оперирует навыками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оформлени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результатов бизнес-анализа в соответствии с выбранными подходами</w:t>
            </w:r>
          </w:p>
        </w:tc>
      </w:tr>
    </w:tbl>
    <w:p w14:paraId="37C24F21" w14:textId="4B28935B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ДИСЦИПЛИНЫ/МОДУЛЯ</w:t>
      </w:r>
    </w:p>
    <w:p w14:paraId="40BCA74B" w14:textId="1011A4DD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t xml:space="preserve">Общая трудоёмкость </w:t>
      </w:r>
      <w:r w:rsidR="009B4BCD">
        <w:t>учебной дисциплины</w:t>
      </w:r>
      <w:r w:rsidRPr="00E927A3">
        <w:t xml:space="preserve"> </w:t>
      </w:r>
      <w:r w:rsidR="00BF3112">
        <w:t xml:space="preserve">по учебному плану </w:t>
      </w:r>
      <w:r w:rsidRPr="00E927A3"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7B196EFB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12662308" w14:textId="57C75566" w:rsidR="00560461" w:rsidRPr="00A8046D" w:rsidRDefault="00560461" w:rsidP="00B6294E">
            <w:pPr>
              <w:rPr>
                <w:iCs/>
              </w:rPr>
            </w:pPr>
            <w:r w:rsidRPr="00A8046D">
              <w:rPr>
                <w:iCs/>
              </w:rPr>
              <w:t>по очно</w:t>
            </w:r>
            <w:r w:rsidR="00FD320D">
              <w:rPr>
                <w:iCs/>
              </w:rPr>
              <w:t xml:space="preserve">й </w:t>
            </w:r>
            <w:r w:rsidRPr="00A8046D">
              <w:rPr>
                <w:iCs/>
              </w:rPr>
              <w:t>форме обучения –</w:t>
            </w:r>
          </w:p>
        </w:tc>
        <w:tc>
          <w:tcPr>
            <w:tcW w:w="1020" w:type="dxa"/>
            <w:vAlign w:val="center"/>
          </w:tcPr>
          <w:p w14:paraId="735A9596" w14:textId="1BF47BA5" w:rsidR="00560461" w:rsidRPr="00A8046D" w:rsidRDefault="00B06B0A" w:rsidP="00B6294E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567" w:type="dxa"/>
            <w:vAlign w:val="center"/>
          </w:tcPr>
          <w:p w14:paraId="752997B8" w14:textId="77777777" w:rsidR="00560461" w:rsidRPr="00A8046D" w:rsidRDefault="00560461" w:rsidP="00B6294E">
            <w:pPr>
              <w:jc w:val="center"/>
              <w:rPr>
                <w:iCs/>
              </w:rPr>
            </w:pPr>
            <w:proofErr w:type="spellStart"/>
            <w:r w:rsidRPr="00A8046D">
              <w:rPr>
                <w:b/>
                <w:iCs/>
              </w:rPr>
              <w:t>з.е</w:t>
            </w:r>
            <w:proofErr w:type="spellEnd"/>
            <w:r w:rsidRPr="00A8046D">
              <w:rPr>
                <w:b/>
                <w:iCs/>
              </w:rPr>
              <w:t>.</w:t>
            </w:r>
          </w:p>
        </w:tc>
        <w:tc>
          <w:tcPr>
            <w:tcW w:w="1020" w:type="dxa"/>
            <w:vAlign w:val="center"/>
          </w:tcPr>
          <w:p w14:paraId="57AE7457" w14:textId="2A5A5DB1" w:rsidR="00560461" w:rsidRPr="00A8046D" w:rsidRDefault="00B06B0A" w:rsidP="00B6294E">
            <w:pPr>
              <w:jc w:val="center"/>
              <w:rPr>
                <w:iCs/>
              </w:rPr>
            </w:pPr>
            <w:r>
              <w:rPr>
                <w:iCs/>
              </w:rPr>
              <w:t>144</w:t>
            </w:r>
          </w:p>
        </w:tc>
        <w:tc>
          <w:tcPr>
            <w:tcW w:w="937" w:type="dxa"/>
            <w:vAlign w:val="center"/>
          </w:tcPr>
          <w:p w14:paraId="5AB2093E" w14:textId="77777777" w:rsidR="00560461" w:rsidRPr="00A8046D" w:rsidRDefault="00560461" w:rsidP="00B6294E">
            <w:pPr>
              <w:rPr>
                <w:iCs/>
              </w:rPr>
            </w:pPr>
            <w:r w:rsidRPr="00A8046D">
              <w:rPr>
                <w:b/>
                <w:iCs/>
              </w:rPr>
              <w:t>час.</w:t>
            </w:r>
          </w:p>
        </w:tc>
      </w:tr>
    </w:tbl>
    <w:p w14:paraId="0812E503" w14:textId="46B4F54D" w:rsidR="006113AA" w:rsidRPr="002B20D1" w:rsidRDefault="006113AA" w:rsidP="00B61EB6">
      <w:pPr>
        <w:pStyle w:val="af0"/>
        <w:numPr>
          <w:ilvl w:val="3"/>
          <w:numId w:val="8"/>
        </w:numPr>
        <w:jc w:val="both"/>
        <w:rPr>
          <w:i/>
        </w:rPr>
      </w:pPr>
    </w:p>
    <w:p w14:paraId="1702BFD7" w14:textId="085678BB" w:rsidR="00AE3FB0" w:rsidRPr="00A8046D" w:rsidRDefault="007F3D0E" w:rsidP="005E0EFD">
      <w:pPr>
        <w:pStyle w:val="2"/>
        <w:ind w:left="0"/>
        <w:rPr>
          <w:iCs w:val="0"/>
        </w:rPr>
      </w:pPr>
      <w:r w:rsidRPr="006D510F">
        <w:t xml:space="preserve">Структура </w:t>
      </w:r>
      <w:r w:rsidR="009B4BCD">
        <w:t>учебной дисциплины/модуля</w:t>
      </w:r>
      <w:r w:rsidRPr="006D510F">
        <w:t xml:space="preserve"> для обучающихс</w:t>
      </w:r>
      <w:r w:rsidR="002A584B" w:rsidRPr="006D510F">
        <w:t>я</w:t>
      </w:r>
      <w:r w:rsidR="004927C8" w:rsidRPr="006D510F">
        <w:t xml:space="preserve"> </w:t>
      </w:r>
      <w:r w:rsidR="00F968C8">
        <w:t>по видам занятий</w:t>
      </w:r>
      <w:r w:rsidR="003631C8" w:rsidRPr="006D510F">
        <w:t xml:space="preserve"> </w:t>
      </w:r>
      <w:r w:rsidR="003631C8" w:rsidRPr="00A8046D">
        <w:rPr>
          <w:iCs w:val="0"/>
        </w:rPr>
        <w:t>(очн</w:t>
      </w:r>
      <w:r w:rsidR="00E361DE">
        <w:rPr>
          <w:iCs w:val="0"/>
        </w:rPr>
        <w:t>ая</w:t>
      </w:r>
      <w:r w:rsidR="003631C8" w:rsidRPr="00A8046D">
        <w:rPr>
          <w:iCs w:val="0"/>
        </w:rPr>
        <w:t xml:space="preserve"> форма обучения)</w:t>
      </w:r>
      <w:r w:rsidR="00721AD5" w:rsidRPr="00A8046D">
        <w:rPr>
          <w:iCs w:val="0"/>
        </w:rPr>
        <w:t xml:space="preserve"> </w:t>
      </w:r>
    </w:p>
    <w:p w14:paraId="0EECB931" w14:textId="2733669D" w:rsidR="00721AD5" w:rsidRPr="00772D8C" w:rsidRDefault="00721AD5" w:rsidP="00B61EB6">
      <w:pPr>
        <w:pStyle w:val="af0"/>
        <w:numPr>
          <w:ilvl w:val="3"/>
          <w:numId w:val="8"/>
        </w:numPr>
        <w:jc w:val="both"/>
        <w:rPr>
          <w:i/>
        </w:rPr>
      </w:pP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43DA9592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62B48EE3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572B0871" w14:textId="77777777" w:rsidTr="00B95704">
        <w:trPr>
          <w:cantSplit/>
          <w:trHeight w:val="283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3A8EC9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72891B9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10F38B28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A2E2C36" w14:textId="155F5556" w:rsidR="00262427" w:rsidRPr="0081597B" w:rsidRDefault="00CF085D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>
              <w:rPr>
                <w:b/>
                <w:bCs/>
                <w:sz w:val="20"/>
                <w:szCs w:val="20"/>
              </w:rPr>
              <w:t xml:space="preserve">аудиторная </w:t>
            </w:r>
            <w:r w:rsidRPr="0081597B">
              <w:rPr>
                <w:b/>
                <w:bCs/>
                <w:sz w:val="20"/>
                <w:szCs w:val="20"/>
              </w:rPr>
              <w:t>работа</w:t>
            </w:r>
            <w:r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862F3AE" w14:textId="3C61B9D2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59A72194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8EFB3AA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0ECC47B8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4DE811D8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5B01678E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5FEE957D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5EE9D39F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B68543A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7C740A43" w14:textId="43B4BCE9" w:rsidR="00262427" w:rsidRPr="00F649C3" w:rsidRDefault="00F25D79" w:rsidP="009B399A">
            <w:pPr>
              <w:ind w:left="28"/>
              <w:rPr>
                <w:b/>
                <w:iCs/>
                <w:sz w:val="20"/>
                <w:szCs w:val="20"/>
              </w:rPr>
            </w:pPr>
            <w:r w:rsidRPr="00F649C3">
              <w:rPr>
                <w:b/>
                <w:iCs/>
                <w:sz w:val="20"/>
                <w:szCs w:val="20"/>
              </w:rPr>
              <w:t>к</w:t>
            </w:r>
            <w:r w:rsidR="00262427" w:rsidRPr="00F649C3">
              <w:rPr>
                <w:b/>
                <w:iCs/>
                <w:sz w:val="20"/>
                <w:szCs w:val="20"/>
              </w:rPr>
              <w:t xml:space="preserve">урсовая работа 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ABA9A57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33BFA198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F37708" w:rsidRPr="00B02E88" w14:paraId="45914A9D" w14:textId="77777777" w:rsidTr="00917475">
        <w:trPr>
          <w:cantSplit/>
          <w:trHeight w:val="227"/>
        </w:trPr>
        <w:tc>
          <w:tcPr>
            <w:tcW w:w="1943" w:type="dxa"/>
          </w:tcPr>
          <w:p w14:paraId="3C65E38A" w14:textId="29958EC3" w:rsidR="00F37708" w:rsidRPr="00B02E88" w:rsidRDefault="00B06B0A" w:rsidP="009B399A">
            <w:r>
              <w:rPr>
                <w:i/>
              </w:rPr>
              <w:t>8</w:t>
            </w:r>
            <w:r w:rsidR="00F37708" w:rsidRPr="00B02E88">
              <w:t xml:space="preserve"> семестр</w:t>
            </w:r>
          </w:p>
        </w:tc>
        <w:tc>
          <w:tcPr>
            <w:tcW w:w="1130" w:type="dxa"/>
          </w:tcPr>
          <w:p w14:paraId="2BD6F5D5" w14:textId="50E0FAFC" w:rsidR="002A316C" w:rsidRPr="00F649C3" w:rsidRDefault="002A316C" w:rsidP="00F649C3">
            <w:pPr>
              <w:ind w:left="28"/>
              <w:jc w:val="center"/>
              <w:rPr>
                <w:iCs/>
              </w:rPr>
            </w:pPr>
            <w:r w:rsidRPr="00F649C3">
              <w:rPr>
                <w:iCs/>
              </w:rPr>
              <w:t>экзамен</w:t>
            </w:r>
          </w:p>
        </w:tc>
        <w:tc>
          <w:tcPr>
            <w:tcW w:w="833" w:type="dxa"/>
          </w:tcPr>
          <w:p w14:paraId="70A1B7E7" w14:textId="63A55A64" w:rsidR="00F37708" w:rsidRPr="00F37708" w:rsidRDefault="000F0111" w:rsidP="009B399A">
            <w:pPr>
              <w:ind w:left="28"/>
              <w:jc w:val="center"/>
            </w:pPr>
            <w:r>
              <w:rPr>
                <w:i/>
              </w:rPr>
              <w:t>144</w:t>
            </w:r>
          </w:p>
        </w:tc>
        <w:tc>
          <w:tcPr>
            <w:tcW w:w="834" w:type="dxa"/>
            <w:shd w:val="clear" w:color="auto" w:fill="auto"/>
          </w:tcPr>
          <w:p w14:paraId="07191CB8" w14:textId="0D0F4519" w:rsidR="00F37708" w:rsidRPr="00F37708" w:rsidRDefault="00B06B0A" w:rsidP="009B399A">
            <w:pPr>
              <w:ind w:left="28"/>
              <w:jc w:val="center"/>
            </w:pPr>
            <w:r>
              <w:rPr>
                <w:i/>
              </w:rPr>
              <w:t>2</w:t>
            </w:r>
            <w:r w:rsidR="005A375C">
              <w:rPr>
                <w:i/>
              </w:rPr>
              <w:t>0</w:t>
            </w:r>
          </w:p>
        </w:tc>
        <w:tc>
          <w:tcPr>
            <w:tcW w:w="834" w:type="dxa"/>
            <w:shd w:val="clear" w:color="auto" w:fill="auto"/>
          </w:tcPr>
          <w:p w14:paraId="696F85CC" w14:textId="64EA001E" w:rsidR="00F37708" w:rsidRPr="005E0EFD" w:rsidRDefault="00B06B0A" w:rsidP="009B399A">
            <w:pPr>
              <w:ind w:left="28"/>
              <w:jc w:val="center"/>
            </w:pPr>
            <w:r>
              <w:rPr>
                <w:i/>
              </w:rPr>
              <w:t>2</w:t>
            </w:r>
            <w:r w:rsidR="005A375C">
              <w:rPr>
                <w:i/>
              </w:rPr>
              <w:t>0</w:t>
            </w:r>
          </w:p>
        </w:tc>
        <w:tc>
          <w:tcPr>
            <w:tcW w:w="834" w:type="dxa"/>
            <w:shd w:val="clear" w:color="auto" w:fill="auto"/>
          </w:tcPr>
          <w:p w14:paraId="766CE3D5" w14:textId="133B7A72" w:rsidR="00F37708" w:rsidRPr="00F37708" w:rsidRDefault="00F37708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4A6D64D4" w14:textId="635F9369" w:rsidR="00F37708" w:rsidRPr="007B1122" w:rsidRDefault="00F37708" w:rsidP="007B1122">
            <w:pPr>
              <w:ind w:left="28"/>
              <w:jc w:val="center"/>
              <w:rPr>
                <w:vertAlign w:val="superscript"/>
              </w:rPr>
            </w:pPr>
          </w:p>
        </w:tc>
        <w:tc>
          <w:tcPr>
            <w:tcW w:w="834" w:type="dxa"/>
          </w:tcPr>
          <w:p w14:paraId="61C1FBFF" w14:textId="092ECC48" w:rsidR="00F37708" w:rsidRPr="00F649C3" w:rsidRDefault="00F37708" w:rsidP="007B1122">
            <w:pPr>
              <w:ind w:left="28"/>
              <w:jc w:val="center"/>
              <w:rPr>
                <w:i/>
                <w:vertAlign w:val="superscript"/>
              </w:rPr>
            </w:pPr>
          </w:p>
        </w:tc>
        <w:tc>
          <w:tcPr>
            <w:tcW w:w="834" w:type="dxa"/>
          </w:tcPr>
          <w:p w14:paraId="69ED3D73" w14:textId="703E844F" w:rsidR="00F37708" w:rsidRPr="00F37708" w:rsidRDefault="003F3CB9" w:rsidP="003F3CB9">
            <w:pPr>
              <w:ind w:left="28"/>
              <w:rPr>
                <w:i/>
              </w:rPr>
            </w:pPr>
            <w:r>
              <w:rPr>
                <w:i/>
              </w:rPr>
              <w:t>7</w:t>
            </w:r>
            <w:r w:rsidR="005A375C">
              <w:rPr>
                <w:i/>
              </w:rPr>
              <w:t>7</w:t>
            </w:r>
          </w:p>
        </w:tc>
        <w:tc>
          <w:tcPr>
            <w:tcW w:w="837" w:type="dxa"/>
          </w:tcPr>
          <w:p w14:paraId="4D5B607C" w14:textId="44BDB328" w:rsidR="00F37708" w:rsidRPr="00F37708" w:rsidRDefault="003F3CB9" w:rsidP="009B399A">
            <w:pPr>
              <w:ind w:left="28"/>
              <w:jc w:val="center"/>
              <w:rPr>
                <w:i/>
              </w:rPr>
            </w:pPr>
            <w:r>
              <w:rPr>
                <w:i/>
              </w:rPr>
              <w:t>27</w:t>
            </w:r>
          </w:p>
        </w:tc>
      </w:tr>
      <w:tr w:rsidR="003D34FE" w:rsidRPr="00B02E88" w14:paraId="30A3C51C" w14:textId="77777777" w:rsidTr="00917475">
        <w:trPr>
          <w:cantSplit/>
          <w:trHeight w:val="227"/>
        </w:trPr>
        <w:tc>
          <w:tcPr>
            <w:tcW w:w="1943" w:type="dxa"/>
          </w:tcPr>
          <w:p w14:paraId="71E85381" w14:textId="77777777" w:rsidR="003D34FE" w:rsidRPr="00B02E88" w:rsidRDefault="003D34FE" w:rsidP="003D34FE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8D88055" w14:textId="77777777" w:rsidR="003D34FE" w:rsidRPr="000F0111" w:rsidRDefault="003D34FE" w:rsidP="003D34FE">
            <w:pPr>
              <w:ind w:left="28"/>
              <w:jc w:val="center"/>
            </w:pPr>
          </w:p>
        </w:tc>
        <w:tc>
          <w:tcPr>
            <w:tcW w:w="833" w:type="dxa"/>
          </w:tcPr>
          <w:p w14:paraId="24C0427A" w14:textId="474B1667" w:rsidR="003D34FE" w:rsidRPr="00B02E88" w:rsidRDefault="000F0111" w:rsidP="003D34FE">
            <w:pPr>
              <w:ind w:left="28"/>
              <w:jc w:val="center"/>
            </w:pPr>
            <w:r>
              <w:rPr>
                <w:i/>
              </w:rPr>
              <w:t>144</w:t>
            </w:r>
          </w:p>
        </w:tc>
        <w:tc>
          <w:tcPr>
            <w:tcW w:w="834" w:type="dxa"/>
            <w:shd w:val="clear" w:color="auto" w:fill="auto"/>
          </w:tcPr>
          <w:p w14:paraId="7EC31710" w14:textId="02F508AE" w:rsidR="003D34FE" w:rsidRPr="00B02E88" w:rsidRDefault="00B06B0A" w:rsidP="003D34FE">
            <w:pPr>
              <w:ind w:left="28"/>
              <w:jc w:val="center"/>
            </w:pPr>
            <w:r>
              <w:rPr>
                <w:i/>
              </w:rPr>
              <w:t>2</w:t>
            </w:r>
            <w:r w:rsidR="005A375C">
              <w:rPr>
                <w:i/>
              </w:rPr>
              <w:t>0</w:t>
            </w:r>
          </w:p>
        </w:tc>
        <w:tc>
          <w:tcPr>
            <w:tcW w:w="834" w:type="dxa"/>
            <w:shd w:val="clear" w:color="auto" w:fill="auto"/>
          </w:tcPr>
          <w:p w14:paraId="1D58AB5D" w14:textId="68F84BC4" w:rsidR="003D34FE" w:rsidRPr="00B02E88" w:rsidRDefault="00B06B0A" w:rsidP="003D34FE">
            <w:pPr>
              <w:ind w:left="28"/>
              <w:jc w:val="center"/>
            </w:pPr>
            <w:r>
              <w:rPr>
                <w:i/>
              </w:rPr>
              <w:t>2</w:t>
            </w:r>
            <w:r w:rsidR="005A375C">
              <w:rPr>
                <w:i/>
              </w:rPr>
              <w:t>0</w:t>
            </w:r>
          </w:p>
        </w:tc>
        <w:tc>
          <w:tcPr>
            <w:tcW w:w="834" w:type="dxa"/>
            <w:shd w:val="clear" w:color="auto" w:fill="auto"/>
          </w:tcPr>
          <w:p w14:paraId="6DB2CDA6" w14:textId="77777777" w:rsidR="003D34FE" w:rsidRPr="00B02E88" w:rsidRDefault="003D34FE" w:rsidP="003D34FE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7F88425A" w14:textId="7DD587A6" w:rsidR="003D34FE" w:rsidRPr="00B02E88" w:rsidRDefault="003D34FE" w:rsidP="003D34FE">
            <w:pPr>
              <w:ind w:left="28"/>
              <w:jc w:val="center"/>
            </w:pPr>
          </w:p>
        </w:tc>
        <w:tc>
          <w:tcPr>
            <w:tcW w:w="834" w:type="dxa"/>
          </w:tcPr>
          <w:p w14:paraId="29666A03" w14:textId="03C1DC00" w:rsidR="003D34FE" w:rsidRPr="00B02E88" w:rsidRDefault="003D34FE" w:rsidP="003D34FE">
            <w:pPr>
              <w:ind w:left="28"/>
              <w:jc w:val="center"/>
            </w:pPr>
          </w:p>
        </w:tc>
        <w:tc>
          <w:tcPr>
            <w:tcW w:w="834" w:type="dxa"/>
          </w:tcPr>
          <w:p w14:paraId="58FDBD8B" w14:textId="65272CD2" w:rsidR="003D34FE" w:rsidRPr="00B02E88" w:rsidRDefault="003F3CB9" w:rsidP="003D34FE">
            <w:pPr>
              <w:ind w:left="28"/>
              <w:jc w:val="center"/>
            </w:pPr>
            <w:r>
              <w:rPr>
                <w:i/>
              </w:rPr>
              <w:t>7</w:t>
            </w:r>
            <w:r w:rsidR="005A375C">
              <w:rPr>
                <w:i/>
              </w:rPr>
              <w:t>7</w:t>
            </w:r>
          </w:p>
        </w:tc>
        <w:tc>
          <w:tcPr>
            <w:tcW w:w="837" w:type="dxa"/>
          </w:tcPr>
          <w:p w14:paraId="195D7024" w14:textId="3DE28AE2" w:rsidR="003D34FE" w:rsidRPr="00B02E88" w:rsidRDefault="003F3CB9" w:rsidP="003D34FE">
            <w:pPr>
              <w:ind w:left="28"/>
              <w:jc w:val="center"/>
            </w:pPr>
            <w:r>
              <w:rPr>
                <w:i/>
              </w:rPr>
              <w:t>27</w:t>
            </w:r>
          </w:p>
        </w:tc>
      </w:tr>
    </w:tbl>
    <w:p w14:paraId="5E96A2FB" w14:textId="77777777" w:rsidR="00B00330" w:rsidRPr="000F0111" w:rsidRDefault="00B00330" w:rsidP="00B61EB6">
      <w:pPr>
        <w:pStyle w:val="af0"/>
        <w:numPr>
          <w:ilvl w:val="3"/>
          <w:numId w:val="8"/>
        </w:numPr>
        <w:jc w:val="both"/>
        <w:rPr>
          <w:i/>
        </w:rPr>
        <w:sectPr w:rsidR="00B00330" w:rsidRPr="000F0111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09C5F967" w:rsidR="004D2D12" w:rsidRDefault="004D2D12" w:rsidP="00B3400A">
      <w:pPr>
        <w:pStyle w:val="2"/>
      </w:pPr>
      <w:r w:rsidRPr="00B00330">
        <w:lastRenderedPageBreak/>
        <w:t xml:space="preserve">Структура </w:t>
      </w:r>
      <w:r w:rsidR="009B4BCD">
        <w:t>учебной дисциплины</w:t>
      </w:r>
      <w:r w:rsidR="009B7F42">
        <w:t xml:space="preserve"> </w:t>
      </w:r>
      <w:r w:rsidRPr="00B00330">
        <w:t>для обучающихся по разделам и темам дисциплины: (очн</w:t>
      </w:r>
      <w:r w:rsidR="00D16B5B">
        <w:t>ая</w:t>
      </w:r>
      <w:r w:rsidRPr="00B00330">
        <w:t xml:space="preserve"> форма обучения)</w:t>
      </w:r>
    </w:p>
    <w:p w14:paraId="2F517150" w14:textId="6274E8D9" w:rsidR="003D34FE" w:rsidRDefault="003D34FE" w:rsidP="003D34FE"/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5954"/>
        <w:gridCol w:w="815"/>
        <w:gridCol w:w="7"/>
        <w:gridCol w:w="808"/>
        <w:gridCol w:w="14"/>
        <w:gridCol w:w="801"/>
        <w:gridCol w:w="22"/>
        <w:gridCol w:w="794"/>
        <w:gridCol w:w="28"/>
        <w:gridCol w:w="823"/>
        <w:gridCol w:w="3972"/>
      </w:tblGrid>
      <w:tr w:rsidR="003D34FE" w:rsidRPr="0047081A" w14:paraId="586C64FC" w14:textId="77777777" w:rsidTr="00B51FC3">
        <w:trPr>
          <w:tblHeader/>
        </w:trPr>
        <w:tc>
          <w:tcPr>
            <w:tcW w:w="1700" w:type="dxa"/>
            <w:vMerge w:val="restart"/>
            <w:shd w:val="clear" w:color="auto" w:fill="DBE5F1" w:themeFill="accent1" w:themeFillTint="33"/>
          </w:tcPr>
          <w:p w14:paraId="6DCFCD53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5804D0ED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4" w:type="dxa"/>
            <w:vMerge w:val="restart"/>
            <w:shd w:val="clear" w:color="auto" w:fill="DBE5F1" w:themeFill="accent1" w:themeFillTint="33"/>
            <w:vAlign w:val="center"/>
          </w:tcPr>
          <w:p w14:paraId="4BD003F7" w14:textId="77777777" w:rsidR="003D34FE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>
              <w:rPr>
                <w:b/>
                <w:sz w:val="18"/>
                <w:szCs w:val="18"/>
              </w:rPr>
              <w:t>;</w:t>
            </w:r>
          </w:p>
          <w:p w14:paraId="0634FBD7" w14:textId="77777777" w:rsidR="003D34FE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виды самостоятельной работы обучающегося;</w:t>
            </w:r>
          </w:p>
          <w:p w14:paraId="39AE2A2B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261" w:type="dxa"/>
            <w:gridSpan w:val="7"/>
            <w:shd w:val="clear" w:color="auto" w:fill="DBE5F1" w:themeFill="accent1" w:themeFillTint="33"/>
            <w:vAlign w:val="center"/>
          </w:tcPr>
          <w:p w14:paraId="69947CE6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51" w:type="dxa"/>
            <w:gridSpan w:val="2"/>
            <w:vMerge w:val="restart"/>
            <w:shd w:val="clear" w:color="auto" w:fill="DBE5F1" w:themeFill="accent1" w:themeFillTint="33"/>
            <w:textDirection w:val="btLr"/>
          </w:tcPr>
          <w:p w14:paraId="00887620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3972" w:type="dxa"/>
            <w:vMerge w:val="restart"/>
            <w:shd w:val="clear" w:color="auto" w:fill="DBE5F1" w:themeFill="accent1" w:themeFillTint="33"/>
            <w:vAlign w:val="center"/>
          </w:tcPr>
          <w:p w14:paraId="0E2852B0" w14:textId="77777777" w:rsidR="003D34FE" w:rsidRDefault="003D34FE" w:rsidP="00B51F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, включая контроль самостоятельной работы обучающегося;</w:t>
            </w:r>
          </w:p>
          <w:p w14:paraId="3BF8F218" w14:textId="77777777" w:rsidR="003D34FE" w:rsidRPr="0047081A" w:rsidRDefault="003D34FE" w:rsidP="00B51FC3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3D34FE" w:rsidRPr="006168DD" w14:paraId="56529222" w14:textId="77777777" w:rsidTr="00B51FC3">
        <w:trPr>
          <w:tblHeader/>
        </w:trPr>
        <w:tc>
          <w:tcPr>
            <w:tcW w:w="1700" w:type="dxa"/>
            <w:vMerge/>
            <w:shd w:val="clear" w:color="auto" w:fill="DBE5F1" w:themeFill="accent1" w:themeFillTint="33"/>
          </w:tcPr>
          <w:p w14:paraId="516B0D09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4" w:type="dxa"/>
            <w:vMerge/>
            <w:shd w:val="clear" w:color="auto" w:fill="DBE5F1" w:themeFill="accent1" w:themeFillTint="33"/>
          </w:tcPr>
          <w:p w14:paraId="12DFE4EB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7"/>
            <w:shd w:val="clear" w:color="auto" w:fill="DBE5F1" w:themeFill="accent1" w:themeFillTint="33"/>
            <w:vAlign w:val="center"/>
          </w:tcPr>
          <w:p w14:paraId="325DCC43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51" w:type="dxa"/>
            <w:gridSpan w:val="2"/>
            <w:vMerge/>
            <w:shd w:val="clear" w:color="auto" w:fill="DBE5F1" w:themeFill="accent1" w:themeFillTint="33"/>
          </w:tcPr>
          <w:p w14:paraId="5371E55B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972" w:type="dxa"/>
            <w:vMerge/>
            <w:shd w:val="clear" w:color="auto" w:fill="DBE5F1" w:themeFill="accent1" w:themeFillTint="33"/>
          </w:tcPr>
          <w:p w14:paraId="5378A4AE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D34FE" w:rsidRPr="006168DD" w14:paraId="7B182C6A" w14:textId="77777777" w:rsidTr="00B51FC3">
        <w:trPr>
          <w:cantSplit/>
          <w:trHeight w:val="1474"/>
          <w:tblHeader/>
        </w:trPr>
        <w:tc>
          <w:tcPr>
            <w:tcW w:w="1700" w:type="dxa"/>
            <w:vMerge/>
            <w:shd w:val="clear" w:color="auto" w:fill="DBE5F1" w:themeFill="accent1" w:themeFillTint="33"/>
          </w:tcPr>
          <w:p w14:paraId="38BD03E9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4" w:type="dxa"/>
            <w:vMerge/>
            <w:shd w:val="clear" w:color="auto" w:fill="DBE5F1" w:themeFill="accent1" w:themeFillTint="33"/>
          </w:tcPr>
          <w:p w14:paraId="464BC827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644A5715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12FBB572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5D6C90B5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28F855BC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51" w:type="dxa"/>
            <w:gridSpan w:val="2"/>
            <w:vMerge/>
            <w:shd w:val="clear" w:color="auto" w:fill="DBE5F1" w:themeFill="accent1" w:themeFillTint="33"/>
            <w:textDirection w:val="btLr"/>
            <w:vAlign w:val="center"/>
          </w:tcPr>
          <w:p w14:paraId="59FDC8F0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972" w:type="dxa"/>
            <w:vMerge/>
            <w:shd w:val="clear" w:color="auto" w:fill="DBE5F1" w:themeFill="accent1" w:themeFillTint="33"/>
          </w:tcPr>
          <w:p w14:paraId="78128F80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D34FE" w:rsidRPr="002962BC" w14:paraId="038704C4" w14:textId="77777777" w:rsidTr="00B51FC3">
        <w:trPr>
          <w:trHeight w:val="227"/>
        </w:trPr>
        <w:tc>
          <w:tcPr>
            <w:tcW w:w="170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696CD5B7" w14:textId="77777777" w:rsidR="003D34FE" w:rsidRPr="007F67CF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8" w:type="dxa"/>
            <w:gridSpan w:val="11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0F4FCD63" w14:textId="4CCC3CA1" w:rsidR="003D34FE" w:rsidRPr="002962BC" w:rsidRDefault="003F3CB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Восьмой </w:t>
            </w:r>
            <w:r w:rsidR="003D34FE" w:rsidRPr="002962BC">
              <w:rPr>
                <w:b/>
              </w:rPr>
              <w:t>семестр</w:t>
            </w:r>
          </w:p>
        </w:tc>
      </w:tr>
      <w:tr w:rsidR="003D34FE" w:rsidRPr="00D62637" w14:paraId="2D095FA1" w14:textId="77777777" w:rsidTr="00B51FC3">
        <w:trPr>
          <w:trHeight w:val="227"/>
        </w:trPr>
        <w:tc>
          <w:tcPr>
            <w:tcW w:w="1700" w:type="dxa"/>
            <w:vMerge w:val="restart"/>
            <w:shd w:val="clear" w:color="auto" w:fill="auto"/>
            <w:vAlign w:val="center"/>
          </w:tcPr>
          <w:p w14:paraId="297B69C2" w14:textId="3613EFBC" w:rsidR="003D34FE" w:rsidRPr="00E55118" w:rsidRDefault="003F3CB9" w:rsidP="00B51FC3">
            <w:pPr>
              <w:jc w:val="both"/>
            </w:pPr>
            <w:r>
              <w:t xml:space="preserve"> </w:t>
            </w:r>
          </w:p>
          <w:p w14:paraId="7190F71B" w14:textId="54DC54CD" w:rsidR="003D34FE" w:rsidRDefault="003D34FE" w:rsidP="00B51FC3">
            <w:pPr>
              <w:jc w:val="both"/>
            </w:pPr>
          </w:p>
          <w:p w14:paraId="23AE10EB" w14:textId="61322371" w:rsidR="00E262D2" w:rsidRPr="00E55118" w:rsidRDefault="00E262D2" w:rsidP="00B51FC3">
            <w:pPr>
              <w:jc w:val="both"/>
            </w:pPr>
            <w:r>
              <w:t>ПК-1</w:t>
            </w:r>
          </w:p>
          <w:p w14:paraId="101D1752" w14:textId="2A26FB7F" w:rsidR="003D34FE" w:rsidRDefault="00E262D2" w:rsidP="00B51FC3">
            <w:pPr>
              <w:jc w:val="both"/>
            </w:pPr>
            <w:r w:rsidRPr="00E262D2">
              <w:t>ИД-ПК-1.2</w:t>
            </w:r>
          </w:p>
          <w:p w14:paraId="348B09EF" w14:textId="43422714" w:rsidR="003F3CB9" w:rsidRDefault="003F3CB9" w:rsidP="00B51FC3">
            <w:pPr>
              <w:jc w:val="both"/>
            </w:pPr>
            <w:r>
              <w:t>ИД-ПК-1.3</w:t>
            </w:r>
          </w:p>
          <w:p w14:paraId="5BE215F0" w14:textId="0B7072B4" w:rsidR="003F3CB9" w:rsidRDefault="003F3CB9" w:rsidP="00B51FC3">
            <w:pPr>
              <w:jc w:val="both"/>
            </w:pPr>
          </w:p>
          <w:p w14:paraId="73ED270C" w14:textId="40B0A69E" w:rsidR="003F3CB9" w:rsidRDefault="003F3CB9" w:rsidP="00B51FC3">
            <w:pPr>
              <w:jc w:val="both"/>
            </w:pPr>
            <w:r>
              <w:t>ПК-4</w:t>
            </w:r>
          </w:p>
          <w:p w14:paraId="53F4C43A" w14:textId="4BB75E5F" w:rsidR="003F3CB9" w:rsidRDefault="003F3CB9" w:rsidP="00B51FC3">
            <w:pPr>
              <w:jc w:val="both"/>
            </w:pPr>
            <w:r>
              <w:t>ИД-ПК-4.2</w:t>
            </w:r>
          </w:p>
          <w:p w14:paraId="5909AB4B" w14:textId="77777777" w:rsidR="00E262D2" w:rsidRPr="00E55118" w:rsidRDefault="00E262D2" w:rsidP="00B51FC3">
            <w:pPr>
              <w:jc w:val="both"/>
            </w:pPr>
          </w:p>
          <w:p w14:paraId="542FFA09" w14:textId="05BDD4BF" w:rsidR="00E262D2" w:rsidRDefault="00E262D2" w:rsidP="00E262D2">
            <w:pPr>
              <w:autoSpaceDE w:val="0"/>
              <w:autoSpaceDN w:val="0"/>
              <w:adjustRightInd w:val="0"/>
            </w:pPr>
            <w:r>
              <w:t>ПК-</w:t>
            </w:r>
            <w:r w:rsidR="003F3CB9">
              <w:t>5</w:t>
            </w:r>
            <w:r>
              <w:t>.</w:t>
            </w:r>
          </w:p>
          <w:p w14:paraId="3FA2D864" w14:textId="55A7B8F4" w:rsidR="003D34FE" w:rsidRPr="00E55118" w:rsidRDefault="00E262D2" w:rsidP="00E262D2">
            <w:pPr>
              <w:autoSpaceDE w:val="0"/>
              <w:autoSpaceDN w:val="0"/>
              <w:adjustRightInd w:val="0"/>
            </w:pPr>
            <w:r w:rsidRPr="00E262D2">
              <w:t>ИД-ПК-</w:t>
            </w:r>
            <w:r w:rsidR="003F3CB9">
              <w:t>5.4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65544DB7" w14:textId="7576E2A9" w:rsidR="003D34FE" w:rsidRPr="00E55118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E365A11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62A304B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0B8B794D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0B94077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DEABF44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3972" w:type="dxa"/>
            <w:vMerge w:val="restart"/>
            <w:shd w:val="clear" w:color="auto" w:fill="auto"/>
            <w:vAlign w:val="center"/>
          </w:tcPr>
          <w:p w14:paraId="11B869BA" w14:textId="7A86D91C" w:rsidR="003D34FE" w:rsidRPr="00F23691" w:rsidRDefault="0014192F" w:rsidP="00B61EB6">
            <w:pPr>
              <w:pStyle w:val="af0"/>
              <w:widowControl w:val="0"/>
              <w:numPr>
                <w:ilvl w:val="0"/>
                <w:numId w:val="20"/>
              </w:numPr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23691">
              <w:rPr>
                <w:color w:val="000000" w:themeColor="text1"/>
              </w:rPr>
              <w:t xml:space="preserve">Устный </w:t>
            </w:r>
            <w:r w:rsidR="00271F97" w:rsidRPr="00F23691">
              <w:rPr>
                <w:color w:val="000000" w:themeColor="text1"/>
              </w:rPr>
              <w:t>экспресс-</w:t>
            </w:r>
            <w:r w:rsidRPr="00F23691">
              <w:rPr>
                <w:color w:val="000000" w:themeColor="text1"/>
              </w:rPr>
              <w:t>опрос</w:t>
            </w:r>
          </w:p>
          <w:p w14:paraId="6ABCB13A" w14:textId="334AF7E5" w:rsidR="003D34FE" w:rsidRPr="00F23691" w:rsidRDefault="009B3389" w:rsidP="00B61EB6">
            <w:pPr>
              <w:pStyle w:val="af0"/>
              <w:widowControl w:val="0"/>
              <w:numPr>
                <w:ilvl w:val="0"/>
                <w:numId w:val="20"/>
              </w:numPr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23691">
              <w:rPr>
                <w:color w:val="000000" w:themeColor="text1"/>
              </w:rPr>
              <w:t>Контрольная работа</w:t>
            </w:r>
          </w:p>
          <w:p w14:paraId="63E7E1CC" w14:textId="293BB863" w:rsidR="003D34FE" w:rsidRPr="00F23691" w:rsidRDefault="009B3389" w:rsidP="00B61EB6">
            <w:pPr>
              <w:pStyle w:val="af0"/>
              <w:widowControl w:val="0"/>
              <w:numPr>
                <w:ilvl w:val="0"/>
                <w:numId w:val="20"/>
              </w:numPr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23691">
              <w:rPr>
                <w:color w:val="000000" w:themeColor="text1"/>
              </w:rPr>
              <w:t>Тестирование</w:t>
            </w:r>
          </w:p>
          <w:p w14:paraId="731D8148" w14:textId="5F1BEBE6" w:rsidR="003D6053" w:rsidRPr="00F23691" w:rsidRDefault="00F23691" w:rsidP="00B61EB6">
            <w:pPr>
              <w:pStyle w:val="af0"/>
              <w:widowControl w:val="0"/>
              <w:numPr>
                <w:ilvl w:val="0"/>
                <w:numId w:val="20"/>
              </w:numPr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23691">
              <w:rPr>
                <w:color w:val="000000" w:themeColor="text1"/>
              </w:rPr>
              <w:t>Самостоятельная работа</w:t>
            </w:r>
          </w:p>
          <w:p w14:paraId="7EC6D5EA" w14:textId="77777777" w:rsidR="003D34FE" w:rsidRPr="00D62637" w:rsidRDefault="003D34FE" w:rsidP="009B3389">
            <w:pPr>
              <w:pStyle w:val="af0"/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3D34FE" w:rsidRPr="00A06CF3" w14:paraId="6119F7F0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5BA6736F" w14:textId="77777777" w:rsidR="003D34FE" w:rsidRPr="00E55118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91505F3" w14:textId="5A1531CA" w:rsidR="001F559C" w:rsidRPr="00E55118" w:rsidRDefault="001F559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7F715E42" w14:textId="05360601" w:rsidR="00D16B5B" w:rsidRPr="00E55118" w:rsidRDefault="003D34FE" w:rsidP="00B0190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A11F9">
              <w:rPr>
                <w:b/>
                <w:bCs/>
              </w:rPr>
              <w:t xml:space="preserve">Тема </w:t>
            </w:r>
            <w:r w:rsidR="00E55118" w:rsidRPr="00DA11F9">
              <w:rPr>
                <w:b/>
                <w:bCs/>
              </w:rPr>
              <w:t>1.</w:t>
            </w:r>
            <w:r w:rsidRPr="00E55118">
              <w:t xml:space="preserve"> </w:t>
            </w:r>
            <w:r w:rsidR="003F3CB9">
              <w:t xml:space="preserve"> </w:t>
            </w:r>
            <w:r w:rsidR="00DA1C89">
              <w:rPr>
                <w:sz w:val="22"/>
                <w:szCs w:val="22"/>
              </w:rPr>
              <w:t xml:space="preserve">Сущность, функции </w:t>
            </w:r>
            <w:r w:rsidR="00E14187">
              <w:rPr>
                <w:sz w:val="22"/>
                <w:szCs w:val="22"/>
              </w:rPr>
              <w:t>и классификация рисков</w:t>
            </w:r>
            <w:r w:rsidR="00DA1C89">
              <w:rPr>
                <w:sz w:val="22"/>
                <w:szCs w:val="22"/>
              </w:rPr>
              <w:t>.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B39F37A" w14:textId="1BCB5C63" w:rsidR="003D34FE" w:rsidRPr="00597A9B" w:rsidRDefault="00B5447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93E5F92" w14:textId="5907634C" w:rsidR="003D34FE" w:rsidRPr="00B5447C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8E52C1F" w14:textId="77777777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ADA710F" w14:textId="77777777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9303773" w14:textId="608AC6F1" w:rsidR="003D34FE" w:rsidRPr="00597A9B" w:rsidRDefault="00B5447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39CBF8F1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3D34FE" w:rsidRPr="00A06CF3" w14:paraId="207F49C8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3C49897B" w14:textId="77777777" w:rsidR="003D34FE" w:rsidRPr="007F67CF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F83F318" w14:textId="7D36082C" w:rsidR="00B0190D" w:rsidRDefault="003D34FE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F459C">
              <w:t>Практическое занятие 1</w:t>
            </w:r>
            <w:r w:rsidR="00E72F24">
              <w:t>.</w:t>
            </w:r>
          </w:p>
          <w:p w14:paraId="46A4C8EB" w14:textId="01C0203D" w:rsidR="003D34FE" w:rsidRPr="00E14187" w:rsidRDefault="00E14187" w:rsidP="006910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14187">
              <w:rPr>
                <w:bCs/>
                <w:iCs/>
                <w:sz w:val="22"/>
                <w:szCs w:val="22"/>
              </w:rPr>
              <w:t>Основы формирования классификации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ABCB6D0" w14:textId="5108C8AD" w:rsidR="003D34FE" w:rsidRPr="00597A9B" w:rsidRDefault="003D34FE" w:rsidP="00B5447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4BE226D" w14:textId="75C25A9D" w:rsidR="003D34FE" w:rsidRPr="00597A9B" w:rsidRDefault="00B5447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3D3B99C6" w14:textId="77777777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287033E" w14:textId="77777777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09431DA" w14:textId="26C32674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504920E1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691029" w:rsidRPr="00A06CF3" w14:paraId="76F9DD93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39238CC7" w14:textId="77777777" w:rsidR="00691029" w:rsidRPr="007F67CF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3DC7D0B" w14:textId="6E21D783" w:rsidR="00DA11F9" w:rsidRPr="003A5C84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t xml:space="preserve"> </w:t>
            </w:r>
            <w:r w:rsidR="00DB61A5" w:rsidRPr="00DA11F9">
              <w:rPr>
                <w:b/>
                <w:bCs/>
              </w:rPr>
              <w:t>Тема 2.</w:t>
            </w:r>
            <w:r w:rsidR="00DA11F9" w:rsidRPr="00B0190D">
              <w:rPr>
                <w:bCs/>
                <w:iCs/>
              </w:rPr>
              <w:t xml:space="preserve"> </w:t>
            </w:r>
            <w:r w:rsidR="003F3CB9">
              <w:rPr>
                <w:bCs/>
                <w:iCs/>
              </w:rPr>
              <w:t xml:space="preserve"> </w:t>
            </w:r>
            <w:r w:rsidR="003F3CB9" w:rsidRPr="00721B9F">
              <w:rPr>
                <w:sz w:val="22"/>
                <w:szCs w:val="22"/>
              </w:rPr>
              <w:t>Качественный анализ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CB5E52A" w14:textId="3C1B3A96" w:rsidR="00691029" w:rsidRPr="00597A9B" w:rsidRDefault="00B5447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92551C0" w14:textId="0B793B45" w:rsidR="00691029" w:rsidRPr="00597A9B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37BE1641" w14:textId="77777777" w:rsidR="00691029" w:rsidRPr="00597A9B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2689DD9" w14:textId="77777777" w:rsidR="00691029" w:rsidRPr="00597A9B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27C4654" w14:textId="2BE515DB" w:rsidR="00691029" w:rsidRPr="00597A9B" w:rsidRDefault="00B5447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04A2DCB6" w14:textId="77777777" w:rsidR="00691029" w:rsidRPr="00A06CF3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22E46364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43856CBB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34B26327" w14:textId="24C701CB" w:rsidR="00DA11F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Практическое занятие </w:t>
            </w:r>
            <w:r w:rsidR="00DA11F9">
              <w:t xml:space="preserve">2. </w:t>
            </w:r>
          </w:p>
          <w:p w14:paraId="228FCD1F" w14:textId="715ADF58" w:rsidR="00E55118" w:rsidRPr="00B6510E" w:rsidRDefault="00E14187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Методы </w:t>
            </w:r>
            <w:r w:rsidR="00AF2BE5">
              <w:t xml:space="preserve">анализа и управления </w:t>
            </w:r>
            <w:r>
              <w:t>качественн</w:t>
            </w:r>
            <w:r w:rsidR="007450C7">
              <w:t>ых</w:t>
            </w:r>
            <w:r>
              <w:t xml:space="preserve">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1BCE1ED" w14:textId="44E385AE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633F566" w14:textId="7A580F54" w:rsidR="00E55118" w:rsidRPr="005E47E9" w:rsidRDefault="00B5447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525A1BA7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5E3BF17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D26C4FF" w14:textId="4A55C8BA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03605D35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20A0157A" w14:textId="77777777" w:rsidTr="00E72F24">
        <w:trPr>
          <w:trHeight w:val="481"/>
        </w:trPr>
        <w:tc>
          <w:tcPr>
            <w:tcW w:w="1700" w:type="dxa"/>
            <w:vMerge/>
            <w:shd w:val="clear" w:color="auto" w:fill="auto"/>
            <w:vAlign w:val="center"/>
          </w:tcPr>
          <w:p w14:paraId="1ED1B14B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D8B4284" w14:textId="16FF7F88" w:rsidR="00E55118" w:rsidRPr="003A5C84" w:rsidRDefault="00E72F24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 w:rsidRPr="00DA11F9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</w:t>
            </w:r>
            <w:r w:rsidRPr="00DA11F9">
              <w:rPr>
                <w:b/>
                <w:bCs/>
              </w:rPr>
              <w:t>.</w:t>
            </w:r>
            <w:r w:rsidRPr="00B0190D">
              <w:rPr>
                <w:bCs/>
                <w:iCs/>
              </w:rPr>
              <w:t xml:space="preserve"> </w:t>
            </w:r>
            <w:r w:rsidR="003F3CB9">
              <w:rPr>
                <w:bCs/>
                <w:iCs/>
              </w:rPr>
              <w:t xml:space="preserve"> </w:t>
            </w:r>
            <w:r w:rsidR="003F3CB9" w:rsidRPr="00721B9F">
              <w:rPr>
                <w:sz w:val="22"/>
                <w:szCs w:val="22"/>
              </w:rPr>
              <w:t>Количественный анализ</w:t>
            </w:r>
            <w:r w:rsidR="003F3CB9">
              <w:rPr>
                <w:sz w:val="22"/>
                <w:szCs w:val="22"/>
              </w:rPr>
              <w:t xml:space="preserve">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283AB9B" w14:textId="1F510958" w:rsidR="00E55118" w:rsidRPr="00A8686B" w:rsidRDefault="00B5447C" w:rsidP="00A868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05B1147" w14:textId="678C463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0B2C4EF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539CD22" w14:textId="5BFF1310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57F4FB2" w14:textId="0A25779C" w:rsidR="00E55118" w:rsidRPr="005E47E9" w:rsidRDefault="00B5447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502117EF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77E09627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163EDB80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4776C7C" w14:textId="2A016161" w:rsidR="00E55118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Практическое занятие </w:t>
            </w:r>
            <w:r w:rsidR="003F3CB9">
              <w:t>3</w:t>
            </w:r>
            <w:r w:rsidR="00E72F24">
              <w:t>.</w:t>
            </w:r>
          </w:p>
          <w:p w14:paraId="5A0A01B9" w14:textId="1CEC5F34" w:rsidR="00E55118" w:rsidRDefault="00E14187" w:rsidP="00E32A1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rPr>
                <w:bCs/>
              </w:rPr>
              <w:t xml:space="preserve">Методы </w:t>
            </w:r>
            <w:r w:rsidR="00AF2BE5">
              <w:rPr>
                <w:bCs/>
              </w:rPr>
              <w:t xml:space="preserve">анализа и управления </w:t>
            </w:r>
            <w:r>
              <w:rPr>
                <w:bCs/>
              </w:rPr>
              <w:t>количественного анализа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CF0F464" w14:textId="0B6E9C4D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2DC8688" w14:textId="31116EF7" w:rsidR="00E55118" w:rsidRPr="005E47E9" w:rsidRDefault="00B5447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7121DFF4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B997798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98DE80D" w14:textId="132C5100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240BE86E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3330DB20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6AF74265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ABB0F42" w14:textId="4EF80100" w:rsidR="00E55118" w:rsidRPr="003A5C84" w:rsidRDefault="00E32A13" w:rsidP="003A5C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E32A13">
              <w:rPr>
                <w:b/>
                <w:bCs/>
              </w:rPr>
              <w:t xml:space="preserve">Тема 4. </w:t>
            </w:r>
            <w:r w:rsidR="003F3CB9">
              <w:rPr>
                <w:bCs/>
                <w:sz w:val="26"/>
                <w:szCs w:val="26"/>
              </w:rPr>
              <w:t xml:space="preserve"> </w:t>
            </w:r>
            <w:r w:rsidR="003F3CB9" w:rsidRPr="00721B9F">
              <w:rPr>
                <w:sz w:val="22"/>
                <w:szCs w:val="22"/>
              </w:rPr>
              <w:t>Методы оценки инвестиционных проектов</w:t>
            </w:r>
            <w:r w:rsidR="003F3CB9">
              <w:rPr>
                <w:sz w:val="22"/>
                <w:szCs w:val="22"/>
              </w:rPr>
              <w:t xml:space="preserve"> с учетом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5452679" w14:textId="3DC5496C" w:rsidR="00E55118" w:rsidRPr="005E47E9" w:rsidRDefault="005A375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28E1E572" w14:textId="2D6EF42A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7D2C190E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FCA3BB4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61278F" w14:textId="5A6A5478" w:rsidR="00E55118" w:rsidRPr="005E47E9" w:rsidRDefault="00B5447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26375126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FC478A" w14:paraId="5ABD16DC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736A086A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5D1B7C1" w14:textId="012F8E7B" w:rsidR="00E55118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467AD3">
              <w:t xml:space="preserve">Практическое занятие </w:t>
            </w:r>
            <w:r w:rsidR="003F3CB9">
              <w:t>4</w:t>
            </w:r>
            <w:r w:rsidR="00E72F24">
              <w:t>.</w:t>
            </w:r>
          </w:p>
          <w:p w14:paraId="5A6E2D2D" w14:textId="628A013D" w:rsidR="00E55118" w:rsidRPr="00467AD3" w:rsidRDefault="00E14187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Расчет и оценка инвестиционных проектов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FC7F1A3" w14:textId="1499BFF5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48DCF55" w14:textId="614765E0" w:rsidR="00E55118" w:rsidRPr="00597A9B" w:rsidRDefault="005A375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0F57D6E9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7DC52C1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5F931A" w14:textId="248E3F09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5F9B0FE1" w14:textId="77777777" w:rsidR="00E55118" w:rsidRPr="00FC478A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E55118" w:rsidRPr="00FC478A" w14:paraId="7429EDB2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7DF0BA3A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EC019A8" w14:textId="2AB6F395" w:rsidR="00E55118" w:rsidRPr="00A8686B" w:rsidRDefault="00F93CB9" w:rsidP="00F93CB9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A8686B">
              <w:rPr>
                <w:b/>
                <w:bCs/>
              </w:rPr>
              <w:t xml:space="preserve">Тема 5. </w:t>
            </w:r>
            <w:r w:rsidR="003F3CB9">
              <w:t xml:space="preserve"> </w:t>
            </w:r>
            <w:r w:rsidR="003F3CB9">
              <w:rPr>
                <w:sz w:val="22"/>
                <w:szCs w:val="22"/>
              </w:rPr>
              <w:t>Оценка риска портфельных инвестиций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AA537E4" w14:textId="0BF33AA6" w:rsidR="00E55118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F5E1B65" w14:textId="6965E588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84DA4F2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5BD94AE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4FDBCF7" w14:textId="3C3758CC" w:rsidR="00E55118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65471CD4" w14:textId="77777777" w:rsidR="00E55118" w:rsidRPr="00FC478A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E55118" w:rsidRPr="00FC478A" w14:paraId="558BC518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0790A919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5B73071A" w14:textId="2FA401F4" w:rsidR="00F93CB9" w:rsidRPr="00A8686B" w:rsidRDefault="00F93CB9" w:rsidP="00F93CB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A8686B">
              <w:t xml:space="preserve">Практическое занятие </w:t>
            </w:r>
            <w:r w:rsidR="003F3CB9">
              <w:t>5</w:t>
            </w:r>
            <w:r w:rsidR="00E72F24">
              <w:t>.</w:t>
            </w:r>
          </w:p>
          <w:p w14:paraId="359AD809" w14:textId="25EE79FC" w:rsidR="00E55118" w:rsidRPr="00A8686B" w:rsidRDefault="00E14187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Анализ риска портфельных инвестиций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05EA4F8" w14:textId="05236FD9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9EB6D73" w14:textId="5B021A7F" w:rsidR="00E55118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77D2A6D2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756C285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6714874" w14:textId="2B8FA585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42F53F57" w14:textId="77777777" w:rsidR="00E55118" w:rsidRPr="00FC478A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E55118" w:rsidRPr="00FC478A" w14:paraId="06821E5F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46357F42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D5FDB59" w14:textId="3BFDC7AD" w:rsidR="00E55118" w:rsidRPr="00A8686B" w:rsidRDefault="00A8686B" w:rsidP="00A8686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A8686B">
              <w:rPr>
                <w:b/>
                <w:bCs/>
              </w:rPr>
              <w:t>Тема 6.</w:t>
            </w:r>
            <w:r w:rsidRPr="00A8686B">
              <w:t xml:space="preserve"> </w:t>
            </w:r>
            <w:r w:rsidR="003F3CB9">
              <w:rPr>
                <w:bCs/>
              </w:rPr>
              <w:t xml:space="preserve"> </w:t>
            </w:r>
            <w:r w:rsidR="00DA1C89">
              <w:rPr>
                <w:sz w:val="22"/>
                <w:szCs w:val="22"/>
              </w:rPr>
              <w:t xml:space="preserve">Оценка и анализ </w:t>
            </w:r>
            <w:r w:rsidR="003F3CB9" w:rsidRPr="00721B9F">
              <w:rPr>
                <w:sz w:val="22"/>
                <w:szCs w:val="22"/>
              </w:rPr>
              <w:t>предпринимательски</w:t>
            </w:r>
            <w:r w:rsidR="00DA1C89">
              <w:rPr>
                <w:sz w:val="22"/>
                <w:szCs w:val="22"/>
              </w:rPr>
              <w:t>х</w:t>
            </w:r>
            <w:r w:rsidR="003F3CB9" w:rsidRPr="00721B9F">
              <w:rPr>
                <w:sz w:val="22"/>
                <w:szCs w:val="22"/>
              </w:rPr>
              <w:t xml:space="preserve"> риск</w:t>
            </w:r>
            <w:r w:rsidR="00DA1C89">
              <w:rPr>
                <w:sz w:val="22"/>
                <w:szCs w:val="22"/>
              </w:rPr>
              <w:t>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16EAD0A" w14:textId="7ABF582B" w:rsidR="00E55118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DF12BF3" w14:textId="3B86785A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83008E2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5D18677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2205E31" w14:textId="32565A22" w:rsidR="00E55118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0ECA6B46" w14:textId="77777777" w:rsidR="00E55118" w:rsidRPr="00FC478A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1D2DD1E1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38466C0B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1B1D1725" w14:textId="77777777" w:rsidR="003F3CB9" w:rsidRDefault="003F3CB9" w:rsidP="00A8686B">
            <w:pPr>
              <w:widowControl w:val="0"/>
              <w:autoSpaceDE w:val="0"/>
              <w:autoSpaceDN w:val="0"/>
              <w:adjustRightInd w:val="0"/>
            </w:pPr>
            <w:r w:rsidRPr="003F3CB9">
              <w:t>Практическое занятие 6</w:t>
            </w:r>
            <w:r>
              <w:t>.</w:t>
            </w:r>
          </w:p>
          <w:p w14:paraId="00ABB492" w14:textId="0F51327E" w:rsidR="00E14187" w:rsidRPr="003F3CB9" w:rsidRDefault="00E14187" w:rsidP="00A8686B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Методы анализа предпринимательских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63AFEF5" w14:textId="30C3E81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053E681" w14:textId="5D4A7A94" w:rsidR="003F3CB9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1DBEBE94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9A1F3D4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513F179" w14:textId="7777777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39236030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6189501D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01D9604F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B5079B0" w14:textId="24B66BF2" w:rsidR="003F3CB9" w:rsidRPr="00A8686B" w:rsidRDefault="003F3CB9" w:rsidP="00A8686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Тема 7.</w:t>
            </w:r>
            <w:r>
              <w:rPr>
                <w:sz w:val="22"/>
                <w:szCs w:val="22"/>
              </w:rPr>
              <w:t xml:space="preserve"> М</w:t>
            </w:r>
            <w:r w:rsidRPr="00721B9F">
              <w:rPr>
                <w:sz w:val="22"/>
                <w:szCs w:val="22"/>
              </w:rPr>
              <w:t>етод</w:t>
            </w:r>
            <w:r>
              <w:rPr>
                <w:sz w:val="22"/>
                <w:szCs w:val="22"/>
              </w:rPr>
              <w:t>ы</w:t>
            </w:r>
            <w:r w:rsidRPr="00721B9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снижения и </w:t>
            </w:r>
            <w:r w:rsidRPr="00721B9F">
              <w:rPr>
                <w:sz w:val="22"/>
                <w:szCs w:val="22"/>
              </w:rPr>
              <w:t>управления рисками и их виды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29591741" w14:textId="0D4D643F" w:rsidR="003F3CB9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9DDD991" w14:textId="66AB9A90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EF06CC7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889C909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8F247B2" w14:textId="652EFCC8" w:rsidR="003F3CB9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41B540F2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13CD5ED1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6BD35E52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B6936A7" w14:textId="77777777" w:rsidR="003F3CB9" w:rsidRDefault="003F3CB9" w:rsidP="00A8686B">
            <w:pPr>
              <w:widowControl w:val="0"/>
              <w:autoSpaceDE w:val="0"/>
              <w:autoSpaceDN w:val="0"/>
              <w:adjustRightInd w:val="0"/>
            </w:pPr>
            <w:r w:rsidRPr="003F3CB9">
              <w:t>Практическое занятие 7</w:t>
            </w:r>
          </w:p>
          <w:p w14:paraId="26D65E4F" w14:textId="0715A1D0" w:rsidR="00E14187" w:rsidRPr="003F3CB9" w:rsidRDefault="00E14187" w:rsidP="00A8686B">
            <w:pPr>
              <w:widowControl w:val="0"/>
              <w:autoSpaceDE w:val="0"/>
              <w:autoSpaceDN w:val="0"/>
              <w:adjustRightInd w:val="0"/>
            </w:pPr>
            <w:r>
              <w:t>Методы снижения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8ECD38B" w14:textId="605568D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07C42FB" w14:textId="79C6907E" w:rsidR="003F3CB9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3A225599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23AB42F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11F6011" w14:textId="7777777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1BB542B8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3D56D73B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7CFF825A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138C3B5" w14:textId="2C721AAA" w:rsidR="003F3CB9" w:rsidRPr="00A8686B" w:rsidRDefault="003F3CB9" w:rsidP="00A8686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Тема 8.</w:t>
            </w:r>
            <w:r w:rsidRPr="00721B9F">
              <w:rPr>
                <w:sz w:val="22"/>
                <w:szCs w:val="22"/>
              </w:rPr>
              <w:t xml:space="preserve"> Принятие управленческих решений в условиях риск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29B8F143" w14:textId="51A22995" w:rsidR="003F3CB9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70C7095" w14:textId="47A3FAD6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7347C46A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234710DE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85EDFF3" w14:textId="56A477BF" w:rsidR="003F3CB9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6AC25C2B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49A17A3C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478BC4B4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6AD8CDD" w14:textId="77777777" w:rsidR="003F3CB9" w:rsidRDefault="003F3CB9" w:rsidP="00A8686B">
            <w:pPr>
              <w:widowControl w:val="0"/>
              <w:autoSpaceDE w:val="0"/>
              <w:autoSpaceDN w:val="0"/>
              <w:adjustRightInd w:val="0"/>
            </w:pPr>
            <w:r w:rsidRPr="003F3CB9">
              <w:t>Практическое занятие 8</w:t>
            </w:r>
          </w:p>
          <w:p w14:paraId="5806182A" w14:textId="784DB337" w:rsidR="00E14187" w:rsidRPr="003F3CB9" w:rsidRDefault="00F23691" w:rsidP="00A8686B">
            <w:pPr>
              <w:widowControl w:val="0"/>
              <w:autoSpaceDE w:val="0"/>
              <w:autoSpaceDN w:val="0"/>
              <w:adjustRightInd w:val="0"/>
            </w:pPr>
            <w:r>
              <w:t>Принятие решений для минимизации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CD9D6E0" w14:textId="78DAD1CF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C15447D" w14:textId="0B54D8AB" w:rsidR="003F3CB9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66F145A7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109F421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5E77560" w14:textId="7777777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1B8EA01F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E55118" w:rsidRPr="00597A9B" w14:paraId="1E309154" w14:textId="77777777" w:rsidTr="00B51FC3">
        <w:trPr>
          <w:trHeight w:val="227"/>
        </w:trPr>
        <w:tc>
          <w:tcPr>
            <w:tcW w:w="1700" w:type="dxa"/>
            <w:shd w:val="clear" w:color="auto" w:fill="auto"/>
            <w:vAlign w:val="center"/>
          </w:tcPr>
          <w:p w14:paraId="1C1FE471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E8B73C2" w14:textId="2A3DC702" w:rsidR="00E55118" w:rsidRPr="004163D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Экзамен 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6E48F81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961F9EA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1EBD6CBD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4014342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F7E2873" w14:textId="05729FD5" w:rsidR="00E55118" w:rsidRPr="00597A9B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972" w:type="dxa"/>
            <w:shd w:val="clear" w:color="auto" w:fill="auto"/>
            <w:vAlign w:val="center"/>
          </w:tcPr>
          <w:p w14:paraId="45E285B7" w14:textId="20E0D4DC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iCs/>
              </w:rPr>
              <w:t>экзамен</w:t>
            </w:r>
            <w:r w:rsidRPr="00597A9B">
              <w:rPr>
                <w:iCs/>
              </w:rPr>
              <w:t xml:space="preserve"> по билетам</w:t>
            </w:r>
          </w:p>
        </w:tc>
      </w:tr>
      <w:tr w:rsidR="00E55118" w:rsidRPr="00A06CF3" w14:paraId="57A7D90D" w14:textId="77777777" w:rsidTr="00B51FC3">
        <w:trPr>
          <w:trHeight w:val="227"/>
        </w:trPr>
        <w:tc>
          <w:tcPr>
            <w:tcW w:w="1700" w:type="dxa"/>
            <w:shd w:val="clear" w:color="auto" w:fill="auto"/>
            <w:vAlign w:val="center"/>
          </w:tcPr>
          <w:p w14:paraId="484400CF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</w:tcPr>
          <w:p w14:paraId="73DFCF00" w14:textId="305B2782" w:rsidR="00E55118" w:rsidRPr="004163D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 w:rsidR="003F3CB9">
              <w:rPr>
                <w:b/>
              </w:rPr>
              <w:t>восьмой</w:t>
            </w:r>
            <w:r w:rsidRPr="00DF3C1E">
              <w:rPr>
                <w:b/>
                <w:i/>
              </w:rPr>
              <w:t xml:space="preserve">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C152FFA" w14:textId="7004B96E" w:rsidR="00E55118" w:rsidRPr="00597A9B" w:rsidRDefault="005A375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3DE8921" w14:textId="47C7001E" w:rsidR="00E55118" w:rsidRPr="00597A9B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5A375C">
              <w:t>0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0B3F5B7B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8A542C5" w14:textId="189C2566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6FF452D" w14:textId="59B62BEB" w:rsidR="00E55118" w:rsidRPr="00597A9B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</w:t>
            </w:r>
            <w:r w:rsidR="005A375C">
              <w:t>7</w:t>
            </w:r>
          </w:p>
        </w:tc>
        <w:tc>
          <w:tcPr>
            <w:tcW w:w="3972" w:type="dxa"/>
            <w:shd w:val="clear" w:color="auto" w:fill="auto"/>
            <w:vAlign w:val="center"/>
          </w:tcPr>
          <w:p w14:paraId="5A0D9F5F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7FB08B16" w14:textId="77777777" w:rsidTr="00B51FC3">
        <w:trPr>
          <w:trHeight w:val="227"/>
        </w:trPr>
        <w:tc>
          <w:tcPr>
            <w:tcW w:w="1700" w:type="dxa"/>
            <w:shd w:val="clear" w:color="auto" w:fill="auto"/>
            <w:vAlign w:val="center"/>
          </w:tcPr>
          <w:p w14:paraId="5D3EA3E2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</w:tcPr>
          <w:p w14:paraId="4721FEFA" w14:textId="77777777" w:rsidR="00E55118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E3F898B" w14:textId="49C24AD9" w:rsidR="00E55118" w:rsidRPr="00597A9B" w:rsidRDefault="00B5447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5A375C">
              <w:t>0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68C99B2" w14:textId="4698BA19" w:rsidR="00E55118" w:rsidRPr="00597A9B" w:rsidRDefault="00B5447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5A375C">
              <w:t>0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3AF139C6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3424149" w14:textId="39538176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FCF7DFD" w14:textId="1FE1BDE0" w:rsidR="00E55118" w:rsidRPr="00597A9B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</w:t>
            </w:r>
            <w:r w:rsidR="005A375C">
              <w:t>7</w:t>
            </w:r>
            <w:r>
              <w:t>+27</w:t>
            </w:r>
            <w:r w:rsidR="00E55118">
              <w:t xml:space="preserve">= </w:t>
            </w:r>
            <w:r>
              <w:t>10</w:t>
            </w:r>
            <w:r w:rsidR="005A375C">
              <w:t>4</w:t>
            </w:r>
          </w:p>
        </w:tc>
        <w:tc>
          <w:tcPr>
            <w:tcW w:w="3972" w:type="dxa"/>
            <w:shd w:val="clear" w:color="auto" w:fill="auto"/>
            <w:vAlign w:val="center"/>
          </w:tcPr>
          <w:p w14:paraId="46211F0A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</w:tbl>
    <w:p w14:paraId="069901B6" w14:textId="77777777" w:rsidR="00D965B9" w:rsidRPr="00D965B9" w:rsidRDefault="00D965B9" w:rsidP="00B61EB6">
      <w:pPr>
        <w:pStyle w:val="af0"/>
        <w:numPr>
          <w:ilvl w:val="3"/>
          <w:numId w:val="8"/>
        </w:numPr>
        <w:jc w:val="both"/>
        <w:rPr>
          <w:i/>
        </w:rPr>
      </w:pPr>
    </w:p>
    <w:p w14:paraId="251736AB" w14:textId="77777777" w:rsidR="00D965B9" w:rsidRDefault="00D965B9" w:rsidP="00B61EB6">
      <w:pPr>
        <w:pStyle w:val="af0"/>
        <w:numPr>
          <w:ilvl w:val="1"/>
          <w:numId w:val="8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4A39706C" w:rsidR="00F60511" w:rsidRPr="00AF2BE5" w:rsidRDefault="00F57450" w:rsidP="00F60511">
      <w:pPr>
        <w:pStyle w:val="2"/>
        <w:rPr>
          <w:iCs w:val="0"/>
          <w:color w:val="000000" w:themeColor="text1"/>
        </w:rPr>
      </w:pPr>
      <w:r w:rsidRPr="00AF2BE5">
        <w:rPr>
          <w:color w:val="000000" w:themeColor="text1"/>
        </w:rPr>
        <w:lastRenderedPageBreak/>
        <w:t>Краткое с</w:t>
      </w:r>
      <w:r w:rsidR="00F60511" w:rsidRPr="00AF2BE5">
        <w:rPr>
          <w:color w:val="000000" w:themeColor="text1"/>
        </w:rPr>
        <w:t xml:space="preserve">одержание </w:t>
      </w:r>
      <w:r w:rsidR="009B4BCD" w:rsidRPr="00AF2BE5">
        <w:rPr>
          <w:iCs w:val="0"/>
          <w:color w:val="000000" w:themeColor="text1"/>
        </w:rPr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14:paraId="036BB335" w14:textId="7C7EA2D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2423F0AE" w:rsidR="006E5EA3" w:rsidRPr="00F062CE" w:rsidRDefault="006E5EA3" w:rsidP="00AE455F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темы</w:t>
            </w:r>
          </w:p>
        </w:tc>
      </w:tr>
      <w:tr w:rsidR="00C54DCF" w:rsidRPr="008448CC" w14:paraId="4C911D43" w14:textId="14F69490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056870B2" w:rsidR="00C54DCF" w:rsidRPr="00E82E96" w:rsidRDefault="00C54DCF" w:rsidP="00C54DC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D250C7" w14:textId="1A32CD49" w:rsidR="00C54DCF" w:rsidRPr="00AF2BE5" w:rsidRDefault="00AF2BE5" w:rsidP="00DB5231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AF2BE5">
              <w:t xml:space="preserve">Сущность, функции </w:t>
            </w:r>
            <w:r w:rsidR="00DA1C89">
              <w:t xml:space="preserve"> </w:t>
            </w:r>
            <w:r w:rsidRPr="00AF2BE5">
              <w:t xml:space="preserve"> и классификация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7F99334" w14:textId="15DD56FA" w:rsidR="00C54DCF" w:rsidRPr="009D717A" w:rsidRDefault="007450C7" w:rsidP="00DB5231">
            <w:pPr>
              <w:rPr>
                <w:iCs/>
              </w:rPr>
            </w:pPr>
            <w:r>
              <w:rPr>
                <w:iCs/>
              </w:rPr>
              <w:t>Понятие риска, сущность и факторы риска, классификация рисков с учетом различных признаков, характеристика теорий риска.</w:t>
            </w:r>
          </w:p>
        </w:tc>
      </w:tr>
      <w:tr w:rsidR="006B3523" w:rsidRPr="008448CC" w14:paraId="29F3FCC7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D9CB7" w14:textId="77777777" w:rsidR="006B3523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F459C">
              <w:t>Практическое занятие 1</w:t>
            </w:r>
          </w:p>
          <w:p w14:paraId="4D4701A9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8178178" w14:textId="5596CF36" w:rsidR="006B3523" w:rsidRPr="00AF2BE5" w:rsidRDefault="00AF2BE5" w:rsidP="00DB5231">
            <w:pPr>
              <w:widowControl w:val="0"/>
              <w:autoSpaceDE w:val="0"/>
              <w:autoSpaceDN w:val="0"/>
              <w:adjustRightInd w:val="0"/>
            </w:pPr>
            <w:r w:rsidRPr="00AF2BE5">
              <w:rPr>
                <w:bCs/>
                <w:iCs/>
              </w:rPr>
              <w:t>Основы формирования классификации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8CEA099" w14:textId="16A327CB" w:rsidR="006B3523" w:rsidRPr="006219AD" w:rsidRDefault="00FB4E94" w:rsidP="00DB5231">
            <w:pPr>
              <w:rPr>
                <w:i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8448CC" w14:paraId="1FF011DB" w14:textId="7E14C75D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52622918" w:rsidR="00C54DCF" w:rsidRPr="00E82E96" w:rsidRDefault="00C54DCF" w:rsidP="00C54DCF">
            <w:pPr>
              <w:rPr>
                <w:bCs/>
              </w:rPr>
            </w:pPr>
            <w:r>
              <w:rPr>
                <w:bCs/>
              </w:rPr>
              <w:t>Тема 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19C1D" w14:textId="2B3823D9" w:rsidR="00C54DCF" w:rsidRPr="00AF2BE5" w:rsidRDefault="00AF2BE5" w:rsidP="00DB5231">
            <w:pPr>
              <w:rPr>
                <w:i/>
              </w:rPr>
            </w:pPr>
            <w:r w:rsidRPr="00AF2BE5">
              <w:t>Качественный анализ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41AB71F" w14:textId="32D566FC" w:rsidR="00C54DCF" w:rsidRPr="007450C7" w:rsidRDefault="007450C7" w:rsidP="00DB5231">
            <w:pPr>
              <w:rPr>
                <w:bCs/>
                <w:iCs/>
              </w:rPr>
            </w:pPr>
            <w:r>
              <w:rPr>
                <w:bCs/>
                <w:iCs/>
              </w:rPr>
              <w:t>Качественные методы оценки рисков: методы сбора данных и методы интерпретации и оценки данных.</w:t>
            </w:r>
          </w:p>
        </w:tc>
      </w:tr>
      <w:tr w:rsidR="006B3523" w:rsidRPr="008448CC" w14:paraId="05FD772C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02B3E" w14:textId="2C243AD5" w:rsidR="006B3523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Практическое занятие </w:t>
            </w:r>
            <w:r w:rsidR="009D717A">
              <w:t>2</w:t>
            </w:r>
          </w:p>
          <w:p w14:paraId="56DCF247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781B4" w14:textId="2C087022" w:rsidR="006B3523" w:rsidRPr="003719CD" w:rsidRDefault="00AF2BE5" w:rsidP="00DB5231">
            <w:r>
              <w:t>Методы анализа и управления качественн</w:t>
            </w:r>
            <w:r w:rsidR="007450C7">
              <w:t>ых</w:t>
            </w:r>
            <w:r>
              <w:t xml:space="preserve"> анализа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347D684" w14:textId="1AAA6761" w:rsidR="006B3523" w:rsidRPr="00FB4E94" w:rsidRDefault="00FB4E94" w:rsidP="00DB5231">
            <w:pPr>
              <w:pStyle w:val="afc"/>
              <w:shd w:val="clear" w:color="auto" w:fill="FFFFFF"/>
              <w:spacing w:before="0" w:beforeAutospacing="0" w:after="0" w:afterAutospacing="0"/>
              <w:ind w:left="-79"/>
              <w:rPr>
                <w:rFonts w:ascii="Times New Roman" w:hAnsi="Times New Roman" w:cs="Times New Roman"/>
                <w:color w:val="000000"/>
              </w:rPr>
            </w:pPr>
            <w:r w:rsidRPr="00FB4E94">
              <w:rPr>
                <w:rFonts w:ascii="Times New Roman" w:hAnsi="Times New Roman" w:cs="Times New Roman"/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8448CC" w14:paraId="142F05F1" w14:textId="42E45FE5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8ED0C" w14:textId="7D76C25A" w:rsidR="00C54DCF" w:rsidRDefault="00C54DCF" w:rsidP="00C54DCF">
            <w:pPr>
              <w:rPr>
                <w:bCs/>
              </w:rPr>
            </w:pPr>
            <w:r>
              <w:rPr>
                <w:bCs/>
              </w:rPr>
              <w:t>Тема 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AA3C7" w14:textId="69742A37" w:rsidR="00C54DCF" w:rsidRPr="00AF2BE5" w:rsidRDefault="00AF2BE5" w:rsidP="00DB523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 w:rsidRPr="00AF2BE5">
              <w:t>Количественный анализ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C19C889" w14:textId="6D7997C4" w:rsidR="00C54DCF" w:rsidRPr="006005B1" w:rsidRDefault="007450C7" w:rsidP="00DB5231">
            <w:pPr>
              <w:rPr>
                <w:iCs/>
              </w:rPr>
            </w:pPr>
            <w:r>
              <w:rPr>
                <w:iCs/>
              </w:rPr>
              <w:t xml:space="preserve">Классификация </w:t>
            </w:r>
            <w:r w:rsidR="00CC773B">
              <w:rPr>
                <w:iCs/>
              </w:rPr>
              <w:t xml:space="preserve">и методы управления </w:t>
            </w:r>
            <w:r>
              <w:rPr>
                <w:iCs/>
              </w:rPr>
              <w:t>финансовых рисков</w:t>
            </w:r>
            <w:r w:rsidR="00CC773B">
              <w:rPr>
                <w:iCs/>
              </w:rPr>
              <w:t>. Основные методы оценки уровня рисков.</w:t>
            </w:r>
            <w:r>
              <w:rPr>
                <w:iCs/>
              </w:rPr>
              <w:t xml:space="preserve"> </w:t>
            </w:r>
            <w:r w:rsidR="00CC773B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B3523" w:rsidRPr="008448CC" w14:paraId="02660906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90DB5" w14:textId="5A82180C" w:rsidR="006B3523" w:rsidRPr="006C0B71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6C0B71">
              <w:t xml:space="preserve">Практическое занятие </w:t>
            </w:r>
            <w:r w:rsidR="00AF2BE5">
              <w:t>3</w:t>
            </w:r>
          </w:p>
          <w:p w14:paraId="0990B94E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1A494" w14:textId="32407C49" w:rsidR="006B3523" w:rsidRPr="003719CD" w:rsidRDefault="00AF2BE5" w:rsidP="00DB5231">
            <w:r>
              <w:rPr>
                <w:bCs/>
              </w:rPr>
              <w:t>Методы анализа и управления количественного анализа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5B380ED" w14:textId="70FA5B2F" w:rsidR="006B3523" w:rsidRPr="006005B1" w:rsidRDefault="00FB4E94" w:rsidP="00DB5231">
            <w:pPr>
              <w:rPr>
                <w:i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8448CC" w14:paraId="0450614D" w14:textId="0083533D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1D132B7F" w:rsidR="00C54DCF" w:rsidRPr="00E82E96" w:rsidRDefault="00C54DCF" w:rsidP="00C54DCF">
            <w:pPr>
              <w:rPr>
                <w:bCs/>
              </w:rPr>
            </w:pPr>
            <w:r>
              <w:rPr>
                <w:bCs/>
              </w:rPr>
              <w:t>Тема 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E706A" w14:textId="31E8A31B" w:rsidR="00C54DCF" w:rsidRPr="00AF2BE5" w:rsidRDefault="00AF2BE5" w:rsidP="00DB5231">
            <w:pPr>
              <w:rPr>
                <w:bCs/>
                <w:i/>
              </w:rPr>
            </w:pPr>
            <w:r w:rsidRPr="00AF2BE5">
              <w:t>Методы оценки инвестиционных проектов с учетом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D8938AF" w14:textId="14ABA911" w:rsidR="00C54DCF" w:rsidRPr="00CC773B" w:rsidRDefault="00CC773B" w:rsidP="00DB5231">
            <w:pPr>
              <w:rPr>
                <w:iCs/>
              </w:rPr>
            </w:pPr>
            <w:r w:rsidRPr="00CC773B">
              <w:rPr>
                <w:iCs/>
              </w:rPr>
              <w:t>Сущность и классификация</w:t>
            </w:r>
            <w:r>
              <w:rPr>
                <w:iCs/>
              </w:rPr>
              <w:t xml:space="preserve"> рисков реального инвестирования. Основные принципы оценки Эффективности и финансовой реализуемости инвестиционных проектов. Методы оценки рисков инвестиционных проектов.</w:t>
            </w:r>
          </w:p>
        </w:tc>
      </w:tr>
      <w:tr w:rsidR="006B3523" w:rsidRPr="008448CC" w14:paraId="37A224F6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6E3D0" w14:textId="2482272D" w:rsidR="006B3523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Практическое занятие </w:t>
            </w:r>
            <w:r w:rsidR="00AF2BE5">
              <w:t>4</w:t>
            </w:r>
          </w:p>
          <w:p w14:paraId="6852B36A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9E836" w14:textId="6D753F99" w:rsidR="006B3523" w:rsidRPr="00AF2BE5" w:rsidRDefault="00AF2BE5" w:rsidP="00DB523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AF2BE5">
              <w:t>Методы оценки инвестиционных проектов с учетом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20E3F60" w14:textId="2C6ACBB2" w:rsidR="006B3523" w:rsidRPr="001E0CAE" w:rsidRDefault="00FB4E94" w:rsidP="00DB5231">
            <w:pPr>
              <w:rPr>
                <w:color w:val="000000"/>
                <w:shd w:val="clear" w:color="auto" w:fill="FFFFFF"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8448CC" w14:paraId="14A2136D" w14:textId="75118B09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1D34AA54" w:rsidR="00C54DCF" w:rsidRPr="00E82E96" w:rsidRDefault="00C54DCF" w:rsidP="00C54DCF">
            <w:pPr>
              <w:rPr>
                <w:bCs/>
              </w:rPr>
            </w:pPr>
            <w:r>
              <w:rPr>
                <w:bCs/>
              </w:rPr>
              <w:t>Тема 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A4DDD" w14:textId="5660B63F" w:rsidR="00C54DCF" w:rsidRPr="00AF2BE5" w:rsidRDefault="00AF2BE5" w:rsidP="00DB5231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F2BE5">
              <w:t>Оценка риска портфельных инвестиций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2C9D94D" w14:textId="7609055A" w:rsidR="00C54DCF" w:rsidRPr="00E82E96" w:rsidRDefault="00CC773B" w:rsidP="00DB5231">
            <w:pPr>
              <w:rPr>
                <w:bCs/>
              </w:rPr>
            </w:pPr>
            <w:r>
              <w:rPr>
                <w:bCs/>
              </w:rPr>
              <w:t xml:space="preserve">Сущность инвестиционного портфеля и цель формирования. Классификация инвестиционных портфелей. Методы управления инвестиционным портфелем. Доходность и риск инвестиционного портфеля. Методы формирования инвестиционных </w:t>
            </w:r>
            <w:r w:rsidR="00766D27">
              <w:rPr>
                <w:bCs/>
              </w:rPr>
              <w:t>портфелей. Моделирование и изменение стоимости портфеля.</w:t>
            </w:r>
          </w:p>
        </w:tc>
      </w:tr>
      <w:tr w:rsidR="006B3523" w:rsidRPr="008448CC" w14:paraId="430AE788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FED0A" w14:textId="336D5DBB" w:rsidR="006B3523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467AD3">
              <w:t xml:space="preserve">Практическое занятие </w:t>
            </w:r>
            <w:r w:rsidR="00AF2BE5">
              <w:t>5</w:t>
            </w:r>
          </w:p>
          <w:p w14:paraId="5D1E0EBC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82859" w14:textId="21EBD556" w:rsidR="006B3523" w:rsidRPr="003719CD" w:rsidRDefault="00AF2BE5" w:rsidP="00DB5231">
            <w:r>
              <w:t>Анализ риска портфельных инвестиций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0A0C74E" w14:textId="7F1F017C" w:rsidR="006B3523" w:rsidRDefault="00FB4E94" w:rsidP="00DB5231"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2B2FC0" w14:paraId="128D8FD1" w14:textId="23CDED42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FF5C6" w14:textId="66703085" w:rsidR="00C54DCF" w:rsidRPr="002B2FC0" w:rsidRDefault="00C54DCF" w:rsidP="00C54DCF">
            <w:pPr>
              <w:rPr>
                <w:bCs/>
              </w:rPr>
            </w:pPr>
            <w:r>
              <w:rPr>
                <w:bCs/>
              </w:rPr>
              <w:t>Тема 6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467BF" w14:textId="0A57B7D4" w:rsidR="00C54DCF" w:rsidRPr="00AF2BE5" w:rsidRDefault="00DA1C89" w:rsidP="00DB5231">
            <w:pPr>
              <w:rPr>
                <w:bCs/>
              </w:rPr>
            </w:pPr>
            <w:r>
              <w:t xml:space="preserve"> Оценка и анализ предпринимательских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2DCFAC8" w14:textId="56AC7704" w:rsidR="001E0CAE" w:rsidRPr="00DB6CE1" w:rsidRDefault="00766D27" w:rsidP="00DB5231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Классификация предпринимательских рисков. Механизмы нейтрализации финансовых рисков. Методы диагностики банкротства. Модели </w:t>
            </w:r>
            <w:r>
              <w:rPr>
                <w:bCs/>
              </w:rPr>
              <w:lastRenderedPageBreak/>
              <w:t>исследования прогнозов банкротства.</w:t>
            </w:r>
          </w:p>
        </w:tc>
      </w:tr>
      <w:tr w:rsidR="006005B1" w:rsidRPr="002B2FC0" w14:paraId="57560231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8A4AA" w14:textId="0B9EC5DD" w:rsidR="006005B1" w:rsidRDefault="006005B1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467AD3">
              <w:lastRenderedPageBreak/>
              <w:t xml:space="preserve">Практическое занятие </w:t>
            </w:r>
            <w:r w:rsidR="00AF2BE5">
              <w:t>6</w:t>
            </w:r>
          </w:p>
          <w:p w14:paraId="5D00FAB4" w14:textId="77777777" w:rsidR="006005B1" w:rsidRDefault="006005B1" w:rsidP="006005B1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EB7BE" w14:textId="28B8D47F" w:rsidR="006005B1" w:rsidRPr="003719CD" w:rsidRDefault="00AF2BE5" w:rsidP="00DB5231">
            <w:r>
              <w:t>Методы анализа предпринимательских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FB9A2A" w14:textId="4E10888E" w:rsidR="006005B1" w:rsidRDefault="00FB4E94" w:rsidP="00DB5231">
            <w:pPr>
              <w:rPr>
                <w:b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7450C7" w:rsidRPr="002B2FC0" w14:paraId="130AFE9E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26DD3" w14:textId="1E87ED70" w:rsidR="007450C7" w:rsidRPr="00467AD3" w:rsidRDefault="007450C7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Тема 7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BF218" w14:textId="6AD9DDB2" w:rsidR="007450C7" w:rsidRDefault="007450C7" w:rsidP="00DB5231">
            <w:r>
              <w:rPr>
                <w:sz w:val="22"/>
                <w:szCs w:val="22"/>
              </w:rPr>
              <w:t>М</w:t>
            </w:r>
            <w:r w:rsidRPr="00721B9F">
              <w:rPr>
                <w:sz w:val="22"/>
                <w:szCs w:val="22"/>
              </w:rPr>
              <w:t>етод</w:t>
            </w:r>
            <w:r>
              <w:rPr>
                <w:sz w:val="22"/>
                <w:szCs w:val="22"/>
              </w:rPr>
              <w:t>ы</w:t>
            </w:r>
            <w:r w:rsidRPr="00721B9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снижения и </w:t>
            </w:r>
            <w:r w:rsidRPr="00721B9F">
              <w:rPr>
                <w:sz w:val="22"/>
                <w:szCs w:val="22"/>
              </w:rPr>
              <w:t>управления рисками и их виды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DA376A2" w14:textId="60D47F94" w:rsidR="007450C7" w:rsidRDefault="00766D27" w:rsidP="00DB5231">
            <w:pPr>
              <w:rPr>
                <w:bCs/>
              </w:rPr>
            </w:pPr>
            <w:r>
              <w:rPr>
                <w:bCs/>
              </w:rPr>
              <w:t>Виды банкротства, действия по отношению к предприятию-банкроту, внутренние механизмы финансовой стабилизации, процедура санации.</w:t>
            </w:r>
          </w:p>
        </w:tc>
      </w:tr>
      <w:tr w:rsidR="007450C7" w:rsidRPr="002B2FC0" w14:paraId="58C69CE8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6BE1B" w14:textId="7633A0C6" w:rsidR="007450C7" w:rsidRPr="00467AD3" w:rsidRDefault="007450C7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Практическое занятие 7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47C8F4" w14:textId="0140D71C" w:rsidR="007450C7" w:rsidRDefault="007450C7" w:rsidP="00DB5231">
            <w:r>
              <w:t>Методы снижения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0F52CDC" w14:textId="24C51D40" w:rsidR="007450C7" w:rsidRDefault="00FB4E94" w:rsidP="00DB5231">
            <w:pPr>
              <w:rPr>
                <w:b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7450C7" w:rsidRPr="002B2FC0" w14:paraId="7FBC8494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E57D5" w14:textId="11051512" w:rsidR="007450C7" w:rsidRPr="00467AD3" w:rsidRDefault="007450C7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Тема 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C6CBB" w14:textId="0EDE9464" w:rsidR="007450C7" w:rsidRPr="007450C7" w:rsidRDefault="007450C7" w:rsidP="00DB5231">
            <w:r w:rsidRPr="007450C7">
              <w:t>Принятие управленческих решений в условиях риска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9E4206B" w14:textId="79A07B27" w:rsidR="007450C7" w:rsidRDefault="00766D27" w:rsidP="00DB5231">
            <w:pPr>
              <w:rPr>
                <w:bCs/>
              </w:rPr>
            </w:pPr>
            <w:r>
              <w:rPr>
                <w:bCs/>
              </w:rPr>
              <w:t>Этапы управления предпринимательскими рисками. Оценка уровня величины финансовых рисков. Анализ снижения предпринимательских рисков.</w:t>
            </w:r>
          </w:p>
        </w:tc>
      </w:tr>
      <w:tr w:rsidR="007450C7" w:rsidRPr="002B2FC0" w14:paraId="17909146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72E8D" w14:textId="55EBAB50" w:rsidR="007450C7" w:rsidRPr="00467AD3" w:rsidRDefault="007450C7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Практическое занятие 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1E31E" w14:textId="05A0F15F" w:rsidR="007450C7" w:rsidRDefault="007450C7" w:rsidP="00DB5231">
            <w:r>
              <w:t>Принятие решений для минимизации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172AE2C" w14:textId="3BC6DB16" w:rsidR="007450C7" w:rsidRDefault="00FB4E94" w:rsidP="00DB5231">
            <w:pPr>
              <w:rPr>
                <w:b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</w:tbl>
    <w:p w14:paraId="787E738C" w14:textId="77777777" w:rsidR="00F062CE" w:rsidRPr="002B2FC0" w:rsidRDefault="00F062CE" w:rsidP="00242CD1">
      <w:pPr>
        <w:pStyle w:val="2"/>
        <w:ind w:left="0" w:firstLine="709"/>
      </w:pPr>
      <w:r w:rsidRPr="002B2FC0"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</w:pPr>
      <w:r w:rsidRPr="00736EAE">
        <w:t xml:space="preserve">Самостоятельная работа студента – </w:t>
      </w:r>
      <w:r>
        <w:t xml:space="preserve">обязательная </w:t>
      </w:r>
      <w:r w:rsidRPr="00736EAE">
        <w:t xml:space="preserve">часть образовательного процесса, </w:t>
      </w:r>
      <w:r>
        <w:t>направленная на</w:t>
      </w:r>
      <w:r w:rsidRPr="00736EAE">
        <w:t xml:space="preserve"> развити</w:t>
      </w:r>
      <w:r>
        <w:t>е</w:t>
      </w:r>
      <w:r w:rsidRPr="00736EAE">
        <w:t xml:space="preserve"> готовности к профессиональному </w:t>
      </w:r>
      <w:r>
        <w:t xml:space="preserve">и личностному </w:t>
      </w:r>
      <w:r w:rsidRPr="00736EAE">
        <w:t xml:space="preserve">самообразованию, </w:t>
      </w:r>
      <w:r w:rsidR="00BF61B9">
        <w:t xml:space="preserve">на </w:t>
      </w:r>
      <w:r>
        <w:t xml:space="preserve">проектирование </w:t>
      </w:r>
      <w:r w:rsidRPr="0035698C">
        <w:t>дальнейшего образовательного маршр</w:t>
      </w:r>
      <w: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</w:pPr>
      <w:r w:rsidRPr="00580E46">
        <w:t xml:space="preserve">Самостоятельная работа </w:t>
      </w:r>
      <w:r>
        <w:t>обучающихся по дисциплине организована как сово</w:t>
      </w:r>
      <w:r w:rsidRPr="00580E46">
        <w:t>купность аудиторных и внеаудиторных зан</w:t>
      </w:r>
      <w:r>
        <w:t>ятий и работ, обеспечи</w:t>
      </w:r>
      <w:r w:rsidRPr="00580E46">
        <w:t xml:space="preserve">вающих успешное освоение </w:t>
      </w:r>
      <w: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</w:pPr>
      <w:r w:rsidRPr="000F513B">
        <w:t>Аудиторная самосто</w:t>
      </w:r>
      <w:r>
        <w:t>ятельная работа обучающихся</w:t>
      </w:r>
      <w:r w:rsidRPr="000F513B">
        <w:t xml:space="preserve"> по дисциплине</w:t>
      </w:r>
      <w:r>
        <w:t xml:space="preserve"> выполняется </w:t>
      </w:r>
      <w:r w:rsidRPr="000F513B">
        <w:t>на учебных занятиях</w:t>
      </w:r>
      <w:r>
        <w:t xml:space="preserve"> </w:t>
      </w:r>
      <w:r w:rsidRPr="000F513B">
        <w:t>под руководством</w:t>
      </w:r>
      <w:r>
        <w:t xml:space="preserve"> </w:t>
      </w:r>
      <w:r w:rsidRPr="000F513B">
        <w:t>преподавателя и по его заданию</w:t>
      </w:r>
      <w:r>
        <w:rPr>
          <w:i/>
        </w:rPr>
        <w:t>.</w:t>
      </w:r>
      <w:r w:rsidR="000C1C3C">
        <w:t xml:space="preserve"> </w:t>
      </w:r>
      <w:r>
        <w:t>А</w:t>
      </w:r>
      <w:r w:rsidRPr="000F513B">
        <w:t>удиторн</w:t>
      </w:r>
      <w:r>
        <w:t xml:space="preserve">ая </w:t>
      </w:r>
      <w:r w:rsidRPr="000F513B">
        <w:t>самостоятельн</w:t>
      </w:r>
      <w:r>
        <w:t>ая</w:t>
      </w:r>
      <w:r w:rsidRPr="000F513B">
        <w:t xml:space="preserve"> работ</w:t>
      </w:r>
      <w:r>
        <w:t>а</w:t>
      </w:r>
      <w:r w:rsidRPr="000F513B">
        <w:t xml:space="preserve"> </w:t>
      </w:r>
      <w:r>
        <w:t>обучающихся</w:t>
      </w:r>
      <w:r w:rsidRPr="000F513B">
        <w:t xml:space="preserve"> </w:t>
      </w:r>
      <w:r>
        <w:t>входит</w:t>
      </w:r>
      <w:r w:rsidRPr="000F513B">
        <w:t xml:space="preserve"> в общий объем времени</w:t>
      </w:r>
      <w:r>
        <w:t>, отведенного учебным планом</w:t>
      </w:r>
      <w:r w:rsidR="000C1C3C">
        <w:t xml:space="preserve"> </w:t>
      </w:r>
      <w:r w:rsidRPr="000F513B">
        <w:t>на аудиторную работу</w:t>
      </w:r>
      <w:r>
        <w:t>,</w:t>
      </w:r>
      <w:r w:rsidRPr="000F513B">
        <w:t xml:space="preserve"> и регламентируется расписанием </w:t>
      </w:r>
      <w:r>
        <w:t xml:space="preserve">учебных </w:t>
      </w:r>
      <w:r w:rsidRPr="000F513B">
        <w:t>занятий.</w:t>
      </w:r>
      <w:r>
        <w:t xml:space="preserve"> </w:t>
      </w:r>
    </w:p>
    <w:p w14:paraId="6568543A" w14:textId="77777777" w:rsidR="00F062CE" w:rsidRDefault="00F062CE" w:rsidP="00F062CE">
      <w:pPr>
        <w:ind w:firstLine="709"/>
        <w:jc w:val="both"/>
      </w:pPr>
      <w:r w:rsidRPr="000F513B">
        <w:t>Внеаудиторная самосто</w:t>
      </w:r>
      <w:r>
        <w:t>ятельная работа обучающихся</w:t>
      </w:r>
      <w:r w:rsidRPr="000F513B">
        <w:t xml:space="preserve"> – плани</w:t>
      </w:r>
      <w:r>
        <w:t xml:space="preserve">руемая </w:t>
      </w:r>
      <w:r w:rsidRPr="000F513B">
        <w:t>учебная, научно-исследовательская</w:t>
      </w:r>
      <w:r>
        <w:t>, практическая</w:t>
      </w:r>
      <w:r w:rsidRPr="000F513B">
        <w:t xml:space="preserve"> р</w:t>
      </w:r>
      <w:r>
        <w:t xml:space="preserve">абота обучающихся, выполняемая во </w:t>
      </w:r>
      <w:r w:rsidRPr="000F513B">
        <w:t>внеаудиторное время по заданию</w:t>
      </w:r>
      <w:r>
        <w:t xml:space="preserve"> и при методическом руководстве </w:t>
      </w:r>
      <w:r w:rsidRPr="000F513B">
        <w:t xml:space="preserve">преподавателя, но без его </w:t>
      </w:r>
      <w:r>
        <w:t xml:space="preserve">непосредственного участия, </w:t>
      </w:r>
      <w:r w:rsidRPr="000F513B">
        <w:t>расписанием</w:t>
      </w:r>
      <w:r>
        <w:t xml:space="preserve"> учебных </w:t>
      </w:r>
      <w:r w:rsidRPr="000F513B">
        <w:t>занятий не регламентируется.</w:t>
      </w:r>
    </w:p>
    <w:p w14:paraId="6E7413C7" w14:textId="7D206E17" w:rsidR="00F062CE" w:rsidRDefault="00F062CE" w:rsidP="00F062CE">
      <w:pPr>
        <w:ind w:firstLine="709"/>
        <w:jc w:val="both"/>
      </w:pPr>
      <w:r w:rsidRPr="000F513B">
        <w:t>Внеаудиторная самосто</w:t>
      </w:r>
      <w:r>
        <w:t>ятельная работа обучающихся</w:t>
      </w:r>
      <w:r w:rsidRPr="000F513B">
        <w:t xml:space="preserve"> </w:t>
      </w:r>
      <w:r>
        <w:t>включает в себя:</w:t>
      </w:r>
    </w:p>
    <w:p w14:paraId="7627A9E8" w14:textId="1FC226D3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подготовку к лекциям, практическим занятиям, экзамен</w:t>
      </w:r>
      <w:r w:rsidR="001D5512" w:rsidRPr="001D5512">
        <w:rPr>
          <w:iCs/>
        </w:rPr>
        <w:t>у</w:t>
      </w:r>
      <w:r w:rsidRPr="001D5512">
        <w:rPr>
          <w:iCs/>
        </w:rPr>
        <w:t>;</w:t>
      </w:r>
    </w:p>
    <w:p w14:paraId="6AAE29C8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изучение учебных пособий;</w:t>
      </w:r>
    </w:p>
    <w:p w14:paraId="3685CB47" w14:textId="2EE301F1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изучение</w:t>
      </w:r>
      <w:r w:rsidR="009B399A" w:rsidRPr="001D5512">
        <w:rPr>
          <w:iCs/>
        </w:rPr>
        <w:t xml:space="preserve"> тем</w:t>
      </w:r>
      <w:r w:rsidRPr="001D5512">
        <w:rPr>
          <w:iCs/>
        </w:rPr>
        <w:t xml:space="preserve">, </w:t>
      </w:r>
      <w:r w:rsidR="001D5512" w:rsidRPr="001D5512">
        <w:rPr>
          <w:iCs/>
        </w:rPr>
        <w:t>невыносимых</w:t>
      </w:r>
      <w:r w:rsidRPr="001D5512">
        <w:rPr>
          <w:iCs/>
        </w:rPr>
        <w:t xml:space="preserve"> на лекции и практические занятия</w:t>
      </w:r>
      <w:r w:rsidR="009B399A" w:rsidRPr="001D5512">
        <w:rPr>
          <w:iCs/>
        </w:rPr>
        <w:t xml:space="preserve"> самостоятельно</w:t>
      </w:r>
      <w:r w:rsidRPr="001D5512">
        <w:rPr>
          <w:iCs/>
        </w:rPr>
        <w:t>;</w:t>
      </w:r>
    </w:p>
    <w:p w14:paraId="2AAF18F5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проведение исследовательских работ;</w:t>
      </w:r>
    </w:p>
    <w:p w14:paraId="1A5D2C4C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изучение теоретического и практического материала по рекомендованным источникам;</w:t>
      </w:r>
    </w:p>
    <w:p w14:paraId="5A369E20" w14:textId="4F7B0EB8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выполнение домашн</w:t>
      </w:r>
      <w:r w:rsidR="001D5512" w:rsidRPr="001D5512">
        <w:rPr>
          <w:iCs/>
        </w:rPr>
        <w:t>его</w:t>
      </w:r>
      <w:r w:rsidRPr="001D5512">
        <w:rPr>
          <w:iCs/>
        </w:rPr>
        <w:t xml:space="preserve"> задан</w:t>
      </w:r>
      <w:r w:rsidR="001D5512" w:rsidRPr="001D5512">
        <w:rPr>
          <w:iCs/>
        </w:rPr>
        <w:t>ия</w:t>
      </w:r>
      <w:r w:rsidRPr="001D5512">
        <w:rPr>
          <w:iCs/>
        </w:rPr>
        <w:t>;</w:t>
      </w:r>
    </w:p>
    <w:p w14:paraId="186B2775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подготовка к коллоквиуму, контрольной работе и т.п.;</w:t>
      </w:r>
    </w:p>
    <w:p w14:paraId="61D571C5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выполнение индивидуальных заданий;</w:t>
      </w:r>
    </w:p>
    <w:p w14:paraId="12C5CB32" w14:textId="2A6B0F90" w:rsidR="00BD2F50" w:rsidRPr="001D5512" w:rsidRDefault="00BD2F50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подготовка к промежуточной аттестации в течение семестра;</w:t>
      </w:r>
    </w:p>
    <w:p w14:paraId="779A73B3" w14:textId="77777777" w:rsidR="00F062CE" w:rsidRPr="001D5512" w:rsidRDefault="00F062CE" w:rsidP="00F062CE">
      <w:pPr>
        <w:ind w:firstLine="709"/>
        <w:jc w:val="both"/>
        <w:rPr>
          <w:iCs/>
        </w:rPr>
      </w:pPr>
    </w:p>
    <w:p w14:paraId="7B5583BF" w14:textId="4F1BBF04" w:rsidR="00F062CE" w:rsidRDefault="00F062CE" w:rsidP="00F062CE">
      <w:pPr>
        <w:ind w:firstLine="709"/>
        <w:jc w:val="both"/>
      </w:pPr>
      <w:r w:rsidRPr="009E7F57">
        <w:lastRenderedPageBreak/>
        <w:t>Самостоятельная работа обучающихся с участием преподавателя в форме иной</w:t>
      </w:r>
      <w:r w:rsidR="000C1C3C">
        <w:t xml:space="preserve"> </w:t>
      </w:r>
      <w:r w:rsidRPr="009E7F57">
        <w:t>контактной работы предусматривает групповую и (или) индивидуальную работу с обучающимися и включает в себя:</w:t>
      </w:r>
    </w:p>
    <w:p w14:paraId="7C24BF05" w14:textId="5D7D3573" w:rsidR="00F032A5" w:rsidRDefault="00F032A5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>
        <w:t>э</w:t>
      </w:r>
      <w:r w:rsidRPr="00597A9B">
        <w:t>кспресс-опрос</w:t>
      </w:r>
      <w:r>
        <w:t>;</w:t>
      </w:r>
    </w:p>
    <w:p w14:paraId="1AAC41FB" w14:textId="3AD44340" w:rsidR="00F062CE" w:rsidRPr="00F032A5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F032A5">
        <w:rPr>
          <w:iCs/>
        </w:rPr>
        <w:t>проведение индивидуальных и групповых консультаций по отдельным темам/разделам дисциплины;</w:t>
      </w:r>
    </w:p>
    <w:p w14:paraId="5D6BFCF1" w14:textId="7E9FC3A8" w:rsidR="00F062CE" w:rsidRPr="00F032A5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F032A5">
        <w:rPr>
          <w:iCs/>
        </w:rPr>
        <w:t>проведение конс</w:t>
      </w:r>
      <w:r w:rsidR="009B399A" w:rsidRPr="00F032A5">
        <w:rPr>
          <w:iCs/>
        </w:rPr>
        <w:t>ультаций перед экзаменом</w:t>
      </w:r>
    </w:p>
    <w:p w14:paraId="402A6760" w14:textId="77777777" w:rsidR="00F062CE" w:rsidRDefault="00F062CE" w:rsidP="00F062CE">
      <w:pPr>
        <w:ind w:firstLine="709"/>
        <w:jc w:val="both"/>
      </w:pPr>
    </w:p>
    <w:p w14:paraId="35CCAD69" w14:textId="52E83D6C" w:rsidR="00F062CE" w:rsidRPr="00FB4E94" w:rsidRDefault="00F062CE" w:rsidP="00F062CE">
      <w:pPr>
        <w:ind w:firstLine="709"/>
        <w:jc w:val="both"/>
        <w:rPr>
          <w:color w:val="000000" w:themeColor="text1"/>
        </w:rPr>
      </w:pPr>
      <w:r w:rsidRPr="00FB4E94">
        <w:rPr>
          <w:color w:val="000000" w:themeColor="text1"/>
        </w:rPr>
        <w:t>Перечень тем, полностью или частично отнесенных на самостоятельное изучение с последующим контролем: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02CEDBBA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темы </w:t>
            </w:r>
            <w:r w:rsidRPr="00F032A5">
              <w:rPr>
                <w:b/>
                <w:bCs/>
                <w:iCs/>
                <w:sz w:val="20"/>
                <w:szCs w:val="20"/>
              </w:rPr>
              <w:t>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9E9D64C" w14:textId="77777777"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25FF8E84" w14:textId="7ACF143F"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2B2FC0" w:rsidRPr="008448CC" w14:paraId="76AA903F" w14:textId="77777777" w:rsidTr="000334C2">
        <w:trPr>
          <w:trHeight w:val="1771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D365D" w14:textId="73C7E10F" w:rsidR="002B2FC0" w:rsidRPr="00371A68" w:rsidRDefault="002B2FC0" w:rsidP="009B399A">
            <w:pPr>
              <w:rPr>
                <w:bCs/>
                <w:lang w:val="en-US"/>
              </w:rPr>
            </w:pPr>
            <w:r>
              <w:rPr>
                <w:bCs/>
              </w:rPr>
              <w:t xml:space="preserve">Тема </w:t>
            </w:r>
            <w:r w:rsidR="00FB4E94">
              <w:rPr>
                <w:bCs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966720" w14:textId="0E0B7670" w:rsidR="00371A68" w:rsidRPr="00DB6CE1" w:rsidRDefault="00DA1C89" w:rsidP="00371A68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t xml:space="preserve"> Оценка и анализ предпринимательских рисков</w:t>
            </w:r>
          </w:p>
          <w:p w14:paraId="13545783" w14:textId="3388B50C" w:rsidR="002B2FC0" w:rsidRPr="00532A00" w:rsidRDefault="002B2FC0" w:rsidP="00ED759C">
            <w:pPr>
              <w:rPr>
                <w:bCs/>
                <w:i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43B9C9C" w14:textId="5318E2E4" w:rsidR="00ED759C" w:rsidRDefault="00FB4E94" w:rsidP="00ED759C">
            <w:r>
              <w:rPr>
                <w:bCs/>
              </w:rPr>
              <w:t>Механизмы нейтрализации финансовых рисков. Методы диагностики банкротства. Модели исследования прогнозов банкротства</w:t>
            </w:r>
          </w:p>
          <w:p w14:paraId="25ADEC9F" w14:textId="3F889149" w:rsidR="002B2FC0" w:rsidRPr="00DE37E0" w:rsidRDefault="002B2FC0" w:rsidP="00865FCB">
            <w:pPr>
              <w:rPr>
                <w:bCs/>
                <w:i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3EBDB34" w14:textId="0A30546A" w:rsidR="00DE1A9D" w:rsidRPr="00ED759C" w:rsidRDefault="0012675D" w:rsidP="009B399A">
            <w:pPr>
              <w:rPr>
                <w:b/>
                <w:iCs/>
              </w:rPr>
            </w:pPr>
            <w:r>
              <w:rPr>
                <w:iCs/>
              </w:rPr>
              <w:t xml:space="preserve"> Опрос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5B53CD" w14:textId="5065E8A3" w:rsidR="002B2FC0" w:rsidRPr="00356E7D" w:rsidRDefault="00F032A5" w:rsidP="002B2FC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</w:tr>
    </w:tbl>
    <w:p w14:paraId="2004EE98" w14:textId="77777777" w:rsidR="000334C2" w:rsidRPr="009176AE" w:rsidRDefault="000334C2" w:rsidP="000334C2">
      <w:pPr>
        <w:pStyle w:val="af0"/>
        <w:tabs>
          <w:tab w:val="left" w:pos="8310"/>
        </w:tabs>
        <w:ind w:left="0" w:firstLine="709"/>
        <w:jc w:val="both"/>
      </w:pPr>
      <w:r w:rsidRPr="002474C8">
        <w:rPr>
          <w:b/>
        </w:rPr>
        <w:t>Задание 1.</w:t>
      </w:r>
      <w:r>
        <w:t xml:space="preserve"> </w:t>
      </w:r>
      <w:r w:rsidRPr="009176AE">
        <w:t xml:space="preserve">Рассчитайте исторический и параметрический </w:t>
      </w:r>
      <w:proofErr w:type="spellStart"/>
      <w:r w:rsidRPr="009176AE">
        <w:t>VaR</w:t>
      </w:r>
      <w:proofErr w:type="spellEnd"/>
      <w:r w:rsidRPr="009176AE">
        <w:t xml:space="preserve"> для </w:t>
      </w:r>
      <w:r>
        <w:t xml:space="preserve">сформированного Вами </w:t>
      </w:r>
      <w:r w:rsidRPr="009176AE">
        <w:t xml:space="preserve">портфеля из двух </w:t>
      </w:r>
      <w:r>
        <w:t xml:space="preserve">финансовых </w:t>
      </w:r>
      <w:r w:rsidRPr="009176AE">
        <w:t>инструментов</w:t>
      </w:r>
      <w:r>
        <w:t xml:space="preserve"> (валюта, акции), указав</w:t>
      </w:r>
      <w:r w:rsidRPr="009176AE">
        <w:t xml:space="preserve"> источник исторических данных.</w:t>
      </w:r>
    </w:p>
    <w:p w14:paraId="7841F38A" w14:textId="77777777" w:rsidR="000334C2" w:rsidRPr="0018538C" w:rsidRDefault="000334C2" w:rsidP="000334C2">
      <w:pPr>
        <w:ind w:firstLine="709"/>
        <w:jc w:val="both"/>
      </w:pPr>
      <w:r w:rsidRPr="00035033">
        <w:rPr>
          <w:b/>
        </w:rPr>
        <w:t>Задание 2.</w:t>
      </w:r>
      <w:r>
        <w:t xml:space="preserve"> </w:t>
      </w:r>
      <w:r w:rsidRPr="0018538C">
        <w:t xml:space="preserve">Определите вероятность банкротства </w:t>
      </w:r>
      <w:r>
        <w:t xml:space="preserve">выбранной Вами </w:t>
      </w:r>
      <w:r w:rsidRPr="0018538C">
        <w:t>организации</w:t>
      </w:r>
      <w:r>
        <w:t>,</w:t>
      </w:r>
      <w:r w:rsidRPr="0018538C">
        <w:t xml:space="preserve"> исходя из данных </w:t>
      </w:r>
      <w:r>
        <w:t xml:space="preserve">ее </w:t>
      </w:r>
      <w:r w:rsidRPr="0018538C">
        <w:t>финансовой отчетности, используя модель, номер которой соответствует Вашему номеру в списке группы (студенты, номер которых 12 и далее, начинают выбор с первой модели.</w:t>
      </w:r>
      <w:r>
        <w:t xml:space="preserve"> </w:t>
      </w:r>
    </w:p>
    <w:p w14:paraId="1528E96D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Модель Эдварда И. Альтмана двухфакторная.</w:t>
      </w:r>
    </w:p>
    <w:p w14:paraId="5D8FAA7A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Модель Эдварда И. Альтмана для организаций, не котирующихся на бирже.</w:t>
      </w:r>
    </w:p>
    <w:p w14:paraId="6B8BE6C8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Модель Эдварда И. Альтмана для организаций, котирующих свои акции на бирже.</w:t>
      </w:r>
    </w:p>
    <w:p w14:paraId="7121660A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Дискриминантная модель Лиса.</w:t>
      </w:r>
    </w:p>
    <w:p w14:paraId="29547051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Метод </w:t>
      </w:r>
      <w:proofErr w:type="spellStart"/>
      <w:r w:rsidRPr="0018538C">
        <w:rPr>
          <w:bCs/>
        </w:rPr>
        <w:t>Тафлера</w:t>
      </w:r>
      <w:proofErr w:type="spellEnd"/>
      <w:r w:rsidRPr="0018538C">
        <w:rPr>
          <w:bCs/>
        </w:rPr>
        <w:t xml:space="preserve"> и </w:t>
      </w:r>
      <w:proofErr w:type="spellStart"/>
      <w:r w:rsidRPr="0018538C">
        <w:rPr>
          <w:bCs/>
        </w:rPr>
        <w:t>Тишоу</w:t>
      </w:r>
      <w:proofErr w:type="spellEnd"/>
      <w:r w:rsidRPr="0018538C">
        <w:rPr>
          <w:bCs/>
        </w:rPr>
        <w:t>.</w:t>
      </w:r>
    </w:p>
    <w:p w14:paraId="27658F72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  <w:iCs/>
        </w:rPr>
        <w:t xml:space="preserve">Модель </w:t>
      </w:r>
      <w:proofErr w:type="spellStart"/>
      <w:r w:rsidRPr="0018538C">
        <w:rPr>
          <w:bCs/>
          <w:iCs/>
        </w:rPr>
        <w:t>Коннана</w:t>
      </w:r>
      <w:proofErr w:type="spellEnd"/>
      <w:r w:rsidRPr="0018538C">
        <w:rPr>
          <w:bCs/>
          <w:iCs/>
        </w:rPr>
        <w:t xml:space="preserve"> – </w:t>
      </w:r>
      <w:proofErr w:type="spellStart"/>
      <w:r w:rsidRPr="0018538C">
        <w:rPr>
          <w:bCs/>
          <w:iCs/>
        </w:rPr>
        <w:t>Гольдера</w:t>
      </w:r>
      <w:proofErr w:type="spellEnd"/>
      <w:r w:rsidRPr="0018538C">
        <w:rPr>
          <w:bCs/>
          <w:iCs/>
        </w:rPr>
        <w:t>.</w:t>
      </w:r>
    </w:p>
    <w:p w14:paraId="7E3CCED8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Модель Д. </w:t>
      </w:r>
      <w:proofErr w:type="spellStart"/>
      <w:r w:rsidRPr="0018538C">
        <w:rPr>
          <w:bCs/>
        </w:rPr>
        <w:t>Фулмера</w:t>
      </w:r>
      <w:proofErr w:type="spellEnd"/>
      <w:r w:rsidRPr="0018538C">
        <w:rPr>
          <w:bCs/>
        </w:rPr>
        <w:t>.</w:t>
      </w:r>
    </w:p>
    <w:p w14:paraId="7DD82AC7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Модель </w:t>
      </w:r>
      <w:proofErr w:type="spellStart"/>
      <w:r w:rsidRPr="0018538C">
        <w:rPr>
          <w:bCs/>
        </w:rPr>
        <w:t>Чессера</w:t>
      </w:r>
      <w:proofErr w:type="spellEnd"/>
      <w:r w:rsidRPr="0018538C">
        <w:rPr>
          <w:bCs/>
        </w:rPr>
        <w:t>.</w:t>
      </w:r>
    </w:p>
    <w:p w14:paraId="68EE0D4D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Метод Иркутской государственной экономической академии.</w:t>
      </w:r>
    </w:p>
    <w:p w14:paraId="0F812A4D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Уравнение Г.Г. </w:t>
      </w:r>
      <w:proofErr w:type="spellStart"/>
      <w:r w:rsidRPr="0018538C">
        <w:rPr>
          <w:bCs/>
        </w:rPr>
        <w:t>Кадыкова</w:t>
      </w:r>
      <w:proofErr w:type="spellEnd"/>
      <w:r w:rsidRPr="0018538C">
        <w:rPr>
          <w:bCs/>
        </w:rPr>
        <w:t xml:space="preserve">, Р.С. </w:t>
      </w:r>
      <w:proofErr w:type="spellStart"/>
      <w:r w:rsidRPr="0018538C">
        <w:rPr>
          <w:bCs/>
        </w:rPr>
        <w:t>Сайфулина</w:t>
      </w:r>
      <w:proofErr w:type="spellEnd"/>
      <w:r w:rsidRPr="0018538C">
        <w:rPr>
          <w:bCs/>
        </w:rPr>
        <w:t>.</w:t>
      </w:r>
    </w:p>
    <w:p w14:paraId="694091F4" w14:textId="77777777" w:rsidR="000334C2" w:rsidRPr="009E4CB5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Модели А.В. </w:t>
      </w:r>
      <w:proofErr w:type="spellStart"/>
      <w:r w:rsidRPr="0018538C">
        <w:rPr>
          <w:bCs/>
        </w:rPr>
        <w:t>Колышкина</w:t>
      </w:r>
      <w:proofErr w:type="spellEnd"/>
      <w:r w:rsidRPr="0018538C">
        <w:rPr>
          <w:bCs/>
        </w:rPr>
        <w:t>.</w:t>
      </w:r>
    </w:p>
    <w:p w14:paraId="6D2C3081" w14:textId="77777777" w:rsidR="000334C2" w:rsidRPr="009E4CB5" w:rsidRDefault="000334C2" w:rsidP="000334C2">
      <w:pPr>
        <w:shd w:val="clear" w:color="auto" w:fill="FFFFFF"/>
        <w:ind w:firstLine="709"/>
        <w:jc w:val="both"/>
        <w:outlineLvl w:val="2"/>
        <w:rPr>
          <w:color w:val="000000"/>
          <w:spacing w:val="-5"/>
        </w:rPr>
      </w:pPr>
      <w:r w:rsidRPr="00035033">
        <w:rPr>
          <w:b/>
        </w:rPr>
        <w:t>Задание 3.</w:t>
      </w:r>
      <w:r w:rsidRPr="009E4CB5">
        <w:t xml:space="preserve"> </w:t>
      </w:r>
      <w:bookmarkStart w:id="5" w:name="_Toc184801484"/>
      <w:r w:rsidRPr="009E4CB5">
        <w:rPr>
          <w:bCs/>
          <w:color w:val="000000"/>
          <w:spacing w:val="-5"/>
        </w:rPr>
        <w:t>Н</w:t>
      </w:r>
      <w:r w:rsidRPr="009E4CB5">
        <w:rPr>
          <w:color w:val="000000"/>
          <w:spacing w:val="-5"/>
        </w:rPr>
        <w:t xml:space="preserve">а основании данных таблицы определить </w:t>
      </w:r>
      <w:r w:rsidRPr="009E4CB5">
        <w:rPr>
          <w:color w:val="000000"/>
          <w:spacing w:val="-5"/>
          <w:lang w:val="en-US"/>
        </w:rPr>
        <w:t>NPV</w:t>
      </w:r>
      <w:r w:rsidRPr="009E4CB5">
        <w:rPr>
          <w:color w:val="000000"/>
          <w:spacing w:val="-5"/>
        </w:rPr>
        <w:t xml:space="preserve"> проекта, если </w:t>
      </w:r>
      <w:r>
        <w:rPr>
          <w:color w:val="000000"/>
          <w:spacing w:val="-5"/>
        </w:rPr>
        <w:t xml:space="preserve">начальные </w:t>
      </w:r>
      <w:r w:rsidRPr="009E4CB5">
        <w:rPr>
          <w:color w:val="000000"/>
          <w:spacing w:val="-5"/>
        </w:rPr>
        <w:t xml:space="preserve">инвестиции предполагаются в размере 600 тыс. руб., </w:t>
      </w:r>
      <w:r w:rsidRPr="009E4CB5">
        <w:rPr>
          <w:color w:val="000000"/>
          <w:spacing w:val="-7"/>
        </w:rPr>
        <w:t xml:space="preserve">ставка дисконтирования – 12 %. Определите, будет ли принят проект, если </w:t>
      </w:r>
      <w:r w:rsidRPr="009E4CB5">
        <w:rPr>
          <w:color w:val="000000"/>
          <w:spacing w:val="-5"/>
        </w:rPr>
        <w:t>с</w:t>
      </w:r>
      <w:r w:rsidRPr="009E4CB5">
        <w:rPr>
          <w:color w:val="000000"/>
          <w:spacing w:val="-2"/>
        </w:rPr>
        <w:t>рок окупаемости не может быть выше 5 лет.</w:t>
      </w:r>
      <w:bookmarkEnd w:id="5"/>
    </w:p>
    <w:tbl>
      <w:tblPr>
        <w:tblW w:w="494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1608"/>
        <w:gridCol w:w="1608"/>
        <w:gridCol w:w="1608"/>
        <w:gridCol w:w="1608"/>
        <w:gridCol w:w="1613"/>
      </w:tblGrid>
      <w:tr w:rsidR="000334C2" w:rsidRPr="0018538C" w14:paraId="56536CBA" w14:textId="77777777" w:rsidTr="00A27A13">
        <w:trPr>
          <w:trHeight w:val="252"/>
        </w:trPr>
        <w:tc>
          <w:tcPr>
            <w:tcW w:w="777" w:type="pct"/>
            <w:vMerge w:val="restart"/>
            <w:shd w:val="clear" w:color="auto" w:fill="auto"/>
          </w:tcPr>
          <w:p w14:paraId="534DB02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4223" w:type="pct"/>
            <w:gridSpan w:val="5"/>
            <w:shd w:val="clear" w:color="auto" w:fill="auto"/>
          </w:tcPr>
          <w:p w14:paraId="666BF2ED" w14:textId="77777777" w:rsidR="000334C2" w:rsidRPr="00753C53" w:rsidRDefault="000334C2" w:rsidP="00A27A13">
            <w:pPr>
              <w:jc w:val="center"/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Доход, тыс. руб.</w:t>
            </w:r>
          </w:p>
        </w:tc>
      </w:tr>
      <w:tr w:rsidR="000334C2" w:rsidRPr="0018538C" w14:paraId="729B876E" w14:textId="77777777" w:rsidTr="00A27A13">
        <w:trPr>
          <w:trHeight w:val="251"/>
        </w:trPr>
        <w:tc>
          <w:tcPr>
            <w:tcW w:w="777" w:type="pct"/>
            <w:vMerge/>
            <w:shd w:val="clear" w:color="auto" w:fill="auto"/>
          </w:tcPr>
          <w:p w14:paraId="597EF45C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44" w:type="pct"/>
            <w:shd w:val="clear" w:color="auto" w:fill="auto"/>
          </w:tcPr>
          <w:p w14:paraId="767150A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 год</w:t>
            </w:r>
          </w:p>
        </w:tc>
        <w:tc>
          <w:tcPr>
            <w:tcW w:w="844" w:type="pct"/>
            <w:shd w:val="clear" w:color="auto" w:fill="auto"/>
          </w:tcPr>
          <w:p w14:paraId="742EF6D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 год</w:t>
            </w:r>
          </w:p>
        </w:tc>
        <w:tc>
          <w:tcPr>
            <w:tcW w:w="844" w:type="pct"/>
            <w:shd w:val="clear" w:color="auto" w:fill="auto"/>
          </w:tcPr>
          <w:p w14:paraId="48C0ABE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3 год</w:t>
            </w:r>
          </w:p>
        </w:tc>
        <w:tc>
          <w:tcPr>
            <w:tcW w:w="844" w:type="pct"/>
            <w:shd w:val="clear" w:color="auto" w:fill="auto"/>
          </w:tcPr>
          <w:p w14:paraId="228F013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4 год</w:t>
            </w:r>
          </w:p>
        </w:tc>
        <w:tc>
          <w:tcPr>
            <w:tcW w:w="845" w:type="pct"/>
            <w:shd w:val="clear" w:color="auto" w:fill="auto"/>
          </w:tcPr>
          <w:p w14:paraId="632DE44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5 год</w:t>
            </w:r>
          </w:p>
        </w:tc>
      </w:tr>
      <w:tr w:rsidR="000334C2" w:rsidRPr="0018538C" w14:paraId="77D5DC7B" w14:textId="77777777" w:rsidTr="00A27A13">
        <w:tc>
          <w:tcPr>
            <w:tcW w:w="777" w:type="pct"/>
            <w:shd w:val="clear" w:color="auto" w:fill="auto"/>
          </w:tcPr>
          <w:p w14:paraId="53A768A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4" w:type="pct"/>
            <w:shd w:val="clear" w:color="auto" w:fill="auto"/>
          </w:tcPr>
          <w:p w14:paraId="58673C9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4" w:type="pct"/>
            <w:shd w:val="clear" w:color="auto" w:fill="auto"/>
          </w:tcPr>
          <w:p w14:paraId="0B8B555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7B562CE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340526C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5" w:type="pct"/>
            <w:shd w:val="clear" w:color="auto" w:fill="auto"/>
          </w:tcPr>
          <w:p w14:paraId="44AE8FF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130</w:t>
            </w:r>
          </w:p>
        </w:tc>
      </w:tr>
      <w:tr w:rsidR="000334C2" w:rsidRPr="0018538C" w14:paraId="3BFA0110" w14:textId="77777777" w:rsidTr="00A27A13">
        <w:tc>
          <w:tcPr>
            <w:tcW w:w="777" w:type="pct"/>
            <w:shd w:val="clear" w:color="auto" w:fill="auto"/>
          </w:tcPr>
          <w:p w14:paraId="62784E2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44" w:type="pct"/>
            <w:shd w:val="clear" w:color="auto" w:fill="auto"/>
          </w:tcPr>
          <w:p w14:paraId="3C5ADE3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44" w:type="pct"/>
            <w:shd w:val="clear" w:color="auto" w:fill="auto"/>
          </w:tcPr>
          <w:p w14:paraId="050B0E91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143A817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44" w:type="pct"/>
            <w:shd w:val="clear" w:color="auto" w:fill="auto"/>
          </w:tcPr>
          <w:p w14:paraId="2385227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4589366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0334C2" w:rsidRPr="0018538C" w14:paraId="434786AC" w14:textId="77777777" w:rsidTr="00A27A13">
        <w:tc>
          <w:tcPr>
            <w:tcW w:w="777" w:type="pct"/>
            <w:shd w:val="clear" w:color="auto" w:fill="auto"/>
          </w:tcPr>
          <w:p w14:paraId="01079A42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44" w:type="pct"/>
            <w:shd w:val="clear" w:color="auto" w:fill="auto"/>
          </w:tcPr>
          <w:p w14:paraId="1BB5887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1E419A7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55D0C7E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4590B461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5" w:type="pct"/>
            <w:shd w:val="clear" w:color="auto" w:fill="auto"/>
          </w:tcPr>
          <w:p w14:paraId="5B64C0D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0334C2" w:rsidRPr="0018538C" w14:paraId="1A80C0D3" w14:textId="77777777" w:rsidTr="00A27A13">
        <w:tc>
          <w:tcPr>
            <w:tcW w:w="777" w:type="pct"/>
            <w:shd w:val="clear" w:color="auto" w:fill="auto"/>
          </w:tcPr>
          <w:p w14:paraId="2A064AA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44" w:type="pct"/>
            <w:shd w:val="clear" w:color="auto" w:fill="auto"/>
          </w:tcPr>
          <w:p w14:paraId="4E6ABE2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700E0E66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4" w:type="pct"/>
            <w:shd w:val="clear" w:color="auto" w:fill="auto"/>
          </w:tcPr>
          <w:p w14:paraId="664B414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70146C7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5" w:type="pct"/>
            <w:shd w:val="clear" w:color="auto" w:fill="auto"/>
          </w:tcPr>
          <w:p w14:paraId="5A917D4C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0334C2" w:rsidRPr="0018538C" w14:paraId="0232608A" w14:textId="77777777" w:rsidTr="00A27A13">
        <w:tc>
          <w:tcPr>
            <w:tcW w:w="777" w:type="pct"/>
            <w:shd w:val="clear" w:color="auto" w:fill="auto"/>
          </w:tcPr>
          <w:p w14:paraId="58722DE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44" w:type="pct"/>
            <w:shd w:val="clear" w:color="auto" w:fill="auto"/>
          </w:tcPr>
          <w:p w14:paraId="2F58BDA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7A719B3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735C997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4278809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5" w:type="pct"/>
            <w:shd w:val="clear" w:color="auto" w:fill="auto"/>
          </w:tcPr>
          <w:p w14:paraId="23EACFC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0334C2" w:rsidRPr="0018538C" w14:paraId="471D6E28" w14:textId="77777777" w:rsidTr="00A27A13">
        <w:tc>
          <w:tcPr>
            <w:tcW w:w="777" w:type="pct"/>
            <w:shd w:val="clear" w:color="auto" w:fill="auto"/>
          </w:tcPr>
          <w:p w14:paraId="61AE2DA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844" w:type="pct"/>
            <w:shd w:val="clear" w:color="auto" w:fill="auto"/>
          </w:tcPr>
          <w:p w14:paraId="721B31B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18504C7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5B91862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78D4971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5" w:type="pct"/>
            <w:shd w:val="clear" w:color="auto" w:fill="auto"/>
          </w:tcPr>
          <w:p w14:paraId="0EB4BF5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0334C2" w:rsidRPr="0018538C" w14:paraId="19882401" w14:textId="77777777" w:rsidTr="00A27A13">
        <w:tc>
          <w:tcPr>
            <w:tcW w:w="777" w:type="pct"/>
            <w:shd w:val="clear" w:color="auto" w:fill="auto"/>
          </w:tcPr>
          <w:p w14:paraId="4F17D08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44" w:type="pct"/>
            <w:shd w:val="clear" w:color="auto" w:fill="auto"/>
          </w:tcPr>
          <w:p w14:paraId="5FA8406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44" w:type="pct"/>
            <w:shd w:val="clear" w:color="auto" w:fill="auto"/>
          </w:tcPr>
          <w:p w14:paraId="54BCB74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66D0915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6A6468F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291B5B3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</w:tr>
      <w:tr w:rsidR="000334C2" w:rsidRPr="0018538C" w14:paraId="71E89DCC" w14:textId="77777777" w:rsidTr="00A27A13">
        <w:tc>
          <w:tcPr>
            <w:tcW w:w="777" w:type="pct"/>
            <w:shd w:val="clear" w:color="auto" w:fill="auto"/>
          </w:tcPr>
          <w:p w14:paraId="16DA02F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44" w:type="pct"/>
            <w:shd w:val="clear" w:color="auto" w:fill="auto"/>
          </w:tcPr>
          <w:p w14:paraId="44B0BE4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44" w:type="pct"/>
            <w:shd w:val="clear" w:color="auto" w:fill="auto"/>
          </w:tcPr>
          <w:p w14:paraId="4B81AAD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4" w:type="pct"/>
            <w:shd w:val="clear" w:color="auto" w:fill="auto"/>
          </w:tcPr>
          <w:p w14:paraId="488431F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127E3A4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5" w:type="pct"/>
            <w:shd w:val="clear" w:color="auto" w:fill="auto"/>
          </w:tcPr>
          <w:p w14:paraId="0F8EBCA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135</w:t>
            </w:r>
          </w:p>
        </w:tc>
      </w:tr>
      <w:tr w:rsidR="000334C2" w:rsidRPr="0018538C" w14:paraId="5019CB9D" w14:textId="77777777" w:rsidTr="00A27A13">
        <w:tc>
          <w:tcPr>
            <w:tcW w:w="777" w:type="pct"/>
            <w:shd w:val="clear" w:color="auto" w:fill="auto"/>
          </w:tcPr>
          <w:p w14:paraId="03FA855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pct"/>
            <w:shd w:val="clear" w:color="auto" w:fill="auto"/>
          </w:tcPr>
          <w:p w14:paraId="3CDAE3C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34611C7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0C8DCC8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36EC6C4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2703993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</w:tr>
      <w:tr w:rsidR="000334C2" w:rsidRPr="0018538C" w14:paraId="658AC807" w14:textId="77777777" w:rsidTr="00A27A13">
        <w:tc>
          <w:tcPr>
            <w:tcW w:w="777" w:type="pct"/>
            <w:shd w:val="clear" w:color="auto" w:fill="auto"/>
          </w:tcPr>
          <w:p w14:paraId="08A530D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pct"/>
            <w:shd w:val="clear" w:color="auto" w:fill="auto"/>
          </w:tcPr>
          <w:p w14:paraId="444E48D2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44" w:type="pct"/>
            <w:shd w:val="clear" w:color="auto" w:fill="auto"/>
          </w:tcPr>
          <w:p w14:paraId="0A4C6F0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314CA8C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64F495F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845" w:type="pct"/>
            <w:shd w:val="clear" w:color="auto" w:fill="auto"/>
          </w:tcPr>
          <w:p w14:paraId="162A083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240</w:t>
            </w:r>
          </w:p>
        </w:tc>
      </w:tr>
      <w:tr w:rsidR="000334C2" w:rsidRPr="0018538C" w14:paraId="42D0DA2A" w14:textId="77777777" w:rsidTr="00A27A13">
        <w:tc>
          <w:tcPr>
            <w:tcW w:w="777" w:type="pct"/>
            <w:shd w:val="clear" w:color="auto" w:fill="auto"/>
          </w:tcPr>
          <w:p w14:paraId="1828936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pct"/>
            <w:shd w:val="clear" w:color="auto" w:fill="auto"/>
          </w:tcPr>
          <w:p w14:paraId="67ABAE9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4056687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4DF3911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44" w:type="pct"/>
            <w:shd w:val="clear" w:color="auto" w:fill="auto"/>
          </w:tcPr>
          <w:p w14:paraId="1412586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1ED7407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0334C2" w:rsidRPr="0018538C" w14:paraId="6BC4E256" w14:textId="77777777" w:rsidTr="00A27A13">
        <w:tc>
          <w:tcPr>
            <w:tcW w:w="777" w:type="pct"/>
            <w:shd w:val="clear" w:color="auto" w:fill="auto"/>
          </w:tcPr>
          <w:p w14:paraId="614E5B4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44" w:type="pct"/>
            <w:shd w:val="clear" w:color="auto" w:fill="auto"/>
          </w:tcPr>
          <w:p w14:paraId="1611248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844" w:type="pct"/>
            <w:shd w:val="clear" w:color="auto" w:fill="auto"/>
          </w:tcPr>
          <w:p w14:paraId="2AB28E62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44" w:type="pct"/>
            <w:shd w:val="clear" w:color="auto" w:fill="auto"/>
          </w:tcPr>
          <w:p w14:paraId="1F0D0272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512395C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5" w:type="pct"/>
            <w:shd w:val="clear" w:color="auto" w:fill="auto"/>
          </w:tcPr>
          <w:p w14:paraId="5D3595E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</w:tr>
      <w:tr w:rsidR="000334C2" w:rsidRPr="0018538C" w14:paraId="43F6BD2D" w14:textId="77777777" w:rsidTr="00A27A13">
        <w:tc>
          <w:tcPr>
            <w:tcW w:w="777" w:type="pct"/>
            <w:shd w:val="clear" w:color="auto" w:fill="auto"/>
          </w:tcPr>
          <w:p w14:paraId="7B2BDD26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44" w:type="pct"/>
            <w:shd w:val="clear" w:color="auto" w:fill="auto"/>
          </w:tcPr>
          <w:p w14:paraId="5CCFE7D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844" w:type="pct"/>
            <w:shd w:val="clear" w:color="auto" w:fill="auto"/>
          </w:tcPr>
          <w:p w14:paraId="2EFD6E9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4" w:type="pct"/>
            <w:shd w:val="clear" w:color="auto" w:fill="auto"/>
          </w:tcPr>
          <w:p w14:paraId="4B88174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3EF2E89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5" w:type="pct"/>
            <w:shd w:val="clear" w:color="auto" w:fill="auto"/>
          </w:tcPr>
          <w:p w14:paraId="07D2FB1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0334C2" w:rsidRPr="0018538C" w14:paraId="5A9988E3" w14:textId="77777777" w:rsidTr="00A27A13">
        <w:tc>
          <w:tcPr>
            <w:tcW w:w="777" w:type="pct"/>
            <w:shd w:val="clear" w:color="auto" w:fill="auto"/>
          </w:tcPr>
          <w:p w14:paraId="6BC446C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44" w:type="pct"/>
            <w:shd w:val="clear" w:color="auto" w:fill="auto"/>
          </w:tcPr>
          <w:p w14:paraId="63DD366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844" w:type="pct"/>
            <w:shd w:val="clear" w:color="auto" w:fill="auto"/>
          </w:tcPr>
          <w:p w14:paraId="387D317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35DE609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2F2D597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5" w:type="pct"/>
            <w:shd w:val="clear" w:color="auto" w:fill="auto"/>
          </w:tcPr>
          <w:p w14:paraId="79CD78A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0334C2" w:rsidRPr="0018538C" w14:paraId="309E71CB" w14:textId="77777777" w:rsidTr="00A27A13">
        <w:tc>
          <w:tcPr>
            <w:tcW w:w="777" w:type="pct"/>
            <w:shd w:val="clear" w:color="auto" w:fill="auto"/>
          </w:tcPr>
          <w:p w14:paraId="4F25428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44" w:type="pct"/>
            <w:shd w:val="clear" w:color="auto" w:fill="auto"/>
          </w:tcPr>
          <w:p w14:paraId="6377367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844" w:type="pct"/>
            <w:shd w:val="clear" w:color="auto" w:fill="auto"/>
          </w:tcPr>
          <w:p w14:paraId="6F71A79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44" w:type="pct"/>
            <w:shd w:val="clear" w:color="auto" w:fill="auto"/>
          </w:tcPr>
          <w:p w14:paraId="7636E0F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844" w:type="pct"/>
            <w:shd w:val="clear" w:color="auto" w:fill="auto"/>
          </w:tcPr>
          <w:p w14:paraId="3262061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759001B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</w:tr>
    </w:tbl>
    <w:p w14:paraId="565E5BB7" w14:textId="2E1764D0" w:rsidR="00167CC8" w:rsidRPr="002B2FC0" w:rsidRDefault="00783DFD" w:rsidP="000334C2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4BC5FBD7" w14:textId="77777777" w:rsidR="00242CD1" w:rsidRPr="00242CD1" w:rsidRDefault="00242CD1" w:rsidP="00242CD1">
      <w:pPr>
        <w:ind w:firstLine="709"/>
        <w:jc w:val="both"/>
      </w:pPr>
      <w:r w:rsidRPr="00242CD1">
        <w:t xml:space="preserve">При реализации программы учебной дисциплины возможно применение электронного обучения и </w:t>
      </w:r>
      <w:proofErr w:type="gramStart"/>
      <w:r w:rsidRPr="00242CD1">
        <w:t>дистанционных  образовательных</w:t>
      </w:r>
      <w:proofErr w:type="gramEnd"/>
      <w:r w:rsidRPr="00242CD1">
        <w:t xml:space="preserve">  технологий.</w:t>
      </w:r>
    </w:p>
    <w:p w14:paraId="055B4AEA" w14:textId="77777777" w:rsidR="00242CD1" w:rsidRPr="00242CD1" w:rsidRDefault="00242CD1" w:rsidP="00242CD1">
      <w:pPr>
        <w:ind w:firstLine="709"/>
        <w:jc w:val="both"/>
      </w:pPr>
      <w:r w:rsidRPr="00242CD1"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14:paraId="1A55A463" w14:textId="77777777" w:rsidR="00242CD1" w:rsidRPr="00242CD1" w:rsidRDefault="00242CD1" w:rsidP="00242CD1">
      <w:pPr>
        <w:ind w:firstLine="709"/>
        <w:jc w:val="both"/>
        <w:rPr>
          <w:i/>
        </w:rPr>
      </w:pPr>
    </w:p>
    <w:p w14:paraId="62903857" w14:textId="77777777" w:rsidR="00242CD1" w:rsidRPr="00242CD1" w:rsidRDefault="00242CD1" w:rsidP="00242CD1">
      <w:pPr>
        <w:ind w:firstLine="709"/>
        <w:jc w:val="both"/>
      </w:pPr>
      <w:r w:rsidRPr="00242CD1">
        <w:t xml:space="preserve">Применяются следующий </w:t>
      </w:r>
      <w:proofErr w:type="gramStart"/>
      <w:r w:rsidRPr="00242CD1">
        <w:t>вариант  реализации</w:t>
      </w:r>
      <w:proofErr w:type="gramEnd"/>
      <w:r w:rsidRPr="00242CD1">
        <w:t xml:space="preserve"> программы с использованием ЭО и ДОТ</w:t>
      </w:r>
    </w:p>
    <w:p w14:paraId="51CE3B4B" w14:textId="77777777" w:rsidR="00242CD1" w:rsidRPr="00242CD1" w:rsidRDefault="00242CD1" w:rsidP="00242CD1">
      <w:pPr>
        <w:ind w:firstLine="709"/>
        <w:jc w:val="both"/>
      </w:pPr>
      <w:r w:rsidRPr="00242CD1">
        <w:t>В электронную образовательную среду, по необходимости, могут быть перенесены отдельные виды учебной деятельности:</w:t>
      </w:r>
    </w:p>
    <w:p w14:paraId="6FC59658" w14:textId="77777777" w:rsidR="00242CD1" w:rsidRPr="00242CD1" w:rsidRDefault="00242CD1" w:rsidP="00242CD1">
      <w:pPr>
        <w:ind w:firstLine="709"/>
        <w:jc w:val="both"/>
        <w:rPr>
          <w:i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25"/>
        <w:gridCol w:w="4024"/>
        <w:gridCol w:w="965"/>
        <w:gridCol w:w="2614"/>
      </w:tblGrid>
      <w:tr w:rsidR="00242CD1" w:rsidRPr="00242CD1" w14:paraId="1FB4B948" w14:textId="77777777" w:rsidTr="00B51FC3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0A258F9B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использование</w:t>
            </w:r>
          </w:p>
          <w:p w14:paraId="5E02D47F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2D9EE5E7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43E6999F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00A04647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включение в учебный процесс</w:t>
            </w:r>
          </w:p>
        </w:tc>
      </w:tr>
      <w:tr w:rsidR="00242CD1" w:rsidRPr="00242CD1" w14:paraId="323D26D1" w14:textId="77777777" w:rsidTr="00B51FC3">
        <w:trPr>
          <w:trHeight w:val="283"/>
        </w:trPr>
        <w:tc>
          <w:tcPr>
            <w:tcW w:w="2037" w:type="dxa"/>
            <w:vMerge w:val="restart"/>
          </w:tcPr>
          <w:p w14:paraId="7334CE6E" w14:textId="77777777" w:rsidR="00242CD1" w:rsidRPr="00242CD1" w:rsidRDefault="00242CD1" w:rsidP="00B51FC3">
            <w:r w:rsidRPr="00242CD1">
              <w:t>смешанное обучение</w:t>
            </w:r>
          </w:p>
        </w:tc>
        <w:tc>
          <w:tcPr>
            <w:tcW w:w="4167" w:type="dxa"/>
          </w:tcPr>
          <w:p w14:paraId="4BE03E0B" w14:textId="77777777" w:rsidR="00242CD1" w:rsidRPr="00242CD1" w:rsidRDefault="00242CD1" w:rsidP="00B51FC3">
            <w:r w:rsidRPr="00242CD1">
              <w:t>лекции</w:t>
            </w:r>
          </w:p>
        </w:tc>
        <w:tc>
          <w:tcPr>
            <w:tcW w:w="968" w:type="dxa"/>
          </w:tcPr>
          <w:p w14:paraId="74B919C3" w14:textId="503798B3" w:rsidR="00242CD1" w:rsidRPr="00242CD1" w:rsidRDefault="00FB4E94" w:rsidP="00B51FC3">
            <w:pPr>
              <w:jc w:val="center"/>
            </w:pPr>
            <w:r>
              <w:t>22</w:t>
            </w:r>
          </w:p>
        </w:tc>
        <w:tc>
          <w:tcPr>
            <w:tcW w:w="2682" w:type="dxa"/>
            <w:vMerge w:val="restart"/>
          </w:tcPr>
          <w:p w14:paraId="7C1E5203" w14:textId="77777777" w:rsidR="00242CD1" w:rsidRPr="00242CD1" w:rsidRDefault="00242CD1" w:rsidP="00B51FC3">
            <w:r w:rsidRPr="00242CD1">
              <w:t xml:space="preserve">в соответствии с расписанием учебных занятий </w:t>
            </w:r>
          </w:p>
        </w:tc>
      </w:tr>
      <w:tr w:rsidR="00242CD1" w:rsidRPr="00242CD1" w14:paraId="1864EA88" w14:textId="77777777" w:rsidTr="00B51FC3">
        <w:trPr>
          <w:trHeight w:val="283"/>
        </w:trPr>
        <w:tc>
          <w:tcPr>
            <w:tcW w:w="2037" w:type="dxa"/>
            <w:vMerge/>
          </w:tcPr>
          <w:p w14:paraId="6F06DECA" w14:textId="77777777" w:rsidR="00242CD1" w:rsidRPr="00242CD1" w:rsidRDefault="00242CD1" w:rsidP="00B51FC3"/>
        </w:tc>
        <w:tc>
          <w:tcPr>
            <w:tcW w:w="4167" w:type="dxa"/>
          </w:tcPr>
          <w:p w14:paraId="759DD46E" w14:textId="77777777" w:rsidR="00242CD1" w:rsidRPr="00242CD1" w:rsidRDefault="00242CD1" w:rsidP="00B51FC3">
            <w:r w:rsidRPr="00242CD1">
              <w:t>практические занятия</w:t>
            </w:r>
          </w:p>
        </w:tc>
        <w:tc>
          <w:tcPr>
            <w:tcW w:w="968" w:type="dxa"/>
          </w:tcPr>
          <w:p w14:paraId="42EB7347" w14:textId="249FA3FA" w:rsidR="00242CD1" w:rsidRPr="00242CD1" w:rsidRDefault="00FB4E94" w:rsidP="00B51FC3">
            <w:pPr>
              <w:jc w:val="center"/>
            </w:pPr>
            <w:r>
              <w:t>22</w:t>
            </w:r>
          </w:p>
        </w:tc>
        <w:tc>
          <w:tcPr>
            <w:tcW w:w="2682" w:type="dxa"/>
            <w:vMerge/>
          </w:tcPr>
          <w:p w14:paraId="5DB2333F" w14:textId="77777777" w:rsidR="00242CD1" w:rsidRPr="00242CD1" w:rsidRDefault="00242CD1" w:rsidP="00B51FC3">
            <w:pPr>
              <w:jc w:val="both"/>
              <w:rPr>
                <w:i/>
              </w:rPr>
            </w:pPr>
          </w:p>
        </w:tc>
      </w:tr>
    </w:tbl>
    <w:p w14:paraId="39FC29CA" w14:textId="77777777" w:rsidR="00E36EF2" w:rsidRPr="00242CD1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RPr="00242CD1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557AFE5D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ED759C">
        <w:rPr>
          <w:rFonts w:eastAsiaTheme="minorHAnsi"/>
          <w:iCs/>
          <w:noProof/>
          <w:szCs w:val="24"/>
          <w:lang w:eastAsia="en-US"/>
        </w:rPr>
        <w:t>ДИСЦИПЛИН</w:t>
      </w:r>
      <w:r w:rsidR="00DC09A5" w:rsidRPr="00ED759C">
        <w:rPr>
          <w:rFonts w:eastAsiaTheme="minorHAnsi"/>
          <w:iCs/>
          <w:noProof/>
          <w:szCs w:val="24"/>
          <w:lang w:eastAsia="en-US"/>
        </w:rPr>
        <w:t>Е</w:t>
      </w:r>
      <w:r w:rsidRPr="00ED759C">
        <w:rPr>
          <w:rFonts w:eastAsiaTheme="minorHAnsi"/>
          <w:iCs/>
          <w:noProof/>
          <w:szCs w:val="24"/>
          <w:lang w:eastAsia="en-US"/>
        </w:rPr>
        <w:t>,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36A79139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</w:t>
      </w:r>
      <w:r w:rsidRPr="00864324">
        <w:rPr>
          <w:color w:val="000000"/>
        </w:rPr>
        <w:t>й.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6"/>
        <w:gridCol w:w="1726"/>
        <w:gridCol w:w="2428"/>
        <w:gridCol w:w="2195"/>
        <w:gridCol w:w="7"/>
        <w:gridCol w:w="2400"/>
        <w:gridCol w:w="19"/>
        <w:gridCol w:w="4914"/>
      </w:tblGrid>
      <w:tr w:rsidR="002542E5" w:rsidRPr="00B945EB" w14:paraId="373A4AD9" w14:textId="77777777" w:rsidTr="00FB4E94">
        <w:trPr>
          <w:trHeight w:val="369"/>
        </w:trPr>
        <w:tc>
          <w:tcPr>
            <w:tcW w:w="2046" w:type="dxa"/>
            <w:vMerge w:val="restart"/>
            <w:shd w:val="clear" w:color="auto" w:fill="DBE5F1" w:themeFill="accent1" w:themeFillTint="33"/>
          </w:tcPr>
          <w:p w14:paraId="33BDDFE2" w14:textId="77777777" w:rsidR="009C78FC" w:rsidRPr="00B945EB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B945EB">
              <w:rPr>
                <w:b/>
                <w:sz w:val="21"/>
                <w:szCs w:val="21"/>
              </w:rPr>
              <w:t xml:space="preserve">Уровни </w:t>
            </w:r>
            <w:proofErr w:type="spellStart"/>
            <w:r w:rsidRPr="00B945EB">
              <w:rPr>
                <w:b/>
                <w:sz w:val="21"/>
                <w:szCs w:val="21"/>
              </w:rPr>
              <w:t>сформированности</w:t>
            </w:r>
            <w:proofErr w:type="spellEnd"/>
            <w:r w:rsidRPr="00B945EB">
              <w:rPr>
                <w:b/>
                <w:sz w:val="21"/>
                <w:szCs w:val="21"/>
              </w:rPr>
              <w:t xml:space="preserve">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B945EB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B945EB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B945EB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B945EB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B945EB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B945EB" w:rsidRDefault="009C78FC" w:rsidP="00B36FDD">
            <w:pPr>
              <w:jc w:val="center"/>
              <w:rPr>
                <w:sz w:val="21"/>
                <w:szCs w:val="21"/>
              </w:rPr>
            </w:pPr>
            <w:r w:rsidRPr="00B945EB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428" w:type="dxa"/>
            <w:vMerge w:val="restart"/>
            <w:shd w:val="clear" w:color="auto" w:fill="DBE5F1" w:themeFill="accent1" w:themeFillTint="33"/>
          </w:tcPr>
          <w:p w14:paraId="48D0B796" w14:textId="77777777" w:rsidR="009C78FC" w:rsidRPr="00B945EB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B945EB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B945EB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B945EB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B945EB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535" w:type="dxa"/>
            <w:gridSpan w:val="5"/>
            <w:shd w:val="clear" w:color="auto" w:fill="DBE5F1" w:themeFill="accent1" w:themeFillTint="33"/>
            <w:vAlign w:val="center"/>
          </w:tcPr>
          <w:p w14:paraId="18740D98" w14:textId="13307FAA" w:rsidR="009C78FC" w:rsidRPr="00B945EB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 xml:space="preserve">Показатели уровня </w:t>
            </w:r>
            <w:proofErr w:type="spellStart"/>
            <w:r w:rsidRPr="00B945EB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 w:rsidRPr="00B945E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C7707" w:rsidRPr="00B945EB" w14:paraId="793BE545" w14:textId="77777777" w:rsidTr="00FB4E94">
        <w:trPr>
          <w:trHeight w:val="368"/>
        </w:trPr>
        <w:tc>
          <w:tcPr>
            <w:tcW w:w="2046" w:type="dxa"/>
            <w:vMerge/>
            <w:shd w:val="clear" w:color="auto" w:fill="DBE5F1" w:themeFill="accent1" w:themeFillTint="33"/>
          </w:tcPr>
          <w:p w14:paraId="52563D60" w14:textId="77777777" w:rsidR="00590FE2" w:rsidRPr="00B945EB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B945EB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428" w:type="dxa"/>
            <w:vMerge/>
            <w:shd w:val="clear" w:color="auto" w:fill="DBE5F1" w:themeFill="accent1" w:themeFillTint="33"/>
          </w:tcPr>
          <w:p w14:paraId="51861CBB" w14:textId="77777777" w:rsidR="00590FE2" w:rsidRPr="00B945EB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195" w:type="dxa"/>
            <w:shd w:val="clear" w:color="auto" w:fill="DBE5F1" w:themeFill="accent1" w:themeFillTint="33"/>
            <w:vAlign w:val="center"/>
          </w:tcPr>
          <w:p w14:paraId="2109160A" w14:textId="77777777" w:rsidR="00590FE2" w:rsidRPr="00B945EB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749F4AE2" w14:textId="7CB9BA87" w:rsidR="00590FE2" w:rsidRPr="00B945EB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2426" w:type="dxa"/>
            <w:gridSpan w:val="3"/>
            <w:shd w:val="clear" w:color="auto" w:fill="DBE5F1" w:themeFill="accent1" w:themeFillTint="33"/>
            <w:vAlign w:val="center"/>
          </w:tcPr>
          <w:p w14:paraId="1E08A45C" w14:textId="5EABB7DE" w:rsidR="00590FE2" w:rsidRPr="00B945EB" w:rsidRDefault="00316003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>общепрофессиональных</w:t>
            </w:r>
            <w:r w:rsidR="00590FE2" w:rsidRPr="00B945EB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4914" w:type="dxa"/>
            <w:shd w:val="clear" w:color="auto" w:fill="DBE5F1" w:themeFill="accent1" w:themeFillTint="33"/>
            <w:vAlign w:val="center"/>
          </w:tcPr>
          <w:p w14:paraId="4C961265" w14:textId="57952203" w:rsidR="00590FE2" w:rsidRPr="00B945EB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>профессиональных</w:t>
            </w:r>
          </w:p>
          <w:p w14:paraId="344C96A4" w14:textId="4FBFCA80" w:rsidR="00590FE2" w:rsidRPr="00B945EB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>компетенций</w:t>
            </w:r>
          </w:p>
        </w:tc>
      </w:tr>
      <w:tr w:rsidR="004C7707" w:rsidRPr="00B945EB" w14:paraId="15985614" w14:textId="77777777" w:rsidTr="00FB4E94">
        <w:trPr>
          <w:trHeight w:val="283"/>
          <w:tblHeader/>
        </w:trPr>
        <w:tc>
          <w:tcPr>
            <w:tcW w:w="2046" w:type="dxa"/>
            <w:vMerge/>
            <w:shd w:val="clear" w:color="auto" w:fill="DBE5F1" w:themeFill="accent1" w:themeFillTint="33"/>
          </w:tcPr>
          <w:p w14:paraId="09D78427" w14:textId="77777777" w:rsidR="00590FE2" w:rsidRPr="00B945EB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B945EB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428" w:type="dxa"/>
            <w:vMerge/>
            <w:shd w:val="clear" w:color="auto" w:fill="DBE5F1" w:themeFill="accent1" w:themeFillTint="33"/>
          </w:tcPr>
          <w:p w14:paraId="0303BC11" w14:textId="77777777" w:rsidR="00590FE2" w:rsidRPr="00B945EB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95" w:type="dxa"/>
            <w:shd w:val="clear" w:color="auto" w:fill="DBE5F1" w:themeFill="accent1" w:themeFillTint="33"/>
          </w:tcPr>
          <w:p w14:paraId="2F3E30C7" w14:textId="6DDC342F" w:rsidR="00371A68" w:rsidRPr="00B945EB" w:rsidRDefault="00FB4E94" w:rsidP="00371A68">
            <w:pPr>
              <w:jc w:val="both"/>
            </w:pPr>
            <w:r>
              <w:t xml:space="preserve"> </w:t>
            </w:r>
          </w:p>
          <w:p w14:paraId="57E58008" w14:textId="0A4C8868" w:rsidR="00590FE2" w:rsidRPr="00B945EB" w:rsidRDefault="00590FE2" w:rsidP="00371A68">
            <w:pPr>
              <w:rPr>
                <w:b/>
                <w:sz w:val="20"/>
                <w:szCs w:val="20"/>
              </w:rPr>
            </w:pPr>
          </w:p>
        </w:tc>
        <w:tc>
          <w:tcPr>
            <w:tcW w:w="2426" w:type="dxa"/>
            <w:gridSpan w:val="3"/>
            <w:shd w:val="clear" w:color="auto" w:fill="DBE5F1" w:themeFill="accent1" w:themeFillTint="33"/>
          </w:tcPr>
          <w:p w14:paraId="748B45B0" w14:textId="3519AE09" w:rsidR="00590FE2" w:rsidRPr="00B945EB" w:rsidRDefault="00590FE2" w:rsidP="00B36FDD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DBE5F1" w:themeFill="accent1" w:themeFillTint="33"/>
          </w:tcPr>
          <w:p w14:paraId="0348AA66" w14:textId="77777777" w:rsidR="00371A68" w:rsidRPr="00B945EB" w:rsidRDefault="00371A68" w:rsidP="00371A68">
            <w:pPr>
              <w:jc w:val="both"/>
            </w:pPr>
            <w:r w:rsidRPr="00B945EB">
              <w:t>ПК-1</w:t>
            </w:r>
          </w:p>
          <w:p w14:paraId="78006121" w14:textId="67531284" w:rsidR="00371A68" w:rsidRDefault="00371A68" w:rsidP="00371A68">
            <w:pPr>
              <w:jc w:val="both"/>
            </w:pPr>
            <w:r w:rsidRPr="00B945EB">
              <w:t>ИД-ПК-1.2</w:t>
            </w:r>
          </w:p>
          <w:p w14:paraId="78FA3A40" w14:textId="45AD564C" w:rsidR="00FB4E94" w:rsidRPr="00B945EB" w:rsidRDefault="00FB4E94" w:rsidP="00371A68">
            <w:pPr>
              <w:jc w:val="both"/>
            </w:pPr>
            <w:r>
              <w:t>ИД-ПК-1.3</w:t>
            </w:r>
          </w:p>
          <w:p w14:paraId="419B2959" w14:textId="4337FD48" w:rsidR="00371A68" w:rsidRDefault="00371A68" w:rsidP="00371A68">
            <w:pPr>
              <w:autoSpaceDE w:val="0"/>
              <w:autoSpaceDN w:val="0"/>
              <w:adjustRightInd w:val="0"/>
            </w:pPr>
            <w:r w:rsidRPr="00B945EB">
              <w:t>ПК-</w:t>
            </w:r>
            <w:r w:rsidR="00FB4E94">
              <w:t>4.</w:t>
            </w:r>
          </w:p>
          <w:p w14:paraId="2DD240E9" w14:textId="68D7D447" w:rsidR="00FB4E94" w:rsidRDefault="00FB4E94" w:rsidP="00371A68">
            <w:pPr>
              <w:autoSpaceDE w:val="0"/>
              <w:autoSpaceDN w:val="0"/>
              <w:adjustRightInd w:val="0"/>
            </w:pPr>
            <w:r>
              <w:t>ИД-ПК-4.2</w:t>
            </w:r>
          </w:p>
          <w:p w14:paraId="3AF792CB" w14:textId="41C5F4E7" w:rsidR="00FB4E94" w:rsidRPr="00B945EB" w:rsidRDefault="00FB4E94" w:rsidP="00371A68">
            <w:pPr>
              <w:autoSpaceDE w:val="0"/>
              <w:autoSpaceDN w:val="0"/>
              <w:adjustRightInd w:val="0"/>
            </w:pPr>
            <w:r>
              <w:t>ПК-5</w:t>
            </w:r>
          </w:p>
          <w:p w14:paraId="4C2A80B4" w14:textId="074478B8" w:rsidR="00590FE2" w:rsidRPr="00B945EB" w:rsidRDefault="00371A68" w:rsidP="00371A68">
            <w:pPr>
              <w:rPr>
                <w:b/>
                <w:iCs/>
                <w:sz w:val="20"/>
                <w:szCs w:val="20"/>
              </w:rPr>
            </w:pPr>
            <w:r w:rsidRPr="00B945EB">
              <w:t>ИД-ПК-</w:t>
            </w:r>
            <w:r w:rsidR="00FB4E94">
              <w:t>5.4</w:t>
            </w:r>
          </w:p>
        </w:tc>
      </w:tr>
      <w:tr w:rsidR="00320325" w:rsidRPr="00B945EB" w14:paraId="4A44A122" w14:textId="77777777" w:rsidTr="00FB4E94">
        <w:trPr>
          <w:trHeight w:val="283"/>
        </w:trPr>
        <w:tc>
          <w:tcPr>
            <w:tcW w:w="2046" w:type="dxa"/>
          </w:tcPr>
          <w:p w14:paraId="102B0B32" w14:textId="77777777" w:rsidR="00320325" w:rsidRPr="00B945EB" w:rsidRDefault="00320325" w:rsidP="00320325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высокий</w:t>
            </w:r>
          </w:p>
        </w:tc>
        <w:tc>
          <w:tcPr>
            <w:tcW w:w="1726" w:type="dxa"/>
          </w:tcPr>
          <w:p w14:paraId="5E592D0B" w14:textId="4AD3BAE3" w:rsidR="00320325" w:rsidRPr="00B945EB" w:rsidRDefault="00320325" w:rsidP="00320325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28" w:type="dxa"/>
          </w:tcPr>
          <w:p w14:paraId="1E21DB76" w14:textId="74A64059" w:rsidR="00320325" w:rsidRPr="00B945EB" w:rsidRDefault="00320325" w:rsidP="00320325">
            <w:pPr>
              <w:rPr>
                <w:iCs/>
                <w:sz w:val="22"/>
                <w:szCs w:val="22"/>
              </w:rPr>
            </w:pPr>
            <w:r w:rsidRPr="00B945EB">
              <w:rPr>
                <w:iCs/>
                <w:sz w:val="22"/>
                <w:szCs w:val="22"/>
              </w:rPr>
              <w:t xml:space="preserve">отлично </w:t>
            </w:r>
          </w:p>
          <w:p w14:paraId="04C84513" w14:textId="36E7BDDB" w:rsidR="00320325" w:rsidRPr="00B945EB" w:rsidRDefault="00320325" w:rsidP="00320325">
            <w:pPr>
              <w:rPr>
                <w:iCs/>
                <w:sz w:val="22"/>
                <w:szCs w:val="22"/>
              </w:rPr>
            </w:pPr>
          </w:p>
        </w:tc>
        <w:tc>
          <w:tcPr>
            <w:tcW w:w="2195" w:type="dxa"/>
          </w:tcPr>
          <w:p w14:paraId="7C2339CE" w14:textId="099B1BF1" w:rsidR="00320325" w:rsidRPr="00B945EB" w:rsidRDefault="00FB4E94" w:rsidP="00320325">
            <w:pPr>
              <w:tabs>
                <w:tab w:val="left" w:pos="176"/>
              </w:tabs>
              <w:contextualSpacing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426" w:type="dxa"/>
            <w:gridSpan w:val="3"/>
          </w:tcPr>
          <w:p w14:paraId="09BD2B5D" w14:textId="34ED3E33" w:rsidR="00320325" w:rsidRPr="00B945EB" w:rsidRDefault="00320325" w:rsidP="00320325">
            <w:pPr>
              <w:tabs>
                <w:tab w:val="left" w:pos="176"/>
                <w:tab w:val="left" w:pos="276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4914" w:type="dxa"/>
          </w:tcPr>
          <w:p w14:paraId="64B413F1" w14:textId="73C07B0D" w:rsidR="00320325" w:rsidRDefault="00320325" w:rsidP="00480765">
            <w:pPr>
              <w:pStyle w:val="af0"/>
              <w:tabs>
                <w:tab w:val="left" w:pos="176"/>
              </w:tabs>
              <w:ind w:left="124"/>
              <w:rPr>
                <w:sz w:val="22"/>
                <w:szCs w:val="22"/>
              </w:rPr>
            </w:pPr>
            <w:r w:rsidRPr="006215F0">
              <w:rPr>
                <w:sz w:val="22"/>
                <w:szCs w:val="22"/>
              </w:rPr>
              <w:t>Обучающийся:</w:t>
            </w:r>
          </w:p>
          <w:p w14:paraId="362A0844" w14:textId="3421C8FB" w:rsidR="00DA1C89" w:rsidRDefault="00DA1C89" w:rsidP="00DA1C89">
            <w:pPr>
              <w:pStyle w:val="afc"/>
              <w:shd w:val="clear" w:color="auto" w:fill="FFFFFF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Оперирует методами 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выявлени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регистраци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применени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анализа и классификации рисков и подготовка комплекса мероприятий по их минимизации;</w:t>
            </w:r>
          </w:p>
          <w:p w14:paraId="07AC2640" w14:textId="1DE3034C" w:rsidR="00480765" w:rsidRDefault="00DA1C89" w:rsidP="00DA1C89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iCs/>
              </w:rPr>
              <w:t xml:space="preserve">-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П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римен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яет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анализ внутренних (внешних) факторов и условий, влияющих на деятельность организации;</w:t>
            </w:r>
          </w:p>
          <w:p w14:paraId="29024BC2" w14:textId="77777777" w:rsidR="00DA1C89" w:rsidRDefault="00DA1C89" w:rsidP="00DA1C89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16241610" w14:textId="016F1771" w:rsidR="00DA1C89" w:rsidRDefault="00DA1C89" w:rsidP="00DA1C89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eastAsiaTheme="minorHAnsi"/>
              </w:rPr>
              <w:t xml:space="preserve">- </w:t>
            </w:r>
            <w:r>
              <w:rPr>
                <w:rStyle w:val="fontstyle01"/>
                <w:rFonts w:eastAsiaTheme="minorHAnsi"/>
                <w:iCs/>
                <w:sz w:val="22"/>
                <w:szCs w:val="22"/>
                <w:lang w:eastAsia="en-US"/>
              </w:rPr>
              <w:t>П</w:t>
            </w:r>
            <w:r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римен</w:t>
            </w:r>
            <w:r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яет</w:t>
            </w:r>
            <w:r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 xml:space="preserve"> навык</w:t>
            </w:r>
            <w:r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и</w:t>
            </w:r>
            <w:r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 xml:space="preserve"> выявления, сбора и анализа информации бизнес-анализа для формирования возможных решений, навыков описания возможных решений</w:t>
            </w:r>
          </w:p>
          <w:p w14:paraId="724418DF" w14:textId="78B79708" w:rsidR="00480765" w:rsidRPr="00BA52FB" w:rsidRDefault="00DA1C89" w:rsidP="0048076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</w:p>
          <w:p w14:paraId="61ECD249" w14:textId="1DDEACF4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- Оперирует методы информационно-аналитической работы по рынку финансовых </w:t>
            </w: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lastRenderedPageBreak/>
              <w:t>продуктов и услуг;</w:t>
            </w:r>
          </w:p>
          <w:p w14:paraId="554C1269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</w:p>
          <w:p w14:paraId="626B2274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iCs/>
                <w:sz w:val="22"/>
                <w:szCs w:val="22"/>
              </w:rPr>
              <w:t>Анализирует</w:t>
            </w:r>
            <w:r w:rsidRPr="00BA52FB">
              <w:rPr>
                <w:iCs/>
                <w:sz w:val="22"/>
                <w:szCs w:val="22"/>
              </w:rPr>
              <w:t xml:space="preserve"> состояни</w:t>
            </w:r>
            <w:r>
              <w:rPr>
                <w:iCs/>
                <w:sz w:val="22"/>
                <w:szCs w:val="22"/>
              </w:rPr>
              <w:t>е</w:t>
            </w:r>
            <w:r w:rsidRPr="00BA52FB">
              <w:rPr>
                <w:iCs/>
                <w:sz w:val="22"/>
                <w:szCs w:val="22"/>
              </w:rPr>
              <w:t xml:space="preserve"> и прогнозир</w:t>
            </w:r>
            <w:r>
              <w:rPr>
                <w:iCs/>
                <w:sz w:val="22"/>
                <w:szCs w:val="22"/>
              </w:rPr>
              <w:t>ует</w:t>
            </w:r>
            <w:r w:rsidRPr="00BA52FB">
              <w:rPr>
                <w:iCs/>
                <w:sz w:val="22"/>
                <w:szCs w:val="22"/>
              </w:rPr>
              <w:t xml:space="preserve"> изменени</w:t>
            </w:r>
            <w:r>
              <w:rPr>
                <w:iCs/>
                <w:sz w:val="22"/>
                <w:szCs w:val="22"/>
              </w:rPr>
              <w:t>е</w:t>
            </w:r>
            <w:r w:rsidRPr="00BA52FB">
              <w:rPr>
                <w:iCs/>
                <w:sz w:val="22"/>
                <w:szCs w:val="22"/>
              </w:rPr>
              <w:t xml:space="preserve"> инвестиционного и информационного рынков</w:t>
            </w:r>
            <w:r>
              <w:rPr>
                <w:iCs/>
                <w:sz w:val="22"/>
                <w:szCs w:val="22"/>
              </w:rPr>
              <w:t>;</w:t>
            </w:r>
          </w:p>
          <w:p w14:paraId="4315B3F3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32A55C20" w14:textId="77777777" w:rsidR="00480765" w:rsidRPr="00BA52FB" w:rsidRDefault="00480765" w:rsidP="0048076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 Оперирует</w:t>
            </w:r>
            <w:r w:rsidRPr="00BA52FB">
              <w:rPr>
                <w:iCs/>
                <w:sz w:val="22"/>
                <w:szCs w:val="22"/>
              </w:rPr>
              <w:t xml:space="preserve"> метод</w:t>
            </w:r>
            <w:r>
              <w:rPr>
                <w:iCs/>
                <w:sz w:val="22"/>
                <w:szCs w:val="22"/>
              </w:rPr>
              <w:t>ами</w:t>
            </w:r>
            <w:r w:rsidRPr="00BA52FB">
              <w:rPr>
                <w:iCs/>
                <w:sz w:val="22"/>
                <w:szCs w:val="22"/>
              </w:rPr>
              <w:t xml:space="preserve"> экономической диагностики рынка финансовых услуг;</w:t>
            </w:r>
          </w:p>
          <w:p w14:paraId="0CCC1237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3ACDF0F0" w14:textId="77777777" w:rsidR="00480765" w:rsidRDefault="00480765" w:rsidP="00480765">
            <w:pPr>
              <w:pStyle w:val="af0"/>
              <w:ind w:left="12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 Идентифицирует</w:t>
            </w:r>
            <w:r w:rsidRPr="00BA52FB">
              <w:rPr>
                <w:iCs/>
                <w:sz w:val="22"/>
                <w:szCs w:val="22"/>
              </w:rPr>
              <w:t xml:space="preserve"> характеристики финансовых продуктов и услуг</w:t>
            </w:r>
            <w:r>
              <w:rPr>
                <w:iCs/>
                <w:sz w:val="22"/>
                <w:szCs w:val="22"/>
              </w:rPr>
              <w:t>;</w:t>
            </w:r>
          </w:p>
          <w:p w14:paraId="35A4F872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09A0F4AB" w14:textId="55B9352F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</w:rPr>
              <w:t xml:space="preserve">-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яет,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анализ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клас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ифиц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и;</w:t>
            </w:r>
          </w:p>
          <w:p w14:paraId="7ED6F08D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16D7466A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Осуществляет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разработк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у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комплекса мероприятий по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минимизации рисков;</w:t>
            </w:r>
          </w:p>
          <w:p w14:paraId="5BB50747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39353BD1" w14:textId="4AE52687" w:rsidR="00480765" w:rsidRPr="006215F0" w:rsidRDefault="00480765" w:rsidP="00480765">
            <w:pPr>
              <w:pStyle w:val="af0"/>
              <w:ind w:left="124"/>
              <w:rPr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Оперирует навыками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оформлени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результатов бизнес-анализа в соответствии с выбранными подходами</w:t>
            </w:r>
          </w:p>
        </w:tc>
      </w:tr>
      <w:tr w:rsidR="00480765" w:rsidRPr="00B945EB" w14:paraId="4EA520C7" w14:textId="77777777" w:rsidTr="00FB4E94">
        <w:trPr>
          <w:trHeight w:val="283"/>
        </w:trPr>
        <w:tc>
          <w:tcPr>
            <w:tcW w:w="2046" w:type="dxa"/>
          </w:tcPr>
          <w:p w14:paraId="45E677E2" w14:textId="076A08C3" w:rsidR="00480765" w:rsidRPr="00B945EB" w:rsidRDefault="00480765" w:rsidP="00480765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lastRenderedPageBreak/>
              <w:t>повышенный</w:t>
            </w:r>
          </w:p>
        </w:tc>
        <w:tc>
          <w:tcPr>
            <w:tcW w:w="1726" w:type="dxa"/>
          </w:tcPr>
          <w:p w14:paraId="3591ED79" w14:textId="7ADE37AE" w:rsidR="00480765" w:rsidRPr="00B945EB" w:rsidRDefault="00480765" w:rsidP="00480765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428" w:type="dxa"/>
          </w:tcPr>
          <w:p w14:paraId="3A5002AA" w14:textId="6FCBDCB0" w:rsidR="00480765" w:rsidRPr="00B945EB" w:rsidRDefault="00480765" w:rsidP="00480765">
            <w:pPr>
              <w:rPr>
                <w:iCs/>
                <w:sz w:val="22"/>
                <w:szCs w:val="22"/>
              </w:rPr>
            </w:pPr>
            <w:r w:rsidRPr="00B945EB">
              <w:rPr>
                <w:iCs/>
                <w:sz w:val="22"/>
                <w:szCs w:val="22"/>
              </w:rPr>
              <w:t>хорошо</w:t>
            </w:r>
          </w:p>
          <w:p w14:paraId="7FB36380" w14:textId="28FF938A" w:rsidR="00480765" w:rsidRPr="00B945EB" w:rsidRDefault="00480765" w:rsidP="00480765">
            <w:pPr>
              <w:rPr>
                <w:iCs/>
                <w:sz w:val="22"/>
                <w:szCs w:val="22"/>
              </w:rPr>
            </w:pPr>
          </w:p>
        </w:tc>
        <w:tc>
          <w:tcPr>
            <w:tcW w:w="2202" w:type="dxa"/>
            <w:gridSpan w:val="2"/>
          </w:tcPr>
          <w:p w14:paraId="20506C63" w14:textId="09075085" w:rsidR="00480765" w:rsidRPr="00B945EB" w:rsidRDefault="00480765" w:rsidP="00480765">
            <w:pPr>
              <w:tabs>
                <w:tab w:val="left" w:pos="293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14:paraId="13F244BC" w14:textId="32FD7633" w:rsidR="00480765" w:rsidRPr="00B945EB" w:rsidRDefault="00480765" w:rsidP="00480765">
            <w:pPr>
              <w:tabs>
                <w:tab w:val="left" w:pos="276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4933" w:type="dxa"/>
            <w:gridSpan w:val="2"/>
          </w:tcPr>
          <w:p w14:paraId="685108EB" w14:textId="1191FBCF" w:rsidR="00480765" w:rsidRPr="00DA1C89" w:rsidRDefault="00480765" w:rsidP="00DA1C89">
            <w:pPr>
              <w:pStyle w:val="af0"/>
              <w:tabs>
                <w:tab w:val="left" w:pos="176"/>
              </w:tabs>
              <w:ind w:left="124"/>
              <w:rPr>
                <w:sz w:val="22"/>
                <w:szCs w:val="22"/>
              </w:rPr>
            </w:pPr>
            <w:r w:rsidRPr="006215F0">
              <w:rPr>
                <w:sz w:val="22"/>
                <w:szCs w:val="22"/>
              </w:rPr>
              <w:t>Обучающийся:</w:t>
            </w:r>
          </w:p>
          <w:p w14:paraId="7D6F79EA" w14:textId="30354B1F" w:rsidR="00DA1C89" w:rsidRDefault="00DA1C89" w:rsidP="00DA1C89">
            <w:pPr>
              <w:pStyle w:val="afc"/>
              <w:shd w:val="clear" w:color="auto" w:fill="FFFFFF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DA1C89">
              <w:rPr>
                <w:rFonts w:ascii="Times New Roman" w:hAnsi="Times New Roman" w:cs="Times New Roman"/>
                <w:sz w:val="22"/>
                <w:szCs w:val="22"/>
              </w:rPr>
              <w:t>- Не достаточно оперирует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методами 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выявлени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регистраци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применени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анализа и классификации рисков и подготовка комплекса мероприятий по их минимизации;</w:t>
            </w:r>
          </w:p>
          <w:p w14:paraId="38A4F13B" w14:textId="77777777" w:rsidR="00DA1C89" w:rsidRDefault="00DA1C89" w:rsidP="00DA1C89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iCs/>
              </w:rPr>
              <w:t xml:space="preserve">-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П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римен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яет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анализ внутренних (внешних) факторов и условий, влияющих на деятельность организации;</w:t>
            </w:r>
          </w:p>
          <w:p w14:paraId="2AC73B94" w14:textId="77777777" w:rsidR="00DA1C89" w:rsidRDefault="00DA1C89" w:rsidP="00DA1C89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07D00012" w14:textId="34BE9B41" w:rsidR="00480765" w:rsidRPr="00DA1C89" w:rsidRDefault="00DA1C89" w:rsidP="00DA1C89">
            <w:pPr>
              <w:autoSpaceDE w:val="0"/>
              <w:autoSpaceDN w:val="0"/>
              <w:adjustRightInd w:val="0"/>
              <w:rPr>
                <w:iCs/>
                <w:color w:val="000000"/>
                <w:sz w:val="22"/>
                <w:szCs w:val="22"/>
              </w:rPr>
            </w:pPr>
            <w:r>
              <w:rPr>
                <w:rFonts w:eastAsiaTheme="minorHAnsi"/>
              </w:rPr>
              <w:t xml:space="preserve">- </w:t>
            </w:r>
            <w:r>
              <w:rPr>
                <w:rStyle w:val="fontstyle01"/>
                <w:rFonts w:eastAsiaTheme="minorHAnsi"/>
                <w:iCs/>
                <w:sz w:val="22"/>
                <w:szCs w:val="22"/>
                <w:lang w:eastAsia="en-US"/>
              </w:rPr>
              <w:t>П</w:t>
            </w:r>
            <w:r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римен</w:t>
            </w:r>
            <w:r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яет</w:t>
            </w:r>
            <w:r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 xml:space="preserve"> навык</w:t>
            </w:r>
            <w:r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и</w:t>
            </w:r>
            <w:r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 xml:space="preserve"> выявления, сбора и анализа информации бизнес-анализа для формирования </w:t>
            </w:r>
            <w:r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lastRenderedPageBreak/>
              <w:t>возможных решений, навыков описания возможных решений</w:t>
            </w:r>
          </w:p>
          <w:p w14:paraId="0C5B2928" w14:textId="7D248782" w:rsidR="00480765" w:rsidRPr="00BA52FB" w:rsidRDefault="00480765" w:rsidP="00DA1C89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DA1C89"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2046A027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>- Оперирует методы информационно-аналитической работы по рынку финансовых продуктов и услуг;</w:t>
            </w:r>
          </w:p>
          <w:p w14:paraId="507AA99F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</w:p>
          <w:p w14:paraId="0CCA0E1C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iCs/>
                <w:sz w:val="22"/>
                <w:szCs w:val="22"/>
              </w:rPr>
              <w:t>Анализирует</w:t>
            </w:r>
            <w:r w:rsidRPr="00BA52FB">
              <w:rPr>
                <w:iCs/>
                <w:sz w:val="22"/>
                <w:szCs w:val="22"/>
              </w:rPr>
              <w:t xml:space="preserve"> состояни</w:t>
            </w:r>
            <w:r>
              <w:rPr>
                <w:iCs/>
                <w:sz w:val="22"/>
                <w:szCs w:val="22"/>
              </w:rPr>
              <w:t>е</w:t>
            </w:r>
            <w:r w:rsidRPr="00BA52FB">
              <w:rPr>
                <w:iCs/>
                <w:sz w:val="22"/>
                <w:szCs w:val="22"/>
              </w:rPr>
              <w:t xml:space="preserve"> и прогнозир</w:t>
            </w:r>
            <w:r>
              <w:rPr>
                <w:iCs/>
                <w:sz w:val="22"/>
                <w:szCs w:val="22"/>
              </w:rPr>
              <w:t>ует</w:t>
            </w:r>
            <w:r w:rsidRPr="00BA52FB">
              <w:rPr>
                <w:iCs/>
                <w:sz w:val="22"/>
                <w:szCs w:val="22"/>
              </w:rPr>
              <w:t xml:space="preserve"> изменени</w:t>
            </w:r>
            <w:r>
              <w:rPr>
                <w:iCs/>
                <w:sz w:val="22"/>
                <w:szCs w:val="22"/>
              </w:rPr>
              <w:t>е</w:t>
            </w:r>
            <w:r w:rsidRPr="00BA52FB">
              <w:rPr>
                <w:iCs/>
                <w:sz w:val="22"/>
                <w:szCs w:val="22"/>
              </w:rPr>
              <w:t xml:space="preserve"> инвестиционного и информационного рынков</w:t>
            </w:r>
            <w:r>
              <w:rPr>
                <w:iCs/>
                <w:sz w:val="22"/>
                <w:szCs w:val="22"/>
              </w:rPr>
              <w:t>;</w:t>
            </w:r>
          </w:p>
          <w:p w14:paraId="3E8BF761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1A9E085A" w14:textId="5DAA9BCF" w:rsidR="00480765" w:rsidRPr="00BA52FB" w:rsidRDefault="00480765" w:rsidP="0048076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  не достаточно оперирует</w:t>
            </w:r>
            <w:r w:rsidRPr="00BA52FB">
              <w:rPr>
                <w:iCs/>
                <w:sz w:val="22"/>
                <w:szCs w:val="22"/>
              </w:rPr>
              <w:t xml:space="preserve"> метод</w:t>
            </w:r>
            <w:r>
              <w:rPr>
                <w:iCs/>
                <w:sz w:val="22"/>
                <w:szCs w:val="22"/>
              </w:rPr>
              <w:t>ами</w:t>
            </w:r>
            <w:r w:rsidRPr="00BA52FB">
              <w:rPr>
                <w:iCs/>
                <w:sz w:val="22"/>
                <w:szCs w:val="22"/>
              </w:rPr>
              <w:t xml:space="preserve"> экономической диагностики рынка финансовых услуг;</w:t>
            </w:r>
          </w:p>
          <w:p w14:paraId="3BB31C71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6156FA48" w14:textId="77777777" w:rsidR="00480765" w:rsidRDefault="00480765" w:rsidP="00480765">
            <w:pPr>
              <w:pStyle w:val="af0"/>
              <w:ind w:left="12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 Идентифицирует</w:t>
            </w:r>
            <w:r w:rsidRPr="00BA52FB">
              <w:rPr>
                <w:iCs/>
                <w:sz w:val="22"/>
                <w:szCs w:val="22"/>
              </w:rPr>
              <w:t xml:space="preserve"> характеристики финансовых продуктов и услуг</w:t>
            </w:r>
            <w:r>
              <w:rPr>
                <w:iCs/>
                <w:sz w:val="22"/>
                <w:szCs w:val="22"/>
              </w:rPr>
              <w:t>;</w:t>
            </w:r>
          </w:p>
          <w:p w14:paraId="60CC9730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23D0F005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</w:rPr>
              <w:t xml:space="preserve">-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яет,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анализ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клас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ифиц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и;</w:t>
            </w:r>
          </w:p>
          <w:p w14:paraId="2194B2A8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60968B68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Осуществляет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разработк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у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комплекса мероприятий по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минимизации рисков;</w:t>
            </w:r>
          </w:p>
          <w:p w14:paraId="0A6EED5A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5043A887" w14:textId="5C943DA1" w:rsidR="00480765" w:rsidRPr="00480765" w:rsidRDefault="00480765" w:rsidP="00480765">
            <w:pPr>
              <w:tabs>
                <w:tab w:val="left" w:pos="313"/>
              </w:tabs>
              <w:rPr>
                <w:b/>
                <w:b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Оперирует навыками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оформлени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результатов бизнес-анализа в соответствии с выбранными подходами</w:t>
            </w:r>
          </w:p>
        </w:tc>
      </w:tr>
      <w:tr w:rsidR="00480765" w:rsidRPr="00B945EB" w14:paraId="4F654C17" w14:textId="77777777" w:rsidTr="00FB4E94">
        <w:trPr>
          <w:trHeight w:val="283"/>
        </w:trPr>
        <w:tc>
          <w:tcPr>
            <w:tcW w:w="2046" w:type="dxa"/>
          </w:tcPr>
          <w:p w14:paraId="2FE7550D" w14:textId="77777777" w:rsidR="00480765" w:rsidRPr="00B945EB" w:rsidRDefault="00480765" w:rsidP="00480765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lastRenderedPageBreak/>
              <w:t>базовый</w:t>
            </w:r>
          </w:p>
        </w:tc>
        <w:tc>
          <w:tcPr>
            <w:tcW w:w="1726" w:type="dxa"/>
          </w:tcPr>
          <w:p w14:paraId="58B696A2" w14:textId="120C778C" w:rsidR="00480765" w:rsidRPr="00B945EB" w:rsidRDefault="00480765" w:rsidP="00480765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428" w:type="dxa"/>
          </w:tcPr>
          <w:p w14:paraId="6FBDA68E" w14:textId="565FBCCE" w:rsidR="00480765" w:rsidRPr="00B945EB" w:rsidRDefault="00480765" w:rsidP="00480765">
            <w:pPr>
              <w:rPr>
                <w:iCs/>
                <w:sz w:val="22"/>
                <w:szCs w:val="22"/>
              </w:rPr>
            </w:pPr>
            <w:r w:rsidRPr="00B945EB">
              <w:rPr>
                <w:iCs/>
                <w:sz w:val="22"/>
                <w:szCs w:val="22"/>
              </w:rPr>
              <w:t>удовлетворительно</w:t>
            </w:r>
          </w:p>
          <w:p w14:paraId="25CF4171" w14:textId="3A0B1635" w:rsidR="00480765" w:rsidRPr="00B945EB" w:rsidRDefault="00480765" w:rsidP="00480765">
            <w:pPr>
              <w:rPr>
                <w:iCs/>
                <w:sz w:val="22"/>
                <w:szCs w:val="22"/>
              </w:rPr>
            </w:pPr>
          </w:p>
        </w:tc>
        <w:tc>
          <w:tcPr>
            <w:tcW w:w="2202" w:type="dxa"/>
            <w:gridSpan w:val="2"/>
          </w:tcPr>
          <w:p w14:paraId="45E8EAAB" w14:textId="78A8AEB8" w:rsidR="00480765" w:rsidRPr="00B945EB" w:rsidRDefault="00480765" w:rsidP="00480765">
            <w:pPr>
              <w:tabs>
                <w:tab w:val="left" w:pos="317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14:paraId="7DE348A0" w14:textId="49EE099F" w:rsidR="00480765" w:rsidRPr="00B945EB" w:rsidRDefault="00480765" w:rsidP="00480765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933" w:type="dxa"/>
            <w:gridSpan w:val="2"/>
          </w:tcPr>
          <w:p w14:paraId="4DABD4BB" w14:textId="77777777" w:rsidR="00480765" w:rsidRDefault="00480765" w:rsidP="00480765">
            <w:pPr>
              <w:pStyle w:val="af0"/>
              <w:tabs>
                <w:tab w:val="left" w:pos="176"/>
              </w:tabs>
              <w:ind w:left="124"/>
              <w:rPr>
                <w:sz w:val="22"/>
                <w:szCs w:val="22"/>
              </w:rPr>
            </w:pPr>
            <w:r w:rsidRPr="006215F0">
              <w:rPr>
                <w:sz w:val="22"/>
                <w:szCs w:val="22"/>
              </w:rPr>
              <w:t>Обучающийся:</w:t>
            </w:r>
          </w:p>
          <w:p w14:paraId="1EEFBB7A" w14:textId="2A8755ED" w:rsidR="00DA1C89" w:rsidRPr="00DA1C89" w:rsidRDefault="00DA1C89" w:rsidP="00DA1C89">
            <w:pPr>
              <w:pStyle w:val="afc"/>
              <w:shd w:val="clear" w:color="auto" w:fill="FFFFFF"/>
              <w:rPr>
                <w:rStyle w:val="fontstyle01"/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DA1C89">
              <w:rPr>
                <w:rFonts w:ascii="Times New Roman" w:hAnsi="Times New Roman" w:cs="Times New Roman"/>
                <w:sz w:val="22"/>
                <w:szCs w:val="22"/>
              </w:rPr>
              <w:t xml:space="preserve">- не оперирует методами </w:t>
            </w:r>
            <w:r w:rsidRPr="00DA1C89">
              <w:rPr>
                <w:rStyle w:val="fontstyle01"/>
                <w:rFonts w:ascii="Times New Roman" w:hAnsi="Times New Roman" w:cs="Times New Roman"/>
                <w:iCs/>
                <w:sz w:val="22"/>
                <w:szCs w:val="22"/>
              </w:rPr>
              <w:t>выявления, регистрации, применения анализа и классификации рисков и подготовка комплекса мероприятий по их минимизации;</w:t>
            </w:r>
          </w:p>
          <w:p w14:paraId="6DF7FE0D" w14:textId="77777777" w:rsidR="00DA1C89" w:rsidRPr="00DA1C89" w:rsidRDefault="00DA1C89" w:rsidP="00DA1C89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DA1C89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lastRenderedPageBreak/>
              <w:t>- Применяет анализ внутренних (внешних) факторов и условий, влияющих на деятельность организации;</w:t>
            </w:r>
          </w:p>
          <w:p w14:paraId="5DDA248B" w14:textId="77777777" w:rsidR="00DA1C89" w:rsidRPr="00DA1C89" w:rsidRDefault="00DA1C89" w:rsidP="00DA1C89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2BC050AA" w14:textId="0B2A6EBC" w:rsidR="00480765" w:rsidRPr="00DA1C89" w:rsidRDefault="00DA1C89" w:rsidP="00DA1C89">
            <w:pPr>
              <w:autoSpaceDE w:val="0"/>
              <w:autoSpaceDN w:val="0"/>
              <w:adjustRightInd w:val="0"/>
              <w:rPr>
                <w:iCs/>
                <w:color w:val="000000"/>
                <w:sz w:val="22"/>
                <w:szCs w:val="22"/>
              </w:rPr>
            </w:pPr>
            <w:r w:rsidRPr="00DA1C89">
              <w:rPr>
                <w:rFonts w:eastAsiaTheme="minorHAnsi"/>
                <w:sz w:val="22"/>
                <w:szCs w:val="22"/>
              </w:rPr>
              <w:t>-  не п</w:t>
            </w:r>
            <w:r w:rsidRPr="00DA1C89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рименяет навыки выявления, сбора и анализа информации бизнес-анализа для формирования возможных решений, навыков описания возможных решений</w:t>
            </w:r>
          </w:p>
          <w:p w14:paraId="0BE3421B" w14:textId="77777777" w:rsidR="00480765" w:rsidRPr="00DA1C89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</w:p>
          <w:p w14:paraId="286BD010" w14:textId="7D46895C" w:rsidR="00480765" w:rsidRDefault="00480765" w:rsidP="0048076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DA1C89"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 -  идентифицирует </w:t>
            </w:r>
            <w:r w:rsidRPr="00DA1C89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эффективное применение рисков с учетом их результативности и экономической эффективности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;</w:t>
            </w:r>
          </w:p>
          <w:p w14:paraId="3848AAF4" w14:textId="2869F7B1" w:rsidR="00480765" w:rsidRPr="00BA52FB" w:rsidRDefault="00480765" w:rsidP="0048076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6116FFC2" w14:textId="2FCDD6A1" w:rsidR="00480765" w:rsidRPr="0038320C" w:rsidRDefault="0038320C" w:rsidP="0038320C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480765">
              <w:rPr>
                <w:iCs/>
                <w:sz w:val="22"/>
                <w:szCs w:val="22"/>
              </w:rPr>
              <w:t>- Оперирует</w:t>
            </w:r>
            <w:r w:rsidR="00480765" w:rsidRPr="00BA52FB">
              <w:rPr>
                <w:iCs/>
                <w:sz w:val="22"/>
                <w:szCs w:val="22"/>
              </w:rPr>
              <w:t xml:space="preserve"> метод</w:t>
            </w:r>
            <w:r w:rsidR="00480765">
              <w:rPr>
                <w:iCs/>
                <w:sz w:val="22"/>
                <w:szCs w:val="22"/>
              </w:rPr>
              <w:t>ами</w:t>
            </w:r>
            <w:r w:rsidR="00480765" w:rsidRPr="00BA52FB">
              <w:rPr>
                <w:iCs/>
                <w:sz w:val="22"/>
                <w:szCs w:val="22"/>
              </w:rPr>
              <w:t xml:space="preserve"> экономической диагностики рынка финансовых услуг;</w:t>
            </w:r>
          </w:p>
          <w:p w14:paraId="4A5E99A8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2A399641" w14:textId="77777777" w:rsidR="00480765" w:rsidRDefault="00480765" w:rsidP="00480765">
            <w:pPr>
              <w:pStyle w:val="af0"/>
              <w:ind w:left="12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 Идентифицирует</w:t>
            </w:r>
            <w:r w:rsidRPr="00BA52FB">
              <w:rPr>
                <w:iCs/>
                <w:sz w:val="22"/>
                <w:szCs w:val="22"/>
              </w:rPr>
              <w:t xml:space="preserve"> характеристики финансовых продуктов и услуг</w:t>
            </w:r>
            <w:r>
              <w:rPr>
                <w:iCs/>
                <w:sz w:val="22"/>
                <w:szCs w:val="22"/>
              </w:rPr>
              <w:t>;</w:t>
            </w:r>
          </w:p>
          <w:p w14:paraId="7E45F561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5CE38C2A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</w:rPr>
              <w:t xml:space="preserve">-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яет,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анализ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клас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ифиц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и;</w:t>
            </w:r>
          </w:p>
          <w:p w14:paraId="2084FFE6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2959EFD3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Осуществляет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разработк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у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комплекса мероприятий по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минимизации рисков;</w:t>
            </w:r>
          </w:p>
          <w:p w14:paraId="7A524040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13661CA3" w14:textId="34C87AE6" w:rsidR="00480765" w:rsidRPr="006215F0" w:rsidRDefault="00480765" w:rsidP="00480765">
            <w:pPr>
              <w:tabs>
                <w:tab w:val="left" w:pos="308"/>
              </w:tabs>
              <w:ind w:left="124"/>
              <w:contextualSpacing/>
              <w:rPr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 не достаточно оперирует навыками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оформлени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результатов бизнес-анализа в соответствии с выбранными подходами</w:t>
            </w:r>
          </w:p>
        </w:tc>
      </w:tr>
      <w:tr w:rsidR="00480765" w:rsidRPr="00B945EB" w14:paraId="4269CFD1" w14:textId="77777777" w:rsidTr="00FB4E94">
        <w:trPr>
          <w:trHeight w:val="283"/>
        </w:trPr>
        <w:tc>
          <w:tcPr>
            <w:tcW w:w="2046" w:type="dxa"/>
          </w:tcPr>
          <w:p w14:paraId="7C24F501" w14:textId="77777777" w:rsidR="00480765" w:rsidRPr="00B945EB" w:rsidRDefault="00480765" w:rsidP="00480765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lastRenderedPageBreak/>
              <w:t>низкий</w:t>
            </w:r>
          </w:p>
        </w:tc>
        <w:tc>
          <w:tcPr>
            <w:tcW w:w="1726" w:type="dxa"/>
          </w:tcPr>
          <w:p w14:paraId="30D821B9" w14:textId="3A4C52A6" w:rsidR="00480765" w:rsidRPr="00B945EB" w:rsidRDefault="00480765" w:rsidP="00480765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428" w:type="dxa"/>
          </w:tcPr>
          <w:p w14:paraId="6E928182" w14:textId="6196F393" w:rsidR="00480765" w:rsidRPr="00B945EB" w:rsidRDefault="00480765" w:rsidP="00480765">
            <w:pPr>
              <w:rPr>
                <w:iCs/>
                <w:sz w:val="22"/>
                <w:szCs w:val="22"/>
              </w:rPr>
            </w:pPr>
            <w:r w:rsidRPr="00B945EB">
              <w:rPr>
                <w:iCs/>
                <w:sz w:val="22"/>
                <w:szCs w:val="22"/>
              </w:rPr>
              <w:t>неудовлетворительно</w:t>
            </w:r>
          </w:p>
          <w:p w14:paraId="057F4720" w14:textId="31DB049A" w:rsidR="00480765" w:rsidRPr="00B945EB" w:rsidRDefault="00480765" w:rsidP="00480765">
            <w:pPr>
              <w:rPr>
                <w:iCs/>
                <w:sz w:val="22"/>
                <w:szCs w:val="22"/>
              </w:rPr>
            </w:pPr>
          </w:p>
        </w:tc>
        <w:tc>
          <w:tcPr>
            <w:tcW w:w="9535" w:type="dxa"/>
            <w:gridSpan w:val="5"/>
          </w:tcPr>
          <w:p w14:paraId="7ED84381" w14:textId="014BD63E" w:rsidR="00480765" w:rsidRPr="00B945EB" w:rsidRDefault="00480765" w:rsidP="00480765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Обучающийся:</w:t>
            </w:r>
          </w:p>
          <w:p w14:paraId="49A2A47F" w14:textId="2A13EAC4" w:rsidR="00480765" w:rsidRPr="00B945EB" w:rsidRDefault="00480765" w:rsidP="00B61EB6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демонстрирует фрагментарные знания теоретического и практического материал</w:t>
            </w:r>
            <w:r>
              <w:rPr>
                <w:sz w:val="22"/>
                <w:szCs w:val="22"/>
              </w:rPr>
              <w:t>а</w:t>
            </w:r>
            <w:r w:rsidRPr="00B945EB">
              <w:rPr>
                <w:sz w:val="22"/>
                <w:szCs w:val="22"/>
              </w:rPr>
              <w:t>, допускает грубые ошибки при его изложении на занятиях и в ходе промежуточной аттестации;</w:t>
            </w:r>
          </w:p>
          <w:p w14:paraId="7F8D870E" w14:textId="77777777" w:rsidR="00480765" w:rsidRPr="00B945EB" w:rsidRDefault="00480765" w:rsidP="00B61EB6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73832C01" w14:textId="7900F5D5" w:rsidR="00480765" w:rsidRPr="00B945EB" w:rsidRDefault="00480765" w:rsidP="00B61EB6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lastRenderedPageBreak/>
              <w:t xml:space="preserve">не способен </w:t>
            </w:r>
            <w:r w:rsidRPr="006215F0">
              <w:rPr>
                <w:sz w:val="22"/>
                <w:szCs w:val="22"/>
              </w:rPr>
              <w:t>рас</w:t>
            </w:r>
            <w:r>
              <w:rPr>
                <w:sz w:val="22"/>
                <w:szCs w:val="22"/>
              </w:rPr>
              <w:t>считать</w:t>
            </w:r>
            <w:r w:rsidRPr="006215F0">
              <w:rPr>
                <w:sz w:val="22"/>
                <w:szCs w:val="22"/>
              </w:rPr>
              <w:t xml:space="preserve"> </w:t>
            </w:r>
            <w:proofErr w:type="gramStart"/>
            <w:r w:rsidRPr="006215F0">
              <w:rPr>
                <w:sz w:val="22"/>
                <w:szCs w:val="22"/>
              </w:rPr>
              <w:t>финансовы</w:t>
            </w:r>
            <w:r>
              <w:rPr>
                <w:sz w:val="22"/>
                <w:szCs w:val="22"/>
              </w:rPr>
              <w:t>е</w:t>
            </w:r>
            <w:r w:rsidRPr="006215F0">
              <w:rPr>
                <w:sz w:val="22"/>
                <w:szCs w:val="22"/>
              </w:rPr>
              <w:t xml:space="preserve">  показател</w:t>
            </w:r>
            <w:r>
              <w:rPr>
                <w:sz w:val="22"/>
                <w:szCs w:val="22"/>
              </w:rPr>
              <w:t>и</w:t>
            </w:r>
            <w:proofErr w:type="gramEnd"/>
            <w:r w:rsidRPr="006215F0">
              <w:rPr>
                <w:sz w:val="22"/>
                <w:szCs w:val="22"/>
              </w:rPr>
              <w:t>, предусмотренн</w:t>
            </w:r>
            <w:r>
              <w:rPr>
                <w:sz w:val="22"/>
                <w:szCs w:val="22"/>
              </w:rPr>
              <w:t xml:space="preserve">ые </w:t>
            </w:r>
            <w:r w:rsidRPr="006215F0">
              <w:rPr>
                <w:sz w:val="22"/>
                <w:szCs w:val="22"/>
              </w:rPr>
              <w:t>курсом</w:t>
            </w:r>
            <w:r>
              <w:rPr>
                <w:sz w:val="22"/>
                <w:szCs w:val="22"/>
              </w:rPr>
              <w:t>;</w:t>
            </w:r>
            <w:r w:rsidRPr="00B945EB">
              <w:rPr>
                <w:sz w:val="22"/>
                <w:szCs w:val="22"/>
              </w:rPr>
              <w:t xml:space="preserve"> </w:t>
            </w:r>
          </w:p>
          <w:p w14:paraId="1D58B996" w14:textId="77777777" w:rsidR="00480765" w:rsidRPr="00B945EB" w:rsidRDefault="00480765" w:rsidP="00B61EB6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выполняет задания только по образцу и под руководством преподавателя;</w:t>
            </w:r>
          </w:p>
          <w:p w14:paraId="6FD46669" w14:textId="77777777" w:rsidR="00480765" w:rsidRPr="00B945EB" w:rsidRDefault="00480765" w:rsidP="00B61EB6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lastRenderedPageBreak/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3C1D98C8" w:rsidR="001F5596" w:rsidRPr="0021441B" w:rsidRDefault="001F5596" w:rsidP="00B61EB6">
      <w:pPr>
        <w:pStyle w:val="af0"/>
        <w:numPr>
          <w:ilvl w:val="3"/>
          <w:numId w:val="8"/>
        </w:numPr>
        <w:jc w:val="both"/>
        <w:rPr>
          <w:i/>
        </w:rPr>
      </w:pPr>
      <w:r w:rsidRPr="00C154B6">
        <w:rPr>
          <w:bCs/>
        </w:rPr>
        <w:t xml:space="preserve">При проведении </w:t>
      </w:r>
      <w:r w:rsidR="00AF4200">
        <w:rPr>
          <w:bCs/>
        </w:rPr>
        <w:t>контроля самостоятельной работы об</w:t>
      </w:r>
      <w:r w:rsidR="00900F1C">
        <w:rPr>
          <w:bCs/>
        </w:rPr>
        <w:t xml:space="preserve">учающихся, </w:t>
      </w:r>
      <w:r w:rsidRPr="00C154B6">
        <w:rPr>
          <w:bCs/>
        </w:rPr>
        <w:t>текущего контроля и промежут</w:t>
      </w:r>
      <w:r w:rsidR="00D82E07">
        <w:rPr>
          <w:bCs/>
        </w:rPr>
        <w:t xml:space="preserve">очной аттестации по </w:t>
      </w:r>
      <w:r w:rsidR="00A97E3D" w:rsidRPr="00191959">
        <w:rPr>
          <w:bCs/>
          <w:iCs/>
        </w:rPr>
        <w:t>учебной дисциплине</w:t>
      </w:r>
      <w:r w:rsidR="00191959">
        <w:rPr>
          <w:bCs/>
          <w:i/>
        </w:rPr>
        <w:t xml:space="preserve"> </w:t>
      </w:r>
      <w:r w:rsidR="00191959">
        <w:rPr>
          <w:iCs/>
        </w:rPr>
        <w:t>«</w:t>
      </w:r>
      <w:r w:rsidR="008C2662">
        <w:rPr>
          <w:iCs/>
        </w:rPr>
        <w:t>Финансовая политика</w:t>
      </w:r>
      <w:r w:rsidR="00191959">
        <w:rPr>
          <w:iCs/>
        </w:rPr>
        <w:t>»</w:t>
      </w:r>
      <w:r w:rsidRPr="00A97E3D">
        <w:rPr>
          <w:bCs/>
          <w:i/>
        </w:rPr>
        <w:t xml:space="preserve"> </w:t>
      </w:r>
      <w:r w:rsidRPr="00C154B6">
        <w:rPr>
          <w:bCs/>
        </w:rPr>
        <w:t xml:space="preserve">проверяется </w:t>
      </w:r>
      <w:r w:rsidR="00382A5D" w:rsidRPr="00C154B6">
        <w:rPr>
          <w:bCs/>
        </w:rPr>
        <w:t xml:space="preserve">уровень </w:t>
      </w:r>
      <w:proofErr w:type="spellStart"/>
      <w:r w:rsidRPr="00C154B6">
        <w:rPr>
          <w:bCs/>
        </w:rPr>
        <w:t>сформированност</w:t>
      </w:r>
      <w:r w:rsidR="00382A5D" w:rsidRPr="00C154B6">
        <w:rPr>
          <w:bCs/>
        </w:rPr>
        <w:t>и</w:t>
      </w:r>
      <w:proofErr w:type="spellEnd"/>
      <w:r w:rsidRPr="00C154B6">
        <w:rPr>
          <w:bCs/>
        </w:rPr>
        <w:t xml:space="preserve"> у обучающихся компетенций</w:t>
      </w:r>
      <w:r w:rsidR="00884752">
        <w:rPr>
          <w:bCs/>
        </w:rPr>
        <w:t xml:space="preserve"> и запланированных результатов обучения </w:t>
      </w:r>
      <w:r w:rsidR="00601924">
        <w:rPr>
          <w:bCs/>
        </w:rPr>
        <w:t xml:space="preserve">по </w:t>
      </w:r>
      <w:r w:rsidR="00191959">
        <w:rPr>
          <w:bCs/>
        </w:rPr>
        <w:t>дисциплине,</w:t>
      </w:r>
      <w:r w:rsidRPr="00C154B6">
        <w:rPr>
          <w:bCs/>
          <w:i/>
        </w:rPr>
        <w:t xml:space="preserve"> </w:t>
      </w:r>
      <w:r w:rsidRPr="00C154B6">
        <w:rPr>
          <w:bCs/>
        </w:rPr>
        <w:t xml:space="preserve">указанных в разделе </w:t>
      </w:r>
      <w:r w:rsidR="00A2221F" w:rsidRPr="00C154B6">
        <w:rPr>
          <w:bCs/>
        </w:rPr>
        <w:t>2</w:t>
      </w:r>
      <w:r w:rsidRPr="00C154B6">
        <w:rPr>
          <w:bCs/>
        </w:rPr>
        <w:t xml:space="preserve"> настоящей программы</w:t>
      </w:r>
      <w:r w:rsidR="00881120">
        <w:rPr>
          <w:bCs/>
        </w:rPr>
        <w:t>.</w:t>
      </w:r>
    </w:p>
    <w:p w14:paraId="1FA39CC9" w14:textId="6DA06B13" w:rsidR="00881120" w:rsidRPr="000334C2" w:rsidRDefault="00A51375" w:rsidP="00B3400A">
      <w:pPr>
        <w:pStyle w:val="2"/>
        <w:rPr>
          <w:color w:val="000000" w:themeColor="text1"/>
        </w:rPr>
      </w:pPr>
      <w:r w:rsidRPr="000334C2">
        <w:rPr>
          <w:color w:val="000000" w:themeColor="text1"/>
        </w:rPr>
        <w:t>Формы текущего</w:t>
      </w:r>
      <w:r w:rsidR="006A2EAF" w:rsidRPr="000334C2">
        <w:rPr>
          <w:color w:val="000000" w:themeColor="text1"/>
        </w:rPr>
        <w:t xml:space="preserve"> контрол</w:t>
      </w:r>
      <w:r w:rsidRPr="000334C2">
        <w:rPr>
          <w:color w:val="000000" w:themeColor="text1"/>
        </w:rPr>
        <w:t>я</w:t>
      </w:r>
      <w:r w:rsidR="006A2EAF" w:rsidRPr="000334C2">
        <w:rPr>
          <w:color w:val="000000" w:themeColor="text1"/>
        </w:rPr>
        <w:t xml:space="preserve"> успеваемости</w:t>
      </w:r>
      <w:r w:rsidRPr="000334C2">
        <w:rPr>
          <w:color w:val="000000" w:themeColor="text1"/>
        </w:rPr>
        <w:t>, примеры типовых заданий</w:t>
      </w:r>
      <w:r w:rsidR="006A2EAF" w:rsidRPr="000334C2">
        <w:rPr>
          <w:color w:val="000000" w:themeColor="text1"/>
        </w:rPr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A55483" w:rsidRPr="003B2879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3B2879" w:rsidRDefault="0003098C" w:rsidP="009F282F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3B2879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3B2879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076EBA71" w:rsidR="003F468B" w:rsidRPr="003B2879" w:rsidRDefault="003F468B" w:rsidP="009F282F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3B2879">
              <w:rPr>
                <w:b/>
                <w:sz w:val="22"/>
                <w:szCs w:val="22"/>
              </w:rPr>
              <w:t>Формы текущего контрол</w:t>
            </w:r>
            <w:r w:rsidR="009B3389" w:rsidRPr="003B2879">
              <w:rPr>
                <w:b/>
                <w:sz w:val="22"/>
                <w:szCs w:val="22"/>
              </w:rPr>
              <w:t>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3B2879" w:rsidRDefault="003F468B" w:rsidP="00B61EB6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  <w:sz w:val="22"/>
                <w:szCs w:val="22"/>
              </w:rPr>
            </w:pPr>
            <w:r w:rsidRPr="003B2879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5C011E" w:rsidRPr="003B2879" w14:paraId="3907830B" w14:textId="77777777" w:rsidTr="0003098C">
        <w:trPr>
          <w:trHeight w:val="283"/>
        </w:trPr>
        <w:tc>
          <w:tcPr>
            <w:tcW w:w="993" w:type="dxa"/>
          </w:tcPr>
          <w:p w14:paraId="4EA41F07" w14:textId="08118DCC" w:rsidR="005C011E" w:rsidRPr="003B2879" w:rsidRDefault="00E46162" w:rsidP="00DC1095">
            <w:pPr>
              <w:rPr>
                <w:iCs/>
                <w:sz w:val="22"/>
                <w:szCs w:val="22"/>
              </w:rPr>
            </w:pPr>
            <w:r w:rsidRPr="003B2879">
              <w:rPr>
                <w:iCs/>
                <w:sz w:val="22"/>
                <w:szCs w:val="22"/>
              </w:rPr>
              <w:t>1.</w:t>
            </w:r>
          </w:p>
        </w:tc>
        <w:tc>
          <w:tcPr>
            <w:tcW w:w="3827" w:type="dxa"/>
          </w:tcPr>
          <w:p w14:paraId="094732D4" w14:textId="4C8BE332" w:rsidR="005C011E" w:rsidRPr="003B2879" w:rsidRDefault="005C011E" w:rsidP="00DC1095">
            <w:pPr>
              <w:ind w:left="42"/>
              <w:rPr>
                <w:iCs/>
                <w:sz w:val="22"/>
                <w:szCs w:val="22"/>
              </w:rPr>
            </w:pPr>
            <w:r w:rsidRPr="003B2879">
              <w:rPr>
                <w:iCs/>
                <w:sz w:val="22"/>
                <w:szCs w:val="22"/>
              </w:rPr>
              <w:t xml:space="preserve">Экспресс-опрос по теме </w:t>
            </w:r>
            <w:r w:rsidR="0012675D">
              <w:rPr>
                <w:iCs/>
                <w:sz w:val="22"/>
                <w:szCs w:val="22"/>
              </w:rPr>
              <w:t>2</w:t>
            </w:r>
            <w:r w:rsidR="005C615C" w:rsidRPr="003B2879">
              <w:rPr>
                <w:sz w:val="22"/>
                <w:szCs w:val="22"/>
              </w:rPr>
              <w:t xml:space="preserve"> «</w:t>
            </w:r>
            <w:r w:rsidR="0012675D">
              <w:rPr>
                <w:sz w:val="22"/>
                <w:szCs w:val="22"/>
              </w:rPr>
              <w:t>Качественный анализ рисков</w:t>
            </w:r>
            <w:r w:rsidR="005C615C" w:rsidRPr="0012675D">
              <w:rPr>
                <w:color w:val="000000" w:themeColor="text1"/>
                <w:sz w:val="22"/>
                <w:szCs w:val="22"/>
              </w:rPr>
              <w:t>».</w:t>
            </w:r>
          </w:p>
        </w:tc>
        <w:tc>
          <w:tcPr>
            <w:tcW w:w="9723" w:type="dxa"/>
          </w:tcPr>
          <w:p w14:paraId="3240307C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>Качественный анализ рисков: метод использования аналогов, метод экспертных оценок, SWOT-анализ.</w:t>
            </w:r>
          </w:p>
          <w:p w14:paraId="6390DC43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Качественный анализ рисков: роза и спираль рисков, оценка риска на стадии проекта, метод </w:t>
            </w:r>
            <w:proofErr w:type="spellStart"/>
            <w:r w:rsidRPr="0012675D">
              <w:rPr>
                <w:sz w:val="22"/>
                <w:szCs w:val="22"/>
              </w:rPr>
              <w:t>Дельфи</w:t>
            </w:r>
            <w:proofErr w:type="spellEnd"/>
            <w:r w:rsidRPr="0012675D">
              <w:rPr>
                <w:sz w:val="22"/>
                <w:szCs w:val="22"/>
              </w:rPr>
              <w:t xml:space="preserve">. </w:t>
            </w:r>
          </w:p>
          <w:p w14:paraId="475EE0AA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Методы качественного анализа рисков. </w:t>
            </w:r>
          </w:p>
          <w:p w14:paraId="1DDDA9EF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Метод имитационного моделирования (Метод Монте-Карло). </w:t>
            </w:r>
          </w:p>
          <w:p w14:paraId="5BCCF6EF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>Характеристика процесса анализа рисков.</w:t>
            </w:r>
          </w:p>
          <w:p w14:paraId="612A291B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Метод «дерево решений» в оценке рисков. </w:t>
            </w:r>
          </w:p>
          <w:p w14:paraId="2977DB6F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Кумулятивные методы оценки риска (премия за риск). </w:t>
            </w:r>
          </w:p>
          <w:p w14:paraId="7629F701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  <w:lang w:val="x-none"/>
              </w:rPr>
            </w:pPr>
            <w:r w:rsidRPr="0012675D">
              <w:rPr>
                <w:sz w:val="22"/>
                <w:szCs w:val="22"/>
              </w:rPr>
              <w:t>Метод</w:t>
            </w:r>
            <w:r w:rsidRPr="0012675D">
              <w:rPr>
                <w:sz w:val="22"/>
                <w:szCs w:val="22"/>
                <w:lang w:val="en-US"/>
              </w:rPr>
              <w:t xml:space="preserve"> SWIFT- Structured what-if technique.</w:t>
            </w:r>
          </w:p>
          <w:p w14:paraId="42F5DEB8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>Метод LOPA</w:t>
            </w:r>
          </w:p>
          <w:p w14:paraId="6D6E0E56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>Метод исследований опасности и функциональности (HAZOP).</w:t>
            </w:r>
          </w:p>
          <w:p w14:paraId="0B7595FB" w14:textId="77777777" w:rsidR="005C011E" w:rsidRPr="003B2879" w:rsidRDefault="005C011E" w:rsidP="0012675D">
            <w:pPr>
              <w:pStyle w:val="a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A55483" w:rsidRPr="003B2879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65478329" w:rsidR="00DC1095" w:rsidRPr="003B2879" w:rsidRDefault="00E46162" w:rsidP="00DC1095">
            <w:pPr>
              <w:rPr>
                <w:iCs/>
                <w:sz w:val="22"/>
                <w:szCs w:val="22"/>
              </w:rPr>
            </w:pPr>
            <w:r w:rsidRPr="003B2879">
              <w:rPr>
                <w:iCs/>
                <w:sz w:val="22"/>
                <w:szCs w:val="22"/>
              </w:rPr>
              <w:t>2.</w:t>
            </w:r>
          </w:p>
        </w:tc>
        <w:tc>
          <w:tcPr>
            <w:tcW w:w="3827" w:type="dxa"/>
          </w:tcPr>
          <w:p w14:paraId="4E76DEA3" w14:textId="55804ACE" w:rsidR="003F468B" w:rsidRPr="007A594E" w:rsidRDefault="00E46162" w:rsidP="00DC1095">
            <w:pPr>
              <w:ind w:left="42"/>
              <w:rPr>
                <w:iCs/>
                <w:sz w:val="22"/>
                <w:szCs w:val="22"/>
              </w:rPr>
            </w:pPr>
            <w:r w:rsidRPr="007A594E">
              <w:rPr>
                <w:iCs/>
                <w:color w:val="000000" w:themeColor="text1"/>
                <w:sz w:val="22"/>
                <w:szCs w:val="22"/>
              </w:rPr>
              <w:t xml:space="preserve">Тестирование по теме </w:t>
            </w:r>
            <w:r w:rsidR="00A27A13" w:rsidRPr="007A594E">
              <w:rPr>
                <w:iCs/>
                <w:color w:val="000000" w:themeColor="text1"/>
                <w:sz w:val="22"/>
                <w:szCs w:val="22"/>
              </w:rPr>
              <w:t>4</w:t>
            </w:r>
            <w:r w:rsidR="005C615C" w:rsidRPr="007A594E">
              <w:rPr>
                <w:iCs/>
                <w:color w:val="000000" w:themeColor="text1"/>
                <w:sz w:val="22"/>
                <w:szCs w:val="22"/>
              </w:rPr>
              <w:t xml:space="preserve"> «</w:t>
            </w:r>
            <w:r w:rsidR="007A594E" w:rsidRPr="007A594E">
              <w:rPr>
                <w:color w:val="000000" w:themeColor="text1"/>
                <w:sz w:val="22"/>
                <w:szCs w:val="22"/>
              </w:rPr>
              <w:t>Методы оценки инвестиционных проектов с учетом рисков</w:t>
            </w:r>
            <w:r w:rsidR="005C615C" w:rsidRPr="007A594E">
              <w:rPr>
                <w:iCs/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9723" w:type="dxa"/>
          </w:tcPr>
          <w:p w14:paraId="25CE71EE" w14:textId="577D96BA" w:rsidR="00A27A13" w:rsidRPr="007A594E" w:rsidRDefault="00A27A13" w:rsidP="00A27A13">
            <w:pPr>
              <w:contextualSpacing/>
              <w:rPr>
                <w:bCs/>
                <w:color w:val="000000"/>
                <w:sz w:val="20"/>
                <w:szCs w:val="20"/>
                <w:lang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eastAsia="x-none"/>
              </w:rPr>
              <w:t>Вариант 1.</w:t>
            </w:r>
          </w:p>
          <w:p w14:paraId="2628EC9C" w14:textId="6B292DC9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Сущность понятия экономического риска можно определить как </w:t>
            </w:r>
          </w:p>
          <w:p w14:paraId="0B09F38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E54D151" wp14:editId="66EEBF7B">
                  <wp:extent cx="253365" cy="228600"/>
                  <wp:effectExtent l="0" t="0" r="635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возможность улучшения использования ресурсов производственно-хозяйственной деятельности в результате совершенствования техники и технологии производства </w:t>
            </w:r>
          </w:p>
          <w:p w14:paraId="17CFD67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7034AE38" wp14:editId="300C80B2">
                  <wp:extent cx="253365" cy="228600"/>
                  <wp:effectExtent l="0" t="0" r="635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преодоление «узких мест», а также приведение в действие неиспользованных ранее производственных ресурсов </w:t>
            </w:r>
          </w:p>
          <w:p w14:paraId="1B62451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AB20B4C" wp14:editId="4B684C42">
                  <wp:extent cx="253365" cy="228600"/>
                  <wp:effectExtent l="0" t="0" r="635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возможный ущерб (финансовый, материальный) и иных потерь от производственно-хозяйственной деятельности </w:t>
            </w:r>
          </w:p>
          <w:p w14:paraId="2401DC0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B425E28" wp14:editId="3C233119">
                  <wp:extent cx="253365" cy="228600"/>
                  <wp:effectExtent l="0" t="0" r="635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мобилизация внутренних ресурсов производства для увеличения выпуска продукции и улучшения ее качества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76639DE2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Виды предпринимательского риска по Дж.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>Кейнсу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: </w:t>
            </w:r>
          </w:p>
          <w:p w14:paraId="66ACEC0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D1F5CA2" wp14:editId="27317072">
                  <wp:extent cx="253365" cy="228600"/>
                  <wp:effectExtent l="0" t="0" r="635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риск заемщика и риск инфляции </w:t>
            </w:r>
          </w:p>
          <w:p w14:paraId="12E7850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EB384BB" wp14:editId="37F7C011">
                  <wp:extent cx="253365" cy="228600"/>
                  <wp:effectExtent l="0" t="0" r="635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риск кредитора и риск инфляции </w:t>
            </w:r>
          </w:p>
          <w:p w14:paraId="56E68DF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690269D" wp14:editId="53263817">
                  <wp:extent cx="253365" cy="228600"/>
                  <wp:effectExtent l="0" t="0" r="635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риск ликвидности и риск инфляции </w:t>
            </w:r>
          </w:p>
          <w:p w14:paraId="65E140A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C42A923" wp14:editId="245F9B4D">
                  <wp:extent cx="253365" cy="228600"/>
                  <wp:effectExtent l="0" t="0" r="635" b="0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репутационный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риск инфляции </w:t>
            </w:r>
          </w:p>
          <w:p w14:paraId="0D7B2808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Виды предпринимательских рисков, согласно современной классификации: </w:t>
            </w:r>
          </w:p>
          <w:p w14:paraId="48BB860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D5AEEB" wp14:editId="5AA42DF5">
                  <wp:extent cx="253365" cy="228600"/>
                  <wp:effectExtent l="0" t="0" r="635" b="0"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кредитный риск, валютный риск,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страновой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риск </w:t>
            </w:r>
          </w:p>
          <w:p w14:paraId="5D12CE6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783FFDF" wp14:editId="4DFC061F">
                  <wp:extent cx="253365" cy="228600"/>
                  <wp:effectExtent l="0" t="0" r="635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деловой риск, инвестиционный риск, банковский риск </w:t>
            </w:r>
          </w:p>
          <w:p w14:paraId="3585474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83B39E" wp14:editId="4F8EA4DD">
                  <wp:extent cx="253365" cy="228600"/>
                  <wp:effectExtent l="0" t="0" r="635" b="0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риск ликвидности, финансовый риск, валютный риск </w:t>
            </w:r>
          </w:p>
          <w:p w14:paraId="550BF39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E57A4C7" wp14:editId="73592EBF">
                  <wp:extent cx="253365" cy="228600"/>
                  <wp:effectExtent l="0" t="0" r="635" b="0"/>
                  <wp:docPr id="1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операционный риск, рыночный риск, кредитный риск </w:t>
            </w:r>
          </w:p>
          <w:p w14:paraId="468CB34F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Под «анализом и оценкой риска» понимается </w:t>
            </w:r>
          </w:p>
          <w:p w14:paraId="1EC7B42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F634807" wp14:editId="5ECF0B15">
                  <wp:extent cx="253365" cy="228600"/>
                  <wp:effectExtent l="0" t="0" r="635" b="0"/>
                  <wp:docPr id="1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совокупность методов определения имущественного и финансового положения организации в истекшем периоде, а также его возможности на прогнозный период </w:t>
            </w:r>
          </w:p>
          <w:p w14:paraId="6E57A09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7E91CF7" wp14:editId="5508FEA1">
                  <wp:extent cx="253365" cy="228600"/>
                  <wp:effectExtent l="0" t="0" r="63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определение вероятности неблагоприятного исхода </w:t>
            </w:r>
          </w:p>
          <w:p w14:paraId="32B9ED2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51D4A97" wp14:editId="5FC37678">
                  <wp:extent cx="253365" cy="228600"/>
                  <wp:effectExtent l="0" t="0" r="635" b="0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определение величины неблагоприятного исхода, установление взаимосвязи между нею и уровнем доходности конкретной операции </w:t>
            </w:r>
          </w:p>
          <w:p w14:paraId="21CB882C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Метод экспертных оценок следует отнести к методам: </w:t>
            </w:r>
          </w:p>
          <w:p w14:paraId="1833D0C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A4BDD8" wp14:editId="13140906">
                  <wp:extent cx="253365" cy="228600"/>
                  <wp:effectExtent l="0" t="0" r="635" b="0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количественной оценки риска </w:t>
            </w:r>
          </w:p>
          <w:p w14:paraId="16DC74F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AAE0D5" wp14:editId="708000F3">
                  <wp:extent cx="253365" cy="228600"/>
                  <wp:effectExtent l="0" t="0" r="635" b="0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качественной оценки риска </w:t>
            </w:r>
          </w:p>
          <w:p w14:paraId="22804DC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79B1659C" wp14:editId="259401D7">
                  <wp:extent cx="253365" cy="228600"/>
                  <wp:effectExtent l="0" t="0" r="635" b="0"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данный метод не используется при оценке рисков </w:t>
            </w:r>
          </w:p>
          <w:p w14:paraId="2F346C30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>Вероятность - это численная мера</w:t>
            </w:r>
          </w:p>
          <w:p w14:paraId="09273D5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A176BCC" wp14:editId="2F8F5105">
                  <wp:extent cx="253365" cy="228600"/>
                  <wp:effectExtent l="0" t="0" r="635" b="0"/>
                  <wp:docPr id="19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неопределенности наступления события </w:t>
            </w:r>
          </w:p>
          <w:p w14:paraId="4167F1A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823F37A" wp14:editId="06404DD0">
                  <wp:extent cx="253365" cy="228600"/>
                  <wp:effectExtent l="0" t="0" r="635" b="0"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объективной возможности наступления события </w:t>
            </w:r>
          </w:p>
          <w:p w14:paraId="4BAEEB2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BF5EAC5" wp14:editId="543C68F9">
                  <wp:extent cx="253365" cy="228600"/>
                  <wp:effectExtent l="0" t="0" r="635" b="0"/>
                  <wp:docPr id="21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альтернативности наступления событий </w:t>
            </w:r>
          </w:p>
          <w:p w14:paraId="10806D06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Фирма для учета риска инвестиционного проекта добавила к ставке дисконта 5% на основе анализа рисков аналогичных проектов. Можно ли считать, что в этом случае фирма учла риск инвестирования? </w:t>
            </w:r>
          </w:p>
          <w:p w14:paraId="29E32C9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C93F765" wp14:editId="4386967D">
                  <wp:extent cx="253365" cy="228600"/>
                  <wp:effectExtent l="0" t="0" r="635" b="0"/>
                  <wp:docPr id="22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нет, т.к. при дисконтировании риск более отдаленных во времени сумм возрастает </w:t>
            </w:r>
          </w:p>
          <w:p w14:paraId="0B32532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48071D" wp14:editId="6F45A4DF">
                  <wp:extent cx="253365" cy="228600"/>
                  <wp:effectExtent l="0" t="0" r="635" b="0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да, таким образом можно учесть риск проекта </w:t>
            </w:r>
          </w:p>
          <w:p w14:paraId="24ADD9A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DD2E7D6" wp14:editId="7F14DB13">
                  <wp:extent cx="253365" cy="228600"/>
                  <wp:effectExtent l="0" t="0" r="635" b="0"/>
                  <wp:docPr id="24" name="Рисуно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да, но только для проектов с </w:t>
            </w:r>
            <w:proofErr w:type="gramStart"/>
            <w:r w:rsidRPr="007A594E">
              <w:rPr>
                <w:color w:val="000000"/>
                <w:sz w:val="20"/>
                <w:szCs w:val="20"/>
                <w:lang w:val="en-US"/>
              </w:rPr>
              <w:t>NPV</w:t>
            </w:r>
            <w:r w:rsidRPr="007A594E">
              <w:rPr>
                <w:color w:val="000000"/>
                <w:sz w:val="20"/>
                <w:szCs w:val="20"/>
              </w:rPr>
              <w:t xml:space="preserve"> &gt;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 0 </w:t>
            </w:r>
          </w:p>
          <w:p w14:paraId="3C83187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E255C0A" wp14:editId="5A48DA73">
                  <wp:extent cx="253365" cy="228600"/>
                  <wp:effectExtent l="0" t="0" r="635" b="0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нет, т.к. для инвестиционного проекта невозможно указать единую поправку на риск для каждого шага расчета </w:t>
            </w:r>
          </w:p>
          <w:p w14:paraId="0C4E1CF8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Выберите инвестиционный проект исходя из критерия максимизации чистого дохода, если первый с вероятностью 0,6 обеспечивает прибыль 15 млн. руб., при этом негативный сценарий оценивается потерями в 5,5 млн. руб. Для второго проекта вероятность потерь 6,6 млн. руб., оценивается в 20%, при благоприятном исходе прибыль составит 10 млн. руб. </w:t>
            </w:r>
          </w:p>
          <w:p w14:paraId="2BBA0F1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7F1606B" wp14:editId="420CBF43">
                  <wp:extent cx="253365" cy="228600"/>
                  <wp:effectExtent l="0" t="0" r="635" b="0"/>
                  <wp:docPr id="26" name="Рисунок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1 </w:t>
            </w:r>
          </w:p>
          <w:p w14:paraId="1BE2AE2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E1257BC" wp14:editId="20BCC4CE">
                  <wp:extent cx="253365" cy="228600"/>
                  <wp:effectExtent l="0" t="0" r="635" b="0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2 </w:t>
            </w:r>
          </w:p>
          <w:p w14:paraId="623F766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D6CFE8" wp14:editId="3FF2AC2E">
                  <wp:extent cx="253365" cy="228600"/>
                  <wp:effectExtent l="0" t="0" r="635" b="0"/>
                  <wp:docPr id="28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выбор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сделать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невозможно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br w:type="page"/>
            </w:r>
          </w:p>
          <w:p w14:paraId="37AEAA75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>Основными видами рисков инвестиционных проектов являются:</w:t>
            </w:r>
          </w:p>
          <w:p w14:paraId="42CE1E3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BC443B1" wp14:editId="1365B51F">
                  <wp:extent cx="253365" cy="228600"/>
                  <wp:effectExtent l="0" t="0" r="635" b="0"/>
                  <wp:docPr id="29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финансовые, регуляторные, налоговые, риск падения спроса, социальный риск </w:t>
            </w:r>
          </w:p>
          <w:p w14:paraId="7869603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FE2153E" wp14:editId="5F55C117">
                  <wp:extent cx="253365" cy="228600"/>
                  <wp:effectExtent l="0" t="0" r="635" b="0"/>
                  <wp:docPr id="30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технико-технологические, 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маркетинговые ,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 финансовые, риск менеджмента и ликвидности </w:t>
            </w:r>
          </w:p>
          <w:p w14:paraId="7D9E22E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7DD79D3" wp14:editId="06979821">
                  <wp:extent cx="253365" cy="228600"/>
                  <wp:effectExtent l="0" t="0" r="635" b="0"/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технико-технологические, бизнес-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риски ,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 финансовые, риск заемщика и ликвидности </w:t>
            </w:r>
          </w:p>
          <w:p w14:paraId="36AF00C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0B3E2DD" wp14:editId="1012E698">
                  <wp:extent cx="253365" cy="228600"/>
                  <wp:effectExtent l="0" t="0" r="635" b="0"/>
                  <wp:docPr id="32" name="Рисунок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маркетинговые, риски финансирования, бизнес-риск, налоговый риск, деловой риск </w:t>
            </w:r>
          </w:p>
          <w:p w14:paraId="72BD463A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lastRenderedPageBreak/>
              <w:t xml:space="preserve">Предприниматель владеет акциями стоимостью 50 000 у.е. Определите стоимость его инвестиций по прошествии года, если вероятность 20% роста курсовой стоимости акций составляет 0,6, а вероятность снижения курсовой стоимости на 20% - 0,4. </w:t>
            </w:r>
          </w:p>
          <w:p w14:paraId="623C15E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0251270" wp14:editId="69412106">
                  <wp:extent cx="253365" cy="228600"/>
                  <wp:effectExtent l="0" t="0" r="635" b="0"/>
                  <wp:docPr id="33" name="Рисунок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48 000 у.е. </w:t>
            </w:r>
          </w:p>
          <w:p w14:paraId="3621426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9CCC88" wp14:editId="545F3FB8">
                  <wp:extent cx="253365" cy="228600"/>
                  <wp:effectExtent l="0" t="0" r="635" b="0"/>
                  <wp:docPr id="34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50 000 у.е. </w:t>
            </w:r>
          </w:p>
          <w:p w14:paraId="34FDD43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51C462B" wp14:editId="08BCC5AD">
                  <wp:extent cx="253365" cy="228600"/>
                  <wp:effectExtent l="0" t="0" r="635" b="0"/>
                  <wp:docPr id="35" name="Рисунок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52 000 у.е. </w:t>
            </w:r>
          </w:p>
          <w:p w14:paraId="08C4326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CF84075" wp14:editId="6ACDB4B3">
                  <wp:extent cx="253365" cy="228600"/>
                  <wp:effectExtent l="0" t="0" r="635" b="0"/>
                  <wp:docPr id="36" name="Рисунок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60 000 у.е. </w:t>
            </w:r>
          </w:p>
          <w:p w14:paraId="2BD22C56" w14:textId="77777777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</w:p>
          <w:p w14:paraId="2A461FD5" w14:textId="2040A5E6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Вариант 2.</w:t>
            </w:r>
          </w:p>
          <w:p w14:paraId="31FBF265" w14:textId="77777777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</w:p>
          <w:p w14:paraId="69CE7820" w14:textId="56AF849C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1.Определите взвешенный с учетом риска чистый доход при покупке лотерейных билетов на 1 500 руб., если вероятность все потерять, играя в лотерею, составляет 19/37, при этом в случае выигрыша чистый доход равен сумме, потраченной на лотерейные билеты</w:t>
            </w:r>
          </w:p>
          <w:p w14:paraId="30E3543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09A1BF4" wp14:editId="632F5341">
                  <wp:extent cx="253365" cy="228600"/>
                  <wp:effectExtent l="0" t="0" r="635" b="0"/>
                  <wp:docPr id="37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-1500 </w:t>
            </w:r>
          </w:p>
          <w:p w14:paraId="1C23A89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999C8F2" wp14:editId="0BBEA7B6">
                  <wp:extent cx="253365" cy="228600"/>
                  <wp:effectExtent l="0" t="0" r="635" b="0"/>
                  <wp:docPr id="38" name="Рисунок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-770,27 </w:t>
            </w:r>
          </w:p>
          <w:p w14:paraId="1F07691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C34A2A5" wp14:editId="7A507040">
                  <wp:extent cx="253365" cy="228600"/>
                  <wp:effectExtent l="0" t="0" r="635" b="0"/>
                  <wp:docPr id="39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-40,54 </w:t>
            </w:r>
          </w:p>
          <w:p w14:paraId="7A56A49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AEF3F0F" wp14:editId="47530D5F">
                  <wp:extent cx="253365" cy="228600"/>
                  <wp:effectExtent l="0" t="0" r="635" b="0"/>
                  <wp:docPr id="40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1459,46 </w:t>
            </w:r>
          </w:p>
          <w:p w14:paraId="68F41E06" w14:textId="5F7D7AED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Компания рассматривает вопрос о выпуске нового программного обеспечения на рынок. Вероятность успеха рекламной кампании оценивается в 75%. В случае успешной кампании вероятность успешного выпуска нового программного обеспечения на рынок составляет 65%. В случае неудачи рекламной кампании вероятность успешного выпуска нового программного обеспечения оценивается в 30%. Используя метод дерева вероятностей, определите вероятность успешного выпуска нового программного обеспечения на рынок. </w:t>
            </w:r>
          </w:p>
          <w:p w14:paraId="7830B3C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34D724" wp14:editId="7E2E73EA">
                  <wp:extent cx="253365" cy="228600"/>
                  <wp:effectExtent l="0" t="0" r="635" b="0"/>
                  <wp:docPr id="41" name="Рисунок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38,75% </w:t>
            </w:r>
          </w:p>
          <w:p w14:paraId="7F6EC7B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721D12A" wp14:editId="47622D85">
                  <wp:extent cx="253365" cy="228600"/>
                  <wp:effectExtent l="0" t="0" r="635" b="0"/>
                  <wp:docPr id="42" name="Рисунок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48,75% </w:t>
            </w:r>
          </w:p>
          <w:p w14:paraId="57EFB3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C792B6C" wp14:editId="6F839B7C">
                  <wp:extent cx="253365" cy="228600"/>
                  <wp:effectExtent l="0" t="0" r="635" b="0"/>
                  <wp:docPr id="43" name="Рисунок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56,25% </w:t>
            </w:r>
          </w:p>
          <w:p w14:paraId="21D2C6D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F0C84E" wp14:editId="7E410D4F">
                  <wp:extent cx="253365" cy="228600"/>
                  <wp:effectExtent l="0" t="0" r="635" b="0"/>
                  <wp:docPr id="44" name="Рисунок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71,25% </w:t>
            </w:r>
          </w:p>
          <w:p w14:paraId="2E225B54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lastRenderedPageBreak/>
              <w:t xml:space="preserve">Компания рассматривает вопрос о выпуске нового программного обеспечения на рынок. Вероятность успеха рекламной кампании оценивается в 80%. В случае успешной кампании вероятность успешного выпуска нового программного обеспечения на рынок составляет 70%. В случае неудачи рекламной кампании вероятность успешного выпуска нового программного обеспечения оценивается в 25%. Используя метод дерева вероятностей, определите вероятность неуспешного выпуска нового программного обеспечения на рынок. </w:t>
            </w:r>
          </w:p>
          <w:p w14:paraId="771674B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A879A6" wp14:editId="7A4FA925">
                  <wp:extent cx="253365" cy="228600"/>
                  <wp:effectExtent l="0" t="0" r="635" b="0"/>
                  <wp:docPr id="45" name="Рисунок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15% </w:t>
            </w:r>
          </w:p>
          <w:p w14:paraId="33886A1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D18FA75" wp14:editId="224D4AD3">
                  <wp:extent cx="253365" cy="228600"/>
                  <wp:effectExtent l="0" t="0" r="635" b="0"/>
                  <wp:docPr id="46" name="Рисунок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21% </w:t>
            </w:r>
          </w:p>
          <w:p w14:paraId="135AFDD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A3C3ED9" wp14:editId="4443B52B">
                  <wp:extent cx="253365" cy="228600"/>
                  <wp:effectExtent l="0" t="0" r="635" b="0"/>
                  <wp:docPr id="47" name="Рисунок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24% </w:t>
            </w:r>
          </w:p>
          <w:p w14:paraId="24C9539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489FE25" wp14:editId="6CE7D53D">
                  <wp:extent cx="253365" cy="228600"/>
                  <wp:effectExtent l="0" t="0" r="635" b="0"/>
                  <wp:docPr id="48" name="Рисунок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39%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5A986E98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Сумма вероятностей возможных исходов всегда равна 1</w:t>
            </w:r>
          </w:p>
          <w:p w14:paraId="24D7938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4EC727C" wp14:editId="4DF0B31F">
                  <wp:extent cx="253365" cy="228600"/>
                  <wp:effectExtent l="0" t="0" r="635" b="0"/>
                  <wp:docPr id="49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>True</w:t>
            </w:r>
          </w:p>
          <w:p w14:paraId="7D43D23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148F52" wp14:editId="7DCAF535">
                  <wp:extent cx="253365" cy="228600"/>
                  <wp:effectExtent l="0" t="0" r="635" b="0"/>
                  <wp:docPr id="50" name="Рисунок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>False</w:t>
            </w:r>
          </w:p>
          <w:p w14:paraId="2DE3C9CB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Вероятность сложного события можно определить складывая вероятности на ветвях дерева решений по направлению к искомому событию</w:t>
            </w:r>
          </w:p>
          <w:p w14:paraId="16C12D8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E2DE9D6" wp14:editId="7270B30C">
                  <wp:extent cx="253365" cy="228600"/>
                  <wp:effectExtent l="0" t="0" r="635" b="0"/>
                  <wp:docPr id="51" name="Рисунок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>True</w:t>
            </w:r>
          </w:p>
          <w:p w14:paraId="0BFBE05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91BA62" wp14:editId="39A83883">
                  <wp:extent cx="253365" cy="228600"/>
                  <wp:effectExtent l="0" t="0" r="635" b="0"/>
                  <wp:docPr id="52" name="Рисунок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>False</w:t>
            </w:r>
          </w:p>
          <w:p w14:paraId="58DA5D12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 классификации банковских рисков выделяют кредитный, процентный, валютный, инвестиционный риски в соответствии с признаком</w:t>
            </w:r>
          </w:p>
          <w:p w14:paraId="4C3151D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58CDD8C" wp14:editId="081C032D">
                  <wp:extent cx="253365" cy="228600"/>
                  <wp:effectExtent l="0" t="0" r="635" b="0"/>
                  <wp:docPr id="53" name="Рисунок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вид банковских операций </w:t>
            </w:r>
          </w:p>
          <w:p w14:paraId="1B1E21F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5B29B7B" wp14:editId="20039820">
                  <wp:extent cx="253365" cy="228600"/>
                  <wp:effectExtent l="0" t="0" r="635" b="0"/>
                  <wp:docPr id="54" name="Рисунок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характер банковских операций </w:t>
            </w:r>
          </w:p>
          <w:p w14:paraId="6E0AC22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4EFC051" wp14:editId="3CB1C236">
                  <wp:extent cx="253365" cy="228600"/>
                  <wp:effectExtent l="0" t="0" r="635" b="0"/>
                  <wp:docPr id="55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тип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клиента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2DC7F4F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A7462D8" wp14:editId="2E00A80D">
                  <wp:extent cx="253365" cy="228600"/>
                  <wp:effectExtent l="0" t="0" r="635" b="0"/>
                  <wp:docPr id="56" name="Рисунок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степень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охвата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6B0D7F9E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Идея предельной полезности, оценка риска с учетом поведения потребителей в условиях неопределённостей относится к:</w:t>
            </w:r>
          </w:p>
          <w:p w14:paraId="7FE5D31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A3BBB4F" wp14:editId="108DB592">
                  <wp:extent cx="253365" cy="228600"/>
                  <wp:effectExtent l="0" t="0" r="635" b="0"/>
                  <wp:docPr id="57" name="Рисунок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2EDF515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277B5CC9" wp14:editId="42A34E15">
                  <wp:extent cx="253365" cy="228600"/>
                  <wp:effectExtent l="0" t="0" r="635" b="0"/>
                  <wp:docPr id="58" name="Рисунок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4840AE4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DF744EA" wp14:editId="621B6AD8">
                  <wp:extent cx="253365" cy="228600"/>
                  <wp:effectExtent l="0" t="0" r="635" b="0"/>
                  <wp:docPr id="59" name="Рисунок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7469D52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0DED641" wp14:editId="0FCE6A23">
                  <wp:extent cx="253365" cy="228600"/>
                  <wp:effectExtent l="0" t="0" r="635" b="0"/>
                  <wp:docPr id="60" name="Рисунок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1B23BF7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CCA711D" wp14:editId="7D6272C6">
                  <wp:extent cx="253365" cy="228600"/>
                  <wp:effectExtent l="0" t="0" r="635" b="0"/>
                  <wp:docPr id="61" name="Рисунок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45761BC4" w14:textId="202A9D7D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Впервые четко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 </w:t>
            </w:r>
            <w:r w:rsidRPr="007A594E">
              <w:rPr>
                <w:bCs/>
                <w:color w:val="000000"/>
                <w:sz w:val="20"/>
                <w:szCs w:val="20"/>
              </w:rPr>
              <w:t>отделить фактор риска от факторов производства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 </w:t>
            </w:r>
            <w:r w:rsidRPr="007A594E">
              <w:rPr>
                <w:bCs/>
                <w:color w:val="000000"/>
                <w:sz w:val="20"/>
                <w:szCs w:val="20"/>
              </w:rPr>
              <w:t xml:space="preserve">в процессе формирования предпринимательской прибыли удалось авторам </w:t>
            </w:r>
          </w:p>
          <w:p w14:paraId="5F14039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4D9FEE7" wp14:editId="7A14D030">
                  <wp:extent cx="253365" cy="228600"/>
                  <wp:effectExtent l="0" t="0" r="635" b="0"/>
                  <wp:docPr id="62" name="Рисунок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1DDBC74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B83AD56" wp14:editId="559D854C">
                  <wp:extent cx="253365" cy="228600"/>
                  <wp:effectExtent l="0" t="0" r="635" b="0"/>
                  <wp:docPr id="63" name="Рисунок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137994F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70F9246" wp14:editId="4B6B3CDA">
                  <wp:extent cx="253365" cy="228600"/>
                  <wp:effectExtent l="0" t="0" r="635" b="0"/>
                  <wp:docPr id="64" name="Рисунок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3A547FD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C0A6497" wp14:editId="65C1D62F">
                  <wp:extent cx="253365" cy="228600"/>
                  <wp:effectExtent l="0" t="0" r="635" b="0"/>
                  <wp:docPr id="65" name="Рисунок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56B9A9E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42C77A" wp14:editId="14EB7D92">
                  <wp:extent cx="253365" cy="228600"/>
                  <wp:effectExtent l="0" t="0" r="635" b="0"/>
                  <wp:docPr id="66" name="Рисунок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2BB80FB6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«Полезность» прибыли определяется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наивыгоднейшим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сочетанием ожидаемой величины прибыли и ее вероятности –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среднеожидаемым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значением - основная мысль</w:t>
            </w:r>
          </w:p>
          <w:p w14:paraId="4F3F783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93D133F" wp14:editId="27181D1F">
                  <wp:extent cx="253365" cy="228600"/>
                  <wp:effectExtent l="0" t="0" r="635" b="0"/>
                  <wp:docPr id="67" name="Рисунок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50F360D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32201CE" wp14:editId="2AAC29FB">
                  <wp:extent cx="253365" cy="228600"/>
                  <wp:effectExtent l="0" t="0" r="635" b="0"/>
                  <wp:docPr id="68" name="Рисунок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23D7254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9D35C79" wp14:editId="2C8F6314">
                  <wp:extent cx="253365" cy="228600"/>
                  <wp:effectExtent l="0" t="0" r="635" b="0"/>
                  <wp:docPr id="69" name="Рисунок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0FBDAA0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3D8B6EF" wp14:editId="7BEE98EE">
                  <wp:extent cx="253365" cy="228600"/>
                  <wp:effectExtent l="0" t="0" r="635" b="0"/>
                  <wp:docPr id="70" name="Рисунок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7A2F84F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B6DE5D0" wp14:editId="12162013">
                  <wp:extent cx="253365" cy="228600"/>
                  <wp:effectExtent l="0" t="0" r="635" b="0"/>
                  <wp:docPr id="71" name="Рисунок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0C0DA03A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Получения сверхприбыли в процессе осуществления рисковой инновационной деятельности путем внедрения нового оборудования и принуждения рабочей силы к более напряженному труду - основная мысль </w:t>
            </w:r>
          </w:p>
          <w:p w14:paraId="01C87B1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5D945A0" wp14:editId="2B510B54">
                  <wp:extent cx="253365" cy="228600"/>
                  <wp:effectExtent l="0" t="0" r="635" b="0"/>
                  <wp:docPr id="72" name="Рисунок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032790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F2C6743" wp14:editId="458255B3">
                  <wp:extent cx="253365" cy="228600"/>
                  <wp:effectExtent l="0" t="0" r="635" b="0"/>
                  <wp:docPr id="73" name="Рисунок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1FEBDC9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41E7E22" wp14:editId="10D9AA7B">
                  <wp:extent cx="253365" cy="228600"/>
                  <wp:effectExtent l="0" t="0" r="635" b="0"/>
                  <wp:docPr id="74" name="Рисунок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3679CFC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96DF925" wp14:editId="5AFBA65B">
                  <wp:extent cx="253365" cy="228600"/>
                  <wp:effectExtent l="0" t="0" r="635" b="0"/>
                  <wp:docPr id="75" name="Рисунок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7A2522CA" w14:textId="60E0AED3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329C774" wp14:editId="74D5712C">
                  <wp:extent cx="253365" cy="228600"/>
                  <wp:effectExtent l="0" t="0" r="635" b="0"/>
                  <wp:docPr id="76" name="Рисунок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269FC280" w14:textId="4C4FE1A4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color w:val="000000"/>
                <w:sz w:val="20"/>
                <w:szCs w:val="20"/>
              </w:rPr>
              <w:t>Вариант 3.</w:t>
            </w:r>
          </w:p>
          <w:p w14:paraId="7DB4983D" w14:textId="1D5C63A3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Одностороннее толкование риска осуществления данного решения только с точки зрения возможного ущерба без оценки упущенной выгоды свойственно </w:t>
            </w:r>
          </w:p>
          <w:p w14:paraId="14415BE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B63A27E" wp14:editId="785D8FC4">
                  <wp:extent cx="253365" cy="228600"/>
                  <wp:effectExtent l="0" t="0" r="635" b="0"/>
                  <wp:docPr id="77" name="Рисунок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2A6FEE4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86143CC" wp14:editId="0672AAAD">
                  <wp:extent cx="253365" cy="228600"/>
                  <wp:effectExtent l="0" t="0" r="635" b="0"/>
                  <wp:docPr id="78" name="Рисунок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23161F6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0A5FD9" wp14:editId="410C0018">
                  <wp:extent cx="253365" cy="228600"/>
                  <wp:effectExtent l="0" t="0" r="635" b="0"/>
                  <wp:docPr id="79" name="Рисунок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22C03A1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6C60BB" wp14:editId="4CC78866">
                  <wp:extent cx="253365" cy="228600"/>
                  <wp:effectExtent l="0" t="0" r="635" b="0"/>
                  <wp:docPr id="80" name="Рисунок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4381659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C8A02D" wp14:editId="34B5A023">
                  <wp:extent cx="253365" cy="228600"/>
                  <wp:effectExtent l="0" t="0" r="635" b="0"/>
                  <wp:docPr id="81" name="Рисунок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56240908" w14:textId="747091EA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В структуре предпринимательского дохода различали процент (как долю на вложенный капитал), заработную плату предпринимателя и плату за риск (возмещение возможного риска в виде потери капитала) сторонники </w:t>
            </w:r>
          </w:p>
          <w:p w14:paraId="3F7B5F4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6CD24A0" wp14:editId="7702D3A8">
                  <wp:extent cx="253365" cy="228600"/>
                  <wp:effectExtent l="0" t="0" r="635" b="0"/>
                  <wp:docPr id="82" name="Рисунок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7B0426A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27EC373" wp14:editId="141CF084">
                  <wp:extent cx="253365" cy="228600"/>
                  <wp:effectExtent l="0" t="0" r="635" b="0"/>
                  <wp:docPr id="83" name="Рисунок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694B9D0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543B459" wp14:editId="016A7D3F">
                  <wp:extent cx="253365" cy="228600"/>
                  <wp:effectExtent l="0" t="0" r="635" b="0"/>
                  <wp:docPr id="84" name="Рисунок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14D4C12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D53953A" wp14:editId="3A90CCE1">
                  <wp:extent cx="253365" cy="228600"/>
                  <wp:effectExtent l="0" t="0" r="635" b="0"/>
                  <wp:docPr id="85" name="Рисунок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4103EA2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010AE06" wp14:editId="7AF117A9">
                  <wp:extent cx="253365" cy="228600"/>
                  <wp:effectExtent l="0" t="0" r="635" b="0"/>
                  <wp:docPr id="86" name="Рисунок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4E3B08AD" w14:textId="547E1825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Метод анализа вероятности банкротства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Колышкина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нашел свое выражение в </w:t>
            </w:r>
          </w:p>
          <w:p w14:paraId="49C8B04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E25956D" wp14:editId="52E220C8">
                  <wp:extent cx="253365" cy="228600"/>
                  <wp:effectExtent l="0" t="0" r="635" b="0"/>
                  <wp:docPr id="87" name="Рисунок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одной модели </w:t>
            </w:r>
          </w:p>
          <w:p w14:paraId="331EC4E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8107C9C" wp14:editId="3B89525A">
                  <wp:extent cx="253365" cy="228600"/>
                  <wp:effectExtent l="0" t="0" r="635" b="0"/>
                  <wp:docPr id="88" name="Рисунок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двух моделях </w:t>
            </w:r>
          </w:p>
          <w:p w14:paraId="3E7454C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E290CD5" wp14:editId="27DDFB75">
                  <wp:extent cx="253365" cy="228600"/>
                  <wp:effectExtent l="0" t="0" r="635" b="0"/>
                  <wp:docPr id="89" name="Рисунок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трех моделях </w:t>
            </w:r>
          </w:p>
          <w:p w14:paraId="0FE4B94D" w14:textId="676D6D71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Определите величину собственного оборотного капитала, если капитал и резервы составляет 100 тыс. руб., долгосрочные пассивы - 30 тыс. руб., краткосрочные пассивы - 20 тыс. руб., оборотные активы - 85 тыс. руб.</w:t>
            </w:r>
          </w:p>
          <w:p w14:paraId="54A5672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A047433" wp14:editId="67EA80F2">
                  <wp:extent cx="253365" cy="228600"/>
                  <wp:effectExtent l="0" t="0" r="635" b="0"/>
                  <wp:docPr id="90" name="Рисунок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15 тыс. руб. </w:t>
            </w:r>
          </w:p>
          <w:p w14:paraId="68726AF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A61BB80" wp14:editId="0262F372">
                  <wp:extent cx="253365" cy="228600"/>
                  <wp:effectExtent l="0" t="0" r="635" b="0"/>
                  <wp:docPr id="91" name="Рисунок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35 тыс. руб. </w:t>
            </w:r>
          </w:p>
          <w:p w14:paraId="087EDAA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9221D01" wp14:editId="1CBF78DF">
                  <wp:extent cx="253365" cy="228600"/>
                  <wp:effectExtent l="0" t="0" r="635" b="0"/>
                  <wp:docPr id="92" name="Рисунок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50 тыс. руб. </w:t>
            </w:r>
          </w:p>
          <w:p w14:paraId="0598013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8CD4C1" wp14:editId="4DCAF6D5">
                  <wp:extent cx="253365" cy="228600"/>
                  <wp:effectExtent l="0" t="0" r="635" b="0"/>
                  <wp:docPr id="93" name="Рисунок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65 тыс. руб. </w:t>
            </w:r>
          </w:p>
          <w:p w14:paraId="3373FADE" w14:textId="0BE75F1A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Баланс считается абсолютно ликвидным, если соблюдаются следующие соотношения:</w:t>
            </w:r>
          </w:p>
          <w:p w14:paraId="036BE69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E6C39FE" wp14:editId="18F9C5B4">
                  <wp:extent cx="253365" cy="228600"/>
                  <wp:effectExtent l="0" t="0" r="635" b="0"/>
                  <wp:docPr id="94" name="Рисунок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А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1&gt;П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1 А2&gt;П2 А3&gt;П3 А4&lt;П4 </w:t>
            </w:r>
          </w:p>
          <w:p w14:paraId="5D7A4E2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1224AC1" wp14:editId="5B9AA913">
                  <wp:extent cx="253365" cy="228600"/>
                  <wp:effectExtent l="0" t="0" r="635" b="0"/>
                  <wp:docPr id="95" name="Рисунок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А1&lt;П1 А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2&gt;П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2 А3&gt;П3 А4&lt;П4 </w:t>
            </w:r>
          </w:p>
          <w:p w14:paraId="38150E7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7552B5F" wp14:editId="796DC3CF">
                  <wp:extent cx="253365" cy="228600"/>
                  <wp:effectExtent l="0" t="0" r="635" b="0"/>
                  <wp:docPr id="96" name="Рисунок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А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1&gt;П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1 А2&lt;П2 А3&gt;П3 А4&lt;П4 </w:t>
            </w:r>
          </w:p>
          <w:p w14:paraId="1AD83B4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FDD669" wp14:editId="5F173782">
                  <wp:extent cx="253365" cy="228600"/>
                  <wp:effectExtent l="0" t="0" r="635" b="0"/>
                  <wp:docPr id="97" name="Рисунок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А1&lt;П1 А2&lt;П2 А3&lt;П3 А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4&gt;П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4 </w:t>
            </w:r>
          </w:p>
          <w:p w14:paraId="7466E30A" w14:textId="77777777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Интегральный показатель не предусмотрен при анализе вероятности банкротства организации на основе модели</w:t>
            </w:r>
          </w:p>
          <w:p w14:paraId="2A20E51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8B96D5E" wp14:editId="1CA57249">
                  <wp:extent cx="253365" cy="228600"/>
                  <wp:effectExtent l="0" t="0" r="635" b="0"/>
                  <wp:docPr id="98" name="Рисунок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Альтмана </w:t>
            </w:r>
          </w:p>
          <w:p w14:paraId="4B01003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21E2AC5" wp14:editId="2A5B8FA6">
                  <wp:extent cx="253365" cy="228600"/>
                  <wp:effectExtent l="0" t="0" r="635" b="0"/>
                  <wp:docPr id="99" name="Рисунок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Бивера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0072108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5A2A31B" wp14:editId="1B580772">
                  <wp:extent cx="253365" cy="228600"/>
                  <wp:effectExtent l="0" t="0" r="635" b="0"/>
                  <wp:docPr id="100" name="Рисунок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Таффлера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32F1D18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B226294" wp14:editId="112C8A28">
                  <wp:extent cx="253365" cy="228600"/>
                  <wp:effectExtent l="0" t="0" r="635" b="0"/>
                  <wp:docPr id="101" name="Рисунок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Иркутской государственной экономической академии </w:t>
            </w:r>
          </w:p>
          <w:p w14:paraId="01FF2B5E" w14:textId="77777777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Коэффициент покрытия рассчитывается как отношение: </w:t>
            </w:r>
          </w:p>
          <w:p w14:paraId="352F6A8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4BCD175" wp14:editId="0ABC66CD">
                  <wp:extent cx="253365" cy="228600"/>
                  <wp:effectExtent l="0" t="0" r="635" b="0"/>
                  <wp:docPr id="102" name="Рисунок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наиболее ликвидных активов к текущим платежам </w:t>
            </w:r>
          </w:p>
          <w:p w14:paraId="7716E08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C06C29" wp14:editId="090248C0">
                  <wp:extent cx="253365" cy="228600"/>
                  <wp:effectExtent l="0" t="0" r="635" b="0"/>
                  <wp:docPr id="103" name="Рисунок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внеоборотных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активов к текущим платежам </w:t>
            </w:r>
          </w:p>
          <w:p w14:paraId="43AF75B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7AD97EF" wp14:editId="19AA8FC8">
                  <wp:extent cx="253365" cy="228600"/>
                  <wp:effectExtent l="0" t="0" r="635" b="0"/>
                  <wp:docPr id="104" name="Рисунок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оборотных активов к текущим платежам </w:t>
            </w:r>
          </w:p>
          <w:p w14:paraId="3D43BC3B" w14:textId="77777777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Банкротство организации подразумевает</w:t>
            </w:r>
          </w:p>
          <w:p w14:paraId="6A98F99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F5AAAF9" wp14:editId="145DD898">
                  <wp:extent cx="253365" cy="228600"/>
                  <wp:effectExtent l="0" t="0" r="635" b="0"/>
                  <wp:docPr id="105" name="Рисунок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неэффективное использование материальных ресурсов </w:t>
            </w:r>
          </w:p>
          <w:p w14:paraId="09AC5E7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F4AF34B" wp14:editId="2964674E">
                  <wp:extent cx="253365" cy="228600"/>
                  <wp:effectExtent l="0" t="0" r="635" b="0"/>
                  <wp:docPr id="106" name="Рисунок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неспособность организации выполнять свои текущие обязательства </w:t>
            </w:r>
          </w:p>
          <w:p w14:paraId="34AFD23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BDBD3E9" wp14:editId="0B5D4A72">
                  <wp:extent cx="253365" cy="228600"/>
                  <wp:effectExtent l="0" t="0" r="635" b="0"/>
                  <wp:docPr id="107" name="Рисунок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неэффективное использование человеческих ресурсов </w:t>
            </w:r>
          </w:p>
          <w:p w14:paraId="581F840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14FD9EC1" wp14:editId="60C01373">
                  <wp:extent cx="253365" cy="228600"/>
                  <wp:effectExtent l="0" t="0" r="635" b="0"/>
                  <wp:docPr id="108" name="Рисунок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неадекватность управленческих решений </w:t>
            </w:r>
          </w:p>
          <w:p w14:paraId="4C1905C4" w14:textId="7DF6317D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Укажите метод экспертных оценок, основными характеристиками которого являются анонимность и управляемая обратная связь</w:t>
            </w:r>
          </w:p>
          <w:p w14:paraId="76FF086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3B70B9A" wp14:editId="6044F134">
                  <wp:extent cx="253365" cy="228600"/>
                  <wp:effectExtent l="0" t="0" r="635" b="0"/>
                  <wp:docPr id="109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«мозговой атаки» </w:t>
            </w:r>
          </w:p>
          <w:p w14:paraId="30F1DC8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FE6450F" wp14:editId="4FF4433D">
                  <wp:extent cx="253365" cy="228600"/>
                  <wp:effectExtent l="0" t="0" r="635" b="0"/>
                  <wp:docPr id="110" name="Рисунок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«мозгового штурма» </w:t>
            </w:r>
          </w:p>
          <w:p w14:paraId="49A574E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C45F7D" wp14:editId="50902091">
                  <wp:extent cx="253365" cy="228600"/>
                  <wp:effectExtent l="0" t="0" r="635" b="0"/>
                  <wp:docPr id="111" name="Рисунок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Синектический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метод </w:t>
            </w:r>
          </w:p>
          <w:p w14:paraId="6B83215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43E3291" wp14:editId="2126C0FD">
                  <wp:extent cx="253365" cy="228600"/>
                  <wp:effectExtent l="0" t="0" r="635" b="0"/>
                  <wp:docPr id="112" name="Рисунок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ПАТТЕРН </w:t>
            </w:r>
          </w:p>
          <w:p w14:paraId="20A36C9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6C67B5B" wp14:editId="67773CE7">
                  <wp:extent cx="253365" cy="228600"/>
                  <wp:effectExtent l="0" t="0" r="635" b="0"/>
                  <wp:docPr id="113" name="Рисунок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Дельфи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38889552" w14:textId="77777777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Укажите метод экспертных оценок, предполагающий построение дерева решений</w:t>
            </w:r>
          </w:p>
          <w:p w14:paraId="6AD54FC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4686ADE" wp14:editId="14D8B7A5">
                  <wp:extent cx="253365" cy="228600"/>
                  <wp:effectExtent l="0" t="0" r="635" b="0"/>
                  <wp:docPr id="114" name="Рисунок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«мозговой атаки» </w:t>
            </w:r>
          </w:p>
          <w:p w14:paraId="1462F2E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909E51E" wp14:editId="6BA7A83B">
                  <wp:extent cx="253365" cy="228600"/>
                  <wp:effectExtent l="0" t="0" r="635" b="0"/>
                  <wp:docPr id="115" name="Рисунок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«мозгового штурма» </w:t>
            </w:r>
          </w:p>
          <w:p w14:paraId="330CEE1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9EDD4B3" wp14:editId="540594D8">
                  <wp:extent cx="253365" cy="228600"/>
                  <wp:effectExtent l="0" t="0" r="635" b="0"/>
                  <wp:docPr id="116" name="Рисунок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Синектический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метод </w:t>
            </w:r>
          </w:p>
          <w:p w14:paraId="1215E8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52BF6AF" wp14:editId="32A39E12">
                  <wp:extent cx="253365" cy="228600"/>
                  <wp:effectExtent l="0" t="0" r="635" b="0"/>
                  <wp:docPr id="117" name="Рисунок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ПАТТЕРН </w:t>
            </w:r>
          </w:p>
          <w:p w14:paraId="6D91E102" w14:textId="0D5FB8A4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9F3F42D" wp14:editId="2EEB41CF">
                  <wp:extent cx="253365" cy="228600"/>
                  <wp:effectExtent l="0" t="0" r="635" b="0"/>
                  <wp:docPr id="118" name="Рисунок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Дельфи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2C3B2A2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</w:p>
          <w:p w14:paraId="18B47E3C" w14:textId="6FB8534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color w:val="000000"/>
                <w:sz w:val="20"/>
                <w:szCs w:val="20"/>
              </w:rPr>
              <w:t>Вариант 4.</w:t>
            </w:r>
          </w:p>
          <w:p w14:paraId="1071FB52" w14:textId="13D6AD9D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Укажите метод экспертных оценок, предполагающий генерацию альтернативных вариантов решений</w:t>
            </w:r>
          </w:p>
          <w:p w14:paraId="7FC33A5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248656A" wp14:editId="7E67445C">
                  <wp:extent cx="253365" cy="228600"/>
                  <wp:effectExtent l="0" t="0" r="635" b="0"/>
                  <wp:docPr id="119" name="Рисунок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«мозговой атаки» </w:t>
            </w:r>
          </w:p>
          <w:p w14:paraId="7FA2660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AB667BE" wp14:editId="22B6DAA3">
                  <wp:extent cx="253365" cy="228600"/>
                  <wp:effectExtent l="0" t="0" r="635" b="0"/>
                  <wp:docPr id="120" name="Рисунок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«мозгового штурма» </w:t>
            </w:r>
          </w:p>
          <w:p w14:paraId="143245D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BEE674B" wp14:editId="63FD9E68">
                  <wp:extent cx="253365" cy="228600"/>
                  <wp:effectExtent l="0" t="0" r="635" b="0"/>
                  <wp:docPr id="121" name="Рисунок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Синектический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метод </w:t>
            </w:r>
          </w:p>
          <w:p w14:paraId="67AEDED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3B2E6C8" wp14:editId="514C48D1">
                  <wp:extent cx="253365" cy="228600"/>
                  <wp:effectExtent l="0" t="0" r="635" b="0"/>
                  <wp:docPr id="122" name="Рисунок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ПАТТЕРН </w:t>
            </w:r>
          </w:p>
          <w:p w14:paraId="3AA8AB3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69262AC" wp14:editId="68E05E23">
                  <wp:extent cx="253365" cy="228600"/>
                  <wp:effectExtent l="0" t="0" r="635" b="0"/>
                  <wp:docPr id="123" name="Рисунок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Дельфи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73BE0CA9" w14:textId="528AE605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Укажите метод экспертных оценок, предполагающий использование аналогий из различных областей знаний</w:t>
            </w:r>
          </w:p>
          <w:p w14:paraId="5CF8B6D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2885616" wp14:editId="435B36A6">
                  <wp:extent cx="253365" cy="228600"/>
                  <wp:effectExtent l="0" t="0" r="635" b="0"/>
                  <wp:docPr id="124" name="Рисунок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«мозговой атаки» </w:t>
            </w:r>
          </w:p>
          <w:p w14:paraId="4C8C25B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4C620A" wp14:editId="1659DB0C">
                  <wp:extent cx="253365" cy="228600"/>
                  <wp:effectExtent l="0" t="0" r="635" b="0"/>
                  <wp:docPr id="125" name="Рисунок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«мозгового штурма» </w:t>
            </w:r>
          </w:p>
          <w:p w14:paraId="378F806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03524CB" wp14:editId="61D13385">
                  <wp:extent cx="253365" cy="228600"/>
                  <wp:effectExtent l="0" t="0" r="635" b="0"/>
                  <wp:docPr id="126" name="Рисунок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Синектический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метод </w:t>
            </w:r>
          </w:p>
          <w:p w14:paraId="173D954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1B262DD" wp14:editId="23878131">
                  <wp:extent cx="253365" cy="228600"/>
                  <wp:effectExtent l="0" t="0" r="635" b="0"/>
                  <wp:docPr id="127" name="Рисунок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ПАТТЕРН </w:t>
            </w:r>
          </w:p>
          <w:p w14:paraId="3093D46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740487" wp14:editId="1DDE6CB6">
                  <wp:extent cx="253365" cy="228600"/>
                  <wp:effectExtent l="0" t="0" r="635" b="0"/>
                  <wp:docPr id="128" name="Рисунок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Дельфи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32483B93" w14:textId="483895A5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Среднее ожидаемое значение случайной величины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- это</w:t>
            </w:r>
            <w:proofErr w:type="gramEnd"/>
          </w:p>
          <w:p w14:paraId="18224D2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FD4866" wp14:editId="27CF596E">
                  <wp:extent cx="253365" cy="228600"/>
                  <wp:effectExtent l="0" t="0" r="635" b="0"/>
                  <wp:docPr id="129" name="Рисунок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среднеквадратическое отклонение </w:t>
            </w:r>
          </w:p>
          <w:p w14:paraId="76F7517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A6ABD9" wp14:editId="0D1B8A56">
                  <wp:extent cx="253365" cy="228600"/>
                  <wp:effectExtent l="0" t="0" r="635" b="0"/>
                  <wp:docPr id="130" name="Рисунок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дисперсия </w:t>
            </w:r>
          </w:p>
          <w:p w14:paraId="08FE5E0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496CB4C" wp14:editId="58021C71">
                  <wp:extent cx="253365" cy="228600"/>
                  <wp:effectExtent l="0" t="0" r="635" b="0"/>
                  <wp:docPr id="131" name="Рисунок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коэффициент вариации </w:t>
            </w:r>
          </w:p>
          <w:p w14:paraId="216A648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40A0260" wp14:editId="6F0A0938">
                  <wp:extent cx="253365" cy="228600"/>
                  <wp:effectExtent l="0" t="0" r="635" b="0"/>
                  <wp:docPr id="132" name="Рисунок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математическое ожидание </w:t>
            </w:r>
          </w:p>
          <w:p w14:paraId="099E4531" w14:textId="0ECA528C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Показатель рассеивания значений случайной величины относительно её математического ожидания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- это</w:t>
            </w:r>
            <w:proofErr w:type="gramEnd"/>
          </w:p>
          <w:p w14:paraId="17D10F3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F109C35" wp14:editId="6B4588A0">
                  <wp:extent cx="253365" cy="228600"/>
                  <wp:effectExtent l="0" t="0" r="635" b="0"/>
                  <wp:docPr id="133" name="Рисунок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среднеквадратическое отклонение </w:t>
            </w:r>
          </w:p>
          <w:p w14:paraId="4A4277F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5974734" wp14:editId="77937113">
                  <wp:extent cx="253365" cy="228600"/>
                  <wp:effectExtent l="0" t="0" r="635" b="0"/>
                  <wp:docPr id="134" name="Рисунок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дисперсия </w:t>
            </w:r>
          </w:p>
          <w:p w14:paraId="730132A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E65E846" wp14:editId="568CC7BB">
                  <wp:extent cx="253365" cy="228600"/>
                  <wp:effectExtent l="0" t="0" r="635" b="0"/>
                  <wp:docPr id="135" name="Рисунок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коэффициент вариации </w:t>
            </w:r>
          </w:p>
          <w:p w14:paraId="1000BDB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1D725F9" wp14:editId="65D8C7E0">
                  <wp:extent cx="253365" cy="228600"/>
                  <wp:effectExtent l="0" t="0" r="635" b="0"/>
                  <wp:docPr id="136" name="Рисунок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математическое ожидание </w:t>
            </w:r>
          </w:p>
          <w:p w14:paraId="077A939C" w14:textId="5189BE71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Относительная мера разброса случайной величины или доля в средней величине показателя его разброса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- это</w:t>
            </w:r>
            <w:proofErr w:type="gramEnd"/>
          </w:p>
          <w:p w14:paraId="047D8CC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878D77B" wp14:editId="5EEF743B">
                  <wp:extent cx="253365" cy="228600"/>
                  <wp:effectExtent l="0" t="0" r="635" b="0"/>
                  <wp:docPr id="137" name="Рисунок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среднеквадратическое отклонение </w:t>
            </w:r>
          </w:p>
          <w:p w14:paraId="5F8DB41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34AE084" wp14:editId="0A93DCB5">
                  <wp:extent cx="253365" cy="228600"/>
                  <wp:effectExtent l="0" t="0" r="635" b="0"/>
                  <wp:docPr id="138" name="Рисунок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дисперсия </w:t>
            </w:r>
          </w:p>
          <w:p w14:paraId="5A42800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586BA6F" wp14:editId="7CAB1461">
                  <wp:extent cx="253365" cy="228600"/>
                  <wp:effectExtent l="0" t="0" r="635" b="0"/>
                  <wp:docPr id="139" name="Рисунок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коэффициент вариации </w:t>
            </w:r>
          </w:p>
          <w:p w14:paraId="4435F2F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A39C832" wp14:editId="25C202DA">
                  <wp:extent cx="253365" cy="228600"/>
                  <wp:effectExtent l="0" t="0" r="635" b="0"/>
                  <wp:docPr id="140" name="Рисунок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математическое ожидание </w:t>
            </w:r>
          </w:p>
          <w:p w14:paraId="64B7D66F" w14:textId="5D916E37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Степень разброса количественных данных относительно среднего значения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- это</w:t>
            </w:r>
            <w:proofErr w:type="gramEnd"/>
          </w:p>
          <w:p w14:paraId="7BAA4A3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EF43320" wp14:editId="195A0282">
                  <wp:extent cx="253365" cy="228600"/>
                  <wp:effectExtent l="0" t="0" r="635" b="0"/>
                  <wp:docPr id="141" name="Рисунок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среднеквадратическое отклонение </w:t>
            </w:r>
          </w:p>
          <w:p w14:paraId="4EED534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2D1EEB54" wp14:editId="1636AE8A">
                  <wp:extent cx="253365" cy="228600"/>
                  <wp:effectExtent l="0" t="0" r="635" b="0"/>
                  <wp:docPr id="142" name="Рисунок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дисперсия </w:t>
            </w:r>
          </w:p>
          <w:p w14:paraId="019FBE7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AD2A060" wp14:editId="0D5F5E37">
                  <wp:extent cx="253365" cy="228600"/>
                  <wp:effectExtent l="0" t="0" r="635" b="0"/>
                  <wp:docPr id="143" name="Рисунок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коэффициент вариации </w:t>
            </w:r>
          </w:p>
          <w:p w14:paraId="685A39C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EAE2791" wp14:editId="1A30B960">
                  <wp:extent cx="253365" cy="228600"/>
                  <wp:effectExtent l="0" t="0" r="635" b="0"/>
                  <wp:docPr id="144" name="Рисунок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математическое ожидание </w:t>
            </w:r>
          </w:p>
          <w:p w14:paraId="6868B9F3" w14:textId="7ECB5FF2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Стратегия минимизации потерь выбирается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при использования</w:t>
            </w:r>
            <w:proofErr w:type="gramEnd"/>
            <w:r w:rsidRPr="007A594E">
              <w:rPr>
                <w:bCs/>
                <w:color w:val="000000"/>
                <w:sz w:val="20"/>
                <w:szCs w:val="20"/>
              </w:rPr>
              <w:t xml:space="preserve"> для оценки рисков критерия:</w:t>
            </w:r>
          </w:p>
          <w:p w14:paraId="14B29F5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A44473A" wp14:editId="086D747C">
                  <wp:extent cx="253365" cy="228600"/>
                  <wp:effectExtent l="0" t="0" r="635" b="0"/>
                  <wp:docPr id="145" name="Рисунок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Вальда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2397439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A1A688D" wp14:editId="1229C935">
                  <wp:extent cx="253365" cy="228600"/>
                  <wp:effectExtent l="0" t="0" r="635" b="0"/>
                  <wp:docPr id="146" name="Рисунок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Сэвиджа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7D09BFA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18C3E1" wp14:editId="191F6F79">
                  <wp:extent cx="253365" cy="228600"/>
                  <wp:effectExtent l="0" t="0" r="635" b="0"/>
                  <wp:docPr id="147" name="Рисунок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крайнего оптимизма </w:t>
            </w:r>
          </w:p>
          <w:p w14:paraId="7A0AD09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6043B8A" wp14:editId="4B6CFB05">
                  <wp:extent cx="253365" cy="228600"/>
                  <wp:effectExtent l="0" t="0" r="635" b="0"/>
                  <wp:docPr id="148" name="Рисунок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Гурвица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0BF15088" w14:textId="138AD379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Стратегия максимизации результата выбирается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при использования</w:t>
            </w:r>
            <w:proofErr w:type="gramEnd"/>
            <w:r w:rsidRPr="007A594E">
              <w:rPr>
                <w:bCs/>
                <w:color w:val="000000"/>
                <w:sz w:val="20"/>
                <w:szCs w:val="20"/>
              </w:rPr>
              <w:t xml:space="preserve"> для оценки рисков критерия:</w:t>
            </w:r>
          </w:p>
          <w:p w14:paraId="43AB27E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EE6B926" wp14:editId="6459A179">
                  <wp:extent cx="253365" cy="228600"/>
                  <wp:effectExtent l="0" t="0" r="635" b="0"/>
                  <wp:docPr id="149" name="Рисунок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Вальда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1825BE9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D948169" wp14:editId="25358CE9">
                  <wp:extent cx="253365" cy="228600"/>
                  <wp:effectExtent l="0" t="0" r="635" b="0"/>
                  <wp:docPr id="150" name="Рисунок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Сэвиджа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7B0DE7F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26B927A" wp14:editId="43DEFEE7">
                  <wp:extent cx="253365" cy="228600"/>
                  <wp:effectExtent l="0" t="0" r="635" b="0"/>
                  <wp:docPr id="151" name="Рисунок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крайнего оптимизма </w:t>
            </w:r>
          </w:p>
          <w:p w14:paraId="5F880C2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CE5C0AE" wp14:editId="751DA81A">
                  <wp:extent cx="253365" cy="228600"/>
                  <wp:effectExtent l="0" t="0" r="635" b="0"/>
                  <wp:docPr id="152" name="Рисунок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Гурвица </w:t>
            </w:r>
          </w:p>
          <w:p w14:paraId="0145FFF8" w14:textId="3DC610B6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Стратегия минимизации сожалений по поводу упущенной прибыли выбирается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при использования</w:t>
            </w:r>
            <w:proofErr w:type="gramEnd"/>
            <w:r w:rsidRPr="007A594E">
              <w:rPr>
                <w:bCs/>
                <w:color w:val="000000"/>
                <w:sz w:val="20"/>
                <w:szCs w:val="20"/>
              </w:rPr>
              <w:t xml:space="preserve"> для оценки рисков критерия:</w:t>
            </w:r>
          </w:p>
          <w:p w14:paraId="7579867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DC6E5EF" wp14:editId="226FB84D">
                  <wp:extent cx="253365" cy="228600"/>
                  <wp:effectExtent l="0" t="0" r="635" b="0"/>
                  <wp:docPr id="153" name="Рисунок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Вальда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5229487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2FE1779" wp14:editId="58D74AF5">
                  <wp:extent cx="253365" cy="228600"/>
                  <wp:effectExtent l="0" t="0" r="635" b="0"/>
                  <wp:docPr id="154" name="Рисунок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Сэвиджа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14CF027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6637637" wp14:editId="40BAF452">
                  <wp:extent cx="253365" cy="228600"/>
                  <wp:effectExtent l="0" t="0" r="635" b="0"/>
                  <wp:docPr id="155" name="Рисунок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крайнего оптимизма </w:t>
            </w:r>
          </w:p>
          <w:p w14:paraId="649F1A6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F3BCD8C" wp14:editId="144952F2">
                  <wp:extent cx="253365" cy="228600"/>
                  <wp:effectExtent l="0" t="0" r="635" b="0"/>
                  <wp:docPr id="156" name="Рисунок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Гурвица </w:t>
            </w:r>
          </w:p>
          <w:p w14:paraId="46C59719" w14:textId="6056E3AA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Стратегия получения среднего результата выбирается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при использования</w:t>
            </w:r>
            <w:proofErr w:type="gramEnd"/>
            <w:r w:rsidRPr="007A594E">
              <w:rPr>
                <w:bCs/>
                <w:color w:val="000000"/>
                <w:sz w:val="20"/>
                <w:szCs w:val="20"/>
              </w:rPr>
              <w:t xml:space="preserve"> для оценки рисков критерия:</w:t>
            </w:r>
          </w:p>
          <w:p w14:paraId="2542693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BFFD4A5" wp14:editId="008DA9C4">
                  <wp:extent cx="253365" cy="228600"/>
                  <wp:effectExtent l="0" t="0" r="635" b="0"/>
                  <wp:docPr id="157" name="Рисунок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Вальда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7FCAE8E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5B6864A" wp14:editId="564AA6AA">
                  <wp:extent cx="253365" cy="228600"/>
                  <wp:effectExtent l="0" t="0" r="635" b="0"/>
                  <wp:docPr id="158" name="Рисунок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Сэвиджа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2655A6C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8E8AEA3" wp14:editId="618065C0">
                  <wp:extent cx="253365" cy="228600"/>
                  <wp:effectExtent l="0" t="0" r="635" b="0"/>
                  <wp:docPr id="159" name="Рисунок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крайнего оптимизма </w:t>
            </w:r>
          </w:p>
          <w:p w14:paraId="3EED125D" w14:textId="01A0B0C9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5CC5BFB" wp14:editId="5BF16EDE">
                  <wp:extent cx="253365" cy="228600"/>
                  <wp:effectExtent l="0" t="0" r="635" b="0"/>
                  <wp:docPr id="160" name="Рисунок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Гурвица </w:t>
            </w:r>
          </w:p>
          <w:p w14:paraId="0CAAAF2B" w14:textId="645EBDAC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color w:val="000000"/>
                <w:sz w:val="20"/>
                <w:szCs w:val="20"/>
              </w:rPr>
              <w:t xml:space="preserve">Вариант 5. </w:t>
            </w:r>
          </w:p>
          <w:p w14:paraId="27E65859" w14:textId="32661651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Определите чистый оборотный капитал, если капитал и резервы составляет 100 тыс. руб., долгосрочные пассивы - 30 тыс. руб., краткосрочные пассивы - 20 тыс. руб., оборотные активы - 85 тыс. руб.</w:t>
            </w:r>
          </w:p>
          <w:p w14:paraId="4AD80AA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372DD0" wp14:editId="57E5655E">
                  <wp:extent cx="253365" cy="228600"/>
                  <wp:effectExtent l="0" t="0" r="635" b="0"/>
                  <wp:docPr id="161" name="Рисунок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25 тыс. руб. </w:t>
            </w:r>
          </w:p>
          <w:p w14:paraId="5D1D649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66EBB11" wp14:editId="310B2E94">
                  <wp:extent cx="253365" cy="228600"/>
                  <wp:effectExtent l="0" t="0" r="635" b="0"/>
                  <wp:docPr id="162" name="Рисунок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35 тыс. руб. </w:t>
            </w:r>
          </w:p>
          <w:p w14:paraId="4BA99A8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506AE79" wp14:editId="3C600F1B">
                  <wp:extent cx="253365" cy="228600"/>
                  <wp:effectExtent l="0" t="0" r="635" b="0"/>
                  <wp:docPr id="163" name="Рисунок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55 тыс. руб. </w:t>
            </w:r>
          </w:p>
          <w:p w14:paraId="4498F49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C304CA9" wp14:editId="73F9BEAA">
                  <wp:extent cx="253365" cy="228600"/>
                  <wp:effectExtent l="0" t="0" r="635" b="0"/>
                  <wp:docPr id="164" name="Рисунок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65 тыс. руб. </w:t>
            </w:r>
          </w:p>
          <w:p w14:paraId="3AEB573C" w14:textId="133D3209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Определите коэффициент финансовой независимости, если капитал и резервы составляет 100 тыс. руб., долгосрочные пассивы - 30 тыс. руб., краткосрочные пассивы - 20 тыс. руб., оборотные активы - 85 тыс. руб.</w:t>
            </w:r>
          </w:p>
          <w:p w14:paraId="717E7C9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F1486B4" wp14:editId="61808679">
                  <wp:extent cx="253365" cy="228600"/>
                  <wp:effectExtent l="0" t="0" r="635" b="0"/>
                  <wp:docPr id="165" name="Рисунок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0,5 </w:t>
            </w:r>
          </w:p>
          <w:p w14:paraId="1C7EF7B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AB3BD0E" wp14:editId="7C68878B">
                  <wp:extent cx="253365" cy="228600"/>
                  <wp:effectExtent l="0" t="0" r="635" b="0"/>
                  <wp:docPr id="166" name="Рисунок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0,33 </w:t>
            </w:r>
          </w:p>
          <w:p w14:paraId="4DF0E96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124C7F2" wp14:editId="0B1770D9">
                  <wp:extent cx="253365" cy="228600"/>
                  <wp:effectExtent l="0" t="0" r="635" b="0"/>
                  <wp:docPr id="167" name="Рисунок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0,67 </w:t>
            </w:r>
          </w:p>
          <w:p w14:paraId="2E365BA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50F7D2" wp14:editId="463FF59A">
                  <wp:extent cx="253365" cy="228600"/>
                  <wp:effectExtent l="0" t="0" r="635" b="0"/>
                  <wp:docPr id="168" name="Рисунок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1,5 </w:t>
            </w:r>
          </w:p>
          <w:p w14:paraId="7665C8BC" w14:textId="60539228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Определите коэффициент обеспеченности собственными средствами, если капитал и резервы составляет 100 тыс. руб., долгосрочные пассивы - 30 тыс. руб., краткосрочные пассивы - 20 тыс. руб., оборотные активы - 85 тыс. руб.</w:t>
            </w:r>
          </w:p>
          <w:p w14:paraId="39D2DCA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EBDE545" wp14:editId="7611571D">
                  <wp:extent cx="253365" cy="228600"/>
                  <wp:effectExtent l="0" t="0" r="635" b="0"/>
                  <wp:docPr id="169" name="Рисунок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0,41 </w:t>
            </w:r>
          </w:p>
          <w:p w14:paraId="6968561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247E594" wp14:editId="6B3F23EC">
                  <wp:extent cx="253365" cy="228600"/>
                  <wp:effectExtent l="0" t="0" r="635" b="0"/>
                  <wp:docPr id="170" name="Рисунок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2,43 </w:t>
            </w:r>
          </w:p>
          <w:p w14:paraId="62BAFB7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05207AC" wp14:editId="15FD43E7">
                  <wp:extent cx="253365" cy="228600"/>
                  <wp:effectExtent l="0" t="0" r="635" b="0"/>
                  <wp:docPr id="171" name="Рисунок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0,59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3A4D8834" w14:textId="666AC592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"Идеальным" считается баланс, если доля собственных средств в оборотных активах составляет не менее:</w:t>
            </w:r>
          </w:p>
          <w:p w14:paraId="4B6EFE6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022B67B" wp14:editId="3EBF640D">
                  <wp:extent cx="253365" cy="228600"/>
                  <wp:effectExtent l="0" t="0" r="635" b="0"/>
                  <wp:docPr id="172" name="Рисунок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30% </w:t>
            </w:r>
          </w:p>
          <w:p w14:paraId="7C232C4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4F6E189E" wp14:editId="4DB353B1">
                  <wp:extent cx="253365" cy="228600"/>
                  <wp:effectExtent l="0" t="0" r="635" b="0"/>
                  <wp:docPr id="173" name="Рисунок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20% </w:t>
            </w:r>
          </w:p>
          <w:p w14:paraId="6C67999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39E9586" wp14:editId="25DB28EC">
                  <wp:extent cx="253365" cy="228600"/>
                  <wp:effectExtent l="0" t="0" r="635" b="0"/>
                  <wp:docPr id="174" name="Рисунок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10% </w:t>
            </w:r>
          </w:p>
          <w:p w14:paraId="5D7BBCAC" w14:textId="2A749BC9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Основными видами рисков инвестиционных проектов являются:</w:t>
            </w:r>
          </w:p>
          <w:p w14:paraId="6F0200B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3BDA74B" wp14:editId="7DC7E5F9">
                  <wp:extent cx="253365" cy="228600"/>
                  <wp:effectExtent l="0" t="0" r="635" b="0"/>
                  <wp:docPr id="175" name="Рисунок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финансовые, регуляторные, налоговые, риск падения спроса, социальный риск </w:t>
            </w:r>
          </w:p>
          <w:p w14:paraId="3AE1DAA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CE79B7" wp14:editId="24204FDA">
                  <wp:extent cx="253365" cy="228600"/>
                  <wp:effectExtent l="0" t="0" r="635" b="0"/>
                  <wp:docPr id="176" name="Рисунок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технико-технологические, маркетинговые, финансовые, риск менеджмента и ликвидности </w:t>
            </w:r>
          </w:p>
          <w:p w14:paraId="058DE37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6A4271B" wp14:editId="627CE02B">
                  <wp:extent cx="253365" cy="228600"/>
                  <wp:effectExtent l="0" t="0" r="635" b="0"/>
                  <wp:docPr id="177" name="Рисунок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технико-технологические, бизнес-риски, финансовые, риск заемщика и ликвидности </w:t>
            </w:r>
          </w:p>
          <w:p w14:paraId="2F5BA81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BB0B5A6" wp14:editId="75358DF3">
                  <wp:extent cx="253365" cy="228600"/>
                  <wp:effectExtent l="0" t="0" r="635" b="0"/>
                  <wp:docPr id="178" name="Рисунок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маркетинговые, риски финансирования, бизнес-риск, налоговый риск, деловой риск </w:t>
            </w:r>
          </w:p>
          <w:p w14:paraId="6A4D4B9B" w14:textId="736C1CB3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Показатель, отражающий величину ставки дисконтирования, при которой доходы по проекту равны инвестиционным затратам – это ...</w:t>
            </w:r>
          </w:p>
          <w:p w14:paraId="325A68C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2938BCE" wp14:editId="1167204D">
                  <wp:extent cx="253365" cy="228600"/>
                  <wp:effectExtent l="0" t="0" r="635" b="0"/>
                  <wp:docPr id="179" name="Рисунок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чистая приведенная стоимость </w:t>
            </w:r>
          </w:p>
          <w:p w14:paraId="5173651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C4EE1DF" wp14:editId="393BEED2">
                  <wp:extent cx="253365" cy="228600"/>
                  <wp:effectExtent l="0" t="0" r="635" b="0"/>
                  <wp:docPr id="180" name="Рисунок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индекс рентабельности </w:t>
            </w:r>
          </w:p>
          <w:p w14:paraId="52FA6E1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B45BAB7" wp14:editId="4D18E2CF">
                  <wp:extent cx="253365" cy="228600"/>
                  <wp:effectExtent l="0" t="0" r="635" b="0"/>
                  <wp:docPr id="181" name="Рисунок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внутренняя норма доходности </w:t>
            </w:r>
          </w:p>
          <w:p w14:paraId="6C5F15F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EC2015B" wp14:editId="03BAD7F4">
                  <wp:extent cx="253365" cy="228600"/>
                  <wp:effectExtent l="0" t="0" r="635" b="0"/>
                  <wp:docPr id="182" name="Рисунок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коэффициент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эффективности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инвестиций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16D99C5D" w14:textId="61132C39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Величина дисконтированного срока окупаемости .............. срока окупаемости </w:t>
            </w:r>
          </w:p>
          <w:p w14:paraId="35505F2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1FB6197" wp14:editId="13DBAF4E">
                  <wp:extent cx="253365" cy="228600"/>
                  <wp:effectExtent l="0" t="0" r="635" b="0"/>
                  <wp:docPr id="183" name="Рисунок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превышает величину </w:t>
            </w:r>
          </w:p>
          <w:p w14:paraId="675EF39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DE107D1" wp14:editId="6CF5DDE0">
                  <wp:extent cx="253365" cy="228600"/>
                  <wp:effectExtent l="0" t="0" r="635" b="0"/>
                  <wp:docPr id="184" name="Рисунок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превышает величину </w:t>
            </w:r>
          </w:p>
          <w:p w14:paraId="40B3F04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F4DCB71" wp14:editId="56828BA3">
                  <wp:extent cx="253365" cy="228600"/>
                  <wp:effectExtent l="0" t="0" r="635" b="0"/>
                  <wp:docPr id="185" name="Рисунок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соответствует величине </w:t>
            </w:r>
          </w:p>
          <w:p w14:paraId="52168AE5" w14:textId="01F4E3F2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При положительном значении 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NPV</w:t>
            </w:r>
            <w:r w:rsidRPr="007A594E">
              <w:rPr>
                <w:bCs/>
                <w:color w:val="000000"/>
                <w:sz w:val="20"/>
                <w:szCs w:val="20"/>
              </w:rPr>
              <w:t xml:space="preserve"> инвестиционный проект является: </w:t>
            </w:r>
          </w:p>
          <w:p w14:paraId="45DB53A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933C108" wp14:editId="0181416D">
                  <wp:extent cx="253365" cy="228600"/>
                  <wp:effectExtent l="0" t="0" r="635" b="0"/>
                  <wp:docPr id="186" name="Рисунок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прибыльным </w:t>
            </w:r>
          </w:p>
          <w:p w14:paraId="0A23F23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6B7AD31" wp14:editId="5F7C0C4A">
                  <wp:extent cx="253365" cy="228600"/>
                  <wp:effectExtent l="0" t="0" r="635" b="0"/>
                  <wp:docPr id="187" name="Рисунок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ни прибыльным, ни убыточным </w:t>
            </w:r>
          </w:p>
          <w:p w14:paraId="200F568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4F04FDF" wp14:editId="0234E174">
                  <wp:extent cx="253365" cy="228600"/>
                  <wp:effectExtent l="0" t="0" r="635" b="0"/>
                  <wp:docPr id="188" name="Рисунок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убыточным </w:t>
            </w:r>
          </w:p>
          <w:p w14:paraId="07778E9B" w14:textId="2B160F7D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При принятии решения о замене оборудования анализ затрат и доходов ведется на срок:</w:t>
            </w:r>
          </w:p>
          <w:p w14:paraId="10A672B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1B9BE89" wp14:editId="0DCF6BBC">
                  <wp:extent cx="253365" cy="228600"/>
                  <wp:effectExtent l="0" t="0" r="635" b="0"/>
                  <wp:docPr id="189" name="Рисунок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один год </w:t>
            </w:r>
          </w:p>
          <w:p w14:paraId="5C8B252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964CD3B" wp14:editId="5B224AA4">
                  <wp:extent cx="253365" cy="228600"/>
                  <wp:effectExtent l="0" t="0" r="635" b="0"/>
                  <wp:docPr id="190" name="Рисунок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службы старого оборудования </w:t>
            </w:r>
          </w:p>
          <w:p w14:paraId="611E1B9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4D96593B" wp14:editId="1BEA1C9B">
                  <wp:extent cx="253365" cy="228600"/>
                  <wp:effectExtent l="0" t="0" r="635" b="0"/>
                  <wp:docPr id="191" name="Рисунок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службы нового оборудования </w:t>
            </w:r>
          </w:p>
          <w:p w14:paraId="5B16684B" w14:textId="220574BA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При принятии решения о замене оборудования значимыми являются:</w:t>
            </w:r>
          </w:p>
          <w:p w14:paraId="05ABF4A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F58168F" wp14:editId="71666B40">
                  <wp:extent cx="253365" cy="228600"/>
                  <wp:effectExtent l="0" t="0" r="635" b="0"/>
                  <wp:docPr id="192" name="Рисунок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первоначальная стоимость старого оборудования </w:t>
            </w:r>
          </w:p>
          <w:p w14:paraId="30D5FB6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12D6779" wp14:editId="45E72BC1">
                  <wp:extent cx="253365" cy="228600"/>
                  <wp:effectExtent l="0" t="0" r="635" b="0"/>
                  <wp:docPr id="193" name="Рисунок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остаточная стоимость старого оборудования </w:t>
            </w:r>
          </w:p>
          <w:p w14:paraId="1C1B13A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08657B1" wp14:editId="4CDEF8AB">
                  <wp:extent cx="253365" cy="228600"/>
                  <wp:effectExtent l="0" t="0" r="635" b="0"/>
                  <wp:docPr id="194" name="Рисунок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ликвидационная стоимость старого оборудования </w:t>
            </w:r>
          </w:p>
          <w:p w14:paraId="55CE016D" w14:textId="2B669AF1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F68A05" wp14:editId="2D19A9C0">
                  <wp:extent cx="253365" cy="228600"/>
                  <wp:effectExtent l="0" t="0" r="635" b="0"/>
                  <wp:docPr id="195" name="Рисунок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нет правильного варианта </w:t>
            </w:r>
          </w:p>
          <w:p w14:paraId="1A52CF8B" w14:textId="0787961A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color w:val="000000"/>
                <w:sz w:val="20"/>
                <w:szCs w:val="20"/>
              </w:rPr>
              <w:t xml:space="preserve">Вариант 6. </w:t>
            </w:r>
          </w:p>
          <w:p w14:paraId="5B1993EE" w14:textId="13CA39DC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Риск портфеля финансовых инструментов:</w:t>
            </w:r>
          </w:p>
          <w:p w14:paraId="7F4CE96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C91EC9D" wp14:editId="152F0FEA">
                  <wp:extent cx="253365" cy="228600"/>
                  <wp:effectExtent l="0" t="0" r="635" b="0"/>
                  <wp:docPr id="196" name="Рисунок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находится в прямой зависимости от уровня корреляции инструментов портфеля между собой </w:t>
            </w:r>
          </w:p>
          <w:p w14:paraId="44A3DDE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982456C" wp14:editId="25AE09AB">
                  <wp:extent cx="253365" cy="228600"/>
                  <wp:effectExtent l="0" t="0" r="635" b="0"/>
                  <wp:docPr id="197" name="Рисунок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находится в обратной зависимости от уровня корреляции инструментов портфеля между собой </w:t>
            </w:r>
          </w:p>
          <w:p w14:paraId="5D83CE2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B598E6" wp14:editId="71B776BC">
                  <wp:extent cx="253365" cy="228600"/>
                  <wp:effectExtent l="0" t="0" r="635" b="0"/>
                  <wp:docPr id="198" name="Рисунок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зависит от уровня корреляции инструментов портфеля между собой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248806E8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Эффект диверсификации портфеля основан на том, что снижение стоимости одного инструмента:</w:t>
            </w:r>
          </w:p>
          <w:p w14:paraId="117DC53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52F991" wp14:editId="583CFF79">
                  <wp:extent cx="253365" cy="228600"/>
                  <wp:effectExtent l="0" t="0" r="635" b="0"/>
                  <wp:docPr id="199" name="Рисунок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вызывает рост другого инструмента </w:t>
            </w:r>
          </w:p>
          <w:p w14:paraId="21041E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721AFF5" wp14:editId="22680C2B">
                  <wp:extent cx="253365" cy="228600"/>
                  <wp:effectExtent l="0" t="0" r="635" b="0"/>
                  <wp:docPr id="200" name="Рисунок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сказывается на стоимости другого инструмента </w:t>
            </w:r>
          </w:p>
          <w:p w14:paraId="361FA64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CA79003" wp14:editId="134C7405">
                  <wp:extent cx="253365" cy="228600"/>
                  <wp:effectExtent l="0" t="0" r="635" b="0"/>
                  <wp:docPr id="201" name="Рисунок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компенсируется ростом другого инструмента </w:t>
            </w:r>
          </w:p>
          <w:p w14:paraId="773A9D8C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Концепция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позволяет определить подверженную риску:</w:t>
            </w:r>
          </w:p>
          <w:p w14:paraId="1EBB071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70BAEBE" wp14:editId="163BA171">
                  <wp:extent cx="253365" cy="228600"/>
                  <wp:effectExtent l="0" t="0" r="635" b="0"/>
                  <wp:docPr id="202" name="Рисунок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прибыль </w:t>
            </w:r>
          </w:p>
          <w:p w14:paraId="080AA66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8AD2D9E" wp14:editId="76BBB766">
                  <wp:extent cx="253365" cy="228600"/>
                  <wp:effectExtent l="0" t="0" r="635" b="0"/>
                  <wp:docPr id="203" name="Рисунок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денежный поток </w:t>
            </w:r>
          </w:p>
          <w:p w14:paraId="1B9DF8F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A77BC51" wp14:editId="7E80376E">
                  <wp:extent cx="253365" cy="228600"/>
                  <wp:effectExtent l="0" t="0" r="635" b="0"/>
                  <wp:docPr id="204" name="Рисунок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стоимость </w:t>
            </w:r>
          </w:p>
          <w:p w14:paraId="1663C1EB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При увеличении уровня доверительного интервала величина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будет</w:t>
            </w:r>
          </w:p>
          <w:p w14:paraId="0C1306B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7DB6628" wp14:editId="56EAD549">
                  <wp:extent cx="253365" cy="228600"/>
                  <wp:effectExtent l="0" t="0" r="635" b="0"/>
                  <wp:docPr id="205" name="Рисунок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увеличиваться </w:t>
            </w:r>
          </w:p>
          <w:p w14:paraId="50F5C37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A0539AC" wp14:editId="05824165">
                  <wp:extent cx="253365" cy="228600"/>
                  <wp:effectExtent l="0" t="0" r="635" b="0"/>
                  <wp:docPr id="206" name="Рисунок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уменьшаться </w:t>
            </w:r>
          </w:p>
          <w:p w14:paraId="7F57B6E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1138539" wp14:editId="14EACB21">
                  <wp:extent cx="253365" cy="228600"/>
                  <wp:effectExtent l="0" t="0" r="635" b="0"/>
                  <wp:docPr id="207" name="Рисунок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останется без изменения </w:t>
            </w:r>
          </w:p>
          <w:p w14:paraId="631037CC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Увеличение временного горизонта - срока реализации портфеля:</w:t>
            </w:r>
          </w:p>
          <w:p w14:paraId="0039676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E7F685D" wp14:editId="48D3742D">
                  <wp:extent cx="253365" cy="228600"/>
                  <wp:effectExtent l="0" t="0" r="635" b="0"/>
                  <wp:docPr id="208" name="Рисунок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уменьшает показатель риска портфеля </w:t>
            </w:r>
          </w:p>
          <w:p w14:paraId="3540892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31CCB9E" wp14:editId="32BC7478">
                  <wp:extent cx="253365" cy="228600"/>
                  <wp:effectExtent l="0" t="0" r="635" b="0"/>
                  <wp:docPr id="209" name="Рисунок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увеличивает показатель риска портфеля </w:t>
            </w:r>
          </w:p>
          <w:p w14:paraId="07DB440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CCF40B" wp14:editId="0BBAF250">
                  <wp:extent cx="253365" cy="228600"/>
                  <wp:effectExtent l="0" t="0" r="635" b="0"/>
                  <wp:docPr id="210" name="Рисунок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влияет на показатель риска портфеля </w:t>
            </w:r>
          </w:p>
          <w:p w14:paraId="01CD05F4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Коэффициент 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bCs/>
                <w:color w:val="000000"/>
                <w:sz w:val="20"/>
                <w:szCs w:val="20"/>
              </w:rPr>
              <w:t xml:space="preserve"> при расчете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параметрическим методом определяют исходя из: </w:t>
            </w:r>
          </w:p>
          <w:p w14:paraId="316A137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EE8FE7" wp14:editId="64135B29">
                  <wp:extent cx="253365" cy="228600"/>
                  <wp:effectExtent l="0" t="0" r="635" b="0"/>
                  <wp:docPr id="211" name="Рисунок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формы распределения значений </w:t>
            </w:r>
          </w:p>
          <w:p w14:paraId="4D79B46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59D2513" wp14:editId="08A41EBA">
                  <wp:extent cx="253365" cy="228600"/>
                  <wp:effectExtent l="0" t="0" r="635" b="0"/>
                  <wp:docPr id="212" name="Рисунок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величины доверительного интервала </w:t>
            </w:r>
          </w:p>
          <w:p w14:paraId="510B44D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B3B6A5D" wp14:editId="516C2C61">
                  <wp:extent cx="253365" cy="228600"/>
                  <wp:effectExtent l="0" t="0" r="635" b="0"/>
                  <wp:docPr id="213" name="Рисунок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формы распределения значений и величины доверительного интервала </w:t>
            </w:r>
          </w:p>
          <w:p w14:paraId="385CA90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DEF60BA" wp14:editId="235E9118">
                  <wp:extent cx="253365" cy="228600"/>
                  <wp:effectExtent l="0" t="0" r="635" b="0"/>
                  <wp:docPr id="214" name="Рисунок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экспертных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оценок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55CD1881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Показатель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параметрическим способом рассчитывается: </w:t>
            </w:r>
          </w:p>
          <w:p w14:paraId="3831F81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DF1112B" wp14:editId="242C9B74">
                  <wp:extent cx="253365" cy="228600"/>
                  <wp:effectExtent l="0" t="0" r="635" b="0"/>
                  <wp:docPr id="215" name="Рисунок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для каждого риск-фактора </w:t>
            </w:r>
          </w:p>
          <w:p w14:paraId="70073B0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E547C4B" wp14:editId="6A312A33">
                  <wp:extent cx="253365" cy="228600"/>
                  <wp:effectExtent l="0" t="0" r="635" b="0"/>
                  <wp:docPr id="216" name="Рисунок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для портфеля </w:t>
            </w:r>
          </w:p>
          <w:p w14:paraId="60718AD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B2CE860" wp14:editId="04DBA2C4">
                  <wp:extent cx="253365" cy="228600"/>
                  <wp:effectExtent l="0" t="0" r="635" b="0"/>
                  <wp:docPr id="217" name="Рисунок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для каждой пары риск-факторов </w:t>
            </w:r>
          </w:p>
          <w:p w14:paraId="7EE80C3B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Показатель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рассчитывается по формуле:</w:t>
            </w:r>
          </w:p>
          <w:p w14:paraId="272A212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FFDE4A" wp14:editId="0AFFB9B8">
                  <wp:extent cx="253365" cy="228600"/>
                  <wp:effectExtent l="0" t="0" r="635" b="0"/>
                  <wp:docPr id="218" name="Рисунок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= µ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color w:val="000000"/>
                <w:sz w:val="20"/>
                <w:szCs w:val="20"/>
              </w:rPr>
              <w:t xml:space="preserve">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σ</w:t>
            </w:r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1645C5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F846CA3" wp14:editId="664863CF">
                  <wp:extent cx="253365" cy="228600"/>
                  <wp:effectExtent l="0" t="0" r="635" b="0"/>
                  <wp:docPr id="219" name="Рисунок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= µ / (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color w:val="000000"/>
                <w:sz w:val="20"/>
                <w:szCs w:val="20"/>
              </w:rPr>
              <w:t xml:space="preserve">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σ</w:t>
            </w:r>
            <w:r w:rsidRPr="007A594E">
              <w:rPr>
                <w:color w:val="000000"/>
                <w:sz w:val="20"/>
                <w:szCs w:val="20"/>
              </w:rPr>
              <w:t xml:space="preserve">) </w:t>
            </w:r>
          </w:p>
          <w:p w14:paraId="0DC343D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29D7B1" wp14:editId="1A444C76">
                  <wp:extent cx="253365" cy="228600"/>
                  <wp:effectExtent l="0" t="0" r="635" b="0"/>
                  <wp:docPr id="220" name="Рисунок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= µ +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color w:val="000000"/>
                <w:sz w:val="20"/>
                <w:szCs w:val="20"/>
              </w:rPr>
              <w:t xml:space="preserve">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σ</w:t>
            </w:r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170F33B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9361652" wp14:editId="3B033543">
                  <wp:extent cx="253365" cy="228600"/>
                  <wp:effectExtent l="0" t="0" r="635" b="0"/>
                  <wp:docPr id="221" name="Рисунок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= µ -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color w:val="000000"/>
                <w:sz w:val="20"/>
                <w:szCs w:val="20"/>
              </w:rPr>
              <w:t xml:space="preserve">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σ</w:t>
            </w:r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3D3F3FA1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САРМ (Capital Asset Pricing Model)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называют</w:t>
            </w:r>
            <w:proofErr w:type="spellEnd"/>
          </w:p>
          <w:p w14:paraId="3E78E90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51F0D48" wp14:editId="134D30A4">
                  <wp:extent cx="253365" cy="228600"/>
                  <wp:effectExtent l="0" t="0" r="635" b="0"/>
                  <wp:docPr id="222" name="Рисунок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Модель взаимосвязи риска и доходности акционерного (собственного) капитала </w:t>
            </w:r>
          </w:p>
          <w:p w14:paraId="3F901D0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34FC0DF" wp14:editId="75A6F4D0">
                  <wp:extent cx="253365" cy="228600"/>
                  <wp:effectExtent l="0" t="0" r="635" b="0"/>
                  <wp:docPr id="223" name="Рисунок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β</w:t>
            </w:r>
            <w:r w:rsidRPr="007A594E">
              <w:rPr>
                <w:color w:val="000000"/>
                <w:sz w:val="20"/>
                <w:szCs w:val="20"/>
              </w:rPr>
              <w:t xml:space="preserve">-коэффициента (концепция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β</w:t>
            </w:r>
            <w:r w:rsidRPr="007A594E">
              <w:rPr>
                <w:color w:val="000000"/>
                <w:sz w:val="20"/>
                <w:szCs w:val="20"/>
              </w:rPr>
              <w:t xml:space="preserve">-коэффициента) </w:t>
            </w:r>
          </w:p>
          <w:p w14:paraId="16B5DEC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10ACC8C" wp14:editId="3655C970">
                  <wp:extent cx="253365" cy="228600"/>
                  <wp:effectExtent l="0" t="0" r="635" b="0"/>
                  <wp:docPr id="224" name="Рисунок 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Модель оценки капитальных активов </w:t>
            </w:r>
          </w:p>
          <w:p w14:paraId="5A300DD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41D9878" wp14:editId="4E6EF1B5">
                  <wp:extent cx="253365" cy="228600"/>
                  <wp:effectExtent l="0" t="0" r="635" b="0"/>
                  <wp:docPr id="225" name="Рисунок 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все ответы верны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009109D8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Трансакционные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издержки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 </w:t>
            </w:r>
            <w:r w:rsidRPr="007A594E">
              <w:rPr>
                <w:bCs/>
                <w:color w:val="000000"/>
                <w:sz w:val="20"/>
                <w:szCs w:val="20"/>
              </w:rPr>
              <w:t>—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 </w:t>
            </w:r>
            <w:r w:rsidRPr="007A594E">
              <w:rPr>
                <w:bCs/>
                <w:color w:val="000000"/>
                <w:sz w:val="20"/>
                <w:szCs w:val="20"/>
              </w:rPr>
              <w:t>затраты, возникающие в связи:</w:t>
            </w:r>
          </w:p>
          <w:p w14:paraId="5733512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113B9CDA" wp14:editId="36FD007B">
                  <wp:extent cx="253365" cy="228600"/>
                  <wp:effectExtent l="0" t="0" r="635" b="0"/>
                  <wp:docPr id="226" name="Рисунок 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 заключением контрактов </w:t>
            </w:r>
          </w:p>
          <w:p w14:paraId="66BDFD8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3084BBF" wp14:editId="104EA8CB">
                  <wp:extent cx="253365" cy="228600"/>
                  <wp:effectExtent l="0" t="0" r="635" b="0"/>
                  <wp:docPr id="227" name="Рисунок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покупкой акций </w:t>
            </w:r>
          </w:p>
          <w:p w14:paraId="21B4ACC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4AE3562" wp14:editId="1A42CEF0">
                  <wp:extent cx="253365" cy="228600"/>
                  <wp:effectExtent l="0" t="0" r="635" b="0"/>
                  <wp:docPr id="228" name="Рисунок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налогообложением </w:t>
            </w:r>
          </w:p>
          <w:p w14:paraId="55F02C15" w14:textId="77777777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</w:p>
          <w:p w14:paraId="6F7AC062" w14:textId="786A435A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Вариант 7.</w:t>
            </w:r>
          </w:p>
          <w:p w14:paraId="2B54AAEE" w14:textId="0C9C300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Экзогенно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заданные цены определяются:</w:t>
            </w:r>
          </w:p>
          <w:p w14:paraId="6A2E2A2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0099AF7" wp14:editId="5B8ABE09">
                  <wp:extent cx="253365" cy="228600"/>
                  <wp:effectExtent l="0" t="0" r="635" b="0"/>
                  <wp:docPr id="229" name="Рисунок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условиями договоров </w:t>
            </w:r>
          </w:p>
          <w:p w14:paraId="0812FA4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4A943F8" wp14:editId="1CA18618">
                  <wp:extent cx="253365" cy="228600"/>
                  <wp:effectExtent l="0" t="0" r="635" b="0"/>
                  <wp:docPr id="230" name="Рисунок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продавцами </w:t>
            </w:r>
          </w:p>
          <w:p w14:paraId="5B18117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BA20A13" wp14:editId="1269866C">
                  <wp:extent cx="253365" cy="228600"/>
                  <wp:effectExtent l="0" t="0" r="635" b="0"/>
                  <wp:docPr id="231" name="Рисунок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рынком </w:t>
            </w:r>
          </w:p>
          <w:p w14:paraId="4561F6DD" w14:textId="16C5F4AB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САРМ (Capital Asset Pricing Model)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показывает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взаимосвязь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между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:</w:t>
            </w:r>
          </w:p>
          <w:p w14:paraId="5A485BD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5569919" wp14:editId="163C594F">
                  <wp:extent cx="253365" cy="228600"/>
                  <wp:effectExtent l="0" t="0" r="635" b="0"/>
                  <wp:docPr id="232" name="Рисунок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ликвидностью и риском </w:t>
            </w:r>
          </w:p>
          <w:p w14:paraId="24F7517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43ADDAE" wp14:editId="0157159C">
                  <wp:extent cx="253365" cy="228600"/>
                  <wp:effectExtent l="0" t="0" r="635" b="0"/>
                  <wp:docPr id="233" name="Рисунок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надежностью и риском </w:t>
            </w:r>
          </w:p>
          <w:p w14:paraId="3EFD3BB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E4BA66" wp14:editId="55CF7B6D">
                  <wp:extent cx="253365" cy="228600"/>
                  <wp:effectExtent l="0" t="0" r="635" b="0"/>
                  <wp:docPr id="234" name="Рисунок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доходностью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риском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13E7B9A3" w14:textId="7777777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Коэффициент Шарпа зависит от</w:t>
            </w:r>
          </w:p>
          <w:p w14:paraId="3BC96ED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3BED58E" wp14:editId="1B1371B8">
                  <wp:extent cx="253365" cy="228600"/>
                  <wp:effectExtent l="0" t="0" r="635" b="0"/>
                  <wp:docPr id="235" name="Рисунок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мнения экспертов </w:t>
            </w:r>
          </w:p>
          <w:p w14:paraId="39AF0D8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3FE5E1C" wp14:editId="606D2FD6">
                  <wp:extent cx="253365" cy="228600"/>
                  <wp:effectExtent l="0" t="0" r="635" b="0"/>
                  <wp:docPr id="236" name="Рисунок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дисперсии рыночной доходности </w:t>
            </w:r>
          </w:p>
          <w:p w14:paraId="0BA67D1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7D11283" wp14:editId="0AC00967">
                  <wp:extent cx="253365" cy="228600"/>
                  <wp:effectExtent l="0" t="0" r="635" b="0"/>
                  <wp:docPr id="237" name="Рисунок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дисперсии доходности финансового инструмента </w:t>
            </w:r>
          </w:p>
          <w:p w14:paraId="0D1A7431" w14:textId="7777777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Определите ожидаемую доходность актива обыкновенных акций корпорации "Х", если 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β</w:t>
            </w:r>
            <w:r w:rsidRPr="007A594E">
              <w:rPr>
                <w:bCs/>
                <w:color w:val="000000"/>
                <w:sz w:val="20"/>
                <w:szCs w:val="20"/>
              </w:rPr>
              <w:t xml:space="preserve">-коэффициент равен +1,5; норма доходности по краткосрочным обязательствам Казначейства 8%, доходность рыночного портфеля обыкновенных акций на Нью-Йоркской фондовой бирже равна 12% </w:t>
            </w:r>
          </w:p>
          <w:p w14:paraId="4AE8272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3577C8" wp14:editId="1240F273">
                  <wp:extent cx="253365" cy="228600"/>
                  <wp:effectExtent l="0" t="0" r="635" b="0"/>
                  <wp:docPr id="238" name="Рисунок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38 </w:t>
            </w:r>
          </w:p>
          <w:p w14:paraId="4734166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0A1E17E" wp14:editId="3D54960F">
                  <wp:extent cx="253365" cy="228600"/>
                  <wp:effectExtent l="0" t="0" r="635" b="0"/>
                  <wp:docPr id="239" name="Рисунок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26 </w:t>
            </w:r>
          </w:p>
          <w:p w14:paraId="344D6A6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10D9DE1" wp14:editId="326EB82D">
                  <wp:extent cx="253365" cy="228600"/>
                  <wp:effectExtent l="0" t="0" r="635" b="0"/>
                  <wp:docPr id="240" name="Рисунок 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14 </w:t>
            </w:r>
          </w:p>
          <w:p w14:paraId="18F8CA1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C9C5E81" wp14:editId="75E251A1">
                  <wp:extent cx="253365" cy="228600"/>
                  <wp:effectExtent l="0" t="0" r="635" b="0"/>
                  <wp:docPr id="241" name="Рисунок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10,67 </w:t>
            </w:r>
          </w:p>
          <w:p w14:paraId="1B6D9CD0" w14:textId="7777777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САРМ (Capital Asset Pricing Model)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реализуется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при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допущении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что</w:t>
            </w:r>
            <w:proofErr w:type="spellEnd"/>
          </w:p>
          <w:p w14:paraId="5725A3D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662745E" wp14:editId="0A16FCC3">
                  <wp:extent cx="253365" cy="228600"/>
                  <wp:effectExtent l="0" t="0" r="635" b="0"/>
                  <wp:docPr id="242" name="Рисунок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действия инвесторов на рынке влияют на цены активов </w:t>
            </w:r>
          </w:p>
          <w:p w14:paraId="5A0B457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EEB8AAD" wp14:editId="1D33CD6A">
                  <wp:extent cx="253365" cy="228600"/>
                  <wp:effectExtent l="0" t="0" r="635" b="0"/>
                  <wp:docPr id="243" name="Рисунок 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существует ограничений на продажу активов </w:t>
            </w:r>
          </w:p>
          <w:p w14:paraId="7D76038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75C28AF" wp14:editId="55919EDC">
                  <wp:extent cx="253365" cy="228600"/>
                  <wp:effectExtent l="0" t="0" r="635" b="0"/>
                  <wp:docPr id="244" name="Рисунок 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существует ограничений по количеству активов </w:t>
            </w:r>
          </w:p>
          <w:p w14:paraId="337275E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E883D3B" wp14:editId="5BA1DC12">
                  <wp:extent cx="253365" cy="228600"/>
                  <wp:effectExtent l="0" t="0" r="635" b="0"/>
                  <wp:docPr id="245" name="Рисунок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инвесторы имеют "повышенный аппетит к риску" </w:t>
            </w:r>
          </w:p>
          <w:p w14:paraId="49224F13" w14:textId="64C72BD8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Кумулятивные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методы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оценки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риска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4440672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B847DFF" wp14:editId="54E28936">
                  <wp:extent cx="253365" cy="228600"/>
                  <wp:effectExtent l="0" t="0" r="635" b="0"/>
                  <wp:docPr id="246" name="Рисунок 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учитывают каждый вид риска в отдельности </w:t>
            </w:r>
          </w:p>
          <w:p w14:paraId="75C2993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1B6B3E9" wp14:editId="2920BC93">
                  <wp:extent cx="253365" cy="228600"/>
                  <wp:effectExtent l="0" t="0" r="635" b="0"/>
                  <wp:docPr id="247" name="Рисунок 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учитывают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риск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целиком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457D90FA" w14:textId="7777777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Премия за рыночный риск оценивается </w:t>
            </w:r>
          </w:p>
          <w:p w14:paraId="7D2F9C2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7EF1F74" wp14:editId="5B968CFD">
                  <wp:extent cx="253365" cy="228600"/>
                  <wp:effectExtent l="0" t="0" r="635" b="0"/>
                  <wp:docPr id="248" name="Рисунок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суммой среднерыночной доходности и доходности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безрискового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актива </w:t>
            </w:r>
          </w:p>
          <w:p w14:paraId="2686CCD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9ABBCAC" wp14:editId="0C71E881">
                  <wp:extent cx="253365" cy="228600"/>
                  <wp:effectExtent l="0" t="0" r="635" b="0"/>
                  <wp:docPr id="249" name="Рисунок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разностью среднерыночной доходности и доходности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безрискового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актива </w:t>
            </w:r>
          </w:p>
          <w:p w14:paraId="1C6CA54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8F1646C" wp14:editId="2FA6489F">
                  <wp:extent cx="253365" cy="228600"/>
                  <wp:effectExtent l="0" t="0" r="635" b="0"/>
                  <wp:docPr id="250" name="Рисунок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произведением среднерыночной доходности и доходности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безрискового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актива </w:t>
            </w:r>
          </w:p>
          <w:p w14:paraId="0F0D5A7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93CB6E2" wp14:editId="4940BBA4">
                  <wp:extent cx="253365" cy="228600"/>
                  <wp:effectExtent l="0" t="0" r="635" b="0"/>
                  <wp:docPr id="251" name="Рисунок 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отношением среднерыночной доходности и доходности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безрискового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актива</w:t>
            </w:r>
          </w:p>
          <w:p w14:paraId="4147DF7E" w14:textId="7F68BE9C" w:rsidR="00DC1095" w:rsidRPr="007A594E" w:rsidRDefault="00DC1095" w:rsidP="00C4553C">
            <w:pPr>
              <w:spacing w:before="100" w:beforeAutospacing="1" w:after="100" w:afterAutospacing="1" w:line="270" w:lineRule="atLeast"/>
              <w:jc w:val="both"/>
              <w:rPr>
                <w:color w:val="3E3E3E"/>
                <w:sz w:val="20"/>
                <w:szCs w:val="20"/>
              </w:rPr>
            </w:pPr>
          </w:p>
        </w:tc>
      </w:tr>
      <w:tr w:rsidR="00A55483" w:rsidRPr="003B2879" w14:paraId="00AFD277" w14:textId="77777777" w:rsidTr="0003098C">
        <w:trPr>
          <w:trHeight w:val="283"/>
        </w:trPr>
        <w:tc>
          <w:tcPr>
            <w:tcW w:w="993" w:type="dxa"/>
          </w:tcPr>
          <w:p w14:paraId="470EB2A8" w14:textId="3423C894" w:rsidR="00D64E13" w:rsidRPr="0012675D" w:rsidRDefault="0012675D" w:rsidP="00D64E13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lastRenderedPageBreak/>
              <w:t>3.</w:t>
            </w:r>
          </w:p>
        </w:tc>
        <w:tc>
          <w:tcPr>
            <w:tcW w:w="3827" w:type="dxa"/>
          </w:tcPr>
          <w:p w14:paraId="19E8AE7A" w14:textId="528E2238" w:rsidR="003F468B" w:rsidRPr="003B2879" w:rsidRDefault="003D6053" w:rsidP="00DC1095">
            <w:pPr>
              <w:rPr>
                <w:i/>
                <w:sz w:val="22"/>
                <w:szCs w:val="22"/>
              </w:rPr>
            </w:pPr>
            <w:r>
              <w:rPr>
                <w:bCs/>
              </w:rPr>
              <w:t xml:space="preserve">Контрольная работа по теме </w:t>
            </w:r>
            <w:r w:rsidR="0012675D">
              <w:rPr>
                <w:bCs/>
              </w:rPr>
              <w:t>5</w:t>
            </w:r>
            <w:r>
              <w:rPr>
                <w:bCs/>
              </w:rPr>
              <w:t xml:space="preserve"> «</w:t>
            </w:r>
            <w:r w:rsidR="00CA29E0">
              <w:rPr>
                <w:bCs/>
              </w:rPr>
              <w:t>Анализ риска портфельных инвестиций</w:t>
            </w:r>
            <w:r>
              <w:rPr>
                <w:bCs/>
              </w:rPr>
              <w:t>».</w:t>
            </w:r>
          </w:p>
        </w:tc>
        <w:tc>
          <w:tcPr>
            <w:tcW w:w="9723" w:type="dxa"/>
          </w:tcPr>
          <w:p w14:paraId="729A7247" w14:textId="77777777" w:rsidR="003F468B" w:rsidRPr="00CA29E0" w:rsidRDefault="00CA29E0" w:rsidP="0095318D">
            <w:pPr>
              <w:widowControl w:val="0"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CA29E0">
              <w:rPr>
                <w:i/>
                <w:sz w:val="22"/>
                <w:szCs w:val="22"/>
              </w:rPr>
              <w:t>Вариант 1.</w:t>
            </w:r>
          </w:p>
          <w:p w14:paraId="2A1EEF93" w14:textId="357406D1" w:rsidR="00CA29E0" w:rsidRPr="00CA29E0" w:rsidRDefault="00CA29E0" w:rsidP="00CA29E0">
            <w:p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Задача №1</w:t>
            </w:r>
          </w:p>
          <w:p w14:paraId="1C23F127" w14:textId="0118943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Рассматривается возможность приобретения облигаций внутреннего валютного займа Минфина России. Имеются следующие данные. Дата выпуска –14.05.1996г. Дата погашения –14.05.2011г. Купонная ставка –3%. Число выплат –1 раз в год. Средняя курсовая цена –93,7. Требуемая норма доходности –14% годовых.</w:t>
            </w:r>
          </w:p>
          <w:p w14:paraId="29E71546" w14:textId="7B18BAC9" w:rsidR="00CA29E0" w:rsidRPr="00CA29E0" w:rsidRDefault="00CA29E0" w:rsidP="00CA29E0">
            <w:p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Задача №2</w:t>
            </w:r>
          </w:p>
          <w:p w14:paraId="2127E96F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lastRenderedPageBreak/>
              <w:t>Обыкновенные акции предприятия «Ф» продаются по 25,00. В конце периода t=1 ожидаются выплаты дивидендов в размере 2,00. Требуемая инвестором доходность составляет 12%.</w:t>
            </w:r>
          </w:p>
          <w:p w14:paraId="13331A59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а) Определите стоимость акции, если ожидается, что в следующие 3 года дивиденды будут расти на 12 % в год, на 4 и 5 год – на 11 %, а начиная с шестого на 5 %.</w:t>
            </w:r>
          </w:p>
          <w:p w14:paraId="2A8685B3" w14:textId="7EC2AFE8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i/>
                <w:iCs/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б) Изменит ли текущую стоимость акции предположение о её продаже к концу 5 года? Подкрепите выводы соответствующими расчетами.</w:t>
            </w:r>
          </w:p>
          <w:p w14:paraId="49932EF8" w14:textId="33AAA104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Вариант 2.</w:t>
            </w:r>
          </w:p>
          <w:p w14:paraId="2E7DB969" w14:textId="14CB96FA" w:rsidR="00CA29E0" w:rsidRPr="00CA29E0" w:rsidRDefault="00CA29E0" w:rsidP="00CA29E0">
            <w:p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Задача №1</w:t>
            </w:r>
          </w:p>
          <w:p w14:paraId="283EB867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 xml:space="preserve">    </w:t>
            </w:r>
            <w:proofErr w:type="gramStart"/>
            <w:r w:rsidRPr="00CA29E0">
              <w:rPr>
                <w:sz w:val="22"/>
                <w:szCs w:val="22"/>
              </w:rPr>
              <w:t>Рассматривается  возможность</w:t>
            </w:r>
            <w:proofErr w:type="gramEnd"/>
            <w:r w:rsidRPr="00CA29E0">
              <w:rPr>
                <w:sz w:val="22"/>
                <w:szCs w:val="22"/>
              </w:rPr>
              <w:t xml:space="preserve">  формирования  инвестиционного портфеля из двух акций А и В </w:t>
            </w:r>
            <w:proofErr w:type="spellStart"/>
            <w:r w:rsidRPr="00CA29E0">
              <w:rPr>
                <w:sz w:val="22"/>
                <w:szCs w:val="22"/>
              </w:rPr>
              <w:t>в</w:t>
            </w:r>
            <w:proofErr w:type="spellEnd"/>
            <w:r w:rsidRPr="00CA29E0">
              <w:rPr>
                <w:sz w:val="22"/>
                <w:szCs w:val="22"/>
              </w:rPr>
              <w:t xml:space="preserve"> равных долях, характеристики которых представлены ниже.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62"/>
              <w:gridCol w:w="3169"/>
              <w:gridCol w:w="3160"/>
            </w:tblGrid>
            <w:tr w:rsidR="00CA29E0" w:rsidRPr="00CA29E0" w14:paraId="50F2C6EC" w14:textId="77777777" w:rsidTr="0012675D"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35174C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Вид актива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CB63D9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Доходность (в %)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C2603D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Риск (в %)</w:t>
                  </w:r>
                </w:p>
              </w:tc>
            </w:tr>
            <w:tr w:rsidR="00CA29E0" w:rsidRPr="00CA29E0" w14:paraId="346A6F0C" w14:textId="77777777" w:rsidTr="0012675D"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C61F82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B3748D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10,00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8B1326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30,00</w:t>
                  </w:r>
                </w:p>
              </w:tc>
            </w:tr>
            <w:tr w:rsidR="00CA29E0" w:rsidRPr="00CA29E0" w14:paraId="2056C891" w14:textId="77777777" w:rsidTr="0012675D">
              <w:trPr>
                <w:trHeight w:val="300"/>
              </w:trPr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32FBD1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F386AD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25,00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82572B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</w:tbl>
          <w:p w14:paraId="3C592224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А) исходя из предположения, что коэффициент корреляции между ними равен 0,25., определите ожидаемую доходность и риск портфеля.</w:t>
            </w:r>
          </w:p>
          <w:p w14:paraId="431042CE" w14:textId="6AA1E1EA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Б) определите оптимальный портфель для требуемой нормы доходности в 20 %</w:t>
            </w:r>
          </w:p>
          <w:p w14:paraId="61DFB093" w14:textId="352BAEA0" w:rsidR="00CA29E0" w:rsidRPr="00CA29E0" w:rsidRDefault="00CA29E0" w:rsidP="00CA29E0">
            <w:p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Задача № 2</w:t>
            </w:r>
          </w:p>
          <w:p w14:paraId="5D85EC24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lastRenderedPageBreak/>
              <w:t>Текущий курс акции равен 80,00 и может в будущем либо увеличиться до 100,00 с вероятностью 0,6, либо понизиться до 60,00 с вероятностью 0,4. Цена исполнения опциона «</w:t>
            </w:r>
            <w:proofErr w:type="spellStart"/>
            <w:r w:rsidRPr="00CA29E0">
              <w:rPr>
                <w:sz w:val="22"/>
                <w:szCs w:val="22"/>
              </w:rPr>
              <w:t>колл</w:t>
            </w:r>
            <w:proofErr w:type="spellEnd"/>
            <w:r w:rsidRPr="00CA29E0">
              <w:rPr>
                <w:sz w:val="22"/>
                <w:szCs w:val="22"/>
              </w:rPr>
              <w:t>» равна 80,00.</w:t>
            </w:r>
          </w:p>
          <w:p w14:paraId="75C0FAC4" w14:textId="016C9623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i/>
                <w:iCs/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Определите ожидаемую стоимость опциона «</w:t>
            </w:r>
            <w:proofErr w:type="spellStart"/>
            <w:r w:rsidRPr="00CA29E0">
              <w:rPr>
                <w:i/>
                <w:iCs/>
                <w:sz w:val="22"/>
                <w:szCs w:val="22"/>
              </w:rPr>
              <w:t>колл</w:t>
            </w:r>
            <w:proofErr w:type="spellEnd"/>
            <w:r w:rsidRPr="00CA29E0">
              <w:rPr>
                <w:i/>
                <w:iCs/>
                <w:sz w:val="22"/>
                <w:szCs w:val="22"/>
              </w:rPr>
              <w:t xml:space="preserve">». Определите коэффициент хеджирования и постройте </w:t>
            </w:r>
            <w:proofErr w:type="spellStart"/>
            <w:r w:rsidRPr="00CA29E0">
              <w:rPr>
                <w:i/>
                <w:iCs/>
                <w:sz w:val="22"/>
                <w:szCs w:val="22"/>
              </w:rPr>
              <w:t>безрисковый</w:t>
            </w:r>
            <w:proofErr w:type="spellEnd"/>
            <w:r w:rsidRPr="00CA29E0">
              <w:rPr>
                <w:i/>
                <w:iCs/>
                <w:sz w:val="22"/>
                <w:szCs w:val="22"/>
              </w:rPr>
              <w:t xml:space="preserve"> портфель.</w:t>
            </w:r>
          </w:p>
          <w:p w14:paraId="3DC864BA" w14:textId="30173078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i/>
                <w:iCs/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Вариант 3</w:t>
            </w:r>
          </w:p>
          <w:p w14:paraId="521584C9" w14:textId="77777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Задание 1.</w:t>
            </w:r>
            <w:r w:rsidRPr="00CA29E0">
              <w:rPr>
                <w:b/>
                <w:bCs/>
                <w:sz w:val="22"/>
                <w:szCs w:val="22"/>
              </w:rPr>
              <w:t xml:space="preserve"> </w:t>
            </w:r>
            <w:r w:rsidRPr="00CA29E0">
              <w:rPr>
                <w:sz w:val="22"/>
                <w:szCs w:val="22"/>
              </w:rPr>
              <w:t xml:space="preserve">Составьте портфель ценных бумаг, </w:t>
            </w:r>
            <w:proofErr w:type="spellStart"/>
            <w:r w:rsidRPr="00CA29E0">
              <w:rPr>
                <w:sz w:val="22"/>
                <w:szCs w:val="22"/>
              </w:rPr>
              <w:t>каждыи</w:t>
            </w:r>
            <w:proofErr w:type="spellEnd"/>
            <w:r w:rsidRPr="00CA29E0">
              <w:rPr>
                <w:sz w:val="22"/>
                <w:szCs w:val="22"/>
              </w:rPr>
              <w:t xml:space="preserve">̆ из которых содержит 50% одного актива, 50% другого. 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0"/>
              <w:gridCol w:w="2268"/>
              <w:gridCol w:w="2119"/>
              <w:gridCol w:w="1284"/>
            </w:tblGrid>
            <w:tr w:rsidR="00CA29E0" w:rsidRPr="00CA29E0" w14:paraId="44A326E2" w14:textId="77777777" w:rsidTr="0012675D">
              <w:tc>
                <w:tcPr>
                  <w:tcW w:w="19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E93FCBF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Год </w:t>
                  </w:r>
                </w:p>
                <w:p w14:paraId="2E53EA2E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"/var/folders/m0/0bxmxspx6yzbgp3v7wtt_ws40000gn/T/com.microsoft.Word/WebArchiveCopyPasteTempFiles/page22image3760704"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3A7F4327" wp14:editId="3F3FF7D9">
                        <wp:extent cx="12700" cy="12700"/>
                        <wp:effectExtent l="0" t="0" r="0" b="0"/>
                        <wp:docPr id="252" name="Рисунок 252" descr="page22image37607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age22image3760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567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44BA26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Доходность актива, % </w:t>
                  </w:r>
                </w:p>
              </w:tc>
            </w:tr>
            <w:tr w:rsidR="00CA29E0" w:rsidRPr="00CA29E0" w14:paraId="7174F0E2" w14:textId="77777777" w:rsidTr="0012675D">
              <w:tc>
                <w:tcPr>
                  <w:tcW w:w="198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2178C89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C7734D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А </w:t>
                  </w:r>
                </w:p>
              </w:tc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4330A7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В 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525B326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"/var/folders/m0/0bxmxspx6yzbgp3v7wtt_ws40000gn/T/com.microsoft.Word/WebArchiveCopyPasteTempFiles/page22image1698496"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14142104" wp14:editId="6343607B">
                        <wp:extent cx="12700" cy="12700"/>
                        <wp:effectExtent l="0" t="0" r="0" b="0"/>
                        <wp:docPr id="253" name="Рисунок 253" descr="page22image1698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age22image1698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2256A7E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С </w:t>
                  </w:r>
                </w:p>
              </w:tc>
            </w:tr>
            <w:tr w:rsidR="00CA29E0" w:rsidRPr="00CA29E0" w14:paraId="4650D193" w14:textId="77777777" w:rsidTr="0012675D"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E49FA6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16FA7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 </w:t>
                  </w:r>
                </w:p>
              </w:tc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7943711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14 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C118715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"/var/folders/m0/0bxmxspx6yzbgp3v7wtt_ws40000gn/T/com.microsoft.Word/WebArchiveCopyPasteTempFiles/page22image5890928"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2AD93A35" wp14:editId="6A9ACFD4">
                        <wp:extent cx="12700" cy="12700"/>
                        <wp:effectExtent l="0" t="0" r="0" b="0"/>
                        <wp:docPr id="254" name="Рисунок 254" descr="page22image58909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age22image58909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1777E681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14 </w:t>
                  </w:r>
                </w:p>
                <w:p w14:paraId="6DD2AD57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"/var/folders/m0/0bxmxspx6yzbgp3v7wtt_ws40000gn/T/com.microsoft.Word/WebArchiveCopyPasteTempFiles/page22image7907792"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5023EA48" wp14:editId="0CDFA613">
                        <wp:extent cx="12700" cy="12700"/>
                        <wp:effectExtent l="0" t="0" r="0" b="0"/>
                        <wp:docPr id="255" name="Рисунок 255" descr="page22image79077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age22image79077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CA29E0" w:rsidRPr="00CA29E0" w14:paraId="0F438D68" w14:textId="77777777" w:rsidTr="0012675D"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584CEB1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2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2FA316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13 </w:t>
                  </w:r>
                </w:p>
              </w:tc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346BCE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12 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BC9941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16 </w:t>
                  </w:r>
                </w:p>
              </w:tc>
            </w:tr>
            <w:tr w:rsidR="00CA29E0" w:rsidRPr="00CA29E0" w14:paraId="1F999B60" w14:textId="77777777" w:rsidTr="0012675D"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D947EB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3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4CED5B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14 </w:t>
                  </w:r>
                </w:p>
              </w:tc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DEA1BD4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11 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93A9D5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19 </w:t>
                  </w:r>
                </w:p>
                <w:p w14:paraId="78B3AA4F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"/var/folders/m0/0bxmxspx6yzbgp3v7wtt_ws40000gn/T/com.microsoft.Word/WebArchiveCopyPasteTempFiles/page22image7924640"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7AF2D92D" wp14:editId="51828EFB">
                        <wp:extent cx="12700" cy="12700"/>
                        <wp:effectExtent l="0" t="0" r="0" b="0"/>
                        <wp:docPr id="256" name="Рисунок 256" descr="page22image7924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age22image7924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62EA8352" w14:textId="77777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  <w:p w14:paraId="59BCCBA3" w14:textId="77777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Задание 2.</w:t>
            </w:r>
            <w:r w:rsidRPr="00CA29E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A29E0">
              <w:rPr>
                <w:sz w:val="22"/>
                <w:szCs w:val="22"/>
              </w:rPr>
              <w:t>Рассчитайте</w:t>
            </w:r>
            <w:proofErr w:type="spellEnd"/>
            <w:r w:rsidRPr="00CA29E0">
              <w:rPr>
                <w:sz w:val="22"/>
                <w:szCs w:val="22"/>
              </w:rPr>
              <w:t xml:space="preserve"> текущую стоимость инвестиционного портфеля и доходность портфеля: </w:t>
            </w:r>
          </w:p>
          <w:p w14:paraId="3ADD06CE" w14:textId="77777777" w:rsidR="00CA29E0" w:rsidRPr="00CA29E0" w:rsidRDefault="00CA29E0" w:rsidP="00CA29E0">
            <w:pPr>
              <w:rPr>
                <w:vanish/>
                <w:sz w:val="22"/>
                <w:szCs w:val="22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13"/>
              <w:gridCol w:w="1490"/>
              <w:gridCol w:w="2529"/>
              <w:gridCol w:w="2165"/>
            </w:tblGrid>
            <w:tr w:rsidR="00CA29E0" w:rsidRPr="00CA29E0" w14:paraId="1C6C611B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C5AD77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Наименование ценных бумаг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408C6C6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Количество, шт.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FBE6BE6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"/var/folders/m0/0bxmxspx6yzbgp3v7wtt_ws40000gn/T/com.microsoft.Word/WebArchiveCopyPasteTempFiles/page22image7917984"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18B401F0" wp14:editId="4CBB03FE">
                        <wp:extent cx="12700" cy="12700"/>
                        <wp:effectExtent l="0" t="0" r="0" b="0"/>
                        <wp:docPr id="257" name="Рисунок 257" descr="page22image79179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age22image79179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773E4BD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t xml:space="preserve">Номинальная стоимость, руб.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BEF751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t xml:space="preserve">Курсовая стоимость, руб. </w:t>
                  </w:r>
                </w:p>
              </w:tc>
            </w:tr>
            <w:tr w:rsidR="00CA29E0" w:rsidRPr="00CA29E0" w14:paraId="465D8D9C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D6098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Обыкновенная акция Сбербанка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239174E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10000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33FBDD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3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F62A4E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105,5 </w:t>
                  </w:r>
                </w:p>
              </w:tc>
            </w:tr>
            <w:tr w:rsidR="00CA29E0" w:rsidRPr="00CA29E0" w14:paraId="252382C0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E0E7A0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Облигация Банка России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C6C4F02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21FF23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1000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E9C16CC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995 </w:t>
                  </w:r>
                </w:p>
              </w:tc>
            </w:tr>
            <w:tr w:rsidR="00CA29E0" w:rsidRPr="00CA29E0" w14:paraId="13560101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5BD624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Обыкновенная акция ПАО «Аэрофлот»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330D7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50000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98D876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B50A3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32,30</w:t>
                  </w:r>
                </w:p>
              </w:tc>
            </w:tr>
            <w:tr w:rsidR="00CA29E0" w:rsidRPr="00CA29E0" w14:paraId="02677D9E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71441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Обыкновенная акция ПАО «</w:t>
                  </w:r>
                  <w:proofErr w:type="spellStart"/>
                  <w:r w:rsidRPr="00CA29E0">
                    <w:rPr>
                      <w:sz w:val="22"/>
                      <w:szCs w:val="22"/>
                    </w:rPr>
                    <w:t>Россети</w:t>
                  </w:r>
                  <w:proofErr w:type="spellEnd"/>
                  <w:r w:rsidRPr="00CA29E0">
                    <w:rPr>
                      <w:sz w:val="22"/>
                      <w:szCs w:val="22"/>
                    </w:rPr>
                    <w:t>»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4E70E3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10000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4D8D54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33B9B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595</w:t>
                  </w:r>
                </w:p>
              </w:tc>
            </w:tr>
            <w:tr w:rsidR="00CA29E0" w:rsidRPr="00CA29E0" w14:paraId="1C426325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4AC05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Обыкновенная акция ПАО Газпром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C2587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1000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C8FCA3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90DB85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292,06</w:t>
                  </w:r>
                </w:p>
              </w:tc>
            </w:tr>
            <w:tr w:rsidR="00CA29E0" w:rsidRPr="00CA29E0" w14:paraId="63E1D624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E25683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1DB1C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3A4FD2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152965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69E103BC" w14:textId="7183357E" w:rsidR="00CA29E0" w:rsidRPr="00CA29E0" w:rsidRDefault="00CA29E0" w:rsidP="00CA29E0">
            <w:pPr>
              <w:spacing w:before="100" w:beforeAutospacing="1" w:after="100" w:afterAutospacing="1"/>
              <w:rPr>
                <w:i/>
                <w:iCs/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Вариант 4.</w:t>
            </w:r>
          </w:p>
          <w:p w14:paraId="78592945" w14:textId="7F0FE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 xml:space="preserve">Задание 1. Инвестор купил 3 акции 1 июня 2016 года и продал их через 2 года 1 июня 2018 года. </w:t>
            </w:r>
          </w:p>
          <w:p w14:paraId="0F914470" w14:textId="77777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 xml:space="preserve">Определите доходность акции по трем организациям. 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18"/>
              <w:gridCol w:w="1521"/>
              <w:gridCol w:w="1463"/>
              <w:gridCol w:w="1674"/>
            </w:tblGrid>
            <w:tr w:rsidR="00CA29E0" w:rsidRPr="00CA29E0" w14:paraId="65A8CBD1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2FB46A4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Показатель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CD1E623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ПАО «</w:t>
                  </w:r>
                  <w:proofErr w:type="spellStart"/>
                  <w:r w:rsidRPr="00CA29E0">
                    <w:rPr>
                      <w:sz w:val="22"/>
                      <w:szCs w:val="22"/>
                    </w:rPr>
                    <w:t>Россети</w:t>
                  </w:r>
                  <w:proofErr w:type="spellEnd"/>
                  <w:r w:rsidRPr="00CA29E0">
                    <w:rPr>
                      <w:sz w:val="22"/>
                      <w:szCs w:val="22"/>
                    </w:rPr>
                    <w:t xml:space="preserve">» </w:t>
                  </w:r>
                </w:p>
                <w:p w14:paraId="6B76770C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"/var/folders/m0/0bxmxspx6yzbgp3v7wtt_ws40000gn/T/com.microsoft.Word/WebArchiveCopyPasteTempFiles/page23image3670016"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3D94FCC4" wp14:editId="17B1CEB6">
                        <wp:extent cx="12700" cy="12700"/>
                        <wp:effectExtent l="0" t="0" r="0" b="0"/>
                        <wp:docPr id="258" name="Рисунок 258" descr="page23image3670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age23image36700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AC1F94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ПАО Сбербанк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E83E9B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ПАО </w:t>
                  </w:r>
                  <w:proofErr w:type="spellStart"/>
                  <w:r w:rsidRPr="00CA29E0">
                    <w:rPr>
                      <w:sz w:val="22"/>
                      <w:szCs w:val="22"/>
                    </w:rPr>
                    <w:t>Транснефть</w:t>
                  </w:r>
                  <w:proofErr w:type="spellEnd"/>
                  <w:r w:rsidRPr="00CA29E0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CA29E0" w:rsidRPr="00CA29E0" w14:paraId="638117D9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A00AB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Цена продажи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1C6BBC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34,385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1ECA2F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102850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83F67E1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49999,97 </w:t>
                  </w:r>
                </w:p>
              </w:tc>
            </w:tr>
            <w:tr w:rsidR="00CA29E0" w:rsidRPr="00CA29E0" w14:paraId="09C6314D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A7CDC5C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Цена покупки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31EB14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8,32 </w:t>
                  </w:r>
                </w:p>
                <w:p w14:paraId="5B83D44C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"/var/folders/m0/0bxmxspx6yzbgp3v7wtt_ws40000gn/T/com.microsoft.Word/WebArchiveCopyPasteTempFiles/page23image5869088"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1B53D7FD" wp14:editId="7A91BD67">
                        <wp:extent cx="12700" cy="12700"/>
                        <wp:effectExtent l="0" t="0" r="0" b="0"/>
                        <wp:docPr id="259" name="Рисунок 259" descr="page23image58690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age23image58690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B7449D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18349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419BF6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"/var/folders/m0/0bxmxspx6yzbgp3v7wtt_ws40000gn/T/com.microsoft.Word/WebArchiveCopyPasteTempFiles/page23image3697056"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441C16F9" wp14:editId="04AA205C">
                        <wp:extent cx="12700" cy="12700"/>
                        <wp:effectExtent l="0" t="0" r="0" b="0"/>
                        <wp:docPr id="260" name="Рисунок 260" descr="page23image36970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age23image36970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5B092B12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21800 </w:t>
                  </w:r>
                </w:p>
              </w:tc>
            </w:tr>
            <w:tr w:rsidR="00CA29E0" w:rsidRPr="00CA29E0" w14:paraId="743860EB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35E0FB2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Дивиденды за 1-ый год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A8CE666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0,0559 </w:t>
                  </w:r>
                </w:p>
                <w:p w14:paraId="2A6F9C84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"/var/folders/m0/0bxmxspx6yzbgp3v7wtt_ws40000gn/T/com.microsoft.Word/WebArchiveCopyPasteTempFiles/page23image3749888"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0DA80AFE" wp14:editId="02BA7424">
                        <wp:extent cx="12700" cy="12700"/>
                        <wp:effectExtent l="0" t="0" r="0" b="0"/>
                        <wp:docPr id="261" name="Рисунок 261" descr="page23image37498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age23image37498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6D4360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173,9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629FF6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321,81 </w:t>
                  </w:r>
                </w:p>
              </w:tc>
            </w:tr>
            <w:tr w:rsidR="00CA29E0" w:rsidRPr="00CA29E0" w14:paraId="36BF63A3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1EB084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Дивиденды за 2-ой год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0A9CE8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0,0574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D65147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266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9CF0A0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296,36 </w:t>
                  </w:r>
                </w:p>
              </w:tc>
            </w:tr>
            <w:tr w:rsidR="00CA29E0" w:rsidRPr="00CA29E0" w14:paraId="149580E2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5E428C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Сумма дивидендов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62BE900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</w:p>
                <w:p w14:paraId="7D966D4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t xml:space="preserve">0,1133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EEC2E0B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"/var/folders/m0/0bxmxspx6yzbgp3v7wtt_ws40000gn/T/com.microsoft.Word/WebArchiveCopyPasteTempFiles/page23image1689968"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46062F97" wp14:editId="765C9BA1">
                        <wp:extent cx="12700" cy="12700"/>
                        <wp:effectExtent l="0" t="0" r="0" b="0"/>
                        <wp:docPr id="262" name="Рисунок 262" descr="page23image16899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page23image16899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15AF1445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t xml:space="preserve">439,9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8A95E5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t xml:space="preserve">618,17 </w:t>
                  </w:r>
                </w:p>
              </w:tc>
            </w:tr>
          </w:tbl>
          <w:p w14:paraId="73279F41" w14:textId="7A073F4B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 xml:space="preserve">Задание 2. Портфель инвестора состоит из обыкновенных акций. Определите ожидаемую через год доходность портфеля, если: </w:t>
            </w:r>
            <w:r w:rsidRPr="00CA29E0">
              <w:rPr>
                <w:noProof/>
                <w:sz w:val="22"/>
                <w:szCs w:val="22"/>
              </w:rPr>
              <w:drawing>
                <wp:inline distT="0" distB="0" distL="0" distR="0" wp14:anchorId="59CB7648" wp14:editId="6D859FAA">
                  <wp:extent cx="5936615" cy="1274445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615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A30D3" w14:textId="59C4EBE4" w:rsidR="00CA29E0" w:rsidRPr="00CA29E0" w:rsidRDefault="00CA29E0" w:rsidP="0095318D">
            <w:pPr>
              <w:widowControl w:val="0"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</w:tc>
      </w:tr>
      <w:tr w:rsidR="00A55483" w:rsidRPr="003B2879" w14:paraId="12D7B819" w14:textId="77777777" w:rsidTr="0003098C">
        <w:trPr>
          <w:trHeight w:val="283"/>
        </w:trPr>
        <w:tc>
          <w:tcPr>
            <w:tcW w:w="993" w:type="dxa"/>
          </w:tcPr>
          <w:p w14:paraId="3F20F0BC" w14:textId="1A48DABB" w:rsidR="00DF1426" w:rsidRPr="003B2879" w:rsidRDefault="0012675D" w:rsidP="00DC10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3827" w:type="dxa"/>
          </w:tcPr>
          <w:p w14:paraId="073CCD77" w14:textId="0A0E314E" w:rsidR="0012675D" w:rsidRPr="0012675D" w:rsidRDefault="0012675D" w:rsidP="0012675D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Самостоятельная работа</w:t>
            </w:r>
            <w:r w:rsidRPr="00AF2BE5">
              <w:t xml:space="preserve"> </w:t>
            </w:r>
            <w:r>
              <w:t>Тема 6 «</w:t>
            </w:r>
            <w:r w:rsidR="009547CC">
              <w:rPr>
                <w:sz w:val="22"/>
                <w:szCs w:val="22"/>
              </w:rPr>
              <w:t>Анализ и оценка предпринимательских рисков</w:t>
            </w:r>
            <w:r>
              <w:rPr>
                <w:sz w:val="22"/>
                <w:szCs w:val="22"/>
              </w:rPr>
              <w:t>»</w:t>
            </w:r>
          </w:p>
          <w:p w14:paraId="6DC027F9" w14:textId="42A2F2B9" w:rsidR="00DF1426" w:rsidRPr="00F222A5" w:rsidRDefault="00DF1426" w:rsidP="00DC1095">
            <w:pPr>
              <w:rPr>
                <w:iCs/>
                <w:sz w:val="22"/>
                <w:szCs w:val="22"/>
              </w:rPr>
            </w:pPr>
          </w:p>
        </w:tc>
        <w:tc>
          <w:tcPr>
            <w:tcW w:w="9723" w:type="dxa"/>
          </w:tcPr>
          <w:p w14:paraId="3D2963A7" w14:textId="58660D50" w:rsidR="0012675D" w:rsidRPr="00DB6CE1" w:rsidRDefault="0012675D" w:rsidP="0012675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t xml:space="preserve"> </w:t>
            </w:r>
          </w:p>
          <w:p w14:paraId="2D8F05F9" w14:textId="77777777" w:rsidR="0012675D" w:rsidRPr="0012675D" w:rsidRDefault="0012675D" w:rsidP="0012675D">
            <w:pPr>
              <w:pStyle w:val="af0"/>
              <w:tabs>
                <w:tab w:val="left" w:pos="8310"/>
              </w:tabs>
              <w:ind w:left="0" w:firstLine="709"/>
              <w:jc w:val="both"/>
              <w:rPr>
                <w:sz w:val="22"/>
                <w:szCs w:val="22"/>
              </w:rPr>
            </w:pPr>
            <w:r w:rsidRPr="0012675D">
              <w:rPr>
                <w:b/>
                <w:sz w:val="22"/>
                <w:szCs w:val="22"/>
              </w:rPr>
              <w:t>Задание 1.</w:t>
            </w:r>
            <w:r w:rsidRPr="0012675D">
              <w:rPr>
                <w:sz w:val="22"/>
                <w:szCs w:val="22"/>
              </w:rPr>
              <w:t xml:space="preserve"> Рассчитайте исторический и параметрический </w:t>
            </w:r>
            <w:proofErr w:type="spellStart"/>
            <w:r w:rsidRPr="0012675D">
              <w:rPr>
                <w:sz w:val="22"/>
                <w:szCs w:val="22"/>
              </w:rPr>
              <w:t>VaR</w:t>
            </w:r>
            <w:proofErr w:type="spellEnd"/>
            <w:r w:rsidRPr="0012675D">
              <w:rPr>
                <w:sz w:val="22"/>
                <w:szCs w:val="22"/>
              </w:rPr>
              <w:t xml:space="preserve"> для сформированного Вами портфеля из двух финансовых инструментов (валюта, акции), указав источник исторических данных.</w:t>
            </w:r>
          </w:p>
          <w:p w14:paraId="62E4F4DA" w14:textId="77777777" w:rsidR="0012675D" w:rsidRPr="0012675D" w:rsidRDefault="0012675D" w:rsidP="0012675D">
            <w:pPr>
              <w:ind w:firstLine="709"/>
              <w:jc w:val="both"/>
              <w:rPr>
                <w:sz w:val="22"/>
                <w:szCs w:val="22"/>
              </w:rPr>
            </w:pPr>
            <w:r w:rsidRPr="0012675D">
              <w:rPr>
                <w:b/>
                <w:sz w:val="22"/>
                <w:szCs w:val="22"/>
              </w:rPr>
              <w:t>Задание 2.</w:t>
            </w:r>
            <w:r w:rsidRPr="0012675D">
              <w:rPr>
                <w:sz w:val="22"/>
                <w:szCs w:val="22"/>
              </w:rPr>
              <w:t xml:space="preserve"> Определите вероятность банкротства выбранной Вами организации, исходя из данных ее финансовой отчетности, используя модель, номер которой соответствует Вашему номеру в списке группы (студенты, номер которых 12 и далее, начинают выбор с первой модели. </w:t>
            </w:r>
          </w:p>
          <w:p w14:paraId="04922F68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Модель Эдварда И. Альтмана двухфакторная.</w:t>
            </w:r>
          </w:p>
          <w:p w14:paraId="773164F2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Модель Эдварда И. Альтмана для организаций, не котирующихся на бирже.</w:t>
            </w:r>
          </w:p>
          <w:p w14:paraId="3CFA92A6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Модель Эдварда И. Альтмана для организаций, котирующих свои акции на бирже.</w:t>
            </w:r>
          </w:p>
          <w:p w14:paraId="73D8B228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Дискриминантная модель Лиса.</w:t>
            </w:r>
          </w:p>
          <w:p w14:paraId="5B37B026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Метод </w:t>
            </w:r>
            <w:proofErr w:type="spellStart"/>
            <w:r w:rsidRPr="0012675D">
              <w:rPr>
                <w:bCs/>
                <w:sz w:val="22"/>
                <w:szCs w:val="22"/>
              </w:rPr>
              <w:t>Тафлера</w:t>
            </w:r>
            <w:proofErr w:type="spellEnd"/>
            <w:r w:rsidRPr="0012675D">
              <w:rPr>
                <w:bCs/>
                <w:sz w:val="22"/>
                <w:szCs w:val="22"/>
              </w:rPr>
              <w:t xml:space="preserve"> и </w:t>
            </w:r>
            <w:proofErr w:type="spellStart"/>
            <w:r w:rsidRPr="0012675D">
              <w:rPr>
                <w:bCs/>
                <w:sz w:val="22"/>
                <w:szCs w:val="22"/>
              </w:rPr>
              <w:t>Тишоу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026D9952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iCs/>
                <w:sz w:val="22"/>
                <w:szCs w:val="22"/>
              </w:rPr>
              <w:t xml:space="preserve">Модель </w:t>
            </w:r>
            <w:proofErr w:type="spellStart"/>
            <w:r w:rsidRPr="0012675D">
              <w:rPr>
                <w:bCs/>
                <w:iCs/>
                <w:sz w:val="22"/>
                <w:szCs w:val="22"/>
              </w:rPr>
              <w:t>Коннана</w:t>
            </w:r>
            <w:proofErr w:type="spellEnd"/>
            <w:r w:rsidRPr="0012675D">
              <w:rPr>
                <w:bCs/>
                <w:iCs/>
                <w:sz w:val="22"/>
                <w:szCs w:val="22"/>
              </w:rPr>
              <w:t xml:space="preserve"> – </w:t>
            </w:r>
            <w:proofErr w:type="spellStart"/>
            <w:r w:rsidRPr="0012675D">
              <w:rPr>
                <w:bCs/>
                <w:iCs/>
                <w:sz w:val="22"/>
                <w:szCs w:val="22"/>
              </w:rPr>
              <w:t>Гольдера</w:t>
            </w:r>
            <w:proofErr w:type="spellEnd"/>
            <w:r w:rsidRPr="0012675D">
              <w:rPr>
                <w:bCs/>
                <w:iCs/>
                <w:sz w:val="22"/>
                <w:szCs w:val="22"/>
              </w:rPr>
              <w:t>.</w:t>
            </w:r>
          </w:p>
          <w:p w14:paraId="419F8767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Модель Д. </w:t>
            </w:r>
            <w:proofErr w:type="spellStart"/>
            <w:r w:rsidRPr="0012675D">
              <w:rPr>
                <w:bCs/>
                <w:sz w:val="22"/>
                <w:szCs w:val="22"/>
              </w:rPr>
              <w:t>Фулмера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201A3F22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Модель </w:t>
            </w:r>
            <w:proofErr w:type="spellStart"/>
            <w:r w:rsidRPr="0012675D">
              <w:rPr>
                <w:bCs/>
                <w:sz w:val="22"/>
                <w:szCs w:val="22"/>
              </w:rPr>
              <w:t>Чессера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29F4B51F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Метод Иркутской государственной экономической академии.</w:t>
            </w:r>
          </w:p>
          <w:p w14:paraId="2BD541D3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Уравнение Г.Г. </w:t>
            </w:r>
            <w:proofErr w:type="spellStart"/>
            <w:r w:rsidRPr="0012675D">
              <w:rPr>
                <w:bCs/>
                <w:sz w:val="22"/>
                <w:szCs w:val="22"/>
              </w:rPr>
              <w:t>Кадыкова</w:t>
            </w:r>
            <w:proofErr w:type="spellEnd"/>
            <w:r w:rsidRPr="0012675D">
              <w:rPr>
                <w:bCs/>
                <w:sz w:val="22"/>
                <w:szCs w:val="22"/>
              </w:rPr>
              <w:t xml:space="preserve">, Р.С. </w:t>
            </w:r>
            <w:proofErr w:type="spellStart"/>
            <w:r w:rsidRPr="0012675D">
              <w:rPr>
                <w:bCs/>
                <w:sz w:val="22"/>
                <w:szCs w:val="22"/>
              </w:rPr>
              <w:t>Сайфулина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2F4B1425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Модели А.В. </w:t>
            </w:r>
            <w:proofErr w:type="spellStart"/>
            <w:r w:rsidRPr="0012675D">
              <w:rPr>
                <w:bCs/>
                <w:sz w:val="22"/>
                <w:szCs w:val="22"/>
              </w:rPr>
              <w:t>Колышкина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6E5096C5" w14:textId="77777777" w:rsidR="0012675D" w:rsidRPr="0012675D" w:rsidRDefault="0012675D" w:rsidP="0012675D">
            <w:pPr>
              <w:shd w:val="clear" w:color="auto" w:fill="FFFFFF"/>
              <w:ind w:firstLine="709"/>
              <w:jc w:val="both"/>
              <w:outlineLvl w:val="2"/>
              <w:rPr>
                <w:color w:val="000000"/>
                <w:spacing w:val="-5"/>
                <w:sz w:val="22"/>
                <w:szCs w:val="22"/>
              </w:rPr>
            </w:pPr>
            <w:r w:rsidRPr="0012675D">
              <w:rPr>
                <w:b/>
                <w:sz w:val="22"/>
                <w:szCs w:val="22"/>
              </w:rPr>
              <w:lastRenderedPageBreak/>
              <w:t>Задание 3.</w:t>
            </w:r>
            <w:r w:rsidRPr="0012675D">
              <w:rPr>
                <w:sz w:val="22"/>
                <w:szCs w:val="22"/>
              </w:rPr>
              <w:t xml:space="preserve"> </w:t>
            </w:r>
            <w:r w:rsidRPr="0012675D">
              <w:rPr>
                <w:bCs/>
                <w:color w:val="000000"/>
                <w:spacing w:val="-5"/>
                <w:sz w:val="22"/>
                <w:szCs w:val="22"/>
              </w:rPr>
              <w:t>Н</w:t>
            </w:r>
            <w:r w:rsidRPr="0012675D">
              <w:rPr>
                <w:color w:val="000000"/>
                <w:spacing w:val="-5"/>
                <w:sz w:val="22"/>
                <w:szCs w:val="22"/>
              </w:rPr>
              <w:t xml:space="preserve">а основании данных таблицы определить </w:t>
            </w:r>
            <w:r w:rsidRPr="0012675D">
              <w:rPr>
                <w:color w:val="000000"/>
                <w:spacing w:val="-5"/>
                <w:sz w:val="22"/>
                <w:szCs w:val="22"/>
                <w:lang w:val="en-US"/>
              </w:rPr>
              <w:t>NPV</w:t>
            </w:r>
            <w:r w:rsidRPr="0012675D">
              <w:rPr>
                <w:color w:val="000000"/>
                <w:spacing w:val="-5"/>
                <w:sz w:val="22"/>
                <w:szCs w:val="22"/>
              </w:rPr>
              <w:t xml:space="preserve"> проекта, если начальные инвестиции предполагаются в размере 600 тыс. руб., </w:t>
            </w:r>
            <w:r w:rsidRPr="0012675D">
              <w:rPr>
                <w:color w:val="000000"/>
                <w:spacing w:val="-7"/>
                <w:sz w:val="22"/>
                <w:szCs w:val="22"/>
              </w:rPr>
              <w:t xml:space="preserve">ставка дисконтирования – 12 %. Определите, будет ли принят проект, если </w:t>
            </w:r>
            <w:r w:rsidRPr="0012675D">
              <w:rPr>
                <w:color w:val="000000"/>
                <w:spacing w:val="-5"/>
                <w:sz w:val="22"/>
                <w:szCs w:val="22"/>
              </w:rPr>
              <w:t>с</w:t>
            </w:r>
            <w:r w:rsidRPr="0012675D">
              <w:rPr>
                <w:color w:val="000000"/>
                <w:spacing w:val="-2"/>
                <w:sz w:val="22"/>
                <w:szCs w:val="22"/>
              </w:rPr>
              <w:t>рок окупаемости не может быть выше 5 лет.</w:t>
            </w:r>
          </w:p>
          <w:tbl>
            <w:tblPr>
              <w:tblW w:w="4946" w:type="pct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59"/>
              <w:gridCol w:w="1586"/>
              <w:gridCol w:w="1586"/>
              <w:gridCol w:w="1586"/>
              <w:gridCol w:w="1586"/>
              <w:gridCol w:w="1591"/>
            </w:tblGrid>
            <w:tr w:rsidR="0012675D" w:rsidRPr="0012675D" w14:paraId="39BA47CB" w14:textId="77777777" w:rsidTr="0012675D">
              <w:trPr>
                <w:trHeight w:val="252"/>
              </w:trPr>
              <w:tc>
                <w:tcPr>
                  <w:tcW w:w="777" w:type="pct"/>
                  <w:vMerge w:val="restart"/>
                  <w:shd w:val="clear" w:color="auto" w:fill="auto"/>
                </w:tcPr>
                <w:p w14:paraId="24B500C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Вариант</w:t>
                  </w:r>
                </w:p>
              </w:tc>
              <w:tc>
                <w:tcPr>
                  <w:tcW w:w="4223" w:type="pct"/>
                  <w:gridSpan w:val="5"/>
                  <w:shd w:val="clear" w:color="auto" w:fill="auto"/>
                </w:tcPr>
                <w:p w14:paraId="4EEB737C" w14:textId="77777777" w:rsidR="0012675D" w:rsidRPr="0012675D" w:rsidRDefault="0012675D" w:rsidP="0012675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Доход, тыс. руб.</w:t>
                  </w:r>
                </w:p>
              </w:tc>
            </w:tr>
            <w:tr w:rsidR="0012675D" w:rsidRPr="0012675D" w14:paraId="6CFA16A5" w14:textId="77777777" w:rsidTr="0012675D">
              <w:trPr>
                <w:trHeight w:val="251"/>
              </w:trPr>
              <w:tc>
                <w:tcPr>
                  <w:tcW w:w="777" w:type="pct"/>
                  <w:vMerge/>
                  <w:shd w:val="clear" w:color="auto" w:fill="auto"/>
                </w:tcPr>
                <w:p w14:paraId="3A61183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44" w:type="pct"/>
                  <w:shd w:val="clear" w:color="auto" w:fill="auto"/>
                </w:tcPr>
                <w:p w14:paraId="39EB4EF9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 год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341817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 год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311B33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3 год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91502C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4 год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6619205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5 год</w:t>
                  </w:r>
                </w:p>
              </w:tc>
            </w:tr>
            <w:tr w:rsidR="0012675D" w:rsidRPr="0012675D" w14:paraId="67F0DD39" w14:textId="77777777" w:rsidTr="0012675D">
              <w:tc>
                <w:tcPr>
                  <w:tcW w:w="777" w:type="pct"/>
                  <w:shd w:val="clear" w:color="auto" w:fill="auto"/>
                </w:tcPr>
                <w:p w14:paraId="5143B9D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E3E524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7E7B62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F43C4C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5E081CC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155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70E04CD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130</w:t>
                  </w:r>
                </w:p>
              </w:tc>
            </w:tr>
            <w:tr w:rsidR="0012675D" w:rsidRPr="0012675D" w14:paraId="5E752B3F" w14:textId="77777777" w:rsidTr="0012675D">
              <w:tc>
                <w:tcPr>
                  <w:tcW w:w="777" w:type="pct"/>
                  <w:shd w:val="clear" w:color="auto" w:fill="auto"/>
                </w:tcPr>
                <w:p w14:paraId="1E63BD2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35B8AA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9E2350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61A299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4BA2E9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759B360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</w:tr>
            <w:tr w:rsidR="0012675D" w:rsidRPr="0012675D" w14:paraId="0D9779D5" w14:textId="77777777" w:rsidTr="0012675D">
              <w:tc>
                <w:tcPr>
                  <w:tcW w:w="777" w:type="pct"/>
                  <w:shd w:val="clear" w:color="auto" w:fill="auto"/>
                </w:tcPr>
                <w:p w14:paraId="5008F56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2BBC21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810E8D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BC1FBD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BE84A3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39730BC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</w:tr>
            <w:tr w:rsidR="0012675D" w:rsidRPr="0012675D" w14:paraId="59E63DCB" w14:textId="77777777" w:rsidTr="0012675D">
              <w:tc>
                <w:tcPr>
                  <w:tcW w:w="777" w:type="pct"/>
                  <w:shd w:val="clear" w:color="auto" w:fill="auto"/>
                </w:tcPr>
                <w:p w14:paraId="07299E20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2A3D88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2B5FDD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AD822A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0B6630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600278E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200</w:t>
                  </w:r>
                </w:p>
              </w:tc>
            </w:tr>
            <w:tr w:rsidR="0012675D" w:rsidRPr="0012675D" w14:paraId="4BB7838D" w14:textId="77777777" w:rsidTr="0012675D">
              <w:tc>
                <w:tcPr>
                  <w:tcW w:w="777" w:type="pct"/>
                  <w:shd w:val="clear" w:color="auto" w:fill="auto"/>
                </w:tcPr>
                <w:p w14:paraId="70DD6DD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9CB837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F7EFBB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58C729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814675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155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51CD4AB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300</w:t>
                  </w:r>
                </w:p>
              </w:tc>
            </w:tr>
            <w:tr w:rsidR="0012675D" w:rsidRPr="0012675D" w14:paraId="6BD94819" w14:textId="77777777" w:rsidTr="0012675D">
              <w:tc>
                <w:tcPr>
                  <w:tcW w:w="777" w:type="pct"/>
                  <w:shd w:val="clear" w:color="auto" w:fill="auto"/>
                </w:tcPr>
                <w:p w14:paraId="5A3E9FD9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F8729B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F57275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D8C3B3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7C8C9A9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3CED04AD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</w:tr>
            <w:tr w:rsidR="0012675D" w:rsidRPr="0012675D" w14:paraId="083A7A10" w14:textId="77777777" w:rsidTr="0012675D">
              <w:tc>
                <w:tcPr>
                  <w:tcW w:w="777" w:type="pct"/>
                  <w:shd w:val="clear" w:color="auto" w:fill="auto"/>
                </w:tcPr>
                <w:p w14:paraId="09AFCC7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8439B9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4B3D53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207095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2FDA26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074BF67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</w:tr>
            <w:tr w:rsidR="0012675D" w:rsidRPr="0012675D" w14:paraId="52F3ECA5" w14:textId="77777777" w:rsidTr="0012675D">
              <w:tc>
                <w:tcPr>
                  <w:tcW w:w="777" w:type="pct"/>
                  <w:shd w:val="clear" w:color="auto" w:fill="auto"/>
                </w:tcPr>
                <w:p w14:paraId="46697AF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79E8C8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881DF1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9599E6D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E1F804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498A1FD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135</w:t>
                  </w:r>
                </w:p>
              </w:tc>
            </w:tr>
            <w:tr w:rsidR="0012675D" w:rsidRPr="0012675D" w14:paraId="2A9665AB" w14:textId="77777777" w:rsidTr="0012675D">
              <w:tc>
                <w:tcPr>
                  <w:tcW w:w="777" w:type="pct"/>
                  <w:shd w:val="clear" w:color="auto" w:fill="auto"/>
                </w:tcPr>
                <w:p w14:paraId="72CA4D9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610211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3D1DA2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4AAD47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8A6ED2C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06E56D1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</w:tr>
            <w:tr w:rsidR="0012675D" w:rsidRPr="0012675D" w14:paraId="00721D89" w14:textId="77777777" w:rsidTr="0012675D">
              <w:tc>
                <w:tcPr>
                  <w:tcW w:w="777" w:type="pct"/>
                  <w:shd w:val="clear" w:color="auto" w:fill="auto"/>
                </w:tcPr>
                <w:p w14:paraId="66C71CF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FAE693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1078C7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9A4ACA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D7FC94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6A59572C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240</w:t>
                  </w:r>
                </w:p>
              </w:tc>
            </w:tr>
            <w:tr w:rsidR="0012675D" w:rsidRPr="0012675D" w14:paraId="6EBBA781" w14:textId="77777777" w:rsidTr="0012675D">
              <w:tc>
                <w:tcPr>
                  <w:tcW w:w="777" w:type="pct"/>
                  <w:shd w:val="clear" w:color="auto" w:fill="auto"/>
                </w:tcPr>
                <w:p w14:paraId="34E3CF7C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29BA32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7CF3C7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44E836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3138EA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2054C2A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</w:tr>
            <w:tr w:rsidR="0012675D" w:rsidRPr="0012675D" w14:paraId="42EB6E32" w14:textId="77777777" w:rsidTr="0012675D">
              <w:tc>
                <w:tcPr>
                  <w:tcW w:w="777" w:type="pct"/>
                  <w:shd w:val="clear" w:color="auto" w:fill="auto"/>
                </w:tcPr>
                <w:p w14:paraId="3015EADD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3DFE27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EFF182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B4EDA8D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B231E2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5D488A3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</w:tr>
            <w:tr w:rsidR="0012675D" w:rsidRPr="0012675D" w14:paraId="496DB6AA" w14:textId="77777777" w:rsidTr="0012675D">
              <w:tc>
                <w:tcPr>
                  <w:tcW w:w="777" w:type="pct"/>
                  <w:shd w:val="clear" w:color="auto" w:fill="auto"/>
                </w:tcPr>
                <w:p w14:paraId="5CEF4490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2261E5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B666A6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30E101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D8B642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155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478EB97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</w:tr>
            <w:tr w:rsidR="0012675D" w:rsidRPr="0012675D" w14:paraId="053A197C" w14:textId="77777777" w:rsidTr="0012675D">
              <w:tc>
                <w:tcPr>
                  <w:tcW w:w="777" w:type="pct"/>
                  <w:shd w:val="clear" w:color="auto" w:fill="auto"/>
                </w:tcPr>
                <w:p w14:paraId="1105669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73D3F4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3B0E51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450EDC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FBEF05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1B18106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</w:tr>
            <w:tr w:rsidR="0012675D" w:rsidRPr="0012675D" w14:paraId="49AEA497" w14:textId="77777777" w:rsidTr="0012675D">
              <w:tc>
                <w:tcPr>
                  <w:tcW w:w="777" w:type="pct"/>
                  <w:shd w:val="clear" w:color="auto" w:fill="auto"/>
                </w:tcPr>
                <w:p w14:paraId="20F06A4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229595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7563A7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20F01B0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4C097D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0B8D602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</w:tr>
          </w:tbl>
          <w:p w14:paraId="7FCA66D3" w14:textId="4F340E8F" w:rsidR="00DF1426" w:rsidRPr="00263813" w:rsidRDefault="00DF1426" w:rsidP="00263813">
            <w:pPr>
              <w:jc w:val="both"/>
              <w:rPr>
                <w:bCs/>
                <w:i/>
                <w:sz w:val="22"/>
                <w:szCs w:val="22"/>
              </w:rPr>
            </w:pPr>
          </w:p>
        </w:tc>
      </w:tr>
    </w:tbl>
    <w:p w14:paraId="2F0902CD" w14:textId="77777777" w:rsidR="0036408D" w:rsidRPr="0036408D" w:rsidRDefault="0036408D" w:rsidP="006A585B">
      <w:pPr>
        <w:pStyle w:val="af0"/>
        <w:ind w:left="709"/>
        <w:jc w:val="both"/>
        <w:rPr>
          <w:i/>
          <w:vanish/>
        </w:rPr>
      </w:pPr>
    </w:p>
    <w:p w14:paraId="74F7F2DC" w14:textId="02479292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263813" w:rsidRPr="00271F97" w14:paraId="45B83B0E" w14:textId="77777777" w:rsidTr="00B51FC3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3392C99E" w14:textId="77777777" w:rsidR="00263813" w:rsidRPr="00271F97" w:rsidRDefault="00263813" w:rsidP="00B51FC3">
            <w:pPr>
              <w:pStyle w:val="TableParagraph"/>
              <w:ind w:left="204" w:right="194" w:firstLine="1"/>
              <w:jc w:val="center"/>
              <w:rPr>
                <w:b/>
                <w:sz w:val="22"/>
                <w:szCs w:val="22"/>
                <w:lang w:val="ru-RU"/>
              </w:rPr>
            </w:pPr>
            <w:r w:rsidRPr="00271F97">
              <w:rPr>
                <w:b/>
                <w:sz w:val="22"/>
                <w:szCs w:val="22"/>
                <w:lang w:val="ru-RU"/>
              </w:rPr>
              <w:t xml:space="preserve">Наименование оценочного средства </w:t>
            </w:r>
            <w:r w:rsidRPr="00271F97">
              <w:rPr>
                <w:b/>
                <w:spacing w:val="-2"/>
                <w:sz w:val="22"/>
                <w:szCs w:val="22"/>
                <w:lang w:val="ru-RU"/>
              </w:rPr>
              <w:t xml:space="preserve">(контрольно-оценочного </w:t>
            </w:r>
            <w:r w:rsidRPr="00271F97">
              <w:rPr>
                <w:b/>
                <w:sz w:val="22"/>
                <w:szCs w:val="22"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214D9395" w14:textId="77777777" w:rsidR="00263813" w:rsidRPr="00271F97" w:rsidRDefault="00263813" w:rsidP="00B51FC3">
            <w:pPr>
              <w:pStyle w:val="TableParagraph"/>
              <w:ind w:left="872"/>
              <w:rPr>
                <w:b/>
                <w:sz w:val="22"/>
                <w:szCs w:val="22"/>
              </w:rPr>
            </w:pPr>
            <w:proofErr w:type="spellStart"/>
            <w:r w:rsidRPr="00271F97">
              <w:rPr>
                <w:b/>
                <w:sz w:val="22"/>
                <w:szCs w:val="22"/>
              </w:rPr>
              <w:t>Критерии</w:t>
            </w:r>
            <w:proofErr w:type="spellEnd"/>
            <w:r w:rsidRPr="00271F97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71F97">
              <w:rPr>
                <w:b/>
                <w:sz w:val="22"/>
                <w:szCs w:val="22"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38238529" w14:textId="77777777" w:rsidR="00263813" w:rsidRPr="00271F97" w:rsidRDefault="00263813" w:rsidP="00B51FC3">
            <w:pPr>
              <w:jc w:val="center"/>
              <w:rPr>
                <w:b/>
                <w:sz w:val="22"/>
                <w:szCs w:val="22"/>
              </w:rPr>
            </w:pPr>
            <w:r w:rsidRPr="00271F97">
              <w:rPr>
                <w:b/>
                <w:sz w:val="22"/>
                <w:szCs w:val="22"/>
              </w:rPr>
              <w:t>Шкалы оценивания</w:t>
            </w:r>
          </w:p>
        </w:tc>
      </w:tr>
      <w:tr w:rsidR="00263813" w:rsidRPr="00271F97" w14:paraId="2313B3E0" w14:textId="77777777" w:rsidTr="00B51FC3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47BE54AA" w14:textId="77777777" w:rsidR="00263813" w:rsidRPr="00271F97" w:rsidRDefault="00263813" w:rsidP="00B51FC3">
            <w:pPr>
              <w:pStyle w:val="TableParagraph"/>
              <w:ind w:left="204" w:right="194" w:firstLine="1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6BC2C9A8" w14:textId="77777777" w:rsidR="00263813" w:rsidRPr="00271F97" w:rsidRDefault="00263813" w:rsidP="00B51FC3">
            <w:pPr>
              <w:pStyle w:val="TableParagraph"/>
              <w:ind w:left="872"/>
              <w:rPr>
                <w:b/>
                <w:sz w:val="22"/>
                <w:szCs w:val="22"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2ABF324F" w14:textId="77777777" w:rsidR="00263813" w:rsidRPr="00271F97" w:rsidRDefault="00263813" w:rsidP="00B51FC3">
            <w:pPr>
              <w:jc w:val="center"/>
              <w:rPr>
                <w:b/>
                <w:sz w:val="22"/>
                <w:szCs w:val="22"/>
              </w:rPr>
            </w:pPr>
            <w:r w:rsidRPr="00271F97">
              <w:rPr>
                <w:b/>
                <w:bCs/>
                <w:iCs/>
                <w:sz w:val="22"/>
                <w:szCs w:val="22"/>
              </w:rPr>
              <w:t>100-балльная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03F9D958" w14:textId="77777777" w:rsidR="00263813" w:rsidRPr="00271F97" w:rsidRDefault="00263813" w:rsidP="00B51FC3">
            <w:pPr>
              <w:jc w:val="center"/>
              <w:rPr>
                <w:b/>
                <w:sz w:val="22"/>
                <w:szCs w:val="22"/>
              </w:rPr>
            </w:pPr>
            <w:r w:rsidRPr="00271F97">
              <w:rPr>
                <w:b/>
                <w:bCs/>
                <w:iCs/>
                <w:sz w:val="22"/>
                <w:szCs w:val="22"/>
              </w:rPr>
              <w:t>Пятибалльная система</w:t>
            </w:r>
          </w:p>
        </w:tc>
      </w:tr>
      <w:tr w:rsidR="00263813" w:rsidRPr="00271F97" w14:paraId="6F7C10F2" w14:textId="77777777" w:rsidTr="00B51FC3">
        <w:trPr>
          <w:trHeight w:val="283"/>
        </w:trPr>
        <w:tc>
          <w:tcPr>
            <w:tcW w:w="2410" w:type="dxa"/>
            <w:vMerge w:val="restart"/>
          </w:tcPr>
          <w:p w14:paraId="45E866FA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bCs/>
                <w:iCs/>
                <w:sz w:val="22"/>
                <w:szCs w:val="22"/>
                <w:lang w:val="ru-RU"/>
              </w:rPr>
            </w:pPr>
            <w:r w:rsidRPr="00271F97">
              <w:rPr>
                <w:bCs/>
                <w:iCs/>
                <w:sz w:val="22"/>
                <w:szCs w:val="22"/>
                <w:lang w:val="ru-RU"/>
              </w:rPr>
              <w:t>Экспресс-опрос</w:t>
            </w:r>
          </w:p>
          <w:p w14:paraId="7FC34D0C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026FC976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Дан оперативно полный, развернутый ответ на поставленный вопрос (вопросы), показана совокупность осознанных</w:t>
            </w:r>
            <w:r w:rsidRPr="00271F97">
              <w:rPr>
                <w:sz w:val="22"/>
                <w:szCs w:val="22"/>
                <w:lang w:val="ru-RU"/>
              </w:rPr>
              <w:tab/>
              <w:t xml:space="preserve">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 xml:space="preserve">Обучающийся </w:t>
            </w:r>
            <w:r w:rsidRPr="00271F97">
              <w:rPr>
                <w:sz w:val="22"/>
                <w:szCs w:val="22"/>
                <w:lang w:val="ru-RU"/>
              </w:rPr>
              <w:t xml:space="preserve">демонстрирует глубокие и прочные знания материала по заданным вопросам, </w:t>
            </w:r>
            <w:r w:rsidRPr="00271F97">
              <w:rPr>
                <w:sz w:val="22"/>
                <w:szCs w:val="22"/>
                <w:lang w:val="ru-RU"/>
              </w:rPr>
              <w:lastRenderedPageBreak/>
              <w:t>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14:paraId="15907056" w14:textId="77777777" w:rsidR="00263813" w:rsidRPr="00271F97" w:rsidRDefault="00263813" w:rsidP="00B51FC3">
            <w:pPr>
              <w:pStyle w:val="TableParagraph"/>
              <w:tabs>
                <w:tab w:val="left" w:pos="317"/>
              </w:tabs>
              <w:rPr>
                <w:sz w:val="22"/>
                <w:szCs w:val="22"/>
                <w:lang w:val="ru-RU"/>
              </w:rPr>
            </w:pPr>
          </w:p>
          <w:p w14:paraId="61325D1F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642B62D9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5</w:t>
            </w:r>
          </w:p>
        </w:tc>
      </w:tr>
      <w:tr w:rsidR="00263813" w:rsidRPr="00271F97" w14:paraId="5DDAF1D3" w14:textId="77777777" w:rsidTr="00B51FC3">
        <w:trPr>
          <w:trHeight w:val="283"/>
        </w:trPr>
        <w:tc>
          <w:tcPr>
            <w:tcW w:w="2410" w:type="dxa"/>
            <w:vMerge/>
          </w:tcPr>
          <w:p w14:paraId="05A30642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  <w:lang w:val="ru-RU"/>
              </w:rPr>
            </w:pPr>
          </w:p>
        </w:tc>
        <w:tc>
          <w:tcPr>
            <w:tcW w:w="8080" w:type="dxa"/>
          </w:tcPr>
          <w:p w14:paraId="5A33CCA5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 xml:space="preserve">Обучающийся </w:t>
            </w:r>
            <w:r w:rsidRPr="00271F97">
              <w:rPr>
                <w:sz w:val="22"/>
                <w:szCs w:val="22"/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2055" w:type="dxa"/>
          </w:tcPr>
          <w:p w14:paraId="103EB867" w14:textId="77777777" w:rsidR="00263813" w:rsidRPr="00271F97" w:rsidRDefault="00263813" w:rsidP="00B51FC3">
            <w:pPr>
              <w:pStyle w:val="TableParagraph"/>
              <w:tabs>
                <w:tab w:val="left" w:pos="317"/>
              </w:tabs>
              <w:rPr>
                <w:sz w:val="22"/>
                <w:szCs w:val="22"/>
                <w:lang w:val="ru-RU"/>
              </w:rPr>
            </w:pPr>
          </w:p>
          <w:p w14:paraId="5134EE7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76ACCA5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4</w:t>
            </w:r>
          </w:p>
        </w:tc>
      </w:tr>
      <w:tr w:rsidR="00263813" w:rsidRPr="00271F97" w14:paraId="56AC2353" w14:textId="77777777" w:rsidTr="00B51FC3">
        <w:trPr>
          <w:trHeight w:val="283"/>
        </w:trPr>
        <w:tc>
          <w:tcPr>
            <w:tcW w:w="2410" w:type="dxa"/>
            <w:vMerge/>
          </w:tcPr>
          <w:p w14:paraId="337C087D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  <w:lang w:val="ru-RU"/>
              </w:rPr>
            </w:pPr>
          </w:p>
        </w:tc>
        <w:tc>
          <w:tcPr>
            <w:tcW w:w="8080" w:type="dxa"/>
          </w:tcPr>
          <w:p w14:paraId="385E7F46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 xml:space="preserve"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>Обучающийся</w:t>
            </w:r>
            <w:r w:rsidRPr="00271F97">
              <w:rPr>
                <w:sz w:val="22"/>
                <w:szCs w:val="22"/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14:paraId="1C456E6F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2EAA4F2C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3</w:t>
            </w:r>
          </w:p>
        </w:tc>
      </w:tr>
      <w:tr w:rsidR="00263813" w:rsidRPr="00271F97" w14:paraId="7831C637" w14:textId="77777777" w:rsidTr="00B51FC3">
        <w:trPr>
          <w:trHeight w:val="283"/>
        </w:trPr>
        <w:tc>
          <w:tcPr>
            <w:tcW w:w="2410" w:type="dxa"/>
            <w:vMerge/>
          </w:tcPr>
          <w:p w14:paraId="24D406EA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  <w:lang w:val="ru-RU"/>
              </w:rPr>
            </w:pPr>
          </w:p>
        </w:tc>
        <w:tc>
          <w:tcPr>
            <w:tcW w:w="8080" w:type="dxa"/>
          </w:tcPr>
          <w:p w14:paraId="7519F7BA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</w:tcPr>
          <w:p w14:paraId="004187AC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6CFE709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2</w:t>
            </w:r>
          </w:p>
        </w:tc>
      </w:tr>
      <w:tr w:rsidR="00263813" w:rsidRPr="00271F97" w14:paraId="49844A0E" w14:textId="77777777" w:rsidTr="00B51FC3">
        <w:trPr>
          <w:trHeight w:val="283"/>
        </w:trPr>
        <w:tc>
          <w:tcPr>
            <w:tcW w:w="2410" w:type="dxa"/>
            <w:vMerge w:val="restart"/>
          </w:tcPr>
          <w:p w14:paraId="288E1C26" w14:textId="0D4530E1" w:rsidR="00263813" w:rsidRPr="00271F97" w:rsidRDefault="0012675D" w:rsidP="00B51FC3">
            <w:pPr>
              <w:pStyle w:val="TableParagraph"/>
              <w:spacing w:before="56"/>
              <w:ind w:left="109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Самостоятельная работа</w:t>
            </w:r>
          </w:p>
        </w:tc>
        <w:tc>
          <w:tcPr>
            <w:tcW w:w="8080" w:type="dxa"/>
          </w:tcPr>
          <w:p w14:paraId="6EDAB47F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 xml:space="preserve">Обучающийся </w:t>
            </w:r>
            <w:r w:rsidRPr="00271F97">
              <w:rPr>
                <w:sz w:val="22"/>
                <w:szCs w:val="22"/>
                <w:lang w:val="ru-RU"/>
              </w:rPr>
              <w:t>показал полный объем знаний, умений</w:t>
            </w:r>
            <w:r w:rsidRPr="00271F97">
              <w:rPr>
                <w:spacing w:val="-25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271F97">
              <w:rPr>
                <w:sz w:val="22"/>
                <w:szCs w:val="22"/>
                <w:lang w:val="ru-RU"/>
              </w:rPr>
              <w:t>в освоении</w:t>
            </w:r>
            <w:proofErr w:type="gramEnd"/>
            <w:r w:rsidRPr="00271F97">
              <w:rPr>
                <w:sz w:val="22"/>
                <w:szCs w:val="22"/>
                <w:lang w:val="ru-RU"/>
              </w:rPr>
              <w:t xml:space="preserve"> пройденных тем и применение их на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практике.</w:t>
            </w:r>
          </w:p>
        </w:tc>
        <w:tc>
          <w:tcPr>
            <w:tcW w:w="2055" w:type="dxa"/>
          </w:tcPr>
          <w:p w14:paraId="574B4C0B" w14:textId="77777777" w:rsidR="00263813" w:rsidRPr="00271F97" w:rsidRDefault="00263813" w:rsidP="00B51FC3">
            <w:pPr>
              <w:pStyle w:val="TableParagraph"/>
              <w:tabs>
                <w:tab w:val="left" w:pos="317"/>
              </w:tabs>
              <w:rPr>
                <w:sz w:val="22"/>
                <w:szCs w:val="22"/>
                <w:lang w:val="ru-RU"/>
              </w:rPr>
            </w:pPr>
          </w:p>
          <w:p w14:paraId="7EB12F03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6E65914E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5</w:t>
            </w:r>
          </w:p>
        </w:tc>
      </w:tr>
      <w:tr w:rsidR="00263813" w:rsidRPr="00271F97" w14:paraId="1AB59D3E" w14:textId="77777777" w:rsidTr="00B51FC3">
        <w:trPr>
          <w:trHeight w:val="283"/>
        </w:trPr>
        <w:tc>
          <w:tcPr>
            <w:tcW w:w="2410" w:type="dxa"/>
            <w:vMerge/>
          </w:tcPr>
          <w:p w14:paraId="7319EA80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44463486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Работа выполнена полностью,</w:t>
            </w:r>
            <w:r w:rsidRPr="00271F97">
              <w:rPr>
                <w:spacing w:val="-15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271F97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недочета.</w:t>
            </w:r>
          </w:p>
        </w:tc>
        <w:tc>
          <w:tcPr>
            <w:tcW w:w="2055" w:type="dxa"/>
          </w:tcPr>
          <w:p w14:paraId="5459D49E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153E865F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4</w:t>
            </w:r>
          </w:p>
        </w:tc>
      </w:tr>
      <w:tr w:rsidR="00263813" w:rsidRPr="00271F97" w14:paraId="427C672A" w14:textId="77777777" w:rsidTr="00B51FC3">
        <w:trPr>
          <w:trHeight w:val="283"/>
        </w:trPr>
        <w:tc>
          <w:tcPr>
            <w:tcW w:w="2410" w:type="dxa"/>
            <w:vMerge/>
          </w:tcPr>
          <w:p w14:paraId="445E05E0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66143E9C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Допущены более одной</w:t>
            </w:r>
            <w:r w:rsidRPr="00271F97">
              <w:rPr>
                <w:spacing w:val="-22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ошибки или более двух-трех</w:t>
            </w:r>
            <w:r w:rsidRPr="00271F97">
              <w:rPr>
                <w:spacing w:val="-20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недочетов.</w:t>
            </w:r>
          </w:p>
        </w:tc>
        <w:tc>
          <w:tcPr>
            <w:tcW w:w="2055" w:type="dxa"/>
          </w:tcPr>
          <w:p w14:paraId="31B2D78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3502AB8F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3</w:t>
            </w:r>
          </w:p>
        </w:tc>
      </w:tr>
      <w:tr w:rsidR="00263813" w:rsidRPr="00271F97" w14:paraId="574EC48B" w14:textId="77777777" w:rsidTr="00B51FC3">
        <w:trPr>
          <w:trHeight w:val="283"/>
        </w:trPr>
        <w:tc>
          <w:tcPr>
            <w:tcW w:w="2410" w:type="dxa"/>
            <w:vMerge/>
          </w:tcPr>
          <w:p w14:paraId="398E8469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2B7A74EE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Работа выполнена не</w:t>
            </w:r>
            <w:r w:rsidRPr="00271F97">
              <w:rPr>
                <w:spacing w:val="-17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 xml:space="preserve">полностью. Допущены </w:t>
            </w:r>
            <w:r w:rsidRPr="00271F97">
              <w:rPr>
                <w:spacing w:val="-2"/>
                <w:sz w:val="22"/>
                <w:szCs w:val="22"/>
                <w:lang w:val="ru-RU"/>
              </w:rPr>
              <w:t xml:space="preserve">грубые </w:t>
            </w:r>
            <w:r w:rsidRPr="00271F97">
              <w:rPr>
                <w:sz w:val="22"/>
                <w:szCs w:val="22"/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14:paraId="13E49E90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  <w:vMerge w:val="restart"/>
          </w:tcPr>
          <w:p w14:paraId="44A3B475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2</w:t>
            </w:r>
          </w:p>
        </w:tc>
      </w:tr>
      <w:tr w:rsidR="00263813" w:rsidRPr="00271F97" w14:paraId="692BEEB7" w14:textId="77777777" w:rsidTr="00B51FC3">
        <w:trPr>
          <w:trHeight w:val="283"/>
        </w:trPr>
        <w:tc>
          <w:tcPr>
            <w:tcW w:w="2410" w:type="dxa"/>
            <w:vMerge/>
          </w:tcPr>
          <w:p w14:paraId="03D6F2C0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682B5297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</w:rPr>
            </w:pPr>
            <w:proofErr w:type="spellStart"/>
            <w:r w:rsidRPr="00271F97">
              <w:rPr>
                <w:sz w:val="22"/>
                <w:szCs w:val="22"/>
              </w:rPr>
              <w:t>Работа</w:t>
            </w:r>
            <w:proofErr w:type="spellEnd"/>
            <w:r w:rsidRPr="00271F97">
              <w:rPr>
                <w:sz w:val="22"/>
                <w:szCs w:val="22"/>
              </w:rPr>
              <w:t xml:space="preserve"> </w:t>
            </w:r>
            <w:proofErr w:type="spellStart"/>
            <w:r w:rsidRPr="00271F97">
              <w:rPr>
                <w:sz w:val="22"/>
                <w:szCs w:val="22"/>
              </w:rPr>
              <w:t>не</w:t>
            </w:r>
            <w:proofErr w:type="spellEnd"/>
            <w:r w:rsidRPr="00271F97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71F97">
              <w:rPr>
                <w:spacing w:val="-1"/>
                <w:sz w:val="22"/>
                <w:szCs w:val="22"/>
              </w:rPr>
              <w:t>выполнена</w:t>
            </w:r>
            <w:proofErr w:type="spellEnd"/>
            <w:r w:rsidRPr="00271F97">
              <w:rPr>
                <w:sz w:val="22"/>
                <w:szCs w:val="22"/>
              </w:rPr>
              <w:t>.</w:t>
            </w:r>
          </w:p>
        </w:tc>
        <w:tc>
          <w:tcPr>
            <w:tcW w:w="2055" w:type="dxa"/>
          </w:tcPr>
          <w:p w14:paraId="610C5673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  <w:vMerge/>
          </w:tcPr>
          <w:p w14:paraId="315D73B0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</w:tr>
      <w:tr w:rsidR="00263813" w:rsidRPr="00271F97" w14:paraId="6DE716F4" w14:textId="77777777" w:rsidTr="00B51FC3">
        <w:trPr>
          <w:trHeight w:val="283"/>
        </w:trPr>
        <w:tc>
          <w:tcPr>
            <w:tcW w:w="2410" w:type="dxa"/>
            <w:vMerge w:val="restart"/>
          </w:tcPr>
          <w:p w14:paraId="2079EADA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Тест</w:t>
            </w:r>
          </w:p>
        </w:tc>
        <w:tc>
          <w:tcPr>
            <w:tcW w:w="8080" w:type="dxa"/>
            <w:vMerge w:val="restart"/>
          </w:tcPr>
          <w:p w14:paraId="00336A91" w14:textId="77777777" w:rsidR="00263813" w:rsidRPr="00271F97" w:rsidRDefault="00263813" w:rsidP="00B51FC3">
            <w:pPr>
              <w:rPr>
                <w:b/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 xml:space="preserve">За выполнение каждого тестового задания испытуемому выставляются </w:t>
            </w:r>
            <w:proofErr w:type="gramStart"/>
            <w:r w:rsidRPr="00271F97">
              <w:rPr>
                <w:sz w:val="22"/>
                <w:szCs w:val="22"/>
              </w:rPr>
              <w:t>баллы.</w:t>
            </w:r>
            <w:r w:rsidRPr="00271F97">
              <w:rPr>
                <w:b/>
                <w:sz w:val="22"/>
                <w:szCs w:val="22"/>
              </w:rPr>
              <w:t>.</w:t>
            </w:r>
            <w:proofErr w:type="gramEnd"/>
          </w:p>
          <w:p w14:paraId="4F8BE716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Номинальная шкала предполагает, что за правильный ответ к каждому заданию выставляется один балл, за не правильный — ноль. В соответствии с номинальной шкалой, оценивается всё задание в целом, а не какая-либо из его частей.</w:t>
            </w:r>
          </w:p>
          <w:p w14:paraId="452D097D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Общая сумма баллов за все правильные ответы составляет наивысший балл - 20 баллов</w:t>
            </w:r>
            <w:proofErr w:type="gramStart"/>
            <w:r w:rsidRPr="00271F97">
              <w:rPr>
                <w:sz w:val="22"/>
                <w:szCs w:val="22"/>
              </w:rPr>
              <w:t>. .</w:t>
            </w:r>
            <w:proofErr w:type="gramEnd"/>
            <w:r w:rsidRPr="00271F97">
              <w:rPr>
                <w:sz w:val="22"/>
                <w:szCs w:val="22"/>
              </w:rPr>
              <w:t xml:space="preserve"> </w:t>
            </w:r>
          </w:p>
          <w:p w14:paraId="6BD1E81C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6EC262FE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 xml:space="preserve">Рекомендуемое процентное соотношение баллов и оценок по пятибалльной системе. </w:t>
            </w:r>
          </w:p>
          <w:p w14:paraId="325CAEF9" w14:textId="77777777" w:rsidR="00263813" w:rsidRPr="00271F97" w:rsidRDefault="00263813" w:rsidP="00B51FC3">
            <w:pPr>
              <w:rPr>
                <w:color w:val="000000"/>
                <w:sz w:val="22"/>
                <w:szCs w:val="22"/>
              </w:rPr>
            </w:pPr>
            <w:r w:rsidRPr="00271F97">
              <w:rPr>
                <w:color w:val="000000"/>
                <w:sz w:val="22"/>
                <w:szCs w:val="22"/>
              </w:rPr>
              <w:t>«2» - равно или менее 40%</w:t>
            </w:r>
          </w:p>
          <w:p w14:paraId="28B1544F" w14:textId="77777777" w:rsidR="00263813" w:rsidRPr="00271F97" w:rsidRDefault="00263813" w:rsidP="00B51FC3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1F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«3» - 41% - 64%</w:t>
            </w:r>
          </w:p>
          <w:p w14:paraId="35FC29F9" w14:textId="77777777" w:rsidR="00263813" w:rsidRPr="00271F97" w:rsidRDefault="00263813" w:rsidP="00B51FC3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1F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«4» - 65% - 84%</w:t>
            </w:r>
          </w:p>
          <w:p w14:paraId="25E3160B" w14:textId="77777777" w:rsidR="00263813" w:rsidRPr="00271F97" w:rsidRDefault="00263813" w:rsidP="00B51FC3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1F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«5» - 85% - 100%</w:t>
            </w:r>
          </w:p>
        </w:tc>
        <w:tc>
          <w:tcPr>
            <w:tcW w:w="2055" w:type="dxa"/>
          </w:tcPr>
          <w:p w14:paraId="13D15CA5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14:paraId="61DBE5B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5</w:t>
            </w:r>
          </w:p>
        </w:tc>
        <w:tc>
          <w:tcPr>
            <w:tcW w:w="1028" w:type="dxa"/>
          </w:tcPr>
          <w:p w14:paraId="4C081A55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color w:val="000000"/>
                <w:sz w:val="22"/>
                <w:szCs w:val="22"/>
              </w:rPr>
              <w:t>85% - 100%</w:t>
            </w:r>
          </w:p>
        </w:tc>
      </w:tr>
      <w:tr w:rsidR="00263813" w:rsidRPr="00271F97" w14:paraId="1F76FF90" w14:textId="77777777" w:rsidTr="00B51FC3">
        <w:trPr>
          <w:trHeight w:val="283"/>
        </w:trPr>
        <w:tc>
          <w:tcPr>
            <w:tcW w:w="2410" w:type="dxa"/>
            <w:vMerge/>
          </w:tcPr>
          <w:p w14:paraId="556873F1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  <w:vMerge/>
          </w:tcPr>
          <w:p w14:paraId="2334D492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14:paraId="3CCBADB8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14:paraId="6CD44D06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4</w:t>
            </w:r>
          </w:p>
        </w:tc>
        <w:tc>
          <w:tcPr>
            <w:tcW w:w="1028" w:type="dxa"/>
          </w:tcPr>
          <w:p w14:paraId="279BCF93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65% - 84%</w:t>
            </w:r>
          </w:p>
        </w:tc>
      </w:tr>
      <w:tr w:rsidR="00263813" w:rsidRPr="00271F97" w14:paraId="38BD37AC" w14:textId="77777777" w:rsidTr="00B51FC3">
        <w:trPr>
          <w:trHeight w:val="283"/>
        </w:trPr>
        <w:tc>
          <w:tcPr>
            <w:tcW w:w="2410" w:type="dxa"/>
            <w:vMerge/>
          </w:tcPr>
          <w:p w14:paraId="333703E4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  <w:vMerge/>
          </w:tcPr>
          <w:p w14:paraId="609D0DBB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14:paraId="042498DA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14:paraId="0B08957A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3</w:t>
            </w:r>
          </w:p>
        </w:tc>
        <w:tc>
          <w:tcPr>
            <w:tcW w:w="1028" w:type="dxa"/>
          </w:tcPr>
          <w:p w14:paraId="635B1839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color w:val="000000"/>
                <w:sz w:val="22"/>
                <w:szCs w:val="22"/>
              </w:rPr>
              <w:t>41% - 64%</w:t>
            </w:r>
          </w:p>
        </w:tc>
      </w:tr>
      <w:tr w:rsidR="00263813" w:rsidRPr="00271F97" w14:paraId="2A1FFD7C" w14:textId="77777777" w:rsidTr="00B51FC3">
        <w:trPr>
          <w:trHeight w:val="1052"/>
        </w:trPr>
        <w:tc>
          <w:tcPr>
            <w:tcW w:w="2410" w:type="dxa"/>
            <w:vMerge/>
          </w:tcPr>
          <w:p w14:paraId="4E0D89B7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  <w:vMerge/>
          </w:tcPr>
          <w:p w14:paraId="78690F36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14:paraId="717993BC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14:paraId="60257CB8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</w:tcPr>
          <w:p w14:paraId="192E8E91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40% и менее 40%</w:t>
            </w:r>
          </w:p>
        </w:tc>
      </w:tr>
      <w:tr w:rsidR="00F54B60" w:rsidRPr="00271F97" w14:paraId="3C2A8ED2" w14:textId="77777777" w:rsidTr="00B51FC3">
        <w:trPr>
          <w:trHeight w:val="1052"/>
        </w:trPr>
        <w:tc>
          <w:tcPr>
            <w:tcW w:w="2410" w:type="dxa"/>
          </w:tcPr>
          <w:p w14:paraId="75BF2016" w14:textId="77777777" w:rsidR="00F54B60" w:rsidRPr="00271F97" w:rsidRDefault="00F54B60" w:rsidP="00F54B60">
            <w:pPr>
              <w:pStyle w:val="TableParagraph"/>
              <w:rPr>
                <w:iCs/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  <w:lang w:val="ru-RU"/>
              </w:rPr>
              <w:t>Контрольная работа</w:t>
            </w:r>
          </w:p>
          <w:p w14:paraId="1DCE5587" w14:textId="77777777" w:rsidR="00F54B60" w:rsidRPr="00271F97" w:rsidRDefault="00F54B60" w:rsidP="00F54B60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0FB3CD6D" w14:textId="584DC01A" w:rsidR="00F54B60" w:rsidRPr="00A8299F" w:rsidRDefault="00F54B60" w:rsidP="00F54B60">
            <w:pPr>
              <w:rPr>
                <w:color w:val="FF0000"/>
                <w:sz w:val="22"/>
                <w:szCs w:val="22"/>
              </w:rPr>
            </w:pPr>
            <w:r w:rsidRPr="00EA6157">
              <w:rPr>
                <w:iCs/>
                <w:color w:val="000000" w:themeColor="text1"/>
                <w:sz w:val="22"/>
                <w:szCs w:val="22"/>
              </w:rPr>
              <w:t xml:space="preserve">Обучающийся демонстрирует грамотное решение всех задач, использование правильных методов решения, </w:t>
            </w:r>
            <w:r w:rsidRPr="00EA6157">
              <w:rPr>
                <w:color w:val="000000" w:themeColor="text1"/>
                <w:sz w:val="22"/>
                <w:szCs w:val="22"/>
              </w:rPr>
              <w:t>методики проведения анализа финансо</w:t>
            </w:r>
            <w:r w:rsidR="00EA6157">
              <w:rPr>
                <w:color w:val="000000" w:themeColor="text1"/>
                <w:sz w:val="22"/>
                <w:szCs w:val="22"/>
              </w:rPr>
              <w:t>вых рисков</w:t>
            </w:r>
            <w:r w:rsidRPr="00EA6157">
              <w:rPr>
                <w:color w:val="000000" w:themeColor="text1"/>
                <w:sz w:val="22"/>
                <w:szCs w:val="22"/>
              </w:rPr>
              <w:t>, содержание и форму аналитических материалов, формируемых по результатам анализа; современные методы анализа финансов</w:t>
            </w:r>
            <w:r w:rsidR="00EA6157">
              <w:rPr>
                <w:color w:val="000000" w:themeColor="text1"/>
                <w:sz w:val="22"/>
                <w:szCs w:val="22"/>
              </w:rPr>
              <w:t>ых рисков</w:t>
            </w:r>
            <w:r w:rsidRPr="00EA6157">
              <w:rPr>
                <w:color w:val="000000" w:themeColor="text1"/>
                <w:sz w:val="22"/>
                <w:szCs w:val="22"/>
              </w:rPr>
              <w:t xml:space="preserve"> организаций и </w:t>
            </w:r>
            <w:proofErr w:type="spellStart"/>
            <w:r w:rsidRPr="00EA6157">
              <w:rPr>
                <w:color w:val="000000" w:themeColor="text1"/>
                <w:sz w:val="22"/>
                <w:szCs w:val="22"/>
              </w:rPr>
              <w:t>критериальные</w:t>
            </w:r>
            <w:proofErr w:type="spellEnd"/>
            <w:r w:rsidRPr="00EA6157">
              <w:rPr>
                <w:color w:val="000000" w:themeColor="text1"/>
                <w:sz w:val="22"/>
                <w:szCs w:val="22"/>
              </w:rPr>
              <w:t xml:space="preserve"> показатели позволяющие предложить мероприятия по совершенствованию хозяйственной деятельности организации и принятия стратегических решений</w:t>
            </w:r>
            <w:r w:rsidRPr="00EA6157">
              <w:rPr>
                <w:iCs/>
                <w:color w:val="000000" w:themeColor="text1"/>
                <w:sz w:val="22"/>
                <w:szCs w:val="22"/>
              </w:rPr>
              <w:t xml:space="preserve">; </w:t>
            </w:r>
          </w:p>
        </w:tc>
        <w:tc>
          <w:tcPr>
            <w:tcW w:w="2055" w:type="dxa"/>
          </w:tcPr>
          <w:p w14:paraId="7FDC769B" w14:textId="77777777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09166B99" w14:textId="4A9B0CCD" w:rsidR="00F54B60" w:rsidRPr="00271F97" w:rsidRDefault="00F54B60" w:rsidP="00F54B60">
            <w:pPr>
              <w:pStyle w:val="TableParagraph"/>
              <w:jc w:val="center"/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5</w:t>
            </w:r>
          </w:p>
        </w:tc>
      </w:tr>
      <w:tr w:rsidR="00F54B60" w:rsidRPr="00271F97" w14:paraId="46C8A39A" w14:textId="77777777" w:rsidTr="00B51FC3">
        <w:trPr>
          <w:trHeight w:val="1052"/>
        </w:trPr>
        <w:tc>
          <w:tcPr>
            <w:tcW w:w="2410" w:type="dxa"/>
          </w:tcPr>
          <w:p w14:paraId="47B5D7A5" w14:textId="77777777" w:rsidR="00F54B60" w:rsidRPr="00271F97" w:rsidRDefault="00F54B60" w:rsidP="00F54B60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261EA81D" w14:textId="299B0EEA" w:rsidR="00F54B60" w:rsidRPr="00271F97" w:rsidRDefault="00F54B60" w:rsidP="00F54B60">
            <w:pPr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 xml:space="preserve">Продемонстрировано использование правильных методов при решении задач при наличии </w:t>
            </w:r>
            <w:r w:rsidRPr="00271F97">
              <w:rPr>
                <w:sz w:val="22"/>
                <w:szCs w:val="22"/>
              </w:rPr>
              <w:t>незначительных пробелов в знаниях методики проведения анализа, в теоретических аспектах анализа и современных методах анализа финансо</w:t>
            </w:r>
            <w:r w:rsidR="00EA6157">
              <w:rPr>
                <w:sz w:val="22"/>
                <w:szCs w:val="22"/>
              </w:rPr>
              <w:t>вых рисков</w:t>
            </w:r>
            <w:r w:rsidRPr="00271F97">
              <w:rPr>
                <w:iCs/>
                <w:sz w:val="22"/>
                <w:szCs w:val="22"/>
              </w:rPr>
              <w:t xml:space="preserve">; </w:t>
            </w:r>
          </w:p>
        </w:tc>
        <w:tc>
          <w:tcPr>
            <w:tcW w:w="2055" w:type="dxa"/>
          </w:tcPr>
          <w:p w14:paraId="01242BD8" w14:textId="77777777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56A30376" w14:textId="174676B2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4</w:t>
            </w:r>
          </w:p>
        </w:tc>
      </w:tr>
      <w:tr w:rsidR="00F54B60" w:rsidRPr="00271F97" w14:paraId="4C6DB8F4" w14:textId="77777777" w:rsidTr="00B51FC3">
        <w:trPr>
          <w:trHeight w:val="1052"/>
        </w:trPr>
        <w:tc>
          <w:tcPr>
            <w:tcW w:w="2410" w:type="dxa"/>
          </w:tcPr>
          <w:p w14:paraId="1A392DB4" w14:textId="77777777" w:rsidR="00F54B60" w:rsidRPr="00271F97" w:rsidRDefault="00F54B60" w:rsidP="00F54B60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1E9B154E" w14:textId="09BD6432" w:rsidR="00F54B60" w:rsidRPr="00271F97" w:rsidRDefault="00F54B60" w:rsidP="00F54B60">
            <w:pPr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 xml:space="preserve">Обучающийся использует методы решения, но отсутствуют </w:t>
            </w:r>
            <w:r w:rsidRPr="00271F97">
              <w:rPr>
                <w:sz w:val="22"/>
                <w:szCs w:val="22"/>
              </w:rPr>
              <w:t>значительные пробелы в знаниях современных методов анализа финансов</w:t>
            </w:r>
            <w:r w:rsidR="00EA6157">
              <w:rPr>
                <w:sz w:val="22"/>
                <w:szCs w:val="22"/>
              </w:rPr>
              <w:t>ых рисков</w:t>
            </w:r>
            <w:r w:rsidRPr="00271F97">
              <w:rPr>
                <w:sz w:val="22"/>
                <w:szCs w:val="22"/>
              </w:rPr>
              <w:t xml:space="preserve">, допущение ошибок в чтении финансовой </w:t>
            </w:r>
            <w:proofErr w:type="gramStart"/>
            <w:r w:rsidRPr="00271F97">
              <w:rPr>
                <w:sz w:val="22"/>
                <w:szCs w:val="22"/>
              </w:rPr>
              <w:t>отчетности,  достаточно</w:t>
            </w:r>
            <w:proofErr w:type="gramEnd"/>
            <w:r w:rsidRPr="00271F97">
              <w:rPr>
                <w:sz w:val="22"/>
                <w:szCs w:val="22"/>
              </w:rPr>
              <w:t xml:space="preserve"> существенные  ошибки в понимании и ходе методики проведения анализа</w:t>
            </w:r>
            <w:r w:rsidR="00EA6157">
              <w:rPr>
                <w:sz w:val="22"/>
                <w:szCs w:val="22"/>
              </w:rPr>
              <w:t xml:space="preserve"> финансовых рисков</w:t>
            </w:r>
            <w:r w:rsidRPr="00271F97">
              <w:rPr>
                <w:sz w:val="22"/>
                <w:szCs w:val="22"/>
              </w:rPr>
              <w:t>, ошибки в понимании сущности и формах финансов</w:t>
            </w:r>
            <w:r w:rsidR="00EA6157">
              <w:rPr>
                <w:sz w:val="22"/>
                <w:szCs w:val="22"/>
              </w:rPr>
              <w:t>ых рисков.</w:t>
            </w:r>
          </w:p>
        </w:tc>
        <w:tc>
          <w:tcPr>
            <w:tcW w:w="2055" w:type="dxa"/>
          </w:tcPr>
          <w:p w14:paraId="3E8D0CAE" w14:textId="77777777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712C52B4" w14:textId="7E227ED4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3</w:t>
            </w:r>
          </w:p>
        </w:tc>
      </w:tr>
      <w:tr w:rsidR="00F54B60" w:rsidRPr="00271F97" w14:paraId="12524F11" w14:textId="77777777" w:rsidTr="00B51FC3">
        <w:trPr>
          <w:trHeight w:val="1052"/>
        </w:trPr>
        <w:tc>
          <w:tcPr>
            <w:tcW w:w="2410" w:type="dxa"/>
          </w:tcPr>
          <w:p w14:paraId="285D4255" w14:textId="77777777" w:rsidR="00F54B60" w:rsidRPr="00271F97" w:rsidRDefault="00F54B60" w:rsidP="00F54B60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1CC67A9E" w14:textId="290EEFC9" w:rsidR="00F54B60" w:rsidRPr="00271F97" w:rsidRDefault="00F54B60" w:rsidP="00F54B60">
            <w:pPr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Обучающимся использованы неверные методы решения, отсутствуют верные ответы.</w:t>
            </w:r>
          </w:p>
        </w:tc>
        <w:tc>
          <w:tcPr>
            <w:tcW w:w="2055" w:type="dxa"/>
          </w:tcPr>
          <w:p w14:paraId="055ABAAC" w14:textId="77777777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21D56361" w14:textId="2E00C965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2</w:t>
            </w:r>
          </w:p>
        </w:tc>
      </w:tr>
    </w:tbl>
    <w:p w14:paraId="2F782B79" w14:textId="77777777" w:rsidR="00F54B60" w:rsidRPr="00263813" w:rsidRDefault="00F54B60" w:rsidP="00263813"/>
    <w:p w14:paraId="76901B2A" w14:textId="751E56BA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:rsidRPr="00C82C8B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C82C8B" w:rsidRDefault="002C4687" w:rsidP="0009260A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82C8B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Pr="00C82C8B" w:rsidRDefault="002C4687" w:rsidP="002C4687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2C8B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14:paraId="391FF234" w14:textId="13D07739" w:rsidR="002C4687" w:rsidRPr="00C82C8B" w:rsidRDefault="002C4687" w:rsidP="002C4687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2C8B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2C4687" w:rsidRPr="00C82C8B" w14:paraId="04DDBCC1" w14:textId="77777777" w:rsidTr="002C4687">
        <w:tc>
          <w:tcPr>
            <w:tcW w:w="3261" w:type="dxa"/>
          </w:tcPr>
          <w:p w14:paraId="4E8D0F88" w14:textId="450E8C54" w:rsidR="002C4687" w:rsidRPr="00C82C8B" w:rsidRDefault="002C4687" w:rsidP="0009260A">
            <w:pPr>
              <w:jc w:val="both"/>
              <w:rPr>
                <w:iCs/>
                <w:sz w:val="22"/>
                <w:szCs w:val="22"/>
              </w:rPr>
            </w:pPr>
            <w:r w:rsidRPr="00C82C8B">
              <w:rPr>
                <w:iCs/>
                <w:sz w:val="22"/>
                <w:szCs w:val="22"/>
              </w:rPr>
              <w:t xml:space="preserve">Экзамен: </w:t>
            </w:r>
          </w:p>
          <w:p w14:paraId="1499A734" w14:textId="02A3D7FF" w:rsidR="002C4687" w:rsidRPr="00C82C8B" w:rsidRDefault="002C4687" w:rsidP="0009260A">
            <w:pPr>
              <w:jc w:val="both"/>
              <w:rPr>
                <w:i/>
                <w:sz w:val="22"/>
                <w:szCs w:val="22"/>
              </w:rPr>
            </w:pPr>
            <w:r w:rsidRPr="00C82C8B">
              <w:rPr>
                <w:iCs/>
                <w:sz w:val="22"/>
                <w:szCs w:val="22"/>
              </w:rPr>
              <w:t>в устной форме по билетам</w:t>
            </w:r>
          </w:p>
        </w:tc>
        <w:tc>
          <w:tcPr>
            <w:tcW w:w="11340" w:type="dxa"/>
          </w:tcPr>
          <w:p w14:paraId="0E49FA34" w14:textId="70836433" w:rsidR="00C82C8B" w:rsidRPr="00EA6157" w:rsidRDefault="00C82C8B" w:rsidP="00C82C8B">
            <w:pPr>
              <w:pStyle w:val="af0"/>
              <w:tabs>
                <w:tab w:val="left" w:pos="1245"/>
              </w:tabs>
              <w:ind w:left="284"/>
              <w:jc w:val="both"/>
              <w:rPr>
                <w:b/>
                <w:sz w:val="22"/>
                <w:szCs w:val="22"/>
              </w:rPr>
            </w:pPr>
            <w:r w:rsidRPr="00EA6157">
              <w:rPr>
                <w:b/>
                <w:sz w:val="22"/>
                <w:szCs w:val="22"/>
              </w:rPr>
              <w:t>Билет 1.</w:t>
            </w:r>
          </w:p>
          <w:p w14:paraId="7BA7F0EF" w14:textId="07924C1B" w:rsidR="00EA6157" w:rsidRPr="00EA6157" w:rsidRDefault="00EA6157" w:rsidP="00C82C8B">
            <w:pPr>
              <w:pStyle w:val="af0"/>
              <w:tabs>
                <w:tab w:val="left" w:pos="1245"/>
              </w:tabs>
              <w:ind w:left="284"/>
              <w:jc w:val="both"/>
              <w:rPr>
                <w:b/>
                <w:sz w:val="22"/>
                <w:szCs w:val="22"/>
              </w:rPr>
            </w:pPr>
            <w:r w:rsidRPr="00EA6157">
              <w:rPr>
                <w:sz w:val="22"/>
                <w:szCs w:val="22"/>
              </w:rPr>
              <w:t>1.Возникновение предпринимательского риска. Сущность, виды и критерии риска.</w:t>
            </w:r>
          </w:p>
          <w:p w14:paraId="53B5A058" w14:textId="595A100E" w:rsidR="00C82C8B" w:rsidRPr="00EA6157" w:rsidRDefault="00EA6157" w:rsidP="00C82C8B">
            <w:pPr>
              <w:tabs>
                <w:tab w:val="left" w:pos="1245"/>
              </w:tabs>
              <w:jc w:val="both"/>
              <w:rPr>
                <w:sz w:val="22"/>
                <w:szCs w:val="22"/>
              </w:rPr>
            </w:pPr>
            <w:r w:rsidRPr="00EA6157">
              <w:rPr>
                <w:sz w:val="22"/>
                <w:szCs w:val="22"/>
              </w:rPr>
              <w:t xml:space="preserve">     2. Параметрический метод расчета рисковой стоимости (VAR).</w:t>
            </w:r>
          </w:p>
          <w:p w14:paraId="00CBC633" w14:textId="2F77A0CA" w:rsidR="00EA6157" w:rsidRPr="00EA6157" w:rsidRDefault="00EA6157" w:rsidP="00EA615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A6157">
              <w:rPr>
                <w:sz w:val="22"/>
                <w:szCs w:val="22"/>
              </w:rPr>
              <w:t xml:space="preserve">     </w:t>
            </w:r>
            <w:proofErr w:type="gramStart"/>
            <w:r w:rsidRPr="00EA6157">
              <w:rPr>
                <w:rFonts w:eastAsia="Calibri"/>
                <w:sz w:val="22"/>
                <w:szCs w:val="22"/>
                <w:lang w:eastAsia="en-US"/>
              </w:rPr>
              <w:t>Задача .</w:t>
            </w:r>
            <w:proofErr w:type="gramEnd"/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14:paraId="247F5511" w14:textId="77777777" w:rsidR="00EA6157" w:rsidRPr="00EA6157" w:rsidRDefault="00EA6157" w:rsidP="00EA615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Фирма производит детские платья и костюмы, реализация которых зависит от состояния погоды. Затраты фирмы в течение августа-сентября на единицу продукции составили: платья – 7 </w:t>
            </w:r>
            <w:proofErr w:type="spellStart"/>
            <w:r w:rsidRPr="00EA6157">
              <w:rPr>
                <w:rFonts w:eastAsia="Calibri"/>
                <w:sz w:val="22"/>
                <w:szCs w:val="22"/>
                <w:lang w:eastAsia="en-US"/>
              </w:rPr>
              <w:t>ден</w:t>
            </w:r>
            <w:proofErr w:type="spellEnd"/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. ед., костюмы – 28 </w:t>
            </w:r>
            <w:proofErr w:type="spellStart"/>
            <w:r w:rsidRPr="00EA6157">
              <w:rPr>
                <w:rFonts w:eastAsia="Calibri"/>
                <w:sz w:val="22"/>
                <w:szCs w:val="22"/>
                <w:lang w:eastAsia="en-US"/>
              </w:rPr>
              <w:t>ден</w:t>
            </w:r>
            <w:proofErr w:type="spellEnd"/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. ед. Цена реализации составляет 15 и 50 </w:t>
            </w:r>
            <w:proofErr w:type="spellStart"/>
            <w:r w:rsidRPr="00EA6157">
              <w:rPr>
                <w:rFonts w:eastAsia="Calibri"/>
                <w:sz w:val="22"/>
                <w:szCs w:val="22"/>
                <w:lang w:eastAsia="en-US"/>
              </w:rPr>
              <w:t>ден</w:t>
            </w:r>
            <w:proofErr w:type="spellEnd"/>
            <w:r w:rsidRPr="00EA6157">
              <w:rPr>
                <w:rFonts w:eastAsia="Calibri"/>
                <w:sz w:val="22"/>
                <w:szCs w:val="22"/>
                <w:lang w:eastAsia="en-US"/>
              </w:rPr>
              <w:t>. ед. соответственно.</w:t>
            </w:r>
          </w:p>
          <w:p w14:paraId="43EF2C0B" w14:textId="77777777" w:rsidR="00EA6157" w:rsidRPr="00EA6157" w:rsidRDefault="00EA6157" w:rsidP="00EA615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По данным наблюдений за ряд предыдущих лет фирма может реализовать в условиях теплой погоды – 1950 платьев и 610 костюмов, а при прохладной погоде – 630 платьев и 1050 костюмов. В связи с возможными изменениями погоды определить стратегию фирмы в выпуске продукции, обеспечивающую ей максимальный доход от реализации продукции. Задачу решить с использованием критериев природы, приняв λ = 0,5. </w:t>
            </w:r>
          </w:p>
          <w:p w14:paraId="6F26C971" w14:textId="4979702F" w:rsidR="00EA6157" w:rsidRPr="00C82C8B" w:rsidRDefault="00EA6157" w:rsidP="00C82C8B">
            <w:pPr>
              <w:tabs>
                <w:tab w:val="left" w:pos="1245"/>
              </w:tabs>
              <w:jc w:val="both"/>
              <w:rPr>
                <w:sz w:val="22"/>
                <w:szCs w:val="22"/>
              </w:rPr>
            </w:pPr>
          </w:p>
          <w:p w14:paraId="79D540A8" w14:textId="77777777" w:rsidR="00C82C8B" w:rsidRPr="00C82C8B" w:rsidRDefault="00C82C8B" w:rsidP="00C82C8B">
            <w:pPr>
              <w:pStyle w:val="af0"/>
              <w:tabs>
                <w:tab w:val="left" w:pos="1245"/>
              </w:tabs>
              <w:ind w:left="284"/>
              <w:jc w:val="both"/>
              <w:rPr>
                <w:b/>
                <w:bCs/>
                <w:sz w:val="22"/>
                <w:szCs w:val="22"/>
              </w:rPr>
            </w:pPr>
            <w:r w:rsidRPr="00C82C8B">
              <w:rPr>
                <w:b/>
                <w:bCs/>
                <w:sz w:val="22"/>
                <w:szCs w:val="22"/>
              </w:rPr>
              <w:t>Билет 2.</w:t>
            </w:r>
          </w:p>
          <w:p w14:paraId="3874BB47" w14:textId="6CB4EE68" w:rsidR="00C82C8B" w:rsidRPr="00C82C8B" w:rsidRDefault="00EA6157" w:rsidP="00C82C8B">
            <w:pPr>
              <w:ind w:left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1.</w:t>
            </w:r>
            <w:r w:rsidRPr="00A121B1">
              <w:t>Развитие теории риска: классическая теория риска, маржиналистская, марксистская, неоклассическая, институциональная</w:t>
            </w:r>
          </w:p>
          <w:p w14:paraId="115ECEC9" w14:textId="58796CCD" w:rsidR="00C82C8B" w:rsidRDefault="00EA6157" w:rsidP="00C82C8B">
            <w:pPr>
              <w:ind w:left="284"/>
              <w:jc w:val="both"/>
            </w:pPr>
            <w:r>
              <w:rPr>
                <w:sz w:val="22"/>
                <w:szCs w:val="22"/>
              </w:rPr>
              <w:t xml:space="preserve"> 2.</w:t>
            </w:r>
            <w:r w:rsidRPr="00A121B1">
              <w:t>Комплексная система управления финансовыми рисками на предприятии</w:t>
            </w:r>
            <w:r>
              <w:t>.</w:t>
            </w:r>
          </w:p>
          <w:p w14:paraId="21C48393" w14:textId="3150D3F1" w:rsidR="00EA6157" w:rsidRPr="00AE0337" w:rsidRDefault="00EA6157" w:rsidP="00EA6157">
            <w:pPr>
              <w:rPr>
                <w:rFonts w:eastAsia="Calibri"/>
                <w:lang w:eastAsia="en-US"/>
              </w:rPr>
            </w:pPr>
            <w:proofErr w:type="gramStart"/>
            <w:r w:rsidRPr="00AE0337">
              <w:rPr>
                <w:rFonts w:eastAsia="Calibri"/>
                <w:lang w:eastAsia="en-US"/>
              </w:rPr>
              <w:t>Задача .</w:t>
            </w:r>
            <w:proofErr w:type="gramEnd"/>
            <w:r w:rsidRPr="00AE0337">
              <w:rPr>
                <w:rFonts w:eastAsia="Calibri"/>
                <w:lang w:eastAsia="en-US"/>
              </w:rPr>
              <w:t xml:space="preserve"> </w:t>
            </w:r>
          </w:p>
          <w:p w14:paraId="0AF852B5" w14:textId="77777777" w:rsid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Определите рискованность трех проектов, которые характеризуются следующими прогнозными значениями рентабельности инвестиций, соответствующих трем состояниям экономики: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928"/>
              <w:gridCol w:w="1943"/>
              <w:gridCol w:w="1900"/>
              <w:gridCol w:w="1900"/>
              <w:gridCol w:w="1900"/>
            </w:tblGrid>
            <w:tr w:rsidR="00EA6157" w14:paraId="0B89EF74" w14:textId="77777777" w:rsidTr="00EA6157">
              <w:tc>
                <w:tcPr>
                  <w:tcW w:w="19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8994FC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Состояние экономики</w:t>
                  </w:r>
                </w:p>
              </w:tc>
              <w:tc>
                <w:tcPr>
                  <w:tcW w:w="19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258056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Вероятность</w:t>
                  </w:r>
                </w:p>
              </w:tc>
              <w:tc>
                <w:tcPr>
                  <w:tcW w:w="57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B90F3A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Проектная рентабельность, %</w:t>
                  </w:r>
                </w:p>
              </w:tc>
            </w:tr>
            <w:tr w:rsidR="00EA6157" w14:paraId="02B4743B" w14:textId="77777777" w:rsidTr="00EA615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B3ECAA" w14:textId="77777777" w:rsidR="00EA6157" w:rsidRPr="00AE0337" w:rsidRDefault="00EA6157" w:rsidP="00EA6157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8B0017" w14:textId="77777777" w:rsidR="00EA6157" w:rsidRPr="00AE0337" w:rsidRDefault="00EA6157" w:rsidP="00EA6157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8F2D06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проект «А»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BF21A3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проект «Б»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7A379F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проект «В»</w:t>
                  </w:r>
                </w:p>
              </w:tc>
            </w:tr>
            <w:tr w:rsidR="00EA6157" w14:paraId="6B522191" w14:textId="77777777" w:rsidTr="00EA6157"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DBA804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C97E38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0,2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FBEFE1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12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2E53CB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12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517068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</w:tr>
            <w:tr w:rsidR="00EA6157" w14:paraId="0242B2AA" w14:textId="77777777" w:rsidTr="00EA6157"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DEA512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1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6F84E0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0,5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4936FA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15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CEF81A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15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10CAD9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12</w:t>
                  </w:r>
                </w:p>
              </w:tc>
            </w:tr>
            <w:tr w:rsidR="00EA6157" w14:paraId="569E4A47" w14:textId="77777777" w:rsidTr="00EA6157"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CCD057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1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61765E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0,3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06E00B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15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CDF56B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8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4CC13D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25</w:t>
                  </w:r>
                </w:p>
              </w:tc>
            </w:tr>
          </w:tbl>
          <w:p w14:paraId="454FCEFC" w14:textId="77777777" w:rsidR="00EA6157" w:rsidRPr="00C82C8B" w:rsidRDefault="00EA6157" w:rsidP="00C82C8B">
            <w:pPr>
              <w:ind w:left="284"/>
              <w:jc w:val="both"/>
              <w:rPr>
                <w:sz w:val="22"/>
                <w:szCs w:val="22"/>
              </w:rPr>
            </w:pPr>
          </w:p>
          <w:p w14:paraId="617FDC6F" w14:textId="77777777" w:rsidR="00EA6157" w:rsidRDefault="00EA6157" w:rsidP="00EA6157">
            <w:pPr>
              <w:pStyle w:val="afc"/>
              <w:ind w:left="284"/>
              <w:jc w:val="both"/>
              <w:rPr>
                <w:rFonts w:ascii="Times New Roman" w:hAnsi="Times New Roman"/>
                <w:b/>
                <w:bCs/>
              </w:rPr>
            </w:pPr>
            <w:r w:rsidRPr="00C82C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Билет 3.</w:t>
            </w:r>
          </w:p>
          <w:p w14:paraId="7D2FC052" w14:textId="6E81E816" w:rsidR="00C82C8B" w:rsidRDefault="00EA6157" w:rsidP="00EA6157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56497E">
              <w:rPr>
                <w:rFonts w:ascii="Times New Roman" w:hAnsi="Times New Roman"/>
              </w:rPr>
              <w:t>Понятие и классификация финансового риска</w:t>
            </w:r>
            <w:r>
              <w:rPr>
                <w:rFonts w:ascii="Times New Roman" w:hAnsi="Times New Roman"/>
              </w:rPr>
              <w:t>.</w:t>
            </w:r>
          </w:p>
          <w:p w14:paraId="1CB3117F" w14:textId="36180A3D" w:rsidR="00C82C8B" w:rsidRDefault="00EA6157" w:rsidP="00EA6157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56497E">
              <w:rPr>
                <w:rFonts w:ascii="Times New Roman" w:hAnsi="Times New Roman"/>
              </w:rPr>
              <w:t>Метод имитационного моделирования (Метод Монте-Карло).</w:t>
            </w:r>
          </w:p>
          <w:p w14:paraId="534D84B9" w14:textId="5C1D17C6" w:rsidR="00EA6157" w:rsidRDefault="00EA6157" w:rsidP="00EA6157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Задача:</w:t>
            </w:r>
          </w:p>
          <w:p w14:paraId="55A7344F" w14:textId="77777777" w:rsidR="00EA6157" w:rsidRPr="00AE0337" w:rsidRDefault="00EA6157" w:rsidP="00EA6157">
            <w:pPr>
              <w:ind w:firstLine="709"/>
              <w:rPr>
                <w:rFonts w:eastAsia="Calibri"/>
                <w:lang w:eastAsia="en-US"/>
              </w:rPr>
            </w:pPr>
            <w:r w:rsidRPr="00AE0337">
              <w:rPr>
                <w:rFonts w:eastAsia="Calibri"/>
                <w:lang w:eastAsia="en-US"/>
              </w:rPr>
              <w:t>Имеются данные о двух проектах:</w:t>
            </w:r>
          </w:p>
          <w:p w14:paraId="0A8EB057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                 Проект А                                              Проект В</w:t>
            </w:r>
          </w:p>
          <w:p w14:paraId="1F0FB3D4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AE0337">
              <w:rPr>
                <w:rFonts w:eastAsia="Calibri"/>
                <w:sz w:val="20"/>
                <w:szCs w:val="20"/>
                <w:lang w:eastAsia="en-US"/>
              </w:rPr>
              <w:t>Доходность,%</w:t>
            </w:r>
            <w:proofErr w:type="gramEnd"/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Вероятность                  Доходность,%   Вероятность</w:t>
            </w:r>
          </w:p>
          <w:p w14:paraId="387284AA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10                          0,2                                    15                       0,2</w:t>
            </w:r>
          </w:p>
          <w:p w14:paraId="1C582D86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17                          0,3                                    18                       0,3</w:t>
            </w:r>
          </w:p>
          <w:p w14:paraId="7DD73741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15                          0,4                                    16                       0,2</w:t>
            </w:r>
          </w:p>
          <w:p w14:paraId="446FC70D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14                          0,1                                    22                       0,3</w:t>
            </w:r>
          </w:p>
          <w:p w14:paraId="2FEDECEE" w14:textId="6325DF1E" w:rsidR="00EA6157" w:rsidRP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 w:rsidRPr="00AE0337">
              <w:rPr>
                <w:rFonts w:eastAsia="Calibri"/>
                <w:lang w:eastAsia="en-US"/>
              </w:rPr>
              <w:t>Требуется рассчитать ожидаемую доходность и определить наиболее предпочтительный проект.</w:t>
            </w:r>
          </w:p>
          <w:p w14:paraId="1CB2E89D" w14:textId="77777777" w:rsidR="00C82C8B" w:rsidRPr="00C82C8B" w:rsidRDefault="00C82C8B" w:rsidP="00C82C8B">
            <w:pPr>
              <w:pStyle w:val="afc"/>
              <w:ind w:left="284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C82C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Билет 4.</w:t>
            </w:r>
          </w:p>
          <w:p w14:paraId="49869A5A" w14:textId="67C4F604" w:rsidR="00C82C8B" w:rsidRDefault="00EA6157" w:rsidP="00EA6157">
            <w:pPr>
              <w:shd w:val="clear" w:color="auto" w:fill="FFFFFF"/>
              <w:spacing w:after="100" w:afterAutospacing="1"/>
              <w:ind w:left="284" w:right="-7"/>
              <w:jc w:val="both"/>
            </w:pPr>
            <w:r>
              <w:t xml:space="preserve">1.Теория </w:t>
            </w:r>
            <w:r w:rsidRPr="0056497E">
              <w:t xml:space="preserve">рисков по Дж. М. </w:t>
            </w:r>
            <w:proofErr w:type="spellStart"/>
            <w:r w:rsidRPr="0056497E">
              <w:t>Кейнсу</w:t>
            </w:r>
            <w:proofErr w:type="spellEnd"/>
            <w:r w:rsidRPr="0056497E">
              <w:t>.</w:t>
            </w:r>
          </w:p>
          <w:p w14:paraId="55477CE7" w14:textId="5D722358" w:rsidR="00EA6157" w:rsidRPr="00F827A9" w:rsidRDefault="00EA6157" w:rsidP="00EA6157">
            <w:pPr>
              <w:shd w:val="clear" w:color="auto" w:fill="FFFFFF"/>
              <w:spacing w:after="100" w:afterAutospacing="1"/>
              <w:ind w:left="284" w:right="-7"/>
              <w:jc w:val="both"/>
              <w:rPr>
                <w:color w:val="212529"/>
                <w:sz w:val="22"/>
                <w:szCs w:val="22"/>
              </w:rPr>
            </w:pPr>
            <w:r>
              <w:lastRenderedPageBreak/>
              <w:t>2.</w:t>
            </w:r>
            <w:r w:rsidRPr="0056497E">
              <w:t>Качественный анализ рисков: метод использования аналогов, метод экспертных оценок, SWOT-анализ</w:t>
            </w:r>
          </w:p>
          <w:p w14:paraId="288F8C42" w14:textId="180A2ECE" w:rsidR="00EA6157" w:rsidRPr="00AE0337" w:rsidRDefault="00EA6157" w:rsidP="00EA6157">
            <w:pPr>
              <w:rPr>
                <w:rFonts w:eastAsia="Calibri"/>
                <w:lang w:eastAsia="en-US"/>
              </w:rPr>
            </w:pPr>
            <w:r w:rsidRPr="00AE0337">
              <w:rPr>
                <w:rFonts w:eastAsia="Calibri"/>
                <w:lang w:eastAsia="en-US"/>
              </w:rPr>
              <w:t xml:space="preserve">Задача. </w:t>
            </w:r>
          </w:p>
          <w:p w14:paraId="4FB68816" w14:textId="260498C5" w:rsidR="00EA6157" w:rsidRPr="00EA6157" w:rsidRDefault="00EA6157" w:rsidP="00EA6157">
            <w:pPr>
              <w:pStyle w:val="afc"/>
              <w:ind w:left="284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EA615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Производственная мощность предприятия рассчитана на выпуск 1000 изд., которые продаются по цене 30 тыс. руб. Постоянные затраты составляют 5 млн. руб., переменные расходы на ед. продукции 10 тыс. руб. Определите точку безубыточности в натуральном и стоимостном выражении, маржинальный доход и запас финансовой прочности в относительном выражении.</w:t>
            </w:r>
          </w:p>
          <w:p w14:paraId="4BDC4F94" w14:textId="0A99F772" w:rsidR="00C82C8B" w:rsidRPr="00C82C8B" w:rsidRDefault="00C82C8B" w:rsidP="00C82C8B">
            <w:pPr>
              <w:pStyle w:val="afc"/>
              <w:ind w:left="284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C82C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Билет 5.</w:t>
            </w:r>
          </w:p>
          <w:p w14:paraId="55162156" w14:textId="0BF23231" w:rsidR="00C82C8B" w:rsidRDefault="00EA6157" w:rsidP="00C82C8B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56497E">
              <w:rPr>
                <w:rFonts w:ascii="Times New Roman" w:hAnsi="Times New Roman"/>
              </w:rPr>
              <w:t>Основные способы и критерии оценки предпринимательских рисков</w:t>
            </w:r>
            <w:r>
              <w:rPr>
                <w:rFonts w:ascii="Times New Roman" w:hAnsi="Times New Roman"/>
              </w:rPr>
              <w:t>.</w:t>
            </w:r>
          </w:p>
          <w:p w14:paraId="646FF86F" w14:textId="418DB848" w:rsidR="00EA6157" w:rsidRDefault="00EA6157" w:rsidP="00C82C8B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56497E">
              <w:rPr>
                <w:rFonts w:ascii="Times New Roman" w:hAnsi="Times New Roman"/>
              </w:rPr>
              <w:t xml:space="preserve">Качественный анализ рисков: роза и спираль рисков, оценка риска на стадии проекта, метод </w:t>
            </w:r>
            <w:proofErr w:type="spellStart"/>
            <w:r w:rsidRPr="0056497E">
              <w:rPr>
                <w:rFonts w:ascii="Times New Roman" w:hAnsi="Times New Roman"/>
              </w:rPr>
              <w:t>Дельфи</w:t>
            </w:r>
            <w:proofErr w:type="spellEnd"/>
            <w:r w:rsidRPr="0056497E">
              <w:rPr>
                <w:rFonts w:ascii="Times New Roman" w:hAnsi="Times New Roman"/>
              </w:rPr>
              <w:t>.</w:t>
            </w:r>
          </w:p>
          <w:p w14:paraId="58579D71" w14:textId="5D1EEFAB" w:rsidR="00EA6157" w:rsidRPr="003E60FB" w:rsidRDefault="00EA6157" w:rsidP="00EA6157">
            <w:pPr>
              <w:rPr>
                <w:rFonts w:eastAsia="Calibri"/>
                <w:lang w:eastAsia="en-US"/>
              </w:rPr>
            </w:pPr>
            <w:proofErr w:type="gramStart"/>
            <w:r w:rsidRPr="003E60FB">
              <w:rPr>
                <w:rFonts w:eastAsia="Calibri"/>
                <w:lang w:eastAsia="en-US"/>
              </w:rPr>
              <w:t>Задача .</w:t>
            </w:r>
            <w:proofErr w:type="gramEnd"/>
            <w:r w:rsidRPr="003E60FB">
              <w:rPr>
                <w:rFonts w:eastAsia="Calibri"/>
                <w:lang w:eastAsia="en-US"/>
              </w:rPr>
              <w:t xml:space="preserve"> </w:t>
            </w:r>
          </w:p>
          <w:p w14:paraId="343FE55F" w14:textId="77777777" w:rsid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 вложении капитала в мероприятие А из 200 случаев ожидается прибыль: 250 тыс. руб. — в 20 случаях; 300 тыс. руб. — в 80; 400 тыс. руб. — в 100 случаях. </w:t>
            </w:r>
          </w:p>
          <w:p w14:paraId="124F47E1" w14:textId="77777777" w:rsid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 вложении капитала в мероприятие Б из 240 случаев ожидается прибыль: 300 тыс. руб. — в 144 случаях; 350 тыс. руб. — в 72; 450 тыс. руб. — в 24 случаях. </w:t>
            </w:r>
          </w:p>
          <w:p w14:paraId="74E38AFA" w14:textId="06DD611F" w:rsidR="00EA6157" w:rsidRP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Выбрать вариант вложения капитала исходя из наименьшей волатильности прибыли. Для выбора использовать среднеквадратичное отклонение.</w:t>
            </w:r>
          </w:p>
          <w:p w14:paraId="5081210C" w14:textId="57732899" w:rsidR="002C4687" w:rsidRPr="00C82C8B" w:rsidRDefault="002C4687" w:rsidP="00C82C8B">
            <w:pPr>
              <w:jc w:val="both"/>
              <w:rPr>
                <w:i/>
                <w:sz w:val="22"/>
                <w:szCs w:val="22"/>
              </w:rPr>
            </w:pPr>
          </w:p>
        </w:tc>
      </w:tr>
    </w:tbl>
    <w:p w14:paraId="09E359C2" w14:textId="630A366D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5C75A69F" w:rsidR="009D5862" w:rsidRPr="00314BCA" w:rsidRDefault="009D5862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1F2B5557" w:rsidR="009D5862" w:rsidRDefault="009D5862" w:rsidP="0018060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167FBC64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42A9144E" w14:textId="492DFC7A" w:rsidR="009D5862" w:rsidRPr="00DC04C3" w:rsidRDefault="007070FC" w:rsidP="00FC1ACA">
            <w:pPr>
              <w:rPr>
                <w:iCs/>
              </w:rPr>
            </w:pPr>
            <w:r w:rsidRPr="00DC04C3">
              <w:rPr>
                <w:iCs/>
              </w:rPr>
              <w:t>Э</w:t>
            </w:r>
            <w:r w:rsidR="009D5862" w:rsidRPr="00DC04C3">
              <w:rPr>
                <w:iCs/>
              </w:rPr>
              <w:t>кзамен</w:t>
            </w:r>
          </w:p>
          <w:p w14:paraId="6B7CCA20" w14:textId="77777777" w:rsidR="009D5862" w:rsidRPr="00DC04C3" w:rsidRDefault="009D5862" w:rsidP="00FC1ACA">
            <w:pPr>
              <w:rPr>
                <w:iCs/>
              </w:rPr>
            </w:pPr>
            <w:r w:rsidRPr="00DC04C3">
              <w:rPr>
                <w:iCs/>
              </w:rPr>
              <w:t>в устной форме по билетам</w:t>
            </w:r>
          </w:p>
          <w:p w14:paraId="465F4E83" w14:textId="345BEAEE" w:rsidR="009D5862" w:rsidRPr="004644B0" w:rsidRDefault="009D5862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14:paraId="317C7FB9" w14:textId="422B8D41" w:rsidR="009D5862" w:rsidRPr="009165BE" w:rsidRDefault="009D5862" w:rsidP="00FC1ACA">
            <w:pPr>
              <w:pStyle w:val="TableParagraph"/>
              <w:tabs>
                <w:tab w:val="left" w:pos="469"/>
              </w:tabs>
              <w:rPr>
                <w:iCs/>
                <w:sz w:val="22"/>
                <w:szCs w:val="22"/>
                <w:lang w:val="ru-RU"/>
              </w:rPr>
            </w:pPr>
            <w:r w:rsidRPr="00DC04C3">
              <w:rPr>
                <w:iCs/>
                <w:sz w:val="22"/>
                <w:szCs w:val="22"/>
                <w:lang w:val="ru-RU"/>
              </w:rPr>
              <w:lastRenderedPageBreak/>
              <w:t>Обучающийся:</w:t>
            </w:r>
            <w:r w:rsidR="009165BE">
              <w:rPr>
                <w:sz w:val="22"/>
                <w:szCs w:val="22"/>
                <w:lang w:val="ru-RU"/>
              </w:rPr>
              <w:t xml:space="preserve"> демонстрирует</w:t>
            </w:r>
            <w:r w:rsidR="009165BE" w:rsidRPr="00271F97">
              <w:rPr>
                <w:sz w:val="22"/>
                <w:szCs w:val="22"/>
                <w:lang w:val="ru-RU"/>
              </w:rPr>
              <w:t xml:space="preserve"> оперативно полный, развернутый ответ на поставленный вопрос (вопросы), показ</w:t>
            </w:r>
            <w:r w:rsidR="009165BE">
              <w:rPr>
                <w:sz w:val="22"/>
                <w:szCs w:val="22"/>
                <w:lang w:val="ru-RU"/>
              </w:rPr>
              <w:t>ывает</w:t>
            </w:r>
            <w:r w:rsidR="009165BE" w:rsidRPr="00271F97">
              <w:rPr>
                <w:sz w:val="22"/>
                <w:szCs w:val="22"/>
                <w:lang w:val="ru-RU"/>
              </w:rPr>
              <w:t xml:space="preserve"> совокупность осознанных</w:t>
            </w:r>
            <w:r w:rsidR="009165BE">
              <w:rPr>
                <w:sz w:val="22"/>
                <w:szCs w:val="22"/>
                <w:lang w:val="ru-RU"/>
              </w:rPr>
              <w:t xml:space="preserve"> </w:t>
            </w:r>
            <w:r w:rsidR="009165BE" w:rsidRPr="00271F97">
              <w:rPr>
                <w:sz w:val="22"/>
                <w:szCs w:val="22"/>
                <w:lang w:val="ru-RU"/>
              </w:rPr>
              <w:t xml:space="preserve">знаний об объекте, проявляющаяся в свободном </w:t>
            </w:r>
            <w:r w:rsidR="009165BE" w:rsidRPr="00271F97">
              <w:rPr>
                <w:sz w:val="22"/>
                <w:szCs w:val="22"/>
                <w:lang w:val="ru-RU"/>
              </w:rPr>
              <w:lastRenderedPageBreak/>
              <w:t xml:space="preserve">оперировании понятиями, умении выделить существенные и несущественные его признаки, причинно-следственные связи. </w:t>
            </w:r>
            <w:r w:rsidR="009165BE">
              <w:rPr>
                <w:spacing w:val="-4"/>
                <w:sz w:val="22"/>
                <w:szCs w:val="22"/>
                <w:lang w:val="ru-RU"/>
              </w:rPr>
              <w:t xml:space="preserve"> </w:t>
            </w:r>
            <w:r w:rsidR="009165BE">
              <w:rPr>
                <w:sz w:val="22"/>
                <w:szCs w:val="22"/>
                <w:lang w:val="ru-RU"/>
              </w:rPr>
              <w:t>Д</w:t>
            </w:r>
            <w:r w:rsidR="009165BE" w:rsidRPr="00271F97">
              <w:rPr>
                <w:sz w:val="22"/>
                <w:szCs w:val="22"/>
                <w:lang w:val="ru-RU"/>
              </w:rPr>
              <w:t>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  <w:r w:rsidR="009165BE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1772" w:type="dxa"/>
          </w:tcPr>
          <w:p w14:paraId="103CB081" w14:textId="45506B53"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034C059B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5</w:t>
            </w:r>
          </w:p>
        </w:tc>
      </w:tr>
      <w:tr w:rsidR="009D5862" w:rsidRPr="00314BCA" w14:paraId="61D3CD33" w14:textId="77777777" w:rsidTr="00073075">
        <w:trPr>
          <w:trHeight w:val="283"/>
        </w:trPr>
        <w:tc>
          <w:tcPr>
            <w:tcW w:w="3828" w:type="dxa"/>
            <w:vMerge/>
          </w:tcPr>
          <w:p w14:paraId="3D6AFAD5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16820EBA" w14:textId="194F9AB5" w:rsidR="009D5862" w:rsidRPr="00DC04C3" w:rsidRDefault="009D5862" w:rsidP="00FC1ACA">
            <w:pPr>
              <w:rPr>
                <w:iCs/>
                <w:sz w:val="22"/>
                <w:szCs w:val="22"/>
              </w:rPr>
            </w:pPr>
            <w:r w:rsidRPr="00DC04C3">
              <w:rPr>
                <w:iCs/>
                <w:sz w:val="22"/>
                <w:szCs w:val="22"/>
              </w:rPr>
              <w:t>Обучающийся:</w:t>
            </w:r>
            <w:r w:rsidR="009165BE">
              <w:rPr>
                <w:sz w:val="22"/>
                <w:szCs w:val="22"/>
              </w:rPr>
              <w:t xml:space="preserve"> демонстрирует</w:t>
            </w:r>
            <w:r w:rsidR="009165BE" w:rsidRPr="00271F97">
              <w:rPr>
                <w:sz w:val="22"/>
                <w:szCs w:val="22"/>
              </w:rPr>
              <w:t xml:space="preserve">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="009165BE">
              <w:rPr>
                <w:sz w:val="22"/>
                <w:szCs w:val="22"/>
              </w:rPr>
              <w:t>Т</w:t>
            </w:r>
            <w:r w:rsidR="009165BE" w:rsidRPr="00271F97">
              <w:rPr>
                <w:sz w:val="22"/>
                <w:szCs w:val="22"/>
              </w:rPr>
              <w:t>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772" w:type="dxa"/>
          </w:tcPr>
          <w:p w14:paraId="167BA501" w14:textId="50423C48"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2075CA04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4</w:t>
            </w:r>
          </w:p>
        </w:tc>
      </w:tr>
      <w:tr w:rsidR="009D5862" w:rsidRPr="00314BCA" w14:paraId="5C3A08B6" w14:textId="77777777" w:rsidTr="00073075">
        <w:trPr>
          <w:trHeight w:val="283"/>
        </w:trPr>
        <w:tc>
          <w:tcPr>
            <w:tcW w:w="3828" w:type="dxa"/>
            <w:vMerge/>
          </w:tcPr>
          <w:p w14:paraId="1573FDE3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7E05BBE3" w14:textId="3F3B6284" w:rsidR="009D5862" w:rsidRPr="00DC04C3" w:rsidRDefault="009D5862" w:rsidP="00FC1ACA">
            <w:pPr>
              <w:rPr>
                <w:iCs/>
                <w:sz w:val="22"/>
                <w:szCs w:val="22"/>
              </w:rPr>
            </w:pPr>
            <w:r w:rsidRPr="00DC04C3">
              <w:rPr>
                <w:iCs/>
                <w:sz w:val="22"/>
                <w:szCs w:val="22"/>
              </w:rPr>
              <w:t>Обучающийся:</w:t>
            </w:r>
            <w:r w:rsidR="009165BE" w:rsidRPr="00271F97">
              <w:rPr>
                <w:sz w:val="22"/>
                <w:szCs w:val="22"/>
              </w:rPr>
              <w:t xml:space="preserve"> </w:t>
            </w:r>
            <w:r w:rsidR="009165BE">
              <w:rPr>
                <w:sz w:val="22"/>
                <w:szCs w:val="22"/>
              </w:rPr>
              <w:t>демонстрирует</w:t>
            </w:r>
            <w:r w:rsidR="009165BE" w:rsidRPr="00271F97">
              <w:rPr>
                <w:sz w:val="22"/>
                <w:szCs w:val="22"/>
              </w:rPr>
              <w:t xml:space="preserve">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</w:t>
            </w:r>
            <w:r w:rsidR="009165BE" w:rsidRPr="00271F97">
              <w:rPr>
                <w:spacing w:val="-4"/>
                <w:sz w:val="22"/>
                <w:szCs w:val="22"/>
              </w:rPr>
              <w:t>Обучающийся</w:t>
            </w:r>
            <w:r w:rsidR="009165BE" w:rsidRPr="00271F97">
              <w:rPr>
                <w:sz w:val="22"/>
                <w:szCs w:val="22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1772" w:type="dxa"/>
          </w:tcPr>
          <w:p w14:paraId="3D05DDF0" w14:textId="3FADB9E5"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25201E60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3</w:t>
            </w:r>
          </w:p>
        </w:tc>
      </w:tr>
      <w:tr w:rsidR="009D5862" w:rsidRPr="00314BCA" w14:paraId="71A7A684" w14:textId="77777777" w:rsidTr="00073075">
        <w:trPr>
          <w:trHeight w:val="283"/>
        </w:trPr>
        <w:tc>
          <w:tcPr>
            <w:tcW w:w="3828" w:type="dxa"/>
            <w:vMerge/>
          </w:tcPr>
          <w:p w14:paraId="396D2507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2B326180" w14:textId="6AB04F22" w:rsidR="009D5862" w:rsidRPr="00DC04C3" w:rsidRDefault="009D5862" w:rsidP="00FC1ACA">
            <w:pPr>
              <w:rPr>
                <w:iCs/>
                <w:sz w:val="22"/>
                <w:szCs w:val="22"/>
              </w:rPr>
            </w:pPr>
            <w:r w:rsidRPr="00DC04C3">
              <w:rPr>
                <w:iCs/>
                <w:sz w:val="22"/>
                <w:szCs w:val="22"/>
              </w:rPr>
              <w:t>Обучающийся</w:t>
            </w:r>
            <w:r w:rsidR="009165BE">
              <w:rPr>
                <w:iCs/>
                <w:sz w:val="22"/>
                <w:szCs w:val="22"/>
              </w:rPr>
              <w:t>:</w:t>
            </w:r>
            <w:r w:rsidRPr="00DC04C3">
              <w:rPr>
                <w:iCs/>
                <w:sz w:val="22"/>
                <w:szCs w:val="22"/>
              </w:rPr>
              <w:t xml:space="preserve"> обнаруживает существенные пробелы в знаниях основного учебного материала, допускает</w:t>
            </w:r>
            <w:r w:rsidR="00B73243" w:rsidRPr="00DC04C3">
              <w:rPr>
                <w:iCs/>
                <w:sz w:val="22"/>
                <w:szCs w:val="22"/>
              </w:rPr>
              <w:t xml:space="preserve"> </w:t>
            </w:r>
            <w:r w:rsidRPr="00DC04C3">
              <w:rPr>
                <w:iCs/>
                <w:sz w:val="22"/>
                <w:szCs w:val="22"/>
              </w:rPr>
              <w:t xml:space="preserve">принципиальные ошибки в выполнении предусмотренных программой практических заданий. </w:t>
            </w:r>
          </w:p>
          <w:p w14:paraId="46D32AD0" w14:textId="77777777" w:rsidR="009D5862" w:rsidRPr="00DC04C3" w:rsidRDefault="009D5862" w:rsidP="00FC1ACA">
            <w:pPr>
              <w:rPr>
                <w:iCs/>
                <w:sz w:val="22"/>
                <w:szCs w:val="22"/>
              </w:rPr>
            </w:pPr>
            <w:r w:rsidRPr="00DC04C3">
              <w:rPr>
                <w:iCs/>
                <w:sz w:val="22"/>
                <w:szCs w:val="22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2E1E5A0F" w14:textId="06C16AC0"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5D71CBE3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2</w:t>
            </w:r>
          </w:p>
        </w:tc>
      </w:tr>
    </w:tbl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5ACBA831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</w:rPr>
      </w:pPr>
      <w:r w:rsidRPr="00B0418F">
        <w:rPr>
          <w:rFonts w:eastAsia="MS Mincho"/>
          <w:iCs/>
        </w:rPr>
        <w:t>Оценка по дисциплине выставля</w:t>
      </w:r>
      <w:r>
        <w:rPr>
          <w:rFonts w:eastAsia="MS Mincho"/>
          <w:iCs/>
        </w:rPr>
        <w:t>е</w:t>
      </w:r>
      <w:r w:rsidRPr="00B0418F">
        <w:rPr>
          <w:rFonts w:eastAsia="MS Mincho"/>
          <w:iCs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52CA94AE" w:rsidR="00154655" w:rsidRPr="008448CC" w:rsidRDefault="00154655" w:rsidP="005459AF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>Текущий контроль</w:t>
            </w:r>
            <w:r w:rsidR="009732A0">
              <w:rPr>
                <w:bCs/>
                <w:iCs/>
              </w:rPr>
              <w:t>:</w:t>
            </w:r>
            <w:r w:rsidRPr="008448CC">
              <w:rPr>
                <w:bCs/>
                <w:iCs/>
              </w:rPr>
              <w:t xml:space="preserve">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2AEF0939" w:rsidR="00154655" w:rsidRPr="009732A0" w:rsidRDefault="00154655" w:rsidP="005459AF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 </w:t>
            </w:r>
            <w:r w:rsidR="00C82C8B">
              <w:rPr>
                <w:bCs/>
                <w:iCs/>
              </w:rPr>
              <w:t>Устный экспресс-опрос</w:t>
            </w:r>
          </w:p>
        </w:tc>
        <w:tc>
          <w:tcPr>
            <w:tcW w:w="2835" w:type="dxa"/>
          </w:tcPr>
          <w:p w14:paraId="64F1F798" w14:textId="2E37D907" w:rsidR="00154655" w:rsidRPr="009732A0" w:rsidRDefault="00154655" w:rsidP="006C6DF4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0AEE7763" w14:textId="50FECBA6" w:rsidR="00154655" w:rsidRPr="009732A0" w:rsidRDefault="00E35C0D" w:rsidP="00E35C0D">
            <w:pPr>
              <w:jc w:val="center"/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2 – 5 </w:t>
            </w:r>
          </w:p>
        </w:tc>
      </w:tr>
      <w:tr w:rsidR="00C82C8B" w:rsidRPr="008448CC" w14:paraId="6D7E1B73" w14:textId="77777777" w:rsidTr="00FC1ACA">
        <w:trPr>
          <w:trHeight w:val="286"/>
        </w:trPr>
        <w:tc>
          <w:tcPr>
            <w:tcW w:w="3686" w:type="dxa"/>
          </w:tcPr>
          <w:p w14:paraId="342F7634" w14:textId="3A8F509E" w:rsidR="00C82C8B" w:rsidRPr="009732A0" w:rsidRDefault="00EA6157" w:rsidP="005459AF">
            <w:pPr>
              <w:rPr>
                <w:bCs/>
                <w:iCs/>
              </w:rPr>
            </w:pPr>
            <w:r>
              <w:rPr>
                <w:bCs/>
                <w:iCs/>
              </w:rPr>
              <w:t>Самостоятельная работа</w:t>
            </w:r>
          </w:p>
        </w:tc>
        <w:tc>
          <w:tcPr>
            <w:tcW w:w="2835" w:type="dxa"/>
          </w:tcPr>
          <w:p w14:paraId="1BD68654" w14:textId="77777777" w:rsidR="00C82C8B" w:rsidRPr="009732A0" w:rsidRDefault="00C82C8B" w:rsidP="006C6DF4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0FEC0B67" w14:textId="1BB018EB" w:rsidR="00C82C8B" w:rsidRPr="009732A0" w:rsidRDefault="00C82C8B" w:rsidP="00E35C0D">
            <w:pPr>
              <w:jc w:val="center"/>
              <w:rPr>
                <w:bCs/>
                <w:iCs/>
              </w:rPr>
            </w:pPr>
            <w:r w:rsidRPr="009732A0">
              <w:rPr>
                <w:bCs/>
                <w:iCs/>
              </w:rPr>
              <w:t>2 – 5</w:t>
            </w: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244DEF8B" w:rsidR="006C6DF4" w:rsidRPr="009732A0" w:rsidRDefault="00C82C8B" w:rsidP="005459AF">
            <w:pPr>
              <w:rPr>
                <w:bCs/>
                <w:iCs/>
              </w:rPr>
            </w:pPr>
            <w:r>
              <w:rPr>
                <w:bCs/>
                <w:iCs/>
              </w:rPr>
              <w:t>Т</w:t>
            </w:r>
            <w:r w:rsidR="009732A0" w:rsidRPr="009732A0">
              <w:rPr>
                <w:bCs/>
                <w:iCs/>
              </w:rPr>
              <w:t>естирование</w:t>
            </w:r>
          </w:p>
        </w:tc>
        <w:tc>
          <w:tcPr>
            <w:tcW w:w="2835" w:type="dxa"/>
          </w:tcPr>
          <w:p w14:paraId="49AFE9E6" w14:textId="2F8DB444" w:rsidR="006C6DF4" w:rsidRPr="009732A0" w:rsidRDefault="006C6DF4" w:rsidP="006C6DF4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7CACEA54" w14:textId="59D7929E" w:rsidR="006C6DF4" w:rsidRPr="009732A0" w:rsidRDefault="00E35C0D" w:rsidP="00E35C0D">
            <w:pPr>
              <w:jc w:val="center"/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2 – 5 </w:t>
            </w:r>
          </w:p>
        </w:tc>
      </w:tr>
      <w:tr w:rsidR="00154655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5CEB6323" w:rsidR="00154655" w:rsidRPr="009732A0" w:rsidRDefault="009732A0" w:rsidP="005459AF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Контрольная работа</w:t>
            </w:r>
          </w:p>
        </w:tc>
        <w:tc>
          <w:tcPr>
            <w:tcW w:w="2835" w:type="dxa"/>
          </w:tcPr>
          <w:p w14:paraId="79070DDF" w14:textId="6A495C8F" w:rsidR="00154655" w:rsidRPr="009732A0" w:rsidRDefault="00154655" w:rsidP="006C6DF4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1EAC28F0" w14:textId="3E20A625" w:rsidR="00154655" w:rsidRPr="009732A0" w:rsidRDefault="00E35C0D" w:rsidP="00E35C0D">
            <w:pPr>
              <w:jc w:val="center"/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2 – 5 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9732A0" w:rsidRDefault="0043086E" w:rsidP="005459AF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Промежуточная аттестация </w:t>
            </w:r>
          </w:p>
          <w:p w14:paraId="086B6096" w14:textId="5209C492" w:rsidR="0043086E" w:rsidRPr="009732A0" w:rsidRDefault="009732A0" w:rsidP="005459AF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Экзамен</w:t>
            </w:r>
          </w:p>
        </w:tc>
        <w:tc>
          <w:tcPr>
            <w:tcW w:w="2835" w:type="dxa"/>
          </w:tcPr>
          <w:p w14:paraId="328ACC9F" w14:textId="1B70BB35" w:rsidR="0043086E" w:rsidRPr="009732A0" w:rsidRDefault="0043086E" w:rsidP="00E84E6D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  <w:vMerge w:val="restart"/>
          </w:tcPr>
          <w:p w14:paraId="1C3DF963" w14:textId="77777777" w:rsidR="0043086E" w:rsidRPr="009732A0" w:rsidRDefault="0043086E" w:rsidP="00DD5543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отлично</w:t>
            </w:r>
          </w:p>
          <w:p w14:paraId="1095063D" w14:textId="77777777" w:rsidR="0043086E" w:rsidRPr="009732A0" w:rsidRDefault="0043086E" w:rsidP="00DD5543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хорошо</w:t>
            </w:r>
          </w:p>
          <w:p w14:paraId="401CF946" w14:textId="77777777" w:rsidR="0043086E" w:rsidRPr="009732A0" w:rsidRDefault="0043086E" w:rsidP="00DD5543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удовлетворительно</w:t>
            </w:r>
          </w:p>
          <w:p w14:paraId="3293C53A" w14:textId="77777777" w:rsidR="0043086E" w:rsidRPr="009732A0" w:rsidRDefault="0043086E" w:rsidP="00DD5543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неудовлетворительно</w:t>
            </w:r>
          </w:p>
          <w:p w14:paraId="11D8ABB5" w14:textId="05929EC1" w:rsidR="0043086E" w:rsidRPr="009732A0" w:rsidRDefault="0043086E" w:rsidP="00DD5543">
            <w:pPr>
              <w:rPr>
                <w:bCs/>
                <w:iCs/>
              </w:rPr>
            </w:pP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4AE67AB4" w14:textId="3A74AE90" w:rsidR="0043086E" w:rsidRPr="009732A0" w:rsidRDefault="0043086E" w:rsidP="005459AF">
            <w:pPr>
              <w:rPr>
                <w:b/>
                <w:iCs/>
              </w:rPr>
            </w:pPr>
            <w:r w:rsidRPr="008448CC">
              <w:rPr>
                <w:b/>
                <w:iCs/>
              </w:rPr>
              <w:t xml:space="preserve">Итого за </w:t>
            </w:r>
            <w:r w:rsidRPr="009732A0">
              <w:rPr>
                <w:b/>
                <w:iCs/>
              </w:rPr>
              <w:t>дисциплину</w:t>
            </w:r>
          </w:p>
          <w:p w14:paraId="06FE2F46" w14:textId="5BC6E7AF" w:rsidR="0043086E" w:rsidRPr="008448CC" w:rsidRDefault="0043086E" w:rsidP="005459AF">
            <w:pPr>
              <w:rPr>
                <w:bCs/>
                <w:iCs/>
              </w:rPr>
            </w:pPr>
            <w:r w:rsidRPr="008448CC">
              <w:rPr>
                <w:bCs/>
                <w:i/>
              </w:rPr>
              <w:t xml:space="preserve">экзамен </w:t>
            </w:r>
          </w:p>
        </w:tc>
        <w:tc>
          <w:tcPr>
            <w:tcW w:w="2835" w:type="dxa"/>
          </w:tcPr>
          <w:p w14:paraId="1BBCC48D" w14:textId="4ECAB140" w:rsidR="0043086E" w:rsidRPr="008448CC" w:rsidRDefault="0043086E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643478A0" w:rsidR="00936AAE" w:rsidRPr="000E023F" w:rsidRDefault="00936AAE" w:rsidP="00B61EB6">
      <w:pPr>
        <w:pStyle w:val="af0"/>
        <w:numPr>
          <w:ilvl w:val="3"/>
          <w:numId w:val="10"/>
        </w:numPr>
        <w:spacing w:before="120" w:after="120"/>
        <w:jc w:val="both"/>
      </w:pPr>
      <w:r w:rsidRPr="000E023F">
        <w:t xml:space="preserve">Полученный совокупный результат конвертируется в </w:t>
      </w:r>
      <w:r>
        <w:t>пятибалльную систему</w:t>
      </w:r>
      <w:r w:rsidRPr="000E023F"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0"/>
        <w:gridCol w:w="3140"/>
        <w:gridCol w:w="3138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3B349716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40B6ADC1"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7DA5F677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62ED2160" w14:textId="6B94F5E4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3E263A50" w14:textId="77777777" w:rsidR="00936AAE" w:rsidRPr="008448CC" w:rsidRDefault="00936AAE" w:rsidP="005459AF">
            <w:pPr>
              <w:rPr>
                <w:iCs/>
              </w:rPr>
            </w:pPr>
          </w:p>
          <w:p w14:paraId="6F3047AE" w14:textId="77777777" w:rsidR="00936AAE" w:rsidRPr="008448CC" w:rsidRDefault="00936AAE" w:rsidP="009732A0">
            <w:pPr>
              <w:rPr>
                <w:iCs/>
              </w:rPr>
            </w:pPr>
          </w:p>
        </w:tc>
      </w:tr>
      <w:tr w:rsidR="00936AAE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22C5EA29"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6DB5DEAC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52C5C59" w14:textId="4CAA0FEF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1DB4DBB9" w:rsidR="00936AAE" w:rsidRPr="001D45D6" w:rsidRDefault="00936AAE" w:rsidP="00E84E6D">
            <w:pPr>
              <w:jc w:val="center"/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63EF2E09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69C601E8" w14:textId="33321114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3E5DFDDB"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7F2859B1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36E0967F" w:rsidR="00936AAE" w:rsidRPr="008448CC" w:rsidRDefault="00936AAE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B61EB6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t>Реализация программы предусматривает использование в процессе обучения следующих образовательных технологий:</w:t>
      </w:r>
    </w:p>
    <w:p w14:paraId="21E7FA26" w14:textId="20CFB7CB" w:rsidR="00B32CA7" w:rsidRPr="009732A0" w:rsidRDefault="00FD4A53" w:rsidP="00B61EB6">
      <w:pPr>
        <w:pStyle w:val="af0"/>
        <w:numPr>
          <w:ilvl w:val="2"/>
          <w:numId w:val="10"/>
        </w:numPr>
        <w:jc w:val="both"/>
        <w:rPr>
          <w:iCs/>
        </w:rPr>
      </w:pPr>
      <w:r w:rsidRPr="009732A0">
        <w:rPr>
          <w:iCs/>
        </w:rPr>
        <w:t xml:space="preserve">анализ </w:t>
      </w:r>
      <w:r w:rsidR="00B32CA7" w:rsidRPr="009732A0">
        <w:rPr>
          <w:iCs/>
        </w:rPr>
        <w:t>ситуаций;</w:t>
      </w:r>
    </w:p>
    <w:p w14:paraId="6E1833DA" w14:textId="31BDDB72" w:rsidR="00FF102D" w:rsidRDefault="00FF102D" w:rsidP="00B61EB6">
      <w:pPr>
        <w:pStyle w:val="af0"/>
        <w:numPr>
          <w:ilvl w:val="2"/>
          <w:numId w:val="10"/>
        </w:numPr>
        <w:jc w:val="both"/>
        <w:rPr>
          <w:iCs/>
        </w:rPr>
      </w:pPr>
      <w:r w:rsidRPr="009732A0">
        <w:rPr>
          <w:iCs/>
        </w:rPr>
        <w:t>поиск и обработка информации с использованием сети Интернет;</w:t>
      </w:r>
    </w:p>
    <w:p w14:paraId="5B986CCB" w14:textId="52D58CBB" w:rsidR="00BC52E5" w:rsidRPr="00BC52E5" w:rsidRDefault="00BC52E5" w:rsidP="00B61EB6">
      <w:pPr>
        <w:pStyle w:val="af0"/>
        <w:numPr>
          <w:ilvl w:val="2"/>
          <w:numId w:val="10"/>
        </w:numPr>
        <w:jc w:val="both"/>
        <w:rPr>
          <w:iCs/>
        </w:rPr>
      </w:pPr>
      <w:r w:rsidRPr="00BC52E5">
        <w:rPr>
          <w:iCs/>
          <w:color w:val="000000"/>
        </w:rPr>
        <w:t>использование на лекционных занятиях видеоматериалов и наглядных пособий</w:t>
      </w:r>
      <w:r>
        <w:rPr>
          <w:iCs/>
        </w:rPr>
        <w:t>.</w:t>
      </w:r>
    </w:p>
    <w:p w14:paraId="747E22D0" w14:textId="2086EF93" w:rsidR="009732A0" w:rsidRDefault="009732A0" w:rsidP="009732A0">
      <w:pPr>
        <w:pStyle w:val="af0"/>
        <w:ind w:left="0" w:firstLine="567"/>
        <w:jc w:val="both"/>
      </w:pPr>
      <w:r w:rsidRPr="00462DA1">
        <w:t>Изучение необходимых отчетных документов, форм отчетности и законодательных актов в системе «Консультант +»</w:t>
      </w:r>
      <w:r w:rsidR="00BC52E5">
        <w:t>.</w:t>
      </w:r>
    </w:p>
    <w:p w14:paraId="51FD740E" w14:textId="46493536" w:rsidR="000F531A" w:rsidRDefault="00BC52E5" w:rsidP="009732A0">
      <w:pPr>
        <w:pStyle w:val="af0"/>
        <w:ind w:left="0" w:firstLine="567"/>
        <w:jc w:val="both"/>
      </w:pPr>
      <w:r>
        <w:t>Студенты</w:t>
      </w:r>
      <w:r w:rsidR="000F531A" w:rsidRPr="00462DA1">
        <w:t xml:space="preserve"> работают небольшими группами в компьютерном классе в системе «Консультант+».  </w:t>
      </w:r>
      <w:r>
        <w:t>Проводится</w:t>
      </w:r>
      <w:r w:rsidR="000F531A" w:rsidRPr="00462DA1">
        <w:t xml:space="preserve"> не только поиск необходимой информации, но и ее критический анализ</w:t>
      </w:r>
      <w:r w:rsidR="000F531A">
        <w:t xml:space="preserve">, обработка информации в </w:t>
      </w:r>
      <w:r>
        <w:t xml:space="preserve">пакетном приложении </w:t>
      </w:r>
      <w:r>
        <w:rPr>
          <w:lang w:val="en-US"/>
        </w:rPr>
        <w:t>Excel</w:t>
      </w:r>
      <w:r>
        <w:t>.</w:t>
      </w:r>
    </w:p>
    <w:p w14:paraId="018B2CEA" w14:textId="5346CDBF" w:rsidR="00BC52E5" w:rsidRDefault="00BC52E5" w:rsidP="009732A0">
      <w:pPr>
        <w:pStyle w:val="af0"/>
        <w:ind w:left="0" w:firstLine="567"/>
        <w:jc w:val="both"/>
      </w:pPr>
    </w:p>
    <w:p w14:paraId="5E4FEFD4" w14:textId="1D123893" w:rsidR="00BC52E5" w:rsidRPr="001C4B44" w:rsidRDefault="00BC52E5" w:rsidP="009732A0">
      <w:pPr>
        <w:pStyle w:val="af0"/>
        <w:ind w:left="0" w:firstLine="567"/>
        <w:jc w:val="both"/>
        <w:rPr>
          <w:color w:val="000000" w:themeColor="text1"/>
        </w:rPr>
      </w:pPr>
      <w:r w:rsidRPr="001C4B44">
        <w:rPr>
          <w:color w:val="000000" w:themeColor="text1"/>
        </w:rPr>
        <w:t xml:space="preserve">Пример анализа ситуаций по </w:t>
      </w:r>
      <w:r w:rsidRPr="001C4B44">
        <w:rPr>
          <w:b/>
          <w:bCs/>
          <w:color w:val="000000" w:themeColor="text1"/>
        </w:rPr>
        <w:t xml:space="preserve">теме </w:t>
      </w:r>
      <w:r w:rsidR="001C4B44">
        <w:rPr>
          <w:b/>
          <w:bCs/>
          <w:color w:val="000000" w:themeColor="text1"/>
        </w:rPr>
        <w:t>8</w:t>
      </w:r>
      <w:r w:rsidRPr="001C4B44">
        <w:rPr>
          <w:color w:val="000000" w:themeColor="text1"/>
        </w:rPr>
        <w:t xml:space="preserve"> «П</w:t>
      </w:r>
      <w:r w:rsidR="001C4B44">
        <w:rPr>
          <w:color w:val="000000" w:themeColor="text1"/>
        </w:rPr>
        <w:t>ринятие управленческих решений в условиях риска</w:t>
      </w:r>
      <w:r w:rsidRPr="001C4B44">
        <w:rPr>
          <w:color w:val="000000" w:themeColor="text1"/>
        </w:rPr>
        <w:t>».</w:t>
      </w:r>
    </w:p>
    <w:p w14:paraId="2453002E" w14:textId="77777777" w:rsidR="00B670B8" w:rsidRPr="00B670B8" w:rsidRDefault="00B670B8" w:rsidP="009732A0">
      <w:pPr>
        <w:pStyle w:val="af0"/>
        <w:ind w:left="0" w:firstLine="567"/>
        <w:jc w:val="both"/>
      </w:pPr>
    </w:p>
    <w:p w14:paraId="3B6FDC10" w14:textId="2C8CFB55" w:rsidR="001C4B44" w:rsidRDefault="009165BE" w:rsidP="001C4B44">
      <w:pPr>
        <w:spacing w:before="100" w:beforeAutospacing="1" w:after="100" w:afterAutospacing="1"/>
        <w:ind w:firstLine="708"/>
        <w:jc w:val="both"/>
        <w:rPr>
          <w:iCs/>
          <w:sz w:val="22"/>
          <w:szCs w:val="22"/>
        </w:rPr>
      </w:pPr>
      <w:r w:rsidRPr="009165BE">
        <w:rPr>
          <w:iCs/>
          <w:sz w:val="22"/>
          <w:szCs w:val="22"/>
        </w:rPr>
        <w:t xml:space="preserve"> </w:t>
      </w:r>
      <w:r w:rsidR="001C4B44">
        <w:rPr>
          <w:iCs/>
          <w:sz w:val="22"/>
          <w:szCs w:val="22"/>
        </w:rPr>
        <w:t>Используя отчетность выбранного студентами предприятия оценить финансовые риски:</w:t>
      </w:r>
    </w:p>
    <w:p w14:paraId="32ECA900" w14:textId="2FCF36A3" w:rsidR="009165BE" w:rsidRPr="009165BE" w:rsidRDefault="009165BE" w:rsidP="001C4B44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Основные финансовые риски, оцениваемые методом финансовых коэффициентов: </w:t>
      </w:r>
    </w:p>
    <w:p w14:paraId="3C1C40A3" w14:textId="77777777" w:rsidR="009165BE" w:rsidRPr="009165BE" w:rsidRDefault="009165BE" w:rsidP="001C4B44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lastRenderedPageBreak/>
        <w:t>- риски потери платежеспособности;</w:t>
      </w:r>
    </w:p>
    <w:p w14:paraId="22E88CAD" w14:textId="77777777" w:rsidR="009165BE" w:rsidRPr="009165BE" w:rsidRDefault="009165BE" w:rsidP="001C4B44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- риски потери </w:t>
      </w:r>
      <w:proofErr w:type="spellStart"/>
      <w:r w:rsidRPr="009165BE">
        <w:rPr>
          <w:sz w:val="22"/>
          <w:szCs w:val="22"/>
        </w:rPr>
        <w:t>финансовои</w:t>
      </w:r>
      <w:proofErr w:type="spellEnd"/>
      <w:r w:rsidRPr="009165BE">
        <w:rPr>
          <w:sz w:val="22"/>
          <w:szCs w:val="22"/>
        </w:rPr>
        <w:t xml:space="preserve">̆ </w:t>
      </w:r>
      <w:proofErr w:type="spellStart"/>
      <w:r w:rsidRPr="009165BE">
        <w:rPr>
          <w:sz w:val="22"/>
          <w:szCs w:val="22"/>
        </w:rPr>
        <w:t>устойчивости</w:t>
      </w:r>
      <w:proofErr w:type="spellEnd"/>
      <w:r w:rsidRPr="009165BE">
        <w:rPr>
          <w:sz w:val="22"/>
          <w:szCs w:val="22"/>
        </w:rPr>
        <w:t xml:space="preserve"> и независимости;</w:t>
      </w:r>
    </w:p>
    <w:p w14:paraId="4E698C0F" w14:textId="77777777" w:rsidR="009165BE" w:rsidRPr="009165BE" w:rsidRDefault="009165BE" w:rsidP="001C4B44">
      <w:pPr>
        <w:spacing w:before="100" w:beforeAutospacing="1" w:after="100" w:afterAutospacing="1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- риски структуры активов и пассивов.</w:t>
      </w:r>
    </w:p>
    <w:p w14:paraId="422EF2AA" w14:textId="77777777" w:rsidR="009165BE" w:rsidRPr="009165BE" w:rsidRDefault="009165BE" w:rsidP="001C4B44">
      <w:pPr>
        <w:spacing w:before="100" w:beforeAutospacing="1" w:after="100" w:afterAutospacing="1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Модель оценки риска ликвидности (платежеспособности) баланса с помощью абсолютных </w:t>
      </w:r>
      <w:proofErr w:type="spellStart"/>
      <w:r w:rsidRPr="009165BE">
        <w:rPr>
          <w:sz w:val="22"/>
          <w:szCs w:val="22"/>
        </w:rPr>
        <w:t>показателеи</w:t>
      </w:r>
      <w:proofErr w:type="spellEnd"/>
      <w:r w:rsidRPr="009165BE">
        <w:rPr>
          <w:sz w:val="22"/>
          <w:szCs w:val="22"/>
        </w:rPr>
        <w:t xml:space="preserve">̆ представлена ниже. </w:t>
      </w:r>
    </w:p>
    <w:p w14:paraId="1E204E15" w14:textId="5F113113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Комплексная оценка финансового состояния предприятия предполагает, что в группу показателей оценки риска включаются финансовые показатели, отражающие наличие, размещение и использование финансовых ресурсов. С помощью этих показателей можно оценить риск. </w:t>
      </w:r>
    </w:p>
    <w:p w14:paraId="58604BCD" w14:textId="28E42E79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Модель анализа риска ликвидности (платежеспособности) баланса в таблице 1.</w:t>
      </w:r>
    </w:p>
    <w:p w14:paraId="0148DEF4" w14:textId="77777777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На основе данной таблицы определите риск баланса с помощью абсолютных показателей:</w:t>
      </w:r>
    </w:p>
    <w:p w14:paraId="639DE432" w14:textId="6FB04918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Таблица.1. Группировка активов и пассивов и тип ликвидности</w:t>
      </w:r>
    </w:p>
    <w:p w14:paraId="3B483CCA" w14:textId="77777777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90"/>
        <w:gridCol w:w="2290"/>
        <w:gridCol w:w="2290"/>
        <w:gridCol w:w="2701"/>
      </w:tblGrid>
      <w:tr w:rsidR="009165BE" w:rsidRPr="009165BE" w14:paraId="030F4A62" w14:textId="77777777" w:rsidTr="00E2009B">
        <w:tc>
          <w:tcPr>
            <w:tcW w:w="9571" w:type="dxa"/>
            <w:gridSpan w:val="4"/>
          </w:tcPr>
          <w:p w14:paraId="5D50E287" w14:textId="77777777" w:rsidR="009165BE" w:rsidRPr="009165BE" w:rsidRDefault="009165BE" w:rsidP="001C4B44">
            <w:pPr>
              <w:jc w:val="both"/>
              <w:rPr>
                <w:b/>
                <w:bCs/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                                                                     </w:t>
            </w:r>
            <w:r w:rsidRPr="009165BE">
              <w:rPr>
                <w:b/>
                <w:bCs/>
                <w:sz w:val="22"/>
                <w:szCs w:val="22"/>
              </w:rPr>
              <w:t>Группировка активов и пассивов</w:t>
            </w:r>
          </w:p>
        </w:tc>
      </w:tr>
      <w:tr w:rsidR="009165BE" w:rsidRPr="009165BE" w14:paraId="38C6C782" w14:textId="77777777" w:rsidTr="00E2009B">
        <w:tc>
          <w:tcPr>
            <w:tcW w:w="4580" w:type="dxa"/>
            <w:gridSpan w:val="2"/>
          </w:tcPr>
          <w:p w14:paraId="7CA5564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Группировка активов в зависимости от скорости их превращения в денежные средства</w:t>
            </w:r>
          </w:p>
        </w:tc>
        <w:tc>
          <w:tcPr>
            <w:tcW w:w="4991" w:type="dxa"/>
            <w:gridSpan w:val="2"/>
          </w:tcPr>
          <w:p w14:paraId="6DED043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Группировка пассивов в зависимости от срочности выполнения обязательств</w:t>
            </w:r>
          </w:p>
        </w:tc>
      </w:tr>
      <w:tr w:rsidR="009165BE" w:rsidRPr="009165BE" w14:paraId="1AA69D59" w14:textId="77777777" w:rsidTr="00E2009B">
        <w:tc>
          <w:tcPr>
            <w:tcW w:w="4580" w:type="dxa"/>
            <w:gridSpan w:val="2"/>
          </w:tcPr>
          <w:p w14:paraId="3CE09BD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А1 – наиболее ликвидные активы стр. 1250 + 1240</w:t>
            </w:r>
          </w:p>
        </w:tc>
        <w:tc>
          <w:tcPr>
            <w:tcW w:w="4991" w:type="dxa"/>
            <w:gridSpan w:val="2"/>
          </w:tcPr>
          <w:p w14:paraId="0FC88518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П1 – наиболее срочные обязательства стр. 1520</w:t>
            </w:r>
          </w:p>
        </w:tc>
      </w:tr>
      <w:tr w:rsidR="009165BE" w:rsidRPr="009165BE" w14:paraId="750BFDFB" w14:textId="77777777" w:rsidTr="00E2009B">
        <w:tc>
          <w:tcPr>
            <w:tcW w:w="4580" w:type="dxa"/>
            <w:gridSpan w:val="2"/>
          </w:tcPr>
          <w:p w14:paraId="04EF1895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А2 – быстрореализуемые активы стр. 1260 + 1230</w:t>
            </w:r>
          </w:p>
        </w:tc>
        <w:tc>
          <w:tcPr>
            <w:tcW w:w="4991" w:type="dxa"/>
            <w:gridSpan w:val="2"/>
          </w:tcPr>
          <w:p w14:paraId="638EB6E9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П2 – краткосрочные обязательства стр. 1510 + 1550</w:t>
            </w:r>
          </w:p>
        </w:tc>
      </w:tr>
      <w:tr w:rsidR="009165BE" w:rsidRPr="009165BE" w14:paraId="1EF7624F" w14:textId="77777777" w:rsidTr="00E2009B">
        <w:tc>
          <w:tcPr>
            <w:tcW w:w="4580" w:type="dxa"/>
            <w:gridSpan w:val="2"/>
          </w:tcPr>
          <w:p w14:paraId="681B714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А3 – медленно реализуемые активы стр. 1210 + 1220</w:t>
            </w:r>
          </w:p>
        </w:tc>
        <w:tc>
          <w:tcPr>
            <w:tcW w:w="4991" w:type="dxa"/>
            <w:gridSpan w:val="2"/>
          </w:tcPr>
          <w:p w14:paraId="7FD4BA2E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П3–</w:t>
            </w:r>
            <w:proofErr w:type="spellStart"/>
            <w:r w:rsidRPr="009165BE">
              <w:rPr>
                <w:sz w:val="22"/>
                <w:szCs w:val="22"/>
              </w:rPr>
              <w:t>долгоср</w:t>
            </w:r>
            <w:proofErr w:type="spellEnd"/>
            <w:proofErr w:type="gramStart"/>
            <w:r w:rsidRPr="009165BE">
              <w:rPr>
                <w:sz w:val="22"/>
                <w:szCs w:val="22"/>
              </w:rPr>
              <w:t>.</w:t>
            </w:r>
            <w:proofErr w:type="gramEnd"/>
            <w:r w:rsidRPr="009165BE">
              <w:rPr>
                <w:sz w:val="22"/>
                <w:szCs w:val="22"/>
              </w:rPr>
              <w:t xml:space="preserve"> и </w:t>
            </w:r>
            <w:proofErr w:type="spellStart"/>
            <w:r w:rsidRPr="009165BE">
              <w:rPr>
                <w:sz w:val="22"/>
                <w:szCs w:val="22"/>
              </w:rPr>
              <w:t>среднеср</w:t>
            </w:r>
            <w:proofErr w:type="spellEnd"/>
            <w:r w:rsidRPr="009165BE">
              <w:rPr>
                <w:sz w:val="22"/>
                <w:szCs w:val="22"/>
              </w:rPr>
              <w:t>. пассивы стр. 1400+1530</w:t>
            </w:r>
          </w:p>
        </w:tc>
      </w:tr>
      <w:tr w:rsidR="009165BE" w:rsidRPr="009165BE" w14:paraId="3AFB045E" w14:textId="77777777" w:rsidTr="00E2009B">
        <w:tc>
          <w:tcPr>
            <w:tcW w:w="4580" w:type="dxa"/>
            <w:gridSpan w:val="2"/>
          </w:tcPr>
          <w:p w14:paraId="1383443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А4 труднореализуемые активы стр. 1100</w:t>
            </w:r>
          </w:p>
          <w:p w14:paraId="2DDDECAB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 4 баланс А1 – А2 – А3</w:t>
            </w:r>
          </w:p>
        </w:tc>
        <w:tc>
          <w:tcPr>
            <w:tcW w:w="4991" w:type="dxa"/>
            <w:gridSpan w:val="2"/>
          </w:tcPr>
          <w:p w14:paraId="35CD3669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П4 – постоянные пассивы итог </w:t>
            </w:r>
            <w:r w:rsidRPr="009165BE">
              <w:rPr>
                <w:sz w:val="22"/>
                <w:szCs w:val="22"/>
                <w:lang w:val="en-US"/>
              </w:rPr>
              <w:t>III</w:t>
            </w:r>
            <w:r w:rsidRPr="009165BE">
              <w:rPr>
                <w:sz w:val="22"/>
                <w:szCs w:val="22"/>
              </w:rPr>
              <w:t xml:space="preserve"> раздела стр. 1300</w:t>
            </w:r>
          </w:p>
          <w:p w14:paraId="1CAD2F44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П4 баланс П1 – П2 – П3</w:t>
            </w:r>
          </w:p>
        </w:tc>
      </w:tr>
      <w:tr w:rsidR="009165BE" w:rsidRPr="009165BE" w14:paraId="0F1862C0" w14:textId="77777777" w:rsidTr="00E2009B">
        <w:tc>
          <w:tcPr>
            <w:tcW w:w="9571" w:type="dxa"/>
            <w:gridSpan w:val="4"/>
          </w:tcPr>
          <w:p w14:paraId="4AE35A9F" w14:textId="77777777" w:rsidR="009165BE" w:rsidRPr="009165BE" w:rsidRDefault="009165BE" w:rsidP="001C4B44">
            <w:pPr>
              <w:jc w:val="both"/>
              <w:rPr>
                <w:b/>
                <w:bCs/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                                                 </w:t>
            </w:r>
            <w:r w:rsidRPr="009165BE">
              <w:rPr>
                <w:b/>
                <w:bCs/>
                <w:sz w:val="22"/>
                <w:szCs w:val="22"/>
              </w:rPr>
              <w:t>Тип состояния ликвидности</w:t>
            </w:r>
          </w:p>
        </w:tc>
      </w:tr>
      <w:tr w:rsidR="009165BE" w:rsidRPr="009165BE" w14:paraId="1BFFAE33" w14:textId="77777777" w:rsidTr="00E2009B">
        <w:tc>
          <w:tcPr>
            <w:tcW w:w="9571" w:type="dxa"/>
            <w:gridSpan w:val="4"/>
          </w:tcPr>
          <w:p w14:paraId="35912330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                                                                 Условия</w:t>
            </w:r>
          </w:p>
        </w:tc>
      </w:tr>
      <w:tr w:rsidR="009165BE" w:rsidRPr="009165BE" w14:paraId="088D49F0" w14:textId="77777777" w:rsidTr="00E2009B">
        <w:tc>
          <w:tcPr>
            <w:tcW w:w="2290" w:type="dxa"/>
          </w:tcPr>
          <w:p w14:paraId="3ACA9220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А1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П1; А2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П2;</w:t>
            </w:r>
          </w:p>
          <w:p w14:paraId="0854A6ED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А3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П3; А4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 xml:space="preserve">&lt; </w:t>
            </w:r>
            <w:r w:rsidRPr="009165BE">
              <w:rPr>
                <w:sz w:val="22"/>
                <w:szCs w:val="22"/>
              </w:rPr>
              <w:t>П</w:t>
            </w:r>
            <w:proofErr w:type="gramEnd"/>
            <w:r w:rsidRPr="009165BE">
              <w:rPr>
                <w:sz w:val="22"/>
                <w:szCs w:val="22"/>
              </w:rPr>
              <w:t>4;</w:t>
            </w:r>
          </w:p>
        </w:tc>
        <w:tc>
          <w:tcPr>
            <w:tcW w:w="2290" w:type="dxa"/>
          </w:tcPr>
          <w:p w14:paraId="329488A6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А1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 xml:space="preserve">&lt; </w:t>
            </w:r>
            <w:r w:rsidRPr="009165BE">
              <w:rPr>
                <w:sz w:val="22"/>
                <w:szCs w:val="22"/>
              </w:rPr>
              <w:t>П</w:t>
            </w:r>
            <w:proofErr w:type="gramEnd"/>
            <w:r w:rsidRPr="009165BE">
              <w:rPr>
                <w:sz w:val="22"/>
                <w:szCs w:val="22"/>
              </w:rPr>
              <w:t>1; А2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П2;</w:t>
            </w:r>
          </w:p>
          <w:p w14:paraId="074B04C7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А3 – П3; А4 – П4.</w:t>
            </w:r>
          </w:p>
        </w:tc>
        <w:tc>
          <w:tcPr>
            <w:tcW w:w="2290" w:type="dxa"/>
          </w:tcPr>
          <w:p w14:paraId="6402E9C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А1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 xml:space="preserve">&lt; </w:t>
            </w:r>
            <w:r w:rsidRPr="009165BE">
              <w:rPr>
                <w:sz w:val="22"/>
                <w:szCs w:val="22"/>
              </w:rPr>
              <w:t>П</w:t>
            </w:r>
            <w:proofErr w:type="gramEnd"/>
            <w:r w:rsidRPr="009165BE">
              <w:rPr>
                <w:sz w:val="22"/>
                <w:szCs w:val="22"/>
              </w:rPr>
              <w:t>1; А2</w:t>
            </w:r>
            <w:r w:rsidRPr="009165BE">
              <w:rPr>
                <w:sz w:val="22"/>
                <w:szCs w:val="22"/>
                <w:lang w:val="en-US"/>
              </w:rPr>
              <w:t xml:space="preserve"> &lt;</w:t>
            </w:r>
            <w:r w:rsidRPr="009165BE">
              <w:rPr>
                <w:sz w:val="22"/>
                <w:szCs w:val="22"/>
              </w:rPr>
              <w:t xml:space="preserve"> П2;</w:t>
            </w:r>
          </w:p>
          <w:p w14:paraId="5ED087C8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А3 – П3; А4 – П4.</w:t>
            </w:r>
          </w:p>
        </w:tc>
        <w:tc>
          <w:tcPr>
            <w:tcW w:w="2701" w:type="dxa"/>
          </w:tcPr>
          <w:p w14:paraId="00F5FED8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А1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 xml:space="preserve">&lt; </w:t>
            </w:r>
            <w:r w:rsidRPr="009165BE">
              <w:rPr>
                <w:sz w:val="22"/>
                <w:szCs w:val="22"/>
              </w:rPr>
              <w:t>П</w:t>
            </w:r>
            <w:proofErr w:type="gramEnd"/>
            <w:r w:rsidRPr="009165BE">
              <w:rPr>
                <w:sz w:val="22"/>
                <w:szCs w:val="22"/>
              </w:rPr>
              <w:t xml:space="preserve">1; А1 </w:t>
            </w:r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П2;</w:t>
            </w:r>
          </w:p>
          <w:p w14:paraId="783E494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А3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П</w:t>
            </w:r>
            <w:proofErr w:type="gramEnd"/>
            <w:r w:rsidRPr="009165BE">
              <w:rPr>
                <w:sz w:val="22"/>
                <w:szCs w:val="22"/>
              </w:rPr>
              <w:t xml:space="preserve">3; А4 </w:t>
            </w:r>
            <w:r w:rsidRPr="009165BE">
              <w:rPr>
                <w:sz w:val="22"/>
                <w:szCs w:val="22"/>
                <w:lang w:val="en-US"/>
              </w:rPr>
              <w:t>&gt;</w:t>
            </w:r>
            <w:r w:rsidRPr="009165BE">
              <w:rPr>
                <w:sz w:val="22"/>
                <w:szCs w:val="22"/>
              </w:rPr>
              <w:t xml:space="preserve"> П4.</w:t>
            </w:r>
          </w:p>
        </w:tc>
      </w:tr>
      <w:tr w:rsidR="009165BE" w:rsidRPr="009165BE" w14:paraId="5AF6AF6E" w14:textId="77777777" w:rsidTr="00E2009B">
        <w:tc>
          <w:tcPr>
            <w:tcW w:w="2290" w:type="dxa"/>
          </w:tcPr>
          <w:p w14:paraId="2F5A3CDA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Абсолютная ликвидность</w:t>
            </w:r>
          </w:p>
        </w:tc>
        <w:tc>
          <w:tcPr>
            <w:tcW w:w="2290" w:type="dxa"/>
          </w:tcPr>
          <w:p w14:paraId="33DD47AB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Допустимая ликвидность</w:t>
            </w:r>
          </w:p>
        </w:tc>
        <w:tc>
          <w:tcPr>
            <w:tcW w:w="2290" w:type="dxa"/>
          </w:tcPr>
          <w:p w14:paraId="4B13481B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Нарушенная ликвидность</w:t>
            </w:r>
          </w:p>
        </w:tc>
        <w:tc>
          <w:tcPr>
            <w:tcW w:w="2701" w:type="dxa"/>
          </w:tcPr>
          <w:p w14:paraId="3DC21D9C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proofErr w:type="gramStart"/>
            <w:r w:rsidRPr="009165BE">
              <w:rPr>
                <w:sz w:val="22"/>
                <w:szCs w:val="22"/>
              </w:rPr>
              <w:t>Кризисная  ликвидность</w:t>
            </w:r>
            <w:proofErr w:type="gramEnd"/>
          </w:p>
        </w:tc>
      </w:tr>
      <w:tr w:rsidR="009165BE" w:rsidRPr="009165BE" w14:paraId="265F1E5C" w14:textId="77777777" w:rsidTr="00E2009B">
        <w:tc>
          <w:tcPr>
            <w:tcW w:w="2290" w:type="dxa"/>
          </w:tcPr>
          <w:p w14:paraId="44B4ECEC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color w:val="FF0000"/>
                <w:sz w:val="22"/>
                <w:szCs w:val="22"/>
              </w:rPr>
              <w:t xml:space="preserve">       </w:t>
            </w:r>
            <w:r w:rsidRPr="009165BE">
              <w:rPr>
                <w:color w:val="FF0000"/>
                <w:sz w:val="22"/>
                <w:szCs w:val="22"/>
              </w:rPr>
              <w:sym w:font="Symbol" w:char="F0DF"/>
            </w:r>
          </w:p>
        </w:tc>
        <w:tc>
          <w:tcPr>
            <w:tcW w:w="2290" w:type="dxa"/>
          </w:tcPr>
          <w:p w14:paraId="6BF1EB07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sym w:font="Symbol" w:char="F0DF"/>
            </w:r>
          </w:p>
        </w:tc>
        <w:tc>
          <w:tcPr>
            <w:tcW w:w="2290" w:type="dxa"/>
          </w:tcPr>
          <w:p w14:paraId="3AD26ED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sym w:font="Symbol" w:char="F0DF"/>
            </w:r>
          </w:p>
        </w:tc>
        <w:tc>
          <w:tcPr>
            <w:tcW w:w="2701" w:type="dxa"/>
          </w:tcPr>
          <w:p w14:paraId="35F22AC2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sym w:font="Symbol" w:char="F0DF"/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</w:p>
        </w:tc>
      </w:tr>
      <w:tr w:rsidR="009165BE" w:rsidRPr="009165BE" w14:paraId="1E9A9CC3" w14:textId="77777777" w:rsidTr="00E2009B">
        <w:tc>
          <w:tcPr>
            <w:tcW w:w="9571" w:type="dxa"/>
            <w:gridSpan w:val="4"/>
          </w:tcPr>
          <w:p w14:paraId="2A1C66A5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                                          Оценка риска ликвидности</w:t>
            </w:r>
          </w:p>
        </w:tc>
      </w:tr>
      <w:tr w:rsidR="009165BE" w:rsidRPr="009165BE" w14:paraId="0C7F186F" w14:textId="77777777" w:rsidTr="00E2009B">
        <w:tc>
          <w:tcPr>
            <w:tcW w:w="2290" w:type="dxa"/>
          </w:tcPr>
          <w:p w14:paraId="2C7CAFF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Зона отсутствия риска</w:t>
            </w:r>
          </w:p>
        </w:tc>
        <w:tc>
          <w:tcPr>
            <w:tcW w:w="2290" w:type="dxa"/>
          </w:tcPr>
          <w:p w14:paraId="4678843B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Зона допустимого риска</w:t>
            </w:r>
          </w:p>
        </w:tc>
        <w:tc>
          <w:tcPr>
            <w:tcW w:w="2290" w:type="dxa"/>
          </w:tcPr>
          <w:p w14:paraId="1875A6EC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Зона критического риска</w:t>
            </w:r>
          </w:p>
        </w:tc>
        <w:tc>
          <w:tcPr>
            <w:tcW w:w="2701" w:type="dxa"/>
          </w:tcPr>
          <w:p w14:paraId="74917D4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Зона катастрофического риска</w:t>
            </w:r>
          </w:p>
        </w:tc>
      </w:tr>
    </w:tbl>
    <w:p w14:paraId="02D90A82" w14:textId="77777777" w:rsidR="009165BE" w:rsidRPr="009165BE" w:rsidRDefault="009165BE" w:rsidP="001C4B44">
      <w:pPr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</w:t>
      </w:r>
    </w:p>
    <w:p w14:paraId="5B74C8D5" w14:textId="30642E8A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Основным условием финансовой устойчивости является процесс непрерывного осуществления операционной деятельности, которую начинают анализировать с анализа источников собственных и заемных средств таблица 2.</w:t>
      </w:r>
    </w:p>
    <w:p w14:paraId="2A4988A5" w14:textId="3772A658" w:rsidR="009165BE" w:rsidRPr="009165BE" w:rsidRDefault="009165BE" w:rsidP="001C4B44">
      <w:pPr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</w:t>
      </w:r>
      <w:r w:rsidRPr="009165BE">
        <w:rPr>
          <w:sz w:val="22"/>
          <w:szCs w:val="22"/>
        </w:rPr>
        <w:tab/>
        <w:t>Таблица 2. Расчет величины источников средств и величины запасов и затрат.</w:t>
      </w:r>
    </w:p>
    <w:p w14:paraId="620BF6AF" w14:textId="77777777" w:rsidR="009165BE" w:rsidRPr="009165BE" w:rsidRDefault="009165BE" w:rsidP="001C4B44">
      <w:pPr>
        <w:tabs>
          <w:tab w:val="left" w:pos="3080"/>
        </w:tabs>
        <w:rPr>
          <w:sz w:val="22"/>
          <w:szCs w:val="22"/>
        </w:rPr>
      </w:pPr>
      <w:r w:rsidRPr="009165BE">
        <w:rPr>
          <w:sz w:val="22"/>
          <w:szCs w:val="22"/>
        </w:rPr>
        <w:t xml:space="preserve">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165BE" w:rsidRPr="009165BE" w14:paraId="58B12DB6" w14:textId="77777777" w:rsidTr="00E2009B">
        <w:tc>
          <w:tcPr>
            <w:tcW w:w="3190" w:type="dxa"/>
          </w:tcPr>
          <w:p w14:paraId="00038220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1.Излишек (+) или недостаток (-) собственных оборотных средств (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>СОС)</w:t>
            </w:r>
          </w:p>
        </w:tc>
        <w:tc>
          <w:tcPr>
            <w:tcW w:w="3190" w:type="dxa"/>
          </w:tcPr>
          <w:p w14:paraId="21A3C458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2. Излишек (+) или недостаток (-) собственных и долгосрочных заемных источников формирования запасов и затрат (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>СДИ)</w:t>
            </w:r>
          </w:p>
        </w:tc>
        <w:tc>
          <w:tcPr>
            <w:tcW w:w="3191" w:type="dxa"/>
          </w:tcPr>
          <w:p w14:paraId="22B018B9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3. Излишек (+) или недостаток (-) общей величины основных источников для формирования запасов и затрат (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ОИФЗ)</w:t>
            </w:r>
          </w:p>
        </w:tc>
      </w:tr>
      <w:tr w:rsidR="009165BE" w:rsidRPr="009165BE" w14:paraId="070DFEC9" w14:textId="77777777" w:rsidTr="00E2009B">
        <w:tc>
          <w:tcPr>
            <w:tcW w:w="3190" w:type="dxa"/>
          </w:tcPr>
          <w:p w14:paraId="20337FAA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>СОС = СОС – З</w:t>
            </w:r>
          </w:p>
          <w:p w14:paraId="72B5652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Где СОС – собственные оборотные средства;</w:t>
            </w:r>
          </w:p>
          <w:p w14:paraId="33F5DB6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 - Запасы</w:t>
            </w:r>
          </w:p>
        </w:tc>
        <w:tc>
          <w:tcPr>
            <w:tcW w:w="3190" w:type="dxa"/>
          </w:tcPr>
          <w:p w14:paraId="79EE3F8D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>СДИ – З</w:t>
            </w:r>
          </w:p>
          <w:p w14:paraId="4408F537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Где СДИ – заемные источники формирования запасов;</w:t>
            </w:r>
          </w:p>
        </w:tc>
        <w:tc>
          <w:tcPr>
            <w:tcW w:w="3191" w:type="dxa"/>
          </w:tcPr>
          <w:p w14:paraId="26B41586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ОИФЗ= (ОИФЗ+ИОФН-З)</w:t>
            </w:r>
          </w:p>
          <w:p w14:paraId="65AA87A6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Где ОИФЗ – общая величина основных источников формирования запасов и затрат;</w:t>
            </w:r>
          </w:p>
          <w:p w14:paraId="5A22E091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lastRenderedPageBreak/>
              <w:t>ИОНФ – источники, ослабляющие финансовую напряженность (временно свободные денежные средства, привлеченные средства, кредиты банков под недостаток средств в обороте, прочие заемные средства</w:t>
            </w:r>
          </w:p>
        </w:tc>
      </w:tr>
      <w:tr w:rsidR="009165BE" w:rsidRPr="009165BE" w14:paraId="3379A789" w14:textId="77777777" w:rsidTr="00E2009B">
        <w:tc>
          <w:tcPr>
            <w:tcW w:w="9571" w:type="dxa"/>
            <w:gridSpan w:val="3"/>
          </w:tcPr>
          <w:p w14:paraId="3EF40BE8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lastRenderedPageBreak/>
              <w:t xml:space="preserve">                                                                    </w:t>
            </w:r>
            <w:r w:rsidRPr="009165BE">
              <w:rPr>
                <w:sz w:val="22"/>
                <w:szCs w:val="22"/>
                <w:lang w:val="en-US"/>
              </w:rPr>
              <w:t>S</w:t>
            </w:r>
            <w:r w:rsidRPr="009165BE">
              <w:rPr>
                <w:sz w:val="22"/>
                <w:szCs w:val="22"/>
              </w:rPr>
              <w:t xml:space="preserve"> (Ф) = 1, если Ф &gt; 0; = 0&lt; если Ф &lt; 0.</w:t>
            </w:r>
          </w:p>
        </w:tc>
      </w:tr>
    </w:tbl>
    <w:p w14:paraId="5D1D0DF5" w14:textId="77777777" w:rsidR="009165BE" w:rsidRPr="009165BE" w:rsidRDefault="009165BE" w:rsidP="001C4B44">
      <w:pPr>
        <w:tabs>
          <w:tab w:val="left" w:pos="3080"/>
        </w:tabs>
        <w:rPr>
          <w:color w:val="000000"/>
          <w:sz w:val="22"/>
          <w:szCs w:val="22"/>
        </w:rPr>
      </w:pPr>
      <w:r w:rsidRPr="009165BE">
        <w:rPr>
          <w:sz w:val="22"/>
          <w:szCs w:val="22"/>
        </w:rPr>
        <w:t xml:space="preserve"> </w:t>
      </w:r>
    </w:p>
    <w:p w14:paraId="3EAD4C04" w14:textId="77777777" w:rsidR="009165BE" w:rsidRPr="009165BE" w:rsidRDefault="009165BE" w:rsidP="001C4B44">
      <w:pPr>
        <w:tabs>
          <w:tab w:val="left" w:pos="3080"/>
        </w:tabs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         Анализ риска финансовой устойчивости исходя из величины источников средств и величины запасов и затрат, является простым способом анализа финансовой устойчивости, где выделено 4 группы финансовой устойчивости.</w:t>
      </w:r>
    </w:p>
    <w:p w14:paraId="194A1165" w14:textId="589D90F7" w:rsidR="009165BE" w:rsidRPr="009165BE" w:rsidRDefault="009165BE" w:rsidP="001C4B44">
      <w:pPr>
        <w:tabs>
          <w:tab w:val="left" w:pos="3080"/>
        </w:tabs>
        <w:jc w:val="both"/>
        <w:rPr>
          <w:color w:val="000000"/>
          <w:sz w:val="22"/>
          <w:szCs w:val="22"/>
        </w:rPr>
      </w:pPr>
      <w:r w:rsidRPr="009165BE">
        <w:rPr>
          <w:color w:val="000000"/>
          <w:sz w:val="22"/>
          <w:szCs w:val="22"/>
        </w:rPr>
        <w:t>Таблица 3. Типы финансового состояния предприятия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408"/>
      </w:tblGrid>
      <w:tr w:rsidR="009165BE" w:rsidRPr="009165BE" w14:paraId="4DED82B3" w14:textId="77777777" w:rsidTr="00E2009B">
        <w:tc>
          <w:tcPr>
            <w:tcW w:w="9571" w:type="dxa"/>
            <w:gridSpan w:val="4"/>
          </w:tcPr>
          <w:p w14:paraId="4989FE4C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                Типы финансового состояния</w:t>
            </w:r>
          </w:p>
        </w:tc>
      </w:tr>
      <w:tr w:rsidR="009165BE" w:rsidRPr="009165BE" w14:paraId="62698642" w14:textId="77777777" w:rsidTr="00E2009B">
        <w:tc>
          <w:tcPr>
            <w:tcW w:w="9571" w:type="dxa"/>
            <w:gridSpan w:val="4"/>
          </w:tcPr>
          <w:p w14:paraId="2BBBE5BE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УСЛОВИЯ</w:t>
            </w:r>
          </w:p>
        </w:tc>
      </w:tr>
      <w:tr w:rsidR="009165BE" w:rsidRPr="009165BE" w14:paraId="07575329" w14:textId="77777777" w:rsidTr="00E2009B">
        <w:tc>
          <w:tcPr>
            <w:tcW w:w="2392" w:type="dxa"/>
          </w:tcPr>
          <w:p w14:paraId="055082D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СОС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 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СДИ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7CB77AE4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25F27D68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</w:t>
            </w:r>
            <w:r w:rsidRPr="009165BE">
              <w:rPr>
                <w:color w:val="000000"/>
                <w:sz w:val="22"/>
                <w:szCs w:val="22"/>
                <w:lang w:val="en-US"/>
              </w:rPr>
              <w:t>S = 1</w:t>
            </w:r>
            <w:r w:rsidRPr="009165BE">
              <w:rPr>
                <w:color w:val="000000"/>
                <w:sz w:val="22"/>
                <w:szCs w:val="22"/>
              </w:rPr>
              <w:t>,1,1.</w:t>
            </w:r>
          </w:p>
        </w:tc>
        <w:tc>
          <w:tcPr>
            <w:tcW w:w="2393" w:type="dxa"/>
          </w:tcPr>
          <w:p w14:paraId="62C1CCEE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СОС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</w:t>
            </w:r>
            <w:proofErr w:type="gramEnd"/>
            <w:r w:rsidRPr="009165BE">
              <w:rPr>
                <w:sz w:val="22"/>
                <w:szCs w:val="22"/>
              </w:rPr>
              <w:t xml:space="preserve">; 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СДИ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3FDFB19C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03AD7DC6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  <w:lang w:val="en-US"/>
              </w:rPr>
            </w:pPr>
            <w:r w:rsidRPr="009165BE">
              <w:rPr>
                <w:color w:val="000000"/>
                <w:sz w:val="22"/>
                <w:szCs w:val="22"/>
                <w:lang w:val="en-US"/>
              </w:rPr>
              <w:t>S = 0, 1,1.</w:t>
            </w:r>
          </w:p>
        </w:tc>
        <w:tc>
          <w:tcPr>
            <w:tcW w:w="2393" w:type="dxa"/>
          </w:tcPr>
          <w:p w14:paraId="31BECF1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СОС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</w:t>
            </w:r>
            <w:proofErr w:type="gramEnd"/>
            <w:r w:rsidRPr="009165BE">
              <w:rPr>
                <w:sz w:val="22"/>
                <w:szCs w:val="22"/>
              </w:rPr>
              <w:t xml:space="preserve">; 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СДИ </w:t>
            </w:r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001AE3F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22A77ECD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  <w:lang w:val="en-US"/>
              </w:rPr>
            </w:pPr>
            <w:r w:rsidRPr="009165BE">
              <w:rPr>
                <w:color w:val="000000"/>
                <w:sz w:val="22"/>
                <w:szCs w:val="22"/>
                <w:lang w:val="en-US"/>
              </w:rPr>
              <w:t>S = 0, 0, 1</w:t>
            </w:r>
          </w:p>
        </w:tc>
        <w:tc>
          <w:tcPr>
            <w:tcW w:w="2393" w:type="dxa"/>
          </w:tcPr>
          <w:p w14:paraId="0EB847AF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СОС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</w:t>
            </w:r>
            <w:proofErr w:type="gramEnd"/>
            <w:r w:rsidRPr="009165BE">
              <w:rPr>
                <w:sz w:val="22"/>
                <w:szCs w:val="22"/>
              </w:rPr>
              <w:t xml:space="preserve">; 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СДИ </w:t>
            </w:r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4EA2B1D5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</w:t>
            </w:r>
            <w:proofErr w:type="gramEnd"/>
            <w:r w:rsidRPr="009165BE">
              <w:rPr>
                <w:sz w:val="22"/>
                <w:szCs w:val="22"/>
              </w:rPr>
              <w:t>;</w:t>
            </w:r>
          </w:p>
          <w:p w14:paraId="528D072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  <w:lang w:val="en-US"/>
              </w:rPr>
            </w:pPr>
            <w:r w:rsidRPr="009165BE">
              <w:rPr>
                <w:color w:val="000000"/>
                <w:sz w:val="22"/>
                <w:szCs w:val="22"/>
                <w:lang w:val="en-US"/>
              </w:rPr>
              <w:t>S = 0, 0,0.</w:t>
            </w:r>
          </w:p>
        </w:tc>
      </w:tr>
      <w:tr w:rsidR="009165BE" w:rsidRPr="009165BE" w14:paraId="498038DB" w14:textId="77777777" w:rsidTr="00E2009B">
        <w:tc>
          <w:tcPr>
            <w:tcW w:w="2392" w:type="dxa"/>
          </w:tcPr>
          <w:p w14:paraId="3C1DFB06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Абсолютная независимость</w:t>
            </w:r>
          </w:p>
        </w:tc>
        <w:tc>
          <w:tcPr>
            <w:tcW w:w="2393" w:type="dxa"/>
          </w:tcPr>
          <w:p w14:paraId="6533F8AF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Нормальная независимость</w:t>
            </w:r>
          </w:p>
        </w:tc>
        <w:tc>
          <w:tcPr>
            <w:tcW w:w="2393" w:type="dxa"/>
          </w:tcPr>
          <w:p w14:paraId="15D833CF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Неустойчивое финансовое состояние</w:t>
            </w:r>
          </w:p>
        </w:tc>
        <w:tc>
          <w:tcPr>
            <w:tcW w:w="2393" w:type="dxa"/>
          </w:tcPr>
          <w:p w14:paraId="224844B3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Кризисное финансовое состояние</w:t>
            </w:r>
          </w:p>
        </w:tc>
      </w:tr>
      <w:tr w:rsidR="009165BE" w:rsidRPr="009165BE" w14:paraId="67E59F90" w14:textId="77777777" w:rsidTr="00E2009B">
        <w:tc>
          <w:tcPr>
            <w:tcW w:w="9571" w:type="dxa"/>
            <w:gridSpan w:val="4"/>
          </w:tcPr>
          <w:p w14:paraId="5711FB6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Используемые источники покрытия затрат</w:t>
            </w:r>
          </w:p>
        </w:tc>
      </w:tr>
      <w:tr w:rsidR="009165BE" w:rsidRPr="009165BE" w14:paraId="57F05692" w14:textId="77777777" w:rsidTr="00E2009B">
        <w:tc>
          <w:tcPr>
            <w:tcW w:w="2392" w:type="dxa"/>
          </w:tcPr>
          <w:p w14:paraId="6F2743A8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Собственные оборотные средства</w:t>
            </w:r>
          </w:p>
        </w:tc>
        <w:tc>
          <w:tcPr>
            <w:tcW w:w="2393" w:type="dxa"/>
          </w:tcPr>
          <w:p w14:paraId="505B76E5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Собственные оборотные средства + долгосрочные кредиты</w:t>
            </w:r>
          </w:p>
        </w:tc>
        <w:tc>
          <w:tcPr>
            <w:tcW w:w="2393" w:type="dxa"/>
          </w:tcPr>
          <w:p w14:paraId="5FED1A90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Собственные оборотные средства + долгосрочные кредиты и краткосрочные кредиты и займы</w:t>
            </w:r>
          </w:p>
        </w:tc>
        <w:tc>
          <w:tcPr>
            <w:tcW w:w="2393" w:type="dxa"/>
          </w:tcPr>
          <w:p w14:paraId="2620EB5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Не способен финансировать свою деятельность, находится в полной финансовой зависимости от внешних источников</w:t>
            </w:r>
          </w:p>
        </w:tc>
      </w:tr>
      <w:tr w:rsidR="009165BE" w:rsidRPr="009165BE" w14:paraId="437FC293" w14:textId="77777777" w:rsidTr="00E2009B">
        <w:tc>
          <w:tcPr>
            <w:tcW w:w="9571" w:type="dxa"/>
            <w:gridSpan w:val="4"/>
          </w:tcPr>
          <w:p w14:paraId="3A35F834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   Характеристика типов финансового состояния</w:t>
            </w:r>
          </w:p>
        </w:tc>
      </w:tr>
      <w:tr w:rsidR="009165BE" w:rsidRPr="009165BE" w14:paraId="7A7964D3" w14:textId="77777777" w:rsidTr="00E2009B">
        <w:tc>
          <w:tcPr>
            <w:tcW w:w="2392" w:type="dxa"/>
          </w:tcPr>
          <w:p w14:paraId="17585985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Высокая платежеспособность, предприятие не зависит от кредиторов.</w:t>
            </w:r>
          </w:p>
        </w:tc>
        <w:tc>
          <w:tcPr>
            <w:tcW w:w="2393" w:type="dxa"/>
          </w:tcPr>
          <w:p w14:paraId="336F0E2C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Нормальная платежеспособность, эффективное использование заемных средств; высокая доходность производственной деятельности.</w:t>
            </w:r>
          </w:p>
        </w:tc>
        <w:tc>
          <w:tcPr>
            <w:tcW w:w="2393" w:type="dxa"/>
          </w:tcPr>
          <w:p w14:paraId="467F731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Низкая </w:t>
            </w:r>
            <w:proofErr w:type="gramStart"/>
            <w:r w:rsidRPr="009165BE">
              <w:rPr>
                <w:color w:val="000000"/>
                <w:sz w:val="22"/>
                <w:szCs w:val="22"/>
              </w:rPr>
              <w:t>платежеспособность,  необходимость</w:t>
            </w:r>
            <w:proofErr w:type="gramEnd"/>
            <w:r w:rsidRPr="009165BE">
              <w:rPr>
                <w:color w:val="000000"/>
                <w:sz w:val="22"/>
                <w:szCs w:val="22"/>
              </w:rPr>
              <w:t xml:space="preserve"> привлечения дополнительных источников;  возможность улучшения ситуации</w:t>
            </w:r>
          </w:p>
        </w:tc>
        <w:tc>
          <w:tcPr>
            <w:tcW w:w="2393" w:type="dxa"/>
          </w:tcPr>
          <w:p w14:paraId="226E3F26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Неплатежеспособность предприятия, грань банкротства.</w:t>
            </w:r>
          </w:p>
        </w:tc>
      </w:tr>
      <w:tr w:rsidR="009165BE" w:rsidRPr="009165BE" w14:paraId="7DEF0DD2" w14:textId="77777777" w:rsidTr="00E2009B">
        <w:tc>
          <w:tcPr>
            <w:tcW w:w="9571" w:type="dxa"/>
            <w:gridSpan w:val="4"/>
          </w:tcPr>
          <w:p w14:paraId="1E1DF28F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   Анализ риска финансовой устойчивости</w:t>
            </w:r>
          </w:p>
        </w:tc>
      </w:tr>
      <w:tr w:rsidR="009165BE" w:rsidRPr="009165BE" w14:paraId="04849268" w14:textId="77777777" w:rsidTr="00E2009B">
        <w:tc>
          <w:tcPr>
            <w:tcW w:w="2392" w:type="dxa"/>
          </w:tcPr>
          <w:p w14:paraId="56F2222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proofErr w:type="spellStart"/>
            <w:r w:rsidRPr="009165BE">
              <w:rPr>
                <w:color w:val="000000"/>
                <w:sz w:val="22"/>
                <w:szCs w:val="22"/>
              </w:rPr>
              <w:t>Безрисковая</w:t>
            </w:r>
            <w:proofErr w:type="spellEnd"/>
            <w:r w:rsidRPr="009165BE">
              <w:rPr>
                <w:color w:val="000000"/>
                <w:sz w:val="22"/>
                <w:szCs w:val="22"/>
              </w:rPr>
              <w:t xml:space="preserve"> зона</w:t>
            </w:r>
          </w:p>
        </w:tc>
        <w:tc>
          <w:tcPr>
            <w:tcW w:w="2393" w:type="dxa"/>
          </w:tcPr>
          <w:p w14:paraId="22143B1C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Зона допустимого риска </w:t>
            </w:r>
          </w:p>
        </w:tc>
        <w:tc>
          <w:tcPr>
            <w:tcW w:w="2393" w:type="dxa"/>
          </w:tcPr>
          <w:p w14:paraId="7D2C62F5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Зона критического риска</w:t>
            </w:r>
          </w:p>
        </w:tc>
        <w:tc>
          <w:tcPr>
            <w:tcW w:w="2393" w:type="dxa"/>
          </w:tcPr>
          <w:p w14:paraId="2ADD3D47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Зона </w:t>
            </w:r>
            <w:proofErr w:type="spellStart"/>
            <w:r w:rsidRPr="009165BE">
              <w:rPr>
                <w:color w:val="000000"/>
                <w:sz w:val="22"/>
                <w:szCs w:val="22"/>
              </w:rPr>
              <w:t>катасрофич</w:t>
            </w:r>
            <w:proofErr w:type="spellEnd"/>
            <w:r w:rsidRPr="009165BE">
              <w:rPr>
                <w:color w:val="000000"/>
                <w:sz w:val="22"/>
                <w:szCs w:val="22"/>
              </w:rPr>
              <w:t>. риска</w:t>
            </w:r>
          </w:p>
        </w:tc>
      </w:tr>
    </w:tbl>
    <w:p w14:paraId="6CF14970" w14:textId="77777777" w:rsidR="009165BE" w:rsidRPr="009165BE" w:rsidRDefault="009165BE" w:rsidP="001C4B44">
      <w:pPr>
        <w:tabs>
          <w:tab w:val="left" w:pos="3080"/>
        </w:tabs>
        <w:rPr>
          <w:color w:val="000000"/>
          <w:sz w:val="22"/>
          <w:szCs w:val="22"/>
        </w:rPr>
      </w:pPr>
      <w:r w:rsidRPr="009165BE">
        <w:rPr>
          <w:color w:val="000000"/>
          <w:sz w:val="22"/>
          <w:szCs w:val="22"/>
        </w:rPr>
        <w:t xml:space="preserve"> </w:t>
      </w:r>
    </w:p>
    <w:p w14:paraId="7F9B4D96" w14:textId="3792C27F" w:rsidR="009165BE" w:rsidRPr="009165BE" w:rsidRDefault="009165BE" w:rsidP="001C4B44">
      <w:pPr>
        <w:tabs>
          <w:tab w:val="left" w:pos="3080"/>
        </w:tabs>
        <w:jc w:val="both"/>
        <w:rPr>
          <w:color w:val="000000"/>
          <w:sz w:val="22"/>
          <w:szCs w:val="22"/>
        </w:rPr>
      </w:pPr>
      <w:r w:rsidRPr="009165BE">
        <w:rPr>
          <w:color w:val="000000"/>
          <w:sz w:val="22"/>
          <w:szCs w:val="22"/>
        </w:rPr>
        <w:t xml:space="preserve">          Анализ рисков ликвидности и финансовой устойчивости, приводится с применением относительных показателей, посредством расчета отклонений от рекомендуемых значений.</w:t>
      </w:r>
    </w:p>
    <w:p w14:paraId="44F74F1F" w14:textId="03FC7619" w:rsidR="00BC52E5" w:rsidRPr="009165BE" w:rsidRDefault="00BC52E5" w:rsidP="009732A0">
      <w:pPr>
        <w:pStyle w:val="af0"/>
        <w:ind w:left="0" w:firstLine="567"/>
        <w:jc w:val="both"/>
        <w:rPr>
          <w:iCs/>
          <w:sz w:val="22"/>
          <w:szCs w:val="22"/>
        </w:rPr>
      </w:pPr>
    </w:p>
    <w:p w14:paraId="06A9F463" w14:textId="4C6C0DD2" w:rsidR="006E200E" w:rsidRPr="00E2009B" w:rsidRDefault="006252E4" w:rsidP="00B3400A">
      <w:pPr>
        <w:pStyle w:val="1"/>
        <w:rPr>
          <w:i/>
          <w:color w:val="000000" w:themeColor="text1"/>
        </w:rPr>
      </w:pPr>
      <w:r w:rsidRPr="00E2009B">
        <w:rPr>
          <w:color w:val="000000" w:themeColor="text1"/>
        </w:rPr>
        <w:t>ПРАКТИЧЕСКАЯ ПОДГОТОВКА</w:t>
      </w:r>
    </w:p>
    <w:p w14:paraId="54B43539" w14:textId="4BE0E044" w:rsidR="000F531A" w:rsidRPr="00E2009B" w:rsidRDefault="000F531A" w:rsidP="00B61EB6">
      <w:pPr>
        <w:pStyle w:val="af0"/>
        <w:numPr>
          <w:ilvl w:val="3"/>
          <w:numId w:val="10"/>
        </w:numPr>
        <w:spacing w:before="120" w:after="120"/>
        <w:jc w:val="both"/>
        <w:rPr>
          <w:color w:val="000000" w:themeColor="text1"/>
        </w:rPr>
      </w:pPr>
      <w:r w:rsidRPr="00E2009B">
        <w:rPr>
          <w:color w:val="000000" w:themeColor="text1"/>
        </w:rPr>
        <w:t xml:space="preserve">Практическая подготовка в рамках учебной дисциплины реализуется при проведении </w:t>
      </w:r>
      <w:r w:rsidRPr="00E2009B">
        <w:rPr>
          <w:rFonts w:eastAsiaTheme="minorHAnsi"/>
          <w:color w:val="000000" w:themeColor="text1"/>
          <w:w w:val="105"/>
        </w:rPr>
        <w:t>практических занятий</w:t>
      </w:r>
      <w:r w:rsidRPr="00E2009B">
        <w:rPr>
          <w:rFonts w:eastAsiaTheme="minorHAnsi"/>
          <w:i/>
          <w:color w:val="000000" w:themeColor="text1"/>
          <w:w w:val="105"/>
        </w:rPr>
        <w:t xml:space="preserve"> </w:t>
      </w:r>
      <w:r w:rsidRPr="00E2009B">
        <w:rPr>
          <w:rFonts w:eastAsiaTheme="minorHAnsi"/>
          <w:color w:val="000000" w:themeColor="text1"/>
          <w:w w:val="105"/>
        </w:rPr>
        <w:t xml:space="preserve">и иных 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деятельностью. </w:t>
      </w:r>
    </w:p>
    <w:p w14:paraId="2E1BA538" w14:textId="77777777" w:rsidR="00A87D41" w:rsidRPr="001C4B44" w:rsidRDefault="00A87D41" w:rsidP="00C90592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rPr>
          <w:color w:val="FF0000"/>
          <w:sz w:val="22"/>
          <w:szCs w:val="22"/>
        </w:rPr>
      </w:pPr>
    </w:p>
    <w:p w14:paraId="50F50AB4" w14:textId="0A0D73DD" w:rsidR="00A87D41" w:rsidRDefault="00A87D41" w:rsidP="00C90592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rPr>
          <w:color w:val="000000" w:themeColor="text1"/>
        </w:rPr>
      </w:pPr>
      <w:r w:rsidRPr="00E2009B">
        <w:rPr>
          <w:color w:val="000000" w:themeColor="text1"/>
        </w:rPr>
        <w:t>Примеры заданий.</w:t>
      </w:r>
    </w:p>
    <w:p w14:paraId="66906AEA" w14:textId="441F0882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lastRenderedPageBreak/>
        <w:t xml:space="preserve">Пример </w:t>
      </w:r>
      <w:r w:rsidRPr="00A553E5">
        <w:rPr>
          <w:sz w:val="22"/>
          <w:szCs w:val="22"/>
        </w:rPr>
        <w:t>1</w:t>
      </w:r>
      <w:r w:rsidRPr="00E2009B">
        <w:rPr>
          <w:sz w:val="22"/>
          <w:szCs w:val="22"/>
        </w:rPr>
        <w:t xml:space="preserve">. Некая компания, специализирующаяся на программных разработках, планирует принять участие в тендере на </w:t>
      </w:r>
      <w:proofErr w:type="gramStart"/>
      <w:r w:rsidRPr="00E2009B">
        <w:rPr>
          <w:sz w:val="22"/>
          <w:szCs w:val="22"/>
        </w:rPr>
        <w:t>по- лучение</w:t>
      </w:r>
      <w:proofErr w:type="gramEnd"/>
      <w:r w:rsidRPr="00E2009B">
        <w:rPr>
          <w:sz w:val="22"/>
          <w:szCs w:val="22"/>
        </w:rPr>
        <w:t xml:space="preserve"> некоторого госзаказа на разработку </w:t>
      </w:r>
      <w:proofErr w:type="spellStart"/>
      <w:r w:rsidRPr="00E2009B">
        <w:rPr>
          <w:sz w:val="22"/>
          <w:szCs w:val="22"/>
        </w:rPr>
        <w:t>информационнои</w:t>
      </w:r>
      <w:proofErr w:type="spellEnd"/>
      <w:r w:rsidRPr="00E2009B">
        <w:rPr>
          <w:sz w:val="22"/>
          <w:szCs w:val="22"/>
        </w:rPr>
        <w:t xml:space="preserve">̆ системы [9]. Тендер проводится закрытым способом, т. е. предложения подаются участниками в запечатанных конвертах и неизвестны другим участникам. По оценкам компании, участие в тендере </w:t>
      </w:r>
      <w:proofErr w:type="spellStart"/>
      <w:r w:rsidRPr="00E2009B">
        <w:rPr>
          <w:sz w:val="22"/>
          <w:szCs w:val="22"/>
        </w:rPr>
        <w:t>обойдется</w:t>
      </w:r>
      <w:proofErr w:type="spellEnd"/>
      <w:r w:rsidRPr="00E2009B">
        <w:rPr>
          <w:sz w:val="22"/>
          <w:szCs w:val="22"/>
        </w:rPr>
        <w:t xml:space="preserve"> в 5 млн </w:t>
      </w:r>
      <w:proofErr w:type="spellStart"/>
      <w:r w:rsidRPr="00E2009B">
        <w:rPr>
          <w:sz w:val="22"/>
          <w:szCs w:val="22"/>
        </w:rPr>
        <w:t>рублеи</w:t>
      </w:r>
      <w:proofErr w:type="spellEnd"/>
      <w:r w:rsidRPr="00E2009B">
        <w:rPr>
          <w:sz w:val="22"/>
          <w:szCs w:val="22"/>
        </w:rPr>
        <w:t xml:space="preserve">̆, а выполнение заказа – в 95 млн </w:t>
      </w:r>
      <w:proofErr w:type="spellStart"/>
      <w:r w:rsidRPr="00E2009B">
        <w:rPr>
          <w:sz w:val="22"/>
          <w:szCs w:val="22"/>
        </w:rPr>
        <w:t>рублеи</w:t>
      </w:r>
      <w:proofErr w:type="spellEnd"/>
      <w:r w:rsidRPr="00E2009B">
        <w:rPr>
          <w:sz w:val="22"/>
          <w:szCs w:val="22"/>
        </w:rPr>
        <w:t xml:space="preserve">̆. Из опыта предыдущих тендеров известно, что с вероятностью 30% конкуренции вообще не будет. Кроме того, известно, что цена подобного тендера имеет условные вероятности, представленные в </w:t>
      </w:r>
      <w:proofErr w:type="spellStart"/>
      <w:r w:rsidRPr="00E2009B">
        <w:rPr>
          <w:sz w:val="22"/>
          <w:szCs w:val="22"/>
        </w:rPr>
        <w:t>следующеи</w:t>
      </w:r>
      <w:proofErr w:type="spellEnd"/>
      <w:r w:rsidRPr="00E2009B">
        <w:rPr>
          <w:sz w:val="22"/>
          <w:szCs w:val="22"/>
        </w:rPr>
        <w:t xml:space="preserve">̆ таблице: </w:t>
      </w:r>
    </w:p>
    <w:p w14:paraId="4D629216" w14:textId="77777777" w:rsidR="00E2009B" w:rsidRPr="00E2009B" w:rsidRDefault="00E2009B" w:rsidP="00E2009B">
      <w:pPr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5D70ABE0" wp14:editId="58A20C76">
            <wp:extent cx="4653643" cy="906145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1148" cy="90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323A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Необходимо принять решение, участвовать ли в тендере, и, если да, то с </w:t>
      </w:r>
      <w:proofErr w:type="spellStart"/>
      <w:r w:rsidRPr="00E2009B">
        <w:rPr>
          <w:sz w:val="22"/>
          <w:szCs w:val="22"/>
        </w:rPr>
        <w:t>какои</w:t>
      </w:r>
      <w:proofErr w:type="spellEnd"/>
      <w:r w:rsidRPr="00E2009B">
        <w:rPr>
          <w:sz w:val="22"/>
          <w:szCs w:val="22"/>
        </w:rPr>
        <w:t xml:space="preserve">̆ </w:t>
      </w:r>
      <w:proofErr w:type="spellStart"/>
      <w:r w:rsidRPr="00E2009B">
        <w:rPr>
          <w:sz w:val="22"/>
          <w:szCs w:val="22"/>
        </w:rPr>
        <w:t>ценои</w:t>
      </w:r>
      <w:proofErr w:type="spellEnd"/>
      <w:r w:rsidRPr="00E2009B">
        <w:rPr>
          <w:sz w:val="22"/>
          <w:szCs w:val="22"/>
        </w:rPr>
        <w:t xml:space="preserve">̆. Необходимо выбрать решение, которое максимизирует ожидаемую прибыль. </w:t>
      </w:r>
    </w:p>
    <w:p w14:paraId="4C12CBE9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Для решения подобных задач существует специальное программное средство, разработанное для анализа рисков и решений </w:t>
      </w:r>
      <w:proofErr w:type="spellStart"/>
      <w:r w:rsidRPr="00E2009B">
        <w:rPr>
          <w:sz w:val="22"/>
          <w:szCs w:val="22"/>
        </w:rPr>
        <w:t>компаниеи</w:t>
      </w:r>
      <w:proofErr w:type="spellEnd"/>
      <w:r w:rsidRPr="00E2009B">
        <w:rPr>
          <w:sz w:val="22"/>
          <w:szCs w:val="22"/>
        </w:rPr>
        <w:t xml:space="preserve">̆ </w:t>
      </w:r>
      <w:proofErr w:type="spellStart"/>
      <w:r w:rsidRPr="00E2009B">
        <w:rPr>
          <w:sz w:val="22"/>
          <w:szCs w:val="22"/>
        </w:rPr>
        <w:t>Palisade</w:t>
      </w:r>
      <w:proofErr w:type="spellEnd"/>
      <w:r w:rsidRPr="00E2009B">
        <w:rPr>
          <w:sz w:val="22"/>
          <w:szCs w:val="22"/>
        </w:rPr>
        <w:t xml:space="preserve"> </w:t>
      </w:r>
      <w:proofErr w:type="spellStart"/>
      <w:r w:rsidRPr="00E2009B">
        <w:rPr>
          <w:sz w:val="22"/>
          <w:szCs w:val="22"/>
        </w:rPr>
        <w:t>Corporation</w:t>
      </w:r>
      <w:proofErr w:type="spellEnd"/>
      <w:r w:rsidRPr="00E2009B">
        <w:rPr>
          <w:sz w:val="22"/>
          <w:szCs w:val="22"/>
        </w:rPr>
        <w:t xml:space="preserve"> (США, http://www.palisade.com/), – </w:t>
      </w:r>
      <w:proofErr w:type="spellStart"/>
      <w:r w:rsidRPr="00E2009B">
        <w:rPr>
          <w:sz w:val="22"/>
          <w:szCs w:val="22"/>
        </w:rPr>
        <w:t>Precision</w:t>
      </w:r>
      <w:proofErr w:type="spellEnd"/>
      <w:r w:rsidRPr="00E2009B">
        <w:rPr>
          <w:sz w:val="22"/>
          <w:szCs w:val="22"/>
        </w:rPr>
        <w:t xml:space="preserve"> </w:t>
      </w:r>
      <w:proofErr w:type="spellStart"/>
      <w:r w:rsidRPr="00E2009B">
        <w:rPr>
          <w:sz w:val="22"/>
          <w:szCs w:val="22"/>
        </w:rPr>
        <w:t>Tree</w:t>
      </w:r>
      <w:proofErr w:type="spellEnd"/>
      <w:r w:rsidRPr="00E2009B">
        <w:rPr>
          <w:sz w:val="22"/>
          <w:szCs w:val="22"/>
        </w:rPr>
        <w:t xml:space="preserve">, которое является расширением программы </w:t>
      </w:r>
      <w:proofErr w:type="spellStart"/>
      <w:r w:rsidRPr="00E2009B">
        <w:rPr>
          <w:sz w:val="22"/>
          <w:szCs w:val="22"/>
        </w:rPr>
        <w:t>Excel</w:t>
      </w:r>
      <w:proofErr w:type="spellEnd"/>
      <w:r w:rsidRPr="00E2009B">
        <w:rPr>
          <w:sz w:val="22"/>
          <w:szCs w:val="22"/>
        </w:rPr>
        <w:t xml:space="preserve">.  </w:t>
      </w:r>
    </w:p>
    <w:p w14:paraId="0825989E" w14:textId="5E0BC7BF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Пример 2. </w:t>
      </w:r>
      <w:r w:rsidRPr="00E2009B">
        <w:rPr>
          <w:sz w:val="22"/>
          <w:szCs w:val="22"/>
        </w:rPr>
        <w:t xml:space="preserve">Предположим, вы хотите вложить на </w:t>
      </w:r>
      <w:proofErr w:type="spellStart"/>
      <w:r w:rsidRPr="00E2009B">
        <w:rPr>
          <w:sz w:val="22"/>
          <w:szCs w:val="22"/>
        </w:rPr>
        <w:t>фондовои</w:t>
      </w:r>
      <w:proofErr w:type="spellEnd"/>
      <w:r w:rsidRPr="00E2009B">
        <w:rPr>
          <w:sz w:val="22"/>
          <w:szCs w:val="22"/>
        </w:rPr>
        <w:t xml:space="preserve">̆ бирже 10 000 долларов в акции </w:t>
      </w:r>
      <w:proofErr w:type="spellStart"/>
      <w:r w:rsidRPr="00E2009B">
        <w:rPr>
          <w:sz w:val="22"/>
          <w:szCs w:val="22"/>
        </w:rPr>
        <w:t>однои</w:t>
      </w:r>
      <w:proofErr w:type="spellEnd"/>
      <w:r w:rsidRPr="00E2009B">
        <w:rPr>
          <w:sz w:val="22"/>
          <w:szCs w:val="22"/>
        </w:rPr>
        <w:t xml:space="preserve">̆ из двух компаний – А или B.  Акции компании А являются рискованными, но могут принести 50% прибыли от суммы инвестиции на протяжении следующего года. Если условия </w:t>
      </w:r>
      <w:proofErr w:type="spellStart"/>
      <w:r w:rsidRPr="00E2009B">
        <w:rPr>
          <w:sz w:val="22"/>
          <w:szCs w:val="22"/>
        </w:rPr>
        <w:t>фондовои</w:t>
      </w:r>
      <w:proofErr w:type="spellEnd"/>
      <w:r w:rsidRPr="00E2009B">
        <w:rPr>
          <w:sz w:val="22"/>
          <w:szCs w:val="22"/>
        </w:rPr>
        <w:t>̆ биржи будут неблагоприятны, сумма инвестиции может обесцениться на 20%. Компания В обеспечивает безопасность инвестиций с 15%-</w:t>
      </w:r>
      <w:proofErr w:type="spellStart"/>
      <w:r w:rsidRPr="00E2009B">
        <w:rPr>
          <w:sz w:val="22"/>
          <w:szCs w:val="22"/>
        </w:rPr>
        <w:t>нои</w:t>
      </w:r>
      <w:proofErr w:type="spellEnd"/>
      <w:r w:rsidRPr="00E2009B">
        <w:rPr>
          <w:sz w:val="22"/>
          <w:szCs w:val="22"/>
        </w:rPr>
        <w:t>̆ прибылью в условиях повышения котировок на бирже и только с 5%-</w:t>
      </w:r>
      <w:proofErr w:type="spellStart"/>
      <w:r w:rsidRPr="00E2009B">
        <w:rPr>
          <w:sz w:val="22"/>
          <w:szCs w:val="22"/>
        </w:rPr>
        <w:t>нои</w:t>
      </w:r>
      <w:proofErr w:type="spellEnd"/>
      <w:r w:rsidRPr="00E2009B">
        <w:rPr>
          <w:sz w:val="22"/>
          <w:szCs w:val="22"/>
        </w:rPr>
        <w:t xml:space="preserve">̆ – в условиях понижения котировок. Все аналитические публикации, с которыми можно познакомиться (а они всегда есть в изобилии в конце года), с вероятностью 60% прогнозируют повышение котировок и с вероятностью 40% – понижение котировок. В какую компанию следует вложить деньги? </w:t>
      </w:r>
    </w:p>
    <w:p w14:paraId="255C9940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Информация, связанная с принятием решения, суммирована в </w:t>
      </w:r>
      <w:proofErr w:type="spellStart"/>
      <w:r w:rsidRPr="00E2009B">
        <w:rPr>
          <w:sz w:val="22"/>
          <w:szCs w:val="22"/>
        </w:rPr>
        <w:t>следующеи</w:t>
      </w:r>
      <w:proofErr w:type="spellEnd"/>
      <w:r w:rsidRPr="00E2009B">
        <w:rPr>
          <w:sz w:val="22"/>
          <w:szCs w:val="22"/>
        </w:rPr>
        <w:t xml:space="preserve">̆ таблице: </w:t>
      </w:r>
    </w:p>
    <w:p w14:paraId="6C6FFA66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02A28DF6" wp14:editId="4909995F">
            <wp:extent cx="3992335" cy="750474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4801" cy="75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0634" w14:textId="5A4FD252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>Пример 3.</w:t>
      </w:r>
      <w:r>
        <w:rPr>
          <w:sz w:val="22"/>
          <w:szCs w:val="22"/>
        </w:rPr>
        <w:t xml:space="preserve"> </w:t>
      </w:r>
      <w:r w:rsidRPr="00E2009B">
        <w:rPr>
          <w:sz w:val="22"/>
          <w:szCs w:val="22"/>
        </w:rPr>
        <w:t xml:space="preserve">Допустим, у вас имеется возможность вложить деньги в три инвестиционных фонда открытого типа: простой, </w:t>
      </w:r>
      <w:proofErr w:type="spellStart"/>
      <w:r w:rsidRPr="00E2009B">
        <w:rPr>
          <w:sz w:val="22"/>
          <w:szCs w:val="22"/>
        </w:rPr>
        <w:t>специальныи</w:t>
      </w:r>
      <w:proofErr w:type="spellEnd"/>
      <w:r w:rsidRPr="00E2009B">
        <w:rPr>
          <w:sz w:val="22"/>
          <w:szCs w:val="22"/>
        </w:rPr>
        <w:t>̆ (</w:t>
      </w:r>
      <w:proofErr w:type="spellStart"/>
      <w:r w:rsidRPr="00E2009B">
        <w:rPr>
          <w:sz w:val="22"/>
          <w:szCs w:val="22"/>
        </w:rPr>
        <w:t>обеспечивающии</w:t>
      </w:r>
      <w:proofErr w:type="spellEnd"/>
      <w:r w:rsidRPr="00E2009B">
        <w:rPr>
          <w:sz w:val="22"/>
          <w:szCs w:val="22"/>
        </w:rPr>
        <w:t xml:space="preserve">̆ максимальную долгосрочную прибыль от акций мелких компаний) и </w:t>
      </w:r>
      <w:proofErr w:type="spellStart"/>
      <w:r w:rsidRPr="00E2009B">
        <w:rPr>
          <w:sz w:val="22"/>
          <w:szCs w:val="22"/>
        </w:rPr>
        <w:t>глобальныи</w:t>
      </w:r>
      <w:proofErr w:type="spellEnd"/>
      <w:r w:rsidRPr="00E2009B">
        <w:rPr>
          <w:sz w:val="22"/>
          <w:szCs w:val="22"/>
        </w:rPr>
        <w:t>̆. Прибыль от инвестиции может измениться в зависимости от условий рынка. Существует 10%-</w:t>
      </w:r>
      <w:proofErr w:type="spellStart"/>
      <w:r w:rsidRPr="00E2009B">
        <w:rPr>
          <w:sz w:val="22"/>
          <w:szCs w:val="22"/>
        </w:rPr>
        <w:t>ная</w:t>
      </w:r>
      <w:proofErr w:type="spellEnd"/>
      <w:r w:rsidRPr="00E2009B">
        <w:rPr>
          <w:sz w:val="22"/>
          <w:szCs w:val="22"/>
        </w:rPr>
        <w:t xml:space="preserve"> вероятность, что ситуация на рынке ценных бумаг ухудшится, 50%-</w:t>
      </w:r>
      <w:proofErr w:type="spellStart"/>
      <w:r w:rsidRPr="00E2009B">
        <w:rPr>
          <w:sz w:val="22"/>
          <w:szCs w:val="22"/>
        </w:rPr>
        <w:t>ная</w:t>
      </w:r>
      <w:proofErr w:type="spellEnd"/>
      <w:r w:rsidRPr="00E2009B">
        <w:rPr>
          <w:sz w:val="22"/>
          <w:szCs w:val="22"/>
        </w:rPr>
        <w:t>, что рынок останется умеренным и 40%-</w:t>
      </w:r>
      <w:proofErr w:type="spellStart"/>
      <w:r w:rsidRPr="00E2009B">
        <w:rPr>
          <w:sz w:val="22"/>
          <w:szCs w:val="22"/>
        </w:rPr>
        <w:t>ная</w:t>
      </w:r>
      <w:proofErr w:type="spellEnd"/>
      <w:r w:rsidRPr="00E2009B">
        <w:rPr>
          <w:sz w:val="22"/>
          <w:szCs w:val="22"/>
        </w:rPr>
        <w:t xml:space="preserve">, что рынок будет расти. Следующая таблица содержит значения процентов прибыли от суммы инвестиции при трех возможностях развития рынка: </w:t>
      </w:r>
    </w:p>
    <w:p w14:paraId="7988C923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203C5EA4" wp14:editId="460E6E03">
            <wp:extent cx="3812721" cy="677475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5611" cy="69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322A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Представьте задачу в виде дерева решений. </w:t>
      </w:r>
      <w:proofErr w:type="spellStart"/>
      <w:r w:rsidRPr="00E2009B">
        <w:rPr>
          <w:sz w:val="22"/>
          <w:szCs w:val="22"/>
        </w:rPr>
        <w:t>Какои</w:t>
      </w:r>
      <w:proofErr w:type="spellEnd"/>
      <w:r w:rsidRPr="00E2009B">
        <w:rPr>
          <w:sz w:val="22"/>
          <w:szCs w:val="22"/>
        </w:rPr>
        <w:t xml:space="preserve">̆ фонд открытого типа вам следует выбрать? </w:t>
      </w:r>
    </w:p>
    <w:p w14:paraId="03261ED9" w14:textId="2AF3EF3F" w:rsid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lastRenderedPageBreak/>
        <w:t>Пример 4.</w:t>
      </w:r>
      <w:r w:rsidRPr="00E2009B">
        <w:rPr>
          <w:b/>
          <w:bCs/>
          <w:sz w:val="22"/>
          <w:szCs w:val="22"/>
        </w:rPr>
        <w:t xml:space="preserve"> </w:t>
      </w:r>
      <w:r w:rsidRPr="00E2009B">
        <w:rPr>
          <w:sz w:val="22"/>
          <w:szCs w:val="22"/>
        </w:rPr>
        <w:t xml:space="preserve">Некоторая компания решает вопрос о представлении некоторого нового продукта на </w:t>
      </w:r>
      <w:proofErr w:type="spellStart"/>
      <w:r w:rsidRPr="00E2009B">
        <w:rPr>
          <w:sz w:val="22"/>
          <w:szCs w:val="22"/>
        </w:rPr>
        <w:t>общенациональныи</w:t>
      </w:r>
      <w:proofErr w:type="spellEnd"/>
      <w:r w:rsidRPr="00E2009B">
        <w:rPr>
          <w:sz w:val="22"/>
          <w:szCs w:val="22"/>
        </w:rPr>
        <w:t xml:space="preserve">̆ рынок. Неопределенность заключается в том, как отреагирует рынок на этот </w:t>
      </w:r>
      <w:proofErr w:type="spellStart"/>
      <w:r w:rsidRPr="00E2009B">
        <w:rPr>
          <w:sz w:val="22"/>
          <w:szCs w:val="22"/>
        </w:rPr>
        <w:t>новыи</w:t>
      </w:r>
      <w:proofErr w:type="spellEnd"/>
      <w:r w:rsidRPr="00E2009B">
        <w:rPr>
          <w:sz w:val="22"/>
          <w:szCs w:val="22"/>
        </w:rPr>
        <w:t xml:space="preserve">̆ продукт. Рассматривается вопрос об апробации нового продукта первоначально на некотором региональном рынке. Таким образом, первоначальное решение, которое необходимо принять компании, – это проводить ли </w:t>
      </w:r>
      <w:proofErr w:type="spellStart"/>
      <w:r w:rsidRPr="00E2009B">
        <w:rPr>
          <w:sz w:val="22"/>
          <w:szCs w:val="22"/>
        </w:rPr>
        <w:t>первоначальныи</w:t>
      </w:r>
      <w:proofErr w:type="spellEnd"/>
      <w:r w:rsidRPr="00E2009B">
        <w:rPr>
          <w:sz w:val="22"/>
          <w:szCs w:val="22"/>
        </w:rPr>
        <w:t xml:space="preserve">̆ маркетинг продукта на региональном уровне. Компания предполагает, что выход на </w:t>
      </w:r>
      <w:proofErr w:type="spellStart"/>
      <w:r w:rsidRPr="00E2009B">
        <w:rPr>
          <w:sz w:val="22"/>
          <w:szCs w:val="22"/>
        </w:rPr>
        <w:t>региональныи</w:t>
      </w:r>
      <w:proofErr w:type="spellEnd"/>
      <w:r w:rsidRPr="00E2009B">
        <w:rPr>
          <w:sz w:val="22"/>
          <w:szCs w:val="22"/>
        </w:rPr>
        <w:t xml:space="preserve">̆ уровень потребует затрат на 3 млн </w:t>
      </w:r>
      <w:proofErr w:type="spellStart"/>
      <w:r w:rsidRPr="00E2009B">
        <w:rPr>
          <w:sz w:val="22"/>
          <w:szCs w:val="22"/>
        </w:rPr>
        <w:t>рублеи</w:t>
      </w:r>
      <w:proofErr w:type="spellEnd"/>
      <w:r w:rsidRPr="00E2009B">
        <w:rPr>
          <w:sz w:val="22"/>
          <w:szCs w:val="22"/>
        </w:rPr>
        <w:t xml:space="preserve">̆, а выход на об- </w:t>
      </w:r>
      <w:proofErr w:type="spellStart"/>
      <w:r w:rsidRPr="00E2009B">
        <w:rPr>
          <w:sz w:val="22"/>
          <w:szCs w:val="22"/>
        </w:rPr>
        <w:t>щенациональныи</w:t>
      </w:r>
      <w:proofErr w:type="spellEnd"/>
      <w:r w:rsidRPr="00E2009B">
        <w:rPr>
          <w:sz w:val="22"/>
          <w:szCs w:val="22"/>
        </w:rPr>
        <w:t xml:space="preserve">̆ рынок потребует вложения 90 млн </w:t>
      </w:r>
      <w:proofErr w:type="spellStart"/>
      <w:r w:rsidRPr="00E2009B">
        <w:rPr>
          <w:sz w:val="22"/>
          <w:szCs w:val="22"/>
        </w:rPr>
        <w:t>рублеи</w:t>
      </w:r>
      <w:proofErr w:type="spellEnd"/>
      <w:r w:rsidRPr="00E2009B">
        <w:rPr>
          <w:sz w:val="22"/>
          <w:szCs w:val="22"/>
        </w:rPr>
        <w:t xml:space="preserve">̆. Если не проводить первоначальных пробных продаж на региональном уровне, то решение о выходе на </w:t>
      </w:r>
      <w:proofErr w:type="spellStart"/>
      <w:r w:rsidRPr="00E2009B">
        <w:rPr>
          <w:sz w:val="22"/>
          <w:szCs w:val="22"/>
        </w:rPr>
        <w:t>общенациональныи</w:t>
      </w:r>
      <w:proofErr w:type="spellEnd"/>
      <w:r w:rsidRPr="00E2009B">
        <w:rPr>
          <w:sz w:val="22"/>
          <w:szCs w:val="22"/>
        </w:rPr>
        <w:t xml:space="preserve">̆ рынок можно принять незамедлительно. </w:t>
      </w:r>
    </w:p>
    <w:p w14:paraId="687A170A" w14:textId="7BB3B091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Пример 5. </w:t>
      </w:r>
      <w:r w:rsidRPr="00E2009B">
        <w:rPr>
          <w:sz w:val="22"/>
          <w:szCs w:val="22"/>
        </w:rPr>
        <w:t xml:space="preserve">Компания рассматривает результаты продаж как успешные, средние или отрицательные, в зависимости от объемов продаж. Для регионального уровня этим градациям соответствуют объемы 200, 100 и 30 тыс. экземпляров, а для общенационального – 6 000, 3 000 и 900 тыс. экземпляров соответственно. Исходя из данных по результатам региональных тестирований аналогичных видов продукции, компания оценивает вероятности вышеуказанных трех исходов как 0,3, 0,6 и 0,1. Кроме того, исследуя данные о соотношении результатов региональных продаж с последующими продажами на общенациональном рынке, компания сумела оценить следующие условные вероятности: </w:t>
      </w:r>
    </w:p>
    <w:p w14:paraId="2ED2BAEB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0816E867" wp14:editId="35CF30E1">
            <wp:extent cx="4097113" cy="840921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6572" cy="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A382" w14:textId="77777777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Кроме того, известно, что каждая продажа приносит прибыль 18 руб., как на региональном рынке, так и на общенациональном. Задача состоит в принятии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обоснованнои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стратегии выхода (или невыхода) на рынок с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новои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товарнои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позициеи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̆. </w:t>
      </w:r>
    </w:p>
    <w:p w14:paraId="3AE29FC6" w14:textId="09BC7DC9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>Пример 6.</w:t>
      </w:r>
      <w:r w:rsidRPr="00E2009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2009B">
        <w:rPr>
          <w:rFonts w:ascii="Times New Roman" w:hAnsi="Times New Roman" w:cs="Times New Roman"/>
          <w:sz w:val="22"/>
          <w:szCs w:val="22"/>
        </w:rPr>
        <w:t xml:space="preserve">Компания планирует принять участие в тендере на покупку собственности. Было решение установить цену в 5 млн долларов. Из опыта предыдущих тендеров известно, что с вероятностью 20% эта цена будет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наивысшеи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̆.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Сейчас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 1 июля. Заявка должна быть подана до 15 августа. Победитель будет объявлен 1 сентября. </w:t>
      </w:r>
    </w:p>
    <w:p w14:paraId="231837D6" w14:textId="77777777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При победе компания планирует построить и продать комплекс элитных кондоминиумов. Но на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данныи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момент какие-либо изменения запрещены. В ноябре состоится референдум на основе голосования, где решится вопрос о возможности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постройки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 кондоминиумов. </w:t>
      </w:r>
    </w:p>
    <w:p w14:paraId="7322DC77" w14:textId="77777777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Участие в тендере требует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дополнительныи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взнос,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равныи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10% от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установленнои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цены. Если цена отвергается, то взнос возвращается. Если цена принимается, то взнос прибавляется к стоимости покупки. Однако если цена принимается, и победитель не завершает покупку в течение 6 месяцев, то он лишается взноса. В этом случае собственность передается другому. </w:t>
      </w:r>
    </w:p>
    <w:p w14:paraId="1B70A543" w14:textId="77777777" w:rsidR="00E2009B" w:rsidRPr="00E2009B" w:rsidRDefault="00E2009B" w:rsidP="00E2009B">
      <w:pPr>
        <w:pStyle w:val="afc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Чтобы определить, стоит ли устанавливать цену в 5 млн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доларов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, компания проводит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предварительныи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анализ. Из этого анализа следует, что с вероятностью 30% референдум одобрит строительство, и у компании будут следующие доходы и издержки: </w:t>
      </w:r>
    </w:p>
    <w:p w14:paraId="4B80C1B2" w14:textId="77777777" w:rsidR="00E2009B" w:rsidRPr="00E2009B" w:rsidRDefault="00E2009B" w:rsidP="00E2009B">
      <w:pPr>
        <w:pStyle w:val="afc"/>
        <w:numPr>
          <w:ilvl w:val="0"/>
          <w:numId w:val="2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–  доход от продажи кондоминиумов: 15 млн долларов; </w:t>
      </w:r>
    </w:p>
    <w:p w14:paraId="2593B902" w14:textId="77777777" w:rsidR="00E2009B" w:rsidRPr="00E2009B" w:rsidRDefault="00E2009B" w:rsidP="00E2009B">
      <w:pPr>
        <w:pStyle w:val="afc"/>
        <w:numPr>
          <w:ilvl w:val="0"/>
          <w:numId w:val="2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–  издержки на покупку собственности: 5 млн долларов; </w:t>
      </w:r>
    </w:p>
    <w:p w14:paraId="2F2D586C" w14:textId="77777777" w:rsidR="00E2009B" w:rsidRPr="00E2009B" w:rsidRDefault="00E2009B" w:rsidP="00E2009B">
      <w:pPr>
        <w:pStyle w:val="afc"/>
        <w:numPr>
          <w:ilvl w:val="0"/>
          <w:numId w:val="2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–  издержки на строительство кондоминиумов: 8 млн долларов. </w:t>
      </w:r>
    </w:p>
    <w:p w14:paraId="16582955" w14:textId="23C98725" w:rsidR="00E2009B" w:rsidRPr="00E2009B" w:rsidRDefault="00E2009B" w:rsidP="00E2009B">
      <w:pPr>
        <w:pStyle w:val="afc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Если компания выиграет тендер, но референдум не будет одобрен, то компания не будет завершать покупку. В этом случае компания лишиться 10% </w:t>
      </w:r>
      <w:proofErr w:type="spellStart"/>
      <w:proofErr w:type="gramStart"/>
      <w:r w:rsidRPr="00E2009B">
        <w:rPr>
          <w:rFonts w:ascii="Times New Roman" w:hAnsi="Times New Roman" w:cs="Times New Roman"/>
          <w:sz w:val="22"/>
          <w:szCs w:val="22"/>
        </w:rPr>
        <w:t>взноса.Задача</w:t>
      </w:r>
      <w:proofErr w:type="spellEnd"/>
      <w:proofErr w:type="gramEnd"/>
      <w:r w:rsidRPr="00E2009B">
        <w:rPr>
          <w:rFonts w:ascii="Times New Roman" w:hAnsi="Times New Roman" w:cs="Times New Roman"/>
          <w:sz w:val="22"/>
          <w:szCs w:val="22"/>
        </w:rPr>
        <w:t xml:space="preserve"> состоит в принятии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обоснованнои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стратегии участия или неучастия в тендере. </w:t>
      </w:r>
    </w:p>
    <w:p w14:paraId="4F36531B" w14:textId="11735449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lastRenderedPageBreak/>
        <w:t>Пример 7.</w:t>
      </w:r>
      <w:r w:rsidRPr="00E2009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2009B">
        <w:rPr>
          <w:rFonts w:ascii="Times New Roman" w:hAnsi="Times New Roman" w:cs="Times New Roman"/>
          <w:sz w:val="22"/>
          <w:szCs w:val="22"/>
        </w:rPr>
        <w:t xml:space="preserve">Руководство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некоторои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компании решает, создавать ли для выпуска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новои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продукции крупное производство, малое предприятие или продать патент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другои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фирме. Размер выигрыша,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которыи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компания может получить, зависит от благоприятного или неблагоприятного состояния рынка. </w:t>
      </w:r>
    </w:p>
    <w:p w14:paraId="721F199C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7AE319F1" wp14:editId="1BD3F7E9">
            <wp:extent cx="3951514" cy="146939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74370" cy="14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6579B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Пусть перед тем, как принимать решение о строительстве, руководство компании должно определить, заказывать ли дополнительное исследование состояния рынка или нет, причем предоставляемая услуга </w:t>
      </w:r>
      <w:proofErr w:type="spellStart"/>
      <w:r w:rsidRPr="00E2009B">
        <w:rPr>
          <w:sz w:val="22"/>
          <w:szCs w:val="22"/>
        </w:rPr>
        <w:t>обойдется</w:t>
      </w:r>
      <w:proofErr w:type="spellEnd"/>
      <w:r w:rsidRPr="00E2009B">
        <w:rPr>
          <w:sz w:val="22"/>
          <w:szCs w:val="22"/>
        </w:rPr>
        <w:t xml:space="preserve"> компании в 10 тыс. долларов. Руководство понимает, что дополнительное исследование по-прежнему не способно дать </w:t>
      </w:r>
      <w:proofErr w:type="spellStart"/>
      <w:r w:rsidRPr="00E2009B">
        <w:rPr>
          <w:sz w:val="22"/>
          <w:szCs w:val="22"/>
        </w:rPr>
        <w:t>точнои</w:t>
      </w:r>
      <w:proofErr w:type="spellEnd"/>
      <w:r w:rsidRPr="00E2009B">
        <w:rPr>
          <w:sz w:val="22"/>
          <w:szCs w:val="22"/>
        </w:rPr>
        <w:t xml:space="preserve">̆ информации, но оно поможет уточнить ожидаемые оценки конъюнктуры рынка, изменив тем самым значения </w:t>
      </w:r>
      <w:proofErr w:type="spellStart"/>
      <w:r w:rsidRPr="00E2009B">
        <w:rPr>
          <w:sz w:val="22"/>
          <w:szCs w:val="22"/>
        </w:rPr>
        <w:t>вероятностеи</w:t>
      </w:r>
      <w:proofErr w:type="spellEnd"/>
      <w:r w:rsidRPr="00E2009B">
        <w:rPr>
          <w:sz w:val="22"/>
          <w:szCs w:val="22"/>
        </w:rPr>
        <w:t xml:space="preserve">̆. </w:t>
      </w:r>
    </w:p>
    <w:p w14:paraId="0FFB985F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Относительно фирмы, </w:t>
      </w:r>
      <w:proofErr w:type="spellStart"/>
      <w:r w:rsidRPr="00E2009B">
        <w:rPr>
          <w:sz w:val="22"/>
          <w:szCs w:val="22"/>
        </w:rPr>
        <w:t>которои</w:t>
      </w:r>
      <w:proofErr w:type="spellEnd"/>
      <w:r w:rsidRPr="00E2009B">
        <w:rPr>
          <w:sz w:val="22"/>
          <w:szCs w:val="22"/>
        </w:rPr>
        <w:t xml:space="preserve">̆ можно заказать прогноз, известно, что она способна уточнить значения </w:t>
      </w:r>
      <w:proofErr w:type="spellStart"/>
      <w:r w:rsidRPr="00E2009B">
        <w:rPr>
          <w:sz w:val="22"/>
          <w:szCs w:val="22"/>
        </w:rPr>
        <w:t>вероятностеи</w:t>
      </w:r>
      <w:proofErr w:type="spellEnd"/>
      <w:r w:rsidRPr="00E2009B">
        <w:rPr>
          <w:sz w:val="22"/>
          <w:szCs w:val="22"/>
        </w:rPr>
        <w:t xml:space="preserve">̆ благоприятного или неблагоприятного исхода. Возможности фирмы в виде условных </w:t>
      </w:r>
      <w:proofErr w:type="spellStart"/>
      <w:r w:rsidRPr="00E2009B">
        <w:rPr>
          <w:sz w:val="22"/>
          <w:szCs w:val="22"/>
        </w:rPr>
        <w:t>вероятностеи</w:t>
      </w:r>
      <w:proofErr w:type="spellEnd"/>
      <w:r w:rsidRPr="00E2009B">
        <w:rPr>
          <w:sz w:val="22"/>
          <w:szCs w:val="22"/>
        </w:rPr>
        <w:t xml:space="preserve">̆ благоприятности и </w:t>
      </w:r>
      <w:proofErr w:type="spellStart"/>
      <w:r w:rsidRPr="00E2009B">
        <w:rPr>
          <w:sz w:val="22"/>
          <w:szCs w:val="22"/>
        </w:rPr>
        <w:t>неблагоприятности</w:t>
      </w:r>
      <w:proofErr w:type="spellEnd"/>
      <w:r w:rsidRPr="00E2009B">
        <w:rPr>
          <w:sz w:val="22"/>
          <w:szCs w:val="22"/>
        </w:rPr>
        <w:t xml:space="preserve"> рынка сбыта представлены ниже в таблице. Например, когда фирма утверждает, что рынок </w:t>
      </w:r>
      <w:proofErr w:type="spellStart"/>
      <w:r w:rsidRPr="00E2009B">
        <w:rPr>
          <w:sz w:val="22"/>
          <w:szCs w:val="22"/>
        </w:rPr>
        <w:t>благоприятныи</w:t>
      </w:r>
      <w:proofErr w:type="spellEnd"/>
      <w:r w:rsidRPr="00E2009B">
        <w:rPr>
          <w:sz w:val="22"/>
          <w:szCs w:val="22"/>
        </w:rPr>
        <w:t xml:space="preserve">̆, то с вероятностью 0,78 этот прогноз оправдывается (с вероятностью 0,22 могут возникнуть неблагоприятные условия), прогноз о </w:t>
      </w:r>
      <w:proofErr w:type="spellStart"/>
      <w:r w:rsidRPr="00E2009B">
        <w:rPr>
          <w:sz w:val="22"/>
          <w:szCs w:val="22"/>
        </w:rPr>
        <w:t>неблагоприятности</w:t>
      </w:r>
      <w:proofErr w:type="spellEnd"/>
      <w:r w:rsidRPr="00E2009B">
        <w:rPr>
          <w:sz w:val="22"/>
          <w:szCs w:val="22"/>
        </w:rPr>
        <w:t xml:space="preserve"> рынка оправдывается с вероятностью 0,73. </w:t>
      </w:r>
    </w:p>
    <w:p w14:paraId="42113DCB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103308F9" wp14:editId="2633BE0F">
            <wp:extent cx="3950970" cy="79184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2834" cy="79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60F3" w14:textId="77777777" w:rsidR="00E2009B" w:rsidRPr="00E2009B" w:rsidRDefault="00E2009B" w:rsidP="00E2009B">
      <w:pPr>
        <w:spacing w:before="100" w:beforeAutospacing="1" w:after="100" w:afterAutospacing="1"/>
        <w:ind w:firstLine="360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Предположим, что фирма, </w:t>
      </w:r>
      <w:proofErr w:type="spellStart"/>
      <w:r w:rsidRPr="00E2009B">
        <w:rPr>
          <w:sz w:val="22"/>
          <w:szCs w:val="22"/>
        </w:rPr>
        <w:t>которои</w:t>
      </w:r>
      <w:proofErr w:type="spellEnd"/>
      <w:r w:rsidRPr="00E2009B">
        <w:rPr>
          <w:sz w:val="22"/>
          <w:szCs w:val="22"/>
        </w:rPr>
        <w:t xml:space="preserve">̆ заказали прогноз состояния рынка, утверждает: </w:t>
      </w:r>
    </w:p>
    <w:p w14:paraId="00A019B5" w14:textId="77777777" w:rsidR="00E2009B" w:rsidRPr="00E2009B" w:rsidRDefault="00E2009B" w:rsidP="00E2009B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–  ситуация будет </w:t>
      </w:r>
      <w:proofErr w:type="spellStart"/>
      <w:r w:rsidRPr="00E2009B">
        <w:rPr>
          <w:sz w:val="22"/>
          <w:szCs w:val="22"/>
        </w:rPr>
        <w:t>благоприятнои</w:t>
      </w:r>
      <w:proofErr w:type="spellEnd"/>
      <w:r w:rsidRPr="00E2009B">
        <w:rPr>
          <w:sz w:val="22"/>
          <w:szCs w:val="22"/>
        </w:rPr>
        <w:t xml:space="preserve">̆ с вероятностью 0,45; </w:t>
      </w:r>
    </w:p>
    <w:p w14:paraId="1906D68D" w14:textId="77777777" w:rsidR="00E2009B" w:rsidRPr="00E2009B" w:rsidRDefault="00E2009B" w:rsidP="00E2009B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–  ситуация будет </w:t>
      </w:r>
      <w:proofErr w:type="spellStart"/>
      <w:r w:rsidRPr="00E2009B">
        <w:rPr>
          <w:sz w:val="22"/>
          <w:szCs w:val="22"/>
        </w:rPr>
        <w:t>неблагоприятнои</w:t>
      </w:r>
      <w:proofErr w:type="spellEnd"/>
      <w:r w:rsidRPr="00E2009B">
        <w:rPr>
          <w:sz w:val="22"/>
          <w:szCs w:val="22"/>
        </w:rPr>
        <w:t xml:space="preserve">̆ с вероятностью 0,55. </w:t>
      </w:r>
    </w:p>
    <w:p w14:paraId="36618FA1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     Необходимо принять решение, проводить дополнительное исследование конъюнктуры рынка, и какое предприятие строить, исходя из максимизации </w:t>
      </w:r>
      <w:proofErr w:type="spellStart"/>
      <w:r w:rsidRPr="00E2009B">
        <w:rPr>
          <w:sz w:val="22"/>
          <w:szCs w:val="22"/>
        </w:rPr>
        <w:t>ожидаемои</w:t>
      </w:r>
      <w:proofErr w:type="spellEnd"/>
      <w:r w:rsidRPr="00E2009B">
        <w:rPr>
          <w:sz w:val="22"/>
          <w:szCs w:val="22"/>
        </w:rPr>
        <w:t xml:space="preserve">̆ прибыли. </w:t>
      </w:r>
    </w:p>
    <w:p w14:paraId="57CFDF80" w14:textId="3AE87B93" w:rsidR="00E2009B" w:rsidRPr="00E2009B" w:rsidRDefault="003D7A53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3D7A53">
        <w:rPr>
          <w:sz w:val="22"/>
          <w:szCs w:val="22"/>
        </w:rPr>
        <w:t>Пример 8</w:t>
      </w:r>
      <w:r w:rsidR="00E2009B" w:rsidRPr="003D7A53">
        <w:rPr>
          <w:sz w:val="22"/>
          <w:szCs w:val="22"/>
        </w:rPr>
        <w:t>.</w:t>
      </w:r>
      <w:r w:rsidR="00E2009B" w:rsidRPr="00E2009B">
        <w:rPr>
          <w:b/>
          <w:bCs/>
          <w:sz w:val="22"/>
          <w:szCs w:val="22"/>
        </w:rPr>
        <w:t xml:space="preserve"> </w:t>
      </w:r>
      <w:r w:rsidR="00E2009B" w:rsidRPr="00E2009B">
        <w:rPr>
          <w:sz w:val="22"/>
          <w:szCs w:val="22"/>
        </w:rPr>
        <w:t xml:space="preserve">При крупном автомобильном магазине планируется открыть мастерскую по предпродажному обслуживанию и </w:t>
      </w:r>
      <w:proofErr w:type="spellStart"/>
      <w:r w:rsidR="00E2009B" w:rsidRPr="00E2009B">
        <w:rPr>
          <w:sz w:val="22"/>
          <w:szCs w:val="22"/>
        </w:rPr>
        <w:t>гарантийному</w:t>
      </w:r>
      <w:proofErr w:type="spellEnd"/>
      <w:r w:rsidR="00E2009B" w:rsidRPr="00E2009B">
        <w:rPr>
          <w:sz w:val="22"/>
          <w:szCs w:val="22"/>
        </w:rPr>
        <w:t xml:space="preserve"> ремонту </w:t>
      </w:r>
      <w:proofErr w:type="spellStart"/>
      <w:r w:rsidR="00E2009B" w:rsidRPr="00E2009B">
        <w:rPr>
          <w:sz w:val="22"/>
          <w:szCs w:val="22"/>
        </w:rPr>
        <w:t>автомобилеи</w:t>
      </w:r>
      <w:proofErr w:type="spellEnd"/>
      <w:r w:rsidR="00E2009B" w:rsidRPr="00E2009B">
        <w:rPr>
          <w:sz w:val="22"/>
          <w:szCs w:val="22"/>
        </w:rPr>
        <w:t xml:space="preserve">̆. Консультационная фирма готова предоставить дополнительную информацию о том, будет ли рынок благоприятным или нет. Эти сведения </w:t>
      </w:r>
      <w:proofErr w:type="spellStart"/>
      <w:r w:rsidR="00E2009B" w:rsidRPr="00E2009B">
        <w:rPr>
          <w:sz w:val="22"/>
          <w:szCs w:val="22"/>
        </w:rPr>
        <w:t>обойдутся</w:t>
      </w:r>
      <w:proofErr w:type="spellEnd"/>
      <w:r w:rsidR="00E2009B" w:rsidRPr="00E2009B">
        <w:rPr>
          <w:sz w:val="22"/>
          <w:szCs w:val="22"/>
        </w:rPr>
        <w:t xml:space="preserve"> магазину в 13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̆. Администрация магазина считает, что эта информация гарантирует </w:t>
      </w:r>
      <w:proofErr w:type="spellStart"/>
      <w:r w:rsidR="00E2009B" w:rsidRPr="00E2009B">
        <w:rPr>
          <w:sz w:val="22"/>
          <w:szCs w:val="22"/>
        </w:rPr>
        <w:t>благоприятныи</w:t>
      </w:r>
      <w:proofErr w:type="spellEnd"/>
      <w:r w:rsidR="00E2009B" w:rsidRPr="00E2009B">
        <w:rPr>
          <w:sz w:val="22"/>
          <w:szCs w:val="22"/>
        </w:rPr>
        <w:t xml:space="preserve">̆ рынок с вероятностью 0,5. Если рынок будет благоприятным, то большая мастерская принесет прибыль в 60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̆, а маленькая – 30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̆. При неблагоприятном рынке магазин потеряет 65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̆, если будет открыта большая мастерская, и 30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 – если откроется маленькая. Не имея </w:t>
      </w:r>
      <w:proofErr w:type="spellStart"/>
      <w:r w:rsidR="00E2009B" w:rsidRPr="00E2009B">
        <w:rPr>
          <w:sz w:val="22"/>
          <w:szCs w:val="22"/>
        </w:rPr>
        <w:t>дополнительнои</w:t>
      </w:r>
      <w:proofErr w:type="spellEnd"/>
      <w:r w:rsidR="00E2009B" w:rsidRPr="00E2009B">
        <w:rPr>
          <w:sz w:val="22"/>
          <w:szCs w:val="22"/>
        </w:rPr>
        <w:t xml:space="preserve">̆ информации, директор оценивает вероятность благоприятного рынка как 0,6. </w:t>
      </w:r>
      <w:proofErr w:type="spellStart"/>
      <w:r w:rsidR="00E2009B" w:rsidRPr="00E2009B">
        <w:rPr>
          <w:sz w:val="22"/>
          <w:szCs w:val="22"/>
        </w:rPr>
        <w:t>Положительныи</w:t>
      </w:r>
      <w:proofErr w:type="spellEnd"/>
      <w:r w:rsidR="00E2009B" w:rsidRPr="00E2009B">
        <w:rPr>
          <w:sz w:val="22"/>
          <w:szCs w:val="22"/>
        </w:rPr>
        <w:t xml:space="preserve">̆ результат обследования гарантирует </w:t>
      </w:r>
      <w:proofErr w:type="spellStart"/>
      <w:r w:rsidR="00E2009B" w:rsidRPr="00E2009B">
        <w:rPr>
          <w:sz w:val="22"/>
          <w:szCs w:val="22"/>
        </w:rPr>
        <w:t>благоприятныи</w:t>
      </w:r>
      <w:proofErr w:type="spellEnd"/>
      <w:r w:rsidR="00E2009B" w:rsidRPr="00E2009B">
        <w:rPr>
          <w:sz w:val="22"/>
          <w:szCs w:val="22"/>
        </w:rPr>
        <w:t xml:space="preserve">̆ рынок с вероятностью 0,8. При отрицательном результате рынок может оказаться благоприятным с вероятностью 0,3. </w:t>
      </w:r>
      <w:proofErr w:type="spellStart"/>
      <w:r w:rsidR="00E2009B" w:rsidRPr="00E2009B">
        <w:rPr>
          <w:sz w:val="22"/>
          <w:szCs w:val="22"/>
        </w:rPr>
        <w:t>Постройте</w:t>
      </w:r>
      <w:proofErr w:type="spellEnd"/>
      <w:r w:rsidR="00E2009B" w:rsidRPr="00E2009B">
        <w:rPr>
          <w:sz w:val="22"/>
          <w:szCs w:val="22"/>
        </w:rPr>
        <w:t xml:space="preserve"> дерево решений и определите: </w:t>
      </w:r>
    </w:p>
    <w:p w14:paraId="28CCCCCD" w14:textId="2B5F7731" w:rsidR="00E2009B" w:rsidRPr="00E2009B" w:rsidRDefault="00E2009B" w:rsidP="003D7A53">
      <w:pPr>
        <w:spacing w:before="100" w:beforeAutospacing="1" w:after="100" w:afterAutospacing="1"/>
        <w:ind w:left="720"/>
        <w:jc w:val="both"/>
        <w:rPr>
          <w:sz w:val="22"/>
          <w:szCs w:val="22"/>
        </w:rPr>
      </w:pPr>
      <w:r w:rsidRPr="00E2009B">
        <w:rPr>
          <w:sz w:val="22"/>
          <w:szCs w:val="22"/>
        </w:rPr>
        <w:lastRenderedPageBreak/>
        <w:t xml:space="preserve">1. Следует ли заказать </w:t>
      </w:r>
      <w:proofErr w:type="spellStart"/>
      <w:r w:rsidRPr="00E2009B">
        <w:rPr>
          <w:sz w:val="22"/>
          <w:szCs w:val="22"/>
        </w:rPr>
        <w:t>консультационнои</w:t>
      </w:r>
      <w:proofErr w:type="spellEnd"/>
      <w:r w:rsidRPr="00E2009B">
        <w:rPr>
          <w:sz w:val="22"/>
          <w:szCs w:val="22"/>
        </w:rPr>
        <w:t xml:space="preserve">̆ фирме дополнительную информацию, уточняющую конъюнктуру рынка? 2. Какую мастерскую следует открыть при магазине – большую или маленькую? </w:t>
      </w:r>
      <w:r w:rsidR="003D7A53">
        <w:rPr>
          <w:sz w:val="22"/>
          <w:szCs w:val="22"/>
        </w:rPr>
        <w:t xml:space="preserve">3. </w:t>
      </w:r>
      <w:r w:rsidRPr="00E2009B">
        <w:rPr>
          <w:sz w:val="22"/>
          <w:szCs w:val="22"/>
        </w:rPr>
        <w:t xml:space="preserve">Какова ожидаемая денежная оценка наилучшего решения? </w:t>
      </w:r>
      <w:r w:rsidR="003D7A53">
        <w:rPr>
          <w:sz w:val="22"/>
          <w:szCs w:val="22"/>
        </w:rPr>
        <w:t xml:space="preserve">4. </w:t>
      </w:r>
      <w:r w:rsidRPr="00E2009B">
        <w:rPr>
          <w:sz w:val="22"/>
          <w:szCs w:val="22"/>
        </w:rPr>
        <w:t xml:space="preserve">Какова ожидаемая ценность </w:t>
      </w:r>
      <w:proofErr w:type="spellStart"/>
      <w:r w:rsidRPr="00E2009B">
        <w:rPr>
          <w:sz w:val="22"/>
          <w:szCs w:val="22"/>
        </w:rPr>
        <w:t>дополнительнои</w:t>
      </w:r>
      <w:proofErr w:type="spellEnd"/>
      <w:r w:rsidRPr="00E2009B">
        <w:rPr>
          <w:sz w:val="22"/>
          <w:szCs w:val="22"/>
        </w:rPr>
        <w:t xml:space="preserve">̆ информации? </w:t>
      </w:r>
    </w:p>
    <w:p w14:paraId="1CD61F04" w14:textId="620EFBBD" w:rsidR="00E2009B" w:rsidRDefault="003D7A53" w:rsidP="003D7A53">
      <w:pPr>
        <w:spacing w:before="100" w:beforeAutospacing="1" w:after="100" w:afterAutospacing="1"/>
        <w:ind w:firstLine="360"/>
        <w:jc w:val="both"/>
        <w:rPr>
          <w:sz w:val="22"/>
          <w:szCs w:val="22"/>
        </w:rPr>
      </w:pPr>
      <w:r w:rsidRPr="003D7A53">
        <w:rPr>
          <w:sz w:val="22"/>
          <w:szCs w:val="22"/>
        </w:rPr>
        <w:t>Пример 9</w:t>
      </w:r>
      <w:r w:rsidR="00E2009B" w:rsidRPr="00E2009B">
        <w:rPr>
          <w:b/>
          <w:bCs/>
          <w:sz w:val="22"/>
          <w:szCs w:val="22"/>
        </w:rPr>
        <w:t xml:space="preserve">. </w:t>
      </w:r>
      <w:r w:rsidR="00E2009B" w:rsidRPr="00E2009B">
        <w:rPr>
          <w:sz w:val="22"/>
          <w:szCs w:val="22"/>
        </w:rPr>
        <w:t xml:space="preserve">Фирма, производящая вычислительную технику, провела анализ рынка нового высокопроизводительного персонального компьютера. Если будет выпущена крупная партия компьютеров, то при благоприятном рынке прибыль составит 250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̆, а при неблагоприятных условиях фирма понесет убытки в 185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̆. Небольшая партия техники в случае ее </w:t>
      </w:r>
      <w:proofErr w:type="spellStart"/>
      <w:r w:rsidR="00E2009B" w:rsidRPr="00E2009B">
        <w:rPr>
          <w:sz w:val="22"/>
          <w:szCs w:val="22"/>
        </w:rPr>
        <w:t>успешнои</w:t>
      </w:r>
      <w:proofErr w:type="spellEnd"/>
      <w:r w:rsidR="00E2009B" w:rsidRPr="00E2009B">
        <w:rPr>
          <w:sz w:val="22"/>
          <w:szCs w:val="22"/>
        </w:rPr>
        <w:t xml:space="preserve">̆ реализации принесет фирме 50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 прибыли и 10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 убытков – при неблагоприятных внешних условиях. Возможность благоприятного и неблагоприятного исходов фирма оценивает одинаково. Исследование рынка, которое может провести эксперт, обошлось фирме в 15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̆. Эксперт считает, что с вероятностью 0,6 рынок окажется благоприятным. В то же время при положительном заключении благоприятные условия ожидаются лишь с вероятностью 0,8. При отрицательном заключении с вероятностью 0,15 рынок также может оказаться благоприятным. </w:t>
      </w:r>
      <w:proofErr w:type="spellStart"/>
      <w:r w:rsidR="00E2009B" w:rsidRPr="00E2009B">
        <w:rPr>
          <w:sz w:val="22"/>
          <w:szCs w:val="22"/>
        </w:rPr>
        <w:t>Используйте</w:t>
      </w:r>
      <w:proofErr w:type="spellEnd"/>
      <w:r w:rsidR="00E2009B" w:rsidRPr="00E2009B">
        <w:rPr>
          <w:sz w:val="22"/>
          <w:szCs w:val="22"/>
        </w:rPr>
        <w:t xml:space="preserve"> дерево решений для того, чтобы помочь фирме выбрать правильную технико- экономическую стратегию. Ответьте на следующие вопросы: 1. Следует ли заказывать эксперту дополнительное обследование рынка? 2. Какую максимальную сумму фирма может выплатить эксперту за проделанную работу? 3. Какова ожидаемая денежная оценка наилучшего решения? </w:t>
      </w:r>
    </w:p>
    <w:p w14:paraId="57596D25" w14:textId="77777777" w:rsidR="00C678AF" w:rsidRPr="00C678AF" w:rsidRDefault="00C678AF" w:rsidP="00C678AF">
      <w:pPr>
        <w:pStyle w:val="afc"/>
        <w:rPr>
          <w:rFonts w:ascii="Times New Roman" w:eastAsia="Times New Roman" w:hAnsi="Times New Roman" w:cs="Times New Roman"/>
          <w:sz w:val="22"/>
          <w:szCs w:val="22"/>
        </w:rPr>
      </w:pPr>
      <w:r w:rsidRPr="00C678AF">
        <w:rPr>
          <w:rFonts w:ascii="Times New Roman" w:hAnsi="Times New Roman" w:cs="Times New Roman"/>
          <w:sz w:val="22"/>
          <w:szCs w:val="22"/>
        </w:rPr>
        <w:t>Пример 10</w:t>
      </w:r>
      <w:r>
        <w:rPr>
          <w:sz w:val="22"/>
          <w:szCs w:val="22"/>
        </w:rPr>
        <w:t xml:space="preserve">. </w:t>
      </w:r>
      <w:r w:rsidRPr="00C678AF">
        <w:rPr>
          <w:rFonts w:ascii="Times New Roman" w:eastAsia="Times New Roman" w:hAnsi="Times New Roman" w:cs="Times New Roman"/>
          <w:sz w:val="22"/>
          <w:szCs w:val="22"/>
        </w:rPr>
        <w:t xml:space="preserve">Стоимость портфеля инвестора составляла 5 млн. руб. Волатильность за месяц 2,5%, ожидаемая доходность за месяц 1,5%. Определить одномесячные ожидаемые потери портфеля с уровнем доверия 95%. Распределение стоимости портфеля считать нормальным. </w:t>
      </w:r>
    </w:p>
    <w:p w14:paraId="73DC7FC3" w14:textId="1CBD0C4B" w:rsidR="00C678AF" w:rsidRPr="00E2009B" w:rsidRDefault="00C678AF" w:rsidP="003D7A53">
      <w:pPr>
        <w:spacing w:before="100" w:beforeAutospacing="1" w:after="100" w:afterAutospacing="1"/>
        <w:ind w:firstLine="360"/>
        <w:jc w:val="both"/>
        <w:rPr>
          <w:sz w:val="22"/>
          <w:szCs w:val="22"/>
        </w:rPr>
      </w:pPr>
    </w:p>
    <w:p w14:paraId="096BA7B6" w14:textId="143C5B14" w:rsidR="000F531A" w:rsidRPr="00203639" w:rsidRDefault="001C4B44" w:rsidP="003D7A53">
      <w:pPr>
        <w:spacing w:before="120" w:after="120"/>
        <w:jc w:val="both"/>
      </w:pPr>
      <w:r>
        <w:t xml:space="preserve"> </w:t>
      </w:r>
    </w:p>
    <w:p w14:paraId="67D18B6F" w14:textId="7E081E43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>При обучении лиц с ограниченными возможностями здоровья и инвалидов</w:t>
      </w:r>
      <w:r w:rsidRPr="00513BCC">
        <w:rPr>
          <w:i/>
        </w:rPr>
        <w:t xml:space="preserve"> </w:t>
      </w:r>
      <w:r w:rsidRPr="00513BCC">
        <w:t xml:space="preserve">используются подходы, способствующие созданию </w:t>
      </w:r>
      <w:proofErr w:type="spellStart"/>
      <w:r w:rsidRPr="00513BCC">
        <w:t>безбарьерной</w:t>
      </w:r>
      <w:proofErr w:type="spellEnd"/>
      <w:r w:rsidRPr="00513BCC"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t>аттестации.</w:t>
      </w:r>
    </w:p>
    <w:p w14:paraId="384AFB5A" w14:textId="2F998948" w:rsidR="00AF515F" w:rsidRPr="00513BCC" w:rsidRDefault="00AF515F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B61EB6">
      <w:pPr>
        <w:pStyle w:val="af0"/>
        <w:numPr>
          <w:ilvl w:val="3"/>
          <w:numId w:val="10"/>
        </w:numPr>
        <w:jc w:val="both"/>
        <w:rPr>
          <w:b/>
        </w:rPr>
      </w:pPr>
      <w:r>
        <w:t>У</w:t>
      </w:r>
      <w:r w:rsidR="00C713DB" w:rsidRPr="00513BCC">
        <w:t>чебны</w:t>
      </w:r>
      <w:r w:rsidR="00AA78AC" w:rsidRPr="00513BCC">
        <w:t>е</w:t>
      </w:r>
      <w:r w:rsidR="00513BCC">
        <w:t xml:space="preserve"> и контрольно-</w:t>
      </w:r>
      <w:r w:rsidR="00C713DB" w:rsidRPr="00513BCC">
        <w:t>измерительны</w:t>
      </w:r>
      <w:r w:rsidR="00AA78AC" w:rsidRPr="00513BCC">
        <w:t>е</w:t>
      </w:r>
      <w:r w:rsidR="00C713DB" w:rsidRPr="00513BCC">
        <w:t xml:space="preserve"> материал</w:t>
      </w:r>
      <w:r w:rsidR="00AA78AC" w:rsidRPr="00513BCC">
        <w:t>ы</w:t>
      </w:r>
      <w:r w:rsidR="00C713DB" w:rsidRPr="00513BCC">
        <w:t xml:space="preserve"> </w:t>
      </w:r>
      <w:r w:rsidR="00AA78AC" w:rsidRPr="00513BCC">
        <w:t xml:space="preserve">представляются </w:t>
      </w:r>
      <w:r w:rsidR="00C713DB" w:rsidRPr="00513BCC">
        <w:t>в формах, доступных для изучения студентами с особыми образовательными потребностями</w:t>
      </w:r>
      <w:r>
        <w:t xml:space="preserve"> с учетом нозологических групп инвалидов</w:t>
      </w:r>
      <w:r w:rsidR="00970085" w:rsidRPr="00513BCC">
        <w:t>:</w:t>
      </w:r>
    </w:p>
    <w:p w14:paraId="0620C7E0" w14:textId="5D7ABF29" w:rsidR="00C713DB" w:rsidRPr="00513BCC" w:rsidRDefault="00970085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>Д</w:t>
      </w:r>
      <w:r w:rsidR="00C713DB" w:rsidRPr="00513BCC"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 xml:space="preserve">Для студентов с инвалидностью или с ограниченными возможностями здоровья форма </w:t>
      </w:r>
      <w:r w:rsidR="00D60D34">
        <w:t xml:space="preserve">проведения текущей и </w:t>
      </w:r>
      <w:r w:rsidRPr="00513BCC"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t xml:space="preserve"> </w:t>
      </w:r>
      <w:r w:rsidR="00A30D4B" w:rsidRPr="00513BCC">
        <w:t xml:space="preserve">При </w:t>
      </w:r>
      <w:r w:rsidR="00A30D4B" w:rsidRPr="00513BCC">
        <w:lastRenderedPageBreak/>
        <w:t>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t>создаются</w:t>
      </w:r>
      <w:r w:rsidR="0017354A">
        <w:t xml:space="preserve">, при необходимости, </w:t>
      </w:r>
      <w:r w:rsidRPr="00513BCC"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t>сформированности</w:t>
      </w:r>
      <w:proofErr w:type="spellEnd"/>
      <w:r w:rsidRPr="00513BCC">
        <w:t xml:space="preserve"> всех компетенций, заявленных в образовательной программе.</w:t>
      </w:r>
    </w:p>
    <w:p w14:paraId="1D44BF03" w14:textId="77777777" w:rsidR="00B03654" w:rsidRPr="00AF0CEE" w:rsidRDefault="00B03654" w:rsidP="00B03654">
      <w:pPr>
        <w:pStyle w:val="1"/>
      </w:pPr>
      <w:r w:rsidRPr="00BC2BA8">
        <w:t>МАТЕРИАЛЬНО-ТЕХНИЧЕСКОЕ</w:t>
      </w:r>
      <w:r>
        <w:t xml:space="preserve"> ОБЕСПЕЧЕНИЕ </w:t>
      </w:r>
      <w:r w:rsidRPr="006E4BAE">
        <w:rPr>
          <w:iCs/>
        </w:rPr>
        <w:t xml:space="preserve">ДИСЦИПЛИНЫ </w:t>
      </w:r>
    </w:p>
    <w:p w14:paraId="7160AA4E" w14:textId="4FCF2DAC" w:rsidR="00B03654" w:rsidRPr="006E4BAE" w:rsidRDefault="00B03654" w:rsidP="00B61EB6">
      <w:pPr>
        <w:pStyle w:val="af0"/>
        <w:numPr>
          <w:ilvl w:val="3"/>
          <w:numId w:val="11"/>
        </w:numPr>
        <w:spacing w:before="120" w:after="120"/>
        <w:jc w:val="both"/>
        <w:rPr>
          <w:iCs/>
        </w:rPr>
      </w:pPr>
      <w:r w:rsidRPr="006E4BAE">
        <w:rPr>
          <w:iCs/>
          <w:color w:val="000000"/>
        </w:rPr>
        <w:t>Характеристика материально-технического обеспечения дисциплины составляется в соответствии с требованиями ФГОС ВО.</w:t>
      </w:r>
    </w:p>
    <w:p w14:paraId="247278D6" w14:textId="77777777" w:rsidR="00B03654" w:rsidRPr="00E7127C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</w:p>
    <w:p w14:paraId="56925F04" w14:textId="77777777" w:rsidR="00B03654" w:rsidRPr="006E4BAE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  <w:r>
        <w:rPr>
          <w:iCs/>
        </w:rPr>
        <w:t xml:space="preserve">Материально-техническое обеспечение </w:t>
      </w:r>
      <w:r w:rsidRPr="00E7127C">
        <w:rPr>
          <w:i/>
          <w:iCs/>
        </w:rPr>
        <w:t>дисциплины/модуля</w:t>
      </w:r>
      <w:r>
        <w:rPr>
          <w:iCs/>
        </w:rPr>
        <w:t xml:space="preserve"> 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951"/>
      </w:tblGrid>
      <w:tr w:rsidR="00B03654" w:rsidRPr="0021251B" w14:paraId="242C5290" w14:textId="77777777" w:rsidTr="00B51FC3">
        <w:trPr>
          <w:tblHeader/>
        </w:trPr>
        <w:tc>
          <w:tcPr>
            <w:tcW w:w="4677" w:type="dxa"/>
            <w:shd w:val="clear" w:color="auto" w:fill="DBE5F1" w:themeFill="accent1" w:themeFillTint="33"/>
            <w:vAlign w:val="center"/>
          </w:tcPr>
          <w:p w14:paraId="4853FBE9" w14:textId="77777777" w:rsidR="00B03654" w:rsidRPr="00497306" w:rsidRDefault="00B03654" w:rsidP="00B51F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1" w:type="dxa"/>
            <w:shd w:val="clear" w:color="auto" w:fill="DBE5F1" w:themeFill="accent1" w:themeFillTint="33"/>
            <w:vAlign w:val="center"/>
          </w:tcPr>
          <w:p w14:paraId="58F40338" w14:textId="77777777" w:rsidR="00B03654" w:rsidRPr="00497306" w:rsidRDefault="00B03654" w:rsidP="00B51FC3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B03654" w:rsidRPr="0021251B" w14:paraId="5CF7A79A" w14:textId="77777777" w:rsidTr="00B51FC3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53682246" w14:textId="77777777" w:rsidR="00B03654" w:rsidRPr="00474C15" w:rsidRDefault="00B03654" w:rsidP="00B51FC3">
            <w:pPr>
              <w:rPr>
                <w:b/>
                <w:iCs/>
              </w:rPr>
            </w:pPr>
            <w:r w:rsidRPr="00474C15">
              <w:rPr>
                <w:rFonts w:eastAsia="Calibri"/>
                <w:b/>
                <w:iCs/>
                <w:lang w:eastAsia="en-US"/>
              </w:rPr>
              <w:t>119071, г. Москва, Малый Калужский переулок, дом 1</w:t>
            </w:r>
          </w:p>
        </w:tc>
      </w:tr>
      <w:tr w:rsidR="00B03654" w:rsidRPr="0021251B" w14:paraId="5B3806F4" w14:textId="77777777" w:rsidTr="00B51FC3">
        <w:trPr>
          <w:trHeight w:val="1112"/>
        </w:trPr>
        <w:tc>
          <w:tcPr>
            <w:tcW w:w="4677" w:type="dxa"/>
            <w:vAlign w:val="center"/>
          </w:tcPr>
          <w:p w14:paraId="23E5A66C" w14:textId="77777777" w:rsidR="00B03654" w:rsidRPr="003E47C6" w:rsidRDefault="00B03654" w:rsidP="00B51FC3">
            <w:pPr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>Аудитория №1332 для проведения занятий лекционного и семинарского типа, групповых и индивидуальных консультаций, текущего контроля и промежуточной аттестации.</w:t>
            </w:r>
          </w:p>
          <w:p w14:paraId="3C2E5128" w14:textId="77777777" w:rsidR="00B03654" w:rsidRPr="003E47C6" w:rsidRDefault="00B03654" w:rsidP="00B51FC3">
            <w:pPr>
              <w:jc w:val="both"/>
              <w:rPr>
                <w:sz w:val="22"/>
                <w:szCs w:val="22"/>
              </w:rPr>
            </w:pPr>
          </w:p>
          <w:p w14:paraId="57EC2FCA" w14:textId="77777777" w:rsidR="00B03654" w:rsidRPr="003E47C6" w:rsidRDefault="00B03654" w:rsidP="00B51FC3">
            <w:pPr>
              <w:rPr>
                <w:i/>
                <w:sz w:val="22"/>
                <w:szCs w:val="22"/>
              </w:rPr>
            </w:pPr>
          </w:p>
        </w:tc>
        <w:tc>
          <w:tcPr>
            <w:tcW w:w="4951" w:type="dxa"/>
            <w:vAlign w:val="center"/>
          </w:tcPr>
          <w:p w14:paraId="1AF2446F" w14:textId="77777777" w:rsidR="00B03654" w:rsidRPr="003E47C6" w:rsidRDefault="00B03654" w:rsidP="00B61EB6">
            <w:pPr>
              <w:pStyle w:val="af0"/>
              <w:numPr>
                <w:ilvl w:val="0"/>
                <w:numId w:val="15"/>
              </w:numPr>
              <w:ind w:left="317" w:hanging="283"/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меловая доска, </w:t>
            </w:r>
            <w:proofErr w:type="gramStart"/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>технические  средства</w:t>
            </w:r>
            <w:proofErr w:type="gramEnd"/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  обучения, служащие для представления учебной информации большой аудитории: экран, проектор, колонки. </w:t>
            </w:r>
            <w:r w:rsidRPr="003E47C6">
              <w:rPr>
                <w:sz w:val="22"/>
                <w:szCs w:val="22"/>
              </w:rPr>
              <w:t>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B03654" w:rsidRPr="0021251B" w14:paraId="4AAF0766" w14:textId="77777777" w:rsidTr="00B51FC3">
        <w:tc>
          <w:tcPr>
            <w:tcW w:w="4677" w:type="dxa"/>
          </w:tcPr>
          <w:p w14:paraId="0F6F9410" w14:textId="77777777" w:rsidR="00B03654" w:rsidRPr="003E47C6" w:rsidRDefault="00B03654" w:rsidP="00B51FC3">
            <w:pPr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Аудитория 1328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1" w:type="dxa"/>
          </w:tcPr>
          <w:p w14:paraId="468FDFFC" w14:textId="77777777" w:rsidR="00B03654" w:rsidRPr="003E47C6" w:rsidRDefault="00B03654" w:rsidP="00B51FC3">
            <w:pPr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</w:t>
            </w:r>
          </w:p>
          <w:p w14:paraId="1890ACE7" w14:textId="77777777" w:rsidR="00B03654" w:rsidRPr="003E47C6" w:rsidRDefault="00B03654" w:rsidP="00B51FC3">
            <w:pPr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145D20B" w14:textId="77777777" w:rsidR="00B03654" w:rsidRPr="003E47C6" w:rsidRDefault="00B03654" w:rsidP="00B61EB6">
            <w:pPr>
              <w:pStyle w:val="af0"/>
              <w:numPr>
                <w:ilvl w:val="0"/>
                <w:numId w:val="15"/>
              </w:numPr>
              <w:ind w:left="317" w:hanging="283"/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ноутбук,</w:t>
            </w:r>
          </w:p>
          <w:p w14:paraId="6E97A558" w14:textId="77777777" w:rsidR="00B03654" w:rsidRPr="003E47C6" w:rsidRDefault="00B03654" w:rsidP="00B61EB6">
            <w:pPr>
              <w:pStyle w:val="af0"/>
              <w:numPr>
                <w:ilvl w:val="0"/>
                <w:numId w:val="15"/>
              </w:numPr>
              <w:ind w:left="317" w:hanging="283"/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проектор,</w:t>
            </w:r>
          </w:p>
        </w:tc>
      </w:tr>
      <w:tr w:rsidR="00B03654" w:rsidRPr="0021251B" w14:paraId="0FBA791F" w14:textId="77777777" w:rsidTr="00B51FC3">
        <w:tc>
          <w:tcPr>
            <w:tcW w:w="4677" w:type="dxa"/>
            <w:vAlign w:val="center"/>
          </w:tcPr>
          <w:p w14:paraId="37BB9EC2" w14:textId="77777777" w:rsidR="00B03654" w:rsidRPr="003E47C6" w:rsidRDefault="00B03654" w:rsidP="00B51FC3">
            <w:pPr>
              <w:contextualSpacing/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>Аудитория №1325:</w:t>
            </w:r>
          </w:p>
          <w:p w14:paraId="33C655FD" w14:textId="77777777" w:rsidR="00B03654" w:rsidRPr="003E47C6" w:rsidRDefault="00B03654" w:rsidP="00B51FC3">
            <w:pPr>
              <w:contextualSpacing/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- компьютерный класс для проведения </w:t>
            </w:r>
            <w:proofErr w:type="gramStart"/>
            <w:r w:rsidRPr="003E47C6">
              <w:rPr>
                <w:sz w:val="22"/>
                <w:szCs w:val="22"/>
              </w:rPr>
              <w:t>занятий  семинарского</w:t>
            </w:r>
            <w:proofErr w:type="gramEnd"/>
            <w:r w:rsidRPr="003E47C6">
              <w:rPr>
                <w:sz w:val="22"/>
                <w:szCs w:val="22"/>
              </w:rPr>
              <w:t xml:space="preserve"> типа, групповых и индивидуальных консультаций, текущего контроля и промежуточной аттестации;</w:t>
            </w:r>
          </w:p>
          <w:p w14:paraId="5ADD98C2" w14:textId="77777777" w:rsidR="00B03654" w:rsidRPr="003E47C6" w:rsidRDefault="00B03654" w:rsidP="00B51FC3">
            <w:pPr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- </w:t>
            </w:r>
          </w:p>
        </w:tc>
        <w:tc>
          <w:tcPr>
            <w:tcW w:w="4951" w:type="dxa"/>
            <w:vAlign w:val="center"/>
          </w:tcPr>
          <w:p w14:paraId="023A401E" w14:textId="77777777" w:rsidR="00B03654" w:rsidRPr="003E47C6" w:rsidRDefault="00B03654" w:rsidP="00B61EB6">
            <w:pPr>
              <w:pStyle w:val="af0"/>
              <w:numPr>
                <w:ilvl w:val="0"/>
                <w:numId w:val="16"/>
              </w:numPr>
              <w:ind w:left="317" w:hanging="283"/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доска, </w:t>
            </w:r>
            <w:proofErr w:type="gramStart"/>
            <w:r w:rsidRPr="003E47C6">
              <w:rPr>
                <w:sz w:val="22"/>
                <w:szCs w:val="22"/>
              </w:rPr>
              <w:t>технические</w:t>
            </w:r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  средства</w:t>
            </w:r>
            <w:proofErr w:type="gramEnd"/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  обучения, служащие для представления учебной информации: 19 </w:t>
            </w:r>
            <w:r w:rsidRPr="003E47C6">
              <w:rPr>
                <w:sz w:val="22"/>
                <w:szCs w:val="22"/>
              </w:rPr>
              <w:t>персональных компьютеров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B03654" w:rsidRPr="0021251B" w14:paraId="5C9CA835" w14:textId="77777777" w:rsidTr="00B51FC3">
        <w:tc>
          <w:tcPr>
            <w:tcW w:w="4677" w:type="dxa"/>
            <w:shd w:val="clear" w:color="auto" w:fill="DBE5F1" w:themeFill="accent1" w:themeFillTint="33"/>
            <w:vAlign w:val="center"/>
          </w:tcPr>
          <w:p w14:paraId="0A92C276" w14:textId="77777777" w:rsidR="00B03654" w:rsidRPr="003E47C6" w:rsidRDefault="00B03654" w:rsidP="00B51FC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3E47C6">
              <w:rPr>
                <w:b/>
                <w:sz w:val="22"/>
                <w:szCs w:val="22"/>
              </w:rPr>
              <w:t>Помещения для самостоятельной работы обучающихся</w:t>
            </w:r>
          </w:p>
        </w:tc>
        <w:tc>
          <w:tcPr>
            <w:tcW w:w="4951" w:type="dxa"/>
            <w:shd w:val="clear" w:color="auto" w:fill="DBE5F1" w:themeFill="accent1" w:themeFillTint="33"/>
            <w:vAlign w:val="center"/>
          </w:tcPr>
          <w:p w14:paraId="3B3ADF7E" w14:textId="77777777" w:rsidR="00B03654" w:rsidRPr="003E47C6" w:rsidRDefault="00B03654" w:rsidP="00B51FC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3E47C6">
              <w:rPr>
                <w:b/>
                <w:sz w:val="22"/>
                <w:szCs w:val="22"/>
              </w:rPr>
              <w:t>Оснащенность помещений для самостоятельной работы обучающихся</w:t>
            </w:r>
          </w:p>
        </w:tc>
      </w:tr>
      <w:tr w:rsidR="00B03654" w:rsidRPr="0021251B" w14:paraId="14715F8B" w14:textId="77777777" w:rsidTr="00B51FC3">
        <w:tc>
          <w:tcPr>
            <w:tcW w:w="4677" w:type="dxa"/>
          </w:tcPr>
          <w:p w14:paraId="00EDE561" w14:textId="77777777" w:rsidR="00B03654" w:rsidRPr="003E47C6" w:rsidRDefault="00B03654" w:rsidP="00B51FC3">
            <w:pPr>
              <w:rPr>
                <w:bCs/>
                <w:iCs/>
                <w:color w:val="000000"/>
                <w:sz w:val="22"/>
                <w:szCs w:val="22"/>
              </w:rPr>
            </w:pPr>
            <w:r w:rsidRPr="003E47C6">
              <w:rPr>
                <w:bCs/>
                <w:iCs/>
                <w:color w:val="000000"/>
                <w:sz w:val="22"/>
                <w:szCs w:val="22"/>
              </w:rPr>
              <w:t>читальный зал библиотеки:</w:t>
            </w:r>
          </w:p>
          <w:p w14:paraId="418571D6" w14:textId="77777777" w:rsidR="00B03654" w:rsidRPr="003E47C6" w:rsidRDefault="00B03654" w:rsidP="00B51FC3">
            <w:pPr>
              <w:rPr>
                <w:bCs/>
                <w:iCs/>
                <w:color w:val="000000"/>
                <w:sz w:val="22"/>
                <w:szCs w:val="22"/>
              </w:rPr>
            </w:pPr>
          </w:p>
          <w:p w14:paraId="376CF00B" w14:textId="77777777" w:rsidR="00B03654" w:rsidRPr="003E47C6" w:rsidRDefault="00B03654" w:rsidP="00B51FC3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4951" w:type="dxa"/>
          </w:tcPr>
          <w:p w14:paraId="69419801" w14:textId="77777777" w:rsidR="00B03654" w:rsidRPr="003E47C6" w:rsidRDefault="00B03654" w:rsidP="00B61EB6">
            <w:pPr>
              <w:pStyle w:val="af0"/>
              <w:numPr>
                <w:ilvl w:val="0"/>
                <w:numId w:val="19"/>
              </w:numPr>
              <w:tabs>
                <w:tab w:val="left" w:pos="317"/>
              </w:tabs>
              <w:ind w:left="0" w:firstLine="0"/>
              <w:rPr>
                <w:bCs/>
                <w:iCs/>
                <w:color w:val="000000"/>
                <w:sz w:val="22"/>
                <w:szCs w:val="22"/>
              </w:rPr>
            </w:pPr>
            <w:r w:rsidRPr="003E47C6">
              <w:rPr>
                <w:bCs/>
                <w:iCs/>
                <w:color w:val="000000"/>
                <w:sz w:val="22"/>
                <w:szCs w:val="22"/>
              </w:rPr>
              <w:t>компьютерная техника;</w:t>
            </w:r>
            <w:r w:rsidRPr="003E47C6">
              <w:rPr>
                <w:bCs/>
                <w:i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</w:tbl>
    <w:p w14:paraId="5C6B10AA" w14:textId="77777777" w:rsidR="00B03654" w:rsidRDefault="00B03654" w:rsidP="00B03654">
      <w:pPr>
        <w:pStyle w:val="af0"/>
        <w:ind w:left="0"/>
        <w:jc w:val="both"/>
        <w:rPr>
          <w:iCs/>
        </w:rPr>
      </w:pPr>
    </w:p>
    <w:p w14:paraId="126B3A4E" w14:textId="77777777" w:rsidR="00B03654" w:rsidRPr="00497306" w:rsidRDefault="00B03654" w:rsidP="00B03654">
      <w:pPr>
        <w:pStyle w:val="af0"/>
        <w:ind w:left="0"/>
        <w:jc w:val="both"/>
        <w:rPr>
          <w:i/>
          <w:iCs/>
        </w:rPr>
      </w:pPr>
      <w:r>
        <w:rPr>
          <w:iCs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36A86F12" w14:textId="77777777" w:rsidR="00B03654" w:rsidRPr="00E7127C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  <w:r>
        <w:rPr>
          <w:iCs/>
        </w:rPr>
        <w:lastRenderedPageBreak/>
        <w:t xml:space="preserve">Материально-техническое обеспечение </w:t>
      </w:r>
      <w:r w:rsidRPr="001428DA">
        <w:t>учебной дисциплины</w:t>
      </w:r>
      <w:r>
        <w:rPr>
          <w:iCs/>
        </w:rPr>
        <w:t xml:space="preserve"> при обучении с использованием электронного обучения и дистанционных образовательных технологий.</w:t>
      </w:r>
    </w:p>
    <w:p w14:paraId="76B9C9DF" w14:textId="77777777" w:rsidR="00B03654" w:rsidRPr="00566E12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796"/>
        <w:gridCol w:w="2506"/>
        <w:gridCol w:w="4360"/>
      </w:tblGrid>
      <w:tr w:rsidR="00B03654" w14:paraId="0B88AAE2" w14:textId="77777777" w:rsidTr="00B51FC3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50826307" w14:textId="77777777" w:rsidR="00B03654" w:rsidRPr="00497306" w:rsidRDefault="00B03654" w:rsidP="00B51FC3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351DD67D" w14:textId="77777777" w:rsidR="00B03654" w:rsidRPr="00497306" w:rsidRDefault="00B03654" w:rsidP="00B51FC3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54BA562C" w14:textId="77777777" w:rsidR="00B03654" w:rsidRPr="00497306" w:rsidRDefault="00B03654" w:rsidP="00B51FC3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B03654" w14:paraId="6ACE49ED" w14:textId="77777777" w:rsidTr="00B51FC3">
        <w:tc>
          <w:tcPr>
            <w:tcW w:w="2836" w:type="dxa"/>
            <w:vMerge w:val="restart"/>
          </w:tcPr>
          <w:p w14:paraId="15104BDD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Pr="00497306">
              <w:rPr>
                <w:iCs/>
              </w:rPr>
              <w:t xml:space="preserve"> компьютер/ ноутбук/планшет,</w:t>
            </w:r>
          </w:p>
          <w:p w14:paraId="2D3B13C2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4E71D557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0012389C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56126F85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1C4D19A9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54DE2F6D" w14:textId="77777777" w:rsidR="00B03654" w:rsidRPr="004C328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Edge</w:t>
            </w:r>
            <w:r w:rsidRPr="004C3286">
              <w:rPr>
                <w:iCs/>
              </w:rPr>
              <w:t xml:space="preserve"> 79, </w:t>
            </w:r>
            <w:proofErr w:type="spellStart"/>
            <w:r>
              <w:rPr>
                <w:iCs/>
              </w:rPr>
              <w:t>Яндекс.Браузер</w:t>
            </w:r>
            <w:proofErr w:type="spellEnd"/>
            <w:r>
              <w:rPr>
                <w:iCs/>
              </w:rPr>
              <w:t xml:space="preserve"> 19.3</w:t>
            </w:r>
          </w:p>
        </w:tc>
      </w:tr>
      <w:tr w:rsidR="00B03654" w14:paraId="48D490D1" w14:textId="77777777" w:rsidTr="00B51FC3">
        <w:tc>
          <w:tcPr>
            <w:tcW w:w="2836" w:type="dxa"/>
            <w:vMerge/>
          </w:tcPr>
          <w:p w14:paraId="06F7076E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DE4C407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5C411BCE" w14:textId="77777777" w:rsidR="00B03654" w:rsidRPr="004C328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B03654" w14:paraId="453450F4" w14:textId="77777777" w:rsidTr="00B51FC3">
        <w:tc>
          <w:tcPr>
            <w:tcW w:w="2836" w:type="dxa"/>
            <w:vMerge/>
          </w:tcPr>
          <w:p w14:paraId="1DC479BF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57F435F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4E4842B7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B03654" w14:paraId="4898AAA3" w14:textId="77777777" w:rsidTr="00B51FC3">
        <w:tc>
          <w:tcPr>
            <w:tcW w:w="2836" w:type="dxa"/>
            <w:vMerge/>
          </w:tcPr>
          <w:p w14:paraId="03127EC1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77956AFB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3A361A38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B03654" w14:paraId="6EC0CCC3" w14:textId="77777777" w:rsidTr="00B51FC3">
        <w:tc>
          <w:tcPr>
            <w:tcW w:w="2836" w:type="dxa"/>
            <w:vMerge/>
          </w:tcPr>
          <w:p w14:paraId="23D71651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0D7FF8DF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017B3584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B03654" w14:paraId="27945FFA" w14:textId="77777777" w:rsidTr="00B51FC3">
        <w:tc>
          <w:tcPr>
            <w:tcW w:w="2836" w:type="dxa"/>
            <w:vMerge/>
          </w:tcPr>
          <w:p w14:paraId="757C3D70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A4DECF2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 (интернет)</w:t>
            </w:r>
          </w:p>
        </w:tc>
        <w:tc>
          <w:tcPr>
            <w:tcW w:w="4501" w:type="dxa"/>
          </w:tcPr>
          <w:p w14:paraId="5A87D21C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0232D191" w14:textId="77777777" w:rsidR="00B03654" w:rsidRDefault="00B03654" w:rsidP="00B03654">
      <w:pPr>
        <w:pStyle w:val="af0"/>
        <w:rPr>
          <w:iCs/>
        </w:rPr>
      </w:pPr>
    </w:p>
    <w:p w14:paraId="729E4FAF" w14:textId="77777777" w:rsidR="00B03654" w:rsidRPr="004C3286" w:rsidRDefault="00B03654" w:rsidP="00B03654">
      <w:pPr>
        <w:pStyle w:val="af0"/>
        <w:ind w:left="0" w:firstLine="720"/>
        <w:jc w:val="both"/>
        <w:rPr>
          <w:iCs/>
        </w:rPr>
      </w:pPr>
      <w:r>
        <w:rPr>
          <w:iCs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3E63ECA1" w14:textId="77777777" w:rsidR="00B03654" w:rsidRPr="00566E12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</w:p>
    <w:p w14:paraId="4AAA41A3" w14:textId="3B934ED9" w:rsidR="000C1693" w:rsidRPr="004C3286" w:rsidRDefault="000C1693" w:rsidP="000C1693">
      <w:pPr>
        <w:pStyle w:val="af0"/>
        <w:ind w:left="0" w:firstLine="720"/>
        <w:jc w:val="both"/>
        <w:rPr>
          <w:iCs/>
        </w:rPr>
      </w:pPr>
    </w:p>
    <w:p w14:paraId="41AF9797" w14:textId="77777777" w:rsidR="00497306" w:rsidRDefault="00497306" w:rsidP="00B61EB6">
      <w:pPr>
        <w:pStyle w:val="af0"/>
        <w:numPr>
          <w:ilvl w:val="1"/>
          <w:numId w:val="11"/>
        </w:numPr>
        <w:spacing w:before="120" w:after="120"/>
        <w:jc w:val="both"/>
        <w:rPr>
          <w:i/>
          <w:iCs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59692BC4" w:rsidR="007F3D0E" w:rsidRPr="003D7A53" w:rsidRDefault="007F3D0E" w:rsidP="00B3400A">
      <w:pPr>
        <w:pStyle w:val="1"/>
        <w:rPr>
          <w:color w:val="000000" w:themeColor="text1"/>
        </w:rPr>
      </w:pPr>
      <w:r w:rsidRPr="003D7A53">
        <w:rPr>
          <w:color w:val="000000" w:themeColor="text1"/>
        </w:rPr>
        <w:lastRenderedPageBreak/>
        <w:t xml:space="preserve">УЧЕБНО-МЕТОДИЧЕСКОЕ И ИНФОРМАЦИОННОЕ ОБЕСПЕЧЕНИЕ </w:t>
      </w:r>
      <w:r w:rsidR="009B4BCD" w:rsidRPr="003D7A53">
        <w:rPr>
          <w:color w:val="000000" w:themeColor="text1"/>
        </w:rPr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8B59C1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14:paraId="42E9DC35" w14:textId="340642A3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Адрес сайта ЭБС</w:t>
            </w:r>
          </w:p>
          <w:p w14:paraId="5E08F709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</w:t>
            </w:r>
            <w:r w:rsidRPr="008B59C1">
              <w:rPr>
                <w:b/>
                <w:bCs/>
                <w:i/>
                <w:sz w:val="22"/>
                <w:szCs w:val="22"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8B59C1" w:rsidRDefault="00145166" w:rsidP="007D232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8B59C1" w14:paraId="4CDFE141" w14:textId="77777777" w:rsidTr="003D7A53">
        <w:trPr>
          <w:trHeight w:val="773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8B59C1" w:rsidRDefault="00F71998" w:rsidP="00F71998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3E47C6" w:rsidRPr="008B59C1" w14:paraId="04ACE1C8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3D14CA9" w14:textId="77777777" w:rsidR="003E47C6" w:rsidRPr="008B59C1" w:rsidRDefault="003E47C6" w:rsidP="008B59C1">
            <w:pPr>
              <w:suppressAutoHyphens/>
              <w:spacing w:line="100" w:lineRule="atLeast"/>
              <w:jc w:val="center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D5B77D8" w14:textId="12A1F856" w:rsidR="00B24E1D" w:rsidRPr="008B59C1" w:rsidRDefault="003D7A53" w:rsidP="00B24E1D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Вяткин Н.В.</w:t>
            </w:r>
          </w:p>
          <w:p w14:paraId="4F76C543" w14:textId="29AC984C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5BE2114" w14:textId="4EBF4C5A" w:rsidR="00B24E1D" w:rsidRPr="008B59C1" w:rsidRDefault="003D7A53" w:rsidP="00B24E1D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Риск-менеджмент</w:t>
            </w:r>
          </w:p>
          <w:p w14:paraId="1A7A7B53" w14:textId="533E47FC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7D9ECC7" w14:textId="5EB0AB0E" w:rsidR="003E47C6" w:rsidRPr="008B59C1" w:rsidRDefault="003E47C6" w:rsidP="003E47C6">
            <w:pPr>
              <w:suppressAutoHyphens/>
              <w:spacing w:line="100" w:lineRule="atLeast"/>
              <w:rPr>
                <w:i/>
                <w:color w:val="000000"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D31D900" w14:textId="0D5656E7" w:rsidR="00B24E1D" w:rsidRPr="008B59C1" w:rsidRDefault="00B24E1D" w:rsidP="00B24E1D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B59C1">
              <w:rPr>
                <w:rFonts w:ascii="Times New Roman" w:eastAsia="TimesNewRomanPSMT" w:hAnsi="Times New Roman" w:cs="Times New Roman"/>
                <w:sz w:val="22"/>
                <w:szCs w:val="22"/>
              </w:rPr>
              <w:t>Ю</w:t>
            </w:r>
            <w:r w:rsidR="003D7A53">
              <w:rPr>
                <w:rFonts w:ascii="Times New Roman" w:eastAsia="TimesNewRomanPSMT" w:hAnsi="Times New Roman" w:cs="Times New Roman"/>
                <w:sz w:val="22"/>
                <w:szCs w:val="22"/>
              </w:rPr>
              <w:t>райт</w:t>
            </w:r>
            <w:proofErr w:type="spellEnd"/>
            <w:r w:rsidR="003D7A53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-М</w:t>
            </w:r>
          </w:p>
          <w:p w14:paraId="2E5D6F07" w14:textId="1974B433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FB87783" w14:textId="214B75BD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20</w:t>
            </w:r>
            <w:r w:rsidR="003D7A53">
              <w:rPr>
                <w:sz w:val="22"/>
                <w:szCs w:val="22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60A8BD07" w:rsidR="00B24E1D" w:rsidRPr="003D7A53" w:rsidRDefault="0039404F" w:rsidP="003D7A53">
            <w:pPr>
              <w:rPr>
                <w:sz w:val="22"/>
                <w:szCs w:val="22"/>
              </w:rPr>
            </w:pPr>
            <w:hyperlink r:id="rId26" w:history="1"/>
            <w:r w:rsidR="003D7A53" w:rsidRPr="003D7A53">
              <w:rPr>
                <w:rStyle w:val="apple-converted-space"/>
                <w:color w:val="000000"/>
                <w:sz w:val="22"/>
                <w:szCs w:val="22"/>
                <w:shd w:val="clear" w:color="auto" w:fill="FFFFFF"/>
              </w:rPr>
              <w:t> </w:t>
            </w:r>
            <w:hyperlink r:id="rId27" w:tgtFrame="_blank" w:history="1">
              <w:r w:rsidR="003D7A53" w:rsidRPr="003D7A53">
                <w:rPr>
                  <w:rStyle w:val="af3"/>
                  <w:color w:val="486C97"/>
                  <w:sz w:val="22"/>
                  <w:szCs w:val="22"/>
                </w:rPr>
                <w:t>https://urait.ru/bcode/469020</w:t>
              </w:r>
            </w:hyperlink>
            <w:r w:rsidR="003D7A53" w:rsidRPr="003D7A53">
              <w:rPr>
                <w:rStyle w:val="apple-converted-space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96667" w14:textId="2C68D179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502A5FE0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</w:tr>
      <w:tr w:rsidR="003E47C6" w:rsidRPr="008B59C1" w14:paraId="557D5CB0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75E5B1E" w14:textId="77777777" w:rsidR="003E47C6" w:rsidRPr="008B59C1" w:rsidRDefault="003E47C6" w:rsidP="008B59C1">
            <w:pPr>
              <w:suppressAutoHyphens/>
              <w:spacing w:line="100" w:lineRule="atLeast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0D3E9B7" w14:textId="1C194B89" w:rsidR="003E47C6" w:rsidRPr="008B59C1" w:rsidRDefault="003D7A53" w:rsidP="003E47C6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C678AF">
              <w:rPr>
                <w:color w:val="000000" w:themeColor="text1"/>
                <w:sz w:val="22"/>
                <w:szCs w:val="22"/>
                <w:shd w:val="clear" w:color="auto" w:fill="FFFFFF"/>
              </w:rPr>
              <w:t>Фомичев А.Н.</w:t>
            </w:r>
          </w:p>
          <w:p w14:paraId="79DA8734" w14:textId="400527C8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D9BE56C" w14:textId="068DD925" w:rsidR="00B24E1D" w:rsidRPr="008B59C1" w:rsidRDefault="003D7A53" w:rsidP="00B24E1D">
            <w:pPr>
              <w:pStyle w:val="1"/>
              <w:numPr>
                <w:ilvl w:val="0"/>
                <w:numId w:val="0"/>
              </w:numPr>
              <w:spacing w:before="0" w:after="225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C678AF">
              <w:rPr>
                <w:b w:val="0"/>
                <w:bCs w:val="0"/>
                <w:color w:val="000000" w:themeColor="text1"/>
                <w:sz w:val="22"/>
                <w:szCs w:val="22"/>
              </w:rPr>
              <w:t>Риск-менеджмент</w:t>
            </w:r>
          </w:p>
          <w:p w14:paraId="4F81D917" w14:textId="7CB9E4F2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372234B" w14:textId="7F71620A" w:rsidR="003E47C6" w:rsidRPr="008B59C1" w:rsidRDefault="003E47C6" w:rsidP="003E47C6">
            <w:pPr>
              <w:suppressAutoHyphens/>
              <w:spacing w:line="100" w:lineRule="atLeast"/>
              <w:rPr>
                <w:i/>
                <w:color w:val="000000"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Учебн</w:t>
            </w:r>
            <w:r w:rsidR="00B24E1D" w:rsidRPr="008B59C1">
              <w:rPr>
                <w:sz w:val="22"/>
                <w:szCs w:val="22"/>
              </w:rPr>
              <w:t>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CC0C938" w14:textId="56E0A60E" w:rsidR="003E47C6" w:rsidRPr="008B59C1" w:rsidRDefault="00C678AF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Дашков и 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4B414DA" w14:textId="57A614A3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20</w:t>
            </w:r>
            <w:r w:rsidR="00C678AF">
              <w:rPr>
                <w:sz w:val="22"/>
                <w:szCs w:val="22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844D47" w14:textId="471B0804" w:rsidR="003E47C6" w:rsidRPr="008B59C1" w:rsidRDefault="0039404F" w:rsidP="003E47C6">
            <w:pPr>
              <w:suppressAutoHyphens/>
              <w:spacing w:line="100" w:lineRule="atLeast"/>
              <w:rPr>
                <w:sz w:val="22"/>
                <w:szCs w:val="22"/>
              </w:rPr>
            </w:pPr>
            <w:hyperlink r:id="rId28" w:history="1">
              <w:r w:rsidR="00B24E1D" w:rsidRPr="008B59C1">
                <w:rPr>
                  <w:rStyle w:val="af3"/>
                  <w:sz w:val="22"/>
                  <w:szCs w:val="22"/>
                </w:rPr>
                <w:t>https://znanium.com/catalog/document?id=354796</w:t>
              </w:r>
            </w:hyperlink>
          </w:p>
          <w:p w14:paraId="1945FA64" w14:textId="3A601EA4" w:rsidR="00B24E1D" w:rsidRPr="008B59C1" w:rsidRDefault="00B24E1D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3845A" w14:textId="5136B81A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1819491D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1D169DE7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07B45B85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52099A9D" w14:textId="456F37A8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</w:tr>
      <w:tr w:rsidR="00F71998" w:rsidRPr="008B59C1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F71998" w:rsidRPr="008B59C1" w:rsidRDefault="00F71998" w:rsidP="00F71998">
            <w:pPr>
              <w:suppressAutoHyphens/>
              <w:spacing w:line="100" w:lineRule="atLeast"/>
              <w:rPr>
                <w:b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3E47C6" w:rsidRPr="008B59C1" w14:paraId="1F607CBC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BD26B1F" w14:textId="77777777" w:rsidR="003E47C6" w:rsidRPr="008B59C1" w:rsidRDefault="003E47C6" w:rsidP="008B59C1">
            <w:pPr>
              <w:suppressAutoHyphens/>
              <w:spacing w:line="100" w:lineRule="atLeast"/>
              <w:jc w:val="center"/>
              <w:rPr>
                <w:sz w:val="22"/>
                <w:szCs w:val="22"/>
                <w:lang w:eastAsia="ar-SA"/>
              </w:rPr>
            </w:pPr>
            <w:r w:rsidRPr="008B59C1">
              <w:rPr>
                <w:iC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264745A" w14:textId="1539CE39" w:rsidR="003E47C6" w:rsidRPr="008B59C1" w:rsidRDefault="00C678AF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Картвелишвили</w:t>
            </w:r>
            <w:proofErr w:type="spellEnd"/>
            <w:r>
              <w:rPr>
                <w:sz w:val="22"/>
                <w:szCs w:val="22"/>
              </w:rPr>
              <w:t xml:space="preserve"> В.М. Свиридова О.А.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65D04C6" w14:textId="1C84C0B3" w:rsidR="008B59C1" w:rsidRPr="008B59C1" w:rsidRDefault="00C678AF" w:rsidP="008B59C1">
            <w:pPr>
              <w:pStyle w:val="1"/>
              <w:numPr>
                <w:ilvl w:val="0"/>
                <w:numId w:val="0"/>
              </w:numPr>
              <w:spacing w:before="0" w:after="225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Риск-менеджмент. Методы оценки риска.</w:t>
            </w:r>
          </w:p>
          <w:p w14:paraId="42D096B5" w14:textId="657F33B8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7327AD0" w14:textId="52C617B3" w:rsidR="003E47C6" w:rsidRPr="008B59C1" w:rsidRDefault="008B59C1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Учебное</w:t>
            </w:r>
            <w:r w:rsidR="003E47C6" w:rsidRPr="008B59C1">
              <w:rPr>
                <w:sz w:val="22"/>
                <w:szCs w:val="22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9E6E54" w14:textId="7A7127C0" w:rsidR="003E47C6" w:rsidRPr="008B59C1" w:rsidRDefault="00C678AF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 ФГБОУ ВО ГЭУ им. Г.В. </w:t>
            </w:r>
            <w:proofErr w:type="spellStart"/>
            <w:r>
              <w:rPr>
                <w:sz w:val="22"/>
                <w:szCs w:val="22"/>
              </w:rPr>
              <w:t>Плехвнова</w:t>
            </w:r>
            <w:proofErr w:type="spellEnd"/>
            <w:r>
              <w:rPr>
                <w:sz w:val="22"/>
                <w:szCs w:val="22"/>
              </w:rPr>
              <w:t xml:space="preserve"> 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6FB7484" w14:textId="6352F30A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20</w:t>
            </w:r>
            <w:r w:rsidR="00C678AF">
              <w:rPr>
                <w:sz w:val="22"/>
                <w:szCs w:val="22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71BEF5C" w14:textId="5EFB9D72" w:rsidR="003E47C6" w:rsidRPr="008B59C1" w:rsidRDefault="0039404F" w:rsidP="003E47C6">
            <w:pPr>
              <w:suppressAutoHyphens/>
              <w:spacing w:line="100" w:lineRule="atLeast"/>
              <w:rPr>
                <w:sz w:val="22"/>
                <w:szCs w:val="22"/>
              </w:rPr>
            </w:pPr>
            <w:hyperlink r:id="rId29" w:history="1">
              <w:r w:rsidR="008B59C1" w:rsidRPr="008B59C1">
                <w:rPr>
                  <w:rStyle w:val="af3"/>
                  <w:sz w:val="22"/>
                  <w:szCs w:val="22"/>
                </w:rPr>
                <w:t>https://znanium.com/catalog/authors/books?ref=e2d9c939-f844-11e3-9766-90b11c31de4c</w:t>
              </w:r>
            </w:hyperlink>
          </w:p>
          <w:p w14:paraId="3AAA46A9" w14:textId="12ACB802" w:rsidR="008B59C1" w:rsidRPr="008B59C1" w:rsidRDefault="008B59C1" w:rsidP="003E47C6">
            <w:pPr>
              <w:suppressAutoHyphens/>
              <w:spacing w:line="100" w:lineRule="atLeast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589B4" w14:textId="75A7DF7A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</w:tr>
      <w:tr w:rsidR="003E47C6" w:rsidRPr="008B59C1" w14:paraId="1ED42195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39DF091" w14:textId="77777777" w:rsidR="003E47C6" w:rsidRPr="008B59C1" w:rsidRDefault="003E47C6" w:rsidP="008B59C1">
            <w:pPr>
              <w:suppressAutoHyphens/>
              <w:spacing w:line="100" w:lineRule="atLeast"/>
              <w:jc w:val="center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0F0E0C0" w14:textId="306E4DE1" w:rsidR="008B59C1" w:rsidRPr="00C678AF" w:rsidRDefault="00C678AF" w:rsidP="008B59C1">
            <w:pPr>
              <w:rPr>
                <w:color w:val="000000" w:themeColor="text1"/>
                <w:sz w:val="22"/>
                <w:szCs w:val="22"/>
              </w:rPr>
            </w:pPr>
            <w:r>
              <w:t xml:space="preserve"> </w:t>
            </w:r>
            <w:proofErr w:type="spellStart"/>
            <w:r w:rsidRPr="00C678AF">
              <w:rPr>
                <w:sz w:val="22"/>
                <w:szCs w:val="22"/>
              </w:rPr>
              <w:t>Минасян</w:t>
            </w:r>
            <w:proofErr w:type="spellEnd"/>
            <w:r>
              <w:rPr>
                <w:sz w:val="22"/>
                <w:szCs w:val="22"/>
              </w:rPr>
              <w:t xml:space="preserve"> В.Б.</w:t>
            </w:r>
          </w:p>
          <w:p w14:paraId="6D22D452" w14:textId="560EA3B0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E717441" w14:textId="40DA4CA1" w:rsidR="008B59C1" w:rsidRPr="008B59C1" w:rsidRDefault="00C678AF" w:rsidP="008B59C1">
            <w:pPr>
              <w:pStyle w:val="1"/>
              <w:numPr>
                <w:ilvl w:val="0"/>
                <w:numId w:val="0"/>
              </w:numPr>
              <w:spacing w:before="0" w:after="225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Основы риск-менеджмента</w:t>
            </w:r>
          </w:p>
          <w:p w14:paraId="6C385256" w14:textId="1A3E11A3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7BB9385" w14:textId="53FEBD55" w:rsidR="003E47C6" w:rsidRPr="008B59C1" w:rsidRDefault="003E47C6" w:rsidP="003E47C6">
            <w:pPr>
              <w:suppressAutoHyphens/>
              <w:spacing w:line="100" w:lineRule="atLeast"/>
              <w:rPr>
                <w:i/>
                <w:color w:val="000000"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Учебное пособие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D04CB0" w14:textId="3EB5AB83" w:rsidR="003E47C6" w:rsidRPr="008B59C1" w:rsidRDefault="003D1668" w:rsidP="003E47C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Юрайт</w:t>
            </w:r>
            <w:proofErr w:type="spellEnd"/>
            <w:r>
              <w:rPr>
                <w:sz w:val="22"/>
                <w:szCs w:val="22"/>
              </w:rPr>
              <w:t xml:space="preserve">- </w:t>
            </w:r>
            <w:r w:rsidR="003E47C6" w:rsidRPr="008B59C1">
              <w:rPr>
                <w:sz w:val="22"/>
                <w:szCs w:val="22"/>
              </w:rPr>
              <w:t>М</w:t>
            </w:r>
          </w:p>
          <w:p w14:paraId="02172CE9" w14:textId="6EB23CB8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E22A715" w14:textId="704CA1FA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20</w:t>
            </w:r>
            <w:r w:rsidR="003D1668">
              <w:rPr>
                <w:sz w:val="22"/>
                <w:szCs w:val="22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D16E81A" w14:textId="67FED2A6" w:rsidR="003E47C6" w:rsidRPr="008B59C1" w:rsidRDefault="0039404F" w:rsidP="003E47C6">
            <w:pPr>
              <w:suppressAutoHyphens/>
              <w:spacing w:line="100" w:lineRule="atLeast"/>
              <w:rPr>
                <w:sz w:val="22"/>
                <w:szCs w:val="22"/>
              </w:rPr>
            </w:pPr>
            <w:hyperlink r:id="rId30" w:history="1">
              <w:r w:rsidR="008B59C1" w:rsidRPr="008B59C1">
                <w:rPr>
                  <w:rStyle w:val="af3"/>
                  <w:sz w:val="22"/>
                  <w:szCs w:val="22"/>
                </w:rPr>
                <w:t>https://znanium.com/catalog/document?id=343011</w:t>
              </w:r>
            </w:hyperlink>
          </w:p>
          <w:p w14:paraId="2270B291" w14:textId="71614EBF" w:rsidR="008B59C1" w:rsidRPr="008B59C1" w:rsidRDefault="008B59C1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 w:rsidRPr="008B59C1">
              <w:rPr>
                <w:i/>
                <w:sz w:val="22"/>
                <w:szCs w:val="22"/>
                <w:lang w:eastAsia="ar-SA"/>
              </w:rPr>
              <w:t>-</w:t>
            </w:r>
          </w:p>
        </w:tc>
      </w:tr>
      <w:tr w:rsidR="00145166" w:rsidRPr="008B59C1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145166" w:rsidRPr="008B59C1" w:rsidRDefault="00145166" w:rsidP="00F71998">
            <w:pPr>
              <w:suppressAutoHyphens/>
              <w:spacing w:line="276" w:lineRule="auto"/>
              <w:rPr>
                <w:sz w:val="22"/>
                <w:szCs w:val="22"/>
                <w:lang w:eastAsia="en-US"/>
              </w:rPr>
            </w:pPr>
            <w:r w:rsidRPr="008B59C1">
              <w:rPr>
                <w:bCs/>
                <w:sz w:val="22"/>
                <w:szCs w:val="22"/>
                <w:lang w:eastAsia="en-US"/>
              </w:rPr>
              <w:t>1</w:t>
            </w:r>
            <w:r w:rsidR="005D249D" w:rsidRPr="008B59C1">
              <w:rPr>
                <w:bCs/>
                <w:sz w:val="22"/>
                <w:szCs w:val="22"/>
                <w:lang w:eastAsia="en-US"/>
              </w:rPr>
              <w:t>0</w:t>
            </w:r>
            <w:r w:rsidRPr="008B59C1">
              <w:rPr>
                <w:bCs/>
                <w:sz w:val="22"/>
                <w:szCs w:val="22"/>
                <w:lang w:eastAsia="en-US"/>
              </w:rPr>
              <w:t>.3 Методические материалы</w:t>
            </w:r>
            <w:r w:rsidRPr="008B59C1">
              <w:rPr>
                <w:sz w:val="22"/>
                <w:szCs w:val="22"/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3E47C6" w:rsidRPr="008B59C1" w14:paraId="68618753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52EA9E" w14:textId="73BF0106" w:rsidR="003E47C6" w:rsidRPr="008B59C1" w:rsidRDefault="008B59C1" w:rsidP="003E47C6">
            <w:pPr>
              <w:suppressAutoHyphens/>
              <w:spacing w:line="100" w:lineRule="atLeast"/>
              <w:jc w:val="both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EFE122D" w14:textId="77777777" w:rsidR="003E47C6" w:rsidRDefault="003D7A53" w:rsidP="003E47C6">
            <w:pPr>
              <w:suppressAutoHyphens/>
              <w:spacing w:line="10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Квач</w:t>
            </w:r>
            <w:proofErr w:type="spellEnd"/>
            <w:r>
              <w:rPr>
                <w:bCs/>
                <w:sz w:val="22"/>
                <w:szCs w:val="22"/>
              </w:rPr>
              <w:t>. Н.М.</w:t>
            </w:r>
          </w:p>
          <w:p w14:paraId="53FF790D" w14:textId="7BA5726B" w:rsidR="003D7A53" w:rsidRPr="008B59C1" w:rsidRDefault="003D7A53" w:rsidP="003E47C6">
            <w:pPr>
              <w:suppressAutoHyphens/>
              <w:spacing w:line="100" w:lineRule="atLeast"/>
              <w:rPr>
                <w:bCs/>
                <w:i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</w:rPr>
              <w:t>Макарова Н.С.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AD3D6C5" w14:textId="15581DC3" w:rsidR="003E47C6" w:rsidRPr="008B59C1" w:rsidRDefault="003D7A53" w:rsidP="003E47C6">
            <w:pPr>
              <w:suppressAutoHyphens/>
              <w:spacing w:line="100" w:lineRule="atLeast"/>
              <w:rPr>
                <w:iCs/>
                <w:sz w:val="22"/>
                <w:szCs w:val="22"/>
                <w:lang w:eastAsia="ar-SA"/>
              </w:rPr>
            </w:pPr>
            <w:r>
              <w:rPr>
                <w:iCs/>
                <w:sz w:val="22"/>
                <w:szCs w:val="22"/>
                <w:lang w:eastAsia="ar-SA"/>
              </w:rPr>
              <w:t xml:space="preserve">Анализ финансовых рисков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BE2FE62" w14:textId="3CA4C432" w:rsidR="003E47C6" w:rsidRPr="008B59C1" w:rsidRDefault="003D7A53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 </w:t>
            </w:r>
            <w:r w:rsidR="008B59C1" w:rsidRPr="008B59C1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2722408" w14:textId="57D10964" w:rsidR="008B59C1" w:rsidRPr="008B59C1" w:rsidRDefault="008B59C1" w:rsidP="008B59C1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8B59C1">
              <w:rPr>
                <w:sz w:val="22"/>
                <w:szCs w:val="22"/>
              </w:rPr>
              <w:t>ФГБОУ ВО «РГУ им. А.Н. Косыгина»</w:t>
            </w:r>
          </w:p>
          <w:p w14:paraId="4E45E5FE" w14:textId="079EB9C6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952CCB" w14:textId="0E226D22" w:rsidR="003E47C6" w:rsidRPr="008B59C1" w:rsidRDefault="008B59C1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202</w:t>
            </w:r>
            <w:r w:rsidR="003D7A53">
              <w:rPr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286C1100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5EDDE64C" w:rsidR="003E47C6" w:rsidRPr="008B59C1" w:rsidRDefault="008B59C1" w:rsidP="003E47C6">
            <w:pPr>
              <w:suppressAutoHyphens/>
              <w:spacing w:line="100" w:lineRule="atLeast"/>
              <w:rPr>
                <w:iCs/>
                <w:sz w:val="22"/>
                <w:szCs w:val="22"/>
                <w:lang w:eastAsia="ar-SA"/>
              </w:rPr>
            </w:pPr>
            <w:r w:rsidRPr="008B59C1">
              <w:rPr>
                <w:iCs/>
                <w:sz w:val="22"/>
                <w:szCs w:val="22"/>
                <w:lang w:eastAsia="ar-SA"/>
              </w:rPr>
              <w:t>На кафедре – 20 шт., в библиотеке – 5 шт.</w:t>
            </w:r>
          </w:p>
        </w:tc>
      </w:tr>
      <w:tr w:rsidR="003E47C6" w:rsidRPr="008B59C1" w14:paraId="3A5CC898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9172AB" w14:textId="292D306F" w:rsidR="003E47C6" w:rsidRPr="008B59C1" w:rsidRDefault="003E47C6" w:rsidP="003E47C6">
            <w:pPr>
              <w:suppressAutoHyphens/>
              <w:spacing w:line="100" w:lineRule="atLeast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E8B2BB" w14:textId="6E3CAFB2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81D9B03" w14:textId="5FDE4CFF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2D07051" w14:textId="3BEBCB2D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171D667" w14:textId="34DDCC1A" w:rsidR="003E47C6" w:rsidRPr="008B59C1" w:rsidRDefault="003E47C6" w:rsidP="003E47C6">
            <w:pPr>
              <w:suppressAutoHyphens/>
              <w:spacing w:line="100" w:lineRule="atLeast"/>
              <w:rPr>
                <w:i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3AF460" w14:textId="2CA0EE2C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BDE13D" w14:textId="0F0F7736" w:rsidR="003E47C6" w:rsidRPr="008B59C1" w:rsidRDefault="003E47C6" w:rsidP="003E47C6">
            <w:pPr>
              <w:suppressAutoHyphens/>
              <w:spacing w:line="100" w:lineRule="atLeast"/>
              <w:rPr>
                <w:color w:val="000000"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FCCB" w14:textId="44091216" w:rsidR="003E47C6" w:rsidRPr="008B59C1" w:rsidRDefault="003E47C6" w:rsidP="003E47C6">
            <w:pPr>
              <w:suppressAutoHyphens/>
              <w:spacing w:line="100" w:lineRule="atLeast"/>
              <w:rPr>
                <w:i/>
                <w:color w:val="000000"/>
                <w:sz w:val="22"/>
                <w:szCs w:val="22"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B61EB6">
      <w:pPr>
        <w:pStyle w:val="af0"/>
        <w:numPr>
          <w:ilvl w:val="3"/>
          <w:numId w:val="11"/>
        </w:numPr>
        <w:spacing w:before="120" w:after="120"/>
        <w:jc w:val="both"/>
      </w:pPr>
    </w:p>
    <w:p w14:paraId="77B70E30" w14:textId="75864A79" w:rsidR="00145166" w:rsidRDefault="00145166" w:rsidP="00B61EB6">
      <w:pPr>
        <w:pStyle w:val="af0"/>
        <w:numPr>
          <w:ilvl w:val="3"/>
          <w:numId w:val="11"/>
        </w:numPr>
        <w:spacing w:before="120" w:after="120"/>
        <w:jc w:val="both"/>
        <w:rPr>
          <w:i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FD417D" w:rsidRPr="00E1044E" w14:paraId="25ECA50B" w14:textId="77777777" w:rsidTr="00FD417D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EFB5456" w14:textId="77777777" w:rsidR="00FD417D" w:rsidRPr="00E1044E" w:rsidRDefault="00FD417D" w:rsidP="00B51FC3">
            <w:pPr>
              <w:rPr>
                <w:b/>
                <w:sz w:val="22"/>
                <w:szCs w:val="22"/>
              </w:rPr>
            </w:pPr>
            <w:r w:rsidRPr="00E1044E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E1044E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ADF5C81" w14:textId="77777777" w:rsidR="00FD417D" w:rsidRPr="00E1044E" w:rsidRDefault="00FD417D" w:rsidP="00B51FC3">
            <w:pPr>
              <w:rPr>
                <w:b/>
                <w:sz w:val="22"/>
                <w:szCs w:val="22"/>
              </w:rPr>
            </w:pPr>
            <w:r w:rsidRPr="00E1044E">
              <w:rPr>
                <w:b/>
                <w:sz w:val="22"/>
                <w:szCs w:val="22"/>
              </w:rPr>
              <w:t>Электронные учебные издания, электронные образовательные ресурсы</w:t>
            </w:r>
          </w:p>
        </w:tc>
      </w:tr>
      <w:tr w:rsidR="00FD417D" w:rsidRPr="00E1044E" w14:paraId="26281D1A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46B38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1FD1D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 xml:space="preserve">ЭБС «Лань» </w:t>
            </w:r>
            <w:hyperlink r:id="rId31" w:history="1">
              <w:r w:rsidRPr="00E1044E">
                <w:rPr>
                  <w:rStyle w:val="af3"/>
                  <w:bCs/>
                  <w:sz w:val="22"/>
                  <w:szCs w:val="22"/>
                </w:rPr>
                <w:t>http://www.e.lanbook.com/</w:t>
              </w:r>
            </w:hyperlink>
          </w:p>
        </w:tc>
      </w:tr>
      <w:tr w:rsidR="00FD417D" w:rsidRPr="00E1044E" w14:paraId="1310AFAF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13793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DE709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>«Znanium.com» научно-издательского центра «Инфра-М»</w:t>
            </w:r>
          </w:p>
          <w:p w14:paraId="04C4F5A7" w14:textId="77777777" w:rsidR="00FD417D" w:rsidRPr="00E1044E" w:rsidRDefault="0039404F" w:rsidP="00FD417D">
            <w:pPr>
              <w:rPr>
                <w:bCs/>
                <w:sz w:val="22"/>
                <w:szCs w:val="22"/>
              </w:rPr>
            </w:pPr>
            <w:hyperlink r:id="rId32" w:history="1">
              <w:r w:rsidR="00FD417D" w:rsidRPr="00E1044E">
                <w:rPr>
                  <w:rStyle w:val="af3"/>
                  <w:bCs/>
                  <w:sz w:val="22"/>
                  <w:szCs w:val="22"/>
                </w:rPr>
                <w:t>http://znanium.com/</w:t>
              </w:r>
            </w:hyperlink>
            <w:r w:rsidR="00FD417D" w:rsidRPr="00E1044E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FD417D" w:rsidRPr="00E1044E" w14:paraId="4A98DC4D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7FE7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784A8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 xml:space="preserve">Электронные издания «РГУ им. А.Н. Косыгина» на платформе ЭБС «Znanium.com» </w:t>
            </w:r>
            <w:hyperlink r:id="rId33" w:history="1">
              <w:r w:rsidRPr="00E1044E">
                <w:rPr>
                  <w:rStyle w:val="af3"/>
                  <w:bCs/>
                  <w:sz w:val="22"/>
                  <w:szCs w:val="22"/>
                </w:rPr>
                <w:t>http://znanium.com/</w:t>
              </w:r>
            </w:hyperlink>
          </w:p>
        </w:tc>
      </w:tr>
      <w:tr w:rsidR="00FD417D" w:rsidRPr="00E1044E" w14:paraId="05C683AA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5A73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2DDDF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 xml:space="preserve">ЭБС ЮРАЙТ»  </w:t>
            </w:r>
            <w:hyperlink r:id="rId34" w:history="1">
              <w:r w:rsidRPr="00E1044E">
                <w:rPr>
                  <w:rStyle w:val="af3"/>
                  <w:bCs/>
                  <w:sz w:val="22"/>
                  <w:szCs w:val="22"/>
                </w:rPr>
                <w:t>www.biblio-online.ru</w:t>
              </w:r>
            </w:hyperlink>
          </w:p>
        </w:tc>
      </w:tr>
      <w:tr w:rsidR="00FD417D" w:rsidRPr="00E1044E" w14:paraId="7403B547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C775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19DE8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 xml:space="preserve">ООО «ИВИС» </w:t>
            </w:r>
            <w:hyperlink w:history="1">
              <w:r w:rsidRPr="00E1044E">
                <w:rPr>
                  <w:rStyle w:val="af3"/>
                  <w:bCs/>
                  <w:sz w:val="22"/>
                  <w:szCs w:val="22"/>
                </w:rPr>
                <w:t xml:space="preserve">http://dlib.eastview. </w:t>
              </w:r>
              <w:proofErr w:type="spellStart"/>
              <w:r w:rsidRPr="00E1044E">
                <w:rPr>
                  <w:rStyle w:val="af3"/>
                  <w:bCs/>
                  <w:sz w:val="22"/>
                  <w:szCs w:val="22"/>
                </w:rPr>
                <w:t>com</w:t>
              </w:r>
              <w:proofErr w:type="spellEnd"/>
              <w:r w:rsidRPr="00E1044E">
                <w:rPr>
                  <w:rStyle w:val="af3"/>
                  <w:bCs/>
                  <w:sz w:val="22"/>
                  <w:szCs w:val="22"/>
                </w:rPr>
                <w:t>/</w:t>
              </w:r>
            </w:hyperlink>
            <w:r w:rsidRPr="00E1044E">
              <w:rPr>
                <w:bCs/>
                <w:sz w:val="22"/>
                <w:szCs w:val="22"/>
              </w:rPr>
              <w:t xml:space="preserve">  .</w:t>
            </w:r>
          </w:p>
        </w:tc>
      </w:tr>
      <w:tr w:rsidR="00FD417D" w:rsidRPr="00E1044E" w14:paraId="16B6CD67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E697E" w14:textId="77777777" w:rsidR="00FD417D" w:rsidRPr="00E1044E" w:rsidRDefault="00FD417D" w:rsidP="00E104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1D49F" w14:textId="77777777" w:rsidR="00FD417D" w:rsidRPr="00E1044E" w:rsidRDefault="00FD417D" w:rsidP="00FD417D">
            <w:pPr>
              <w:rPr>
                <w:b/>
                <w:sz w:val="22"/>
                <w:szCs w:val="22"/>
              </w:rPr>
            </w:pPr>
            <w:r w:rsidRPr="00E1044E">
              <w:rPr>
                <w:b/>
                <w:sz w:val="22"/>
                <w:szCs w:val="22"/>
              </w:rPr>
              <w:t>Профессиональные базы данных, информационные справочные системы</w:t>
            </w:r>
          </w:p>
        </w:tc>
      </w:tr>
      <w:tr w:rsidR="00FD417D" w:rsidRPr="00E1044E" w14:paraId="64053ED5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2A2A2" w14:textId="77777777" w:rsidR="00FD417D" w:rsidRPr="00E1044E" w:rsidRDefault="00FD417D" w:rsidP="00B61EB6">
            <w:pPr>
              <w:pStyle w:val="af0"/>
              <w:numPr>
                <w:ilvl w:val="0"/>
                <w:numId w:val="18"/>
              </w:numPr>
              <w:ind w:left="928" w:hanging="54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62639" w14:textId="3EE0E0E6" w:rsidR="00FD417D" w:rsidRPr="00E1044E" w:rsidRDefault="0039404F" w:rsidP="00E1044E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5" w:history="1">
              <w:r w:rsidR="00E1044E" w:rsidRPr="00A9357C">
                <w:rPr>
                  <w:rStyle w:val="af3"/>
                  <w:rFonts w:ascii="Times New Roman" w:eastAsia="TimesNewRomanPSMT" w:hAnsi="Times New Roman" w:cs="Times New Roman"/>
                  <w:sz w:val="22"/>
                  <w:szCs w:val="22"/>
                </w:rPr>
                <w:t>http://www.consultant.ru</w:t>
              </w:r>
            </w:hyperlink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Консультант+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(ресурсы открытого доступа)</w:t>
            </w:r>
          </w:p>
        </w:tc>
      </w:tr>
      <w:tr w:rsidR="00FD417D" w:rsidRPr="00E1044E" w14:paraId="300BF997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86153" w14:textId="77777777" w:rsidR="00FD417D" w:rsidRPr="00E1044E" w:rsidRDefault="00FD417D" w:rsidP="00B61EB6">
            <w:pPr>
              <w:pStyle w:val="af0"/>
              <w:numPr>
                <w:ilvl w:val="0"/>
                <w:numId w:val="18"/>
              </w:numPr>
              <w:ind w:left="928" w:hanging="54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A6EDD" w14:textId="6849D511" w:rsidR="00FD417D" w:rsidRPr="00E1044E" w:rsidRDefault="0039404F" w:rsidP="00FD417D">
            <w:pPr>
              <w:rPr>
                <w:bCs/>
                <w:sz w:val="22"/>
                <w:szCs w:val="22"/>
              </w:rPr>
            </w:pPr>
            <w:hyperlink r:id="rId36" w:history="1">
              <w:r w:rsidR="00E1044E" w:rsidRPr="00A9357C">
                <w:rPr>
                  <w:rStyle w:val="af3"/>
                  <w:rFonts w:eastAsia="TimesNewRomanPSMT" w:hint="eastAsia"/>
                  <w:sz w:val="22"/>
                  <w:szCs w:val="22"/>
                </w:rPr>
                <w:t>http://www.garant.ru</w:t>
              </w:r>
            </w:hyperlink>
            <w:r w:rsidR="00E1044E">
              <w:rPr>
                <w:rFonts w:eastAsia="TimesNewRomanPSMT"/>
                <w:sz w:val="22"/>
                <w:szCs w:val="22"/>
              </w:rPr>
              <w:t xml:space="preserve"> </w:t>
            </w:r>
            <w:r w:rsidR="00E1044E" w:rsidRPr="00E1044E">
              <w:rPr>
                <w:rFonts w:eastAsia="TimesNewRomanPSMT"/>
                <w:sz w:val="22"/>
                <w:szCs w:val="22"/>
              </w:rPr>
              <w:t xml:space="preserve"> (ресурсы открытого доступа)</w:t>
            </w:r>
          </w:p>
        </w:tc>
      </w:tr>
      <w:tr w:rsidR="00FD417D" w:rsidRPr="00E1044E" w14:paraId="71014E47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2DF82" w14:textId="77777777" w:rsidR="00FD417D" w:rsidRPr="00E1044E" w:rsidRDefault="00FD417D" w:rsidP="00B61EB6">
            <w:pPr>
              <w:pStyle w:val="af0"/>
              <w:numPr>
                <w:ilvl w:val="0"/>
                <w:numId w:val="18"/>
              </w:numPr>
              <w:ind w:left="928" w:hanging="54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DD13F" w14:textId="38C0A83F" w:rsidR="00FD417D" w:rsidRPr="00E1044E" w:rsidRDefault="0039404F" w:rsidP="00E1044E">
            <w:pPr>
              <w:pStyle w:val="afc"/>
              <w:shd w:val="clear" w:color="auto" w:fill="FFFFFF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  <w:hyperlink r:id="rId37" w:history="1">
              <w:r w:rsidR="00E1044E" w:rsidRPr="00A9357C">
                <w:rPr>
                  <w:rStyle w:val="af3"/>
                  <w:rFonts w:ascii="Times New Roman" w:eastAsia="TimesNewRomanPSMT" w:hAnsi="Times New Roman" w:cs="Times New Roman" w:hint="eastAsia"/>
                  <w:sz w:val="22"/>
                  <w:szCs w:val="22"/>
                </w:rPr>
                <w:t>https://link.springer.com</w:t>
              </w:r>
            </w:hyperlink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-Международная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реферативная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база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данных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научных изданий </w:t>
            </w:r>
            <w:proofErr w:type="spellStart"/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Springerlink</w:t>
            </w:r>
            <w:proofErr w:type="spellEnd"/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(ресурсы открытого доступа) </w:t>
            </w:r>
          </w:p>
        </w:tc>
      </w:tr>
      <w:tr w:rsidR="00FD417D" w:rsidRPr="00E1044E" w14:paraId="1A3540C6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4E550" w14:textId="77777777" w:rsidR="00FD417D" w:rsidRPr="00E1044E" w:rsidRDefault="00FD417D" w:rsidP="00B61EB6">
            <w:pPr>
              <w:pStyle w:val="af0"/>
              <w:numPr>
                <w:ilvl w:val="0"/>
                <w:numId w:val="18"/>
              </w:numPr>
              <w:ind w:left="928" w:hanging="54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B990D" w14:textId="2853DE6C" w:rsidR="00E1044E" w:rsidRPr="00E1044E" w:rsidRDefault="0039404F" w:rsidP="00E1044E">
            <w:pPr>
              <w:pStyle w:val="afc"/>
              <w:shd w:val="clear" w:color="auto" w:fill="FFFFFF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  <w:hyperlink r:id="rId38" w:history="1">
              <w:r w:rsidR="00E1044E" w:rsidRPr="00A9357C">
                <w:rPr>
                  <w:rStyle w:val="af3"/>
                  <w:rFonts w:ascii="Times New Roman" w:eastAsia="TimesNewRomanPSMT" w:hAnsi="Times New Roman" w:cs="Times New Roman" w:hint="eastAsia"/>
                  <w:sz w:val="22"/>
                  <w:szCs w:val="22"/>
                </w:rPr>
                <w:t>https://elibrary.ru</w:t>
              </w:r>
            </w:hyperlink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-Научная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электронная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библиотекаe</w:t>
            </w:r>
            <w:proofErr w:type="spellEnd"/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  <w:lang w:val="en-US"/>
              </w:rPr>
              <w:t>E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LIBRARY.RU (ресурсы открытого доступа) </w:t>
            </w:r>
          </w:p>
          <w:p w14:paraId="23CA1285" w14:textId="78690635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</w:p>
        </w:tc>
      </w:tr>
    </w:tbl>
    <w:p w14:paraId="30750BBF" w14:textId="693938AF"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p w14:paraId="48A8B732" w14:textId="53408663" w:rsidR="007F3D0E" w:rsidRPr="00133A8A" w:rsidRDefault="007F3D0E" w:rsidP="00B61EB6">
      <w:pPr>
        <w:pStyle w:val="af0"/>
        <w:numPr>
          <w:ilvl w:val="3"/>
          <w:numId w:val="11"/>
        </w:numPr>
        <w:spacing w:before="120" w:after="120"/>
        <w:jc w:val="both"/>
        <w:rPr>
          <w:iCs/>
        </w:rPr>
      </w:pPr>
      <w:r w:rsidRPr="00133A8A">
        <w:rPr>
          <w:iCs/>
        </w:rPr>
        <w:t>Перечень</w:t>
      </w:r>
      <w:r w:rsidR="004927C8" w:rsidRPr="00133A8A">
        <w:rPr>
          <w:iCs/>
        </w:rPr>
        <w:t xml:space="preserve"> </w:t>
      </w:r>
      <w:r w:rsidRPr="00133A8A">
        <w:rPr>
          <w:iCs/>
        </w:rPr>
        <w:t>используемого программного обеспечения</w:t>
      </w:r>
      <w:r w:rsidR="00BD6768" w:rsidRPr="00133A8A">
        <w:rPr>
          <w:iCs/>
        </w:rPr>
        <w:t xml:space="preserve"> </w:t>
      </w:r>
      <w:r w:rsidRPr="00133A8A">
        <w:rPr>
          <w:iCs/>
        </w:rPr>
        <w:t>с реквизитами подтверждающих документов</w:t>
      </w:r>
      <w:r w:rsidR="004927C8" w:rsidRPr="00133A8A">
        <w:rPr>
          <w:iCs/>
        </w:rPr>
        <w:t xml:space="preserve"> </w:t>
      </w:r>
      <w:r w:rsidRPr="00133A8A">
        <w:rPr>
          <w:iCs/>
        </w:rPr>
        <w:t>составляется</w:t>
      </w:r>
      <w:r w:rsidR="004927C8" w:rsidRPr="00133A8A">
        <w:rPr>
          <w:iCs/>
        </w:rPr>
        <w:t xml:space="preserve"> </w:t>
      </w:r>
      <w:r w:rsidRPr="00133A8A">
        <w:rPr>
          <w:iCs/>
        </w:rPr>
        <w:t>в соответствии</w:t>
      </w:r>
      <w:r w:rsidR="004927C8" w:rsidRPr="00133A8A">
        <w:rPr>
          <w:iCs/>
        </w:rPr>
        <w:t xml:space="preserve"> </w:t>
      </w:r>
      <w:r w:rsidRPr="00133A8A">
        <w:rPr>
          <w:iCs/>
        </w:rPr>
        <w:t>с</w:t>
      </w:r>
      <w:r w:rsidR="004927C8" w:rsidRPr="00133A8A">
        <w:rPr>
          <w:iCs/>
        </w:rPr>
        <w:t xml:space="preserve"> </w:t>
      </w:r>
      <w:r w:rsidRPr="00133A8A">
        <w:rPr>
          <w:iCs/>
        </w:rPr>
        <w:t>П</w:t>
      </w:r>
      <w:r w:rsidR="00121879" w:rsidRPr="00133A8A">
        <w:rPr>
          <w:iCs/>
        </w:rPr>
        <w:t>риложением</w:t>
      </w:r>
      <w:r w:rsidR="00BD6768" w:rsidRPr="00133A8A">
        <w:rPr>
          <w:iCs/>
        </w:rPr>
        <w:t xml:space="preserve"> </w:t>
      </w:r>
      <w:r w:rsidRPr="00133A8A">
        <w:rPr>
          <w:iCs/>
        </w:rPr>
        <w:t xml:space="preserve">№ </w:t>
      </w:r>
      <w:r w:rsidR="00121879" w:rsidRPr="00133A8A">
        <w:rPr>
          <w:iCs/>
        </w:rPr>
        <w:t>2</w:t>
      </w:r>
      <w:r w:rsidR="004927C8" w:rsidRPr="00133A8A">
        <w:rPr>
          <w:iCs/>
        </w:rPr>
        <w:t xml:space="preserve"> </w:t>
      </w:r>
      <w:r w:rsidRPr="00133A8A">
        <w:rPr>
          <w:iCs/>
        </w:rPr>
        <w:t xml:space="preserve">к </w:t>
      </w:r>
      <w:r w:rsidR="00121879" w:rsidRPr="00133A8A">
        <w:rPr>
          <w:iCs/>
        </w:rPr>
        <w:t>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b/>
              </w:rPr>
            </w:pPr>
            <w:r w:rsidRPr="005A5536">
              <w:rPr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b/>
              </w:rPr>
            </w:pPr>
            <w:r>
              <w:rPr>
                <w:b/>
              </w:rPr>
              <w:t>П</w:t>
            </w:r>
            <w:r w:rsidR="00426E04" w:rsidRPr="005A5536">
              <w:rPr>
                <w:b/>
              </w:rPr>
              <w:t>рограммно</w:t>
            </w:r>
            <w:r w:rsidR="00426E04">
              <w:rPr>
                <w:b/>
              </w:rPr>
              <w:t>е</w:t>
            </w:r>
            <w:r w:rsidR="00426E04" w:rsidRPr="005A5536">
              <w:rPr>
                <w:b/>
              </w:rPr>
              <w:t xml:space="preserve"> обеспечени</w:t>
            </w:r>
            <w:r w:rsidR="00426E04">
              <w:rPr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b/>
              </w:rPr>
            </w:pPr>
            <w:r w:rsidRPr="005A5536">
              <w:rPr>
                <w:b/>
              </w:rPr>
              <w:t>Реквизиты подтверждающего документа</w:t>
            </w:r>
            <w:r w:rsidR="005713AB">
              <w:rPr>
                <w:b/>
              </w:rPr>
              <w:t>/</w:t>
            </w:r>
            <w:r w:rsidR="005713AB" w:rsidRPr="005A5536">
              <w:rPr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B61EB6">
            <w:pPr>
              <w:numPr>
                <w:ilvl w:val="0"/>
                <w:numId w:val="17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4644B0" w:rsidRDefault="00426E04" w:rsidP="0006705B">
            <w:pPr>
              <w:ind w:left="44"/>
              <w:rPr>
                <w:rFonts w:eastAsia="Calibri"/>
                <w:iCs/>
                <w:lang w:val="en-US" w:eastAsia="en-US"/>
              </w:rPr>
            </w:pP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4644B0" w:rsidRDefault="00426E04" w:rsidP="0006705B">
            <w:pPr>
              <w:rPr>
                <w:iCs/>
                <w:lang w:val="en-US"/>
              </w:rPr>
            </w:pPr>
            <w:r w:rsidRPr="004644B0">
              <w:rPr>
                <w:iCs/>
              </w:rPr>
              <w:t>контракт</w:t>
            </w:r>
            <w:r w:rsidRPr="004644B0">
              <w:rPr>
                <w:iCs/>
                <w:lang w:val="en-US"/>
              </w:rPr>
              <w:t xml:space="preserve"> № 18-</w:t>
            </w:r>
            <w:r w:rsidRPr="004644B0">
              <w:rPr>
                <w:iCs/>
              </w:rPr>
              <w:t>ЭА</w:t>
            </w:r>
            <w:r w:rsidRPr="004644B0">
              <w:rPr>
                <w:iCs/>
                <w:lang w:val="en-US"/>
              </w:rPr>
              <w:t xml:space="preserve">-44-19 </w:t>
            </w:r>
            <w:r w:rsidRPr="004644B0">
              <w:rPr>
                <w:iCs/>
              </w:rPr>
              <w:t>от</w:t>
            </w:r>
            <w:r w:rsidRPr="004644B0">
              <w:rPr>
                <w:iCs/>
                <w:lang w:val="en-US"/>
              </w:rPr>
              <w:t xml:space="preserve"> 20.05.2019</w:t>
            </w:r>
          </w:p>
        </w:tc>
      </w:tr>
      <w:tr w:rsidR="00426E04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426E04" w:rsidRPr="00F26710" w:rsidRDefault="00426E04" w:rsidP="00B61EB6">
            <w:pPr>
              <w:numPr>
                <w:ilvl w:val="0"/>
                <w:numId w:val="17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7777777" w:rsidR="00426E04" w:rsidRPr="004644B0" w:rsidRDefault="00426E04" w:rsidP="0006705B">
            <w:pPr>
              <w:ind w:left="44"/>
              <w:rPr>
                <w:iCs/>
                <w:lang w:val="en-US"/>
              </w:rPr>
            </w:pPr>
            <w:proofErr w:type="spellStart"/>
            <w:r w:rsidRPr="004644B0">
              <w:rPr>
                <w:iCs/>
                <w:lang w:val="en-US"/>
              </w:rPr>
              <w:t>PrototypingSketchUp</w:t>
            </w:r>
            <w:proofErr w:type="spellEnd"/>
            <w:r w:rsidRPr="004644B0">
              <w:rPr>
                <w:iCs/>
                <w:lang w:val="en-US"/>
              </w:rPr>
              <w:t>: 3D modeling for everyone</w:t>
            </w:r>
          </w:p>
        </w:tc>
        <w:tc>
          <w:tcPr>
            <w:tcW w:w="4252" w:type="dxa"/>
            <w:shd w:val="clear" w:color="auto" w:fill="auto"/>
          </w:tcPr>
          <w:p w14:paraId="11083F8F" w14:textId="77777777" w:rsidR="00426E04" w:rsidRPr="004644B0" w:rsidRDefault="00426E04" w:rsidP="0006705B">
            <w:pPr>
              <w:rPr>
                <w:iCs/>
                <w:lang w:val="en-US"/>
              </w:rPr>
            </w:pPr>
            <w:r w:rsidRPr="004644B0">
              <w:rPr>
                <w:iCs/>
              </w:rPr>
              <w:t>контракт</w:t>
            </w:r>
            <w:r w:rsidRPr="004644B0">
              <w:rPr>
                <w:iCs/>
                <w:lang w:val="en-US"/>
              </w:rPr>
              <w:t xml:space="preserve"> № 18-</w:t>
            </w:r>
            <w:r w:rsidRPr="004644B0">
              <w:rPr>
                <w:iCs/>
              </w:rPr>
              <w:t>ЭА</w:t>
            </w:r>
            <w:r w:rsidRPr="004644B0">
              <w:rPr>
                <w:iCs/>
                <w:lang w:val="en-US"/>
              </w:rPr>
              <w:t xml:space="preserve">-44-19 </w:t>
            </w:r>
            <w:r w:rsidRPr="004644B0">
              <w:rPr>
                <w:iCs/>
              </w:rPr>
              <w:t>от</w:t>
            </w:r>
            <w:r w:rsidRPr="004644B0">
              <w:rPr>
                <w:iCs/>
                <w:lang w:val="en-US"/>
              </w:rPr>
              <w:t xml:space="preserve"> 20.05.2019</w:t>
            </w:r>
          </w:p>
        </w:tc>
      </w:tr>
      <w:tr w:rsidR="00426E04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426E04" w:rsidRPr="00F26710" w:rsidRDefault="00426E04" w:rsidP="00B61EB6">
            <w:pPr>
              <w:numPr>
                <w:ilvl w:val="0"/>
                <w:numId w:val="17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77777777" w:rsidR="00426E04" w:rsidRPr="004644B0" w:rsidRDefault="00426E04" w:rsidP="0006705B">
            <w:pPr>
              <w:ind w:left="44"/>
              <w:rPr>
                <w:rFonts w:eastAsia="Calibri"/>
                <w:iCs/>
                <w:lang w:val="en-US" w:eastAsia="en-US"/>
              </w:rPr>
            </w:pP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V-Ray </w:t>
            </w:r>
            <w:r w:rsidRPr="004644B0">
              <w:rPr>
                <w:rFonts w:eastAsia="Calibri"/>
                <w:iCs/>
                <w:color w:val="000000"/>
                <w:lang w:eastAsia="en-US"/>
              </w:rPr>
              <w:t>для</w:t>
            </w: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14:paraId="18DCC5F0" w14:textId="77777777" w:rsidR="00426E04" w:rsidRPr="004644B0" w:rsidRDefault="00426E04" w:rsidP="0006705B">
            <w:pPr>
              <w:rPr>
                <w:iCs/>
              </w:rPr>
            </w:pPr>
            <w:r w:rsidRPr="004644B0">
              <w:rPr>
                <w:iCs/>
              </w:rPr>
              <w:t>контракт № 18-ЭА-44-19 от 20.05.2019</w:t>
            </w:r>
          </w:p>
        </w:tc>
      </w:tr>
      <w:tr w:rsidR="004644B0" w:rsidRPr="00F26710" w14:paraId="43355EBD" w14:textId="77777777" w:rsidTr="00426E04">
        <w:tc>
          <w:tcPr>
            <w:tcW w:w="817" w:type="dxa"/>
            <w:shd w:val="clear" w:color="auto" w:fill="auto"/>
          </w:tcPr>
          <w:p w14:paraId="326338AA" w14:textId="77777777" w:rsidR="004644B0" w:rsidRPr="00F26710" w:rsidRDefault="004644B0" w:rsidP="00B61EB6">
            <w:pPr>
              <w:numPr>
                <w:ilvl w:val="0"/>
                <w:numId w:val="17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2381AE85" w14:textId="57E375C4" w:rsidR="004644B0" w:rsidRPr="000A1673" w:rsidRDefault="004644B0" w:rsidP="004644B0">
            <w:pPr>
              <w:ind w:left="44"/>
              <w:rPr>
                <w:rFonts w:eastAsia="Calibri"/>
                <w:i/>
                <w:color w:val="000000"/>
                <w:lang w:eastAsia="en-US"/>
              </w:rPr>
            </w:pPr>
            <w:r w:rsidRPr="00B63599">
              <w:rPr>
                <w:rFonts w:eastAsia="Calibri"/>
                <w:color w:val="000000"/>
                <w:lang w:val="en-US" w:eastAsia="en-US"/>
              </w:rPr>
              <w:t xml:space="preserve">Project Expert 7 </w:t>
            </w:r>
            <w:proofErr w:type="spellStart"/>
            <w:r w:rsidRPr="00B63599">
              <w:rPr>
                <w:rFonts w:eastAsia="Calibri"/>
                <w:color w:val="000000"/>
                <w:lang w:val="en-US" w:eastAsia="en-US"/>
              </w:rPr>
              <w:t>Standart</w:t>
            </w:r>
            <w:proofErr w:type="spellEnd"/>
          </w:p>
        </w:tc>
        <w:tc>
          <w:tcPr>
            <w:tcW w:w="4252" w:type="dxa"/>
            <w:shd w:val="clear" w:color="auto" w:fill="auto"/>
          </w:tcPr>
          <w:p w14:paraId="4110F936" w14:textId="4C29BF23" w:rsidR="004644B0" w:rsidRPr="00D04409" w:rsidRDefault="004644B0" w:rsidP="004644B0">
            <w:pPr>
              <w:rPr>
                <w:i/>
              </w:rPr>
            </w:pPr>
            <w:r w:rsidRPr="00B63599">
              <w:t>контракт</w:t>
            </w:r>
            <w:r w:rsidRPr="00B63599">
              <w:rPr>
                <w:lang w:val="en-US"/>
              </w:rPr>
              <w:t xml:space="preserve"> № 17-</w:t>
            </w:r>
            <w:r w:rsidRPr="00B63599">
              <w:t>ЭА</w:t>
            </w:r>
            <w:r w:rsidRPr="00B63599">
              <w:rPr>
                <w:lang w:val="en-US"/>
              </w:rPr>
              <w:t xml:space="preserve">-44-19 </w:t>
            </w:r>
            <w:r w:rsidRPr="00B63599">
              <w:t>от</w:t>
            </w:r>
            <w:r w:rsidRPr="00B63599">
              <w:rPr>
                <w:lang w:val="en-US"/>
              </w:rPr>
              <w:t xml:space="preserve"> 14.05.2019</w:t>
            </w:r>
          </w:p>
        </w:tc>
      </w:tr>
      <w:tr w:rsidR="004644B0" w:rsidRPr="00B63599" w14:paraId="51951FF4" w14:textId="77777777" w:rsidTr="00426E04">
        <w:tc>
          <w:tcPr>
            <w:tcW w:w="817" w:type="dxa"/>
            <w:shd w:val="clear" w:color="auto" w:fill="auto"/>
          </w:tcPr>
          <w:p w14:paraId="7180557E" w14:textId="77777777" w:rsidR="004644B0" w:rsidRPr="00F26710" w:rsidRDefault="004644B0" w:rsidP="00B61EB6">
            <w:pPr>
              <w:numPr>
                <w:ilvl w:val="0"/>
                <w:numId w:val="17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635CC4FF" w14:textId="40DADF13" w:rsidR="004644B0" w:rsidRPr="00D04409" w:rsidRDefault="004644B0" w:rsidP="004644B0">
            <w:pPr>
              <w:ind w:left="44"/>
              <w:rPr>
                <w:i/>
                <w:color w:val="000000"/>
              </w:rPr>
            </w:pPr>
            <w:r w:rsidRPr="00B63599">
              <w:rPr>
                <w:rFonts w:eastAsia="Calibri"/>
                <w:color w:val="000000"/>
                <w:lang w:eastAsia="en-US"/>
              </w:rPr>
              <w:t>Альт-Финансы</w:t>
            </w:r>
          </w:p>
        </w:tc>
        <w:tc>
          <w:tcPr>
            <w:tcW w:w="4252" w:type="dxa"/>
            <w:shd w:val="clear" w:color="auto" w:fill="auto"/>
          </w:tcPr>
          <w:p w14:paraId="78FE5F26" w14:textId="29DBB3A4" w:rsidR="004644B0" w:rsidRPr="00D04409" w:rsidRDefault="004644B0" w:rsidP="004644B0">
            <w:pPr>
              <w:rPr>
                <w:i/>
              </w:rPr>
            </w:pPr>
            <w:r w:rsidRPr="00B63599">
              <w:t>контракт № 17-ЭА-44-19 от 14.05.2019</w:t>
            </w:r>
          </w:p>
        </w:tc>
      </w:tr>
      <w:tr w:rsidR="004644B0" w:rsidRPr="00B63599" w14:paraId="6AA01259" w14:textId="77777777" w:rsidTr="00426E04">
        <w:tc>
          <w:tcPr>
            <w:tcW w:w="817" w:type="dxa"/>
            <w:shd w:val="clear" w:color="auto" w:fill="auto"/>
          </w:tcPr>
          <w:p w14:paraId="24EFB8DF" w14:textId="77777777" w:rsidR="004644B0" w:rsidRPr="00F26710" w:rsidRDefault="004644B0" w:rsidP="00B61EB6">
            <w:pPr>
              <w:numPr>
                <w:ilvl w:val="0"/>
                <w:numId w:val="17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1B93FFDB" w14:textId="6C8774B7" w:rsidR="004644B0" w:rsidRPr="00D04409" w:rsidRDefault="004644B0" w:rsidP="004644B0">
            <w:pPr>
              <w:ind w:left="44"/>
              <w:rPr>
                <w:i/>
                <w:color w:val="000000"/>
              </w:rPr>
            </w:pPr>
            <w:r w:rsidRPr="00B63599">
              <w:rPr>
                <w:rFonts w:eastAsia="Calibri"/>
                <w:color w:val="000000"/>
                <w:lang w:eastAsia="en-US"/>
              </w:rPr>
              <w:t xml:space="preserve">Альт-Инвест </w:t>
            </w:r>
          </w:p>
        </w:tc>
        <w:tc>
          <w:tcPr>
            <w:tcW w:w="4252" w:type="dxa"/>
            <w:shd w:val="clear" w:color="auto" w:fill="auto"/>
          </w:tcPr>
          <w:p w14:paraId="17CB3AEB" w14:textId="23957E07" w:rsidR="004644B0" w:rsidRPr="00D04409" w:rsidRDefault="004644B0" w:rsidP="004644B0">
            <w:pPr>
              <w:rPr>
                <w:i/>
              </w:rPr>
            </w:pPr>
            <w:r w:rsidRPr="00B63599">
              <w:t>контракт № 17-ЭА-44-19 от 14.05.2019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48D94AF6" w:rsidR="004925D7" w:rsidRPr="004925D7" w:rsidRDefault="004925D7" w:rsidP="00F5486D">
      <w:pPr>
        <w:pStyle w:val="3"/>
      </w:pPr>
      <w:bookmarkStart w:id="6" w:name="_Toc62039712"/>
      <w:r w:rsidRPr="004925D7">
        <w:lastRenderedPageBreak/>
        <w:t>ЛИСТ УЧЕТА ОБНОВЛЕНИЙ РАБОЧЕЙ ПРОГРАММЫ</w:t>
      </w:r>
      <w:bookmarkEnd w:id="6"/>
      <w:r w:rsidRPr="004925D7">
        <w:t xml:space="preserve"> </w:t>
      </w:r>
      <w:r w:rsidR="009B4BCD">
        <w:t>УЧЕБНОЙ ДИСЦИПЛИНЫ</w:t>
      </w:r>
    </w:p>
    <w:p w14:paraId="36EEC007" w14:textId="5E39CD4A" w:rsidR="004925D7" w:rsidRPr="00F26710" w:rsidRDefault="004925D7" w:rsidP="004925D7">
      <w:pPr>
        <w:ind w:firstLine="709"/>
        <w:contextualSpacing/>
        <w:jc w:val="both"/>
      </w:pPr>
      <w:r w:rsidRPr="00F26710">
        <w:t xml:space="preserve">В </w:t>
      </w:r>
      <w:r>
        <w:t xml:space="preserve">рабочую </w:t>
      </w:r>
      <w:r w:rsidRPr="00F26710">
        <w:t xml:space="preserve">программу </w:t>
      </w:r>
      <w:r w:rsidR="009B4BCD">
        <w:t>учебной дисциплины</w:t>
      </w:r>
      <w:r>
        <w:t xml:space="preserve"> </w:t>
      </w:r>
      <w:r w:rsidRPr="00F26710">
        <w:t xml:space="preserve">внесены изменения/обновления и утверждены на заседании </w:t>
      </w:r>
      <w:r>
        <w:t>кафедры</w:t>
      </w:r>
      <w:r w:rsidRPr="00F26710">
        <w:t>:</w:t>
      </w:r>
    </w:p>
    <w:p w14:paraId="0049ADE1" w14:textId="77777777" w:rsidR="004925D7" w:rsidRPr="00F26710" w:rsidRDefault="004925D7" w:rsidP="004925D7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6"/>
        <w:gridCol w:w="1557"/>
        <w:gridCol w:w="5301"/>
        <w:gridCol w:w="1964"/>
      </w:tblGrid>
      <w:tr w:rsidR="0019484F" w:rsidRPr="00F26710" w14:paraId="2D188362" w14:textId="77777777" w:rsidTr="001F559C">
        <w:tc>
          <w:tcPr>
            <w:tcW w:w="806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b/>
              </w:rPr>
            </w:pPr>
            <w:r w:rsidRPr="009F02B2">
              <w:rPr>
                <w:b/>
              </w:rPr>
              <w:t xml:space="preserve">№ </w:t>
            </w:r>
            <w:proofErr w:type="spellStart"/>
            <w:r w:rsidRPr="009F02B2">
              <w:rPr>
                <w:b/>
              </w:rPr>
              <w:t>пп</w:t>
            </w:r>
            <w:proofErr w:type="spellEnd"/>
          </w:p>
        </w:tc>
        <w:tc>
          <w:tcPr>
            <w:tcW w:w="1557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b/>
              </w:rPr>
            </w:pPr>
            <w:r w:rsidRPr="009F02B2">
              <w:rPr>
                <w:b/>
              </w:rPr>
              <w:t>год обновления РПД</w:t>
            </w:r>
          </w:p>
        </w:tc>
        <w:tc>
          <w:tcPr>
            <w:tcW w:w="5301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b/>
              </w:rPr>
            </w:pPr>
            <w:r>
              <w:rPr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b/>
              </w:rPr>
            </w:pPr>
            <w:r>
              <w:rPr>
                <w:b/>
              </w:rPr>
              <w:t>с указанием раздела</w:t>
            </w:r>
          </w:p>
        </w:tc>
        <w:tc>
          <w:tcPr>
            <w:tcW w:w="196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b/>
              </w:rPr>
            </w:pPr>
            <w:r w:rsidRPr="009F02B2">
              <w:rPr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b/>
              </w:rPr>
            </w:pPr>
            <w:r w:rsidRPr="009F02B2">
              <w:rPr>
                <w:b/>
              </w:rPr>
              <w:t>кафедры</w:t>
            </w:r>
          </w:p>
        </w:tc>
      </w:tr>
      <w:tr w:rsidR="0019484F" w:rsidRPr="00F26710" w14:paraId="2000BFBA" w14:textId="77777777" w:rsidTr="001F559C">
        <w:tc>
          <w:tcPr>
            <w:tcW w:w="806" w:type="dxa"/>
          </w:tcPr>
          <w:p w14:paraId="20751E32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4814249A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4848EFE7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47CD09E0" w14:textId="1D11A08D" w:rsidR="0019484F" w:rsidRPr="00F26710" w:rsidRDefault="0019484F" w:rsidP="00B6294E">
            <w:pPr>
              <w:jc w:val="center"/>
            </w:pPr>
          </w:p>
        </w:tc>
      </w:tr>
      <w:tr w:rsidR="0019484F" w:rsidRPr="00F26710" w14:paraId="2E3871FC" w14:textId="77777777" w:rsidTr="001F559C">
        <w:tc>
          <w:tcPr>
            <w:tcW w:w="806" w:type="dxa"/>
          </w:tcPr>
          <w:p w14:paraId="57C804E1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2F70226D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72B75B69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7BE57EA5" w14:textId="312850FA" w:rsidR="0019484F" w:rsidRPr="00F26710" w:rsidRDefault="0019484F" w:rsidP="00B6294E">
            <w:pPr>
              <w:jc w:val="center"/>
            </w:pPr>
          </w:p>
        </w:tc>
      </w:tr>
      <w:tr w:rsidR="0019484F" w:rsidRPr="00F26710" w14:paraId="48FD6F92" w14:textId="77777777" w:rsidTr="001F559C">
        <w:tc>
          <w:tcPr>
            <w:tcW w:w="806" w:type="dxa"/>
          </w:tcPr>
          <w:p w14:paraId="467995B5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41710D55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0E024239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291941C8" w14:textId="7F3ACE1E" w:rsidR="0019484F" w:rsidRPr="00F26710" w:rsidRDefault="0019484F" w:rsidP="00B6294E">
            <w:pPr>
              <w:jc w:val="center"/>
            </w:pPr>
          </w:p>
        </w:tc>
      </w:tr>
      <w:tr w:rsidR="0019484F" w:rsidRPr="00F26710" w14:paraId="4D1945C0" w14:textId="77777777" w:rsidTr="001F559C">
        <w:tc>
          <w:tcPr>
            <w:tcW w:w="806" w:type="dxa"/>
          </w:tcPr>
          <w:p w14:paraId="3DAE0CAE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5929447A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019633B7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1F34F149" w14:textId="07B338C9" w:rsidR="0019484F" w:rsidRPr="00F26710" w:rsidRDefault="0019484F" w:rsidP="00B6294E">
            <w:pPr>
              <w:jc w:val="center"/>
            </w:pPr>
          </w:p>
        </w:tc>
      </w:tr>
      <w:tr w:rsidR="0019484F" w:rsidRPr="00F26710" w14:paraId="6804F117" w14:textId="77777777" w:rsidTr="001F559C">
        <w:tc>
          <w:tcPr>
            <w:tcW w:w="806" w:type="dxa"/>
          </w:tcPr>
          <w:p w14:paraId="5D95B47C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5339DBCD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1DB18E25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6DB230BF" w14:textId="7A4AABE6" w:rsidR="0019484F" w:rsidRPr="00F26710" w:rsidRDefault="0019484F" w:rsidP="00B6294E">
            <w:pPr>
              <w:jc w:val="center"/>
            </w:pPr>
          </w:p>
        </w:tc>
      </w:tr>
    </w:tbl>
    <w:p w14:paraId="6DEBE9DE" w14:textId="77777777" w:rsidR="00E46162" w:rsidRPr="00E46162" w:rsidRDefault="00E46162" w:rsidP="00E46162"/>
    <w:sectPr w:rsidR="00E46162" w:rsidRPr="00E46162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4DE85B" w14:textId="77777777" w:rsidR="0039404F" w:rsidRDefault="0039404F" w:rsidP="005E3840">
      <w:r>
        <w:separator/>
      </w:r>
    </w:p>
  </w:endnote>
  <w:endnote w:type="continuationSeparator" w:id="0">
    <w:p w14:paraId="6B057916" w14:textId="77777777" w:rsidR="0039404F" w:rsidRDefault="0039404F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Heiti TC Light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9E024" w14:textId="77777777" w:rsidR="00DA1C89" w:rsidRDefault="00DA1C89">
    <w:pPr>
      <w:pStyle w:val="ae"/>
      <w:jc w:val="right"/>
    </w:pPr>
  </w:p>
  <w:p w14:paraId="3A88830B" w14:textId="77777777" w:rsidR="00DA1C89" w:rsidRDefault="00DA1C89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86630" w14:textId="77777777" w:rsidR="00DA1C89" w:rsidRDefault="00DA1C89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DA1C89" w:rsidRDefault="00DA1C89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CF6FC" w14:textId="77777777" w:rsidR="00DA1C89" w:rsidRDefault="00DA1C89">
    <w:pPr>
      <w:pStyle w:val="ae"/>
      <w:jc w:val="right"/>
    </w:pPr>
  </w:p>
  <w:p w14:paraId="6C2BFEFB" w14:textId="77777777" w:rsidR="00DA1C89" w:rsidRDefault="00DA1C89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5F976" w14:textId="77777777" w:rsidR="00DA1C89" w:rsidRDefault="00DA1C89">
    <w:pPr>
      <w:pStyle w:val="ae"/>
      <w:jc w:val="right"/>
    </w:pPr>
  </w:p>
  <w:p w14:paraId="1B400B45" w14:textId="77777777" w:rsidR="00DA1C89" w:rsidRDefault="00DA1C8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C9F768" w14:textId="77777777" w:rsidR="0039404F" w:rsidRDefault="0039404F" w:rsidP="005E3840">
      <w:r>
        <w:separator/>
      </w:r>
    </w:p>
  </w:footnote>
  <w:footnote w:type="continuationSeparator" w:id="0">
    <w:p w14:paraId="1284690C" w14:textId="77777777" w:rsidR="0039404F" w:rsidRDefault="0039404F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DA1C89" w:rsidRDefault="00DA1C8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E61A0" w14:textId="77777777" w:rsidR="00DA1C89" w:rsidRDefault="00DA1C89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DA1C89" w:rsidRDefault="00DA1C8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37</w:t>
        </w:r>
        <w:r>
          <w:fldChar w:fldCharType="end"/>
        </w:r>
      </w:p>
    </w:sdtContent>
  </w:sdt>
  <w:p w14:paraId="399A2272" w14:textId="77777777" w:rsidR="00DA1C89" w:rsidRDefault="00DA1C89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DA1C89" w:rsidRDefault="00DA1C8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41</w:t>
        </w:r>
        <w:r>
          <w:fldChar w:fldCharType="end"/>
        </w:r>
      </w:p>
    </w:sdtContent>
  </w:sdt>
  <w:p w14:paraId="445C4615" w14:textId="77777777" w:rsidR="00DA1C89" w:rsidRDefault="00DA1C89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754"/>
        </w:tabs>
        <w:ind w:left="-3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754"/>
        </w:tabs>
        <w:ind w:left="68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54"/>
        </w:tabs>
        <w:ind w:left="140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54"/>
        </w:tabs>
        <w:ind w:left="212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54"/>
        </w:tabs>
        <w:ind w:left="284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54"/>
        </w:tabs>
        <w:ind w:left="356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54"/>
        </w:tabs>
        <w:ind w:left="428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54"/>
        </w:tabs>
        <w:ind w:left="500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54"/>
        </w:tabs>
        <w:ind w:left="572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1F24BDE"/>
    <w:multiLevelType w:val="multilevel"/>
    <w:tmpl w:val="72B29A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985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0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1602A"/>
    <w:multiLevelType w:val="hybridMultilevel"/>
    <w:tmpl w:val="F6723556"/>
    <w:lvl w:ilvl="0" w:tplc="8B0CF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07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8C1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0C6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8AC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04E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2B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F60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3CC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C8A5F25"/>
    <w:multiLevelType w:val="multilevel"/>
    <w:tmpl w:val="CC8ED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C087A"/>
    <w:multiLevelType w:val="multilevel"/>
    <w:tmpl w:val="AA389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E12B9E"/>
    <w:multiLevelType w:val="hybridMultilevel"/>
    <w:tmpl w:val="8D42C1FA"/>
    <w:lvl w:ilvl="0" w:tplc="1EBC57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66C6D"/>
    <w:multiLevelType w:val="hybridMultilevel"/>
    <w:tmpl w:val="F05C9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521B45"/>
    <w:multiLevelType w:val="hybridMultilevel"/>
    <w:tmpl w:val="93C8E324"/>
    <w:lvl w:ilvl="0" w:tplc="74E03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0EF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109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A07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8C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24A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ACD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86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6A3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01922B0"/>
    <w:multiLevelType w:val="hybridMultilevel"/>
    <w:tmpl w:val="307C8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EEA00B1"/>
    <w:multiLevelType w:val="hybridMultilevel"/>
    <w:tmpl w:val="6C300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21A36"/>
    <w:multiLevelType w:val="hybridMultilevel"/>
    <w:tmpl w:val="F0A0C25A"/>
    <w:lvl w:ilvl="0" w:tplc="A54619A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4A0E71"/>
    <w:multiLevelType w:val="hybridMultilevel"/>
    <w:tmpl w:val="5D8637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0" w15:restartNumberingAfterBreak="0">
    <w:nsid w:val="6FE32763"/>
    <w:multiLevelType w:val="hybridMultilevel"/>
    <w:tmpl w:val="7FA2D3E4"/>
    <w:lvl w:ilvl="0" w:tplc="58D419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9"/>
  </w:num>
  <w:num w:numId="4">
    <w:abstractNumId w:val="3"/>
  </w:num>
  <w:num w:numId="5">
    <w:abstractNumId w:val="9"/>
  </w:num>
  <w:num w:numId="6">
    <w:abstractNumId w:val="28"/>
  </w:num>
  <w:num w:numId="7">
    <w:abstractNumId w:val="32"/>
  </w:num>
  <w:num w:numId="8">
    <w:abstractNumId w:val="13"/>
  </w:num>
  <w:num w:numId="9">
    <w:abstractNumId w:val="5"/>
  </w:num>
  <w:num w:numId="10">
    <w:abstractNumId w:val="24"/>
  </w:num>
  <w:num w:numId="11">
    <w:abstractNumId w:val="31"/>
  </w:num>
  <w:num w:numId="12">
    <w:abstractNumId w:val="7"/>
  </w:num>
  <w:num w:numId="13">
    <w:abstractNumId w:val="15"/>
  </w:num>
  <w:num w:numId="14">
    <w:abstractNumId w:val="6"/>
  </w:num>
  <w:num w:numId="15">
    <w:abstractNumId w:val="8"/>
  </w:num>
  <w:num w:numId="16">
    <w:abstractNumId w:val="23"/>
  </w:num>
  <w:num w:numId="17">
    <w:abstractNumId w:val="18"/>
  </w:num>
  <w:num w:numId="18">
    <w:abstractNumId w:val="10"/>
  </w:num>
  <w:num w:numId="19">
    <w:abstractNumId w:val="12"/>
  </w:num>
  <w:num w:numId="20">
    <w:abstractNumId w:val="17"/>
  </w:num>
  <w:num w:numId="21">
    <w:abstractNumId w:val="11"/>
  </w:num>
  <w:num w:numId="22">
    <w:abstractNumId w:val="21"/>
  </w:num>
  <w:num w:numId="23">
    <w:abstractNumId w:val="30"/>
  </w:num>
  <w:num w:numId="24">
    <w:abstractNumId w:val="27"/>
  </w:num>
  <w:num w:numId="25">
    <w:abstractNumId w:val="20"/>
  </w:num>
  <w:num w:numId="26">
    <w:abstractNumId w:val="22"/>
  </w:num>
  <w:num w:numId="27">
    <w:abstractNumId w:val="25"/>
  </w:num>
  <w:num w:numId="28">
    <w:abstractNumId w:val="26"/>
  </w:num>
  <w:num w:numId="29">
    <w:abstractNumId w:val="14"/>
  </w:num>
  <w:num w:numId="30">
    <w:abstractNumId w:val="16"/>
  </w:num>
  <w:num w:numId="31">
    <w:abstractNumId w:val="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34C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81AFC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693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04A"/>
    <w:rsid w:val="000E5549"/>
    <w:rsid w:val="000E5EF5"/>
    <w:rsid w:val="000E76CB"/>
    <w:rsid w:val="000E78FB"/>
    <w:rsid w:val="000F0111"/>
    <w:rsid w:val="000F1F02"/>
    <w:rsid w:val="000F288F"/>
    <w:rsid w:val="000F330B"/>
    <w:rsid w:val="000F35A1"/>
    <w:rsid w:val="000F4B7B"/>
    <w:rsid w:val="000F513B"/>
    <w:rsid w:val="000F51CB"/>
    <w:rsid w:val="000F531A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5F02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675D"/>
    <w:rsid w:val="00127577"/>
    <w:rsid w:val="00127B2B"/>
    <w:rsid w:val="001302A7"/>
    <w:rsid w:val="00130419"/>
    <w:rsid w:val="00132838"/>
    <w:rsid w:val="00132E54"/>
    <w:rsid w:val="001338ED"/>
    <w:rsid w:val="00133A8A"/>
    <w:rsid w:val="00134A2D"/>
    <w:rsid w:val="00134C3D"/>
    <w:rsid w:val="0013688A"/>
    <w:rsid w:val="001368C6"/>
    <w:rsid w:val="0014192F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3CB6"/>
    <w:rsid w:val="001646A9"/>
    <w:rsid w:val="00167CC8"/>
    <w:rsid w:val="0017354A"/>
    <w:rsid w:val="00173A5B"/>
    <w:rsid w:val="00174CDF"/>
    <w:rsid w:val="001756F7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68D"/>
    <w:rsid w:val="001867B5"/>
    <w:rsid w:val="0018746B"/>
    <w:rsid w:val="00191959"/>
    <w:rsid w:val="00191E15"/>
    <w:rsid w:val="00193191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1EA8"/>
    <w:rsid w:val="001C2A2D"/>
    <w:rsid w:val="001C4044"/>
    <w:rsid w:val="001C4B44"/>
    <w:rsid w:val="001C5027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512"/>
    <w:rsid w:val="001D5917"/>
    <w:rsid w:val="001D5E69"/>
    <w:rsid w:val="001D6383"/>
    <w:rsid w:val="001D6AEC"/>
    <w:rsid w:val="001D7152"/>
    <w:rsid w:val="001E0CAE"/>
    <w:rsid w:val="001E3875"/>
    <w:rsid w:val="001E3D8D"/>
    <w:rsid w:val="001E44B1"/>
    <w:rsid w:val="001F086F"/>
    <w:rsid w:val="001F41C5"/>
    <w:rsid w:val="001F5596"/>
    <w:rsid w:val="001F559C"/>
    <w:rsid w:val="001F7024"/>
    <w:rsid w:val="001F72F2"/>
    <w:rsid w:val="00200CDE"/>
    <w:rsid w:val="00201588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40437"/>
    <w:rsid w:val="00242CD1"/>
    <w:rsid w:val="00243BFC"/>
    <w:rsid w:val="00243F80"/>
    <w:rsid w:val="002451C0"/>
    <w:rsid w:val="00251F7A"/>
    <w:rsid w:val="002534B3"/>
    <w:rsid w:val="002542E5"/>
    <w:rsid w:val="00254490"/>
    <w:rsid w:val="0025645D"/>
    <w:rsid w:val="00262427"/>
    <w:rsid w:val="00263138"/>
    <w:rsid w:val="0026368C"/>
    <w:rsid w:val="00263813"/>
    <w:rsid w:val="0026484D"/>
    <w:rsid w:val="00265D29"/>
    <w:rsid w:val="0026603D"/>
    <w:rsid w:val="002677B9"/>
    <w:rsid w:val="00270909"/>
    <w:rsid w:val="00271849"/>
    <w:rsid w:val="00271F97"/>
    <w:rsid w:val="00273CA3"/>
    <w:rsid w:val="002740F7"/>
    <w:rsid w:val="00276389"/>
    <w:rsid w:val="00276670"/>
    <w:rsid w:val="00277D27"/>
    <w:rsid w:val="002811EB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31C5"/>
    <w:rsid w:val="002A584B"/>
    <w:rsid w:val="002A6988"/>
    <w:rsid w:val="002B0C84"/>
    <w:rsid w:val="002B0EEB"/>
    <w:rsid w:val="002B0EF0"/>
    <w:rsid w:val="002B1B01"/>
    <w:rsid w:val="002B20D1"/>
    <w:rsid w:val="002B2FC0"/>
    <w:rsid w:val="002B326F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6A1A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52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5CAD"/>
    <w:rsid w:val="00316003"/>
    <w:rsid w:val="00316D63"/>
    <w:rsid w:val="00317F4B"/>
    <w:rsid w:val="00320172"/>
    <w:rsid w:val="00320325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2DA9"/>
    <w:rsid w:val="00343089"/>
    <w:rsid w:val="0034380E"/>
    <w:rsid w:val="00345CDD"/>
    <w:rsid w:val="00346E25"/>
    <w:rsid w:val="00347E17"/>
    <w:rsid w:val="003500B9"/>
    <w:rsid w:val="00350CEB"/>
    <w:rsid w:val="00351AE6"/>
    <w:rsid w:val="00352ACE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1A68"/>
    <w:rsid w:val="003749B4"/>
    <w:rsid w:val="00375731"/>
    <w:rsid w:val="00375D43"/>
    <w:rsid w:val="00380189"/>
    <w:rsid w:val="003803AB"/>
    <w:rsid w:val="00380BE8"/>
    <w:rsid w:val="00380BF9"/>
    <w:rsid w:val="00382A5D"/>
    <w:rsid w:val="0038320C"/>
    <w:rsid w:val="00383545"/>
    <w:rsid w:val="00384970"/>
    <w:rsid w:val="00384B34"/>
    <w:rsid w:val="00385AD6"/>
    <w:rsid w:val="00386236"/>
    <w:rsid w:val="0039231D"/>
    <w:rsid w:val="00392CE2"/>
    <w:rsid w:val="00393168"/>
    <w:rsid w:val="0039404F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5C84"/>
    <w:rsid w:val="003A790D"/>
    <w:rsid w:val="003B272A"/>
    <w:rsid w:val="003B2879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1668"/>
    <w:rsid w:val="003D298F"/>
    <w:rsid w:val="003D34FE"/>
    <w:rsid w:val="003D4C5C"/>
    <w:rsid w:val="003D5F48"/>
    <w:rsid w:val="003D6053"/>
    <w:rsid w:val="003D6E77"/>
    <w:rsid w:val="003D6F18"/>
    <w:rsid w:val="003D771D"/>
    <w:rsid w:val="003D7A53"/>
    <w:rsid w:val="003E05DD"/>
    <w:rsid w:val="003E0956"/>
    <w:rsid w:val="003E1C35"/>
    <w:rsid w:val="003E47C6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3CB9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C89"/>
    <w:rsid w:val="00435F4B"/>
    <w:rsid w:val="00437CB5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44B0"/>
    <w:rsid w:val="0046779E"/>
    <w:rsid w:val="0047081A"/>
    <w:rsid w:val="00472575"/>
    <w:rsid w:val="00472EF9"/>
    <w:rsid w:val="00474605"/>
    <w:rsid w:val="00474C15"/>
    <w:rsid w:val="00480765"/>
    <w:rsid w:val="00482000"/>
    <w:rsid w:val="00482483"/>
    <w:rsid w:val="00483338"/>
    <w:rsid w:val="004836A1"/>
    <w:rsid w:val="004856A7"/>
    <w:rsid w:val="00485E41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925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4320"/>
    <w:rsid w:val="004B60DB"/>
    <w:rsid w:val="004B6308"/>
    <w:rsid w:val="004C3286"/>
    <w:rsid w:val="004C4C4C"/>
    <w:rsid w:val="004C4FEF"/>
    <w:rsid w:val="004C5EB4"/>
    <w:rsid w:val="004C7707"/>
    <w:rsid w:val="004D02FF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0727F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8F1"/>
    <w:rsid w:val="0053462B"/>
    <w:rsid w:val="00535ACD"/>
    <w:rsid w:val="005365C8"/>
    <w:rsid w:val="00537358"/>
    <w:rsid w:val="00537588"/>
    <w:rsid w:val="00540114"/>
    <w:rsid w:val="005401CA"/>
    <w:rsid w:val="00541C46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CE1"/>
    <w:rsid w:val="00566E12"/>
    <w:rsid w:val="005713AB"/>
    <w:rsid w:val="00574A34"/>
    <w:rsid w:val="005768E0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26A"/>
    <w:rsid w:val="005956A5"/>
    <w:rsid w:val="005A00E8"/>
    <w:rsid w:val="005A03BA"/>
    <w:rsid w:val="005A24DB"/>
    <w:rsid w:val="005A375C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011E"/>
    <w:rsid w:val="005C16A0"/>
    <w:rsid w:val="005C17FD"/>
    <w:rsid w:val="005C2175"/>
    <w:rsid w:val="005C615C"/>
    <w:rsid w:val="005C6508"/>
    <w:rsid w:val="005D073F"/>
    <w:rsid w:val="005D086E"/>
    <w:rsid w:val="005D1959"/>
    <w:rsid w:val="005D249D"/>
    <w:rsid w:val="005D2615"/>
    <w:rsid w:val="005D2E1B"/>
    <w:rsid w:val="005D3088"/>
    <w:rsid w:val="005D388C"/>
    <w:rsid w:val="005D5CC1"/>
    <w:rsid w:val="005D5EF1"/>
    <w:rsid w:val="005D78C1"/>
    <w:rsid w:val="005E0EFD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129"/>
    <w:rsid w:val="005F6FC6"/>
    <w:rsid w:val="005F736E"/>
    <w:rsid w:val="006005B1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289C"/>
    <w:rsid w:val="00613ADB"/>
    <w:rsid w:val="00613BFE"/>
    <w:rsid w:val="00614B35"/>
    <w:rsid w:val="00614ED1"/>
    <w:rsid w:val="00614F17"/>
    <w:rsid w:val="00615426"/>
    <w:rsid w:val="006168A8"/>
    <w:rsid w:val="006205F6"/>
    <w:rsid w:val="006215F0"/>
    <w:rsid w:val="006216E8"/>
    <w:rsid w:val="006219AD"/>
    <w:rsid w:val="006237DA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1029"/>
    <w:rsid w:val="00692393"/>
    <w:rsid w:val="00695B52"/>
    <w:rsid w:val="006A1707"/>
    <w:rsid w:val="006A2EAF"/>
    <w:rsid w:val="006A585B"/>
    <w:rsid w:val="006A5E39"/>
    <w:rsid w:val="006A68A5"/>
    <w:rsid w:val="006A6AB0"/>
    <w:rsid w:val="006B18C2"/>
    <w:rsid w:val="006B2CE0"/>
    <w:rsid w:val="006B31F2"/>
    <w:rsid w:val="006B3523"/>
    <w:rsid w:val="006B3A08"/>
    <w:rsid w:val="006C1320"/>
    <w:rsid w:val="006C6DF4"/>
    <w:rsid w:val="006C7E94"/>
    <w:rsid w:val="006D0117"/>
    <w:rsid w:val="006D510F"/>
    <w:rsid w:val="006D5707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3EE8"/>
    <w:rsid w:val="006F41A5"/>
    <w:rsid w:val="006F542E"/>
    <w:rsid w:val="006F566D"/>
    <w:rsid w:val="006F5A1D"/>
    <w:rsid w:val="006F5AAA"/>
    <w:rsid w:val="00700B91"/>
    <w:rsid w:val="00702CA9"/>
    <w:rsid w:val="00705C8F"/>
    <w:rsid w:val="00706C17"/>
    <w:rsid w:val="00706E49"/>
    <w:rsid w:val="007070FC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A9C"/>
    <w:rsid w:val="00743CDC"/>
    <w:rsid w:val="00744628"/>
    <w:rsid w:val="0074477B"/>
    <w:rsid w:val="007450C7"/>
    <w:rsid w:val="00745872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963"/>
    <w:rsid w:val="00762EAC"/>
    <w:rsid w:val="00763B96"/>
    <w:rsid w:val="00764BAB"/>
    <w:rsid w:val="00764F79"/>
    <w:rsid w:val="00765B5C"/>
    <w:rsid w:val="00766734"/>
    <w:rsid w:val="007668D0"/>
    <w:rsid w:val="00766CB1"/>
    <w:rsid w:val="00766D27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90805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94E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C616F"/>
    <w:rsid w:val="007D1FC4"/>
    <w:rsid w:val="007D232E"/>
    <w:rsid w:val="007D2876"/>
    <w:rsid w:val="007D299E"/>
    <w:rsid w:val="007D4E23"/>
    <w:rsid w:val="007D6C0D"/>
    <w:rsid w:val="007E0B73"/>
    <w:rsid w:val="007E18CB"/>
    <w:rsid w:val="007E1DAD"/>
    <w:rsid w:val="007E3823"/>
    <w:rsid w:val="007E4AA2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9A1"/>
    <w:rsid w:val="00834D96"/>
    <w:rsid w:val="00835934"/>
    <w:rsid w:val="0083777A"/>
    <w:rsid w:val="008418ED"/>
    <w:rsid w:val="00842087"/>
    <w:rsid w:val="00842B21"/>
    <w:rsid w:val="00843D70"/>
    <w:rsid w:val="00844574"/>
    <w:rsid w:val="00844D5A"/>
    <w:rsid w:val="00845325"/>
    <w:rsid w:val="00845AC7"/>
    <w:rsid w:val="00845DC7"/>
    <w:rsid w:val="00846B51"/>
    <w:rsid w:val="0084702C"/>
    <w:rsid w:val="008547D1"/>
    <w:rsid w:val="00856F34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67FB6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47A6"/>
    <w:rsid w:val="00885E1C"/>
    <w:rsid w:val="00886896"/>
    <w:rsid w:val="008877F0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9C1"/>
    <w:rsid w:val="008B5BAE"/>
    <w:rsid w:val="008B76B2"/>
    <w:rsid w:val="008C01B4"/>
    <w:rsid w:val="008C2662"/>
    <w:rsid w:val="008C334B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3B0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5BE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318D"/>
    <w:rsid w:val="009547CC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28"/>
    <w:rsid w:val="0097277E"/>
    <w:rsid w:val="009729C6"/>
    <w:rsid w:val="00972F63"/>
    <w:rsid w:val="009732A0"/>
    <w:rsid w:val="0097360E"/>
    <w:rsid w:val="00974162"/>
    <w:rsid w:val="00974E04"/>
    <w:rsid w:val="0097769B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389"/>
    <w:rsid w:val="009B34EA"/>
    <w:rsid w:val="009B399A"/>
    <w:rsid w:val="009B4BCD"/>
    <w:rsid w:val="009B50D9"/>
    <w:rsid w:val="009B6950"/>
    <w:rsid w:val="009B73AA"/>
    <w:rsid w:val="009B7EB7"/>
    <w:rsid w:val="009B7F42"/>
    <w:rsid w:val="009C1833"/>
    <w:rsid w:val="009C4994"/>
    <w:rsid w:val="009C78FC"/>
    <w:rsid w:val="009D24B0"/>
    <w:rsid w:val="009D4AC2"/>
    <w:rsid w:val="009D52CB"/>
    <w:rsid w:val="009D5862"/>
    <w:rsid w:val="009D5B25"/>
    <w:rsid w:val="009D717A"/>
    <w:rsid w:val="009E1F66"/>
    <w:rsid w:val="009E7700"/>
    <w:rsid w:val="009E7F57"/>
    <w:rsid w:val="009F007D"/>
    <w:rsid w:val="009F02B2"/>
    <w:rsid w:val="009F1042"/>
    <w:rsid w:val="009F2793"/>
    <w:rsid w:val="009F282F"/>
    <w:rsid w:val="009F2B41"/>
    <w:rsid w:val="009F35B3"/>
    <w:rsid w:val="009F385E"/>
    <w:rsid w:val="009F39A3"/>
    <w:rsid w:val="009F3F86"/>
    <w:rsid w:val="009F4515"/>
    <w:rsid w:val="009F5E99"/>
    <w:rsid w:val="00A011D3"/>
    <w:rsid w:val="00A01B79"/>
    <w:rsid w:val="00A051CE"/>
    <w:rsid w:val="00A063CA"/>
    <w:rsid w:val="00A067AD"/>
    <w:rsid w:val="00A06CF3"/>
    <w:rsid w:val="00A108BB"/>
    <w:rsid w:val="00A1148A"/>
    <w:rsid w:val="00A11A5C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B38"/>
    <w:rsid w:val="00A23AF1"/>
    <w:rsid w:val="00A27A13"/>
    <w:rsid w:val="00A30442"/>
    <w:rsid w:val="00A30D4B"/>
    <w:rsid w:val="00A31010"/>
    <w:rsid w:val="00A32201"/>
    <w:rsid w:val="00A32511"/>
    <w:rsid w:val="00A346B3"/>
    <w:rsid w:val="00A34EDE"/>
    <w:rsid w:val="00A35224"/>
    <w:rsid w:val="00A36AD7"/>
    <w:rsid w:val="00A40825"/>
    <w:rsid w:val="00A409C9"/>
    <w:rsid w:val="00A41647"/>
    <w:rsid w:val="00A435B4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E5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46D"/>
    <w:rsid w:val="00A80E2B"/>
    <w:rsid w:val="00A8299F"/>
    <w:rsid w:val="00A837D7"/>
    <w:rsid w:val="00A83B4A"/>
    <w:rsid w:val="00A83BF1"/>
    <w:rsid w:val="00A83C03"/>
    <w:rsid w:val="00A85C64"/>
    <w:rsid w:val="00A86056"/>
    <w:rsid w:val="00A8637E"/>
    <w:rsid w:val="00A8686B"/>
    <w:rsid w:val="00A86C9C"/>
    <w:rsid w:val="00A86F90"/>
    <w:rsid w:val="00A871D0"/>
    <w:rsid w:val="00A877B4"/>
    <w:rsid w:val="00A87D41"/>
    <w:rsid w:val="00A90728"/>
    <w:rsid w:val="00A9162D"/>
    <w:rsid w:val="00A91896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99"/>
    <w:rsid w:val="00AA6ADF"/>
    <w:rsid w:val="00AA6FCF"/>
    <w:rsid w:val="00AA78AC"/>
    <w:rsid w:val="00AA7CB0"/>
    <w:rsid w:val="00AB01B9"/>
    <w:rsid w:val="00AB02ED"/>
    <w:rsid w:val="00AB03E0"/>
    <w:rsid w:val="00AB06E5"/>
    <w:rsid w:val="00AB20C0"/>
    <w:rsid w:val="00AB5719"/>
    <w:rsid w:val="00AB5FD8"/>
    <w:rsid w:val="00AB64B4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0CB"/>
    <w:rsid w:val="00AD5B2B"/>
    <w:rsid w:val="00AD5E07"/>
    <w:rsid w:val="00AD63B9"/>
    <w:rsid w:val="00AD6742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2BE5"/>
    <w:rsid w:val="00AF4200"/>
    <w:rsid w:val="00AF515F"/>
    <w:rsid w:val="00AF6522"/>
    <w:rsid w:val="00AF6563"/>
    <w:rsid w:val="00AF6BCA"/>
    <w:rsid w:val="00AF7553"/>
    <w:rsid w:val="00B0029D"/>
    <w:rsid w:val="00B00330"/>
    <w:rsid w:val="00B0190D"/>
    <w:rsid w:val="00B02365"/>
    <w:rsid w:val="00B03654"/>
    <w:rsid w:val="00B03972"/>
    <w:rsid w:val="00B0418F"/>
    <w:rsid w:val="00B04A5D"/>
    <w:rsid w:val="00B05D59"/>
    <w:rsid w:val="00B05F4A"/>
    <w:rsid w:val="00B06B0A"/>
    <w:rsid w:val="00B077C5"/>
    <w:rsid w:val="00B07937"/>
    <w:rsid w:val="00B07EE7"/>
    <w:rsid w:val="00B07F0B"/>
    <w:rsid w:val="00B07F7C"/>
    <w:rsid w:val="00B11349"/>
    <w:rsid w:val="00B1187A"/>
    <w:rsid w:val="00B1206A"/>
    <w:rsid w:val="00B138F7"/>
    <w:rsid w:val="00B13B24"/>
    <w:rsid w:val="00B15DEA"/>
    <w:rsid w:val="00B16CF8"/>
    <w:rsid w:val="00B17428"/>
    <w:rsid w:val="00B22E17"/>
    <w:rsid w:val="00B233A6"/>
    <w:rsid w:val="00B24E1D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5D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1FC3"/>
    <w:rsid w:val="00B528A8"/>
    <w:rsid w:val="00B52AE6"/>
    <w:rsid w:val="00B53491"/>
    <w:rsid w:val="00B537E2"/>
    <w:rsid w:val="00B53CAC"/>
    <w:rsid w:val="00B5447C"/>
    <w:rsid w:val="00B54C56"/>
    <w:rsid w:val="00B54DA1"/>
    <w:rsid w:val="00B55496"/>
    <w:rsid w:val="00B55500"/>
    <w:rsid w:val="00B5631B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1EB6"/>
    <w:rsid w:val="00B62145"/>
    <w:rsid w:val="00B6292E"/>
    <w:rsid w:val="00B6294E"/>
    <w:rsid w:val="00B634A6"/>
    <w:rsid w:val="00B63599"/>
    <w:rsid w:val="00B66418"/>
    <w:rsid w:val="00B670B8"/>
    <w:rsid w:val="00B676B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45EB"/>
    <w:rsid w:val="00B95704"/>
    <w:rsid w:val="00B96945"/>
    <w:rsid w:val="00BA0010"/>
    <w:rsid w:val="00BA1520"/>
    <w:rsid w:val="00BA1941"/>
    <w:rsid w:val="00BA2129"/>
    <w:rsid w:val="00BA2B03"/>
    <w:rsid w:val="00BA33EE"/>
    <w:rsid w:val="00BA52FB"/>
    <w:rsid w:val="00BA728D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FCE"/>
    <w:rsid w:val="00BC52E5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4D44"/>
    <w:rsid w:val="00BF61B9"/>
    <w:rsid w:val="00BF68BD"/>
    <w:rsid w:val="00BF7A20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1798E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973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4553C"/>
    <w:rsid w:val="00C506A1"/>
    <w:rsid w:val="00C509F7"/>
    <w:rsid w:val="00C50D82"/>
    <w:rsid w:val="00C512FA"/>
    <w:rsid w:val="00C514BF"/>
    <w:rsid w:val="00C51D77"/>
    <w:rsid w:val="00C5411F"/>
    <w:rsid w:val="00C54DCF"/>
    <w:rsid w:val="00C607E3"/>
    <w:rsid w:val="00C619D9"/>
    <w:rsid w:val="00C6350D"/>
    <w:rsid w:val="00C6460B"/>
    <w:rsid w:val="00C678AF"/>
    <w:rsid w:val="00C67F0D"/>
    <w:rsid w:val="00C707D9"/>
    <w:rsid w:val="00C70BD0"/>
    <w:rsid w:val="00C713DB"/>
    <w:rsid w:val="00C74C5B"/>
    <w:rsid w:val="00C77472"/>
    <w:rsid w:val="00C80A4A"/>
    <w:rsid w:val="00C80BE8"/>
    <w:rsid w:val="00C82C8B"/>
    <w:rsid w:val="00C8423D"/>
    <w:rsid w:val="00C8588B"/>
    <w:rsid w:val="00C85D8C"/>
    <w:rsid w:val="00C87339"/>
    <w:rsid w:val="00C90592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9E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5973"/>
    <w:rsid w:val="00CC63C4"/>
    <w:rsid w:val="00CC773B"/>
    <w:rsid w:val="00CD0D42"/>
    <w:rsid w:val="00CD18DB"/>
    <w:rsid w:val="00CD1E4A"/>
    <w:rsid w:val="00CD2E55"/>
    <w:rsid w:val="00CD3266"/>
    <w:rsid w:val="00CD4116"/>
    <w:rsid w:val="00CD4DA8"/>
    <w:rsid w:val="00CD55CA"/>
    <w:rsid w:val="00CD5E54"/>
    <w:rsid w:val="00CD68F1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8D8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2567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16B5B"/>
    <w:rsid w:val="00D2138D"/>
    <w:rsid w:val="00D2265E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ADC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6B35"/>
    <w:rsid w:val="00D900B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11F9"/>
    <w:rsid w:val="00DA1C89"/>
    <w:rsid w:val="00DA212F"/>
    <w:rsid w:val="00DA301F"/>
    <w:rsid w:val="00DA3317"/>
    <w:rsid w:val="00DA5696"/>
    <w:rsid w:val="00DA732B"/>
    <w:rsid w:val="00DB021B"/>
    <w:rsid w:val="00DB0942"/>
    <w:rsid w:val="00DB39AA"/>
    <w:rsid w:val="00DB5231"/>
    <w:rsid w:val="00DB5F3F"/>
    <w:rsid w:val="00DB61A5"/>
    <w:rsid w:val="00DB6CE1"/>
    <w:rsid w:val="00DC04C3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395"/>
    <w:rsid w:val="00DE1590"/>
    <w:rsid w:val="00DE1A9D"/>
    <w:rsid w:val="00DE200A"/>
    <w:rsid w:val="00DE2818"/>
    <w:rsid w:val="00DE37E0"/>
    <w:rsid w:val="00DE5CE9"/>
    <w:rsid w:val="00DE6321"/>
    <w:rsid w:val="00DE6C4A"/>
    <w:rsid w:val="00DE710A"/>
    <w:rsid w:val="00DE72E7"/>
    <w:rsid w:val="00DE7FE1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044E"/>
    <w:rsid w:val="00E114CC"/>
    <w:rsid w:val="00E11A33"/>
    <w:rsid w:val="00E12431"/>
    <w:rsid w:val="00E12ECE"/>
    <w:rsid w:val="00E14187"/>
    <w:rsid w:val="00E14A23"/>
    <w:rsid w:val="00E15B3E"/>
    <w:rsid w:val="00E161EA"/>
    <w:rsid w:val="00E176FF"/>
    <w:rsid w:val="00E17A28"/>
    <w:rsid w:val="00E17A7B"/>
    <w:rsid w:val="00E17BF8"/>
    <w:rsid w:val="00E2009B"/>
    <w:rsid w:val="00E206C8"/>
    <w:rsid w:val="00E23EF1"/>
    <w:rsid w:val="00E23F2E"/>
    <w:rsid w:val="00E2401A"/>
    <w:rsid w:val="00E2462C"/>
    <w:rsid w:val="00E262D2"/>
    <w:rsid w:val="00E31742"/>
    <w:rsid w:val="00E3248C"/>
    <w:rsid w:val="00E32A13"/>
    <w:rsid w:val="00E33D60"/>
    <w:rsid w:val="00E34F0A"/>
    <w:rsid w:val="00E35C0D"/>
    <w:rsid w:val="00E361DE"/>
    <w:rsid w:val="00E36EF2"/>
    <w:rsid w:val="00E37619"/>
    <w:rsid w:val="00E40A5B"/>
    <w:rsid w:val="00E40C0A"/>
    <w:rsid w:val="00E421F9"/>
    <w:rsid w:val="00E42267"/>
    <w:rsid w:val="00E435EE"/>
    <w:rsid w:val="00E45306"/>
    <w:rsid w:val="00E46162"/>
    <w:rsid w:val="00E52B35"/>
    <w:rsid w:val="00E52EE8"/>
    <w:rsid w:val="00E55118"/>
    <w:rsid w:val="00E55739"/>
    <w:rsid w:val="00E56C50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2F2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5EF4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A6157"/>
    <w:rsid w:val="00EB21AD"/>
    <w:rsid w:val="00EB2958"/>
    <w:rsid w:val="00EB3417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D97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59C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F00C35"/>
    <w:rsid w:val="00F00F3A"/>
    <w:rsid w:val="00F032A5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22A5"/>
    <w:rsid w:val="00F23691"/>
    <w:rsid w:val="00F24448"/>
    <w:rsid w:val="00F25D79"/>
    <w:rsid w:val="00F26BE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B60"/>
    <w:rsid w:val="00F54E30"/>
    <w:rsid w:val="00F5622B"/>
    <w:rsid w:val="00F5678D"/>
    <w:rsid w:val="00F57450"/>
    <w:rsid w:val="00F57F64"/>
    <w:rsid w:val="00F60511"/>
    <w:rsid w:val="00F61708"/>
    <w:rsid w:val="00F63A74"/>
    <w:rsid w:val="00F649C3"/>
    <w:rsid w:val="00F64D04"/>
    <w:rsid w:val="00F673BC"/>
    <w:rsid w:val="00F71670"/>
    <w:rsid w:val="00F71751"/>
    <w:rsid w:val="00F71998"/>
    <w:rsid w:val="00F720E9"/>
    <w:rsid w:val="00F73CED"/>
    <w:rsid w:val="00F74710"/>
    <w:rsid w:val="00F747F9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3CB9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4C31"/>
    <w:rsid w:val="00FB4E94"/>
    <w:rsid w:val="00FB7A24"/>
    <w:rsid w:val="00FC1ACA"/>
    <w:rsid w:val="00FC24EA"/>
    <w:rsid w:val="00FC27E4"/>
    <w:rsid w:val="00FC4417"/>
    <w:rsid w:val="00FC477E"/>
    <w:rsid w:val="00FC478A"/>
    <w:rsid w:val="00FC5EAB"/>
    <w:rsid w:val="00FC667E"/>
    <w:rsid w:val="00FD0094"/>
    <w:rsid w:val="00FD0C38"/>
    <w:rsid w:val="00FD2027"/>
    <w:rsid w:val="00FD2543"/>
    <w:rsid w:val="00FD2C67"/>
    <w:rsid w:val="00FD320D"/>
    <w:rsid w:val="00FD4094"/>
    <w:rsid w:val="00FD417D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4588B6B5-1856-4B4F-89B8-B111D4D00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B5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ind w:left="710"/>
      <w:outlineLvl w:val="0"/>
    </w:pPr>
    <w:rPr>
      <w:b/>
      <w:bCs/>
      <w:kern w:val="32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b/>
      <w:bCs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b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color w:val="000000"/>
      <w:sz w:val="26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jc w:val="both"/>
    </w:pPr>
    <w:rPr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b/>
      <w:bCs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22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</w:style>
  <w:style w:type="paragraph" w:styleId="aff8">
    <w:name w:val="Plain Text"/>
    <w:basedOn w:val="a2"/>
    <w:link w:val="aff9"/>
    <w:rsid w:val="007F3D0E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sz w:val="28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hAnsi="Courier New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2"/>
    <w:rsid w:val="004B4320"/>
    <w:pPr>
      <w:ind w:firstLine="405"/>
      <w:jc w:val="both"/>
    </w:pPr>
    <w:rPr>
      <w:rFonts w:ascii="Arial" w:eastAsiaTheme="minorHAnsi" w:hAnsi="Arial" w:cs="Arial"/>
      <w:sz w:val="15"/>
      <w:szCs w:val="15"/>
    </w:rPr>
  </w:style>
  <w:style w:type="character" w:customStyle="1" w:styleId="s1">
    <w:name w:val="s1"/>
    <w:basedOn w:val="a3"/>
    <w:rsid w:val="004B4320"/>
  </w:style>
  <w:style w:type="character" w:styleId="afff2">
    <w:name w:val="Unresolved Mention"/>
    <w:basedOn w:val="a3"/>
    <w:uiPriority w:val="99"/>
    <w:semiHidden/>
    <w:unhideWhenUsed/>
    <w:rsid w:val="00FD41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25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7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5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8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1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6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4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2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0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8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1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3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8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23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0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2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8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3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3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6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5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8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2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8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3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6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46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8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2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6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6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6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hyperlink" Target="https://znanium.com/catalog/document?id=340878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6.emf"/><Relationship Id="rId34" Type="http://schemas.openxmlformats.org/officeDocument/2006/relationships/hyperlink" Target="http://www.biblio-online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emf"/><Relationship Id="rId33" Type="http://schemas.openxmlformats.org/officeDocument/2006/relationships/hyperlink" Target="http://znanium.com/" TargetMode="External"/><Relationship Id="rId38" Type="http://schemas.openxmlformats.org/officeDocument/2006/relationships/hyperlink" Target="https://elibrary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5.emf"/><Relationship Id="rId29" Type="http://schemas.openxmlformats.org/officeDocument/2006/relationships/hyperlink" Target="https://znanium.com/catalog/authors/books?ref=e2d9c939-f844-11e3-9766-90b11c31de4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emf"/><Relationship Id="rId32" Type="http://schemas.openxmlformats.org/officeDocument/2006/relationships/hyperlink" Target="http://znanium.com/" TargetMode="External"/><Relationship Id="rId37" Type="http://schemas.openxmlformats.org/officeDocument/2006/relationships/hyperlink" Target="https://link.springer.com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emf"/><Relationship Id="rId28" Type="http://schemas.openxmlformats.org/officeDocument/2006/relationships/hyperlink" Target="https://znanium.com/catalog/document?id=354796" TargetMode="External"/><Relationship Id="rId36" Type="http://schemas.openxmlformats.org/officeDocument/2006/relationships/hyperlink" Target="http://www.garant.ru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hyperlink" Target="http://www.e.lanbook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emf"/><Relationship Id="rId27" Type="http://schemas.openxmlformats.org/officeDocument/2006/relationships/hyperlink" Target="https://urait.ru/bcode/469020" TargetMode="External"/><Relationship Id="rId30" Type="http://schemas.openxmlformats.org/officeDocument/2006/relationships/hyperlink" Target="https://znanium.com/catalog/document?id=343011" TargetMode="External"/><Relationship Id="rId35" Type="http://schemas.openxmlformats.org/officeDocument/2006/relationships/hyperlink" Target="http://www.consultant.ru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C1ABC-256D-4FD8-84DF-CAF487FF4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54</Pages>
  <Words>11669</Words>
  <Characters>66519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Microsoft Office User</cp:lastModifiedBy>
  <cp:revision>42</cp:revision>
  <cp:lastPrinted>2021-06-03T09:32:00Z</cp:lastPrinted>
  <dcterms:created xsi:type="dcterms:W3CDTF">2022-01-18T10:36:00Z</dcterms:created>
  <dcterms:modified xsi:type="dcterms:W3CDTF">2022-04-14T07:25:00Z</dcterms:modified>
</cp:coreProperties>
</file>