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</w:pPr>
            <w:r w:rsidRPr="00E833B6"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</w:pPr>
            <w:r w:rsidRPr="00E833B6"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</w:pPr>
            <w:r w:rsidRPr="00B63599">
              <w:t>высшего</w:t>
            </w:r>
            <w: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</w:pPr>
            <w:r w:rsidRPr="00E833B6">
              <w:t xml:space="preserve">«Российский государственный </w:t>
            </w:r>
            <w:r>
              <w:t xml:space="preserve">университет им. </w:t>
            </w:r>
            <w:proofErr w:type="gramStart"/>
            <w:r>
              <w:t>А.Н.</w:t>
            </w:r>
            <w:proofErr w:type="gramEnd"/>
            <w:r>
              <w:t xml:space="preserve">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</w:pPr>
            <w:r w:rsidRPr="00E833B6">
              <w:t>(Технологии. Дизайн. Искусство)</w:t>
            </w:r>
            <w: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4BE504F"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85E1F26" w:rsidR="00D406CF" w:rsidRPr="00B5631B" w:rsidRDefault="00F673BC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65726AA"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6ED80D2" w:rsidR="00D406CF" w:rsidRPr="000E4F4E" w:rsidRDefault="00B5631B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42DA9">
              <w:rPr>
                <w:sz w:val="26"/>
                <w:szCs w:val="26"/>
              </w:rPr>
              <w:t>Финансы и бизн</w:t>
            </w:r>
            <w:r w:rsidR="00F673BC">
              <w:rPr>
                <w:sz w:val="26"/>
                <w:szCs w:val="26"/>
              </w:rPr>
              <w:t>е</w:t>
            </w:r>
            <w:r w:rsidR="00342DA9">
              <w:rPr>
                <w:sz w:val="26"/>
                <w:szCs w:val="26"/>
              </w:rPr>
              <w:t>с-аналитика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b/>
          <w:i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3A3C0C7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4682001" w:rsidR="00E05948" w:rsidRPr="00C258B0" w:rsidRDefault="0082306E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Методы бизнес-анализа</w:t>
            </w:r>
          </w:p>
        </w:tc>
      </w:tr>
      <w:tr w:rsidR="00C51D77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31C9CB63" w:rsidR="00C51D77" w:rsidRPr="00114450" w:rsidRDefault="00C51D77" w:rsidP="00C51D77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35B0CEF" w:rsidR="00C51D77" w:rsidRPr="00D97D6F" w:rsidRDefault="00F673BC" w:rsidP="00C51D7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C51D77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55713FC" w:rsidR="00C51D77" w:rsidRPr="00FF0D8A" w:rsidRDefault="00C51D77" w:rsidP="00C51D77">
            <w:pPr>
              <w:rPr>
                <w:i/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DA5DBC7" w:rsidR="00C51D77" w:rsidRPr="00D97D6F" w:rsidRDefault="00C51D77" w:rsidP="00C51D77">
            <w:pPr>
              <w:rPr>
                <w:sz w:val="26"/>
                <w:szCs w:val="26"/>
              </w:rPr>
            </w:pPr>
            <w:r w:rsidRPr="004163D9">
              <w:rPr>
                <w:sz w:val="26"/>
                <w:szCs w:val="26"/>
              </w:rPr>
              <w:t>38.0</w:t>
            </w:r>
            <w:r w:rsidR="00F673BC">
              <w:rPr>
                <w:sz w:val="26"/>
                <w:szCs w:val="26"/>
              </w:rPr>
              <w:t>3</w:t>
            </w:r>
            <w:r w:rsidRPr="004163D9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590A5011" w14:textId="495E14ED" w:rsidR="00C51D77" w:rsidRPr="00D97D6F" w:rsidRDefault="001756F7" w:rsidP="00C51D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</w:tr>
      <w:tr w:rsidR="00C51D77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75311FF" w:rsidR="00C51D77" w:rsidRPr="00FF0D8A" w:rsidRDefault="00C51D77" w:rsidP="00C51D77">
            <w:pPr>
              <w:rPr>
                <w:i/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F63D7F0" w:rsidR="00C51D77" w:rsidRPr="00D97D6F" w:rsidRDefault="00C51D77" w:rsidP="00C51D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</w:t>
            </w:r>
            <w:r w:rsidR="00F673BC">
              <w:rPr>
                <w:sz w:val="26"/>
                <w:szCs w:val="26"/>
              </w:rPr>
              <w:t>ы и кредит</w:t>
            </w:r>
          </w:p>
        </w:tc>
      </w:tr>
      <w:tr w:rsidR="00C51D77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202DEAC" w:rsidR="00C51D77" w:rsidRPr="00114450" w:rsidRDefault="00C51D77" w:rsidP="00C51D77">
            <w:pPr>
              <w:rPr>
                <w:sz w:val="26"/>
                <w:szCs w:val="26"/>
              </w:rPr>
            </w:pPr>
            <w:r w:rsidRPr="004163D9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0084D8B" w:rsidR="00C51D77" w:rsidRPr="00D97D6F" w:rsidRDefault="00F673BC" w:rsidP="00C51D77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51D77" w:rsidRPr="005E47E9">
              <w:rPr>
                <w:sz w:val="26"/>
                <w:szCs w:val="26"/>
              </w:rPr>
              <w:t xml:space="preserve"> года</w:t>
            </w:r>
          </w:p>
        </w:tc>
      </w:tr>
      <w:tr w:rsidR="00C51D77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26B1C87" w:rsidR="00C51D77" w:rsidRPr="00114450" w:rsidRDefault="00C51D77" w:rsidP="00C51D77">
            <w:pPr>
              <w:rPr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6663852" w:rsidR="00C51D77" w:rsidRPr="007155B1" w:rsidRDefault="00C51D77" w:rsidP="00C51D77">
            <w:pPr>
              <w:rPr>
                <w:i/>
                <w:sz w:val="26"/>
                <w:szCs w:val="26"/>
              </w:rPr>
            </w:pPr>
            <w:r w:rsidRPr="005E47E9">
              <w:rPr>
                <w:sz w:val="26"/>
                <w:szCs w:val="26"/>
              </w:rPr>
              <w:t>очн</w:t>
            </w:r>
            <w:r w:rsidR="00F673BC">
              <w:rPr>
                <w:sz w:val="26"/>
                <w:szCs w:val="26"/>
              </w:rPr>
              <w:t>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</w:pPr>
    </w:p>
    <w:p w14:paraId="283C9892" w14:textId="77777777" w:rsidR="00D406CF" w:rsidRDefault="00D406CF" w:rsidP="00B1206A">
      <w:pPr>
        <w:spacing w:line="271" w:lineRule="auto"/>
        <w:jc w:val="both"/>
      </w:pPr>
    </w:p>
    <w:p w14:paraId="140D6BB6" w14:textId="77777777" w:rsidR="006012C6" w:rsidRDefault="006012C6" w:rsidP="00B1206A">
      <w:pPr>
        <w:spacing w:line="271" w:lineRule="auto"/>
        <w:jc w:val="both"/>
      </w:pPr>
    </w:p>
    <w:p w14:paraId="356DF39D" w14:textId="77777777" w:rsidR="006012C6" w:rsidRDefault="006012C6" w:rsidP="00B1206A">
      <w:pPr>
        <w:spacing w:line="271" w:lineRule="auto"/>
        <w:jc w:val="both"/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  <w:gridCol w:w="2300"/>
        <w:gridCol w:w="5661"/>
        <w:gridCol w:w="184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71098D29" w:rsidR="00AA6ADF" w:rsidRPr="00AC3042" w:rsidRDefault="00AA6ADF" w:rsidP="00AA6ADF">
            <w:pPr>
              <w:ind w:firstLine="709"/>
              <w:jc w:val="both"/>
              <w:rPr>
                <w:sz w:val="26"/>
                <w:szCs w:val="26"/>
              </w:rPr>
            </w:pPr>
            <w:r w:rsidRPr="00AC3042">
              <w:t xml:space="preserve">Рабочая программа </w:t>
            </w:r>
            <w:r w:rsidRPr="00C51D77">
              <w:rPr>
                <w:iCs/>
              </w:rPr>
              <w:t>учебной дисциплины</w:t>
            </w:r>
            <w:r w:rsidR="00C51D77" w:rsidRPr="00C51D77">
              <w:rPr>
                <w:iCs/>
              </w:rPr>
              <w:t xml:space="preserve"> </w:t>
            </w:r>
            <w:r w:rsidR="00C51D77">
              <w:rPr>
                <w:iCs/>
              </w:rPr>
              <w:t>«</w:t>
            </w:r>
            <w:r w:rsidR="0082306E">
              <w:rPr>
                <w:iCs/>
              </w:rPr>
              <w:t>Методы бизнес-анализа</w:t>
            </w:r>
            <w:r w:rsidR="00C51D77">
              <w:rPr>
                <w:iCs/>
              </w:rPr>
              <w:t>»</w:t>
            </w:r>
            <w:r w:rsidRPr="00C51D77">
              <w:rPr>
                <w:iCs/>
              </w:rPr>
              <w:t xml:space="preserve"> </w:t>
            </w:r>
            <w:r w:rsidRPr="004D03D2">
              <w:t>основной</w:t>
            </w:r>
            <w:r>
              <w:t xml:space="preserve"> </w:t>
            </w:r>
            <w:r w:rsidRPr="004D03D2">
              <w:t>профессиональной образовательной программы</w:t>
            </w:r>
            <w:r>
              <w:t xml:space="preserve"> высшего образования</w:t>
            </w:r>
            <w:r w:rsidRPr="004D03D2">
              <w:rPr>
                <w:i/>
              </w:rPr>
              <w:t>,</w:t>
            </w:r>
            <w:r w:rsidRPr="004D03D2">
              <w:t xml:space="preserve"> </w:t>
            </w:r>
            <w:r>
              <w:t xml:space="preserve">рассмотрена и одобрена на заседании кафедры, </w:t>
            </w:r>
            <w:r w:rsidR="00783454">
              <w:t>протокол № 10</w:t>
            </w:r>
            <w:r w:rsidR="00783454" w:rsidRPr="00373F89">
              <w:rPr>
                <w:color w:val="C00000"/>
              </w:rPr>
              <w:t xml:space="preserve"> </w:t>
            </w:r>
            <w:r w:rsidR="00783454" w:rsidRPr="00BB2948">
              <w:rPr>
                <w:color w:val="000000" w:themeColor="text1"/>
              </w:rPr>
              <w:t>от 23.06.2021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18BB0CD8" w:rsidR="00AA6ADF" w:rsidRPr="00AC3042" w:rsidRDefault="00AA6ADF" w:rsidP="00AA6ADF">
            <w:r w:rsidRPr="00AC3042">
              <w:t xml:space="preserve">Разработчик рабочей программы </w:t>
            </w:r>
            <w:r w:rsidRPr="00C51D77">
              <w:rPr>
                <w:iCs/>
              </w:rPr>
              <w:t>учебной дисциплины:</w:t>
            </w:r>
          </w:p>
        </w:tc>
      </w:tr>
      <w:tr w:rsidR="00783454" w:rsidRPr="00C51D77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5603B470" w:rsidR="00AA6ADF" w:rsidRPr="00C51D77" w:rsidRDefault="00783454" w:rsidP="00AA6ADF">
            <w:pPr>
              <w:pStyle w:val="af0"/>
              <w:numPr>
                <w:ilvl w:val="0"/>
                <w:numId w:val="5"/>
              </w:numPr>
              <w:ind w:left="0" w:firstLine="0"/>
            </w:pPr>
            <w:r w:rsidRPr="00C51D77">
              <w:t>Доцент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16795E1A" w:rsidR="00AA6ADF" w:rsidRPr="00C51D77" w:rsidRDefault="00783454" w:rsidP="00AA6ADF">
            <w:r>
              <w:rPr>
                <w:lang w:val="en-US"/>
              </w:rPr>
              <w:t xml:space="preserve"> 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1558118" w:rsidR="00AA6ADF" w:rsidRPr="00C51D77" w:rsidRDefault="00F673BC" w:rsidP="00AA6ADF">
            <w:pPr>
              <w:jc w:val="both"/>
            </w:pPr>
            <w:proofErr w:type="gramStart"/>
            <w:r>
              <w:t>В.А.</w:t>
            </w:r>
            <w:proofErr w:type="gramEnd"/>
            <w:r>
              <w:t xml:space="preserve"> Симонова</w:t>
            </w:r>
            <w:r w:rsidR="00C51D77" w:rsidRPr="00C51D77">
              <w:t xml:space="preserve"> </w:t>
            </w:r>
          </w:p>
        </w:tc>
      </w:tr>
      <w:tr w:rsidR="00783454" w:rsidRPr="00C51D77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C51D77" w:rsidRDefault="00AA6ADF" w:rsidP="00C51D77">
            <w:pPr>
              <w:ind w:left="142"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51CA61EE" w:rsidR="00AA6ADF" w:rsidRPr="00C51D77" w:rsidRDefault="00AA6ADF" w:rsidP="00AA6ADF"/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8C75310" w:rsidR="00AA6ADF" w:rsidRPr="00C51D77" w:rsidRDefault="00AA6ADF" w:rsidP="00AA6ADF">
            <w:pPr>
              <w:jc w:val="both"/>
            </w:pPr>
          </w:p>
        </w:tc>
      </w:tr>
      <w:tr w:rsidR="00AA6ADF" w:rsidRPr="00C51D7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491BB6D4" w:rsidR="00AA6ADF" w:rsidRPr="00C51D77" w:rsidRDefault="00AA6ADF" w:rsidP="006012C6">
            <w:pPr>
              <w:spacing w:line="271" w:lineRule="auto"/>
              <w:rPr>
                <w:vertAlign w:val="superscript"/>
              </w:rPr>
            </w:pPr>
            <w:r w:rsidRPr="00C51D77">
              <w:t>Заведующий кафедрой</w:t>
            </w:r>
            <w:r w:rsidR="001C7AA4" w:rsidRPr="00C51D77">
              <w:t>:</w:t>
            </w:r>
            <w:r w:rsidR="00783454">
              <w:rPr>
                <w:noProof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74ED42D7" w:rsidR="00AA6ADF" w:rsidRPr="00C51D77" w:rsidRDefault="000E504A" w:rsidP="006012C6">
            <w:pPr>
              <w:spacing w:line="271" w:lineRule="auto"/>
            </w:pPr>
            <w:r w:rsidRPr="00C51D77">
              <w:t xml:space="preserve">Н.М. </w:t>
            </w:r>
            <w:proofErr w:type="spellStart"/>
            <w:r w:rsidRPr="00C51D77">
              <w:t>Квач</w:t>
            </w:r>
            <w:proofErr w:type="spellEnd"/>
          </w:p>
        </w:tc>
      </w:tr>
    </w:tbl>
    <w:p w14:paraId="122E17E9" w14:textId="77777777" w:rsidR="00E804AE" w:rsidRPr="00C51D77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783454" w:rsidRDefault="00E804AE" w:rsidP="00E804AE">
      <w:pPr>
        <w:jc w:val="both"/>
        <w:rPr>
          <w:lang w:val="en-US"/>
        </w:rPr>
        <w:sectPr w:rsidR="00E804AE" w:rsidRPr="00783454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407D1703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</w:rPr>
      </w:pPr>
      <w:r w:rsidRPr="00C51D77">
        <w:rPr>
          <w:iCs/>
        </w:rPr>
        <w:t xml:space="preserve">Учебная дисциплина </w:t>
      </w:r>
      <w:r w:rsidR="00C51D77" w:rsidRPr="00C51D77">
        <w:rPr>
          <w:iCs/>
        </w:rPr>
        <w:t>«</w:t>
      </w:r>
      <w:r w:rsidR="0082306E">
        <w:rPr>
          <w:iCs/>
        </w:rPr>
        <w:t>Методы бизнес-анализа</w:t>
      </w:r>
      <w:r w:rsidR="00C51D77" w:rsidRPr="00C51D77">
        <w:rPr>
          <w:iCs/>
        </w:rPr>
        <w:t>»</w:t>
      </w:r>
      <w:r w:rsidR="005E642D" w:rsidRPr="00C51D77">
        <w:rPr>
          <w:iCs/>
        </w:rPr>
        <w:t xml:space="preserve"> </w:t>
      </w:r>
      <w:r w:rsidR="004E4C46" w:rsidRPr="00C51D77">
        <w:rPr>
          <w:iCs/>
        </w:rPr>
        <w:t xml:space="preserve">изучается в </w:t>
      </w:r>
      <w:r w:rsidR="0082306E">
        <w:rPr>
          <w:iCs/>
        </w:rPr>
        <w:t>третьем</w:t>
      </w:r>
      <w:r w:rsidR="004E4C46" w:rsidRPr="00C51D77">
        <w:rPr>
          <w:iCs/>
        </w:rPr>
        <w:t xml:space="preserve"> семестре</w:t>
      </w:r>
      <w:r w:rsidR="004E4C46" w:rsidRPr="005E642D">
        <w:rPr>
          <w:i/>
        </w:rPr>
        <w:t>.</w:t>
      </w:r>
    </w:p>
    <w:p w14:paraId="342C4F0E" w14:textId="6EEEBEE0" w:rsidR="00B3255D" w:rsidRPr="00F747F9" w:rsidRDefault="00B3255D" w:rsidP="00B3255D">
      <w:pPr>
        <w:pStyle w:val="af0"/>
        <w:numPr>
          <w:ilvl w:val="3"/>
          <w:numId w:val="6"/>
        </w:numPr>
        <w:jc w:val="both"/>
        <w:rPr>
          <w:iCs/>
        </w:rPr>
      </w:pPr>
      <w:r w:rsidRPr="00F747F9">
        <w:rPr>
          <w:iCs/>
        </w:rPr>
        <w:t xml:space="preserve">Курсовая работа </w:t>
      </w:r>
      <w:r w:rsidR="00F673BC" w:rsidRPr="00F747F9">
        <w:rPr>
          <w:iCs/>
        </w:rPr>
        <w:t xml:space="preserve">не </w:t>
      </w:r>
      <w:r w:rsidRPr="00F747F9">
        <w:rPr>
          <w:iCs/>
        </w:rPr>
        <w:t>предусмотрена</w:t>
      </w:r>
      <w:r w:rsidR="00F673BC" w:rsidRPr="00F747F9">
        <w:rPr>
          <w:iCs/>
        </w:rPr>
        <w:t>.</w:t>
      </w:r>
    </w:p>
    <w:p w14:paraId="5B4DB7D2" w14:textId="42BFE763" w:rsidR="00B3255D" w:rsidRPr="00F747F9" w:rsidRDefault="00797466" w:rsidP="00B3255D">
      <w:pPr>
        <w:pStyle w:val="2"/>
      </w:pPr>
      <w:r w:rsidRPr="00F747F9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F747F9" w14:paraId="6F204D1B" w14:textId="77777777" w:rsidTr="007B21C3">
        <w:tc>
          <w:tcPr>
            <w:tcW w:w="2306" w:type="dxa"/>
          </w:tcPr>
          <w:p w14:paraId="49B98386" w14:textId="04115101" w:rsidR="009664F2" w:rsidRPr="00F747F9" w:rsidRDefault="0082306E" w:rsidP="009664F2">
            <w:pPr>
              <w:rPr>
                <w:bCs/>
                <w:iCs/>
              </w:rPr>
            </w:pPr>
            <w:r>
              <w:rPr>
                <w:bCs/>
                <w:iCs/>
              </w:rPr>
              <w:t>Третий</w:t>
            </w:r>
            <w:r w:rsidR="00F673BC" w:rsidRPr="00F747F9">
              <w:rPr>
                <w:bCs/>
                <w:iCs/>
              </w:rPr>
              <w:t xml:space="preserve"> семестр</w:t>
            </w:r>
          </w:p>
        </w:tc>
        <w:tc>
          <w:tcPr>
            <w:tcW w:w="2126" w:type="dxa"/>
          </w:tcPr>
          <w:p w14:paraId="6CF787C4" w14:textId="4525DA2A" w:rsidR="009664F2" w:rsidRPr="00F747F9" w:rsidRDefault="006237DA" w:rsidP="009664F2">
            <w:pPr>
              <w:rPr>
                <w:bCs/>
                <w:iCs/>
              </w:rPr>
            </w:pPr>
            <w:r w:rsidRPr="00F747F9">
              <w:rPr>
                <w:bCs/>
                <w:iCs/>
              </w:rPr>
              <w:t>экзамен</w:t>
            </w:r>
          </w:p>
        </w:tc>
      </w:tr>
      <w:tr w:rsidR="009664F2" w:rsidRPr="00F747F9" w14:paraId="5F1CF038" w14:textId="77777777" w:rsidTr="007B21C3">
        <w:tc>
          <w:tcPr>
            <w:tcW w:w="2306" w:type="dxa"/>
          </w:tcPr>
          <w:p w14:paraId="453AFC05" w14:textId="34A5B735" w:rsidR="009664F2" w:rsidRPr="00F747F9" w:rsidRDefault="009664F2" w:rsidP="009664F2">
            <w:pPr>
              <w:rPr>
                <w:bCs/>
                <w:i/>
                <w:iCs/>
              </w:rPr>
            </w:pPr>
          </w:p>
        </w:tc>
        <w:tc>
          <w:tcPr>
            <w:tcW w:w="2126" w:type="dxa"/>
          </w:tcPr>
          <w:p w14:paraId="02E3255C" w14:textId="77CAA841" w:rsidR="009664F2" w:rsidRPr="00F747F9" w:rsidRDefault="009664F2" w:rsidP="009664F2">
            <w:pPr>
              <w:rPr>
                <w:bCs/>
                <w:i/>
                <w:iCs/>
              </w:rPr>
            </w:pPr>
          </w:p>
        </w:tc>
      </w:tr>
    </w:tbl>
    <w:p w14:paraId="2A18166C" w14:textId="3B54824B" w:rsidR="00F84DC0" w:rsidRPr="00F747F9" w:rsidRDefault="007E18CB" w:rsidP="00B3400A">
      <w:pPr>
        <w:pStyle w:val="2"/>
      </w:pPr>
      <w:r w:rsidRPr="00F747F9">
        <w:t xml:space="preserve">Место </w:t>
      </w:r>
      <w:r w:rsidR="009B4BCD" w:rsidRPr="00F747F9">
        <w:t>учебной дисциплины</w:t>
      </w:r>
      <w:r w:rsidRPr="00F747F9">
        <w:t xml:space="preserve"> в структуре ОПОП</w:t>
      </w:r>
    </w:p>
    <w:p w14:paraId="7920E654" w14:textId="36D1D1C6" w:rsidR="007E18CB" w:rsidRPr="00F747F9" w:rsidRDefault="009B4BCD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F747F9">
        <w:rPr>
          <w:iCs/>
        </w:rPr>
        <w:t>Учебная дисциплина</w:t>
      </w:r>
      <w:r w:rsidR="00C51D77" w:rsidRPr="00F747F9">
        <w:rPr>
          <w:iCs/>
        </w:rPr>
        <w:t xml:space="preserve"> </w:t>
      </w:r>
      <w:r w:rsidR="0082306E" w:rsidRPr="00C51D77">
        <w:rPr>
          <w:iCs/>
        </w:rPr>
        <w:t>«</w:t>
      </w:r>
      <w:r w:rsidR="0082306E">
        <w:rPr>
          <w:iCs/>
        </w:rPr>
        <w:t>Методы бизнес-анализа</w:t>
      </w:r>
      <w:r w:rsidR="0082306E" w:rsidRPr="00C51D77">
        <w:rPr>
          <w:iCs/>
        </w:rPr>
        <w:t xml:space="preserve">» </w:t>
      </w:r>
      <w:r w:rsidR="007E18CB" w:rsidRPr="00F747F9">
        <w:rPr>
          <w:iCs/>
        </w:rPr>
        <w:t xml:space="preserve">относится </w:t>
      </w:r>
      <w:r w:rsidR="00CC5973" w:rsidRPr="00F747F9">
        <w:rPr>
          <w:iCs/>
        </w:rPr>
        <w:t>к части, формируемой участниками образовательных отношений</w:t>
      </w:r>
      <w:r w:rsidR="007E18CB" w:rsidRPr="00F747F9">
        <w:rPr>
          <w:iCs/>
        </w:rPr>
        <w:t>.</w:t>
      </w:r>
    </w:p>
    <w:p w14:paraId="3AF65FA6" w14:textId="0DEF6EBE" w:rsidR="007E18CB" w:rsidRPr="00F747F9" w:rsidRDefault="00E14A23" w:rsidP="002F4102">
      <w:pPr>
        <w:pStyle w:val="af0"/>
        <w:numPr>
          <w:ilvl w:val="3"/>
          <w:numId w:val="6"/>
        </w:numPr>
        <w:jc w:val="both"/>
        <w:rPr>
          <w:iCs/>
        </w:rPr>
      </w:pPr>
      <w:r w:rsidRPr="00F747F9">
        <w:rPr>
          <w:iCs/>
        </w:rPr>
        <w:t>Основой д</w:t>
      </w:r>
      <w:r w:rsidR="00D0509F" w:rsidRPr="00F747F9">
        <w:rPr>
          <w:iCs/>
        </w:rPr>
        <w:t>ля</w:t>
      </w:r>
      <w:r w:rsidR="007E18CB" w:rsidRPr="00F747F9">
        <w:rPr>
          <w:iCs/>
        </w:rPr>
        <w:t xml:space="preserve"> освоени</w:t>
      </w:r>
      <w:r w:rsidR="00D0509F" w:rsidRPr="00F747F9">
        <w:rPr>
          <w:iCs/>
        </w:rPr>
        <w:t>я</w:t>
      </w:r>
      <w:r w:rsidRPr="00F747F9">
        <w:rPr>
          <w:iCs/>
        </w:rPr>
        <w:t xml:space="preserve"> дисциплины</w:t>
      </w:r>
      <w:r w:rsidR="00C51D77" w:rsidRPr="00F747F9">
        <w:rPr>
          <w:iCs/>
        </w:rPr>
        <w:t xml:space="preserve"> </w:t>
      </w:r>
      <w:r w:rsidRPr="00F747F9">
        <w:rPr>
          <w:iCs/>
        </w:rPr>
        <w:t>являются</w:t>
      </w:r>
      <w:r w:rsidR="002F4102" w:rsidRPr="00F747F9">
        <w:rPr>
          <w:iCs/>
        </w:rPr>
        <w:t xml:space="preserve"> результаты обучения</w:t>
      </w:r>
      <w:r w:rsidRPr="00F747F9">
        <w:rPr>
          <w:iCs/>
        </w:rPr>
        <w:t xml:space="preserve"> по</w:t>
      </w:r>
      <w:r w:rsidR="00CC32F0" w:rsidRPr="00F747F9">
        <w:rPr>
          <w:iCs/>
        </w:rPr>
        <w:t xml:space="preserve"> </w:t>
      </w:r>
      <w:r w:rsidR="002C2B69" w:rsidRPr="00F747F9">
        <w:rPr>
          <w:iCs/>
        </w:rPr>
        <w:t>предшествующи</w:t>
      </w:r>
      <w:r w:rsidRPr="00F747F9">
        <w:rPr>
          <w:iCs/>
        </w:rPr>
        <w:t>м</w:t>
      </w:r>
      <w:r w:rsidR="007E18CB" w:rsidRPr="00F747F9">
        <w:rPr>
          <w:iCs/>
        </w:rPr>
        <w:t xml:space="preserve"> дисциплин</w:t>
      </w:r>
      <w:r w:rsidRPr="00F747F9">
        <w:rPr>
          <w:iCs/>
        </w:rPr>
        <w:t>ам</w:t>
      </w:r>
      <w:r w:rsidR="007E18CB" w:rsidRPr="00F747F9">
        <w:rPr>
          <w:iCs/>
        </w:rPr>
        <w:t>:</w:t>
      </w:r>
    </w:p>
    <w:p w14:paraId="26A78C4E" w14:textId="4F47E27A" w:rsidR="0082306E" w:rsidRDefault="0082306E" w:rsidP="00115F02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Экономическая культура и финансовая грамотность;</w:t>
      </w:r>
    </w:p>
    <w:p w14:paraId="13C8508B" w14:textId="6E89DF4F" w:rsidR="0082306E" w:rsidRDefault="0082306E" w:rsidP="00115F02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Кросс-культурный менеджмент;</w:t>
      </w:r>
    </w:p>
    <w:p w14:paraId="3A48CE5D" w14:textId="3220B712" w:rsidR="0082306E" w:rsidRDefault="00627C7A" w:rsidP="00115F02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Экономическая теория</w:t>
      </w:r>
    </w:p>
    <w:p w14:paraId="51265102" w14:textId="638910D5" w:rsidR="00115F02" w:rsidRPr="00F747F9" w:rsidRDefault="00115F02" w:rsidP="00115F02">
      <w:pPr>
        <w:pStyle w:val="af0"/>
        <w:numPr>
          <w:ilvl w:val="3"/>
          <w:numId w:val="6"/>
        </w:numPr>
        <w:jc w:val="both"/>
      </w:pPr>
      <w:r w:rsidRPr="00F747F9">
        <w:t>Результаты обучения по учебной дисциплине, используются при изучении следующих дисциплин:</w:t>
      </w:r>
    </w:p>
    <w:p w14:paraId="542C1C73" w14:textId="79B5781C" w:rsidR="00115F02" w:rsidRPr="00F747F9" w:rsidRDefault="00115F02" w:rsidP="00627C7A">
      <w:pPr>
        <w:pStyle w:val="af0"/>
        <w:numPr>
          <w:ilvl w:val="2"/>
          <w:numId w:val="6"/>
        </w:numPr>
      </w:pPr>
      <w:r w:rsidRPr="00F747F9">
        <w:t>Финансовый менеджмент;</w:t>
      </w:r>
    </w:p>
    <w:p w14:paraId="071DC0BF" w14:textId="188C56E5" w:rsidR="00115F02" w:rsidRPr="00F747F9" w:rsidRDefault="00115F02" w:rsidP="00115F02">
      <w:pPr>
        <w:pStyle w:val="af0"/>
        <w:numPr>
          <w:ilvl w:val="2"/>
          <w:numId w:val="6"/>
        </w:numPr>
      </w:pPr>
      <w:r w:rsidRPr="00F747F9">
        <w:t>Анализ и диагностика финансово-хозяйственной деятельности организации;</w:t>
      </w:r>
    </w:p>
    <w:p w14:paraId="667EC283" w14:textId="1E1C7EC3" w:rsidR="00115F02" w:rsidRPr="00F747F9" w:rsidRDefault="00115F02" w:rsidP="00115F02">
      <w:pPr>
        <w:pStyle w:val="af0"/>
        <w:numPr>
          <w:ilvl w:val="2"/>
          <w:numId w:val="6"/>
        </w:numPr>
      </w:pPr>
      <w:r w:rsidRPr="00F747F9">
        <w:t>Корпоративные финансы;</w:t>
      </w:r>
    </w:p>
    <w:p w14:paraId="4637CEB7" w14:textId="55A6DE72" w:rsidR="00115F02" w:rsidRPr="00F747F9" w:rsidRDefault="00115F02" w:rsidP="00115F02">
      <w:pPr>
        <w:pStyle w:val="af0"/>
        <w:numPr>
          <w:ilvl w:val="2"/>
          <w:numId w:val="6"/>
        </w:numPr>
      </w:pPr>
      <w:r w:rsidRPr="00F747F9">
        <w:t>Финансовое планирование;</w:t>
      </w:r>
    </w:p>
    <w:p w14:paraId="6E90DB27" w14:textId="3880B9D2" w:rsidR="00115F02" w:rsidRPr="00F747F9" w:rsidRDefault="00115F02" w:rsidP="00627C7A">
      <w:pPr>
        <w:pStyle w:val="af0"/>
        <w:ind w:left="709"/>
      </w:pPr>
    </w:p>
    <w:p w14:paraId="6E97D07D" w14:textId="0BDC1848" w:rsidR="00115F02" w:rsidRPr="00115F02" w:rsidRDefault="00115F02" w:rsidP="00115F02">
      <w:pPr>
        <w:jc w:val="both"/>
      </w:pPr>
      <w:r w:rsidRPr="00F747F9">
        <w:t>Результаты освоения учебной дисциплины</w:t>
      </w:r>
      <w:r w:rsidRPr="00115F02">
        <w:t xml:space="preserve">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25F3DDAB" w14:textId="77777777" w:rsidR="00BF7A20" w:rsidRPr="00F747F9" w:rsidRDefault="00B431BF" w:rsidP="00B3400A">
      <w:pPr>
        <w:pStyle w:val="1"/>
        <w:rPr>
          <w:i/>
          <w:sz w:val="26"/>
          <w:szCs w:val="26"/>
        </w:rPr>
      </w:pPr>
      <w:r w:rsidRPr="00F747F9">
        <w:rPr>
          <w:sz w:val="26"/>
          <w:szCs w:val="26"/>
        </w:rPr>
        <w:t xml:space="preserve">ЦЕЛИ И </w:t>
      </w:r>
      <w:r w:rsidR="001D126D" w:rsidRPr="00F747F9">
        <w:rPr>
          <w:sz w:val="26"/>
          <w:szCs w:val="26"/>
        </w:rPr>
        <w:t>П</w:t>
      </w:r>
      <w:r w:rsidR="00B528A8" w:rsidRPr="00F747F9">
        <w:rPr>
          <w:sz w:val="26"/>
          <w:szCs w:val="26"/>
        </w:rPr>
        <w:t>ЛАНИРУЕМЫ</w:t>
      </w:r>
      <w:r w:rsidR="001D126D" w:rsidRPr="00F747F9">
        <w:rPr>
          <w:sz w:val="26"/>
          <w:szCs w:val="26"/>
        </w:rPr>
        <w:t>Е</w:t>
      </w:r>
      <w:r w:rsidR="00B528A8" w:rsidRPr="00F747F9">
        <w:rPr>
          <w:sz w:val="26"/>
          <w:szCs w:val="26"/>
        </w:rPr>
        <w:t xml:space="preserve"> РЕЗУЛЬТАТ</w:t>
      </w:r>
      <w:r w:rsidR="001D126D" w:rsidRPr="00F747F9">
        <w:rPr>
          <w:sz w:val="26"/>
          <w:szCs w:val="26"/>
        </w:rPr>
        <w:t>Ы</w:t>
      </w:r>
      <w:r w:rsidR="00B528A8" w:rsidRPr="00F747F9">
        <w:rPr>
          <w:sz w:val="26"/>
          <w:szCs w:val="26"/>
        </w:rPr>
        <w:t xml:space="preserve"> ОБУЧЕНИЯ ПО ДИСЦИПЛИНЕ</w:t>
      </w:r>
      <w:r w:rsidR="000350F8" w:rsidRPr="00F747F9">
        <w:rPr>
          <w:sz w:val="26"/>
          <w:szCs w:val="26"/>
        </w:rPr>
        <w:t xml:space="preserve"> (МОДУЛЮ)</w:t>
      </w:r>
    </w:p>
    <w:p w14:paraId="224E1FC5" w14:textId="3226CC45" w:rsidR="00B02365" w:rsidRPr="00F747F9" w:rsidRDefault="00B02365" w:rsidP="00B02365">
      <w:pPr>
        <w:pStyle w:val="a"/>
        <w:ind w:firstLine="709"/>
        <w:rPr>
          <w:sz w:val="26"/>
          <w:szCs w:val="26"/>
        </w:rPr>
      </w:pPr>
      <w:r w:rsidRPr="00F747F9">
        <w:rPr>
          <w:sz w:val="26"/>
          <w:szCs w:val="26"/>
        </w:rPr>
        <w:t>Цел</w:t>
      </w:r>
      <w:r w:rsidR="00201588" w:rsidRPr="00F747F9">
        <w:rPr>
          <w:sz w:val="26"/>
          <w:szCs w:val="26"/>
        </w:rPr>
        <w:t>я</w:t>
      </w:r>
      <w:r w:rsidRPr="00F747F9">
        <w:rPr>
          <w:sz w:val="26"/>
          <w:szCs w:val="26"/>
        </w:rPr>
        <w:t>ми</w:t>
      </w:r>
      <w:r w:rsidR="00E55739" w:rsidRPr="00F747F9">
        <w:rPr>
          <w:sz w:val="26"/>
          <w:szCs w:val="26"/>
        </w:rPr>
        <w:t xml:space="preserve"> изучения </w:t>
      </w:r>
      <w:r w:rsidR="00E55739" w:rsidRPr="00F747F9">
        <w:rPr>
          <w:iCs/>
          <w:sz w:val="26"/>
          <w:szCs w:val="26"/>
        </w:rPr>
        <w:t>дисциплины</w:t>
      </w:r>
      <w:r w:rsidRPr="00F747F9">
        <w:rPr>
          <w:iCs/>
          <w:sz w:val="26"/>
          <w:szCs w:val="26"/>
        </w:rPr>
        <w:t xml:space="preserve"> «</w:t>
      </w:r>
      <w:r w:rsidR="00627C7A">
        <w:rPr>
          <w:iCs/>
          <w:sz w:val="26"/>
          <w:szCs w:val="26"/>
        </w:rPr>
        <w:t>Методы бизнес-анализа</w:t>
      </w:r>
      <w:r w:rsidR="00201588" w:rsidRPr="00F747F9">
        <w:rPr>
          <w:iCs/>
          <w:sz w:val="26"/>
          <w:szCs w:val="26"/>
        </w:rPr>
        <w:t xml:space="preserve">» </w:t>
      </w:r>
      <w:r w:rsidR="005E0EFD" w:rsidRPr="00F747F9">
        <w:rPr>
          <w:iCs/>
          <w:sz w:val="26"/>
          <w:szCs w:val="26"/>
        </w:rPr>
        <w:t>явля</w:t>
      </w:r>
      <w:r w:rsidR="00201588" w:rsidRPr="00F747F9">
        <w:rPr>
          <w:iCs/>
          <w:sz w:val="26"/>
          <w:szCs w:val="26"/>
        </w:rPr>
        <w:t>ю</w:t>
      </w:r>
      <w:r w:rsidR="005E0EFD" w:rsidRPr="00F747F9">
        <w:rPr>
          <w:iCs/>
          <w:sz w:val="26"/>
          <w:szCs w:val="26"/>
        </w:rPr>
        <w:t>тся</w:t>
      </w:r>
      <w:r w:rsidRPr="00F747F9">
        <w:rPr>
          <w:iCs/>
          <w:sz w:val="26"/>
          <w:szCs w:val="26"/>
        </w:rPr>
        <w:t>:</w:t>
      </w:r>
    </w:p>
    <w:p w14:paraId="3433A200" w14:textId="32F210F0" w:rsidR="00201588" w:rsidRPr="008F1000" w:rsidRDefault="00201588" w:rsidP="00201588">
      <w:pPr>
        <w:pStyle w:val="a"/>
        <w:numPr>
          <w:ilvl w:val="0"/>
          <w:numId w:val="0"/>
        </w:numPr>
        <w:ind w:left="709"/>
        <w:rPr>
          <w:sz w:val="26"/>
          <w:szCs w:val="26"/>
        </w:rPr>
      </w:pPr>
      <w:r w:rsidRPr="008F1000">
        <w:rPr>
          <w:rFonts w:hint="eastAsia"/>
          <w:sz w:val="26"/>
          <w:szCs w:val="26"/>
        </w:rPr>
        <w:t xml:space="preserve">– формирование системных фундаментальных знаний в области </w:t>
      </w:r>
      <w:r w:rsidR="008F1000" w:rsidRPr="008F1000">
        <w:rPr>
          <w:rFonts w:hint="eastAsia"/>
          <w:sz w:val="26"/>
          <w:szCs w:val="26"/>
        </w:rPr>
        <w:t>б</w:t>
      </w:r>
      <w:r w:rsidR="008F1000" w:rsidRPr="008F1000">
        <w:rPr>
          <w:sz w:val="26"/>
          <w:szCs w:val="26"/>
        </w:rPr>
        <w:t>изнес-анализа предприятия</w:t>
      </w:r>
      <w:r w:rsidRPr="008F1000">
        <w:rPr>
          <w:rFonts w:hint="eastAsia"/>
          <w:sz w:val="26"/>
          <w:szCs w:val="26"/>
        </w:rPr>
        <w:t xml:space="preserve">; </w:t>
      </w:r>
    </w:p>
    <w:p w14:paraId="21CF5C89" w14:textId="5D599CB9" w:rsidR="00201588" w:rsidRPr="008F1000" w:rsidRDefault="00201588" w:rsidP="00201588">
      <w:pPr>
        <w:pStyle w:val="a"/>
        <w:numPr>
          <w:ilvl w:val="0"/>
          <w:numId w:val="0"/>
        </w:numPr>
        <w:ind w:left="709"/>
        <w:rPr>
          <w:sz w:val="26"/>
          <w:szCs w:val="26"/>
        </w:rPr>
      </w:pPr>
      <w:r w:rsidRPr="008F1000">
        <w:rPr>
          <w:rFonts w:hint="eastAsia"/>
          <w:sz w:val="26"/>
          <w:szCs w:val="26"/>
        </w:rPr>
        <w:t xml:space="preserve">– усвоение </w:t>
      </w:r>
      <w:r w:rsidRPr="008F1000">
        <w:rPr>
          <w:sz w:val="26"/>
          <w:szCs w:val="26"/>
        </w:rPr>
        <w:t>профессиональной</w:t>
      </w:r>
      <w:r w:rsidRPr="008F1000">
        <w:rPr>
          <w:rFonts w:hint="eastAsia"/>
          <w:sz w:val="26"/>
          <w:szCs w:val="26"/>
        </w:rPr>
        <w:t xml:space="preserve"> терминологии, формирование навыков ее использования в </w:t>
      </w:r>
      <w:r w:rsidRPr="008F1000">
        <w:rPr>
          <w:sz w:val="26"/>
          <w:szCs w:val="26"/>
        </w:rPr>
        <w:t>устной</w:t>
      </w:r>
      <w:r w:rsidRPr="008F1000">
        <w:rPr>
          <w:rFonts w:hint="eastAsia"/>
          <w:sz w:val="26"/>
          <w:szCs w:val="26"/>
        </w:rPr>
        <w:t xml:space="preserve"> и </w:t>
      </w:r>
      <w:r w:rsidRPr="008F1000">
        <w:rPr>
          <w:sz w:val="26"/>
          <w:szCs w:val="26"/>
        </w:rPr>
        <w:t xml:space="preserve">письменной </w:t>
      </w:r>
      <w:r w:rsidRPr="008F1000">
        <w:rPr>
          <w:rFonts w:hint="eastAsia"/>
          <w:sz w:val="26"/>
          <w:szCs w:val="26"/>
        </w:rPr>
        <w:t xml:space="preserve">речи; </w:t>
      </w:r>
    </w:p>
    <w:p w14:paraId="41FE80D8" w14:textId="45879A68" w:rsidR="00201588" w:rsidRPr="008F1000" w:rsidRDefault="00201588" w:rsidP="00201588">
      <w:pPr>
        <w:pStyle w:val="a"/>
        <w:numPr>
          <w:ilvl w:val="0"/>
          <w:numId w:val="0"/>
        </w:numPr>
        <w:ind w:left="709"/>
        <w:rPr>
          <w:sz w:val="26"/>
          <w:szCs w:val="26"/>
        </w:rPr>
      </w:pPr>
      <w:r w:rsidRPr="008F1000">
        <w:rPr>
          <w:rFonts w:hint="eastAsia"/>
          <w:sz w:val="26"/>
          <w:szCs w:val="26"/>
        </w:rPr>
        <w:t>– и</w:t>
      </w:r>
      <w:r w:rsidRPr="008F1000">
        <w:rPr>
          <w:sz w:val="26"/>
          <w:szCs w:val="26"/>
        </w:rPr>
        <w:t>зучение</w:t>
      </w:r>
      <w:r w:rsidRPr="008F1000">
        <w:rPr>
          <w:rFonts w:hint="eastAsia"/>
          <w:sz w:val="26"/>
          <w:szCs w:val="26"/>
        </w:rPr>
        <w:t xml:space="preserve"> роли </w:t>
      </w:r>
      <w:r w:rsidR="008F1000" w:rsidRPr="008F1000">
        <w:rPr>
          <w:sz w:val="26"/>
          <w:szCs w:val="26"/>
        </w:rPr>
        <w:t>бизнес-анализа</w:t>
      </w:r>
      <w:r w:rsidRPr="008F1000">
        <w:rPr>
          <w:rFonts w:hint="eastAsia"/>
          <w:sz w:val="26"/>
          <w:szCs w:val="26"/>
        </w:rPr>
        <w:t xml:space="preserve"> как экономического инструмента управления предприятием; </w:t>
      </w:r>
    </w:p>
    <w:p w14:paraId="7D2D8D7F" w14:textId="471DC0A0" w:rsidR="00201588" w:rsidRPr="008F1000" w:rsidRDefault="00201588" w:rsidP="00F747F9">
      <w:pPr>
        <w:pStyle w:val="a"/>
        <w:numPr>
          <w:ilvl w:val="0"/>
          <w:numId w:val="0"/>
        </w:numPr>
        <w:ind w:left="709"/>
        <w:rPr>
          <w:sz w:val="26"/>
          <w:szCs w:val="26"/>
        </w:rPr>
      </w:pPr>
      <w:r w:rsidRPr="008F1000">
        <w:rPr>
          <w:rFonts w:hint="eastAsia"/>
          <w:sz w:val="26"/>
          <w:szCs w:val="26"/>
        </w:rPr>
        <w:t xml:space="preserve">- </w:t>
      </w:r>
      <w:r w:rsidR="00F747F9" w:rsidRPr="008F1000">
        <w:rPr>
          <w:rFonts w:hint="eastAsia"/>
          <w:sz w:val="26"/>
          <w:szCs w:val="26"/>
        </w:rPr>
        <w:t>п</w:t>
      </w:r>
      <w:r w:rsidR="00F747F9" w:rsidRPr="008F1000">
        <w:rPr>
          <w:sz w:val="26"/>
          <w:szCs w:val="26"/>
        </w:rPr>
        <w:t>риобретение</w:t>
      </w:r>
      <w:r w:rsidR="009F2793" w:rsidRPr="008F1000">
        <w:rPr>
          <w:sz w:val="26"/>
          <w:szCs w:val="26"/>
        </w:rPr>
        <w:t xml:space="preserve"> знаний о</w:t>
      </w:r>
      <w:r w:rsidRPr="008F1000">
        <w:rPr>
          <w:rFonts w:hint="eastAsia"/>
          <w:sz w:val="26"/>
          <w:szCs w:val="26"/>
        </w:rPr>
        <w:t xml:space="preserve"> сущности, и </w:t>
      </w:r>
      <w:r w:rsidR="008F1000" w:rsidRPr="008F1000">
        <w:rPr>
          <w:rFonts w:hint="eastAsia"/>
          <w:sz w:val="26"/>
          <w:szCs w:val="26"/>
        </w:rPr>
        <w:t>м</w:t>
      </w:r>
      <w:r w:rsidR="008F1000" w:rsidRPr="008F1000">
        <w:rPr>
          <w:sz w:val="26"/>
          <w:szCs w:val="26"/>
        </w:rPr>
        <w:t xml:space="preserve">етодах бизнес-анализа </w:t>
      </w:r>
      <w:r w:rsidRPr="008F1000">
        <w:rPr>
          <w:sz w:val="26"/>
          <w:szCs w:val="26"/>
        </w:rPr>
        <w:t>предприятия</w:t>
      </w:r>
      <w:r w:rsidRPr="008F1000">
        <w:rPr>
          <w:rFonts w:hint="eastAsia"/>
          <w:sz w:val="26"/>
          <w:szCs w:val="26"/>
        </w:rPr>
        <w:t xml:space="preserve">; </w:t>
      </w:r>
    </w:p>
    <w:p w14:paraId="75E5964A" w14:textId="36D65792" w:rsidR="00201588" w:rsidRPr="00F747F9" w:rsidRDefault="00201588" w:rsidP="00201588">
      <w:pPr>
        <w:pStyle w:val="a"/>
        <w:numPr>
          <w:ilvl w:val="0"/>
          <w:numId w:val="0"/>
        </w:numPr>
        <w:ind w:left="709"/>
        <w:rPr>
          <w:sz w:val="26"/>
          <w:szCs w:val="26"/>
        </w:rPr>
      </w:pPr>
      <w:r w:rsidRPr="008F1000">
        <w:rPr>
          <w:sz w:val="26"/>
          <w:szCs w:val="26"/>
        </w:rPr>
        <w:t>- формирование у обучающихся компетенцией, установленных образовательной программой в соответствии с ФГОС ВО по данной дисциплине;</w:t>
      </w:r>
      <w:r w:rsidRPr="00F747F9">
        <w:rPr>
          <w:sz w:val="26"/>
          <w:szCs w:val="26"/>
        </w:rPr>
        <w:t xml:space="preserve"> </w:t>
      </w:r>
    </w:p>
    <w:p w14:paraId="35911DAB" w14:textId="0B792CFF" w:rsidR="00655A44" w:rsidRPr="00F747F9" w:rsidRDefault="00655A44" w:rsidP="00655A44">
      <w:pPr>
        <w:pStyle w:val="af0"/>
        <w:numPr>
          <w:ilvl w:val="3"/>
          <w:numId w:val="6"/>
        </w:numPr>
        <w:jc w:val="both"/>
        <w:rPr>
          <w:sz w:val="26"/>
          <w:szCs w:val="26"/>
        </w:rPr>
      </w:pPr>
      <w:r w:rsidRPr="00F747F9">
        <w:rPr>
          <w:color w:val="333333"/>
          <w:sz w:val="26"/>
          <w:szCs w:val="26"/>
        </w:rPr>
        <w:t xml:space="preserve">Результатом обучения по </w:t>
      </w:r>
      <w:r w:rsidR="007B21C3" w:rsidRPr="00F747F9">
        <w:rPr>
          <w:iCs/>
          <w:color w:val="333333"/>
          <w:sz w:val="26"/>
          <w:szCs w:val="26"/>
        </w:rPr>
        <w:t xml:space="preserve">учебной </w:t>
      </w:r>
      <w:r w:rsidRPr="00F747F9">
        <w:rPr>
          <w:iCs/>
          <w:color w:val="333333"/>
          <w:sz w:val="26"/>
          <w:szCs w:val="26"/>
        </w:rPr>
        <w:t>дисциплине</w:t>
      </w:r>
      <w:r w:rsidRPr="00F747F9">
        <w:rPr>
          <w:color w:val="333333"/>
          <w:sz w:val="26"/>
          <w:szCs w:val="26"/>
        </w:rPr>
        <w:t xml:space="preserve"> является </w:t>
      </w:r>
      <w:r w:rsidR="00963DA6" w:rsidRPr="00F747F9">
        <w:rPr>
          <w:color w:val="333333"/>
          <w:sz w:val="26"/>
          <w:szCs w:val="26"/>
        </w:rPr>
        <w:t xml:space="preserve">овладение обучающимися </w:t>
      </w:r>
      <w:r w:rsidR="00963DA6" w:rsidRPr="00F747F9">
        <w:rPr>
          <w:sz w:val="26"/>
          <w:szCs w:val="26"/>
        </w:rPr>
        <w:t>знаниями, умения</w:t>
      </w:r>
      <w:r w:rsidR="00F47D5C" w:rsidRPr="00F747F9">
        <w:rPr>
          <w:sz w:val="26"/>
          <w:szCs w:val="26"/>
        </w:rPr>
        <w:t>ми</w:t>
      </w:r>
      <w:r w:rsidR="00963DA6" w:rsidRPr="00F747F9">
        <w:rPr>
          <w:sz w:val="26"/>
          <w:szCs w:val="26"/>
        </w:rPr>
        <w:t>, навык</w:t>
      </w:r>
      <w:r w:rsidR="00F47D5C" w:rsidRPr="00F747F9">
        <w:rPr>
          <w:sz w:val="26"/>
          <w:szCs w:val="26"/>
        </w:rPr>
        <w:t>ами</w:t>
      </w:r>
      <w:r w:rsidR="0034380E" w:rsidRPr="00F747F9">
        <w:rPr>
          <w:sz w:val="26"/>
          <w:szCs w:val="26"/>
        </w:rPr>
        <w:t xml:space="preserve"> и </w:t>
      </w:r>
      <w:r w:rsidR="00963DA6" w:rsidRPr="00F747F9">
        <w:rPr>
          <w:sz w:val="26"/>
          <w:szCs w:val="26"/>
        </w:rPr>
        <w:t>опыт</w:t>
      </w:r>
      <w:r w:rsidR="00F47D5C" w:rsidRPr="00F747F9">
        <w:rPr>
          <w:sz w:val="26"/>
          <w:szCs w:val="26"/>
        </w:rPr>
        <w:t>ом деятельности, характеризующими</w:t>
      </w:r>
      <w:r w:rsidR="00963DA6" w:rsidRPr="00F747F9">
        <w:rPr>
          <w:sz w:val="26"/>
          <w:szCs w:val="26"/>
        </w:rPr>
        <w:t xml:space="preserve"> процесс формирования компетенций и </w:t>
      </w:r>
      <w:r w:rsidR="005E43BD" w:rsidRPr="00F747F9">
        <w:rPr>
          <w:sz w:val="26"/>
          <w:szCs w:val="26"/>
        </w:rPr>
        <w:t>обеспечивающими</w:t>
      </w:r>
      <w:r w:rsidR="00963DA6" w:rsidRPr="00F747F9">
        <w:rPr>
          <w:sz w:val="26"/>
          <w:szCs w:val="26"/>
        </w:rPr>
        <w:t xml:space="preserve"> достижение планируемых р</w:t>
      </w:r>
      <w:r w:rsidR="009105BD" w:rsidRPr="00F747F9">
        <w:rPr>
          <w:sz w:val="26"/>
          <w:szCs w:val="26"/>
        </w:rPr>
        <w:t xml:space="preserve">езультатов освоения </w:t>
      </w:r>
      <w:r w:rsidR="00644FBD" w:rsidRPr="00F747F9">
        <w:rPr>
          <w:sz w:val="26"/>
          <w:szCs w:val="26"/>
        </w:rPr>
        <w:t xml:space="preserve">учебной </w:t>
      </w:r>
      <w:r w:rsidR="009105BD" w:rsidRPr="00F747F9">
        <w:rPr>
          <w:i/>
          <w:sz w:val="26"/>
          <w:szCs w:val="26"/>
        </w:rPr>
        <w:t>дисциплины</w:t>
      </w:r>
    </w:p>
    <w:p w14:paraId="133F9B94" w14:textId="498AF73F" w:rsidR="00495850" w:rsidRPr="00495850" w:rsidRDefault="009105BD" w:rsidP="005E0EFD">
      <w:pPr>
        <w:pStyle w:val="2"/>
        <w:ind w:left="0" w:firstLine="709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5E0EFD">
        <w:rPr>
          <w:iCs w:val="0"/>
        </w:rPr>
        <w:t>дисциплине</w:t>
      </w:r>
      <w:r w:rsidR="00495850" w:rsidRPr="005E0EFD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A2E170C" w:rsidR="008266E4" w:rsidRPr="00AB64B4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33C15E8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4D02FF" w:rsidRDefault="008266E4" w:rsidP="00537588">
            <w:pPr>
              <w:pStyle w:val="af0"/>
              <w:tabs>
                <w:tab w:val="left" w:pos="317"/>
              </w:tabs>
              <w:ind w:left="34"/>
              <w:rPr>
                <w:iCs/>
                <w:sz w:val="22"/>
                <w:szCs w:val="22"/>
              </w:rPr>
            </w:pPr>
            <w:r w:rsidRPr="004D02FF">
              <w:rPr>
                <w:iCs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1E57107" w:rsidR="008266E4" w:rsidRPr="004D02FF" w:rsidRDefault="008266E4" w:rsidP="004D02FF">
            <w:pPr>
              <w:pStyle w:val="af0"/>
              <w:tabs>
                <w:tab w:val="left" w:pos="317"/>
              </w:tabs>
              <w:ind w:left="34"/>
              <w:rPr>
                <w:iCs/>
                <w:sz w:val="22"/>
                <w:szCs w:val="22"/>
              </w:rPr>
            </w:pPr>
            <w:r w:rsidRPr="004D02FF">
              <w:rPr>
                <w:iCs/>
                <w:sz w:val="22"/>
                <w:szCs w:val="22"/>
              </w:rPr>
              <w:t>по дисциплине</w:t>
            </w:r>
          </w:p>
        </w:tc>
      </w:tr>
      <w:tr w:rsidR="00F747F9" w:rsidRPr="00F31E81" w14:paraId="12211CE9" w14:textId="77777777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5C6B8" w14:textId="77777777" w:rsidR="00F747F9" w:rsidRDefault="00627C7A" w:rsidP="00331985">
            <w:pPr>
              <w:pStyle w:val="pboth"/>
              <w:spacing w:before="0" w:beforeAutospacing="0" w:after="0" w:afterAutospacing="0"/>
            </w:pPr>
            <w:r>
              <w:rPr>
                <w:iCs/>
                <w:sz w:val="22"/>
                <w:szCs w:val="22"/>
              </w:rPr>
              <w:t>П</w:t>
            </w:r>
            <w:r w:rsidR="00F747F9" w:rsidRPr="00FD0094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1</w:t>
            </w:r>
            <w:r w:rsidR="00F747F9">
              <w:t xml:space="preserve"> </w:t>
            </w:r>
          </w:p>
          <w:p w14:paraId="50BE11D9" w14:textId="5DC80F17" w:rsidR="00627C7A" w:rsidRPr="00AB64B4" w:rsidRDefault="00627C7A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27C7A">
              <w:rPr>
                <w:iCs/>
                <w:sz w:val="22"/>
                <w:szCs w:val="22"/>
              </w:rPr>
              <w:t>Способен к выработке мероприятий по воздействию на риск в разрезе отдельных видов и их экономическая оценка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02813728" w:rsidR="00F747F9" w:rsidRPr="00CB2F1B" w:rsidRDefault="00F747F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B2F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 w:rsidR="00627C7A" w:rsidRPr="00CB2F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CB2F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 w:rsidR="00627C7A" w:rsidRPr="00CB2F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1.3</w:t>
            </w:r>
          </w:p>
          <w:p w14:paraId="089B5BEE" w14:textId="77777777" w:rsidR="00627C7A" w:rsidRPr="00CB2F1B" w:rsidRDefault="00627C7A" w:rsidP="00627C7A">
            <w:pPr>
              <w:rPr>
                <w:iCs/>
              </w:rPr>
            </w:pPr>
            <w:r w:rsidRPr="00CB2F1B">
              <w:rPr>
                <w:iCs/>
              </w:rPr>
              <w:t>выявление подходящих методов воздействия на отдельные виды рисков и эффективное применение их с учетом их результативности и экономической эффективности.</w:t>
            </w:r>
          </w:p>
          <w:p w14:paraId="7C7986AC" w14:textId="4B227E05" w:rsidR="00F747F9" w:rsidRPr="00CB2F1B" w:rsidRDefault="00627C7A" w:rsidP="00627C7A">
            <w:pPr>
              <w:pStyle w:val="af0"/>
              <w:ind w:left="0"/>
              <w:rPr>
                <w:iCs/>
              </w:rPr>
            </w:pPr>
            <w:r w:rsidRPr="00CB2F1B">
              <w:rPr>
                <w:iCs/>
              </w:rPr>
              <w:t xml:space="preserve"> проведение мониторинга рисков и мониторинга мероприятий по воздействию на риски.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A544F" w14:textId="16767A23" w:rsidR="00BA728D" w:rsidRPr="00CB2F1B" w:rsidRDefault="00BA728D" w:rsidP="00BA728D">
            <w:pPr>
              <w:pStyle w:val="afc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CB2F1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  <w:r w:rsidRPr="00CB2F1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884E15" w:rsidRPr="00CB2F1B">
              <w:rPr>
                <w:rFonts w:ascii="Times New Roman" w:hAnsi="Times New Roman" w:cs="Times New Roman"/>
                <w:iCs/>
                <w:sz w:val="22"/>
                <w:szCs w:val="22"/>
              </w:rPr>
              <w:t>Выявляет угрозы появления новых конкурентов и товаров-заменителей на основе построения модели пяти сил Портера</w:t>
            </w:r>
          </w:p>
          <w:p w14:paraId="01323DB6" w14:textId="474717FA" w:rsidR="00352ACE" w:rsidRPr="00CB2F1B" w:rsidRDefault="00F747F9" w:rsidP="00352ACE">
            <w:pPr>
              <w:pStyle w:val="afc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CB2F1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- Проводит анализ </w:t>
            </w:r>
            <w:r w:rsidR="00884E15" w:rsidRPr="00CB2F1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политических, экономических, социальных и технологических факторов, определяющих долгосрочные перспективы компании (</w:t>
            </w:r>
            <w:r w:rsidR="00884E15" w:rsidRPr="00CB2F1B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en-US"/>
              </w:rPr>
              <w:t>PEST</w:t>
            </w:r>
            <w:r w:rsidR="00884E15" w:rsidRPr="00CB2F1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-анализ)</w:t>
            </w:r>
            <w:r w:rsidRPr="00CB2F1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;</w:t>
            </w:r>
          </w:p>
          <w:p w14:paraId="0D6FA179" w14:textId="3966A730" w:rsidR="00884E15" w:rsidRDefault="00884E15" w:rsidP="00352ACE">
            <w:pPr>
              <w:pStyle w:val="afc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CB2F1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-Анализирует сильные и слабые стороны факторов внутренней и внешней среды предприятия на основе </w:t>
            </w:r>
            <w:r w:rsidRPr="00CB2F1B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en-US"/>
              </w:rPr>
              <w:t>SWOT</w:t>
            </w:r>
            <w:r w:rsidRPr="00CB2F1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-анализа;</w:t>
            </w:r>
          </w:p>
          <w:p w14:paraId="3228AD23" w14:textId="66EF9C28" w:rsidR="00441F4E" w:rsidRPr="00CB2F1B" w:rsidRDefault="00441F4E" w:rsidP="00352ACE">
            <w:pPr>
              <w:pStyle w:val="afc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-Проводит портфельный анализ продукции предприятия на основе матрицы Бостонской консалтинговой группы </w:t>
            </w:r>
            <w:r w:rsidRPr="00441F4E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en-US"/>
              </w:rPr>
              <w:t>BCG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) и на ее основе разрабатывает дальнейшую стратегию управления ассортиментом товаров.</w:t>
            </w:r>
          </w:p>
          <w:p w14:paraId="75CB44F3" w14:textId="7A4038EA" w:rsidR="00F747F9" w:rsidRPr="00CB2F1B" w:rsidRDefault="00F747F9" w:rsidP="00BA728D">
            <w:pPr>
              <w:pStyle w:val="afc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F747F9" w:rsidRPr="00F31E81" w14:paraId="655F727A" w14:textId="77777777" w:rsidTr="00AF2524">
        <w:trPr>
          <w:trHeight w:val="350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572F8F" w14:textId="77777777" w:rsidR="00F747F9" w:rsidRDefault="00F747F9" w:rsidP="00FE2AF3">
            <w:pPr>
              <w:pStyle w:val="pboth"/>
              <w:spacing w:before="0" w:beforeAutospacing="0" w:after="0" w:afterAutospacing="0"/>
            </w:pPr>
            <w:r w:rsidRPr="00F54E30">
              <w:rPr>
                <w:iCs/>
                <w:sz w:val="22"/>
                <w:szCs w:val="22"/>
              </w:rPr>
              <w:t>ПК-</w:t>
            </w:r>
            <w:r w:rsidR="00627C7A">
              <w:rPr>
                <w:iCs/>
                <w:sz w:val="22"/>
                <w:szCs w:val="22"/>
              </w:rPr>
              <w:t>5</w:t>
            </w:r>
            <w:r w:rsidRPr="00F54E30">
              <w:t xml:space="preserve"> </w:t>
            </w:r>
          </w:p>
          <w:p w14:paraId="2BD2B4D4" w14:textId="1D320F68" w:rsidR="00627C7A" w:rsidRPr="00FD0094" w:rsidRDefault="00627C7A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  <w:highlight w:val="green"/>
              </w:rPr>
            </w:pPr>
            <w:r w:rsidRPr="00627C7A">
              <w:rPr>
                <w:iCs/>
                <w:sz w:val="22"/>
                <w:szCs w:val="22"/>
              </w:rPr>
              <w:t xml:space="preserve">Способен </w:t>
            </w:r>
            <w:r>
              <w:rPr>
                <w:iCs/>
                <w:sz w:val="22"/>
                <w:szCs w:val="22"/>
              </w:rPr>
              <w:t>к о</w:t>
            </w:r>
            <w:r w:rsidRPr="00627C7A">
              <w:rPr>
                <w:iCs/>
                <w:sz w:val="22"/>
                <w:szCs w:val="22"/>
              </w:rPr>
              <w:t>боснованию и выбору решения бизнес-анализа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3412" w14:textId="4FA8A833" w:rsidR="00F747F9" w:rsidRPr="00CB2F1B" w:rsidRDefault="00F747F9" w:rsidP="00AB64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B2F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="00627C7A" w:rsidRPr="00CB2F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5.2</w:t>
            </w:r>
          </w:p>
          <w:p w14:paraId="009E445A" w14:textId="444A6C98" w:rsidR="00F747F9" w:rsidRPr="00CB2F1B" w:rsidRDefault="00627C7A" w:rsidP="00AB64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B2F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</w:t>
            </w:r>
            <w:r w:rsidRPr="00CB2F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ие</w:t>
            </w:r>
            <w:r w:rsidRPr="00CB2F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информационных технологий (программное обеспечение), используемых в организации, в объеме, необходимом для целей бизнес-анализа  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09FDB392" w14:textId="4104E468" w:rsidR="00485E41" w:rsidRPr="00CB2F1B" w:rsidRDefault="00485E41" w:rsidP="00CB2F1B">
            <w:pPr>
              <w:pStyle w:val="afc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CB2F1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B2F1B" w:rsidRPr="00CB2F1B">
              <w:rPr>
                <w:rFonts w:ascii="Times New Roman" w:hAnsi="Times New Roman" w:cs="Times New Roman"/>
                <w:sz w:val="22"/>
                <w:szCs w:val="22"/>
              </w:rPr>
              <w:t>Применяет современные компьютерные технологии в научной и практической деятельности при проведении бизнес-анализа;</w:t>
            </w:r>
          </w:p>
          <w:p w14:paraId="52B0D81B" w14:textId="08367174" w:rsidR="00F747F9" w:rsidRPr="00CB2F1B" w:rsidRDefault="00F747F9" w:rsidP="005365C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F747F9" w:rsidRPr="00F31E81" w14:paraId="358BA850" w14:textId="77777777" w:rsidTr="00B53CAC">
        <w:trPr>
          <w:trHeight w:val="425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5B648" w14:textId="7D43AD50" w:rsidR="00F747F9" w:rsidRPr="00F54E30" w:rsidRDefault="00F747F9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  <w:r w:rsidRPr="00F54E30">
              <w:rPr>
                <w:iCs/>
                <w:sz w:val="22"/>
                <w:szCs w:val="22"/>
              </w:rPr>
              <w:lastRenderedPageBreak/>
              <w:t>ПК-6</w:t>
            </w:r>
            <w:r w:rsidRPr="00F54E30">
              <w:t xml:space="preserve"> </w:t>
            </w:r>
            <w:r w:rsidRPr="00F54E30">
              <w:rPr>
                <w:iCs/>
                <w:sz w:val="22"/>
                <w:szCs w:val="22"/>
              </w:rPr>
              <w:t>Способен к расчету и анализу экономических показателей результатов деятельности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E9EEE" w14:textId="29DF2525" w:rsidR="00F747F9" w:rsidRPr="00CB2F1B" w:rsidRDefault="00F747F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B2F1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ИД-ПК-6.3 </w:t>
            </w:r>
          </w:p>
          <w:p w14:paraId="50BA64AA" w14:textId="77777777" w:rsidR="00F747F9" w:rsidRPr="00CB2F1B" w:rsidRDefault="00F747F9" w:rsidP="00F54E3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  <w:r w:rsidRPr="00CB2F1B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применение методики определения экономической эффективности производства;</w:t>
            </w:r>
          </w:p>
          <w:p w14:paraId="19B49F82" w14:textId="77777777" w:rsidR="00F747F9" w:rsidRPr="00CB2F1B" w:rsidRDefault="00F747F9" w:rsidP="00F54E3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  <w:r w:rsidRPr="00CB2F1B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анализировать производственно-хозяйственные планы организации;</w:t>
            </w:r>
          </w:p>
          <w:p w14:paraId="0623E1D6" w14:textId="4157F839" w:rsidR="00F747F9" w:rsidRPr="00CB2F1B" w:rsidRDefault="00F747F9" w:rsidP="00F54E3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CB2F1B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стандартами;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4504D8A4" w14:textId="1682FDD2" w:rsidR="00081AFC" w:rsidRPr="00CB2F1B" w:rsidRDefault="00081AFC" w:rsidP="00485E4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  <w:r w:rsidRPr="00CB2F1B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- Рассчитывает и анализирует </w:t>
            </w:r>
            <w:r w:rsidR="00CB2F1B" w:rsidRPr="00CB2F1B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базовые </w:t>
            </w:r>
            <w:r w:rsidRPr="00CB2F1B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финансовые показатели эффективности деятельности предприятия;</w:t>
            </w:r>
          </w:p>
          <w:p w14:paraId="14880E1B" w14:textId="0740F00D" w:rsidR="00081AFC" w:rsidRPr="00CB2F1B" w:rsidRDefault="00CB2F1B" w:rsidP="00485E4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  <w:r w:rsidRPr="00CB2F1B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-Рассчитывает точку безубыточности производства и запас финансовой прочности предприятия;</w:t>
            </w:r>
          </w:p>
          <w:p w14:paraId="07932E07" w14:textId="798A47A9" w:rsidR="00081AFC" w:rsidRPr="00CB2F1B" w:rsidRDefault="00081AFC" w:rsidP="00081AF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</w:pPr>
            <w:r w:rsidRPr="00CB2F1B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CB2F1B" w:rsidRPr="00CB2F1B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Разрабатывает и а</w:t>
            </w:r>
            <w:r w:rsidRPr="00CB2F1B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 xml:space="preserve">нализирует </w:t>
            </w:r>
            <w:r w:rsidR="00CB2F1B" w:rsidRPr="00CB2F1B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стратегические планы организации</w:t>
            </w:r>
            <w:r w:rsidRPr="00CB2F1B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;</w:t>
            </w:r>
          </w:p>
          <w:p w14:paraId="44DEE1DD" w14:textId="26A55F03" w:rsidR="00F747F9" w:rsidRPr="00CB2F1B" w:rsidRDefault="00F747F9" w:rsidP="005365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1011A4DD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t xml:space="preserve">Общая трудоёмкость </w:t>
      </w:r>
      <w:r w:rsidR="009B4BCD">
        <w:t>учебной дисциплины</w:t>
      </w:r>
      <w:r w:rsidRPr="00E927A3">
        <w:t xml:space="preserve"> </w:t>
      </w:r>
      <w:r w:rsidR="00BF3112">
        <w:t xml:space="preserve">по учебному плану </w:t>
      </w:r>
      <w:r w:rsidRPr="00E927A3"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57C75566" w:rsidR="00560461" w:rsidRPr="00A8046D" w:rsidRDefault="00560461" w:rsidP="00B6294E">
            <w:pPr>
              <w:rPr>
                <w:iCs/>
              </w:rPr>
            </w:pPr>
            <w:r w:rsidRPr="00A8046D">
              <w:rPr>
                <w:iCs/>
              </w:rPr>
              <w:t>по очно</w:t>
            </w:r>
            <w:r w:rsidR="00FD320D">
              <w:rPr>
                <w:iCs/>
              </w:rPr>
              <w:t xml:space="preserve">й </w:t>
            </w:r>
            <w:r w:rsidRPr="00A8046D">
              <w:rPr>
                <w:iCs/>
              </w:rPr>
              <w:t>форме обучения –</w:t>
            </w:r>
          </w:p>
        </w:tc>
        <w:tc>
          <w:tcPr>
            <w:tcW w:w="1020" w:type="dxa"/>
            <w:vAlign w:val="center"/>
          </w:tcPr>
          <w:p w14:paraId="735A9596" w14:textId="019FA49D" w:rsidR="00560461" w:rsidRPr="00A8046D" w:rsidRDefault="00A8046D" w:rsidP="00B6294E">
            <w:pPr>
              <w:jc w:val="center"/>
              <w:rPr>
                <w:iCs/>
              </w:rPr>
            </w:pPr>
            <w:r w:rsidRPr="00A8046D">
              <w:rPr>
                <w:iCs/>
              </w:rPr>
              <w:t>1</w:t>
            </w:r>
            <w:r w:rsidR="00627C7A">
              <w:rPr>
                <w:iCs/>
              </w:rPr>
              <w:t>80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A8046D" w:rsidRDefault="00560461" w:rsidP="00B6294E">
            <w:pPr>
              <w:jc w:val="center"/>
              <w:rPr>
                <w:iCs/>
              </w:rPr>
            </w:pPr>
            <w:proofErr w:type="spellStart"/>
            <w:r w:rsidRPr="00A8046D">
              <w:rPr>
                <w:b/>
                <w:iCs/>
              </w:rPr>
              <w:t>з.е</w:t>
            </w:r>
            <w:proofErr w:type="spellEnd"/>
            <w:r w:rsidRPr="00A8046D">
              <w:rPr>
                <w:b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546B7F1E" w:rsidR="00560461" w:rsidRPr="00A8046D" w:rsidRDefault="00627C7A" w:rsidP="00B6294E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A8046D" w:rsidRDefault="00560461" w:rsidP="00B6294E">
            <w:pPr>
              <w:rPr>
                <w:iCs/>
              </w:rPr>
            </w:pPr>
            <w:r w:rsidRPr="00A8046D">
              <w:rPr>
                <w:b/>
                <w:iCs/>
              </w:rPr>
              <w:t>час.</w:t>
            </w:r>
          </w:p>
        </w:tc>
      </w:tr>
    </w:tbl>
    <w:p w14:paraId="0812E503" w14:textId="46B4F54D" w:rsidR="006113AA" w:rsidRPr="002B20D1" w:rsidRDefault="006113AA" w:rsidP="00770A96">
      <w:pPr>
        <w:pStyle w:val="af0"/>
        <w:numPr>
          <w:ilvl w:val="3"/>
          <w:numId w:val="9"/>
        </w:numPr>
        <w:jc w:val="both"/>
        <w:rPr>
          <w:i/>
        </w:rPr>
      </w:pPr>
    </w:p>
    <w:p w14:paraId="1702BFD7" w14:textId="085678BB" w:rsidR="00AE3FB0" w:rsidRPr="00A8046D" w:rsidRDefault="007F3D0E" w:rsidP="005E0EFD">
      <w:pPr>
        <w:pStyle w:val="2"/>
        <w:ind w:left="0"/>
        <w:rPr>
          <w:iCs w:val="0"/>
        </w:rPr>
      </w:pPr>
      <w:r w:rsidRPr="006D510F">
        <w:t xml:space="preserve">Структура </w:t>
      </w:r>
      <w:r w:rsidR="009B4BCD">
        <w:t>учебной дисциплины/модуля</w:t>
      </w:r>
      <w:r w:rsidRPr="006D510F">
        <w:t xml:space="preserve"> 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>по видам занятий</w:t>
      </w:r>
      <w:r w:rsidR="003631C8" w:rsidRPr="006D510F">
        <w:t xml:space="preserve"> </w:t>
      </w:r>
      <w:r w:rsidR="003631C8" w:rsidRPr="00A8046D">
        <w:rPr>
          <w:iCs w:val="0"/>
        </w:rPr>
        <w:t>(очн</w:t>
      </w:r>
      <w:r w:rsidR="00E361DE">
        <w:rPr>
          <w:iCs w:val="0"/>
        </w:rPr>
        <w:t>ая</w:t>
      </w:r>
      <w:r w:rsidR="003631C8" w:rsidRPr="00A8046D">
        <w:rPr>
          <w:iCs w:val="0"/>
        </w:rPr>
        <w:t xml:space="preserve"> форма обучения)</w:t>
      </w:r>
      <w:r w:rsidR="00721AD5" w:rsidRPr="00A8046D">
        <w:rPr>
          <w:iCs w:val="0"/>
        </w:rPr>
        <w:t xml:space="preserve"> </w:t>
      </w:r>
    </w:p>
    <w:p w14:paraId="0EECB931" w14:textId="2733669D" w:rsidR="00721AD5" w:rsidRPr="00772D8C" w:rsidRDefault="00721AD5" w:rsidP="00770A96">
      <w:pPr>
        <w:pStyle w:val="af0"/>
        <w:numPr>
          <w:ilvl w:val="3"/>
          <w:numId w:val="9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43DA9592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B48EE3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572B0871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A8EC9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2891B9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0F38B28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2E2C36" w14:textId="155F5556" w:rsidR="00262427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62F3AE" w14:textId="3C61B9D2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59A72194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8EFB3AA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CC47B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DE811D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B01678E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EE957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E9D39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68543A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740A43" w14:textId="43B4BCE9" w:rsidR="00262427" w:rsidRPr="00F649C3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F649C3">
              <w:rPr>
                <w:b/>
                <w:iCs/>
                <w:sz w:val="20"/>
                <w:szCs w:val="20"/>
              </w:rPr>
              <w:t>к</w:t>
            </w:r>
            <w:r w:rsidR="00262427" w:rsidRPr="00F649C3">
              <w:rPr>
                <w:b/>
                <w:iCs/>
                <w:sz w:val="20"/>
                <w:szCs w:val="20"/>
              </w:rPr>
              <w:t xml:space="preserve">урсовая работа 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BA9A57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3BFA198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F37708" w:rsidRPr="00B02E88" w14:paraId="45914A9D" w14:textId="77777777" w:rsidTr="00917475">
        <w:trPr>
          <w:cantSplit/>
          <w:trHeight w:val="227"/>
        </w:trPr>
        <w:tc>
          <w:tcPr>
            <w:tcW w:w="1943" w:type="dxa"/>
          </w:tcPr>
          <w:p w14:paraId="3C65E38A" w14:textId="5FD91C31" w:rsidR="00F37708" w:rsidRPr="00B02E88" w:rsidRDefault="00627C7A" w:rsidP="009B399A">
            <w:r>
              <w:rPr>
                <w:i/>
              </w:rPr>
              <w:t xml:space="preserve">3 </w:t>
            </w:r>
            <w:r w:rsidR="00F37708" w:rsidRPr="00B02E88">
              <w:t>семестр</w:t>
            </w:r>
          </w:p>
        </w:tc>
        <w:tc>
          <w:tcPr>
            <w:tcW w:w="1130" w:type="dxa"/>
          </w:tcPr>
          <w:p w14:paraId="2BD6F5D5" w14:textId="50E0FAFC" w:rsidR="002A316C" w:rsidRPr="00F649C3" w:rsidRDefault="002A316C" w:rsidP="00F649C3">
            <w:pPr>
              <w:ind w:left="28"/>
              <w:jc w:val="center"/>
              <w:rPr>
                <w:iCs/>
              </w:rPr>
            </w:pPr>
            <w:r w:rsidRPr="00F649C3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70A1B7E7" w14:textId="51B60AB4" w:rsidR="00F37708" w:rsidRPr="00F37708" w:rsidRDefault="000F0111" w:rsidP="009B399A">
            <w:pPr>
              <w:ind w:left="28"/>
              <w:jc w:val="center"/>
            </w:pPr>
            <w:r>
              <w:rPr>
                <w:i/>
              </w:rPr>
              <w:t>1</w:t>
            </w:r>
            <w:r w:rsidR="00627C7A">
              <w:rPr>
                <w:i/>
              </w:rPr>
              <w:t>80</w:t>
            </w:r>
          </w:p>
        </w:tc>
        <w:tc>
          <w:tcPr>
            <w:tcW w:w="834" w:type="dxa"/>
            <w:shd w:val="clear" w:color="auto" w:fill="auto"/>
          </w:tcPr>
          <w:p w14:paraId="07191CB8" w14:textId="2CFCB7EE" w:rsidR="00F37708" w:rsidRPr="00F37708" w:rsidRDefault="000F0111" w:rsidP="009B399A">
            <w:pPr>
              <w:ind w:left="28"/>
              <w:jc w:val="center"/>
            </w:pPr>
            <w:r>
              <w:rPr>
                <w:i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696F85CC" w14:textId="224F7E77" w:rsidR="00F37708" w:rsidRPr="005E0EFD" w:rsidRDefault="00627C7A" w:rsidP="009B399A">
            <w:pPr>
              <w:ind w:left="28"/>
              <w:jc w:val="center"/>
            </w:pPr>
            <w:r>
              <w:rPr>
                <w:i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766CE3D5" w14:textId="133B7A72" w:rsidR="00F37708" w:rsidRPr="00F37708" w:rsidRDefault="00F37708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A6D64D4" w14:textId="635F9369" w:rsidR="00F37708" w:rsidRPr="007B1122" w:rsidRDefault="00F37708" w:rsidP="007B1122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</w:tcPr>
          <w:p w14:paraId="61C1FBFF" w14:textId="092ECC48" w:rsidR="00F37708" w:rsidRPr="00F649C3" w:rsidRDefault="00F37708" w:rsidP="007B1122">
            <w:pPr>
              <w:ind w:left="28"/>
              <w:jc w:val="center"/>
              <w:rPr>
                <w:i/>
                <w:vertAlign w:val="superscript"/>
              </w:rPr>
            </w:pPr>
          </w:p>
        </w:tc>
        <w:tc>
          <w:tcPr>
            <w:tcW w:w="834" w:type="dxa"/>
          </w:tcPr>
          <w:p w14:paraId="69ED3D73" w14:textId="74575949" w:rsidR="00F37708" w:rsidRPr="00F37708" w:rsidRDefault="00627C7A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67</w:t>
            </w:r>
          </w:p>
        </w:tc>
        <w:tc>
          <w:tcPr>
            <w:tcW w:w="837" w:type="dxa"/>
          </w:tcPr>
          <w:p w14:paraId="4D5B607C" w14:textId="7BBE7737" w:rsidR="00F37708" w:rsidRPr="00F37708" w:rsidRDefault="00627C7A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45</w:t>
            </w:r>
          </w:p>
        </w:tc>
      </w:tr>
      <w:tr w:rsidR="003D34FE" w:rsidRPr="00B02E88" w14:paraId="30A3C51C" w14:textId="77777777" w:rsidTr="00917475">
        <w:trPr>
          <w:cantSplit/>
          <w:trHeight w:val="227"/>
        </w:trPr>
        <w:tc>
          <w:tcPr>
            <w:tcW w:w="1943" w:type="dxa"/>
          </w:tcPr>
          <w:p w14:paraId="71E85381" w14:textId="77777777" w:rsidR="003D34FE" w:rsidRPr="00B02E88" w:rsidRDefault="003D34FE" w:rsidP="003D34FE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8D88055" w14:textId="77777777" w:rsidR="003D34FE" w:rsidRPr="000F0111" w:rsidRDefault="003D34FE" w:rsidP="003D34FE">
            <w:pPr>
              <w:ind w:left="28"/>
              <w:jc w:val="center"/>
            </w:pPr>
          </w:p>
        </w:tc>
        <w:tc>
          <w:tcPr>
            <w:tcW w:w="833" w:type="dxa"/>
          </w:tcPr>
          <w:p w14:paraId="24C0427A" w14:textId="639F74F6" w:rsidR="003D34FE" w:rsidRPr="00B02E88" w:rsidRDefault="000F0111" w:rsidP="003D34FE">
            <w:pPr>
              <w:ind w:left="28"/>
              <w:jc w:val="center"/>
            </w:pPr>
            <w:r>
              <w:rPr>
                <w:i/>
              </w:rPr>
              <w:t>1</w:t>
            </w:r>
            <w:r w:rsidR="00627C7A">
              <w:rPr>
                <w:i/>
              </w:rPr>
              <w:t>80</w:t>
            </w:r>
          </w:p>
        </w:tc>
        <w:tc>
          <w:tcPr>
            <w:tcW w:w="834" w:type="dxa"/>
            <w:shd w:val="clear" w:color="auto" w:fill="auto"/>
          </w:tcPr>
          <w:p w14:paraId="7EC31710" w14:textId="71680547" w:rsidR="003D34FE" w:rsidRPr="00B02E88" w:rsidRDefault="000F0111" w:rsidP="003D34FE">
            <w:pPr>
              <w:ind w:left="28"/>
              <w:jc w:val="center"/>
            </w:pPr>
            <w:r>
              <w:rPr>
                <w:i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1D58AB5D" w14:textId="376226A1" w:rsidR="003D34FE" w:rsidRPr="00B02E88" w:rsidRDefault="00627C7A" w:rsidP="003D34FE">
            <w:pPr>
              <w:ind w:left="28"/>
              <w:jc w:val="center"/>
            </w:pPr>
            <w:r>
              <w:rPr>
                <w:i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6DB2CDA6" w14:textId="77777777" w:rsidR="003D34FE" w:rsidRPr="00B02E88" w:rsidRDefault="003D34FE" w:rsidP="003D34F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F88425A" w14:textId="7DD587A6" w:rsidR="003D34FE" w:rsidRPr="00B02E88" w:rsidRDefault="003D34FE" w:rsidP="003D34FE">
            <w:pPr>
              <w:ind w:left="28"/>
              <w:jc w:val="center"/>
            </w:pPr>
          </w:p>
        </w:tc>
        <w:tc>
          <w:tcPr>
            <w:tcW w:w="834" w:type="dxa"/>
          </w:tcPr>
          <w:p w14:paraId="29666A03" w14:textId="03C1DC00" w:rsidR="003D34FE" w:rsidRPr="00B02E88" w:rsidRDefault="003D34FE" w:rsidP="003D34FE">
            <w:pPr>
              <w:ind w:left="28"/>
              <w:jc w:val="center"/>
            </w:pPr>
          </w:p>
        </w:tc>
        <w:tc>
          <w:tcPr>
            <w:tcW w:w="834" w:type="dxa"/>
          </w:tcPr>
          <w:p w14:paraId="58FDBD8B" w14:textId="1719FE86" w:rsidR="003D34FE" w:rsidRPr="00B02E88" w:rsidRDefault="00627C7A" w:rsidP="003D34FE">
            <w:pPr>
              <w:ind w:left="28"/>
              <w:jc w:val="center"/>
            </w:pPr>
            <w:r>
              <w:rPr>
                <w:i/>
              </w:rPr>
              <w:t>67</w:t>
            </w:r>
          </w:p>
        </w:tc>
        <w:tc>
          <w:tcPr>
            <w:tcW w:w="837" w:type="dxa"/>
          </w:tcPr>
          <w:p w14:paraId="195D7024" w14:textId="7B52356A" w:rsidR="003D34FE" w:rsidRPr="00B02E88" w:rsidRDefault="00627C7A" w:rsidP="003D34FE">
            <w:pPr>
              <w:ind w:left="28"/>
              <w:jc w:val="center"/>
            </w:pPr>
            <w:r>
              <w:rPr>
                <w:i/>
              </w:rPr>
              <w:t>45</w:t>
            </w:r>
          </w:p>
        </w:tc>
      </w:tr>
    </w:tbl>
    <w:p w14:paraId="5E96A2FB" w14:textId="77777777" w:rsidR="00B00330" w:rsidRPr="000F0111" w:rsidRDefault="00B00330" w:rsidP="00770A96">
      <w:pPr>
        <w:pStyle w:val="af0"/>
        <w:numPr>
          <w:ilvl w:val="3"/>
          <w:numId w:val="9"/>
        </w:numPr>
        <w:jc w:val="both"/>
        <w:rPr>
          <w:i/>
        </w:rPr>
        <w:sectPr w:rsidR="00B00330" w:rsidRPr="000F0111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9C5F967" w:rsidR="004D2D12" w:rsidRDefault="004D2D12" w:rsidP="00B3400A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</w:t>
      </w:r>
      <w:r w:rsidR="009B7F42">
        <w:t xml:space="preserve"> </w:t>
      </w:r>
      <w:r w:rsidRPr="00B00330">
        <w:t>для обучающихся по разделам и темам дисциплины: (очн</w:t>
      </w:r>
      <w:r w:rsidR="00D16B5B">
        <w:t>ая</w:t>
      </w:r>
      <w:r w:rsidRPr="00B00330">
        <w:t xml:space="preserve"> форма обучения)</w:t>
      </w:r>
    </w:p>
    <w:p w14:paraId="2F517150" w14:textId="6274E8D9" w:rsidR="003D34FE" w:rsidRDefault="003D34FE" w:rsidP="003D34FE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3D34FE" w:rsidRPr="00F13200" w14:paraId="586C64FC" w14:textId="77777777" w:rsidTr="00833DF7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6DCFCD53" w14:textId="77777777" w:rsidR="003D34FE" w:rsidRPr="00F1320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F13200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F13200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5804D0ED" w14:textId="77777777" w:rsidR="003D34FE" w:rsidRPr="00F1320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13200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4BD003F7" w14:textId="77777777" w:rsidR="003D34FE" w:rsidRPr="00F1320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13200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0634FBD7" w14:textId="77777777" w:rsidR="003D34FE" w:rsidRPr="00F1320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13200"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39AE2A2B" w14:textId="77777777" w:rsidR="003D34FE" w:rsidRPr="00F1320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13200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69947CE6" w14:textId="77777777" w:rsidR="003D34FE" w:rsidRPr="00F1320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F1320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00887620" w14:textId="77777777" w:rsidR="003D34FE" w:rsidRPr="00F1320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F1320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0E2852B0" w14:textId="77777777" w:rsidR="003D34FE" w:rsidRPr="00F13200" w:rsidRDefault="003D34FE" w:rsidP="00833DF7">
            <w:pPr>
              <w:jc w:val="center"/>
              <w:rPr>
                <w:b/>
                <w:sz w:val="20"/>
                <w:szCs w:val="20"/>
              </w:rPr>
            </w:pPr>
            <w:r w:rsidRPr="00F13200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3BF8F218" w14:textId="77777777" w:rsidR="003D34FE" w:rsidRPr="00F13200" w:rsidRDefault="003D34FE" w:rsidP="00833DF7">
            <w:pPr>
              <w:jc w:val="center"/>
              <w:rPr>
                <w:b/>
                <w:i/>
                <w:sz w:val="20"/>
                <w:szCs w:val="20"/>
              </w:rPr>
            </w:pPr>
            <w:r w:rsidRPr="00F13200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D34FE" w:rsidRPr="00F13200" w14:paraId="56529222" w14:textId="77777777" w:rsidTr="00833DF7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516B0D09" w14:textId="77777777" w:rsidR="003D34FE" w:rsidRPr="00F1320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12DFE4EB" w14:textId="77777777" w:rsidR="003D34FE" w:rsidRPr="00F1320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325DCC43" w14:textId="77777777" w:rsidR="003D34FE" w:rsidRPr="00F1320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F13200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5371E55B" w14:textId="77777777" w:rsidR="003D34FE" w:rsidRPr="00F1320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5378A4AE" w14:textId="77777777" w:rsidR="003D34FE" w:rsidRPr="00F1320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D34FE" w:rsidRPr="00F13200" w14:paraId="7B182C6A" w14:textId="77777777" w:rsidTr="00833DF7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38BD03E9" w14:textId="77777777" w:rsidR="003D34FE" w:rsidRPr="00F1320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464BC827" w14:textId="77777777" w:rsidR="003D34FE" w:rsidRPr="00F1320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44A5715" w14:textId="77777777" w:rsidR="003D34FE" w:rsidRPr="00F1320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1320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2FBB572" w14:textId="77777777" w:rsidR="003D34FE" w:rsidRPr="00F1320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13200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5D6C90B5" w14:textId="77777777" w:rsidR="003D34FE" w:rsidRPr="00F1320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1320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28F855BC" w14:textId="77777777" w:rsidR="003D34FE" w:rsidRPr="00F1320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F13200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59FDC8F0" w14:textId="77777777" w:rsidR="003D34FE" w:rsidRPr="00F1320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78128F80" w14:textId="77777777" w:rsidR="003D34FE" w:rsidRPr="00F1320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D34FE" w:rsidRPr="00F13200" w14:paraId="038704C4" w14:textId="77777777" w:rsidTr="00833DF7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96CD5B7" w14:textId="77777777" w:rsidR="003D34FE" w:rsidRPr="00F1320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F4FCD63" w14:textId="77777777" w:rsidR="003D34FE" w:rsidRPr="00F1320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13200">
              <w:rPr>
                <w:b/>
              </w:rPr>
              <w:t>Третий семестр</w:t>
            </w:r>
          </w:p>
        </w:tc>
      </w:tr>
      <w:tr w:rsidR="003D34FE" w:rsidRPr="00F13200" w14:paraId="2D095FA1" w14:textId="77777777" w:rsidTr="00833DF7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28FEA066" w14:textId="67CA40F5" w:rsidR="00E262D2" w:rsidRPr="00F13200" w:rsidRDefault="00AF2524" w:rsidP="00833DF7">
            <w:pPr>
              <w:jc w:val="both"/>
            </w:pPr>
            <w:r w:rsidRPr="00F13200">
              <w:t>П</w:t>
            </w:r>
            <w:r w:rsidR="00E262D2" w:rsidRPr="00F13200">
              <w:t>К-</w:t>
            </w:r>
            <w:r w:rsidRPr="00F13200">
              <w:t>1</w:t>
            </w:r>
          </w:p>
          <w:p w14:paraId="297B69C2" w14:textId="64477012" w:rsidR="003D34FE" w:rsidRPr="00F13200" w:rsidRDefault="00E262D2" w:rsidP="00833DF7">
            <w:pPr>
              <w:jc w:val="both"/>
            </w:pPr>
            <w:r w:rsidRPr="00F13200">
              <w:t>ИД-</w:t>
            </w:r>
            <w:r w:rsidR="00AF2524" w:rsidRPr="00F13200">
              <w:t>П</w:t>
            </w:r>
            <w:r w:rsidRPr="00F13200">
              <w:t>К-</w:t>
            </w:r>
            <w:r w:rsidR="00AF2524" w:rsidRPr="00F13200">
              <w:t>1.3</w:t>
            </w:r>
          </w:p>
          <w:p w14:paraId="7190F71B" w14:textId="54DC54CD" w:rsidR="003D34FE" w:rsidRPr="00F13200" w:rsidRDefault="003D34FE" w:rsidP="00833DF7">
            <w:pPr>
              <w:jc w:val="both"/>
            </w:pPr>
          </w:p>
          <w:p w14:paraId="23AE10EB" w14:textId="6BC7E485" w:rsidR="00E262D2" w:rsidRPr="00F13200" w:rsidRDefault="00E262D2" w:rsidP="00833DF7">
            <w:pPr>
              <w:jc w:val="both"/>
            </w:pPr>
            <w:r w:rsidRPr="00F13200">
              <w:t>ПК-</w:t>
            </w:r>
            <w:r w:rsidR="00AF2524" w:rsidRPr="00F13200">
              <w:t>5</w:t>
            </w:r>
          </w:p>
          <w:p w14:paraId="101D1752" w14:textId="7A872C24" w:rsidR="003D34FE" w:rsidRPr="00F13200" w:rsidRDefault="00E262D2" w:rsidP="00833DF7">
            <w:pPr>
              <w:jc w:val="both"/>
            </w:pPr>
            <w:r w:rsidRPr="00F13200">
              <w:t>ИД-ПК-</w:t>
            </w:r>
            <w:r w:rsidR="00AF2524" w:rsidRPr="00F13200">
              <w:t>5.2</w:t>
            </w:r>
          </w:p>
          <w:p w14:paraId="53AE2AF0" w14:textId="5BB20F81" w:rsidR="00E262D2" w:rsidRPr="00F13200" w:rsidRDefault="00E262D2" w:rsidP="00833DF7">
            <w:pPr>
              <w:jc w:val="both"/>
            </w:pPr>
          </w:p>
          <w:p w14:paraId="5909AB4B" w14:textId="77777777" w:rsidR="00E262D2" w:rsidRPr="00F13200" w:rsidRDefault="00E262D2" w:rsidP="00833DF7">
            <w:pPr>
              <w:jc w:val="both"/>
            </w:pPr>
          </w:p>
          <w:p w14:paraId="542FFA09" w14:textId="77777777" w:rsidR="00E262D2" w:rsidRPr="00F13200" w:rsidRDefault="00E262D2" w:rsidP="00E262D2">
            <w:pPr>
              <w:autoSpaceDE w:val="0"/>
              <w:autoSpaceDN w:val="0"/>
              <w:adjustRightInd w:val="0"/>
            </w:pPr>
            <w:r w:rsidRPr="00F13200">
              <w:t>ПК-6.3</w:t>
            </w:r>
          </w:p>
          <w:p w14:paraId="3FA2D864" w14:textId="1DA814BB" w:rsidR="003D34FE" w:rsidRPr="00F13200" w:rsidRDefault="00E262D2" w:rsidP="00E262D2">
            <w:pPr>
              <w:autoSpaceDE w:val="0"/>
              <w:autoSpaceDN w:val="0"/>
              <w:adjustRightInd w:val="0"/>
            </w:pPr>
            <w:r w:rsidRPr="00F13200">
              <w:t>ИД-ПК-6.3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5544DB7" w14:textId="7576E2A9" w:rsidR="003D34FE" w:rsidRPr="00F1320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E365A11" w14:textId="77777777" w:rsidR="003D34FE" w:rsidRPr="00F1320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62A304B" w14:textId="77777777" w:rsidR="003D34FE" w:rsidRPr="00F1320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B8B794D" w14:textId="77777777" w:rsidR="003D34FE" w:rsidRPr="00F1320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0B94077" w14:textId="77777777" w:rsidR="003D34FE" w:rsidRPr="00F1320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DEABF44" w14:textId="77777777" w:rsidR="003D34FE" w:rsidRPr="00F13200" w:rsidRDefault="003D34FE" w:rsidP="00833D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11B869BA" w14:textId="7A86D91C" w:rsidR="003D34FE" w:rsidRPr="00F13200" w:rsidRDefault="0014192F" w:rsidP="00770A96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F13200">
              <w:t xml:space="preserve">Устный </w:t>
            </w:r>
            <w:r w:rsidR="00271F97" w:rsidRPr="00F13200">
              <w:t>экспресс-</w:t>
            </w:r>
            <w:r w:rsidRPr="00F13200">
              <w:t>опрос</w:t>
            </w:r>
          </w:p>
          <w:p w14:paraId="6ABCB13A" w14:textId="334AF7E5" w:rsidR="003D34FE" w:rsidRPr="00F13200" w:rsidRDefault="009B3389" w:rsidP="00770A96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F13200">
              <w:t>Контрольная работа</w:t>
            </w:r>
          </w:p>
          <w:p w14:paraId="63E7E1CC" w14:textId="293BB863" w:rsidR="003D34FE" w:rsidRPr="00F13200" w:rsidRDefault="009B3389" w:rsidP="00770A96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F13200">
              <w:t>Тестирование</w:t>
            </w:r>
          </w:p>
          <w:p w14:paraId="731D8148" w14:textId="14FD09B3" w:rsidR="003D6053" w:rsidRPr="00F13200" w:rsidRDefault="003D6053" w:rsidP="00770A96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F13200">
              <w:t>Домашнее задание</w:t>
            </w:r>
          </w:p>
          <w:p w14:paraId="7EC6D5EA" w14:textId="77777777" w:rsidR="003D34FE" w:rsidRPr="00F13200" w:rsidRDefault="003D34FE" w:rsidP="009B3389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F1D4E" w:rsidRPr="00F13200" w14:paraId="6119F7F0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BA6736F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BA0C64B" w14:textId="77777777" w:rsidR="00F13200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F13200">
              <w:rPr>
                <w:b/>
                <w:bCs/>
              </w:rPr>
              <w:t xml:space="preserve">Тема </w:t>
            </w:r>
            <w:r w:rsidRPr="00F13200">
              <w:rPr>
                <w:b/>
                <w:bCs/>
              </w:rPr>
              <w:t>1</w:t>
            </w:r>
            <w:r w:rsidRPr="00F13200">
              <w:rPr>
                <w:b/>
                <w:bCs/>
              </w:rPr>
              <w:t xml:space="preserve">. </w:t>
            </w:r>
          </w:p>
          <w:p w14:paraId="7F715E42" w14:textId="4ED27A0B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200">
              <w:rPr>
                <w:b/>
                <w:bCs/>
                <w:sz w:val="22"/>
                <w:szCs w:val="22"/>
              </w:rPr>
              <w:t>Бизнес-анализ как новое направление аналитической работы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B39F37A" w14:textId="623A9412" w:rsidR="003F1D4E" w:rsidRPr="00F13200" w:rsidRDefault="00F13200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93E5F92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8E52C1F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ADA710F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9303773" w14:textId="0DEA5B73" w:rsidR="003F1D4E" w:rsidRPr="00F13200" w:rsidRDefault="00F13200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9CBF8F1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F1D4E" w:rsidRPr="00F13200" w14:paraId="207F49C8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C49897B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E2B724B" w14:textId="2A8A7A0C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3200">
              <w:t xml:space="preserve">Практическое занятие </w:t>
            </w:r>
            <w:r w:rsidRPr="00F13200">
              <w:t>1</w:t>
            </w:r>
            <w:r w:rsidRPr="00F13200">
              <w:t>.</w:t>
            </w:r>
          </w:p>
          <w:p w14:paraId="46A4C8EB" w14:textId="6C708558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3200">
              <w:rPr>
                <w:sz w:val="22"/>
                <w:szCs w:val="22"/>
              </w:rPr>
              <w:t>Этапы становления бизнес-анализа.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ABCB6D0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4BE226D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3200"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D3B99C6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287033E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09431DA" w14:textId="2021852A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3200"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04920E1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F1D4E" w:rsidRPr="00F13200" w14:paraId="76F9DD93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9238CC7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3CC56E8" w14:textId="43134281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3200">
              <w:t xml:space="preserve">Практическое занятие </w:t>
            </w:r>
            <w:r w:rsidRPr="00F13200">
              <w:t>2</w:t>
            </w:r>
            <w:r w:rsidRPr="00F13200">
              <w:t>.</w:t>
            </w:r>
          </w:p>
          <w:p w14:paraId="23DC7D0B" w14:textId="4540C930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F13200">
              <w:rPr>
                <w:sz w:val="22"/>
                <w:szCs w:val="22"/>
              </w:rPr>
              <w:t>Концепции сущности бизнеса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CB5E52A" w14:textId="423943BE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92551C0" w14:textId="29E8A4D8" w:rsidR="003F1D4E" w:rsidRPr="00F13200" w:rsidRDefault="00F13200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7BE1641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689DD9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27C4654" w14:textId="0934EC09" w:rsidR="003F1D4E" w:rsidRPr="00F13200" w:rsidRDefault="00F13200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4A2DCB6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F1D4E" w:rsidRPr="00F13200" w14:paraId="22E46364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3856CBB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12EA379" w14:textId="5BADBCC3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3200">
              <w:t xml:space="preserve">Практическое занятие </w:t>
            </w:r>
            <w:r w:rsidRPr="00F13200">
              <w:t>3</w:t>
            </w:r>
            <w:r w:rsidRPr="00F13200">
              <w:t>.</w:t>
            </w:r>
          </w:p>
          <w:p w14:paraId="228FCD1F" w14:textId="145E7B53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3200">
              <w:rPr>
                <w:sz w:val="22"/>
                <w:szCs w:val="22"/>
              </w:rPr>
              <w:t xml:space="preserve">Группы </w:t>
            </w:r>
            <w:proofErr w:type="spellStart"/>
            <w:r w:rsidRPr="00F13200">
              <w:rPr>
                <w:sz w:val="22"/>
                <w:szCs w:val="22"/>
              </w:rPr>
              <w:t>стейкхолдеров</w:t>
            </w:r>
            <w:proofErr w:type="spellEnd"/>
            <w:r w:rsidRPr="00F13200">
              <w:rPr>
                <w:sz w:val="22"/>
                <w:szCs w:val="22"/>
              </w:rPr>
              <w:t xml:space="preserve"> и их требования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1BCE1ED" w14:textId="17882936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633F566" w14:textId="19A68967" w:rsidR="003F1D4E" w:rsidRPr="00F13200" w:rsidRDefault="00F13200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25A1BA7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5E3BF17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D26C4FF" w14:textId="72F1E47A" w:rsidR="003F1D4E" w:rsidRPr="00F13200" w:rsidRDefault="00F13200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3605D35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F1D4E" w:rsidRPr="00F13200" w14:paraId="029595E9" w14:textId="77777777" w:rsidTr="00833DF7">
        <w:trPr>
          <w:trHeight w:val="1012"/>
        </w:trPr>
        <w:tc>
          <w:tcPr>
            <w:tcW w:w="1700" w:type="dxa"/>
            <w:vMerge/>
            <w:shd w:val="clear" w:color="auto" w:fill="auto"/>
            <w:vAlign w:val="center"/>
          </w:tcPr>
          <w:p w14:paraId="131DBBD0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85298BD" w14:textId="77777777" w:rsidR="00F13200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F13200">
              <w:rPr>
                <w:b/>
                <w:bCs/>
              </w:rPr>
              <w:t xml:space="preserve">Тема </w:t>
            </w:r>
            <w:r w:rsidRPr="00F13200">
              <w:rPr>
                <w:b/>
                <w:bCs/>
              </w:rPr>
              <w:t>2</w:t>
            </w:r>
            <w:r w:rsidRPr="00F13200">
              <w:rPr>
                <w:b/>
                <w:bCs/>
              </w:rPr>
              <w:t xml:space="preserve">. </w:t>
            </w:r>
          </w:p>
          <w:p w14:paraId="6B9027F2" w14:textId="61E42454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3200">
              <w:rPr>
                <w:b/>
                <w:bCs/>
                <w:sz w:val="22"/>
                <w:szCs w:val="22"/>
              </w:rPr>
              <w:t>Методы стратегического анализа</w:t>
            </w:r>
            <w:r w:rsidRPr="00F132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4596C1F" w14:textId="4E4FD99B" w:rsidR="003F1D4E" w:rsidRPr="00F13200" w:rsidRDefault="00F13200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595A8D1" w14:textId="685BDBF5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97A45AD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2CFB8F8" w14:textId="5C75D8E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5F7C1A1" w14:textId="42A4D5AC" w:rsidR="003F1D4E" w:rsidRPr="00F13200" w:rsidRDefault="00F13200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CCC3EE4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F1D4E" w:rsidRPr="00F13200" w14:paraId="20A0157A" w14:textId="77777777" w:rsidTr="00E72F24">
        <w:trPr>
          <w:trHeight w:val="481"/>
        </w:trPr>
        <w:tc>
          <w:tcPr>
            <w:tcW w:w="1700" w:type="dxa"/>
            <w:vMerge/>
            <w:shd w:val="clear" w:color="auto" w:fill="auto"/>
            <w:vAlign w:val="center"/>
          </w:tcPr>
          <w:p w14:paraId="1ED1B14B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E9958A7" w14:textId="071FB75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3200">
              <w:t xml:space="preserve">Практическое занятие </w:t>
            </w:r>
            <w:r w:rsidRPr="00F13200">
              <w:t>4</w:t>
            </w:r>
            <w:r w:rsidRPr="00F13200">
              <w:t>.</w:t>
            </w:r>
          </w:p>
          <w:p w14:paraId="6D8B4284" w14:textId="68E4C34C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F13200">
              <w:rPr>
                <w:sz w:val="22"/>
                <w:szCs w:val="22"/>
              </w:rPr>
              <w:t>Типы и виды стратегий и особенности их идентификации на различных стадиях жизненного цикла организаций.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83AB9B" w14:textId="27123F3D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05B1147" w14:textId="0210DCF5" w:rsidR="003F1D4E" w:rsidRPr="00F13200" w:rsidRDefault="00F13200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0B2C4EF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539CD22" w14:textId="5BFF1310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57F4FB2" w14:textId="0757DFC9" w:rsidR="003F1D4E" w:rsidRPr="00F13200" w:rsidRDefault="00F13200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02117EF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F1D4E" w:rsidRPr="00F13200" w14:paraId="77E09627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63EDB80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6C93395" w14:textId="006344ED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3200">
              <w:t xml:space="preserve">Практическое занятие </w:t>
            </w:r>
            <w:r w:rsidRPr="00F13200">
              <w:t>5</w:t>
            </w:r>
            <w:r w:rsidRPr="00F13200">
              <w:t>.</w:t>
            </w:r>
          </w:p>
          <w:p w14:paraId="5A0A01B9" w14:textId="7C58067B" w:rsidR="003F1D4E" w:rsidRPr="00F13200" w:rsidRDefault="00CB2F1B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  <w:lang w:val="en-US"/>
              </w:rPr>
              <w:t>SWOT</w:t>
            </w:r>
            <w:r w:rsidRPr="00DA652B">
              <w:rPr>
                <w:sz w:val="22"/>
                <w:szCs w:val="22"/>
              </w:rPr>
              <w:t>-анализ.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CF0F464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2DC8688" w14:textId="58280A11" w:rsidR="003F1D4E" w:rsidRPr="00F13200" w:rsidRDefault="00F13200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121DFF4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B997798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98DE80D" w14:textId="796CA727" w:rsidR="003F1D4E" w:rsidRPr="00F13200" w:rsidRDefault="00F13200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40BE86E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F1D4E" w:rsidRPr="00F13200" w14:paraId="3330DB20" w14:textId="77777777" w:rsidTr="00833DF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AF74265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B57EFD7" w14:textId="4622AC85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3200">
              <w:t xml:space="preserve">Практическое занятие </w:t>
            </w:r>
            <w:r w:rsidRPr="00F13200">
              <w:t>6</w:t>
            </w:r>
            <w:r w:rsidRPr="00F13200">
              <w:t>.</w:t>
            </w:r>
          </w:p>
          <w:p w14:paraId="2ABB0F42" w14:textId="3EF65F23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13200">
              <w:rPr>
                <w:sz w:val="22"/>
                <w:szCs w:val="22"/>
              </w:rPr>
              <w:t>Модель М. Портера «пять сил конкуренции».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5452679" w14:textId="58556ED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8E1E572" w14:textId="608A08B1" w:rsidR="003F1D4E" w:rsidRPr="00F13200" w:rsidRDefault="00F13200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D2C190E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FCA3BB4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C61278F" w14:textId="006096CB" w:rsidR="003F1D4E" w:rsidRPr="00F13200" w:rsidRDefault="00F13200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6375126" w14:textId="77777777" w:rsidR="003F1D4E" w:rsidRPr="00F13200" w:rsidRDefault="003F1D4E" w:rsidP="003F1D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E55118" w:rsidRPr="00F13200" w14:paraId="5ABD16DC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36A086A" w14:textId="77777777" w:rsidR="00E55118" w:rsidRPr="00F13200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5D1B7C1" w14:textId="61EF3F11" w:rsidR="00E55118" w:rsidRPr="00F13200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3200">
              <w:t xml:space="preserve">Практическое занятие </w:t>
            </w:r>
            <w:r w:rsidR="003F1D4E" w:rsidRPr="00F13200">
              <w:t>7</w:t>
            </w:r>
            <w:r w:rsidR="00E72F24" w:rsidRPr="00F13200">
              <w:t>.</w:t>
            </w:r>
          </w:p>
          <w:p w14:paraId="5A6E2D2D" w14:textId="185CF0D4" w:rsidR="00E55118" w:rsidRPr="00F13200" w:rsidRDefault="003F1D4E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3200">
              <w:rPr>
                <w:sz w:val="22"/>
                <w:szCs w:val="22"/>
              </w:rPr>
              <w:t xml:space="preserve">Методика аналитического обоснования ключевых факторов </w:t>
            </w:r>
            <w:r w:rsidRPr="00F13200">
              <w:rPr>
                <w:sz w:val="22"/>
                <w:szCs w:val="22"/>
              </w:rPr>
              <w:lastRenderedPageBreak/>
              <w:t>успеха.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FC7F1A3" w14:textId="77777777" w:rsidR="00E55118" w:rsidRPr="00F13200" w:rsidRDefault="00E5511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48DCF55" w14:textId="63BF92F5" w:rsidR="00E55118" w:rsidRPr="00F13200" w:rsidRDefault="00F13200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F57D6E9" w14:textId="77777777" w:rsidR="00E55118" w:rsidRPr="00F13200" w:rsidRDefault="00E5511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7DC52C1" w14:textId="77777777" w:rsidR="00E55118" w:rsidRPr="00F13200" w:rsidRDefault="00E55118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A5F931A" w14:textId="09731FA6" w:rsidR="00E55118" w:rsidRPr="00F13200" w:rsidRDefault="00F13200" w:rsidP="00E72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F9B0FE1" w14:textId="77777777" w:rsidR="00E55118" w:rsidRPr="00F13200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F13200" w:rsidRPr="00F13200" w14:paraId="68097070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70E9980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C0B2995" w14:textId="77777777" w:rsidR="00F13200" w:rsidRPr="00F13200" w:rsidRDefault="00F13200" w:rsidP="00F1320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13200">
              <w:rPr>
                <w:b/>
                <w:bCs/>
              </w:rPr>
              <w:t xml:space="preserve">Тема </w:t>
            </w:r>
            <w:r w:rsidRPr="00F13200">
              <w:rPr>
                <w:b/>
                <w:bCs/>
              </w:rPr>
              <w:t>3</w:t>
            </w:r>
            <w:r w:rsidRPr="00F13200">
              <w:rPr>
                <w:b/>
                <w:bCs/>
              </w:rPr>
              <w:t xml:space="preserve">. </w:t>
            </w:r>
          </w:p>
          <w:p w14:paraId="6623A3A2" w14:textId="63BA458D" w:rsidR="00F13200" w:rsidRPr="00F13200" w:rsidRDefault="00F13200" w:rsidP="00F1320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13200">
              <w:rPr>
                <w:b/>
                <w:bCs/>
                <w:sz w:val="22"/>
                <w:szCs w:val="22"/>
              </w:rPr>
              <w:t>Методы финансового анализа</w:t>
            </w:r>
            <w:r w:rsidRPr="00F132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049596B" w14:textId="2091CBFE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8F81000" w14:textId="144B9AF4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F8A9754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2DC7D18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FB7A5E8" w14:textId="01A6FB71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364AB39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F13200" w:rsidRPr="00F13200" w14:paraId="7429EDB2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DF0BA3A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D81174E" w14:textId="1FD73024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3200">
              <w:t xml:space="preserve">Практическое занятие </w:t>
            </w:r>
            <w:r w:rsidRPr="00F13200">
              <w:t>8</w:t>
            </w:r>
            <w:r w:rsidRPr="00F13200">
              <w:t>.</w:t>
            </w:r>
          </w:p>
          <w:p w14:paraId="6EC019A8" w14:textId="117B6D78" w:rsidR="00F13200" w:rsidRPr="00F13200" w:rsidRDefault="00F13200" w:rsidP="00F1320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13200">
              <w:rPr>
                <w:sz w:val="22"/>
                <w:szCs w:val="22"/>
              </w:rPr>
              <w:t>Финансовая отчетность предприятия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AA537E4" w14:textId="338447A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F5E1B65" w14:textId="74BD904E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84DA4F2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5BD94AE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4FDBCF7" w14:textId="288509B6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5471CD4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F13200" w:rsidRPr="00F13200" w14:paraId="558BC518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790A919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D5E85A2" w14:textId="0B1678A2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3200">
              <w:t xml:space="preserve">Практическое занятие </w:t>
            </w:r>
            <w:r w:rsidRPr="00F13200">
              <w:t>9</w:t>
            </w:r>
            <w:r w:rsidRPr="00F13200">
              <w:t>.</w:t>
            </w:r>
          </w:p>
          <w:p w14:paraId="359AD809" w14:textId="3073C1FF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3200">
              <w:rPr>
                <w:sz w:val="22"/>
                <w:szCs w:val="22"/>
              </w:rPr>
              <w:t>Метод построения сравнительного аналитического баланса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05EA4F8" w14:textId="0F150E35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9EB6D73" w14:textId="28A3A8C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7D2A6D2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756C285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6714874" w14:textId="6070C73E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2F53F57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F13200" w:rsidRPr="00F13200" w14:paraId="06821E5F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6357F42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81E9E76" w14:textId="329E781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3200">
              <w:t xml:space="preserve">Практическое занятие </w:t>
            </w:r>
            <w:r w:rsidRPr="00F13200">
              <w:t>10</w:t>
            </w:r>
            <w:r w:rsidRPr="00F13200">
              <w:t>.</w:t>
            </w:r>
          </w:p>
          <w:p w14:paraId="0D5FDB59" w14:textId="0D8E73F9" w:rsidR="00F13200" w:rsidRPr="00F13200" w:rsidRDefault="00F13200" w:rsidP="00F1320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13200">
              <w:rPr>
                <w:sz w:val="22"/>
                <w:szCs w:val="22"/>
              </w:rPr>
              <w:t>Метод анализа финансовых коэффициентов.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16EAD0A" w14:textId="61986CE3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DF12BF3" w14:textId="2F9638BA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83008E2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5D18677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2205E31" w14:textId="0DF8B9BB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ECA6B46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F13200" w:rsidRPr="00F13200" w14:paraId="1EBBEE24" w14:textId="77777777" w:rsidTr="00E72F24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E866DCF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AB7CE5B" w14:textId="77777777" w:rsidR="00F13200" w:rsidRPr="00F13200" w:rsidRDefault="00F13200" w:rsidP="00F13200">
            <w:pPr>
              <w:tabs>
                <w:tab w:val="left" w:pos="426"/>
                <w:tab w:val="right" w:leader="underscore" w:pos="8505"/>
              </w:tabs>
              <w:jc w:val="both"/>
              <w:rPr>
                <w:b/>
                <w:bCs/>
              </w:rPr>
            </w:pPr>
            <w:r w:rsidRPr="00F13200">
              <w:rPr>
                <w:b/>
                <w:bCs/>
              </w:rPr>
              <w:t xml:space="preserve">Тема </w:t>
            </w:r>
            <w:r w:rsidRPr="00F13200">
              <w:rPr>
                <w:b/>
                <w:bCs/>
              </w:rPr>
              <w:t>4</w:t>
            </w:r>
            <w:r w:rsidRPr="00F13200">
              <w:rPr>
                <w:b/>
                <w:bCs/>
              </w:rPr>
              <w:t xml:space="preserve">. </w:t>
            </w:r>
          </w:p>
          <w:p w14:paraId="7E7B99C9" w14:textId="53472087" w:rsidR="00F13200" w:rsidRPr="00F13200" w:rsidRDefault="00F13200" w:rsidP="00F13200">
            <w:pPr>
              <w:tabs>
                <w:tab w:val="left" w:pos="426"/>
                <w:tab w:val="right" w:leader="underscore" w:pos="8505"/>
              </w:tabs>
              <w:jc w:val="both"/>
            </w:pPr>
            <w:r w:rsidRPr="00F13200">
              <w:rPr>
                <w:b/>
                <w:bCs/>
                <w:sz w:val="22"/>
                <w:szCs w:val="22"/>
              </w:rPr>
              <w:t>Методы анализа затрат</w:t>
            </w:r>
            <w:r w:rsidRPr="00F132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6C79E1E" w14:textId="33D3B449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309C688" w14:textId="7E08D4AC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9121CE1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6EADCE6" w14:textId="0E20C5F2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B293274" w14:textId="428F9FD6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681703F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F13200" w:rsidRPr="00F13200" w14:paraId="5C0EE0C5" w14:textId="77777777" w:rsidTr="00E72F24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3BD1D5E1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DB09366" w14:textId="76D541D4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3200">
              <w:t>Практическое занятие 1</w:t>
            </w:r>
            <w:r w:rsidRPr="00F13200">
              <w:t>1</w:t>
            </w:r>
            <w:r w:rsidRPr="00F13200">
              <w:t>.</w:t>
            </w:r>
          </w:p>
          <w:p w14:paraId="7C06DFD8" w14:textId="72976F7E" w:rsidR="00F13200" w:rsidRPr="00F13200" w:rsidRDefault="00F13200" w:rsidP="00F13200">
            <w:pPr>
              <w:tabs>
                <w:tab w:val="left" w:pos="426"/>
                <w:tab w:val="right" w:leader="underscore" w:pos="8505"/>
              </w:tabs>
              <w:jc w:val="both"/>
              <w:rPr>
                <w:b/>
                <w:bCs/>
              </w:rPr>
            </w:pPr>
            <w:r w:rsidRPr="00F13200">
              <w:rPr>
                <w:sz w:val="22"/>
                <w:szCs w:val="22"/>
              </w:rPr>
              <w:t>Затраты предприятия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EC649C5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808DE6A" w14:textId="19F9E173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74945CC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1079347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AA9E16A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32395216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F13200" w:rsidRPr="00F13200" w14:paraId="766FAC52" w14:textId="77777777" w:rsidTr="00E72F24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41D1CA0C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E4B64B0" w14:textId="2D63A950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3200">
              <w:t>Практическое занятие 1</w:t>
            </w:r>
            <w:r w:rsidRPr="00F13200">
              <w:t>2</w:t>
            </w:r>
            <w:r w:rsidRPr="00F13200">
              <w:t>.</w:t>
            </w:r>
          </w:p>
          <w:p w14:paraId="2840F817" w14:textId="369D2218" w:rsidR="00F13200" w:rsidRPr="00F13200" w:rsidRDefault="00F13200" w:rsidP="00F13200">
            <w:pPr>
              <w:tabs>
                <w:tab w:val="left" w:pos="426"/>
                <w:tab w:val="right" w:leader="underscore" w:pos="8505"/>
              </w:tabs>
              <w:jc w:val="both"/>
              <w:rPr>
                <w:b/>
                <w:bCs/>
              </w:rPr>
            </w:pPr>
            <w:r w:rsidRPr="00F13200">
              <w:rPr>
                <w:sz w:val="22"/>
                <w:szCs w:val="22"/>
              </w:rPr>
              <w:t xml:space="preserve">Определение точки безубыточности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F7A5A01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3DBB56C" w14:textId="224ABA31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ECBE100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E83A512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B60AF35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672E4DE8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F13200" w:rsidRPr="00F13200" w14:paraId="769615A5" w14:textId="77777777" w:rsidTr="00E72F24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3532CD56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3631D41" w14:textId="27D1F2F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3200">
              <w:t>Практическое занятие 1</w:t>
            </w:r>
            <w:r w:rsidRPr="00F13200">
              <w:t>3</w:t>
            </w:r>
            <w:r w:rsidRPr="00F13200">
              <w:t>.</w:t>
            </w:r>
          </w:p>
          <w:p w14:paraId="78FC2658" w14:textId="4531CD28" w:rsidR="00F13200" w:rsidRPr="00F13200" w:rsidRDefault="00F13200" w:rsidP="00F13200">
            <w:pPr>
              <w:tabs>
                <w:tab w:val="left" w:pos="426"/>
                <w:tab w:val="right" w:leader="underscore" w:pos="8505"/>
              </w:tabs>
              <w:jc w:val="both"/>
              <w:rPr>
                <w:b/>
                <w:bCs/>
              </w:rPr>
            </w:pPr>
            <w:r w:rsidRPr="00F13200">
              <w:rPr>
                <w:sz w:val="22"/>
                <w:szCs w:val="22"/>
              </w:rPr>
              <w:t>Определение запаса финансовой прочности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C57F075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4B0A752" w14:textId="27D5B33B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80FE782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5311D3A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83AF9FC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49951010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F13200" w:rsidRPr="00F13200" w14:paraId="0D002142" w14:textId="77777777" w:rsidTr="00E72F24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76C940FE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4BF0F26" w14:textId="77777777" w:rsidR="00F13200" w:rsidRPr="00F13200" w:rsidRDefault="00F13200" w:rsidP="00F1320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13200">
              <w:rPr>
                <w:b/>
                <w:bCs/>
              </w:rPr>
              <w:t xml:space="preserve">Тема </w:t>
            </w:r>
            <w:r w:rsidRPr="00F13200">
              <w:rPr>
                <w:b/>
                <w:bCs/>
              </w:rPr>
              <w:t>5</w:t>
            </w:r>
            <w:r w:rsidRPr="00F13200">
              <w:rPr>
                <w:b/>
                <w:bCs/>
              </w:rPr>
              <w:t xml:space="preserve">. </w:t>
            </w:r>
          </w:p>
          <w:p w14:paraId="21CF3966" w14:textId="287467CE" w:rsidR="00F13200" w:rsidRPr="00F13200" w:rsidRDefault="00F13200" w:rsidP="00F1320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3200">
              <w:rPr>
                <w:b/>
                <w:bCs/>
                <w:sz w:val="22"/>
                <w:szCs w:val="22"/>
              </w:rPr>
              <w:t>Методы маркетингового анализа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5D9D1E7" w14:textId="1AF3B793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0564836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91D096B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9FF4AD9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1E76624" w14:textId="12D64C49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2546177F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F13200" w:rsidRPr="00F13200" w14:paraId="136B76A7" w14:textId="77777777" w:rsidTr="00E72F24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9089B58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EA1EDB8" w14:textId="06A6A8FB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3200">
              <w:t>Практическое занятие 1</w:t>
            </w:r>
            <w:r w:rsidRPr="00F13200">
              <w:t>4</w:t>
            </w:r>
            <w:r w:rsidRPr="00F13200">
              <w:t>.</w:t>
            </w:r>
          </w:p>
          <w:p w14:paraId="3A3C6BEA" w14:textId="2A099D4C" w:rsidR="00F13200" w:rsidRPr="00F13200" w:rsidRDefault="00F13200" w:rsidP="00F13200">
            <w:pPr>
              <w:tabs>
                <w:tab w:val="left" w:pos="426"/>
                <w:tab w:val="right" w:leader="underscore" w:pos="8505"/>
              </w:tabs>
              <w:jc w:val="both"/>
              <w:rPr>
                <w:b/>
                <w:bCs/>
              </w:rPr>
            </w:pPr>
            <w:r w:rsidRPr="00F13200">
              <w:rPr>
                <w:sz w:val="22"/>
                <w:szCs w:val="22"/>
              </w:rPr>
              <w:t>Ценовая эластичность спроса.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B04CDE5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25B9485" w14:textId="4C49B892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E5D9359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6EA9FC9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200D5C9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15164BED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F13200" w:rsidRPr="00F13200" w14:paraId="0997F9D4" w14:textId="77777777" w:rsidTr="00E72F24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6DEAA899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2AD57FC" w14:textId="3D01358D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3200">
              <w:t>Практическое занятие 1</w:t>
            </w:r>
            <w:r w:rsidRPr="00F13200">
              <w:t>5</w:t>
            </w:r>
            <w:r w:rsidRPr="00F13200">
              <w:t>.</w:t>
            </w:r>
          </w:p>
          <w:p w14:paraId="5E52F050" w14:textId="4DE42EEC" w:rsidR="00F13200" w:rsidRPr="00F13200" w:rsidRDefault="00F13200" w:rsidP="00F13200">
            <w:pPr>
              <w:tabs>
                <w:tab w:val="left" w:pos="426"/>
                <w:tab w:val="right" w:leader="underscore" w:pos="8505"/>
              </w:tabs>
              <w:jc w:val="both"/>
              <w:rPr>
                <w:sz w:val="22"/>
                <w:szCs w:val="22"/>
              </w:rPr>
            </w:pPr>
            <w:r w:rsidRPr="00F13200">
              <w:rPr>
                <w:sz w:val="22"/>
                <w:szCs w:val="22"/>
              </w:rPr>
              <w:t>Методы установления цены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EDA1B49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0557A6B" w14:textId="433AA696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A460581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B4E0D45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C5FC50B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2116FA95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F13200" w:rsidRPr="00F13200" w14:paraId="529211C9" w14:textId="77777777" w:rsidTr="00E72F24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2657E95F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2702D13" w14:textId="0538CB75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3200">
              <w:t>Практическое занятие 1</w:t>
            </w:r>
            <w:r w:rsidRPr="00F13200">
              <w:t>6</w:t>
            </w:r>
            <w:r w:rsidRPr="00F13200">
              <w:t>.</w:t>
            </w:r>
          </w:p>
          <w:p w14:paraId="15A0B390" w14:textId="45E8E40F" w:rsidR="00F13200" w:rsidRPr="00F13200" w:rsidRDefault="00F13200" w:rsidP="00F13200">
            <w:pPr>
              <w:tabs>
                <w:tab w:val="left" w:pos="426"/>
                <w:tab w:val="right" w:leader="underscore" w:pos="8505"/>
              </w:tabs>
              <w:jc w:val="both"/>
              <w:rPr>
                <w:sz w:val="22"/>
                <w:szCs w:val="22"/>
              </w:rPr>
            </w:pPr>
            <w:r w:rsidRPr="00F13200">
              <w:rPr>
                <w:sz w:val="22"/>
                <w:szCs w:val="22"/>
              </w:rPr>
              <w:lastRenderedPageBreak/>
              <w:t>Построение матрицы бостонской консалтинговой группы (</w:t>
            </w:r>
            <w:r w:rsidRPr="00F13200">
              <w:rPr>
                <w:sz w:val="22"/>
                <w:szCs w:val="22"/>
                <w:lang w:val="en-US"/>
              </w:rPr>
              <w:t>BCG</w:t>
            </w:r>
            <w:r w:rsidRPr="00F13200">
              <w:rPr>
                <w:sz w:val="22"/>
                <w:szCs w:val="22"/>
              </w:rPr>
              <w:t>).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1154AD1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8E413E9" w14:textId="3C159166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0DC9F46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AD6FACC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460510E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6E1263F8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F13200" w:rsidRPr="00F13200" w14:paraId="1B39D8AD" w14:textId="77777777" w:rsidTr="00E72F24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48C12D0D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EE1FF19" w14:textId="14F3AB03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3200">
              <w:t>Практическое занятие 1</w:t>
            </w:r>
            <w:r w:rsidRPr="00F13200">
              <w:t>8</w:t>
            </w:r>
            <w:r w:rsidRPr="00F13200">
              <w:t>.</w:t>
            </w:r>
          </w:p>
          <w:p w14:paraId="35EA2E2E" w14:textId="1281E280" w:rsidR="00F13200" w:rsidRPr="00F13200" w:rsidRDefault="00F13200" w:rsidP="00F13200">
            <w:pPr>
              <w:tabs>
                <w:tab w:val="left" w:pos="426"/>
                <w:tab w:val="right" w:leader="underscore" w:pos="8505"/>
              </w:tabs>
              <w:jc w:val="both"/>
              <w:rPr>
                <w:sz w:val="22"/>
                <w:szCs w:val="22"/>
              </w:rPr>
            </w:pPr>
            <w:r w:rsidRPr="00F13200">
              <w:rPr>
                <w:sz w:val="22"/>
                <w:szCs w:val="22"/>
              </w:rPr>
              <w:t>Анализ конкурентов. Концепция 4</w:t>
            </w:r>
            <w:r w:rsidRPr="00F13200">
              <w:rPr>
                <w:sz w:val="22"/>
                <w:szCs w:val="22"/>
                <w:lang w:val="en-US"/>
              </w:rPr>
              <w:t>P</w:t>
            </w:r>
            <w:r w:rsidRPr="00F13200">
              <w:rPr>
                <w:sz w:val="22"/>
                <w:szCs w:val="22"/>
              </w:rPr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3FA681C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878EC5C" w14:textId="2277C5C8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2107EBC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DDAA8B2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886898F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3C581C13" w14:textId="77777777" w:rsidR="00F13200" w:rsidRPr="00F13200" w:rsidRDefault="00F13200" w:rsidP="00F132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E55118" w:rsidRPr="00F13200" w14:paraId="1E309154" w14:textId="77777777" w:rsidTr="00833DF7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1C1FE471" w14:textId="77777777" w:rsidR="00E55118" w:rsidRPr="00F13200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E8B73C2" w14:textId="2A3DC702" w:rsidR="00E55118" w:rsidRPr="00F13200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13200">
              <w:t xml:space="preserve">Экзамен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6E48F81" w14:textId="77777777" w:rsidR="00E55118" w:rsidRPr="00F13200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961F9EA" w14:textId="77777777" w:rsidR="00E55118" w:rsidRPr="00F13200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EBD6CBD" w14:textId="77777777" w:rsidR="00E55118" w:rsidRPr="00F13200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4014342" w14:textId="77777777" w:rsidR="00E55118" w:rsidRPr="00F13200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F7E2873" w14:textId="787810C1" w:rsidR="00E55118" w:rsidRPr="00F13200" w:rsidRDefault="00F13200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45E285B7" w14:textId="20E0D4DC" w:rsidR="00E55118" w:rsidRPr="00F13200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13200">
              <w:rPr>
                <w:iCs/>
              </w:rPr>
              <w:t>экзамен по билетам</w:t>
            </w:r>
          </w:p>
        </w:tc>
      </w:tr>
      <w:tr w:rsidR="00E55118" w:rsidRPr="00F13200" w14:paraId="57A7D90D" w14:textId="77777777" w:rsidTr="00833DF7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484400CF" w14:textId="77777777" w:rsidR="00E55118" w:rsidRPr="00F13200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73DFCF00" w14:textId="4DA3778D" w:rsidR="00E55118" w:rsidRPr="00F13200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F13200">
              <w:rPr>
                <w:b/>
              </w:rPr>
              <w:t xml:space="preserve">ИТОГО за </w:t>
            </w:r>
            <w:r w:rsidR="00E262D2" w:rsidRPr="00F13200">
              <w:rPr>
                <w:b/>
              </w:rPr>
              <w:t>пятый</w:t>
            </w:r>
            <w:r w:rsidRPr="00F13200">
              <w:rPr>
                <w:b/>
                <w:i/>
              </w:rPr>
              <w:t xml:space="preserve"> </w:t>
            </w:r>
            <w:r w:rsidRPr="00F13200">
              <w:rPr>
                <w:b/>
              </w:rPr>
              <w:t>семестр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C152FFA" w14:textId="1A976F8F" w:rsidR="00E55118" w:rsidRPr="00F13200" w:rsidRDefault="00E262D2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3200">
              <w:t>34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3DE8921" w14:textId="0DB13E6D" w:rsidR="00E55118" w:rsidRPr="00F13200" w:rsidRDefault="00F13200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B3F5B7B" w14:textId="77777777" w:rsidR="00E55118" w:rsidRPr="00F13200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8A542C5" w14:textId="189C2566" w:rsidR="00E55118" w:rsidRPr="00F13200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6FF452D" w14:textId="14BFDB2F" w:rsidR="00E55118" w:rsidRPr="00F13200" w:rsidRDefault="00F13200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A0D9F5F" w14:textId="77777777" w:rsidR="00E55118" w:rsidRPr="00F13200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E55118" w:rsidRPr="00A06CF3" w14:paraId="7FB08B16" w14:textId="77777777" w:rsidTr="00833DF7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D3EA3E2" w14:textId="77777777" w:rsidR="00E55118" w:rsidRPr="00F13200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4721FEFA" w14:textId="77777777" w:rsidR="00E55118" w:rsidRPr="00F13200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F13200">
              <w:rPr>
                <w:b/>
              </w:rPr>
              <w:t>ИТОГО за весь период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E3F898B" w14:textId="39D7FC33" w:rsidR="00E55118" w:rsidRPr="00F13200" w:rsidRDefault="00E262D2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13200">
              <w:t>34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68C99B2" w14:textId="756FE7B2" w:rsidR="00E55118" w:rsidRPr="00F13200" w:rsidRDefault="00F13200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AF139C6" w14:textId="77777777" w:rsidR="00E55118" w:rsidRPr="00F13200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3424149" w14:textId="39538176" w:rsidR="00E55118" w:rsidRPr="00F13200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FCF7DFD" w14:textId="26E5F12A" w:rsidR="00E55118" w:rsidRPr="00597A9B" w:rsidRDefault="00F13200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180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46211F0A" w14:textId="77777777" w:rsidR="00E55118" w:rsidRPr="00A06CF3" w:rsidRDefault="00E55118" w:rsidP="00E551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14:paraId="069901B6" w14:textId="77777777" w:rsidR="00D965B9" w:rsidRPr="00D965B9" w:rsidRDefault="00D965B9" w:rsidP="00770A96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770A96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A39706C" w:rsidR="00F60511" w:rsidRPr="00C54DCF" w:rsidRDefault="00F57450" w:rsidP="00F60511">
      <w:pPr>
        <w:pStyle w:val="2"/>
        <w:rPr>
          <w:iCs w:val="0"/>
        </w:rPr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C54DC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DA652B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DA652B" w:rsidRDefault="006E5EA3" w:rsidP="00103EC2">
            <w:pPr>
              <w:jc w:val="center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 xml:space="preserve">№ </w:t>
            </w:r>
            <w:proofErr w:type="spellStart"/>
            <w:r w:rsidRPr="00DA652B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DA652B" w:rsidRDefault="006E5EA3" w:rsidP="00103EC2">
            <w:pPr>
              <w:jc w:val="center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423F0AE" w:rsidR="006E5EA3" w:rsidRPr="00DA652B" w:rsidRDefault="006E5EA3" w:rsidP="00AE455F">
            <w:pPr>
              <w:jc w:val="center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Содержание темы</w:t>
            </w:r>
          </w:p>
        </w:tc>
      </w:tr>
      <w:tr w:rsidR="00C54DCF" w:rsidRPr="00DA652B" w14:paraId="4C911D43" w14:textId="14F69490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056870B2" w:rsidR="00C54DCF" w:rsidRPr="00DA652B" w:rsidRDefault="00C54DCF" w:rsidP="00C54DCF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Тема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D250C7" w14:textId="1E0DA95F" w:rsidR="00C54DCF" w:rsidRPr="00DA652B" w:rsidRDefault="000A02E2" w:rsidP="00DB52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 xml:space="preserve">Бизнес-анализ как новое </w:t>
            </w:r>
            <w:r w:rsidR="00344917" w:rsidRPr="00DA652B">
              <w:rPr>
                <w:sz w:val="22"/>
                <w:szCs w:val="22"/>
              </w:rPr>
              <w:t>направление аналитической работы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4DC3F3" w14:textId="77777777" w:rsidR="00564CC3" w:rsidRPr="00DA652B" w:rsidRDefault="00344917" w:rsidP="00DB5231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 xml:space="preserve">Сущность бизнес-анализа. Причины возникновения и этапы становления бизнес-анализа. Позитивная, критическая и прагматическая концепции сущности бизнеса. </w:t>
            </w:r>
          </w:p>
          <w:p w14:paraId="2A016EDC" w14:textId="77777777" w:rsidR="00564CC3" w:rsidRPr="00DA652B" w:rsidRDefault="00344917" w:rsidP="00DB5231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 xml:space="preserve">Роль бизнес-аналитика в современной коммерческой организации. </w:t>
            </w:r>
            <w:r w:rsidR="00564CC3" w:rsidRPr="00DA652B">
              <w:rPr>
                <w:sz w:val="22"/>
                <w:szCs w:val="22"/>
              </w:rPr>
              <w:t xml:space="preserve">Классификация </w:t>
            </w:r>
            <w:proofErr w:type="spellStart"/>
            <w:r w:rsidR="00564CC3" w:rsidRPr="00DA652B">
              <w:rPr>
                <w:sz w:val="22"/>
                <w:szCs w:val="22"/>
              </w:rPr>
              <w:t>с</w:t>
            </w:r>
            <w:r w:rsidRPr="00DA652B">
              <w:rPr>
                <w:sz w:val="22"/>
                <w:szCs w:val="22"/>
              </w:rPr>
              <w:t>тейкхолдер</w:t>
            </w:r>
            <w:r w:rsidR="00564CC3" w:rsidRPr="00DA652B">
              <w:rPr>
                <w:sz w:val="22"/>
                <w:szCs w:val="22"/>
              </w:rPr>
              <w:t>ов</w:t>
            </w:r>
            <w:proofErr w:type="spellEnd"/>
            <w:r w:rsidRPr="00DA652B">
              <w:rPr>
                <w:sz w:val="22"/>
                <w:szCs w:val="22"/>
              </w:rPr>
              <w:t xml:space="preserve"> бизнеса. Основные группы требований </w:t>
            </w:r>
            <w:proofErr w:type="spellStart"/>
            <w:r w:rsidRPr="00DA652B">
              <w:rPr>
                <w:sz w:val="22"/>
                <w:szCs w:val="22"/>
              </w:rPr>
              <w:t>стейкхолдеров</w:t>
            </w:r>
            <w:proofErr w:type="spellEnd"/>
            <w:r w:rsidRPr="00DA652B">
              <w:rPr>
                <w:sz w:val="22"/>
                <w:szCs w:val="22"/>
              </w:rPr>
              <w:t xml:space="preserve">. </w:t>
            </w:r>
          </w:p>
          <w:p w14:paraId="47F99334" w14:textId="5D33DF11" w:rsidR="00C54DCF" w:rsidRPr="00DA652B" w:rsidRDefault="00344917" w:rsidP="00DB5231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Бизнес-модель компании как объект бизнес-анализа</w:t>
            </w:r>
          </w:p>
        </w:tc>
      </w:tr>
      <w:tr w:rsidR="006B3523" w:rsidRPr="00DA652B" w14:paraId="29F3FCC7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D9CB7" w14:textId="77777777" w:rsidR="006B3523" w:rsidRPr="00DA652B" w:rsidRDefault="006B3523" w:rsidP="006B3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Практическое занятие 1</w:t>
            </w:r>
          </w:p>
          <w:p w14:paraId="4D4701A9" w14:textId="77777777" w:rsidR="006B3523" w:rsidRPr="00DA652B" w:rsidRDefault="006B3523" w:rsidP="006B352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178178" w14:textId="54C48F67" w:rsidR="006B3523" w:rsidRPr="00DA652B" w:rsidRDefault="00EC6FF1" w:rsidP="00DB52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Э</w:t>
            </w:r>
            <w:r w:rsidRPr="00DA652B">
              <w:rPr>
                <w:sz w:val="22"/>
                <w:szCs w:val="22"/>
              </w:rPr>
              <w:t>тапы становления бизнес-анализа.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CEA099" w14:textId="108364D9" w:rsidR="006B3523" w:rsidRPr="00DA652B" w:rsidRDefault="006005B1" w:rsidP="00DB5231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Рассмотрение практических вопросов в рамках темы занятия</w:t>
            </w:r>
            <w:r w:rsidR="009D717A" w:rsidRPr="00DA652B">
              <w:rPr>
                <w:sz w:val="22"/>
                <w:szCs w:val="22"/>
              </w:rPr>
              <w:t xml:space="preserve">. </w:t>
            </w:r>
          </w:p>
        </w:tc>
      </w:tr>
      <w:tr w:rsidR="00EC6FF1" w:rsidRPr="00DA652B" w14:paraId="3D19D8B1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43939" w14:textId="018445F0" w:rsidR="00EC6FF1" w:rsidRPr="00DA652B" w:rsidRDefault="00EC6FF1" w:rsidP="00EC6F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 xml:space="preserve">Практическое занятие </w:t>
            </w:r>
            <w:r w:rsidRPr="00DA652B">
              <w:rPr>
                <w:sz w:val="22"/>
                <w:szCs w:val="22"/>
              </w:rPr>
              <w:t>2</w:t>
            </w:r>
          </w:p>
          <w:p w14:paraId="6A857C3E" w14:textId="77777777" w:rsidR="00EC6FF1" w:rsidRPr="00DA652B" w:rsidRDefault="00EC6FF1" w:rsidP="006B3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FC4D4A" w14:textId="7C98782A" w:rsidR="00EC6FF1" w:rsidRPr="00DA652B" w:rsidRDefault="00EC6FF1" w:rsidP="00DB52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Концепции сущности бизнеса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2DBF89" w14:textId="3FB1BC75" w:rsidR="00EC6FF1" w:rsidRPr="00DA652B" w:rsidRDefault="00EC6FF1" w:rsidP="00DB5231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Рассмотрение практических вопросов в рамках темы занятия.</w:t>
            </w:r>
          </w:p>
        </w:tc>
      </w:tr>
      <w:tr w:rsidR="00EC6FF1" w:rsidRPr="00DA652B" w14:paraId="68A8362E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3FB59" w14:textId="078ABE0E" w:rsidR="00EC6FF1" w:rsidRPr="00DA652B" w:rsidRDefault="00EC6FF1" w:rsidP="00EC6F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 xml:space="preserve">Практическое занятие </w:t>
            </w:r>
            <w:r w:rsidRPr="00DA652B">
              <w:rPr>
                <w:sz w:val="22"/>
                <w:szCs w:val="22"/>
              </w:rPr>
              <w:t>3</w:t>
            </w:r>
          </w:p>
          <w:p w14:paraId="55A65D27" w14:textId="77777777" w:rsidR="00EC6FF1" w:rsidRPr="00DA652B" w:rsidRDefault="00EC6FF1" w:rsidP="006B3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5082B9" w14:textId="58342700" w:rsidR="00EC6FF1" w:rsidRPr="00DA652B" w:rsidRDefault="00EC6FF1" w:rsidP="00DB52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 xml:space="preserve">Группы </w:t>
            </w:r>
            <w:proofErr w:type="spellStart"/>
            <w:r w:rsidRPr="00DA652B">
              <w:rPr>
                <w:sz w:val="22"/>
                <w:szCs w:val="22"/>
              </w:rPr>
              <w:t>стейкхолдеров</w:t>
            </w:r>
            <w:proofErr w:type="spellEnd"/>
            <w:r w:rsidRPr="00DA652B">
              <w:rPr>
                <w:sz w:val="22"/>
                <w:szCs w:val="22"/>
              </w:rPr>
              <w:t xml:space="preserve"> и их требования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B3E014" w14:textId="2097A581" w:rsidR="00EC6FF1" w:rsidRPr="00DA652B" w:rsidRDefault="00EC6FF1" w:rsidP="00DB5231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Рассмотрение практических вопросов в рамках темы занятия.</w:t>
            </w:r>
          </w:p>
        </w:tc>
      </w:tr>
      <w:tr w:rsidR="00C54DCF" w:rsidRPr="00DA652B" w14:paraId="1FF011DB" w14:textId="7E14C75D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52622918" w:rsidR="00C54DCF" w:rsidRPr="00DA652B" w:rsidRDefault="00C54DCF" w:rsidP="00C54DCF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19C1D" w14:textId="54F2625E" w:rsidR="00C54DCF" w:rsidRPr="00DA652B" w:rsidRDefault="00344917" w:rsidP="00DB5231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Методы стратегического анализа</w:t>
            </w:r>
            <w:r w:rsidRPr="00DA65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46FBBF" w14:textId="7A5D7652" w:rsidR="00564CC3" w:rsidRPr="00DA652B" w:rsidRDefault="00564CC3" w:rsidP="00DB5231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 xml:space="preserve">Этапы становления стратегического анализа. </w:t>
            </w:r>
          </w:p>
          <w:p w14:paraId="62E8387C" w14:textId="77777777" w:rsidR="00564CC3" w:rsidRPr="00DA652B" w:rsidRDefault="00564CC3" w:rsidP="00DB5231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 xml:space="preserve"> Бизнес-анализ в системе стратегического рыночного управления. </w:t>
            </w:r>
          </w:p>
          <w:p w14:paraId="79D335CE" w14:textId="15B7D144" w:rsidR="00FD1F5C" w:rsidRPr="00DA652B" w:rsidRDefault="00564CC3" w:rsidP="00DB5231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 xml:space="preserve">Типы и виды стратегий и особенности их идентификации на различных стадиях жизненного цикла организаций. Корпоративная, функциональная и деловая стратегии. </w:t>
            </w:r>
            <w:r w:rsidR="002300FE" w:rsidRPr="00DA652B">
              <w:rPr>
                <w:sz w:val="22"/>
                <w:szCs w:val="22"/>
              </w:rPr>
              <w:t>Предметные области анализа.</w:t>
            </w:r>
            <w:r w:rsidR="00FD1F5C" w:rsidRPr="00DA652B">
              <w:rPr>
                <w:sz w:val="22"/>
                <w:szCs w:val="22"/>
              </w:rPr>
              <w:t xml:space="preserve"> Классификация анализа.</w:t>
            </w:r>
            <w:r w:rsidR="002300FE" w:rsidRPr="00DA652B">
              <w:rPr>
                <w:sz w:val="22"/>
                <w:szCs w:val="22"/>
              </w:rPr>
              <w:t xml:space="preserve"> </w:t>
            </w:r>
            <w:r w:rsidR="00CA0061" w:rsidRPr="00DA652B">
              <w:rPr>
                <w:sz w:val="22"/>
                <w:szCs w:val="22"/>
              </w:rPr>
              <w:t xml:space="preserve">Ситуационный анализа. Отраслевой и конкурентный анализ. </w:t>
            </w:r>
          </w:p>
          <w:p w14:paraId="5ACE44A5" w14:textId="706A9739" w:rsidR="00CA0061" w:rsidRPr="00DA652B" w:rsidRDefault="00884E15" w:rsidP="00DB5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SWOT</w:t>
            </w:r>
            <w:r>
              <w:rPr>
                <w:sz w:val="22"/>
                <w:szCs w:val="22"/>
              </w:rPr>
              <w:t xml:space="preserve">-анализ. </w:t>
            </w:r>
            <w:r w:rsidR="00564CC3" w:rsidRPr="00DA652B">
              <w:rPr>
                <w:sz w:val="22"/>
                <w:szCs w:val="22"/>
                <w:lang w:val="en-US"/>
              </w:rPr>
              <w:t>PEST</w:t>
            </w:r>
            <w:r w:rsidR="00564CC3" w:rsidRPr="00DA652B">
              <w:rPr>
                <w:sz w:val="22"/>
                <w:szCs w:val="22"/>
              </w:rPr>
              <w:t>-анализ. Модель М.</w:t>
            </w:r>
            <w:r w:rsidR="00CA0061" w:rsidRPr="00DA652B">
              <w:rPr>
                <w:sz w:val="22"/>
                <w:szCs w:val="22"/>
              </w:rPr>
              <w:t xml:space="preserve"> </w:t>
            </w:r>
            <w:r w:rsidR="00564CC3" w:rsidRPr="00DA652B">
              <w:rPr>
                <w:sz w:val="22"/>
                <w:szCs w:val="22"/>
              </w:rPr>
              <w:t>Портера «пять сил конкуренции»</w:t>
            </w:r>
            <w:r w:rsidR="00CA0061" w:rsidRPr="00DA652B">
              <w:rPr>
                <w:sz w:val="22"/>
                <w:szCs w:val="22"/>
              </w:rPr>
              <w:t xml:space="preserve">. Методика анализа конкурентов </w:t>
            </w:r>
            <w:proofErr w:type="spellStart"/>
            <w:r w:rsidR="00CA0061" w:rsidRPr="00DA652B">
              <w:rPr>
                <w:sz w:val="22"/>
                <w:szCs w:val="22"/>
              </w:rPr>
              <w:t>Аакера</w:t>
            </w:r>
            <w:proofErr w:type="spellEnd"/>
            <w:r w:rsidR="00CA0061" w:rsidRPr="00DA652B">
              <w:rPr>
                <w:sz w:val="22"/>
                <w:szCs w:val="22"/>
              </w:rPr>
              <w:t>.</w:t>
            </w:r>
          </w:p>
          <w:p w14:paraId="6CBA70B0" w14:textId="77777777" w:rsidR="00D30376" w:rsidRPr="00DA652B" w:rsidRDefault="00CA0061" w:rsidP="00DB5231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 xml:space="preserve">Методика аналитического обоснования ключевых факторов успеха. Стадии жизненного цикла отрасли. </w:t>
            </w:r>
          </w:p>
          <w:p w14:paraId="541AB71F" w14:textId="6ED7ED60" w:rsidR="00C54DCF" w:rsidRPr="00DA652B" w:rsidRDefault="00CA0061" w:rsidP="00DB5231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 xml:space="preserve"> </w:t>
            </w:r>
          </w:p>
        </w:tc>
      </w:tr>
      <w:tr w:rsidR="006B3523" w:rsidRPr="00DA652B" w14:paraId="05FD772C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02B3E" w14:textId="35663444" w:rsidR="006B3523" w:rsidRPr="00DA652B" w:rsidRDefault="006B3523" w:rsidP="006B3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 xml:space="preserve">Практическое занятие </w:t>
            </w:r>
            <w:r w:rsidR="00EC6FF1" w:rsidRPr="00DA652B">
              <w:rPr>
                <w:sz w:val="22"/>
                <w:szCs w:val="22"/>
              </w:rPr>
              <w:t>4</w:t>
            </w:r>
          </w:p>
          <w:p w14:paraId="56DCF247" w14:textId="77777777" w:rsidR="006B3523" w:rsidRPr="00DA652B" w:rsidRDefault="006B3523" w:rsidP="006B352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781B4" w14:textId="79C2ACBF" w:rsidR="006B3523" w:rsidRPr="00DA652B" w:rsidRDefault="009B17FA" w:rsidP="00DB5231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Типы и виды стратегий и особенности их идентификации на различных стадиях жизненного цикла организаций.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47D684" w14:textId="527A4D39" w:rsidR="006B3523" w:rsidRPr="00DA652B" w:rsidRDefault="006005B1" w:rsidP="00DB5231">
            <w:pPr>
              <w:pStyle w:val="afc"/>
              <w:shd w:val="clear" w:color="auto" w:fill="FFFFFF"/>
              <w:spacing w:before="0" w:beforeAutospacing="0" w:after="0" w:afterAutospacing="0"/>
              <w:ind w:left="-7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652B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Рассмотрение практических вопросов в рамках темы занятия. </w:t>
            </w:r>
            <w:r w:rsidR="009D717A" w:rsidRPr="00DA652B">
              <w:rPr>
                <w:rFonts w:ascii="Times New Roman" w:hAnsi="Times New Roman" w:cs="Times New Roman"/>
                <w:sz w:val="22"/>
                <w:szCs w:val="22"/>
              </w:rPr>
              <w:t>Решение практических задач</w:t>
            </w:r>
          </w:p>
        </w:tc>
      </w:tr>
      <w:tr w:rsidR="006B3523" w:rsidRPr="00DA652B" w14:paraId="6BE92DCE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7C9A9" w14:textId="08C7DCE4" w:rsidR="006B3523" w:rsidRPr="00DA652B" w:rsidRDefault="006B3523" w:rsidP="006B3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 xml:space="preserve">Практическое занятие </w:t>
            </w:r>
            <w:r w:rsidR="00EC6FF1" w:rsidRPr="00DA652B">
              <w:rPr>
                <w:sz w:val="22"/>
                <w:szCs w:val="22"/>
              </w:rPr>
              <w:t>5</w:t>
            </w:r>
          </w:p>
          <w:p w14:paraId="70A0AB8D" w14:textId="77777777" w:rsidR="006B3523" w:rsidRPr="00DA652B" w:rsidRDefault="006B3523" w:rsidP="006B352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242BF" w14:textId="5A45B3D9" w:rsidR="006B3523" w:rsidRPr="00DA652B" w:rsidRDefault="00CB2F1B" w:rsidP="00EC6F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SWOT</w:t>
            </w:r>
            <w:r w:rsidR="009B17FA" w:rsidRPr="00DA652B">
              <w:rPr>
                <w:sz w:val="22"/>
                <w:szCs w:val="22"/>
              </w:rPr>
              <w:t>-анализ.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278369" w14:textId="5E59D6BF" w:rsidR="006B3523" w:rsidRPr="00DA652B" w:rsidRDefault="006005B1" w:rsidP="00DB5231">
            <w:pPr>
              <w:pStyle w:val="afc"/>
              <w:shd w:val="clear" w:color="auto" w:fill="FFFFFF"/>
              <w:spacing w:before="0" w:beforeAutospacing="0" w:after="0" w:afterAutospacing="0"/>
              <w:ind w:left="-7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652B">
              <w:rPr>
                <w:rFonts w:ascii="Times New Roman" w:hAnsi="Times New Roman" w:cs="Times New Roman"/>
                <w:sz w:val="22"/>
                <w:szCs w:val="22"/>
              </w:rPr>
              <w:t>Рассмотрение практических вопросов в рамках темы занятия. Решение практических задач</w:t>
            </w:r>
          </w:p>
        </w:tc>
      </w:tr>
      <w:tr w:rsidR="00EC6FF1" w:rsidRPr="00DA652B" w14:paraId="34E6A24B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F3B13" w14:textId="297BDA49" w:rsidR="00EC6FF1" w:rsidRPr="00DA652B" w:rsidRDefault="00EC6FF1" w:rsidP="00EC6F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 xml:space="preserve">Практическое занятие </w:t>
            </w:r>
            <w:r w:rsidRPr="00DA652B">
              <w:rPr>
                <w:sz w:val="22"/>
                <w:szCs w:val="22"/>
              </w:rPr>
              <w:t>6</w:t>
            </w:r>
          </w:p>
          <w:p w14:paraId="0B16A03C" w14:textId="737EC818" w:rsidR="00EC6FF1" w:rsidRPr="00DA652B" w:rsidRDefault="00EC6FF1" w:rsidP="006B3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DC6C7" w14:textId="680C58C5" w:rsidR="00EC6FF1" w:rsidRPr="00DA652B" w:rsidRDefault="009B17FA" w:rsidP="00EC6F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Модель М. Портера «пять сил конкуренции».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8FCE34" w14:textId="59D98194" w:rsidR="00EC6FF1" w:rsidRPr="00DA652B" w:rsidRDefault="009B17FA" w:rsidP="00DB5231">
            <w:pPr>
              <w:pStyle w:val="afc"/>
              <w:shd w:val="clear" w:color="auto" w:fill="FFFFFF"/>
              <w:spacing w:before="0" w:beforeAutospacing="0" w:after="0" w:afterAutospacing="0"/>
              <w:ind w:lef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A652B">
              <w:rPr>
                <w:rFonts w:ascii="Times New Roman" w:hAnsi="Times New Roman" w:cs="Times New Roman"/>
                <w:sz w:val="22"/>
                <w:szCs w:val="22"/>
              </w:rPr>
              <w:t>Рассмотрение практических вопросов в рамках темы занятия. Решение практических задач</w:t>
            </w:r>
          </w:p>
        </w:tc>
      </w:tr>
      <w:tr w:rsidR="00EC6FF1" w:rsidRPr="00DA652B" w14:paraId="77C84165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A3991" w14:textId="21C8D428" w:rsidR="00EC6FF1" w:rsidRPr="00DA652B" w:rsidRDefault="00EC6FF1" w:rsidP="00EC6F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 xml:space="preserve">Практическое занятие </w:t>
            </w:r>
            <w:r w:rsidRPr="00DA652B">
              <w:rPr>
                <w:sz w:val="22"/>
                <w:szCs w:val="22"/>
              </w:rPr>
              <w:t>7</w:t>
            </w:r>
          </w:p>
          <w:p w14:paraId="0EECE566" w14:textId="77777777" w:rsidR="00EC6FF1" w:rsidRPr="00DA652B" w:rsidRDefault="00EC6FF1" w:rsidP="006B3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93ED7" w14:textId="4DEEEC2A" w:rsidR="00EC6FF1" w:rsidRPr="00DA652B" w:rsidRDefault="009B17FA" w:rsidP="00EC6F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lastRenderedPageBreak/>
              <w:t>Методика аналитического обоснования ключевых факторов успеха.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5C8E35" w14:textId="084D02F4" w:rsidR="00EC6FF1" w:rsidRPr="00DA652B" w:rsidRDefault="009B17FA" w:rsidP="00DB5231">
            <w:pPr>
              <w:pStyle w:val="afc"/>
              <w:shd w:val="clear" w:color="auto" w:fill="FFFFFF"/>
              <w:spacing w:before="0" w:beforeAutospacing="0" w:after="0" w:afterAutospacing="0"/>
              <w:ind w:lef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A652B">
              <w:rPr>
                <w:rFonts w:ascii="Times New Roman" w:hAnsi="Times New Roman" w:cs="Times New Roman"/>
                <w:sz w:val="22"/>
                <w:szCs w:val="22"/>
              </w:rPr>
              <w:t>Рассмотрение практических вопросов в рамках темы занятия. Решение практических задач</w:t>
            </w:r>
          </w:p>
        </w:tc>
      </w:tr>
      <w:tr w:rsidR="00C54DCF" w:rsidRPr="00DA652B" w14:paraId="142F05F1" w14:textId="42E45FE5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7D76C25A" w:rsidR="00C54DCF" w:rsidRPr="00DA652B" w:rsidRDefault="00C54DCF" w:rsidP="00C54DCF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AA3C7" w14:textId="256E0B78" w:rsidR="00C54DCF" w:rsidRPr="00DA652B" w:rsidRDefault="00EC6FF1" w:rsidP="00DB52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 xml:space="preserve">Методы финансового анализа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19C889" w14:textId="1DE6637E" w:rsidR="00C54DCF" w:rsidRPr="00DA652B" w:rsidRDefault="009B17FA" w:rsidP="00DB5231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 xml:space="preserve">Сущность и виды финансового анализа. Информационная база финансового анализа. Формы финансовой отчетности. </w:t>
            </w:r>
            <w:r w:rsidRPr="00DA652B">
              <w:rPr>
                <w:sz w:val="22"/>
                <w:szCs w:val="22"/>
              </w:rPr>
              <w:t>Метод построения сравнительного аналитического баланса для оценки общего состояния предприятия</w:t>
            </w:r>
            <w:r w:rsidRPr="00DA652B">
              <w:rPr>
                <w:sz w:val="22"/>
                <w:szCs w:val="22"/>
              </w:rPr>
              <w:t xml:space="preserve">. </w:t>
            </w:r>
            <w:r w:rsidRPr="00DA652B">
              <w:rPr>
                <w:sz w:val="22"/>
                <w:szCs w:val="22"/>
              </w:rPr>
              <w:t>Метод анализа финансовых коэффициентов</w:t>
            </w:r>
            <w:r w:rsidRPr="00DA652B">
              <w:rPr>
                <w:sz w:val="22"/>
                <w:szCs w:val="22"/>
              </w:rPr>
              <w:t>.</w:t>
            </w:r>
          </w:p>
        </w:tc>
      </w:tr>
      <w:tr w:rsidR="006B3523" w:rsidRPr="00DA652B" w14:paraId="02660906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90DB5" w14:textId="28843B50" w:rsidR="006B3523" w:rsidRPr="00DA652B" w:rsidRDefault="006B3523" w:rsidP="006B3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 xml:space="preserve">Практическое занятие </w:t>
            </w:r>
            <w:r w:rsidR="009B17FA" w:rsidRPr="00DA652B">
              <w:rPr>
                <w:sz w:val="22"/>
                <w:szCs w:val="22"/>
              </w:rPr>
              <w:t>8</w:t>
            </w:r>
          </w:p>
          <w:p w14:paraId="0990B94E" w14:textId="77777777" w:rsidR="006B3523" w:rsidRPr="00DA652B" w:rsidRDefault="006B3523" w:rsidP="006B352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1A494" w14:textId="5A895861" w:rsidR="006B3523" w:rsidRPr="00DA652B" w:rsidRDefault="009B17FA" w:rsidP="00DB5231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 xml:space="preserve">Финансовая отчетность </w:t>
            </w:r>
            <w:r w:rsidR="00184FA5" w:rsidRPr="00DA652B">
              <w:rPr>
                <w:sz w:val="22"/>
                <w:szCs w:val="22"/>
              </w:rPr>
              <w:t>предприятия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B380ED" w14:textId="455D3EEF" w:rsidR="006B3523" w:rsidRPr="00DA652B" w:rsidRDefault="006005B1" w:rsidP="00DB5231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Рассмотрение практических вопросов в рамках темы занятия</w:t>
            </w:r>
            <w:r w:rsidR="009D717A" w:rsidRPr="00DA652B">
              <w:rPr>
                <w:sz w:val="22"/>
                <w:szCs w:val="22"/>
              </w:rPr>
              <w:t>. Решение практических задач</w:t>
            </w:r>
          </w:p>
        </w:tc>
      </w:tr>
      <w:tr w:rsidR="009B17FA" w:rsidRPr="00DA652B" w14:paraId="144EB13C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0E8EC" w14:textId="5673D230" w:rsidR="009B17FA" w:rsidRPr="00DA652B" w:rsidRDefault="009B17FA" w:rsidP="009B17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 xml:space="preserve">Практическое занятие </w:t>
            </w:r>
            <w:r w:rsidRPr="00DA652B">
              <w:rPr>
                <w:sz w:val="22"/>
                <w:szCs w:val="22"/>
              </w:rPr>
              <w:t>9</w:t>
            </w:r>
          </w:p>
          <w:p w14:paraId="147C3564" w14:textId="77777777" w:rsidR="009B17FA" w:rsidRPr="00DA652B" w:rsidRDefault="009B17FA" w:rsidP="006B3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8E6D6" w14:textId="0927462D" w:rsidR="009B17FA" w:rsidRPr="00DA652B" w:rsidRDefault="009B17FA" w:rsidP="00DB5231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Метод построения сравнительного аналитического баланса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5C91B5" w14:textId="0478B0C9" w:rsidR="009B17FA" w:rsidRPr="00DA652B" w:rsidRDefault="009B17FA" w:rsidP="00DB5231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Рассмотрение практических вопросов в рамках темы занятия. Решение задач по теме.</w:t>
            </w:r>
          </w:p>
        </w:tc>
      </w:tr>
      <w:tr w:rsidR="009B17FA" w:rsidRPr="00DA652B" w14:paraId="7EC514D8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4735B" w14:textId="469FBA8C" w:rsidR="009B17FA" w:rsidRPr="00DA652B" w:rsidRDefault="009B17FA" w:rsidP="009B17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 xml:space="preserve">Практическое занятие </w:t>
            </w:r>
            <w:r w:rsidRPr="00DA652B">
              <w:rPr>
                <w:sz w:val="22"/>
                <w:szCs w:val="22"/>
              </w:rPr>
              <w:t>10</w:t>
            </w:r>
          </w:p>
          <w:p w14:paraId="65C8EF30" w14:textId="77777777" w:rsidR="009B17FA" w:rsidRPr="00DA652B" w:rsidRDefault="009B17FA" w:rsidP="006B3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CEC83" w14:textId="22A98BE3" w:rsidR="009B17FA" w:rsidRPr="00DA652B" w:rsidRDefault="009B17FA" w:rsidP="00DB5231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Метод анализа финансовых коэффициентов.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5A42E6" w14:textId="2522D4C8" w:rsidR="009B17FA" w:rsidRPr="00DA652B" w:rsidRDefault="009B17FA" w:rsidP="00DB5231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Рассмотрение практических вопросов в рамках темы занятия. Решение задач по теме.</w:t>
            </w:r>
          </w:p>
        </w:tc>
      </w:tr>
      <w:tr w:rsidR="00C54DCF" w:rsidRPr="00DA652B" w14:paraId="0450614D" w14:textId="0083533D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1D132B7F" w:rsidR="00C54DCF" w:rsidRPr="00DA652B" w:rsidRDefault="00C54DCF" w:rsidP="00C54DCF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E706A" w14:textId="1AD00BDE" w:rsidR="00C54DCF" w:rsidRPr="00DA652B" w:rsidRDefault="00EC6FF1" w:rsidP="00DB5231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 xml:space="preserve">Методы анализа затрат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8938AF" w14:textId="6F3A4820" w:rsidR="00C54DCF" w:rsidRPr="00DA652B" w:rsidRDefault="009B17FA" w:rsidP="00EC6F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 xml:space="preserve">Сущность и классификация затрат предприятия. Метод анализа безубыточности предприятия. Методика определения точки безубыточности предприятия. Методика определения запаса финансовой прочности. </w:t>
            </w:r>
          </w:p>
        </w:tc>
      </w:tr>
      <w:tr w:rsidR="006B3523" w:rsidRPr="00DA652B" w14:paraId="37A224F6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6E3D0" w14:textId="1B801DB3" w:rsidR="006B3523" w:rsidRPr="00DA652B" w:rsidRDefault="006B3523" w:rsidP="006B3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 xml:space="preserve">Практическое занятие </w:t>
            </w:r>
            <w:r w:rsidR="001D04A0" w:rsidRPr="00DA652B">
              <w:rPr>
                <w:sz w:val="22"/>
                <w:szCs w:val="22"/>
              </w:rPr>
              <w:t>11</w:t>
            </w:r>
          </w:p>
          <w:p w14:paraId="6852B36A" w14:textId="77777777" w:rsidR="006B3523" w:rsidRPr="00DA652B" w:rsidRDefault="006B3523" w:rsidP="006B352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9E836" w14:textId="7548801D" w:rsidR="006B3523" w:rsidRPr="00DA652B" w:rsidRDefault="00184FA5" w:rsidP="00DB52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Затраты предприятия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0E3F60" w14:textId="103F4B33" w:rsidR="006B3523" w:rsidRPr="00DA652B" w:rsidRDefault="006005B1" w:rsidP="00DB523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A652B">
              <w:rPr>
                <w:sz w:val="22"/>
                <w:szCs w:val="22"/>
              </w:rPr>
              <w:t>Рассмотрение практических вопросов в рамках темы занятия. Решение задач по теме</w:t>
            </w:r>
            <w:r w:rsidR="00E23EF1" w:rsidRPr="00DA652B">
              <w:rPr>
                <w:sz w:val="22"/>
                <w:szCs w:val="22"/>
              </w:rPr>
              <w:t>.</w:t>
            </w:r>
          </w:p>
        </w:tc>
      </w:tr>
      <w:tr w:rsidR="006B3523" w:rsidRPr="00DA652B" w14:paraId="22CF8909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E5225" w14:textId="53E11B5A" w:rsidR="006B3523" w:rsidRPr="00DA652B" w:rsidRDefault="006B3523" w:rsidP="006B3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 xml:space="preserve">Практическое занятие </w:t>
            </w:r>
            <w:r w:rsidR="001D04A0" w:rsidRPr="00DA652B">
              <w:rPr>
                <w:sz w:val="22"/>
                <w:szCs w:val="22"/>
              </w:rPr>
              <w:t>12</w:t>
            </w:r>
          </w:p>
          <w:p w14:paraId="10CDB7EF" w14:textId="77777777" w:rsidR="006B3523" w:rsidRPr="00DA652B" w:rsidRDefault="006B3523" w:rsidP="006B352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600E0" w14:textId="614C66EC" w:rsidR="006B3523" w:rsidRPr="00DA652B" w:rsidRDefault="00184FA5" w:rsidP="00DB5231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О</w:t>
            </w:r>
            <w:r w:rsidR="009B17FA" w:rsidRPr="00DA652B">
              <w:rPr>
                <w:sz w:val="22"/>
                <w:szCs w:val="22"/>
              </w:rPr>
              <w:t>пределени</w:t>
            </w:r>
            <w:r w:rsidRPr="00DA652B">
              <w:rPr>
                <w:sz w:val="22"/>
                <w:szCs w:val="22"/>
              </w:rPr>
              <w:t>е</w:t>
            </w:r>
            <w:r w:rsidR="009B17FA" w:rsidRPr="00DA652B">
              <w:rPr>
                <w:sz w:val="22"/>
                <w:szCs w:val="22"/>
              </w:rPr>
              <w:t xml:space="preserve"> точки безубыточности</w:t>
            </w:r>
            <w:r w:rsidR="009B17FA" w:rsidRPr="00DA65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2C5BEE" w14:textId="61599BE0" w:rsidR="006B3523" w:rsidRPr="00DA652B" w:rsidRDefault="006005B1" w:rsidP="00DB523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A652B">
              <w:rPr>
                <w:sz w:val="22"/>
                <w:szCs w:val="22"/>
              </w:rPr>
              <w:t>Рассмотрение практических вопросов в рамках темы занятия. Решение задач по теме</w:t>
            </w:r>
          </w:p>
        </w:tc>
      </w:tr>
      <w:tr w:rsidR="001D04A0" w:rsidRPr="00DA652B" w14:paraId="02F3B7CF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8EC41" w14:textId="6F59324A" w:rsidR="001D04A0" w:rsidRPr="00DA652B" w:rsidRDefault="001D04A0" w:rsidP="001D04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Практическое занятие 1</w:t>
            </w:r>
            <w:r w:rsidRPr="00DA652B">
              <w:rPr>
                <w:sz w:val="22"/>
                <w:szCs w:val="22"/>
              </w:rPr>
              <w:t>3</w:t>
            </w:r>
          </w:p>
          <w:p w14:paraId="19665648" w14:textId="77777777" w:rsidR="001D04A0" w:rsidRPr="00DA652B" w:rsidRDefault="001D04A0" w:rsidP="006B3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8DAA8" w14:textId="156F1384" w:rsidR="001D04A0" w:rsidRPr="00DA652B" w:rsidRDefault="001D04A0" w:rsidP="00DB5231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 xml:space="preserve">Определение </w:t>
            </w:r>
            <w:r w:rsidRPr="00DA652B">
              <w:rPr>
                <w:sz w:val="22"/>
                <w:szCs w:val="22"/>
              </w:rPr>
              <w:t>запаса финансовой прочности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B911FC" w14:textId="77777777" w:rsidR="001D04A0" w:rsidRPr="00DA652B" w:rsidRDefault="001D04A0" w:rsidP="00DB5231">
            <w:pPr>
              <w:rPr>
                <w:sz w:val="22"/>
                <w:szCs w:val="22"/>
              </w:rPr>
            </w:pPr>
          </w:p>
        </w:tc>
      </w:tr>
      <w:tr w:rsidR="00C54DCF" w:rsidRPr="00DA652B" w14:paraId="14A2136D" w14:textId="75118B09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1D34AA54" w:rsidR="00C54DCF" w:rsidRPr="00DA652B" w:rsidRDefault="00C54DCF" w:rsidP="00C54DCF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Тема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51853" w14:textId="080EFE75" w:rsidR="00DB6CE1" w:rsidRPr="00DA652B" w:rsidRDefault="00EC6FF1" w:rsidP="00DB52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Методы маркетингового анализа</w:t>
            </w:r>
          </w:p>
          <w:p w14:paraId="273A4DDD" w14:textId="3AF71C18" w:rsidR="00C54DCF" w:rsidRPr="00DA652B" w:rsidRDefault="00C54DCF" w:rsidP="00DB52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C9D94D" w14:textId="1CB9AD16" w:rsidR="00C54DCF" w:rsidRPr="00DA652B" w:rsidRDefault="00184FA5" w:rsidP="00EC6F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 xml:space="preserve">Сущность, цели и задачи маркетингового анализа. </w:t>
            </w:r>
            <w:r w:rsidR="00E9015E" w:rsidRPr="00DA652B">
              <w:rPr>
                <w:sz w:val="22"/>
                <w:szCs w:val="22"/>
              </w:rPr>
              <w:t xml:space="preserve">Способы получения и обработки маркетинговой информации. Традиционный, формализованный, внешний и внутренний анализ. </w:t>
            </w:r>
            <w:r w:rsidR="00DA652B">
              <w:rPr>
                <w:sz w:val="22"/>
                <w:szCs w:val="22"/>
              </w:rPr>
              <w:t>Сущность а</w:t>
            </w:r>
            <w:r w:rsidR="00E9015E" w:rsidRPr="00DA652B">
              <w:rPr>
                <w:sz w:val="22"/>
                <w:szCs w:val="22"/>
              </w:rPr>
              <w:t>нализ</w:t>
            </w:r>
            <w:r w:rsidR="00DA652B">
              <w:rPr>
                <w:sz w:val="22"/>
                <w:szCs w:val="22"/>
              </w:rPr>
              <w:t>а</w:t>
            </w:r>
            <w:r w:rsidR="00E9015E" w:rsidRPr="00DA652B">
              <w:rPr>
                <w:sz w:val="22"/>
                <w:szCs w:val="22"/>
              </w:rPr>
              <w:t xml:space="preserve"> ценовой политики предприятия. Стратегии ценообразования. Анализ спроса на продукцию. Ценовая эластичность спроса. Анализ цен конкурентов. Выбор метода установления цены. </w:t>
            </w:r>
            <w:r w:rsidRPr="00DA652B">
              <w:rPr>
                <w:sz w:val="22"/>
                <w:szCs w:val="22"/>
              </w:rPr>
              <w:t>Анализ рынк</w:t>
            </w:r>
            <w:r w:rsidR="00E9015E" w:rsidRPr="00DA652B">
              <w:rPr>
                <w:sz w:val="22"/>
                <w:szCs w:val="22"/>
              </w:rPr>
              <w:t>ов</w:t>
            </w:r>
            <w:r w:rsidRPr="00DA652B">
              <w:rPr>
                <w:sz w:val="22"/>
                <w:szCs w:val="22"/>
              </w:rPr>
              <w:t xml:space="preserve"> сбыта продукции. Матрица бостонской консалтинговой группы</w:t>
            </w:r>
            <w:r w:rsidR="001D04A0" w:rsidRPr="00DA652B">
              <w:rPr>
                <w:sz w:val="22"/>
                <w:szCs w:val="22"/>
              </w:rPr>
              <w:t xml:space="preserve"> </w:t>
            </w:r>
            <w:r w:rsidR="001D04A0" w:rsidRPr="00DA652B">
              <w:rPr>
                <w:sz w:val="22"/>
                <w:szCs w:val="22"/>
                <w:lang w:val="en-US"/>
              </w:rPr>
              <w:t>(BCG</w:t>
            </w:r>
            <w:r w:rsidR="001D04A0" w:rsidRPr="00DA652B">
              <w:rPr>
                <w:sz w:val="22"/>
                <w:szCs w:val="22"/>
              </w:rPr>
              <w:t>)</w:t>
            </w:r>
            <w:r w:rsidRPr="00DA652B">
              <w:rPr>
                <w:sz w:val="22"/>
                <w:szCs w:val="22"/>
              </w:rPr>
              <w:t xml:space="preserve">. </w:t>
            </w:r>
            <w:r w:rsidR="00E9015E" w:rsidRPr="00DA652B">
              <w:rPr>
                <w:sz w:val="22"/>
                <w:szCs w:val="22"/>
              </w:rPr>
              <w:t>Анализ конкурентов. Концепция 4</w:t>
            </w:r>
            <w:r w:rsidR="00E9015E" w:rsidRPr="00DA652B">
              <w:rPr>
                <w:sz w:val="22"/>
                <w:szCs w:val="22"/>
                <w:lang w:val="en-US"/>
              </w:rPr>
              <w:t>P</w:t>
            </w:r>
            <w:r w:rsidR="00E9015E" w:rsidRPr="00DA652B">
              <w:rPr>
                <w:sz w:val="22"/>
                <w:szCs w:val="22"/>
              </w:rPr>
              <w:t xml:space="preserve">. </w:t>
            </w:r>
          </w:p>
        </w:tc>
      </w:tr>
      <w:tr w:rsidR="006B3523" w:rsidRPr="00DA652B" w14:paraId="430AE788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FED0A" w14:textId="781DE3E9" w:rsidR="006B3523" w:rsidRPr="00DA652B" w:rsidRDefault="006B3523" w:rsidP="006B3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 xml:space="preserve">Практическое занятие </w:t>
            </w:r>
            <w:r w:rsidR="001D04A0" w:rsidRPr="00DA652B">
              <w:rPr>
                <w:sz w:val="22"/>
                <w:szCs w:val="22"/>
              </w:rPr>
              <w:t>14</w:t>
            </w:r>
          </w:p>
          <w:p w14:paraId="5D1E0EBC" w14:textId="77777777" w:rsidR="006B3523" w:rsidRPr="00DA652B" w:rsidRDefault="006B3523" w:rsidP="006B352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82859" w14:textId="6C112869" w:rsidR="006B3523" w:rsidRPr="00DA652B" w:rsidRDefault="001D04A0" w:rsidP="00DB5231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Ценовая эластичность спроса.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A0C74E" w14:textId="2F0CC701" w:rsidR="006B3523" w:rsidRPr="00DA652B" w:rsidRDefault="006005B1" w:rsidP="00DB5231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Рассмотрение практических вопросов в рамках темы занятия. Решение задач по теме занятия</w:t>
            </w:r>
          </w:p>
        </w:tc>
      </w:tr>
      <w:tr w:rsidR="00DA652B" w:rsidRPr="00DA652B" w14:paraId="578B86B6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346A9" w14:textId="7FFF42D9" w:rsidR="00DA652B" w:rsidRPr="00DA652B" w:rsidRDefault="00DA652B" w:rsidP="00DA6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 xml:space="preserve">Практическое </w:t>
            </w:r>
            <w:r w:rsidRPr="00DA652B">
              <w:rPr>
                <w:sz w:val="22"/>
                <w:szCs w:val="22"/>
              </w:rPr>
              <w:lastRenderedPageBreak/>
              <w:t>занятие 1</w:t>
            </w:r>
            <w:r>
              <w:rPr>
                <w:sz w:val="22"/>
                <w:szCs w:val="22"/>
              </w:rPr>
              <w:t>5</w:t>
            </w:r>
          </w:p>
          <w:p w14:paraId="3A384995" w14:textId="77777777" w:rsidR="00DA652B" w:rsidRPr="00DA652B" w:rsidRDefault="00DA652B" w:rsidP="00DA6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BA9FB" w14:textId="559D463E" w:rsidR="00DA652B" w:rsidRPr="00DA652B" w:rsidRDefault="00DA652B" w:rsidP="00DA6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Методы установления цены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64B548" w14:textId="2DDCB37E" w:rsidR="00DA652B" w:rsidRPr="00DA652B" w:rsidRDefault="00DA652B" w:rsidP="00DA65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Рассмотрение практических вопросов в рамках темы занятия. Решение задач по теме занятия</w:t>
            </w:r>
          </w:p>
        </w:tc>
      </w:tr>
      <w:tr w:rsidR="00DA652B" w:rsidRPr="00DA652B" w14:paraId="128D8FD1" w14:textId="23CDED42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A699165" w:rsidR="00DA652B" w:rsidRPr="00DA652B" w:rsidRDefault="00DA652B" w:rsidP="00DA6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Практическое занятие 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467BF" w14:textId="0235A844" w:rsidR="00DA652B" w:rsidRPr="00DA652B" w:rsidRDefault="00DA652B" w:rsidP="00DA652B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Построение м</w:t>
            </w:r>
            <w:r w:rsidRPr="00DA652B">
              <w:rPr>
                <w:sz w:val="22"/>
                <w:szCs w:val="22"/>
              </w:rPr>
              <w:t>атриц</w:t>
            </w:r>
            <w:r w:rsidRPr="00DA652B">
              <w:rPr>
                <w:sz w:val="22"/>
                <w:szCs w:val="22"/>
              </w:rPr>
              <w:t xml:space="preserve">ы </w:t>
            </w:r>
            <w:r w:rsidRPr="00DA652B">
              <w:rPr>
                <w:sz w:val="22"/>
                <w:szCs w:val="22"/>
              </w:rPr>
              <w:t>бостонской консалтинговой группы (</w:t>
            </w:r>
            <w:r w:rsidRPr="00DA652B">
              <w:rPr>
                <w:sz w:val="22"/>
                <w:szCs w:val="22"/>
                <w:lang w:val="en-US"/>
              </w:rPr>
              <w:t>BCG</w:t>
            </w:r>
            <w:r w:rsidRPr="00DA652B">
              <w:rPr>
                <w:sz w:val="22"/>
                <w:szCs w:val="22"/>
              </w:rPr>
              <w:t>).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DCFAC8" w14:textId="5F14CB8D" w:rsidR="00DA652B" w:rsidRPr="00DA652B" w:rsidRDefault="00DA652B" w:rsidP="00DA65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Рассмотрение практических вопросов в рамках темы занятия. Решение задач по теме занятия</w:t>
            </w:r>
          </w:p>
        </w:tc>
      </w:tr>
      <w:tr w:rsidR="00DA652B" w:rsidRPr="00DA652B" w14:paraId="57560231" w14:textId="77777777" w:rsidTr="00DB52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8A4AA" w14:textId="4B8BEB13" w:rsidR="00DA652B" w:rsidRPr="00DA652B" w:rsidRDefault="00DA652B" w:rsidP="00DA6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Практическое занятие 1</w:t>
            </w:r>
            <w:r>
              <w:rPr>
                <w:sz w:val="22"/>
                <w:szCs w:val="22"/>
              </w:rPr>
              <w:t>7</w:t>
            </w:r>
          </w:p>
          <w:p w14:paraId="5D00FAB4" w14:textId="77777777" w:rsidR="00DA652B" w:rsidRPr="00DA652B" w:rsidRDefault="00DA652B" w:rsidP="00DA652B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EB7BE" w14:textId="09E10CD4" w:rsidR="00DA652B" w:rsidRPr="00DA652B" w:rsidRDefault="00DA652B" w:rsidP="00DA652B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Анализ конкурентов. Концепция 4</w:t>
            </w:r>
            <w:r w:rsidRPr="00DA652B">
              <w:rPr>
                <w:sz w:val="22"/>
                <w:szCs w:val="22"/>
                <w:lang w:val="en-US"/>
              </w:rPr>
              <w:t>P</w:t>
            </w:r>
            <w:r w:rsidRPr="00DA652B"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FB9A2A" w14:textId="04621D61" w:rsidR="00DA652B" w:rsidRPr="00DA652B" w:rsidRDefault="00DA652B" w:rsidP="00DA652B">
            <w:pPr>
              <w:rPr>
                <w:sz w:val="22"/>
                <w:szCs w:val="22"/>
              </w:rPr>
            </w:pPr>
            <w:r w:rsidRPr="00DA652B">
              <w:rPr>
                <w:sz w:val="22"/>
                <w:szCs w:val="22"/>
              </w:rPr>
              <w:t>Рассмотрение практических вопросов в рамках темы занятия. Решение задач по теме занятия</w:t>
            </w:r>
          </w:p>
        </w:tc>
      </w:tr>
    </w:tbl>
    <w:p w14:paraId="787E738C" w14:textId="77777777" w:rsidR="00F062CE" w:rsidRPr="002B2FC0" w:rsidRDefault="00F062CE" w:rsidP="00242CD1">
      <w:pPr>
        <w:pStyle w:val="2"/>
        <w:ind w:left="0" w:firstLine="709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</w:pPr>
      <w:r w:rsidRPr="00736EAE">
        <w:t xml:space="preserve">Самостоятельная работа студента – </w:t>
      </w:r>
      <w:r>
        <w:t xml:space="preserve">обязательная </w:t>
      </w:r>
      <w:r w:rsidRPr="00736EAE">
        <w:t xml:space="preserve">часть образовательного процесса, </w:t>
      </w:r>
      <w:r>
        <w:t>направленная на</w:t>
      </w:r>
      <w:r w:rsidRPr="00736EAE">
        <w:t xml:space="preserve"> развити</w:t>
      </w:r>
      <w:r>
        <w:t>е</w:t>
      </w:r>
      <w:r w:rsidRPr="00736EAE">
        <w:t xml:space="preserve"> готовности к профессиональному </w:t>
      </w:r>
      <w:r>
        <w:t xml:space="preserve">и личностному </w:t>
      </w:r>
      <w:r w:rsidRPr="00736EAE">
        <w:t xml:space="preserve">самообразованию, </w:t>
      </w:r>
      <w:r w:rsidR="00BF61B9">
        <w:t xml:space="preserve">на </w:t>
      </w:r>
      <w:r>
        <w:t xml:space="preserve">проектирование </w:t>
      </w:r>
      <w:r w:rsidRPr="0035698C">
        <w:t>дальнейшего образовательного маршр</w:t>
      </w:r>
      <w: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</w:pPr>
      <w:r w:rsidRPr="00580E46">
        <w:t xml:space="preserve">Самостоятельная работа </w:t>
      </w:r>
      <w:r>
        <w:t>обучающихся по дисциплине организована как сово</w:t>
      </w:r>
      <w:r w:rsidRPr="00580E46">
        <w:t>купность аудиторных и внеаудиторных зан</w:t>
      </w:r>
      <w:r>
        <w:t>ятий и работ, обеспечи</w:t>
      </w:r>
      <w:r w:rsidRPr="00580E46">
        <w:t xml:space="preserve">вающих успешное освоение </w:t>
      </w:r>
      <w: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</w:pPr>
      <w:r w:rsidRPr="000F513B">
        <w:t>Аудиторная самосто</w:t>
      </w:r>
      <w:r>
        <w:t>ятельная работа обучающихся</w:t>
      </w:r>
      <w:r w:rsidRPr="000F513B">
        <w:t xml:space="preserve"> по дисциплине</w:t>
      </w:r>
      <w:r>
        <w:t xml:space="preserve"> выполняется </w:t>
      </w:r>
      <w:r w:rsidRPr="000F513B">
        <w:t>на учебных занятиях</w:t>
      </w:r>
      <w:r>
        <w:t xml:space="preserve"> </w:t>
      </w:r>
      <w:r w:rsidRPr="000F513B">
        <w:t>под руководством</w:t>
      </w:r>
      <w:r>
        <w:t xml:space="preserve"> </w:t>
      </w:r>
      <w:r w:rsidRPr="000F513B">
        <w:t>преподавателя и по его заданию</w:t>
      </w:r>
      <w:r>
        <w:rPr>
          <w:i/>
        </w:rPr>
        <w:t>.</w:t>
      </w:r>
      <w:r w:rsidR="000C1C3C">
        <w:t xml:space="preserve"> </w:t>
      </w:r>
      <w:r>
        <w:t>А</w:t>
      </w:r>
      <w:r w:rsidRPr="000F513B">
        <w:t>удиторн</w:t>
      </w:r>
      <w:r>
        <w:t xml:space="preserve">ая </w:t>
      </w:r>
      <w:r w:rsidRPr="000F513B">
        <w:t>самостоятельн</w:t>
      </w:r>
      <w:r>
        <w:t>ая</w:t>
      </w:r>
      <w:r w:rsidRPr="000F513B">
        <w:t xml:space="preserve"> работ</w:t>
      </w:r>
      <w:r>
        <w:t>а</w:t>
      </w:r>
      <w:r w:rsidRPr="000F513B">
        <w:t xml:space="preserve"> </w:t>
      </w:r>
      <w:r>
        <w:t>обучающихся</w:t>
      </w:r>
      <w:r w:rsidRPr="000F513B">
        <w:t xml:space="preserve"> </w:t>
      </w:r>
      <w:r>
        <w:t>входит</w:t>
      </w:r>
      <w:r w:rsidRPr="000F513B">
        <w:t xml:space="preserve"> в общий объем времени</w:t>
      </w:r>
      <w:r>
        <w:t>, отведенного учебным планом</w:t>
      </w:r>
      <w:r w:rsidR="000C1C3C">
        <w:t xml:space="preserve"> </w:t>
      </w:r>
      <w:r w:rsidRPr="000F513B">
        <w:t>на аудиторную работу</w:t>
      </w:r>
      <w:r>
        <w:t>,</w:t>
      </w:r>
      <w:r w:rsidRPr="000F513B">
        <w:t xml:space="preserve"> и регламентируется расписанием </w:t>
      </w:r>
      <w:r>
        <w:t xml:space="preserve">учебных </w:t>
      </w:r>
      <w:r w:rsidRPr="000F513B">
        <w:t>занятий.</w:t>
      </w:r>
      <w:r>
        <w:t xml:space="preserve"> </w:t>
      </w:r>
    </w:p>
    <w:p w14:paraId="6568543A" w14:textId="77777777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– плани</w:t>
      </w:r>
      <w:r>
        <w:t xml:space="preserve">руемая </w:t>
      </w:r>
      <w:r w:rsidRPr="000F513B">
        <w:t>учебная, научно-исследовательская</w:t>
      </w:r>
      <w:r>
        <w:t>, практическая</w:t>
      </w:r>
      <w:r w:rsidRPr="000F513B">
        <w:t xml:space="preserve"> р</w:t>
      </w:r>
      <w:r>
        <w:t xml:space="preserve">абота обучающихся, выполняемая во </w:t>
      </w:r>
      <w:r w:rsidRPr="000F513B">
        <w:t>внеаудиторное время по заданию</w:t>
      </w:r>
      <w:r>
        <w:t xml:space="preserve"> и при методическом руководстве </w:t>
      </w:r>
      <w:r w:rsidRPr="000F513B">
        <w:t xml:space="preserve">преподавателя, но без его </w:t>
      </w:r>
      <w:r>
        <w:t xml:space="preserve">непосредственного участия, </w:t>
      </w:r>
      <w:r w:rsidRPr="000F513B">
        <w:t>расписанием</w:t>
      </w:r>
      <w:r>
        <w:t xml:space="preserve"> учебных </w:t>
      </w:r>
      <w:r w:rsidRPr="000F513B">
        <w:t>занятий не регламентируется.</w:t>
      </w:r>
    </w:p>
    <w:p w14:paraId="6E7413C7" w14:textId="7D206E17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</w:t>
      </w:r>
      <w:r>
        <w:t>включает в себя:</w:t>
      </w:r>
    </w:p>
    <w:p w14:paraId="7627A9E8" w14:textId="1FC226D3" w:rsidR="00F062CE" w:rsidRPr="001D5512" w:rsidRDefault="00F062CE" w:rsidP="00770A96">
      <w:pPr>
        <w:pStyle w:val="af0"/>
        <w:numPr>
          <w:ilvl w:val="5"/>
          <w:numId w:val="18"/>
        </w:numPr>
        <w:ind w:left="0" w:firstLine="709"/>
        <w:jc w:val="both"/>
        <w:rPr>
          <w:iCs/>
        </w:rPr>
      </w:pPr>
      <w:r w:rsidRPr="001D5512">
        <w:rPr>
          <w:iCs/>
        </w:rPr>
        <w:t>подготовку к лекциям, практическим занятиям, экзамен</w:t>
      </w:r>
      <w:r w:rsidR="001D5512" w:rsidRPr="001D5512">
        <w:rPr>
          <w:iCs/>
        </w:rPr>
        <w:t>у</w:t>
      </w:r>
      <w:r w:rsidRPr="001D5512">
        <w:rPr>
          <w:iCs/>
        </w:rPr>
        <w:t>;</w:t>
      </w:r>
    </w:p>
    <w:p w14:paraId="6AAE29C8" w14:textId="77777777" w:rsidR="00F062CE" w:rsidRPr="001D5512" w:rsidRDefault="00F062CE" w:rsidP="00770A96">
      <w:pPr>
        <w:pStyle w:val="af0"/>
        <w:numPr>
          <w:ilvl w:val="5"/>
          <w:numId w:val="18"/>
        </w:numPr>
        <w:ind w:left="0" w:firstLine="709"/>
        <w:jc w:val="both"/>
        <w:rPr>
          <w:iCs/>
        </w:rPr>
      </w:pPr>
      <w:r w:rsidRPr="001D5512">
        <w:rPr>
          <w:iCs/>
        </w:rPr>
        <w:t>изучение учебных пособий;</w:t>
      </w:r>
    </w:p>
    <w:p w14:paraId="3685CB47" w14:textId="2EE301F1" w:rsidR="00F062CE" w:rsidRPr="001D5512" w:rsidRDefault="00F062CE" w:rsidP="00770A96">
      <w:pPr>
        <w:pStyle w:val="af0"/>
        <w:numPr>
          <w:ilvl w:val="5"/>
          <w:numId w:val="18"/>
        </w:numPr>
        <w:ind w:left="0" w:firstLine="709"/>
        <w:jc w:val="both"/>
        <w:rPr>
          <w:iCs/>
        </w:rPr>
      </w:pPr>
      <w:r w:rsidRPr="001D5512">
        <w:rPr>
          <w:iCs/>
        </w:rPr>
        <w:t>изучение</w:t>
      </w:r>
      <w:r w:rsidR="009B399A" w:rsidRPr="001D5512">
        <w:rPr>
          <w:iCs/>
        </w:rPr>
        <w:t xml:space="preserve"> тем</w:t>
      </w:r>
      <w:r w:rsidRPr="001D5512">
        <w:rPr>
          <w:iCs/>
        </w:rPr>
        <w:t xml:space="preserve">, </w:t>
      </w:r>
      <w:r w:rsidR="001D5512" w:rsidRPr="001D5512">
        <w:rPr>
          <w:iCs/>
        </w:rPr>
        <w:t>невыносимых</w:t>
      </w:r>
      <w:r w:rsidRPr="001D5512">
        <w:rPr>
          <w:iCs/>
        </w:rPr>
        <w:t xml:space="preserve"> на лекции и практические занятия</w:t>
      </w:r>
      <w:r w:rsidR="009B399A" w:rsidRPr="001D5512">
        <w:rPr>
          <w:iCs/>
        </w:rPr>
        <w:t xml:space="preserve"> самостоятельно</w:t>
      </w:r>
      <w:r w:rsidRPr="001D5512">
        <w:rPr>
          <w:iCs/>
        </w:rPr>
        <w:t>;</w:t>
      </w:r>
    </w:p>
    <w:p w14:paraId="2AAF18F5" w14:textId="77777777" w:rsidR="00F062CE" w:rsidRPr="001D5512" w:rsidRDefault="00F062CE" w:rsidP="00770A96">
      <w:pPr>
        <w:pStyle w:val="af0"/>
        <w:numPr>
          <w:ilvl w:val="5"/>
          <w:numId w:val="18"/>
        </w:numPr>
        <w:ind w:left="0" w:firstLine="709"/>
        <w:jc w:val="both"/>
        <w:rPr>
          <w:iCs/>
        </w:rPr>
      </w:pPr>
      <w:r w:rsidRPr="001D5512">
        <w:rPr>
          <w:iCs/>
        </w:rPr>
        <w:t>проведение исследовательских работ;</w:t>
      </w:r>
    </w:p>
    <w:p w14:paraId="1A5D2C4C" w14:textId="77777777" w:rsidR="00F062CE" w:rsidRPr="001D5512" w:rsidRDefault="00F062CE" w:rsidP="00770A96">
      <w:pPr>
        <w:pStyle w:val="af0"/>
        <w:numPr>
          <w:ilvl w:val="5"/>
          <w:numId w:val="18"/>
        </w:numPr>
        <w:ind w:left="0" w:firstLine="709"/>
        <w:jc w:val="both"/>
        <w:rPr>
          <w:iCs/>
        </w:rPr>
      </w:pPr>
      <w:r w:rsidRPr="001D5512">
        <w:rPr>
          <w:iCs/>
        </w:rPr>
        <w:t>изучение теоретического и практического материала по рекомендованным источникам;</w:t>
      </w:r>
    </w:p>
    <w:p w14:paraId="5A369E20" w14:textId="4F7B0EB8" w:rsidR="00F062CE" w:rsidRPr="001D5512" w:rsidRDefault="00F062CE" w:rsidP="00770A96">
      <w:pPr>
        <w:pStyle w:val="af0"/>
        <w:numPr>
          <w:ilvl w:val="5"/>
          <w:numId w:val="18"/>
        </w:numPr>
        <w:ind w:left="0" w:firstLine="709"/>
        <w:jc w:val="both"/>
        <w:rPr>
          <w:iCs/>
        </w:rPr>
      </w:pPr>
      <w:r w:rsidRPr="001D5512">
        <w:rPr>
          <w:iCs/>
        </w:rPr>
        <w:t>выполнение домашн</w:t>
      </w:r>
      <w:r w:rsidR="001D5512" w:rsidRPr="001D5512">
        <w:rPr>
          <w:iCs/>
        </w:rPr>
        <w:t>его</w:t>
      </w:r>
      <w:r w:rsidRPr="001D5512">
        <w:rPr>
          <w:iCs/>
        </w:rPr>
        <w:t xml:space="preserve"> задан</w:t>
      </w:r>
      <w:r w:rsidR="001D5512" w:rsidRPr="001D5512">
        <w:rPr>
          <w:iCs/>
        </w:rPr>
        <w:t>ия</w:t>
      </w:r>
      <w:r w:rsidRPr="001D5512">
        <w:rPr>
          <w:iCs/>
        </w:rPr>
        <w:t>;</w:t>
      </w:r>
    </w:p>
    <w:p w14:paraId="186B2775" w14:textId="77777777" w:rsidR="00F062CE" w:rsidRPr="001D5512" w:rsidRDefault="00F062CE" w:rsidP="00770A96">
      <w:pPr>
        <w:pStyle w:val="af0"/>
        <w:numPr>
          <w:ilvl w:val="5"/>
          <w:numId w:val="18"/>
        </w:numPr>
        <w:ind w:left="0" w:firstLine="709"/>
        <w:jc w:val="both"/>
        <w:rPr>
          <w:iCs/>
        </w:rPr>
      </w:pPr>
      <w:r w:rsidRPr="001D5512">
        <w:rPr>
          <w:iCs/>
        </w:rPr>
        <w:t xml:space="preserve">подготовка к коллоквиуму, контрольной работе и </w:t>
      </w:r>
      <w:proofErr w:type="gramStart"/>
      <w:r w:rsidRPr="001D5512">
        <w:rPr>
          <w:iCs/>
        </w:rPr>
        <w:t>т.п.</w:t>
      </w:r>
      <w:proofErr w:type="gramEnd"/>
      <w:r w:rsidRPr="001D5512">
        <w:rPr>
          <w:iCs/>
        </w:rPr>
        <w:t>;</w:t>
      </w:r>
    </w:p>
    <w:p w14:paraId="61D571C5" w14:textId="77777777" w:rsidR="00F062CE" w:rsidRPr="001D5512" w:rsidRDefault="00F062CE" w:rsidP="00770A96">
      <w:pPr>
        <w:pStyle w:val="af0"/>
        <w:numPr>
          <w:ilvl w:val="5"/>
          <w:numId w:val="18"/>
        </w:numPr>
        <w:ind w:left="0" w:firstLine="709"/>
        <w:jc w:val="both"/>
        <w:rPr>
          <w:iCs/>
        </w:rPr>
      </w:pPr>
      <w:r w:rsidRPr="001D5512">
        <w:rPr>
          <w:iCs/>
        </w:rPr>
        <w:t>выполнение индивидуальных заданий;</w:t>
      </w:r>
    </w:p>
    <w:p w14:paraId="12C5CB32" w14:textId="2A6B0F90" w:rsidR="00BD2F50" w:rsidRPr="001D5512" w:rsidRDefault="00BD2F50" w:rsidP="00770A96">
      <w:pPr>
        <w:pStyle w:val="af0"/>
        <w:numPr>
          <w:ilvl w:val="5"/>
          <w:numId w:val="18"/>
        </w:numPr>
        <w:ind w:left="0" w:firstLine="709"/>
        <w:jc w:val="both"/>
        <w:rPr>
          <w:iCs/>
        </w:rPr>
      </w:pPr>
      <w:r w:rsidRPr="001D5512">
        <w:rPr>
          <w:iCs/>
        </w:rPr>
        <w:t>подготовка к промежуточной аттестации в течение семестра;</w:t>
      </w:r>
    </w:p>
    <w:p w14:paraId="779A73B3" w14:textId="77777777" w:rsidR="00F062CE" w:rsidRPr="001D5512" w:rsidRDefault="00F062CE" w:rsidP="00F062CE">
      <w:pPr>
        <w:ind w:firstLine="709"/>
        <w:jc w:val="both"/>
        <w:rPr>
          <w:iCs/>
        </w:rPr>
      </w:pPr>
    </w:p>
    <w:p w14:paraId="7B5583BF" w14:textId="4F1BBF04" w:rsidR="00F062CE" w:rsidRDefault="00F062CE" w:rsidP="00F062CE">
      <w:pPr>
        <w:ind w:firstLine="709"/>
        <w:jc w:val="both"/>
      </w:pPr>
      <w:r w:rsidRPr="009E7F57">
        <w:t>Самостоятельная работа обучающихся с участием преподавателя в форме иной</w:t>
      </w:r>
      <w:r w:rsidR="000C1C3C">
        <w:t xml:space="preserve"> </w:t>
      </w:r>
      <w:r w:rsidRPr="009E7F57">
        <w:t>контактной работы предусматривает групповую и (или) индивидуальную работу с обучающимися и включает в себя:</w:t>
      </w:r>
    </w:p>
    <w:p w14:paraId="7C24BF05" w14:textId="5D7D3573" w:rsidR="00F032A5" w:rsidRDefault="00F032A5" w:rsidP="00770A96">
      <w:pPr>
        <w:pStyle w:val="af0"/>
        <w:numPr>
          <w:ilvl w:val="5"/>
          <w:numId w:val="18"/>
        </w:numPr>
        <w:ind w:left="0" w:firstLine="709"/>
        <w:jc w:val="both"/>
        <w:rPr>
          <w:iCs/>
        </w:rPr>
      </w:pPr>
      <w:r>
        <w:t>э</w:t>
      </w:r>
      <w:r w:rsidRPr="00597A9B">
        <w:t>кспресс-опрос</w:t>
      </w:r>
      <w:r>
        <w:t>;</w:t>
      </w:r>
    </w:p>
    <w:p w14:paraId="1AAC41FB" w14:textId="3AD44340" w:rsidR="00F062CE" w:rsidRPr="00F032A5" w:rsidRDefault="00F062CE" w:rsidP="00770A96">
      <w:pPr>
        <w:pStyle w:val="af0"/>
        <w:numPr>
          <w:ilvl w:val="5"/>
          <w:numId w:val="18"/>
        </w:numPr>
        <w:ind w:left="0" w:firstLine="709"/>
        <w:jc w:val="both"/>
        <w:rPr>
          <w:iCs/>
        </w:rPr>
      </w:pPr>
      <w:r w:rsidRPr="00F032A5">
        <w:rPr>
          <w:iCs/>
        </w:rPr>
        <w:t>проведение индивидуальных и групповых консультаций по отдельным темам/разделам дисциплины;</w:t>
      </w:r>
    </w:p>
    <w:p w14:paraId="5D6BFCF1" w14:textId="7E9FC3A8" w:rsidR="00F062CE" w:rsidRPr="00F032A5" w:rsidRDefault="00F062CE" w:rsidP="00770A96">
      <w:pPr>
        <w:pStyle w:val="af0"/>
        <w:numPr>
          <w:ilvl w:val="5"/>
          <w:numId w:val="18"/>
        </w:numPr>
        <w:ind w:left="0" w:firstLine="709"/>
        <w:jc w:val="both"/>
        <w:rPr>
          <w:iCs/>
        </w:rPr>
      </w:pPr>
      <w:r w:rsidRPr="00F032A5">
        <w:rPr>
          <w:iCs/>
        </w:rPr>
        <w:t>проведение конс</w:t>
      </w:r>
      <w:r w:rsidR="009B399A" w:rsidRPr="00F032A5">
        <w:rPr>
          <w:iCs/>
        </w:rPr>
        <w:t>ультаций перед экзаменом</w:t>
      </w:r>
    </w:p>
    <w:p w14:paraId="402A6760" w14:textId="77777777" w:rsidR="00F062CE" w:rsidRDefault="00F062CE" w:rsidP="00F062CE">
      <w:pPr>
        <w:ind w:firstLine="709"/>
        <w:jc w:val="both"/>
      </w:pPr>
    </w:p>
    <w:p w14:paraId="35CCAD69" w14:textId="52E83D6C" w:rsidR="00F062CE" w:rsidRPr="00A1148A" w:rsidRDefault="00F062CE" w:rsidP="00F062CE">
      <w:pPr>
        <w:ind w:firstLine="709"/>
        <w:jc w:val="both"/>
      </w:pPr>
      <w:r w:rsidRPr="00A1148A">
        <w:t>Перечень тем</w:t>
      </w:r>
      <w:r>
        <w:t xml:space="preserve">, </w:t>
      </w:r>
      <w:r w:rsidRPr="00A1148A">
        <w:t>полность</w:t>
      </w:r>
      <w:r>
        <w:t>ю или частично</w:t>
      </w:r>
      <w:r w:rsidRPr="00A1148A">
        <w:t xml:space="preserve"> отнесенных на самостоятельное и</w:t>
      </w:r>
      <w: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2CEDBBA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темы </w:t>
            </w:r>
            <w:r w:rsidRPr="00F032A5">
              <w:rPr>
                <w:b/>
                <w:bCs/>
                <w:iCs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B2FC0" w:rsidRPr="008448CC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08F4A4BA" w:rsidR="002B2FC0" w:rsidRPr="000D42CD" w:rsidRDefault="002B2FC0" w:rsidP="009B399A">
            <w:pPr>
              <w:rPr>
                <w:bCs/>
              </w:rPr>
            </w:pPr>
            <w:proofErr w:type="gramStart"/>
            <w:r>
              <w:rPr>
                <w:bCs/>
              </w:rPr>
              <w:t xml:space="preserve">Тема </w:t>
            </w:r>
            <w:r w:rsidR="00F032A5">
              <w:rPr>
                <w:bCs/>
              </w:rPr>
              <w:t xml:space="preserve"> </w:t>
            </w:r>
            <w:r w:rsidR="000D42CD">
              <w:rPr>
                <w:bCs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02EB4F38" w:rsidR="002B2FC0" w:rsidRPr="00532A00" w:rsidRDefault="000D42CD" w:rsidP="00ED759C">
            <w:pPr>
              <w:rPr>
                <w:bCs/>
                <w:i/>
              </w:rPr>
            </w:pPr>
            <w:r w:rsidRPr="00DA652B">
              <w:rPr>
                <w:sz w:val="22"/>
                <w:szCs w:val="22"/>
              </w:rPr>
              <w:t xml:space="preserve">Методы стратегического анализа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40AD7E3" w14:textId="3AEDD9B9" w:rsidR="00ED759C" w:rsidRPr="00371A68" w:rsidRDefault="000D42CD" w:rsidP="00ED759C">
            <w:r>
              <w:t>Возможности и условия проведения сценарного анализа</w:t>
            </w:r>
          </w:p>
          <w:p w14:paraId="043B9C9C" w14:textId="1F08F051" w:rsidR="00ED759C" w:rsidRDefault="00ED759C" w:rsidP="00ED759C">
            <w:r>
              <w:t xml:space="preserve"> </w:t>
            </w:r>
          </w:p>
          <w:p w14:paraId="25ADEC9F" w14:textId="3F889149" w:rsidR="002B2FC0" w:rsidRPr="00DE37E0" w:rsidRDefault="002B2FC0" w:rsidP="00865FCB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7161C78B" w:rsidR="00DE1A9D" w:rsidRPr="00ED759C" w:rsidRDefault="00242CD1" w:rsidP="009B399A">
            <w:pPr>
              <w:rPr>
                <w:b/>
                <w:iCs/>
              </w:rPr>
            </w:pPr>
            <w:r w:rsidRPr="00ED759C">
              <w:rPr>
                <w:iCs/>
              </w:rPr>
              <w:t>Экспресс</w:t>
            </w:r>
            <w:r w:rsidR="00F032A5" w:rsidRPr="00ED759C">
              <w:rPr>
                <w:iCs/>
              </w:rPr>
              <w:t>-опрос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434D6923" w:rsidR="002B2FC0" w:rsidRPr="00356E7D" w:rsidRDefault="000D42CD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</w:tbl>
    <w:p w14:paraId="565E5BB7" w14:textId="36E3A312" w:rsidR="00167CC8" w:rsidRPr="002B2FC0" w:rsidRDefault="00783DFD" w:rsidP="00242CD1">
      <w:pPr>
        <w:pStyle w:val="2"/>
        <w:ind w:left="0" w:firstLine="14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4BC5FBD7" w14:textId="77777777" w:rsidR="00242CD1" w:rsidRPr="00242CD1" w:rsidRDefault="00242CD1" w:rsidP="00242CD1">
      <w:pPr>
        <w:ind w:firstLine="709"/>
        <w:jc w:val="both"/>
      </w:pPr>
      <w:r w:rsidRPr="00242CD1">
        <w:t xml:space="preserve">При реализации программы учебной дисциплины возможно применение электронного обучения и </w:t>
      </w:r>
      <w:proofErr w:type="gramStart"/>
      <w:r w:rsidRPr="00242CD1">
        <w:t>дистанционных  образовательных</w:t>
      </w:r>
      <w:proofErr w:type="gramEnd"/>
      <w:r w:rsidRPr="00242CD1">
        <w:t xml:space="preserve">  технологий.</w:t>
      </w:r>
    </w:p>
    <w:p w14:paraId="055B4AEA" w14:textId="77777777" w:rsidR="00242CD1" w:rsidRPr="00242CD1" w:rsidRDefault="00242CD1" w:rsidP="00242CD1">
      <w:pPr>
        <w:ind w:firstLine="709"/>
        <w:jc w:val="both"/>
      </w:pPr>
      <w:r w:rsidRPr="00242CD1"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1A55A463" w14:textId="77777777" w:rsidR="00242CD1" w:rsidRPr="00242CD1" w:rsidRDefault="00242CD1" w:rsidP="00242CD1">
      <w:pPr>
        <w:ind w:firstLine="709"/>
        <w:jc w:val="both"/>
        <w:rPr>
          <w:i/>
        </w:rPr>
      </w:pPr>
    </w:p>
    <w:p w14:paraId="62903857" w14:textId="77777777" w:rsidR="00242CD1" w:rsidRPr="00242CD1" w:rsidRDefault="00242CD1" w:rsidP="00242CD1">
      <w:pPr>
        <w:ind w:firstLine="709"/>
        <w:jc w:val="both"/>
      </w:pPr>
      <w:r w:rsidRPr="00242CD1">
        <w:t xml:space="preserve">Применяются следующий </w:t>
      </w:r>
      <w:proofErr w:type="gramStart"/>
      <w:r w:rsidRPr="00242CD1">
        <w:t>вариант  реализации</w:t>
      </w:r>
      <w:proofErr w:type="gramEnd"/>
      <w:r w:rsidRPr="00242CD1">
        <w:t xml:space="preserve"> программы с использованием ЭО и ДОТ</w:t>
      </w:r>
    </w:p>
    <w:p w14:paraId="51CE3B4B" w14:textId="77777777" w:rsidR="00242CD1" w:rsidRPr="00242CD1" w:rsidRDefault="00242CD1" w:rsidP="00242CD1">
      <w:pPr>
        <w:ind w:firstLine="709"/>
        <w:jc w:val="both"/>
      </w:pPr>
      <w:r w:rsidRPr="00242CD1">
        <w:t>В электронную образовательную среду, по необходимости, могут быть перенесены отдельные виды учебной деятельности:</w:t>
      </w:r>
    </w:p>
    <w:p w14:paraId="6FC59658" w14:textId="77777777" w:rsidR="00242CD1" w:rsidRPr="00242CD1" w:rsidRDefault="00242CD1" w:rsidP="00242CD1">
      <w:pPr>
        <w:ind w:firstLine="709"/>
        <w:jc w:val="both"/>
        <w:rPr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25"/>
        <w:gridCol w:w="4024"/>
        <w:gridCol w:w="965"/>
        <w:gridCol w:w="2614"/>
      </w:tblGrid>
      <w:tr w:rsidR="00242CD1" w:rsidRPr="00242CD1" w14:paraId="1FB4B948" w14:textId="77777777" w:rsidTr="00076524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0A258F9B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</w:t>
            </w:r>
          </w:p>
          <w:p w14:paraId="5E02D47F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D9EE5E7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43E6999F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00A04647" w14:textId="77777777" w:rsidR="00242CD1" w:rsidRPr="00242CD1" w:rsidRDefault="00242CD1" w:rsidP="00076524">
            <w:pPr>
              <w:jc w:val="center"/>
              <w:rPr>
                <w:b/>
              </w:rPr>
            </w:pPr>
            <w:r w:rsidRPr="00242CD1">
              <w:rPr>
                <w:b/>
              </w:rPr>
              <w:t>включение в учебный процесс</w:t>
            </w:r>
          </w:p>
        </w:tc>
      </w:tr>
      <w:tr w:rsidR="00242CD1" w:rsidRPr="00242CD1" w14:paraId="323D26D1" w14:textId="77777777" w:rsidTr="00076524">
        <w:trPr>
          <w:trHeight w:val="283"/>
        </w:trPr>
        <w:tc>
          <w:tcPr>
            <w:tcW w:w="2037" w:type="dxa"/>
            <w:vMerge w:val="restart"/>
          </w:tcPr>
          <w:p w14:paraId="7334CE6E" w14:textId="77777777" w:rsidR="00242CD1" w:rsidRPr="00242CD1" w:rsidRDefault="00242CD1" w:rsidP="00076524">
            <w:r w:rsidRPr="00242CD1">
              <w:t>смешанное обучение</w:t>
            </w:r>
          </w:p>
        </w:tc>
        <w:tc>
          <w:tcPr>
            <w:tcW w:w="4167" w:type="dxa"/>
          </w:tcPr>
          <w:p w14:paraId="4BE03E0B" w14:textId="77777777" w:rsidR="00242CD1" w:rsidRPr="00242CD1" w:rsidRDefault="00242CD1" w:rsidP="00076524">
            <w:r w:rsidRPr="00242CD1">
              <w:t>лекции</w:t>
            </w:r>
          </w:p>
        </w:tc>
        <w:tc>
          <w:tcPr>
            <w:tcW w:w="968" w:type="dxa"/>
          </w:tcPr>
          <w:p w14:paraId="74B919C3" w14:textId="1C0E1847" w:rsidR="00242CD1" w:rsidRPr="00242CD1" w:rsidRDefault="00371A68" w:rsidP="00076524">
            <w:pPr>
              <w:jc w:val="center"/>
            </w:pPr>
            <w:r>
              <w:t>34</w:t>
            </w:r>
          </w:p>
        </w:tc>
        <w:tc>
          <w:tcPr>
            <w:tcW w:w="2682" w:type="dxa"/>
            <w:vMerge w:val="restart"/>
          </w:tcPr>
          <w:p w14:paraId="7C1E5203" w14:textId="77777777" w:rsidR="00242CD1" w:rsidRPr="00242CD1" w:rsidRDefault="00242CD1" w:rsidP="00076524">
            <w:r w:rsidRPr="00242CD1">
              <w:t xml:space="preserve">в соответствии с расписанием учебных занятий </w:t>
            </w:r>
          </w:p>
        </w:tc>
      </w:tr>
      <w:tr w:rsidR="00242CD1" w:rsidRPr="00242CD1" w14:paraId="1864EA88" w14:textId="77777777" w:rsidTr="00076524">
        <w:trPr>
          <w:trHeight w:val="283"/>
        </w:trPr>
        <w:tc>
          <w:tcPr>
            <w:tcW w:w="2037" w:type="dxa"/>
            <w:vMerge/>
          </w:tcPr>
          <w:p w14:paraId="6F06DECA" w14:textId="77777777" w:rsidR="00242CD1" w:rsidRPr="00242CD1" w:rsidRDefault="00242CD1" w:rsidP="00076524"/>
        </w:tc>
        <w:tc>
          <w:tcPr>
            <w:tcW w:w="4167" w:type="dxa"/>
          </w:tcPr>
          <w:p w14:paraId="759DD46E" w14:textId="77777777" w:rsidR="00242CD1" w:rsidRPr="00242CD1" w:rsidRDefault="00242CD1" w:rsidP="00076524">
            <w:r w:rsidRPr="00242CD1">
              <w:t>практические занятия</w:t>
            </w:r>
          </w:p>
        </w:tc>
        <w:tc>
          <w:tcPr>
            <w:tcW w:w="968" w:type="dxa"/>
          </w:tcPr>
          <w:p w14:paraId="42EB7347" w14:textId="3F97E3A4" w:rsidR="00242CD1" w:rsidRPr="00242CD1" w:rsidRDefault="000D42CD" w:rsidP="00076524">
            <w:pPr>
              <w:jc w:val="center"/>
            </w:pPr>
            <w:r>
              <w:t>34</w:t>
            </w:r>
          </w:p>
        </w:tc>
        <w:tc>
          <w:tcPr>
            <w:tcW w:w="2682" w:type="dxa"/>
            <w:vMerge/>
          </w:tcPr>
          <w:p w14:paraId="5DB2333F" w14:textId="77777777" w:rsidR="00242CD1" w:rsidRPr="00242CD1" w:rsidRDefault="00242CD1" w:rsidP="00076524">
            <w:pPr>
              <w:jc w:val="both"/>
              <w:rPr>
                <w:i/>
              </w:rPr>
            </w:pPr>
          </w:p>
        </w:tc>
      </w:tr>
    </w:tbl>
    <w:p w14:paraId="39FC29CA" w14:textId="77777777" w:rsidR="00E36EF2" w:rsidRPr="00242CD1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242CD1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57AFE5D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ED759C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ED759C">
        <w:rPr>
          <w:rFonts w:eastAsiaTheme="minorHAnsi"/>
          <w:iCs/>
          <w:noProof/>
          <w:szCs w:val="24"/>
          <w:lang w:eastAsia="en-US"/>
        </w:rPr>
        <w:t>Е</w:t>
      </w:r>
      <w:r w:rsidRPr="00ED759C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36A79139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6"/>
        <w:gridCol w:w="1726"/>
        <w:gridCol w:w="2429"/>
        <w:gridCol w:w="3167"/>
        <w:gridCol w:w="3191"/>
        <w:gridCol w:w="3176"/>
      </w:tblGrid>
      <w:tr w:rsidR="002542E5" w:rsidRPr="00B945EB" w14:paraId="373A4AD9" w14:textId="77777777" w:rsidTr="00320325">
        <w:trPr>
          <w:trHeight w:val="369"/>
        </w:trPr>
        <w:tc>
          <w:tcPr>
            <w:tcW w:w="2046" w:type="dxa"/>
            <w:vMerge w:val="restart"/>
            <w:shd w:val="clear" w:color="auto" w:fill="DBE5F1" w:themeFill="accent1" w:themeFillTint="33"/>
          </w:tcPr>
          <w:p w14:paraId="33BDDFE2" w14:textId="77777777" w:rsidR="009C78FC" w:rsidRPr="00B945EB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B945EB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B945EB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B945EB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B945E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945EB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B945EB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B945EB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B945EB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B945EB" w:rsidRDefault="009C78FC" w:rsidP="00B36FDD">
            <w:pPr>
              <w:jc w:val="center"/>
              <w:rPr>
                <w:sz w:val="21"/>
                <w:szCs w:val="21"/>
              </w:rPr>
            </w:pPr>
            <w:r w:rsidRPr="00B945E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429" w:type="dxa"/>
            <w:vMerge w:val="restart"/>
            <w:shd w:val="clear" w:color="auto" w:fill="DBE5F1" w:themeFill="accent1" w:themeFillTint="33"/>
          </w:tcPr>
          <w:p w14:paraId="48D0B796" w14:textId="77777777" w:rsidR="009C78FC" w:rsidRPr="00B945E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945EB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B945EB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945E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B945EB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534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B945EB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B945EB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B945E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C7707" w:rsidRPr="00B945EB" w14:paraId="793BE545" w14:textId="77777777" w:rsidTr="00320325">
        <w:trPr>
          <w:trHeight w:val="368"/>
        </w:trPr>
        <w:tc>
          <w:tcPr>
            <w:tcW w:w="2046" w:type="dxa"/>
            <w:vMerge/>
            <w:shd w:val="clear" w:color="auto" w:fill="DBE5F1" w:themeFill="accent1" w:themeFillTint="33"/>
          </w:tcPr>
          <w:p w14:paraId="52563D60" w14:textId="77777777" w:rsidR="00590FE2" w:rsidRPr="00B945EB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B945E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429" w:type="dxa"/>
            <w:vMerge/>
            <w:shd w:val="clear" w:color="auto" w:fill="DBE5F1" w:themeFill="accent1" w:themeFillTint="33"/>
          </w:tcPr>
          <w:p w14:paraId="51861CBB" w14:textId="77777777" w:rsidR="00590FE2" w:rsidRPr="00B945EB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67" w:type="dxa"/>
            <w:shd w:val="clear" w:color="auto" w:fill="DBE5F1" w:themeFill="accent1" w:themeFillTint="33"/>
            <w:vAlign w:val="center"/>
          </w:tcPr>
          <w:p w14:paraId="2109160A" w14:textId="77777777" w:rsidR="00590FE2" w:rsidRPr="00B945E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CB9BA87" w:rsidR="00590FE2" w:rsidRPr="00B945E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91" w:type="dxa"/>
            <w:shd w:val="clear" w:color="auto" w:fill="DBE5F1" w:themeFill="accent1" w:themeFillTint="33"/>
            <w:vAlign w:val="center"/>
          </w:tcPr>
          <w:p w14:paraId="1E08A45C" w14:textId="5EABB7DE" w:rsidR="00590FE2" w:rsidRPr="00B945EB" w:rsidRDefault="00316003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>общепрофессиональных</w:t>
            </w:r>
            <w:r w:rsidR="00590FE2" w:rsidRPr="00B945EB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76" w:type="dxa"/>
            <w:shd w:val="clear" w:color="auto" w:fill="DBE5F1" w:themeFill="accent1" w:themeFillTint="33"/>
            <w:vAlign w:val="center"/>
          </w:tcPr>
          <w:p w14:paraId="4C961265" w14:textId="57952203" w:rsidR="00590FE2" w:rsidRPr="00B945E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4FBFCA80" w:rsidR="00590FE2" w:rsidRPr="00B945E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B945EB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4C7707" w:rsidRPr="00B945EB" w14:paraId="15985614" w14:textId="77777777" w:rsidTr="00320325">
        <w:trPr>
          <w:trHeight w:val="283"/>
          <w:tblHeader/>
        </w:trPr>
        <w:tc>
          <w:tcPr>
            <w:tcW w:w="2046" w:type="dxa"/>
            <w:vMerge/>
            <w:shd w:val="clear" w:color="auto" w:fill="DBE5F1" w:themeFill="accent1" w:themeFillTint="33"/>
          </w:tcPr>
          <w:p w14:paraId="09D78427" w14:textId="77777777" w:rsidR="00590FE2" w:rsidRPr="00B945EB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B945EB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29" w:type="dxa"/>
            <w:vMerge/>
            <w:shd w:val="clear" w:color="auto" w:fill="DBE5F1" w:themeFill="accent1" w:themeFillTint="33"/>
          </w:tcPr>
          <w:p w14:paraId="0303BC11" w14:textId="77777777" w:rsidR="00590FE2" w:rsidRPr="00B945EB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67" w:type="dxa"/>
            <w:shd w:val="clear" w:color="auto" w:fill="DBE5F1" w:themeFill="accent1" w:themeFillTint="33"/>
          </w:tcPr>
          <w:p w14:paraId="2F3E30C7" w14:textId="77777777" w:rsidR="00371A68" w:rsidRPr="00B945EB" w:rsidRDefault="00371A68" w:rsidP="00371A68">
            <w:pPr>
              <w:jc w:val="both"/>
            </w:pPr>
          </w:p>
          <w:p w14:paraId="57E58008" w14:textId="0A4C8868" w:rsidR="00590FE2" w:rsidRPr="00B945EB" w:rsidRDefault="00590FE2" w:rsidP="00371A68">
            <w:pPr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DBE5F1" w:themeFill="accent1" w:themeFillTint="33"/>
          </w:tcPr>
          <w:p w14:paraId="748B45B0" w14:textId="3519AE09" w:rsidR="00590FE2" w:rsidRPr="00B945EB" w:rsidRDefault="00590FE2" w:rsidP="00B36FDD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176" w:type="dxa"/>
            <w:shd w:val="clear" w:color="auto" w:fill="DBE5F1" w:themeFill="accent1" w:themeFillTint="33"/>
          </w:tcPr>
          <w:p w14:paraId="70E7C177" w14:textId="77777777" w:rsidR="000D42CD" w:rsidRPr="00F13200" w:rsidRDefault="000D42CD" w:rsidP="000D42CD">
            <w:pPr>
              <w:jc w:val="both"/>
            </w:pPr>
            <w:r w:rsidRPr="00F13200">
              <w:t>ПК-1</w:t>
            </w:r>
          </w:p>
          <w:p w14:paraId="47AA3AC3" w14:textId="14A3ABC4" w:rsidR="000D42CD" w:rsidRPr="00F13200" w:rsidRDefault="000D42CD" w:rsidP="000D42CD">
            <w:pPr>
              <w:jc w:val="both"/>
            </w:pPr>
            <w:r w:rsidRPr="00F13200">
              <w:t>ИД-ПК-1.3</w:t>
            </w:r>
          </w:p>
          <w:p w14:paraId="689D304A" w14:textId="77777777" w:rsidR="000D42CD" w:rsidRPr="00F13200" w:rsidRDefault="000D42CD" w:rsidP="000D42CD">
            <w:pPr>
              <w:jc w:val="both"/>
            </w:pPr>
            <w:r w:rsidRPr="00F13200">
              <w:t>ПК-5</w:t>
            </w:r>
          </w:p>
          <w:p w14:paraId="0885726E" w14:textId="4CEF552E" w:rsidR="000D42CD" w:rsidRPr="00F13200" w:rsidRDefault="000D42CD" w:rsidP="000D42CD">
            <w:pPr>
              <w:jc w:val="both"/>
            </w:pPr>
            <w:r w:rsidRPr="00F13200">
              <w:t>ИД-ПК-5.2</w:t>
            </w:r>
          </w:p>
          <w:p w14:paraId="0283A8F3" w14:textId="77777777" w:rsidR="000D42CD" w:rsidRPr="00F13200" w:rsidRDefault="000D42CD" w:rsidP="000D42CD">
            <w:pPr>
              <w:autoSpaceDE w:val="0"/>
              <w:autoSpaceDN w:val="0"/>
              <w:adjustRightInd w:val="0"/>
            </w:pPr>
            <w:r w:rsidRPr="00F13200">
              <w:t>ПК-6.3</w:t>
            </w:r>
          </w:p>
          <w:p w14:paraId="4C2A80B4" w14:textId="0FF53498" w:rsidR="00590FE2" w:rsidRPr="00B945EB" w:rsidRDefault="000D42CD" w:rsidP="000D42CD">
            <w:pPr>
              <w:rPr>
                <w:b/>
                <w:iCs/>
                <w:sz w:val="20"/>
                <w:szCs w:val="20"/>
              </w:rPr>
            </w:pPr>
            <w:r w:rsidRPr="00F13200">
              <w:t>ИД-ПК-6.3</w:t>
            </w:r>
          </w:p>
        </w:tc>
      </w:tr>
      <w:tr w:rsidR="00320325" w:rsidRPr="00B945EB" w14:paraId="4A44A122" w14:textId="77777777" w:rsidTr="00320325">
        <w:trPr>
          <w:trHeight w:val="283"/>
        </w:trPr>
        <w:tc>
          <w:tcPr>
            <w:tcW w:w="2046" w:type="dxa"/>
          </w:tcPr>
          <w:p w14:paraId="102B0B32" w14:textId="77777777" w:rsidR="00320325" w:rsidRPr="00B945EB" w:rsidRDefault="00320325" w:rsidP="0032032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высокий</w:t>
            </w:r>
          </w:p>
        </w:tc>
        <w:tc>
          <w:tcPr>
            <w:tcW w:w="1726" w:type="dxa"/>
          </w:tcPr>
          <w:p w14:paraId="5E592D0B" w14:textId="4AD3BAE3" w:rsidR="00320325" w:rsidRPr="00B945EB" w:rsidRDefault="00320325" w:rsidP="0032032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429" w:type="dxa"/>
          </w:tcPr>
          <w:p w14:paraId="1E21DB76" w14:textId="74A64059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 xml:space="preserve">отлично </w:t>
            </w:r>
          </w:p>
          <w:p w14:paraId="04C84513" w14:textId="36E7BDDB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</w:p>
        </w:tc>
        <w:tc>
          <w:tcPr>
            <w:tcW w:w="3167" w:type="dxa"/>
          </w:tcPr>
          <w:p w14:paraId="7C2339CE" w14:textId="660140D0" w:rsidR="00320325" w:rsidRPr="00B945EB" w:rsidRDefault="00320325" w:rsidP="000D42CD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2"/>
                <w:szCs w:val="22"/>
              </w:rPr>
            </w:pPr>
          </w:p>
        </w:tc>
        <w:tc>
          <w:tcPr>
            <w:tcW w:w="3191" w:type="dxa"/>
          </w:tcPr>
          <w:p w14:paraId="09BD2B5D" w14:textId="34ED3E33" w:rsidR="00320325" w:rsidRPr="00B945EB" w:rsidRDefault="00320325" w:rsidP="00320325">
            <w:pPr>
              <w:tabs>
                <w:tab w:val="left" w:pos="176"/>
                <w:tab w:val="left" w:pos="27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3176" w:type="dxa"/>
          </w:tcPr>
          <w:p w14:paraId="09577435" w14:textId="5E269832" w:rsidR="00320325" w:rsidRPr="006215F0" w:rsidRDefault="00320325" w:rsidP="006215F0">
            <w:pPr>
              <w:pStyle w:val="af0"/>
              <w:tabs>
                <w:tab w:val="left" w:pos="176"/>
              </w:tabs>
              <w:ind w:left="124"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Обучающийся:</w:t>
            </w:r>
          </w:p>
          <w:p w14:paraId="7F1B6E8B" w14:textId="45E9587C" w:rsidR="00B945EB" w:rsidRPr="006215F0" w:rsidRDefault="00B945EB" w:rsidP="00770A96">
            <w:pPr>
              <w:pStyle w:val="af0"/>
              <w:numPr>
                <w:ilvl w:val="0"/>
                <w:numId w:val="25"/>
              </w:numPr>
              <w:ind w:left="124" w:firstLine="0"/>
              <w:rPr>
                <w:color w:val="000000"/>
                <w:sz w:val="22"/>
                <w:szCs w:val="22"/>
              </w:rPr>
            </w:pPr>
            <w:r w:rsidRPr="006215F0">
              <w:rPr>
                <w:color w:val="000000"/>
                <w:sz w:val="22"/>
                <w:szCs w:val="22"/>
              </w:rPr>
              <w:t>демонстрирует</w:t>
            </w:r>
          </w:p>
          <w:p w14:paraId="590A8B85" w14:textId="187849C4" w:rsidR="00B945EB" w:rsidRPr="006215F0" w:rsidRDefault="00B945EB" w:rsidP="006215F0">
            <w:pPr>
              <w:ind w:left="124"/>
              <w:rPr>
                <w:color w:val="000000"/>
                <w:sz w:val="22"/>
                <w:szCs w:val="22"/>
              </w:rPr>
            </w:pPr>
            <w:r w:rsidRPr="006215F0">
              <w:rPr>
                <w:color w:val="000000"/>
                <w:sz w:val="22"/>
                <w:szCs w:val="22"/>
              </w:rPr>
              <w:t>всестороннее, систематическое и глубокое знание учебного материала;</w:t>
            </w:r>
          </w:p>
          <w:p w14:paraId="5A6CCD18" w14:textId="0EA2827F" w:rsidR="00B945EB" w:rsidRPr="006215F0" w:rsidRDefault="00B945EB" w:rsidP="00770A96">
            <w:pPr>
              <w:pStyle w:val="af0"/>
              <w:numPr>
                <w:ilvl w:val="0"/>
                <w:numId w:val="25"/>
              </w:numPr>
              <w:ind w:left="124" w:firstLine="0"/>
              <w:rPr>
                <w:color w:val="000000"/>
                <w:sz w:val="22"/>
                <w:szCs w:val="22"/>
              </w:rPr>
            </w:pPr>
            <w:r w:rsidRPr="006215F0">
              <w:rPr>
                <w:color w:val="000000"/>
                <w:sz w:val="22"/>
                <w:szCs w:val="22"/>
              </w:rPr>
              <w:t>способен</w:t>
            </w:r>
          </w:p>
          <w:p w14:paraId="09A9994C" w14:textId="39207636" w:rsidR="00B945EB" w:rsidRPr="006215F0" w:rsidRDefault="00B945EB" w:rsidP="006215F0">
            <w:pPr>
              <w:pStyle w:val="af0"/>
              <w:ind w:left="124"/>
              <w:rPr>
                <w:color w:val="000000"/>
                <w:sz w:val="22"/>
                <w:szCs w:val="22"/>
              </w:rPr>
            </w:pPr>
            <w:r w:rsidRPr="006215F0">
              <w:rPr>
                <w:color w:val="000000"/>
                <w:sz w:val="22"/>
                <w:szCs w:val="22"/>
              </w:rPr>
              <w:t>свободно выполнять практические расчеты и задания, предусмотренные программой;</w:t>
            </w:r>
          </w:p>
          <w:p w14:paraId="549D17F7" w14:textId="0984399B" w:rsidR="00320325" w:rsidRPr="006215F0" w:rsidRDefault="00320325" w:rsidP="00770A96">
            <w:pPr>
              <w:pStyle w:val="af0"/>
              <w:widowControl w:val="0"/>
              <w:numPr>
                <w:ilvl w:val="0"/>
                <w:numId w:val="25"/>
              </w:numPr>
              <w:tabs>
                <w:tab w:val="num" w:pos="0"/>
                <w:tab w:val="left" w:pos="339"/>
              </w:tabs>
              <w:autoSpaceDE w:val="0"/>
              <w:autoSpaceDN w:val="0"/>
              <w:adjustRightInd w:val="0"/>
              <w:ind w:left="124" w:firstLine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215F0">
              <w:rPr>
                <w:sz w:val="22"/>
                <w:szCs w:val="22"/>
              </w:rPr>
              <w:t xml:space="preserve">интерпретирует </w:t>
            </w:r>
            <w:r w:rsidR="00B945EB" w:rsidRPr="006215F0">
              <w:rPr>
                <w:sz w:val="22"/>
                <w:szCs w:val="22"/>
              </w:rPr>
              <w:t xml:space="preserve">полученные </w:t>
            </w:r>
            <w:r w:rsidRPr="006215F0">
              <w:rPr>
                <w:sz w:val="22"/>
                <w:szCs w:val="22"/>
              </w:rPr>
              <w:t xml:space="preserve">результаты, проводит их </w:t>
            </w:r>
            <w:r w:rsidR="00B945EB" w:rsidRPr="006215F0">
              <w:rPr>
                <w:sz w:val="22"/>
                <w:szCs w:val="22"/>
              </w:rPr>
              <w:t xml:space="preserve">анализ и </w:t>
            </w:r>
            <w:r w:rsidRPr="006215F0">
              <w:rPr>
                <w:sz w:val="22"/>
                <w:szCs w:val="22"/>
              </w:rPr>
              <w:t>оценку и разраб</w:t>
            </w:r>
            <w:r w:rsidR="00B945EB" w:rsidRPr="006215F0">
              <w:rPr>
                <w:sz w:val="22"/>
                <w:szCs w:val="22"/>
              </w:rPr>
              <w:t>атывает направления совершенствования полученных результатов;</w:t>
            </w:r>
          </w:p>
          <w:p w14:paraId="29AD337A" w14:textId="226F4928" w:rsidR="00320325" w:rsidRPr="006215F0" w:rsidRDefault="00320325" w:rsidP="00770A96">
            <w:pPr>
              <w:pStyle w:val="af0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24" w:firstLine="0"/>
              <w:jc w:val="both"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 xml:space="preserve">оперирует методиками расчетов аналитических показателей, </w:t>
            </w:r>
            <w:r w:rsidR="00B945EB" w:rsidRPr="006215F0">
              <w:rPr>
                <w:sz w:val="22"/>
                <w:szCs w:val="22"/>
              </w:rPr>
              <w:t>предусмотренных курсом</w:t>
            </w:r>
            <w:r w:rsidRPr="006215F0">
              <w:rPr>
                <w:sz w:val="22"/>
                <w:szCs w:val="22"/>
              </w:rPr>
              <w:t xml:space="preserve">; </w:t>
            </w:r>
          </w:p>
          <w:p w14:paraId="222169E4" w14:textId="759004F2" w:rsidR="00320325" w:rsidRPr="006215F0" w:rsidRDefault="00320325" w:rsidP="00770A96">
            <w:pPr>
              <w:numPr>
                <w:ilvl w:val="0"/>
                <w:numId w:val="25"/>
              </w:numPr>
              <w:tabs>
                <w:tab w:val="left" w:pos="176"/>
              </w:tabs>
              <w:ind w:left="124" w:firstLine="0"/>
              <w:contextualSpacing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lastRenderedPageBreak/>
              <w:t>показывает четкие системные знания и представления по дисциплине;</w:t>
            </w:r>
          </w:p>
          <w:p w14:paraId="39353BD1" w14:textId="4A35D2A7" w:rsidR="00320325" w:rsidRPr="006215F0" w:rsidRDefault="00320325" w:rsidP="00770A96">
            <w:pPr>
              <w:pStyle w:val="af0"/>
              <w:numPr>
                <w:ilvl w:val="0"/>
                <w:numId w:val="25"/>
              </w:numPr>
              <w:ind w:left="124" w:firstLine="0"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дает развернутые, полные и верные ответы на вопросы, в том числе, дополнительные</w:t>
            </w:r>
          </w:p>
        </w:tc>
      </w:tr>
      <w:tr w:rsidR="00320325" w:rsidRPr="00B945EB" w14:paraId="4EA520C7" w14:textId="77777777" w:rsidTr="00320325">
        <w:trPr>
          <w:trHeight w:val="283"/>
        </w:trPr>
        <w:tc>
          <w:tcPr>
            <w:tcW w:w="2046" w:type="dxa"/>
          </w:tcPr>
          <w:p w14:paraId="45E677E2" w14:textId="076A08C3" w:rsidR="00320325" w:rsidRPr="00B945EB" w:rsidRDefault="00320325" w:rsidP="0032032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ADE37AE" w:rsidR="00320325" w:rsidRPr="00B945EB" w:rsidRDefault="00320325" w:rsidP="0032032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29" w:type="dxa"/>
          </w:tcPr>
          <w:p w14:paraId="3A5002AA" w14:textId="6FCBDCB0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>хорошо</w:t>
            </w:r>
          </w:p>
          <w:p w14:paraId="7FB36380" w14:textId="28FF938A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</w:p>
        </w:tc>
        <w:tc>
          <w:tcPr>
            <w:tcW w:w="3167" w:type="dxa"/>
          </w:tcPr>
          <w:p w14:paraId="20506C63" w14:textId="77A46CF4" w:rsidR="00320325" w:rsidRPr="00B945EB" w:rsidRDefault="00320325" w:rsidP="00320325">
            <w:pPr>
              <w:tabs>
                <w:tab w:val="left" w:pos="293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14:paraId="13F244BC" w14:textId="32FD7633" w:rsidR="00320325" w:rsidRPr="00B945EB" w:rsidRDefault="00320325" w:rsidP="00320325">
            <w:pPr>
              <w:tabs>
                <w:tab w:val="left" w:pos="27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3176" w:type="dxa"/>
          </w:tcPr>
          <w:p w14:paraId="14288528" w14:textId="4E6A6942" w:rsidR="005F6129" w:rsidRPr="006215F0" w:rsidRDefault="00320325" w:rsidP="006215F0">
            <w:pPr>
              <w:tabs>
                <w:tab w:val="left" w:pos="176"/>
              </w:tabs>
              <w:ind w:left="124"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Обучающийся:</w:t>
            </w:r>
          </w:p>
          <w:p w14:paraId="3B1DEBFE" w14:textId="287D9E33" w:rsidR="005F6129" w:rsidRPr="006215F0" w:rsidRDefault="005F6129" w:rsidP="00770A96">
            <w:pPr>
              <w:pStyle w:val="af0"/>
              <w:numPr>
                <w:ilvl w:val="0"/>
                <w:numId w:val="26"/>
              </w:numPr>
              <w:ind w:left="124" w:firstLine="0"/>
              <w:rPr>
                <w:color w:val="000000"/>
                <w:sz w:val="22"/>
                <w:szCs w:val="22"/>
              </w:rPr>
            </w:pPr>
            <w:r w:rsidRPr="006215F0">
              <w:rPr>
                <w:color w:val="000000"/>
                <w:sz w:val="22"/>
                <w:szCs w:val="22"/>
              </w:rPr>
              <w:t>демонстрирует полное</w:t>
            </w:r>
          </w:p>
          <w:p w14:paraId="24253F3E" w14:textId="77777777" w:rsidR="005F6129" w:rsidRPr="006215F0" w:rsidRDefault="005F6129" w:rsidP="006215F0">
            <w:pPr>
              <w:pStyle w:val="af0"/>
              <w:ind w:left="124"/>
              <w:rPr>
                <w:color w:val="000000"/>
                <w:sz w:val="22"/>
                <w:szCs w:val="22"/>
              </w:rPr>
            </w:pPr>
            <w:r w:rsidRPr="006215F0">
              <w:rPr>
                <w:color w:val="000000"/>
                <w:sz w:val="22"/>
                <w:szCs w:val="22"/>
              </w:rPr>
              <w:t>знание учебного материала;</w:t>
            </w:r>
          </w:p>
          <w:p w14:paraId="75267333" w14:textId="51C8364C" w:rsidR="005F6129" w:rsidRPr="006215F0" w:rsidRDefault="005F6129" w:rsidP="00770A96">
            <w:pPr>
              <w:pStyle w:val="af0"/>
              <w:numPr>
                <w:ilvl w:val="0"/>
                <w:numId w:val="26"/>
              </w:numPr>
              <w:ind w:left="124" w:firstLine="0"/>
              <w:rPr>
                <w:color w:val="000000"/>
                <w:sz w:val="22"/>
                <w:szCs w:val="22"/>
              </w:rPr>
            </w:pPr>
            <w:r w:rsidRPr="006215F0">
              <w:rPr>
                <w:color w:val="000000"/>
                <w:sz w:val="22"/>
                <w:szCs w:val="22"/>
              </w:rPr>
              <w:t xml:space="preserve">способен успешно выполнять практические расчеты и задания, предусмотренные программой; </w:t>
            </w:r>
          </w:p>
          <w:p w14:paraId="4E00175E" w14:textId="61F8E264" w:rsidR="007D1FC4" w:rsidRPr="006215F0" w:rsidRDefault="007D1FC4" w:rsidP="00770A96">
            <w:pPr>
              <w:pStyle w:val="af0"/>
              <w:widowControl w:val="0"/>
              <w:numPr>
                <w:ilvl w:val="0"/>
                <w:numId w:val="26"/>
              </w:numPr>
              <w:tabs>
                <w:tab w:val="num" w:pos="0"/>
                <w:tab w:val="left" w:pos="339"/>
              </w:tabs>
              <w:autoSpaceDE w:val="0"/>
              <w:autoSpaceDN w:val="0"/>
              <w:adjustRightInd w:val="0"/>
              <w:ind w:left="124" w:firstLine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215F0">
              <w:rPr>
                <w:sz w:val="22"/>
                <w:szCs w:val="22"/>
              </w:rPr>
              <w:t xml:space="preserve">правильно интерпретирует полученные результаты, проводит их анализ; </w:t>
            </w:r>
          </w:p>
          <w:p w14:paraId="748D52C7" w14:textId="12513C8C" w:rsidR="007D1FC4" w:rsidRPr="006215F0" w:rsidRDefault="007D1FC4" w:rsidP="00770A96">
            <w:pPr>
              <w:pStyle w:val="af0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24" w:firstLine="0"/>
              <w:jc w:val="both"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 xml:space="preserve">излагает методики </w:t>
            </w:r>
            <w:proofErr w:type="gramStart"/>
            <w:r w:rsidRPr="006215F0">
              <w:rPr>
                <w:sz w:val="22"/>
                <w:szCs w:val="22"/>
              </w:rPr>
              <w:t>расчетов  показателей</w:t>
            </w:r>
            <w:proofErr w:type="gramEnd"/>
            <w:r w:rsidRPr="006215F0">
              <w:rPr>
                <w:sz w:val="22"/>
                <w:szCs w:val="22"/>
              </w:rPr>
              <w:t xml:space="preserve">, предусмотренных курсом; </w:t>
            </w:r>
          </w:p>
          <w:p w14:paraId="2112ECBB" w14:textId="6E00E433" w:rsidR="005F6129" w:rsidRPr="006215F0" w:rsidRDefault="007D1FC4" w:rsidP="00770A96">
            <w:pPr>
              <w:pStyle w:val="af0"/>
              <w:numPr>
                <w:ilvl w:val="0"/>
                <w:numId w:val="26"/>
              </w:numPr>
              <w:tabs>
                <w:tab w:val="left" w:pos="176"/>
              </w:tabs>
              <w:ind w:left="124" w:firstLine="0"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формирует систему мероприятий, направленных на совершенствование финансовой политики предприятия;</w:t>
            </w:r>
          </w:p>
          <w:p w14:paraId="5043A887" w14:textId="2291EBEE" w:rsidR="00320325" w:rsidRPr="006215F0" w:rsidRDefault="00320325" w:rsidP="00770A96">
            <w:pPr>
              <w:pStyle w:val="af0"/>
              <w:numPr>
                <w:ilvl w:val="0"/>
                <w:numId w:val="26"/>
              </w:numPr>
              <w:tabs>
                <w:tab w:val="left" w:pos="313"/>
              </w:tabs>
              <w:ind w:left="124" w:firstLine="0"/>
              <w:rPr>
                <w:b/>
                <w:bCs/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320325" w:rsidRPr="00B945EB" w14:paraId="4F654C17" w14:textId="77777777" w:rsidTr="00320325">
        <w:trPr>
          <w:trHeight w:val="283"/>
        </w:trPr>
        <w:tc>
          <w:tcPr>
            <w:tcW w:w="2046" w:type="dxa"/>
          </w:tcPr>
          <w:p w14:paraId="2FE7550D" w14:textId="77777777" w:rsidR="00320325" w:rsidRPr="00B945EB" w:rsidRDefault="00320325" w:rsidP="0032032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базовый</w:t>
            </w:r>
          </w:p>
        </w:tc>
        <w:tc>
          <w:tcPr>
            <w:tcW w:w="1726" w:type="dxa"/>
          </w:tcPr>
          <w:p w14:paraId="58B696A2" w14:textId="120C778C" w:rsidR="00320325" w:rsidRPr="00B945EB" w:rsidRDefault="00320325" w:rsidP="0032032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29" w:type="dxa"/>
          </w:tcPr>
          <w:p w14:paraId="6FBDA68E" w14:textId="565FBCCE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>удовлетворительно</w:t>
            </w:r>
          </w:p>
          <w:p w14:paraId="25CF4171" w14:textId="3A0B1635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</w:p>
        </w:tc>
        <w:tc>
          <w:tcPr>
            <w:tcW w:w="3167" w:type="dxa"/>
          </w:tcPr>
          <w:p w14:paraId="45E8EAAB" w14:textId="06BDAEA0" w:rsidR="00320325" w:rsidRPr="000D42CD" w:rsidRDefault="00320325" w:rsidP="000D42CD">
            <w:pPr>
              <w:rPr>
                <w:iCs/>
                <w:sz w:val="22"/>
                <w:szCs w:val="22"/>
              </w:rPr>
            </w:pPr>
          </w:p>
        </w:tc>
        <w:tc>
          <w:tcPr>
            <w:tcW w:w="3191" w:type="dxa"/>
          </w:tcPr>
          <w:p w14:paraId="7DE348A0" w14:textId="49EE099F" w:rsidR="00320325" w:rsidRPr="00B945EB" w:rsidRDefault="00320325" w:rsidP="00320325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76" w:type="dxa"/>
          </w:tcPr>
          <w:p w14:paraId="0DF7711B" w14:textId="77777777" w:rsidR="00320325" w:rsidRPr="006215F0" w:rsidRDefault="00320325" w:rsidP="006215F0">
            <w:pPr>
              <w:ind w:left="124"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Обучающийся:</w:t>
            </w:r>
          </w:p>
          <w:p w14:paraId="68BACE61" w14:textId="603E23CD" w:rsidR="00320325" w:rsidRPr="006215F0" w:rsidRDefault="00320325" w:rsidP="00770A96">
            <w:pPr>
              <w:numPr>
                <w:ilvl w:val="0"/>
                <w:numId w:val="13"/>
              </w:numPr>
              <w:tabs>
                <w:tab w:val="left" w:pos="308"/>
              </w:tabs>
              <w:ind w:left="124" w:firstLine="0"/>
              <w:contextualSpacing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 xml:space="preserve">демонстрирует теоретические знания </w:t>
            </w:r>
            <w:r w:rsidRPr="006215F0">
              <w:rPr>
                <w:sz w:val="22"/>
                <w:szCs w:val="22"/>
              </w:rPr>
              <w:lastRenderedPageBreak/>
              <w:t>основного учебного материала дисциплины в объеме, необходимом для дальнейшего освоения ОПОП;</w:t>
            </w:r>
          </w:p>
          <w:p w14:paraId="208C08D5" w14:textId="77777777" w:rsidR="006215F0" w:rsidRPr="006215F0" w:rsidRDefault="006215F0" w:rsidP="00770A96">
            <w:pPr>
              <w:numPr>
                <w:ilvl w:val="0"/>
                <w:numId w:val="13"/>
              </w:numPr>
              <w:tabs>
                <w:tab w:val="left" w:pos="308"/>
              </w:tabs>
              <w:ind w:left="124" w:firstLine="0"/>
              <w:contextualSpacing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 xml:space="preserve">справляется с </w:t>
            </w:r>
            <w:r w:rsidRPr="006215F0">
              <w:rPr>
                <w:color w:val="000000"/>
                <w:sz w:val="22"/>
                <w:szCs w:val="22"/>
              </w:rPr>
              <w:t>практическими расчетами и заданиями, предусмотренными программой;</w:t>
            </w:r>
          </w:p>
          <w:p w14:paraId="7AAAEB0A" w14:textId="35E0F62F" w:rsidR="006215F0" w:rsidRPr="006215F0" w:rsidRDefault="006215F0" w:rsidP="00770A96">
            <w:pPr>
              <w:numPr>
                <w:ilvl w:val="0"/>
                <w:numId w:val="13"/>
              </w:numPr>
              <w:tabs>
                <w:tab w:val="left" w:pos="308"/>
              </w:tabs>
              <w:ind w:left="124" w:firstLine="0"/>
              <w:contextualSpacing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 xml:space="preserve">с неточностями излагает методики расчетов показателей, предусмотренных курсом; </w:t>
            </w:r>
          </w:p>
          <w:p w14:paraId="79F006B3" w14:textId="594AF3BF" w:rsidR="00320325" w:rsidRPr="006215F0" w:rsidRDefault="00320325" w:rsidP="00770A96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124" w:firstLine="0"/>
              <w:contextualSpacing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демонстрирует фрагментарные знания основной учебной литературы по дисциплине;</w:t>
            </w:r>
          </w:p>
          <w:p w14:paraId="2B75BD88" w14:textId="574D2506" w:rsidR="00320325" w:rsidRPr="006215F0" w:rsidRDefault="00320325" w:rsidP="00770A96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124" w:firstLine="0"/>
              <w:contextualSpacing/>
              <w:rPr>
                <w:sz w:val="22"/>
                <w:szCs w:val="22"/>
              </w:rPr>
            </w:pPr>
            <w:r w:rsidRPr="006215F0">
              <w:rPr>
                <w:sz w:val="22"/>
                <w:szCs w:val="22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</w:t>
            </w:r>
            <w:r w:rsidR="006215F0" w:rsidRPr="006215F0">
              <w:rPr>
                <w:sz w:val="22"/>
                <w:szCs w:val="22"/>
              </w:rPr>
              <w:t>.</w:t>
            </w:r>
          </w:p>
          <w:p w14:paraId="13661CA3" w14:textId="77777777" w:rsidR="00320325" w:rsidRPr="006215F0" w:rsidRDefault="00320325" w:rsidP="006215F0">
            <w:pPr>
              <w:tabs>
                <w:tab w:val="left" w:pos="308"/>
              </w:tabs>
              <w:ind w:left="124"/>
              <w:contextualSpacing/>
              <w:rPr>
                <w:sz w:val="22"/>
                <w:szCs w:val="22"/>
              </w:rPr>
            </w:pPr>
          </w:p>
        </w:tc>
      </w:tr>
      <w:tr w:rsidR="00320325" w:rsidRPr="00B945EB" w14:paraId="4269CFD1" w14:textId="77777777" w:rsidTr="00320325">
        <w:trPr>
          <w:trHeight w:val="283"/>
        </w:trPr>
        <w:tc>
          <w:tcPr>
            <w:tcW w:w="2046" w:type="dxa"/>
          </w:tcPr>
          <w:p w14:paraId="7C24F501" w14:textId="77777777" w:rsidR="00320325" w:rsidRPr="00B945EB" w:rsidRDefault="00320325" w:rsidP="0032032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3A4C52A6" w:rsidR="00320325" w:rsidRPr="00B945EB" w:rsidRDefault="00320325" w:rsidP="0032032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29" w:type="dxa"/>
          </w:tcPr>
          <w:p w14:paraId="6E928182" w14:textId="6196F393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  <w:r w:rsidRPr="00B945EB">
              <w:rPr>
                <w:iCs/>
                <w:sz w:val="22"/>
                <w:szCs w:val="22"/>
              </w:rPr>
              <w:t>неудовлетворительно</w:t>
            </w:r>
          </w:p>
          <w:p w14:paraId="057F4720" w14:textId="31DB049A" w:rsidR="00320325" w:rsidRPr="00B945EB" w:rsidRDefault="00320325" w:rsidP="00320325">
            <w:pPr>
              <w:rPr>
                <w:iCs/>
                <w:sz w:val="22"/>
                <w:szCs w:val="22"/>
              </w:rPr>
            </w:pPr>
          </w:p>
        </w:tc>
        <w:tc>
          <w:tcPr>
            <w:tcW w:w="9534" w:type="dxa"/>
            <w:gridSpan w:val="3"/>
          </w:tcPr>
          <w:p w14:paraId="7ED84381" w14:textId="014BD63E" w:rsidR="00320325" w:rsidRPr="00B945EB" w:rsidRDefault="00320325" w:rsidP="00320325">
            <w:pPr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Обучающийся:</w:t>
            </w:r>
          </w:p>
          <w:p w14:paraId="49A2A47F" w14:textId="2A13EAC4" w:rsidR="00320325" w:rsidRPr="00B945EB" w:rsidRDefault="00320325" w:rsidP="00770A96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демонстрирует фрагментарные знания теоретического и практического материал</w:t>
            </w:r>
            <w:r w:rsidR="006215F0">
              <w:rPr>
                <w:sz w:val="22"/>
                <w:szCs w:val="22"/>
              </w:rPr>
              <w:t>а</w:t>
            </w:r>
            <w:r w:rsidRPr="00B945EB">
              <w:rPr>
                <w:sz w:val="22"/>
                <w:szCs w:val="22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77777777" w:rsidR="00320325" w:rsidRPr="00B945EB" w:rsidRDefault="00320325" w:rsidP="00770A96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7900F5D5" w:rsidR="00320325" w:rsidRPr="00B945EB" w:rsidRDefault="00320325" w:rsidP="00770A96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lastRenderedPageBreak/>
              <w:t xml:space="preserve">не способен </w:t>
            </w:r>
            <w:r w:rsidR="006215F0" w:rsidRPr="006215F0">
              <w:rPr>
                <w:sz w:val="22"/>
                <w:szCs w:val="22"/>
              </w:rPr>
              <w:t>рас</w:t>
            </w:r>
            <w:r w:rsidR="006215F0">
              <w:rPr>
                <w:sz w:val="22"/>
                <w:szCs w:val="22"/>
              </w:rPr>
              <w:t>считать</w:t>
            </w:r>
            <w:r w:rsidR="006215F0" w:rsidRPr="006215F0">
              <w:rPr>
                <w:sz w:val="22"/>
                <w:szCs w:val="22"/>
              </w:rPr>
              <w:t xml:space="preserve"> </w:t>
            </w:r>
            <w:proofErr w:type="gramStart"/>
            <w:r w:rsidR="006215F0" w:rsidRPr="006215F0">
              <w:rPr>
                <w:sz w:val="22"/>
                <w:szCs w:val="22"/>
              </w:rPr>
              <w:t>финансовы</w:t>
            </w:r>
            <w:r w:rsidR="006215F0">
              <w:rPr>
                <w:sz w:val="22"/>
                <w:szCs w:val="22"/>
              </w:rPr>
              <w:t>е</w:t>
            </w:r>
            <w:r w:rsidR="006215F0" w:rsidRPr="006215F0">
              <w:rPr>
                <w:sz w:val="22"/>
                <w:szCs w:val="22"/>
              </w:rPr>
              <w:t xml:space="preserve">  показател</w:t>
            </w:r>
            <w:r w:rsidR="006215F0">
              <w:rPr>
                <w:sz w:val="22"/>
                <w:szCs w:val="22"/>
              </w:rPr>
              <w:t>и</w:t>
            </w:r>
            <w:proofErr w:type="gramEnd"/>
            <w:r w:rsidR="006215F0" w:rsidRPr="006215F0">
              <w:rPr>
                <w:sz w:val="22"/>
                <w:szCs w:val="22"/>
              </w:rPr>
              <w:t>, предусмотренн</w:t>
            </w:r>
            <w:r w:rsidR="006215F0">
              <w:rPr>
                <w:sz w:val="22"/>
                <w:szCs w:val="22"/>
              </w:rPr>
              <w:t xml:space="preserve">ые </w:t>
            </w:r>
            <w:r w:rsidR="006215F0" w:rsidRPr="006215F0">
              <w:rPr>
                <w:sz w:val="22"/>
                <w:szCs w:val="22"/>
              </w:rPr>
              <w:t>курсом</w:t>
            </w:r>
            <w:r w:rsidR="006215F0">
              <w:rPr>
                <w:sz w:val="22"/>
                <w:szCs w:val="22"/>
              </w:rPr>
              <w:t>;</w:t>
            </w:r>
            <w:r w:rsidR="006215F0" w:rsidRPr="00B945EB">
              <w:rPr>
                <w:sz w:val="22"/>
                <w:szCs w:val="22"/>
              </w:rPr>
              <w:t xml:space="preserve"> </w:t>
            </w:r>
          </w:p>
          <w:p w14:paraId="1D58B996" w14:textId="77777777" w:rsidR="00320325" w:rsidRPr="00B945EB" w:rsidRDefault="00320325" w:rsidP="00770A96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320325" w:rsidRPr="00B945EB" w:rsidRDefault="00320325" w:rsidP="00770A96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2"/>
                <w:szCs w:val="22"/>
              </w:rPr>
            </w:pPr>
            <w:r w:rsidRPr="00B945EB">
              <w:rPr>
                <w:sz w:val="22"/>
                <w:szCs w:val="22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C1D98C8" w:rsidR="001F5596" w:rsidRPr="0021441B" w:rsidRDefault="001F5596" w:rsidP="00770A96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bCs/>
        </w:rPr>
        <w:t xml:space="preserve">При проведении </w:t>
      </w:r>
      <w:r w:rsidR="00AF4200">
        <w:rPr>
          <w:bCs/>
        </w:rPr>
        <w:t>контроля самостоятельной работы об</w:t>
      </w:r>
      <w:r w:rsidR="00900F1C">
        <w:rPr>
          <w:bCs/>
        </w:rPr>
        <w:t xml:space="preserve">учающихся, </w:t>
      </w:r>
      <w:r w:rsidRPr="00C154B6">
        <w:rPr>
          <w:bCs/>
        </w:rPr>
        <w:t>текущего контроля и промежут</w:t>
      </w:r>
      <w:r w:rsidR="00D82E07">
        <w:rPr>
          <w:bCs/>
        </w:rPr>
        <w:t xml:space="preserve">очной аттестации по </w:t>
      </w:r>
      <w:r w:rsidR="00A97E3D" w:rsidRPr="00191959">
        <w:rPr>
          <w:bCs/>
          <w:iCs/>
        </w:rPr>
        <w:t>учебной дисциплине</w:t>
      </w:r>
      <w:r w:rsidR="00191959">
        <w:rPr>
          <w:bCs/>
          <w:i/>
        </w:rPr>
        <w:t xml:space="preserve"> </w:t>
      </w:r>
      <w:r w:rsidR="00191959">
        <w:rPr>
          <w:iCs/>
        </w:rPr>
        <w:t>«</w:t>
      </w:r>
      <w:r w:rsidR="008C2662">
        <w:rPr>
          <w:iCs/>
        </w:rPr>
        <w:t>Финансовая политика</w:t>
      </w:r>
      <w:r w:rsidR="00191959">
        <w:rPr>
          <w:iCs/>
        </w:rPr>
        <w:t>»</w:t>
      </w:r>
      <w:r w:rsidRPr="00A97E3D">
        <w:rPr>
          <w:bCs/>
          <w:i/>
        </w:rPr>
        <w:t xml:space="preserve"> </w:t>
      </w:r>
      <w:r w:rsidRPr="00C154B6">
        <w:rPr>
          <w:bCs/>
        </w:rPr>
        <w:t xml:space="preserve">проверяется </w:t>
      </w:r>
      <w:r w:rsidR="00382A5D" w:rsidRPr="00C154B6">
        <w:rPr>
          <w:bCs/>
        </w:rPr>
        <w:t xml:space="preserve">уровень </w:t>
      </w:r>
      <w:proofErr w:type="spellStart"/>
      <w:r w:rsidRPr="00C154B6">
        <w:rPr>
          <w:bCs/>
        </w:rPr>
        <w:t>сформированност</w:t>
      </w:r>
      <w:r w:rsidR="00382A5D" w:rsidRPr="00C154B6">
        <w:rPr>
          <w:bCs/>
        </w:rPr>
        <w:t>и</w:t>
      </w:r>
      <w:proofErr w:type="spellEnd"/>
      <w:r w:rsidRPr="00C154B6">
        <w:rPr>
          <w:bCs/>
        </w:rPr>
        <w:t xml:space="preserve"> у обучающихся компетенций</w:t>
      </w:r>
      <w:r w:rsidR="00884752">
        <w:rPr>
          <w:bCs/>
        </w:rPr>
        <w:t xml:space="preserve"> и запланированных результатов обучения </w:t>
      </w:r>
      <w:r w:rsidR="00601924">
        <w:rPr>
          <w:bCs/>
        </w:rPr>
        <w:t xml:space="preserve">по </w:t>
      </w:r>
      <w:r w:rsidR="00191959">
        <w:rPr>
          <w:bCs/>
        </w:rPr>
        <w:t>дисциплине,</w:t>
      </w:r>
      <w:r w:rsidRPr="00C154B6">
        <w:rPr>
          <w:bCs/>
          <w:i/>
        </w:rPr>
        <w:t xml:space="preserve"> </w:t>
      </w:r>
      <w:r w:rsidRPr="00C154B6">
        <w:rPr>
          <w:bCs/>
        </w:rPr>
        <w:t xml:space="preserve">указанных в разделе </w:t>
      </w:r>
      <w:r w:rsidR="00A2221F" w:rsidRPr="00C154B6">
        <w:rPr>
          <w:bCs/>
        </w:rPr>
        <w:t>2</w:t>
      </w:r>
      <w:r w:rsidRPr="00C154B6">
        <w:rPr>
          <w:bCs/>
        </w:rPr>
        <w:t xml:space="preserve"> настоящей программы</w:t>
      </w:r>
      <w:r w:rsidR="00881120">
        <w:rPr>
          <w:bCs/>
        </w:rPr>
        <w:t>.</w:t>
      </w:r>
    </w:p>
    <w:p w14:paraId="1FA39CC9" w14:textId="6DA06B13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643F30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643F30" w:rsidRDefault="0003098C" w:rsidP="009F282F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643F30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643F30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076EBA71" w:rsidR="003F468B" w:rsidRPr="00643F30" w:rsidRDefault="003F468B" w:rsidP="009F282F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643F30">
              <w:rPr>
                <w:b/>
                <w:sz w:val="22"/>
                <w:szCs w:val="22"/>
              </w:rPr>
              <w:t>Формы текущего контрол</w:t>
            </w:r>
            <w:r w:rsidR="009B3389" w:rsidRPr="00643F30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643F30" w:rsidRDefault="003F468B" w:rsidP="00770A96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  <w:sz w:val="22"/>
                <w:szCs w:val="22"/>
              </w:rPr>
            </w:pPr>
            <w:r w:rsidRPr="00643F30">
              <w:rPr>
                <w:b/>
                <w:sz w:val="22"/>
                <w:szCs w:val="22"/>
              </w:rPr>
              <w:t>Примеры типовых заданий</w:t>
            </w:r>
          </w:p>
        </w:tc>
      </w:tr>
      <w:tr w:rsidR="005C011E" w:rsidRPr="00643F30" w14:paraId="3907830B" w14:textId="77777777" w:rsidTr="0003098C">
        <w:trPr>
          <w:trHeight w:val="283"/>
        </w:trPr>
        <w:tc>
          <w:tcPr>
            <w:tcW w:w="993" w:type="dxa"/>
          </w:tcPr>
          <w:p w14:paraId="4EA41F07" w14:textId="08118DCC" w:rsidR="005C011E" w:rsidRPr="00643F30" w:rsidRDefault="00E46162" w:rsidP="00DC1095">
            <w:pPr>
              <w:rPr>
                <w:iCs/>
                <w:sz w:val="22"/>
                <w:szCs w:val="22"/>
              </w:rPr>
            </w:pPr>
            <w:r w:rsidRPr="00643F30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094732D4" w14:textId="7F650D07" w:rsidR="005C011E" w:rsidRPr="00643F30" w:rsidRDefault="005C011E" w:rsidP="00DC1095">
            <w:pPr>
              <w:ind w:left="42"/>
              <w:rPr>
                <w:iCs/>
                <w:sz w:val="22"/>
                <w:szCs w:val="22"/>
              </w:rPr>
            </w:pPr>
            <w:r w:rsidRPr="00643F30">
              <w:rPr>
                <w:iCs/>
                <w:sz w:val="22"/>
                <w:szCs w:val="22"/>
              </w:rPr>
              <w:t>Экспресс-опрос по теме 1</w:t>
            </w:r>
            <w:r w:rsidR="005C615C" w:rsidRPr="00643F30">
              <w:rPr>
                <w:sz w:val="22"/>
                <w:szCs w:val="22"/>
              </w:rPr>
              <w:t xml:space="preserve"> </w:t>
            </w:r>
            <w:r w:rsidR="000D42CD" w:rsidRPr="00643F30">
              <w:rPr>
                <w:sz w:val="22"/>
                <w:szCs w:val="22"/>
              </w:rPr>
              <w:t>«</w:t>
            </w:r>
            <w:r w:rsidR="000D42CD" w:rsidRPr="00643F30">
              <w:rPr>
                <w:sz w:val="22"/>
                <w:szCs w:val="22"/>
              </w:rPr>
              <w:t>Бизнес-анализ как новое направление аналитической работы</w:t>
            </w:r>
            <w:r w:rsidR="000D42CD" w:rsidRPr="00643F30">
              <w:rPr>
                <w:sz w:val="22"/>
                <w:szCs w:val="22"/>
              </w:rPr>
              <w:t>»</w:t>
            </w:r>
          </w:p>
        </w:tc>
        <w:tc>
          <w:tcPr>
            <w:tcW w:w="9723" w:type="dxa"/>
          </w:tcPr>
          <w:p w14:paraId="013E507C" w14:textId="77777777" w:rsidR="005C011E" w:rsidRPr="00643F30" w:rsidRDefault="007738CB" w:rsidP="00770A96">
            <w:pPr>
              <w:pStyle w:val="afc"/>
              <w:numPr>
                <w:ilvl w:val="4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43F30">
              <w:rPr>
                <w:rFonts w:ascii="Times New Roman" w:hAnsi="Times New Roman" w:cs="Times New Roman"/>
                <w:sz w:val="22"/>
                <w:szCs w:val="22"/>
              </w:rPr>
              <w:t>Как связаны бизнес-анализ и прагматическая концепция бизнеса?</w:t>
            </w:r>
          </w:p>
          <w:p w14:paraId="68C5BBE6" w14:textId="77777777" w:rsidR="007738CB" w:rsidRPr="00643F30" w:rsidRDefault="007738CB" w:rsidP="00770A96">
            <w:pPr>
              <w:pStyle w:val="afc"/>
              <w:numPr>
                <w:ilvl w:val="4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43F30">
              <w:rPr>
                <w:rFonts w:ascii="Times New Roman" w:hAnsi="Times New Roman" w:cs="Times New Roman"/>
                <w:sz w:val="22"/>
                <w:szCs w:val="22"/>
              </w:rPr>
              <w:t>Как трактует сущность бизнес-анализа Международный институт бизнес-анализа?</w:t>
            </w:r>
          </w:p>
          <w:p w14:paraId="5AD9217A" w14:textId="77777777" w:rsidR="007738CB" w:rsidRPr="00643F30" w:rsidRDefault="007738CB" w:rsidP="00770A96">
            <w:pPr>
              <w:pStyle w:val="afc"/>
              <w:numPr>
                <w:ilvl w:val="4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43F30">
              <w:rPr>
                <w:rFonts w:ascii="Times New Roman" w:hAnsi="Times New Roman" w:cs="Times New Roman"/>
                <w:sz w:val="22"/>
                <w:szCs w:val="22"/>
              </w:rPr>
              <w:t xml:space="preserve">Кто такие стейкхолдеры и каковы </w:t>
            </w:r>
            <w:proofErr w:type="gramStart"/>
            <w:r w:rsidRPr="00643F30">
              <w:rPr>
                <w:rFonts w:ascii="Times New Roman" w:hAnsi="Times New Roman" w:cs="Times New Roman"/>
                <w:sz w:val="22"/>
                <w:szCs w:val="22"/>
              </w:rPr>
              <w:t>их  интересы</w:t>
            </w:r>
            <w:proofErr w:type="gramEnd"/>
            <w:r w:rsidRPr="00643F30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14:paraId="3B2D961F" w14:textId="350785CA" w:rsidR="007738CB" w:rsidRPr="00643F30" w:rsidRDefault="007738CB" w:rsidP="00770A96">
            <w:pPr>
              <w:pStyle w:val="afc"/>
              <w:numPr>
                <w:ilvl w:val="4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43F30">
              <w:rPr>
                <w:rFonts w:ascii="Times New Roman" w:hAnsi="Times New Roman" w:cs="Times New Roman"/>
                <w:sz w:val="22"/>
                <w:szCs w:val="22"/>
              </w:rPr>
              <w:t>Объясните роль бизнес-аналитика в обосновании управленческих решений и направлений развития компании.</w:t>
            </w:r>
          </w:p>
          <w:p w14:paraId="3F01382A" w14:textId="77777777" w:rsidR="007738CB" w:rsidRPr="00643F30" w:rsidRDefault="007738CB" w:rsidP="00770A96">
            <w:pPr>
              <w:pStyle w:val="afc"/>
              <w:numPr>
                <w:ilvl w:val="4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43F30">
              <w:rPr>
                <w:rFonts w:ascii="Times New Roman" w:hAnsi="Times New Roman" w:cs="Times New Roman"/>
                <w:sz w:val="22"/>
                <w:szCs w:val="22"/>
              </w:rPr>
              <w:t xml:space="preserve">Какие типы требований </w:t>
            </w:r>
            <w:proofErr w:type="spellStart"/>
            <w:r w:rsidRPr="00643F30">
              <w:rPr>
                <w:rFonts w:ascii="Times New Roman" w:hAnsi="Times New Roman" w:cs="Times New Roman"/>
                <w:sz w:val="22"/>
                <w:szCs w:val="22"/>
              </w:rPr>
              <w:t>стейкхолдеров</w:t>
            </w:r>
            <w:proofErr w:type="spellEnd"/>
            <w:r w:rsidRPr="00643F30">
              <w:rPr>
                <w:rFonts w:ascii="Times New Roman" w:hAnsi="Times New Roman" w:cs="Times New Roman"/>
                <w:sz w:val="22"/>
                <w:szCs w:val="22"/>
              </w:rPr>
              <w:t xml:space="preserve"> выделяются в бизнес-анализе?</w:t>
            </w:r>
          </w:p>
          <w:p w14:paraId="66C7E532" w14:textId="77777777" w:rsidR="007738CB" w:rsidRPr="00643F30" w:rsidRDefault="007738CB" w:rsidP="00770A96">
            <w:pPr>
              <w:pStyle w:val="afc"/>
              <w:numPr>
                <w:ilvl w:val="4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43F30">
              <w:rPr>
                <w:rFonts w:ascii="Times New Roman" w:hAnsi="Times New Roman" w:cs="Times New Roman"/>
                <w:sz w:val="22"/>
                <w:szCs w:val="22"/>
              </w:rPr>
              <w:t xml:space="preserve">Что необходимо изучать при анализе требований </w:t>
            </w:r>
            <w:proofErr w:type="spellStart"/>
            <w:r w:rsidRPr="00643F30">
              <w:rPr>
                <w:rFonts w:ascii="Times New Roman" w:hAnsi="Times New Roman" w:cs="Times New Roman"/>
                <w:sz w:val="22"/>
                <w:szCs w:val="22"/>
              </w:rPr>
              <w:t>стейкхолдеров</w:t>
            </w:r>
            <w:proofErr w:type="spellEnd"/>
            <w:r w:rsidRPr="00643F30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14:paraId="6056389A" w14:textId="7CA46BDF" w:rsidR="007738CB" w:rsidRPr="00643F30" w:rsidRDefault="007738CB" w:rsidP="00770A96">
            <w:pPr>
              <w:pStyle w:val="afc"/>
              <w:numPr>
                <w:ilvl w:val="4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43F30">
              <w:rPr>
                <w:rFonts w:ascii="Times New Roman" w:hAnsi="Times New Roman" w:cs="Times New Roman"/>
                <w:sz w:val="22"/>
                <w:szCs w:val="22"/>
              </w:rPr>
              <w:t>Перечислите принципы классификации заинтересованных лиц.</w:t>
            </w:r>
          </w:p>
          <w:p w14:paraId="1F3E830F" w14:textId="77777777" w:rsidR="007738CB" w:rsidRPr="00643F30" w:rsidRDefault="007738CB" w:rsidP="00770A96">
            <w:pPr>
              <w:pStyle w:val="afc"/>
              <w:numPr>
                <w:ilvl w:val="4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43F30">
              <w:rPr>
                <w:rFonts w:ascii="Times New Roman" w:hAnsi="Times New Roman" w:cs="Times New Roman"/>
                <w:sz w:val="22"/>
                <w:szCs w:val="22"/>
              </w:rPr>
              <w:t>Что такое бизнес-модель и каковы задачи ее анализа?</w:t>
            </w:r>
          </w:p>
          <w:p w14:paraId="27F6A21F" w14:textId="4ACB53E1" w:rsidR="007738CB" w:rsidRPr="00643F30" w:rsidRDefault="007738CB" w:rsidP="00770A96">
            <w:pPr>
              <w:pStyle w:val="afc"/>
              <w:numPr>
                <w:ilvl w:val="4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43F30">
              <w:rPr>
                <w:rFonts w:ascii="Times New Roman" w:hAnsi="Times New Roman" w:cs="Times New Roman"/>
                <w:sz w:val="22"/>
                <w:szCs w:val="22"/>
              </w:rPr>
              <w:t>Раскройте соотношение бизнес-модели компании и ее стратегии.</w:t>
            </w:r>
          </w:p>
          <w:p w14:paraId="06D50866" w14:textId="5BF451A4" w:rsidR="007738CB" w:rsidRPr="00643F30" w:rsidRDefault="007738CB" w:rsidP="00770A96">
            <w:pPr>
              <w:pStyle w:val="afc"/>
              <w:numPr>
                <w:ilvl w:val="4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43F30">
              <w:rPr>
                <w:rFonts w:ascii="Times New Roman" w:hAnsi="Times New Roman" w:cs="Times New Roman"/>
                <w:sz w:val="22"/>
                <w:szCs w:val="22"/>
              </w:rPr>
              <w:t xml:space="preserve">Как связаны бизнес-анализ и инновационная активность </w:t>
            </w:r>
            <w:r w:rsidR="00643F30" w:rsidRPr="00643F30">
              <w:rPr>
                <w:rFonts w:ascii="Times New Roman" w:hAnsi="Times New Roman" w:cs="Times New Roman"/>
                <w:sz w:val="22"/>
                <w:szCs w:val="22"/>
              </w:rPr>
              <w:t>предприятия</w:t>
            </w:r>
            <w:r w:rsidRPr="00643F30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14:paraId="587ABF94" w14:textId="77777777" w:rsidR="007738CB" w:rsidRPr="00643F30" w:rsidRDefault="007738CB" w:rsidP="00770A96">
            <w:pPr>
              <w:pStyle w:val="afc"/>
              <w:numPr>
                <w:ilvl w:val="4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43F30">
              <w:rPr>
                <w:rFonts w:ascii="Times New Roman" w:hAnsi="Times New Roman" w:cs="Times New Roman"/>
                <w:sz w:val="22"/>
                <w:szCs w:val="22"/>
              </w:rPr>
              <w:t>Что отличает бизнес-анализ от традиционного анализа хозяйственной деятельности предприятия?</w:t>
            </w:r>
          </w:p>
          <w:p w14:paraId="0B7595FB" w14:textId="2E45562B" w:rsidR="007738CB" w:rsidRPr="00643F30" w:rsidRDefault="007738CB" w:rsidP="00770A96">
            <w:pPr>
              <w:pStyle w:val="afc"/>
              <w:numPr>
                <w:ilvl w:val="4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43F30">
              <w:rPr>
                <w:rFonts w:ascii="Times New Roman" w:hAnsi="Times New Roman" w:cs="Times New Roman"/>
                <w:sz w:val="22"/>
                <w:szCs w:val="22"/>
              </w:rPr>
              <w:t>Охарактеризуйте объект, предмет и метод бизнес-анализа.</w:t>
            </w:r>
          </w:p>
        </w:tc>
      </w:tr>
      <w:tr w:rsidR="00A55483" w:rsidRPr="00643F30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65478329" w:rsidR="00DC1095" w:rsidRPr="00643F30" w:rsidRDefault="00E46162" w:rsidP="00DC1095">
            <w:pPr>
              <w:rPr>
                <w:iCs/>
                <w:sz w:val="22"/>
                <w:szCs w:val="22"/>
              </w:rPr>
            </w:pPr>
            <w:r w:rsidRPr="00643F30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14:paraId="4E76DEA3" w14:textId="6CC47DFD" w:rsidR="003F468B" w:rsidRPr="00643F30" w:rsidRDefault="007738CB" w:rsidP="00DC1095">
            <w:pPr>
              <w:ind w:left="42"/>
              <w:rPr>
                <w:iCs/>
                <w:sz w:val="22"/>
                <w:szCs w:val="22"/>
              </w:rPr>
            </w:pPr>
            <w:r w:rsidRPr="00643F30">
              <w:rPr>
                <w:iCs/>
                <w:sz w:val="22"/>
                <w:szCs w:val="22"/>
              </w:rPr>
              <w:t xml:space="preserve">Экспресс-опрос по теме </w:t>
            </w:r>
            <w:r w:rsidRPr="00643F30">
              <w:rPr>
                <w:iCs/>
                <w:sz w:val="22"/>
                <w:szCs w:val="22"/>
              </w:rPr>
              <w:t xml:space="preserve">2 </w:t>
            </w:r>
            <w:r w:rsidR="005C615C" w:rsidRPr="00643F30">
              <w:rPr>
                <w:iCs/>
                <w:sz w:val="22"/>
                <w:szCs w:val="22"/>
              </w:rPr>
              <w:t>«</w:t>
            </w:r>
            <w:r w:rsidRPr="00643F30">
              <w:rPr>
                <w:sz w:val="22"/>
                <w:szCs w:val="22"/>
              </w:rPr>
              <w:t>Методы стратегического анализа</w:t>
            </w:r>
            <w:r w:rsidRPr="00643F30">
              <w:rPr>
                <w:sz w:val="22"/>
                <w:szCs w:val="22"/>
              </w:rPr>
              <w:t>»</w:t>
            </w:r>
          </w:p>
        </w:tc>
        <w:tc>
          <w:tcPr>
            <w:tcW w:w="9723" w:type="dxa"/>
          </w:tcPr>
          <w:p w14:paraId="42BBF9BF" w14:textId="77777777" w:rsidR="00DC1095" w:rsidRPr="00643F30" w:rsidRDefault="007738CB" w:rsidP="00770A96">
            <w:pPr>
              <w:pStyle w:val="af0"/>
              <w:numPr>
                <w:ilvl w:val="5"/>
                <w:numId w:val="10"/>
              </w:numPr>
              <w:spacing w:before="100" w:beforeAutospacing="1" w:after="100" w:afterAutospacing="1" w:line="270" w:lineRule="atLeast"/>
              <w:jc w:val="both"/>
              <w:rPr>
                <w:color w:val="3E3E3E"/>
                <w:sz w:val="22"/>
                <w:szCs w:val="22"/>
              </w:rPr>
            </w:pPr>
            <w:r w:rsidRPr="00643F30">
              <w:rPr>
                <w:color w:val="3E3E3E"/>
                <w:sz w:val="22"/>
                <w:szCs w:val="22"/>
              </w:rPr>
              <w:t>Дайте определение стратегии. Как менялось понятие стратегии в процессе управленческой науки?</w:t>
            </w:r>
          </w:p>
          <w:p w14:paraId="28C37AF1" w14:textId="77777777" w:rsidR="007738CB" w:rsidRPr="00643F30" w:rsidRDefault="007738CB" w:rsidP="00770A96">
            <w:pPr>
              <w:pStyle w:val="af0"/>
              <w:numPr>
                <w:ilvl w:val="5"/>
                <w:numId w:val="10"/>
              </w:numPr>
              <w:spacing w:before="100" w:beforeAutospacing="1" w:after="100" w:afterAutospacing="1" w:line="270" w:lineRule="atLeast"/>
              <w:jc w:val="both"/>
              <w:rPr>
                <w:color w:val="3E3E3E"/>
                <w:sz w:val="22"/>
                <w:szCs w:val="22"/>
              </w:rPr>
            </w:pPr>
            <w:r w:rsidRPr="00643F30">
              <w:rPr>
                <w:color w:val="3E3E3E"/>
                <w:sz w:val="22"/>
                <w:szCs w:val="22"/>
              </w:rPr>
              <w:t>В каких условиях целесообразно применять аналитические методы стратегического планирования? Какие методы анализа могут при этом использоваться?</w:t>
            </w:r>
          </w:p>
          <w:p w14:paraId="0D5ED97B" w14:textId="77777777" w:rsidR="007738CB" w:rsidRPr="00643F30" w:rsidRDefault="007738CB" w:rsidP="00770A96">
            <w:pPr>
              <w:pStyle w:val="af0"/>
              <w:numPr>
                <w:ilvl w:val="5"/>
                <w:numId w:val="10"/>
              </w:numPr>
              <w:spacing w:before="100" w:beforeAutospacing="1" w:after="100" w:afterAutospacing="1" w:line="270" w:lineRule="atLeast"/>
              <w:jc w:val="both"/>
              <w:rPr>
                <w:color w:val="3E3E3E"/>
                <w:sz w:val="22"/>
                <w:szCs w:val="22"/>
              </w:rPr>
            </w:pPr>
            <w:r w:rsidRPr="00643F30">
              <w:rPr>
                <w:color w:val="3E3E3E"/>
                <w:sz w:val="22"/>
                <w:szCs w:val="22"/>
              </w:rPr>
              <w:lastRenderedPageBreak/>
              <w:t xml:space="preserve">Выделите типы стратегий. </w:t>
            </w:r>
          </w:p>
          <w:p w14:paraId="6830BCBD" w14:textId="77777777" w:rsidR="007738CB" w:rsidRPr="00643F30" w:rsidRDefault="007738CB" w:rsidP="00770A96">
            <w:pPr>
              <w:pStyle w:val="af0"/>
              <w:numPr>
                <w:ilvl w:val="5"/>
                <w:numId w:val="10"/>
              </w:numPr>
              <w:spacing w:before="100" w:beforeAutospacing="1" w:after="100" w:afterAutospacing="1" w:line="270" w:lineRule="atLeast"/>
              <w:jc w:val="both"/>
              <w:rPr>
                <w:color w:val="3E3E3E"/>
                <w:sz w:val="22"/>
                <w:szCs w:val="22"/>
              </w:rPr>
            </w:pPr>
            <w:r w:rsidRPr="00643F30">
              <w:rPr>
                <w:color w:val="3E3E3E"/>
                <w:sz w:val="22"/>
                <w:szCs w:val="22"/>
              </w:rPr>
              <w:t xml:space="preserve">Что такое зонтичная и </w:t>
            </w:r>
            <w:r w:rsidR="00C72978" w:rsidRPr="00643F30">
              <w:rPr>
                <w:color w:val="3E3E3E"/>
                <w:sz w:val="22"/>
                <w:szCs w:val="22"/>
              </w:rPr>
              <w:t>процессная стратегии?</w:t>
            </w:r>
          </w:p>
          <w:p w14:paraId="27B808BE" w14:textId="77777777" w:rsidR="00C72978" w:rsidRPr="00643F30" w:rsidRDefault="00C72978" w:rsidP="00770A96">
            <w:pPr>
              <w:pStyle w:val="af0"/>
              <w:numPr>
                <w:ilvl w:val="5"/>
                <w:numId w:val="10"/>
              </w:numPr>
              <w:spacing w:before="100" w:beforeAutospacing="1" w:after="100" w:afterAutospacing="1" w:line="270" w:lineRule="atLeast"/>
              <w:jc w:val="both"/>
              <w:rPr>
                <w:color w:val="3E3E3E"/>
                <w:sz w:val="22"/>
                <w:szCs w:val="22"/>
              </w:rPr>
            </w:pPr>
            <w:r w:rsidRPr="00643F30">
              <w:rPr>
                <w:color w:val="3E3E3E"/>
                <w:sz w:val="22"/>
                <w:szCs w:val="22"/>
              </w:rPr>
              <w:t>Перечислите уровни проведения стратегического анализа. Поясните, что является объектом анализа на каждом из уровней.</w:t>
            </w:r>
          </w:p>
          <w:p w14:paraId="071925C4" w14:textId="77777777" w:rsidR="00C72978" w:rsidRPr="00643F30" w:rsidRDefault="00C72978" w:rsidP="00770A96">
            <w:pPr>
              <w:pStyle w:val="af0"/>
              <w:numPr>
                <w:ilvl w:val="5"/>
                <w:numId w:val="10"/>
              </w:numPr>
              <w:spacing w:before="100" w:beforeAutospacing="1" w:after="100" w:afterAutospacing="1" w:line="270" w:lineRule="atLeast"/>
              <w:jc w:val="both"/>
              <w:rPr>
                <w:color w:val="3E3E3E"/>
                <w:sz w:val="22"/>
                <w:szCs w:val="22"/>
              </w:rPr>
            </w:pPr>
            <w:r w:rsidRPr="00643F30">
              <w:rPr>
                <w:color w:val="3E3E3E"/>
                <w:sz w:val="22"/>
                <w:szCs w:val="22"/>
              </w:rPr>
              <w:t xml:space="preserve">Дайте характеристику </w:t>
            </w:r>
            <w:r w:rsidRPr="00643F30">
              <w:rPr>
                <w:color w:val="3E3E3E"/>
                <w:sz w:val="22"/>
                <w:szCs w:val="22"/>
                <w:lang w:val="en-US"/>
              </w:rPr>
              <w:t>PEST</w:t>
            </w:r>
            <w:r w:rsidRPr="00643F30">
              <w:rPr>
                <w:color w:val="3E3E3E"/>
                <w:sz w:val="22"/>
                <w:szCs w:val="22"/>
              </w:rPr>
              <w:t>-анализа, в каких случаях он может быть использован?</w:t>
            </w:r>
          </w:p>
          <w:p w14:paraId="2B2218B1" w14:textId="77777777" w:rsidR="00C72978" w:rsidRPr="00643F30" w:rsidRDefault="00C72978" w:rsidP="00770A96">
            <w:pPr>
              <w:pStyle w:val="af0"/>
              <w:numPr>
                <w:ilvl w:val="5"/>
                <w:numId w:val="10"/>
              </w:numPr>
              <w:spacing w:before="100" w:beforeAutospacing="1" w:after="100" w:afterAutospacing="1" w:line="270" w:lineRule="atLeast"/>
              <w:jc w:val="both"/>
              <w:rPr>
                <w:color w:val="3E3E3E"/>
                <w:sz w:val="22"/>
                <w:szCs w:val="22"/>
              </w:rPr>
            </w:pPr>
            <w:r w:rsidRPr="00643F30">
              <w:rPr>
                <w:color w:val="3E3E3E"/>
                <w:sz w:val="22"/>
                <w:szCs w:val="22"/>
              </w:rPr>
              <w:t>Объясните ограничения макросреды, которые необходимо учитывать при проведении стратегического анализа.</w:t>
            </w:r>
          </w:p>
          <w:p w14:paraId="0C5B8785" w14:textId="77777777" w:rsidR="00C72978" w:rsidRPr="00643F30" w:rsidRDefault="00C72978" w:rsidP="00770A96">
            <w:pPr>
              <w:pStyle w:val="af0"/>
              <w:numPr>
                <w:ilvl w:val="5"/>
                <w:numId w:val="10"/>
              </w:numPr>
              <w:spacing w:before="100" w:beforeAutospacing="1" w:after="100" w:afterAutospacing="1" w:line="270" w:lineRule="atLeast"/>
              <w:jc w:val="both"/>
              <w:rPr>
                <w:color w:val="3E3E3E"/>
                <w:sz w:val="22"/>
                <w:szCs w:val="22"/>
              </w:rPr>
            </w:pPr>
            <w:r w:rsidRPr="00643F30">
              <w:rPr>
                <w:color w:val="3E3E3E"/>
                <w:sz w:val="22"/>
                <w:szCs w:val="22"/>
              </w:rPr>
              <w:t>Определите особенности анализа отрасли и рынка.</w:t>
            </w:r>
          </w:p>
          <w:p w14:paraId="30EF49F6" w14:textId="77777777" w:rsidR="00C72978" w:rsidRPr="00643F30" w:rsidRDefault="00C72978" w:rsidP="00770A96">
            <w:pPr>
              <w:pStyle w:val="af0"/>
              <w:numPr>
                <w:ilvl w:val="5"/>
                <w:numId w:val="10"/>
              </w:numPr>
              <w:spacing w:before="100" w:beforeAutospacing="1" w:after="100" w:afterAutospacing="1" w:line="270" w:lineRule="atLeast"/>
              <w:jc w:val="both"/>
              <w:rPr>
                <w:color w:val="3E3E3E"/>
                <w:sz w:val="22"/>
                <w:szCs w:val="22"/>
              </w:rPr>
            </w:pPr>
            <w:r w:rsidRPr="00643F30">
              <w:rPr>
                <w:color w:val="3E3E3E"/>
                <w:sz w:val="22"/>
                <w:szCs w:val="22"/>
              </w:rPr>
              <w:t>Опишите сущность ситуационного анализа.</w:t>
            </w:r>
          </w:p>
          <w:p w14:paraId="07A51A9D" w14:textId="544C8966" w:rsidR="00C72978" w:rsidRPr="00643F30" w:rsidRDefault="00C72978" w:rsidP="00770A96">
            <w:pPr>
              <w:pStyle w:val="af0"/>
              <w:numPr>
                <w:ilvl w:val="5"/>
                <w:numId w:val="10"/>
              </w:numPr>
              <w:spacing w:before="100" w:beforeAutospacing="1" w:after="100" w:afterAutospacing="1" w:line="270" w:lineRule="atLeast"/>
              <w:jc w:val="both"/>
              <w:rPr>
                <w:color w:val="3E3E3E"/>
                <w:sz w:val="22"/>
                <w:szCs w:val="22"/>
              </w:rPr>
            </w:pPr>
            <w:r w:rsidRPr="00643F30">
              <w:rPr>
                <w:color w:val="3E3E3E"/>
                <w:sz w:val="22"/>
                <w:szCs w:val="22"/>
              </w:rPr>
              <w:t xml:space="preserve">Охарактеризуйте модель пяти рыночных сил </w:t>
            </w:r>
            <w:proofErr w:type="spellStart"/>
            <w:r w:rsidRPr="00643F30">
              <w:rPr>
                <w:color w:val="3E3E3E"/>
                <w:sz w:val="22"/>
                <w:szCs w:val="22"/>
              </w:rPr>
              <w:t>М.Портера</w:t>
            </w:r>
            <w:proofErr w:type="spellEnd"/>
            <w:r w:rsidRPr="00643F30">
              <w:rPr>
                <w:color w:val="3E3E3E"/>
                <w:sz w:val="22"/>
                <w:szCs w:val="22"/>
              </w:rPr>
              <w:t xml:space="preserve"> Какие </w:t>
            </w:r>
            <w:r w:rsidR="00643F30" w:rsidRPr="00643F30">
              <w:rPr>
                <w:color w:val="3E3E3E"/>
                <w:sz w:val="22"/>
                <w:szCs w:val="22"/>
              </w:rPr>
              <w:t>ограничения</w:t>
            </w:r>
            <w:r w:rsidRPr="00643F30">
              <w:rPr>
                <w:color w:val="3E3E3E"/>
                <w:sz w:val="22"/>
                <w:szCs w:val="22"/>
              </w:rPr>
              <w:t xml:space="preserve"> имеют место при ее использовании?</w:t>
            </w:r>
          </w:p>
          <w:p w14:paraId="47DCE1C0" w14:textId="08CBBDCE" w:rsidR="00C72978" w:rsidRPr="00643F30" w:rsidRDefault="00C72978" w:rsidP="00770A96">
            <w:pPr>
              <w:pStyle w:val="af0"/>
              <w:numPr>
                <w:ilvl w:val="5"/>
                <w:numId w:val="10"/>
              </w:numPr>
              <w:spacing w:before="100" w:beforeAutospacing="1" w:after="100" w:afterAutospacing="1" w:line="270" w:lineRule="atLeast"/>
              <w:jc w:val="both"/>
              <w:rPr>
                <w:color w:val="3E3E3E"/>
                <w:sz w:val="22"/>
                <w:szCs w:val="22"/>
              </w:rPr>
            </w:pPr>
            <w:r w:rsidRPr="00643F30">
              <w:rPr>
                <w:color w:val="3E3E3E"/>
                <w:sz w:val="22"/>
                <w:szCs w:val="22"/>
              </w:rPr>
              <w:t xml:space="preserve">Опишите методику </w:t>
            </w:r>
            <w:r w:rsidR="00643F30" w:rsidRPr="00643F30">
              <w:rPr>
                <w:color w:val="3E3E3E"/>
                <w:sz w:val="22"/>
                <w:szCs w:val="22"/>
              </w:rPr>
              <w:t>анализа</w:t>
            </w:r>
            <w:r w:rsidRPr="00643F30">
              <w:rPr>
                <w:color w:val="3E3E3E"/>
                <w:sz w:val="22"/>
                <w:szCs w:val="22"/>
              </w:rPr>
              <w:t xml:space="preserve"> конкурентов Д. </w:t>
            </w:r>
            <w:proofErr w:type="spellStart"/>
            <w:r w:rsidRPr="00643F30">
              <w:rPr>
                <w:color w:val="3E3E3E"/>
                <w:sz w:val="22"/>
                <w:szCs w:val="22"/>
              </w:rPr>
              <w:t>Аакера</w:t>
            </w:r>
            <w:proofErr w:type="spellEnd"/>
            <w:r w:rsidRPr="00643F30">
              <w:rPr>
                <w:color w:val="3E3E3E"/>
                <w:sz w:val="22"/>
                <w:szCs w:val="22"/>
              </w:rPr>
              <w:t>. Приведите примеры стратегических активов и стратегических компетенций.</w:t>
            </w:r>
          </w:p>
          <w:p w14:paraId="4147DF7E" w14:textId="1BC3CC31" w:rsidR="00C72978" w:rsidRPr="00643F30" w:rsidRDefault="00C72978" w:rsidP="00770A96">
            <w:pPr>
              <w:pStyle w:val="af0"/>
              <w:numPr>
                <w:ilvl w:val="5"/>
                <w:numId w:val="10"/>
              </w:numPr>
              <w:spacing w:before="100" w:beforeAutospacing="1" w:after="100" w:afterAutospacing="1" w:line="270" w:lineRule="atLeast"/>
              <w:jc w:val="both"/>
              <w:rPr>
                <w:color w:val="3E3E3E"/>
                <w:sz w:val="22"/>
                <w:szCs w:val="22"/>
              </w:rPr>
            </w:pPr>
            <w:r w:rsidRPr="00643F30">
              <w:rPr>
                <w:color w:val="3E3E3E"/>
                <w:sz w:val="22"/>
                <w:szCs w:val="22"/>
              </w:rPr>
              <w:t>Дайте понятие ключевых факторов успеха.</w:t>
            </w:r>
          </w:p>
        </w:tc>
      </w:tr>
      <w:tr w:rsidR="00C4553C" w:rsidRPr="00643F30" w14:paraId="7BE9CF43" w14:textId="77777777" w:rsidTr="0003098C">
        <w:trPr>
          <w:trHeight w:val="283"/>
        </w:trPr>
        <w:tc>
          <w:tcPr>
            <w:tcW w:w="993" w:type="dxa"/>
          </w:tcPr>
          <w:p w14:paraId="6DC61DE7" w14:textId="77777777" w:rsidR="00C4553C" w:rsidRPr="00643F30" w:rsidRDefault="00C4553C" w:rsidP="00DC1095">
            <w:pPr>
              <w:rPr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14:paraId="64761C07" w14:textId="30F593DF" w:rsidR="00C4553C" w:rsidRPr="00643F30" w:rsidRDefault="00874763" w:rsidP="00DC1095">
            <w:pPr>
              <w:rPr>
                <w:iCs/>
                <w:sz w:val="22"/>
                <w:szCs w:val="22"/>
              </w:rPr>
            </w:pPr>
            <w:r w:rsidRPr="00643F30">
              <w:rPr>
                <w:sz w:val="22"/>
                <w:szCs w:val="22"/>
              </w:rPr>
              <w:t>Контрольная работа по т</w:t>
            </w:r>
            <w:r w:rsidR="00C72978" w:rsidRPr="00643F30">
              <w:rPr>
                <w:sz w:val="22"/>
                <w:szCs w:val="22"/>
              </w:rPr>
              <w:t>ем</w:t>
            </w:r>
            <w:r w:rsidRPr="00643F30">
              <w:rPr>
                <w:sz w:val="22"/>
                <w:szCs w:val="22"/>
              </w:rPr>
              <w:t>е</w:t>
            </w:r>
            <w:r w:rsidR="00C72978" w:rsidRPr="00643F30">
              <w:rPr>
                <w:sz w:val="22"/>
                <w:szCs w:val="22"/>
              </w:rPr>
              <w:t xml:space="preserve"> 3 «</w:t>
            </w:r>
            <w:r w:rsidR="00C72978" w:rsidRPr="00643F30">
              <w:rPr>
                <w:sz w:val="22"/>
                <w:szCs w:val="22"/>
              </w:rPr>
              <w:t>Методы финансового анализа</w:t>
            </w:r>
            <w:r w:rsidR="00C72978" w:rsidRPr="00643F30">
              <w:rPr>
                <w:sz w:val="22"/>
                <w:szCs w:val="22"/>
              </w:rPr>
              <w:t>»</w:t>
            </w:r>
            <w:r w:rsidR="00C72978" w:rsidRPr="00643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23" w:type="dxa"/>
          </w:tcPr>
          <w:p w14:paraId="090CD50E" w14:textId="77777777" w:rsidR="00874763" w:rsidRPr="00643F30" w:rsidRDefault="00874763" w:rsidP="00874763">
            <w:pPr>
              <w:rPr>
                <w:color w:val="000000" w:themeColor="text1"/>
                <w:sz w:val="22"/>
                <w:szCs w:val="22"/>
              </w:rPr>
            </w:pPr>
          </w:p>
          <w:p w14:paraId="4C563581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>Вариант 1</w:t>
            </w:r>
          </w:p>
          <w:p w14:paraId="224F7147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CB97B58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>Задача 1.</w:t>
            </w:r>
          </w:p>
          <w:p w14:paraId="52BDD4E8" w14:textId="6E91701D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 xml:space="preserve">На основании данных на конец периода построить баланс, рассчитать валюту баланса. </w:t>
            </w:r>
          </w:p>
          <w:p w14:paraId="579D9E5F" w14:textId="0899B2FA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>Д</w:t>
            </w:r>
            <w:r w:rsidRPr="00643F30">
              <w:rPr>
                <w:color w:val="000000" w:themeColor="text1"/>
                <w:sz w:val="22"/>
                <w:szCs w:val="22"/>
              </w:rPr>
              <w:t xml:space="preserve">анные </w:t>
            </w:r>
            <w:r w:rsidRPr="00643F30">
              <w:rPr>
                <w:color w:val="000000" w:themeColor="text1"/>
                <w:sz w:val="22"/>
                <w:szCs w:val="22"/>
              </w:rPr>
              <w:t xml:space="preserve">финансовой отчетности </w:t>
            </w:r>
            <w:r w:rsidRPr="00643F30">
              <w:rPr>
                <w:color w:val="000000" w:themeColor="text1"/>
                <w:sz w:val="22"/>
                <w:szCs w:val="22"/>
              </w:rPr>
              <w:t>следующие (</w:t>
            </w:r>
            <w:proofErr w:type="spellStart"/>
            <w:proofErr w:type="gramStart"/>
            <w:r w:rsidRPr="00643F30">
              <w:rPr>
                <w:color w:val="000000" w:themeColor="text1"/>
                <w:sz w:val="22"/>
                <w:szCs w:val="22"/>
              </w:rPr>
              <w:t>тыс.руб</w:t>
            </w:r>
            <w:proofErr w:type="spellEnd"/>
            <w:proofErr w:type="gramEnd"/>
            <w:r w:rsidRPr="00643F30">
              <w:rPr>
                <w:color w:val="000000" w:themeColor="text1"/>
                <w:sz w:val="22"/>
                <w:szCs w:val="22"/>
              </w:rPr>
              <w:t>):</w:t>
            </w:r>
          </w:p>
          <w:p w14:paraId="54D19766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>Нематериальные активы 46;</w:t>
            </w:r>
          </w:p>
          <w:p w14:paraId="07AA0BAF" w14:textId="1EDBBEAC" w:rsidR="00874763" w:rsidRPr="00643F30" w:rsidRDefault="00643F30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>Резервный</w:t>
            </w:r>
            <w:r w:rsidR="00874763" w:rsidRPr="00643F30">
              <w:rPr>
                <w:color w:val="000000" w:themeColor="text1"/>
                <w:sz w:val="22"/>
                <w:szCs w:val="22"/>
              </w:rPr>
              <w:t xml:space="preserve"> капитал 80;</w:t>
            </w:r>
          </w:p>
          <w:p w14:paraId="218EF412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>Денежные средства 42;</w:t>
            </w:r>
          </w:p>
          <w:p w14:paraId="04361290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>Дебиторская задолженность 107;</w:t>
            </w:r>
          </w:p>
          <w:p w14:paraId="2972BE62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>Долгосрочные заемные средства 100;</w:t>
            </w:r>
          </w:p>
          <w:p w14:paraId="31FE858D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>Уставный капитал 230;</w:t>
            </w:r>
          </w:p>
          <w:p w14:paraId="0C5644CC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>Производственные запасы 125;</w:t>
            </w:r>
          </w:p>
          <w:p w14:paraId="649A0007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>Нераспределенная прибыль 55;</w:t>
            </w:r>
          </w:p>
          <w:p w14:paraId="02FFF60C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>Кредиторская задолженность 17;</w:t>
            </w:r>
          </w:p>
          <w:p w14:paraId="308ED43F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>Основные средства 180;</w:t>
            </w:r>
          </w:p>
          <w:p w14:paraId="72713CF8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>Краткосрочный кредит 18.</w:t>
            </w:r>
          </w:p>
          <w:p w14:paraId="7D3CDCE4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2F31F20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3FDD1AF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 xml:space="preserve">Задача 2. </w:t>
            </w:r>
          </w:p>
          <w:p w14:paraId="1B621638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 xml:space="preserve"> Построить отчет о финансовых результатах и рассчитать показатели валовой прибыли, прибыли от продаж, прибыли до налогообложения и чистой прибыли на конец периода. </w:t>
            </w:r>
          </w:p>
          <w:p w14:paraId="1CFB2E8C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>По результатам рассчитать показатели рентабельности продаж за период.</w:t>
            </w:r>
          </w:p>
          <w:p w14:paraId="6B358048" w14:textId="1CFEB74F" w:rsidR="00874763" w:rsidRPr="00643F30" w:rsidRDefault="00E76CBC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>Д</w:t>
            </w:r>
            <w:r w:rsidR="00874763" w:rsidRPr="00643F30">
              <w:rPr>
                <w:color w:val="000000" w:themeColor="text1"/>
                <w:sz w:val="22"/>
                <w:szCs w:val="22"/>
              </w:rPr>
              <w:t>анные о доходах и расходах предприятия следующие (</w:t>
            </w:r>
            <w:proofErr w:type="spellStart"/>
            <w:r w:rsidR="00874763" w:rsidRPr="00643F30">
              <w:rPr>
                <w:color w:val="000000" w:themeColor="text1"/>
                <w:sz w:val="22"/>
                <w:szCs w:val="22"/>
              </w:rPr>
              <w:t>млн.руб</w:t>
            </w:r>
            <w:proofErr w:type="spellEnd"/>
            <w:r w:rsidR="00874763" w:rsidRPr="00643F30">
              <w:rPr>
                <w:color w:val="000000" w:themeColor="text1"/>
                <w:sz w:val="22"/>
                <w:szCs w:val="22"/>
              </w:rPr>
              <w:t>.):</w:t>
            </w:r>
          </w:p>
          <w:p w14:paraId="7E8738AC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669"/>
              <w:gridCol w:w="1847"/>
            </w:tblGrid>
            <w:tr w:rsidR="00874763" w:rsidRPr="00643F30" w14:paraId="7EACE94D" w14:textId="77777777" w:rsidTr="0087585A">
              <w:tc>
                <w:tcPr>
                  <w:tcW w:w="4669" w:type="dxa"/>
                </w:tcPr>
                <w:p w14:paraId="24961BB1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Статья</w:t>
                  </w:r>
                </w:p>
              </w:tc>
              <w:tc>
                <w:tcPr>
                  <w:tcW w:w="1847" w:type="dxa"/>
                </w:tcPr>
                <w:p w14:paraId="2DB11CDC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 xml:space="preserve">Плановый финансовый результат, </w:t>
                  </w:r>
                  <w:proofErr w:type="spellStart"/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млн.руб</w:t>
                  </w:r>
                  <w:proofErr w:type="spellEnd"/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.</w:t>
                  </w:r>
                </w:p>
              </w:tc>
            </w:tr>
            <w:tr w:rsidR="00874763" w:rsidRPr="00643F30" w14:paraId="3D28E0ED" w14:textId="77777777" w:rsidTr="0087585A">
              <w:tc>
                <w:tcPr>
                  <w:tcW w:w="4669" w:type="dxa"/>
                </w:tcPr>
                <w:p w14:paraId="4A7F36D1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Проценты к уплате</w:t>
                  </w:r>
                </w:p>
              </w:tc>
              <w:tc>
                <w:tcPr>
                  <w:tcW w:w="1847" w:type="dxa"/>
                </w:tcPr>
                <w:p w14:paraId="0D66D5E8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21</w:t>
                  </w:r>
                  <w:r w:rsidRPr="00643F30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00</w:t>
                  </w:r>
                </w:p>
              </w:tc>
            </w:tr>
            <w:tr w:rsidR="00874763" w:rsidRPr="00643F30" w14:paraId="18B52D7E" w14:textId="77777777" w:rsidTr="0087585A">
              <w:tc>
                <w:tcPr>
                  <w:tcW w:w="4669" w:type="dxa"/>
                </w:tcPr>
                <w:p w14:paraId="6449AE0D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Управленческие расходы</w:t>
                  </w:r>
                </w:p>
              </w:tc>
              <w:tc>
                <w:tcPr>
                  <w:tcW w:w="1847" w:type="dxa"/>
                </w:tcPr>
                <w:p w14:paraId="79A70D46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7000</w:t>
                  </w:r>
                </w:p>
              </w:tc>
            </w:tr>
            <w:tr w:rsidR="00874763" w:rsidRPr="00643F30" w14:paraId="5FD40DEA" w14:textId="77777777" w:rsidTr="0087585A">
              <w:tc>
                <w:tcPr>
                  <w:tcW w:w="4669" w:type="dxa"/>
                </w:tcPr>
                <w:p w14:paraId="799F065F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Проценты к получению</w:t>
                  </w:r>
                </w:p>
              </w:tc>
              <w:tc>
                <w:tcPr>
                  <w:tcW w:w="1847" w:type="dxa"/>
                </w:tcPr>
                <w:p w14:paraId="64C47547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240</w:t>
                  </w:r>
                </w:p>
              </w:tc>
            </w:tr>
            <w:tr w:rsidR="00874763" w:rsidRPr="00643F30" w14:paraId="6C95AE20" w14:textId="77777777" w:rsidTr="0087585A">
              <w:tc>
                <w:tcPr>
                  <w:tcW w:w="4669" w:type="dxa"/>
                </w:tcPr>
                <w:p w14:paraId="6526C424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Себестоимость реализации товаров</w:t>
                  </w:r>
                </w:p>
              </w:tc>
              <w:tc>
                <w:tcPr>
                  <w:tcW w:w="1847" w:type="dxa"/>
                </w:tcPr>
                <w:p w14:paraId="1B3F75C4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98000</w:t>
                  </w:r>
                </w:p>
              </w:tc>
            </w:tr>
            <w:tr w:rsidR="00874763" w:rsidRPr="00643F30" w14:paraId="3D208572" w14:textId="77777777" w:rsidTr="0087585A">
              <w:tc>
                <w:tcPr>
                  <w:tcW w:w="4669" w:type="dxa"/>
                </w:tcPr>
                <w:p w14:paraId="4545FE3B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Налог на прибыль</w:t>
                  </w:r>
                </w:p>
              </w:tc>
              <w:tc>
                <w:tcPr>
                  <w:tcW w:w="1847" w:type="dxa"/>
                </w:tcPr>
                <w:p w14:paraId="2936F9F9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20</w:t>
                  </w:r>
                  <w:r w:rsidRPr="00643F30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 xml:space="preserve">% </w:t>
                  </w:r>
                </w:p>
              </w:tc>
            </w:tr>
            <w:tr w:rsidR="00874763" w:rsidRPr="00643F30" w14:paraId="6E0FA221" w14:textId="77777777" w:rsidTr="0087585A">
              <w:tc>
                <w:tcPr>
                  <w:tcW w:w="4669" w:type="dxa"/>
                </w:tcPr>
                <w:p w14:paraId="23AC44E7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Доходы от участия в других организациях</w:t>
                  </w:r>
                </w:p>
              </w:tc>
              <w:tc>
                <w:tcPr>
                  <w:tcW w:w="1847" w:type="dxa"/>
                </w:tcPr>
                <w:p w14:paraId="22DC0745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1550</w:t>
                  </w:r>
                </w:p>
              </w:tc>
            </w:tr>
            <w:tr w:rsidR="00874763" w:rsidRPr="00643F30" w14:paraId="18FB2120" w14:textId="77777777" w:rsidTr="0087585A">
              <w:tc>
                <w:tcPr>
                  <w:tcW w:w="4669" w:type="dxa"/>
                </w:tcPr>
                <w:p w14:paraId="68CBB170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Прочие доходы</w:t>
                  </w:r>
                </w:p>
              </w:tc>
              <w:tc>
                <w:tcPr>
                  <w:tcW w:w="1847" w:type="dxa"/>
                </w:tcPr>
                <w:p w14:paraId="696313CA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150</w:t>
                  </w:r>
                </w:p>
              </w:tc>
            </w:tr>
            <w:tr w:rsidR="00874763" w:rsidRPr="00643F30" w14:paraId="5CF05B81" w14:textId="77777777" w:rsidTr="0087585A">
              <w:tc>
                <w:tcPr>
                  <w:tcW w:w="4669" w:type="dxa"/>
                </w:tcPr>
                <w:p w14:paraId="75327BF3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Коммерческие расходы</w:t>
                  </w:r>
                </w:p>
              </w:tc>
              <w:tc>
                <w:tcPr>
                  <w:tcW w:w="1847" w:type="dxa"/>
                </w:tcPr>
                <w:p w14:paraId="2CCA0361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8500</w:t>
                  </w:r>
                </w:p>
              </w:tc>
            </w:tr>
            <w:tr w:rsidR="00874763" w:rsidRPr="00643F30" w14:paraId="531B6B43" w14:textId="77777777" w:rsidTr="0087585A">
              <w:tc>
                <w:tcPr>
                  <w:tcW w:w="4669" w:type="dxa"/>
                </w:tcPr>
                <w:p w14:paraId="0BF357B5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Прочие расходы</w:t>
                  </w:r>
                </w:p>
              </w:tc>
              <w:tc>
                <w:tcPr>
                  <w:tcW w:w="1847" w:type="dxa"/>
                </w:tcPr>
                <w:p w14:paraId="11786731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777</w:t>
                  </w:r>
                </w:p>
              </w:tc>
            </w:tr>
            <w:tr w:rsidR="00874763" w:rsidRPr="00643F30" w14:paraId="55D0F52E" w14:textId="77777777" w:rsidTr="0087585A">
              <w:tc>
                <w:tcPr>
                  <w:tcW w:w="4669" w:type="dxa"/>
                </w:tcPr>
                <w:p w14:paraId="5DEEC679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Выручка</w:t>
                  </w:r>
                </w:p>
              </w:tc>
              <w:tc>
                <w:tcPr>
                  <w:tcW w:w="1847" w:type="dxa"/>
                </w:tcPr>
                <w:p w14:paraId="2C4107B2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125000</w:t>
                  </w:r>
                </w:p>
              </w:tc>
            </w:tr>
          </w:tbl>
          <w:p w14:paraId="2411E001" w14:textId="77777777" w:rsidR="00874763" w:rsidRPr="00643F30" w:rsidRDefault="00874763" w:rsidP="00874763">
            <w:pPr>
              <w:rPr>
                <w:color w:val="000000" w:themeColor="text1"/>
                <w:sz w:val="22"/>
                <w:szCs w:val="22"/>
              </w:rPr>
            </w:pPr>
          </w:p>
          <w:p w14:paraId="5CCB5CAE" w14:textId="77777777" w:rsidR="00874763" w:rsidRPr="00643F30" w:rsidRDefault="00874763" w:rsidP="0087476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0AF62A5" w14:textId="77777777" w:rsidR="00874763" w:rsidRPr="00643F30" w:rsidRDefault="00874763" w:rsidP="0087476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43F30">
              <w:rPr>
                <w:b/>
                <w:bCs/>
                <w:color w:val="000000" w:themeColor="text1"/>
                <w:sz w:val="22"/>
                <w:szCs w:val="22"/>
              </w:rPr>
              <w:t>Вариант 2.</w:t>
            </w:r>
          </w:p>
          <w:p w14:paraId="636808D7" w14:textId="77777777" w:rsidR="00874763" w:rsidRPr="00643F30" w:rsidRDefault="00874763" w:rsidP="00874763">
            <w:pPr>
              <w:rPr>
                <w:color w:val="000000" w:themeColor="text1"/>
                <w:sz w:val="22"/>
                <w:szCs w:val="22"/>
              </w:rPr>
            </w:pPr>
          </w:p>
          <w:p w14:paraId="29280317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>Задача 1.</w:t>
            </w:r>
          </w:p>
          <w:p w14:paraId="7F0B4645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 xml:space="preserve"> На основании данных на конец периода (квартала) построить баланс, рассчитать валюту баланса. </w:t>
            </w:r>
          </w:p>
          <w:p w14:paraId="6E93B8C1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>Данные следующие (</w:t>
            </w:r>
            <w:proofErr w:type="spellStart"/>
            <w:proofErr w:type="gramStart"/>
            <w:r w:rsidRPr="00643F30">
              <w:rPr>
                <w:color w:val="000000" w:themeColor="text1"/>
                <w:sz w:val="22"/>
                <w:szCs w:val="22"/>
              </w:rPr>
              <w:t>тыс.руб</w:t>
            </w:r>
            <w:proofErr w:type="spellEnd"/>
            <w:proofErr w:type="gramEnd"/>
            <w:r w:rsidRPr="00643F30">
              <w:rPr>
                <w:color w:val="000000" w:themeColor="text1"/>
                <w:sz w:val="22"/>
                <w:szCs w:val="22"/>
              </w:rPr>
              <w:t>):</w:t>
            </w:r>
          </w:p>
          <w:p w14:paraId="3423AF56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>Нематериальные активы 503;</w:t>
            </w:r>
          </w:p>
          <w:p w14:paraId="580A4D62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>Резервный капитал 200;</w:t>
            </w:r>
          </w:p>
          <w:p w14:paraId="1E478BF5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>Денежные средства 133;</w:t>
            </w:r>
          </w:p>
          <w:p w14:paraId="39D10A4D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>Дебиторская задолженность 345;</w:t>
            </w:r>
          </w:p>
          <w:p w14:paraId="2384ECB6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>Долгосрочные заемные средства 560;</w:t>
            </w:r>
          </w:p>
          <w:p w14:paraId="3D79D98F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lastRenderedPageBreak/>
              <w:t>Уставный капитал 800;</w:t>
            </w:r>
          </w:p>
          <w:p w14:paraId="069C1BD1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>Производственные запасы 633;</w:t>
            </w:r>
          </w:p>
          <w:p w14:paraId="2DE3E4BD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>Нераспределенная прибыль 107;</w:t>
            </w:r>
          </w:p>
          <w:p w14:paraId="1ACAE8E6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>Кредиторская задолженность 68;</w:t>
            </w:r>
          </w:p>
          <w:p w14:paraId="755588E8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>Основные средства 386;</w:t>
            </w:r>
          </w:p>
          <w:p w14:paraId="6D7225D0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>Краткосрочный кредит 265.</w:t>
            </w:r>
          </w:p>
          <w:p w14:paraId="4F218E61" w14:textId="77777777" w:rsidR="00874763" w:rsidRPr="00643F30" w:rsidRDefault="00874763" w:rsidP="00874763">
            <w:pPr>
              <w:rPr>
                <w:color w:val="000000" w:themeColor="text1"/>
                <w:sz w:val="22"/>
                <w:szCs w:val="22"/>
              </w:rPr>
            </w:pPr>
          </w:p>
          <w:p w14:paraId="555FF5C8" w14:textId="77777777" w:rsidR="00874763" w:rsidRPr="00643F30" w:rsidRDefault="00874763" w:rsidP="00874763">
            <w:pPr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 xml:space="preserve">Задача 2. </w:t>
            </w:r>
          </w:p>
          <w:p w14:paraId="5D64CBA0" w14:textId="321E8890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 xml:space="preserve">На основании имеющихся данных построить отчет о финансовых результатах и рассчитать валовую прибыль, прибыль от продаж, прибыль до налогообложения и чистую прибыль. на конец периода. </w:t>
            </w:r>
          </w:p>
          <w:p w14:paraId="7EE4AE62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>По результатам рассчитать показатели рентабельности продаж за период.</w:t>
            </w:r>
          </w:p>
          <w:p w14:paraId="2602F012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F30">
              <w:rPr>
                <w:color w:val="000000" w:themeColor="text1"/>
                <w:sz w:val="22"/>
                <w:szCs w:val="22"/>
              </w:rPr>
              <w:t>Данные о доходах и расходах предприятия следующие (</w:t>
            </w:r>
            <w:proofErr w:type="spellStart"/>
            <w:r w:rsidRPr="00643F30">
              <w:rPr>
                <w:color w:val="000000" w:themeColor="text1"/>
                <w:sz w:val="22"/>
                <w:szCs w:val="22"/>
              </w:rPr>
              <w:t>млн.руб</w:t>
            </w:r>
            <w:proofErr w:type="spellEnd"/>
            <w:r w:rsidRPr="00643F30">
              <w:rPr>
                <w:color w:val="000000" w:themeColor="text1"/>
                <w:sz w:val="22"/>
                <w:szCs w:val="22"/>
              </w:rPr>
              <w:t>.):</w:t>
            </w:r>
          </w:p>
          <w:p w14:paraId="59C0AFCA" w14:textId="77777777" w:rsidR="00874763" w:rsidRPr="00643F30" w:rsidRDefault="00874763" w:rsidP="0087476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669"/>
              <w:gridCol w:w="1847"/>
            </w:tblGrid>
            <w:tr w:rsidR="00874763" w:rsidRPr="00643F30" w14:paraId="4FFB0F6E" w14:textId="77777777" w:rsidTr="0087585A">
              <w:tc>
                <w:tcPr>
                  <w:tcW w:w="4669" w:type="dxa"/>
                </w:tcPr>
                <w:p w14:paraId="5024BCA3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Статья</w:t>
                  </w:r>
                </w:p>
              </w:tc>
              <w:tc>
                <w:tcPr>
                  <w:tcW w:w="1847" w:type="dxa"/>
                </w:tcPr>
                <w:p w14:paraId="2C659467" w14:textId="11BA4610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Ф</w:t>
                  </w: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 xml:space="preserve">инансовый результат, </w:t>
                  </w:r>
                  <w:proofErr w:type="spellStart"/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млн.руб</w:t>
                  </w:r>
                  <w:proofErr w:type="spellEnd"/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.</w:t>
                  </w:r>
                </w:p>
              </w:tc>
            </w:tr>
            <w:tr w:rsidR="00874763" w:rsidRPr="00643F30" w14:paraId="6D7B23EB" w14:textId="77777777" w:rsidTr="0087585A">
              <w:tc>
                <w:tcPr>
                  <w:tcW w:w="4669" w:type="dxa"/>
                </w:tcPr>
                <w:p w14:paraId="6D8BCAE5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Размер активов</w:t>
                  </w:r>
                </w:p>
              </w:tc>
              <w:tc>
                <w:tcPr>
                  <w:tcW w:w="1847" w:type="dxa"/>
                </w:tcPr>
                <w:p w14:paraId="26F3AE86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25</w:t>
                  </w:r>
                </w:p>
              </w:tc>
            </w:tr>
            <w:tr w:rsidR="00874763" w:rsidRPr="00643F30" w14:paraId="695F1851" w14:textId="77777777" w:rsidTr="0087585A">
              <w:tc>
                <w:tcPr>
                  <w:tcW w:w="4669" w:type="dxa"/>
                </w:tcPr>
                <w:p w14:paraId="281DD506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Прочие расходы</w:t>
                  </w:r>
                </w:p>
              </w:tc>
              <w:tc>
                <w:tcPr>
                  <w:tcW w:w="1847" w:type="dxa"/>
                </w:tcPr>
                <w:p w14:paraId="1B821B54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0,89</w:t>
                  </w:r>
                </w:p>
              </w:tc>
            </w:tr>
            <w:tr w:rsidR="00874763" w:rsidRPr="00643F30" w14:paraId="143A56BE" w14:textId="77777777" w:rsidTr="0087585A">
              <w:tc>
                <w:tcPr>
                  <w:tcW w:w="4669" w:type="dxa"/>
                </w:tcPr>
                <w:p w14:paraId="0034BB1D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Коммерческие расходы</w:t>
                  </w:r>
                </w:p>
              </w:tc>
              <w:tc>
                <w:tcPr>
                  <w:tcW w:w="1847" w:type="dxa"/>
                </w:tcPr>
                <w:p w14:paraId="01FAF94B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2,9</w:t>
                  </w:r>
                </w:p>
              </w:tc>
            </w:tr>
            <w:tr w:rsidR="00874763" w:rsidRPr="00643F30" w14:paraId="6E3A991E" w14:textId="77777777" w:rsidTr="0087585A">
              <w:tc>
                <w:tcPr>
                  <w:tcW w:w="4669" w:type="dxa"/>
                </w:tcPr>
                <w:p w14:paraId="1D1E641F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Проценты к уплате</w:t>
                  </w:r>
                </w:p>
              </w:tc>
              <w:tc>
                <w:tcPr>
                  <w:tcW w:w="1847" w:type="dxa"/>
                </w:tcPr>
                <w:p w14:paraId="31F3BA30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1,15</w:t>
                  </w:r>
                </w:p>
              </w:tc>
            </w:tr>
            <w:tr w:rsidR="00874763" w:rsidRPr="00643F30" w14:paraId="46AFB28A" w14:textId="77777777" w:rsidTr="0087585A">
              <w:tc>
                <w:tcPr>
                  <w:tcW w:w="4669" w:type="dxa"/>
                </w:tcPr>
                <w:p w14:paraId="5910F5A4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Прочие доходы</w:t>
                  </w:r>
                </w:p>
              </w:tc>
              <w:tc>
                <w:tcPr>
                  <w:tcW w:w="1847" w:type="dxa"/>
                </w:tcPr>
                <w:p w14:paraId="7AAC7FCC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2,4</w:t>
                  </w:r>
                </w:p>
              </w:tc>
            </w:tr>
            <w:tr w:rsidR="00874763" w:rsidRPr="00643F30" w14:paraId="10B78272" w14:textId="77777777" w:rsidTr="0087585A">
              <w:tc>
                <w:tcPr>
                  <w:tcW w:w="4669" w:type="dxa"/>
                </w:tcPr>
                <w:p w14:paraId="5D6134AB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Управленческие расходы</w:t>
                  </w:r>
                </w:p>
              </w:tc>
              <w:tc>
                <w:tcPr>
                  <w:tcW w:w="1847" w:type="dxa"/>
                </w:tcPr>
                <w:p w14:paraId="752E6A78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3,2</w:t>
                  </w:r>
                </w:p>
              </w:tc>
            </w:tr>
            <w:tr w:rsidR="00874763" w:rsidRPr="00643F30" w14:paraId="7DEFE70B" w14:textId="77777777" w:rsidTr="0087585A">
              <w:tc>
                <w:tcPr>
                  <w:tcW w:w="4669" w:type="dxa"/>
                </w:tcPr>
                <w:p w14:paraId="6B1404D6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Проценты к получению</w:t>
                  </w:r>
                </w:p>
              </w:tc>
              <w:tc>
                <w:tcPr>
                  <w:tcW w:w="1847" w:type="dxa"/>
                </w:tcPr>
                <w:p w14:paraId="7A0A7322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0,2</w:t>
                  </w:r>
                </w:p>
              </w:tc>
            </w:tr>
            <w:tr w:rsidR="00874763" w:rsidRPr="00643F30" w14:paraId="54A6277C" w14:textId="77777777" w:rsidTr="0087585A">
              <w:tc>
                <w:tcPr>
                  <w:tcW w:w="4669" w:type="dxa"/>
                </w:tcPr>
                <w:p w14:paraId="777F8F66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Себестоимость реализации товаров</w:t>
                  </w:r>
                </w:p>
              </w:tc>
              <w:tc>
                <w:tcPr>
                  <w:tcW w:w="1847" w:type="dxa"/>
                </w:tcPr>
                <w:p w14:paraId="73AD2660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27</w:t>
                  </w:r>
                </w:p>
              </w:tc>
            </w:tr>
            <w:tr w:rsidR="00874763" w:rsidRPr="00643F30" w14:paraId="7F5E20EC" w14:textId="77777777" w:rsidTr="0087585A">
              <w:tc>
                <w:tcPr>
                  <w:tcW w:w="4669" w:type="dxa"/>
                </w:tcPr>
                <w:p w14:paraId="0545AE92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Налог на прибыль</w:t>
                  </w:r>
                </w:p>
              </w:tc>
              <w:tc>
                <w:tcPr>
                  <w:tcW w:w="1847" w:type="dxa"/>
                </w:tcPr>
                <w:p w14:paraId="5D46C771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20</w:t>
                  </w:r>
                  <w:r w:rsidRPr="00643F30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 xml:space="preserve">% </w:t>
                  </w:r>
                </w:p>
              </w:tc>
            </w:tr>
            <w:tr w:rsidR="00874763" w:rsidRPr="00643F30" w14:paraId="25584256" w14:textId="77777777" w:rsidTr="0087585A">
              <w:tc>
                <w:tcPr>
                  <w:tcW w:w="4669" w:type="dxa"/>
                </w:tcPr>
                <w:p w14:paraId="59220CFF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Доходы от участия в других организациях</w:t>
                  </w:r>
                </w:p>
              </w:tc>
              <w:tc>
                <w:tcPr>
                  <w:tcW w:w="1847" w:type="dxa"/>
                </w:tcPr>
                <w:p w14:paraId="0A5977DE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0,8</w:t>
                  </w:r>
                </w:p>
              </w:tc>
            </w:tr>
            <w:tr w:rsidR="00874763" w:rsidRPr="00643F30" w14:paraId="39BAD463" w14:textId="77777777" w:rsidTr="0087585A">
              <w:tc>
                <w:tcPr>
                  <w:tcW w:w="4669" w:type="dxa"/>
                </w:tcPr>
                <w:p w14:paraId="45F5AA0B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Выручка</w:t>
                  </w:r>
                </w:p>
              </w:tc>
              <w:tc>
                <w:tcPr>
                  <w:tcW w:w="1847" w:type="dxa"/>
                </w:tcPr>
                <w:p w14:paraId="7C8948CD" w14:textId="77777777" w:rsidR="00874763" w:rsidRPr="00643F30" w:rsidRDefault="00874763" w:rsidP="00874763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643F30">
                    <w:rPr>
                      <w:color w:val="000000" w:themeColor="text1"/>
                      <w:sz w:val="22"/>
                      <w:szCs w:val="22"/>
                    </w:rPr>
                    <w:t>34,8</w:t>
                  </w:r>
                </w:p>
              </w:tc>
            </w:tr>
          </w:tbl>
          <w:p w14:paraId="221E3527" w14:textId="77777777" w:rsidR="00C4553C" w:rsidRPr="00643F30" w:rsidRDefault="00C4553C" w:rsidP="00874763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</w:p>
        </w:tc>
      </w:tr>
      <w:tr w:rsidR="006D5707" w:rsidRPr="00643F30" w14:paraId="7D7EA663" w14:textId="77777777" w:rsidTr="0003098C">
        <w:trPr>
          <w:trHeight w:val="283"/>
        </w:trPr>
        <w:tc>
          <w:tcPr>
            <w:tcW w:w="993" w:type="dxa"/>
          </w:tcPr>
          <w:p w14:paraId="3D3B339B" w14:textId="77777777" w:rsidR="006D5707" w:rsidRPr="00643F30" w:rsidRDefault="006D5707" w:rsidP="00D64E13">
            <w:pPr>
              <w:rPr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14:paraId="08B62C36" w14:textId="25DFF9A7" w:rsidR="006D5707" w:rsidRPr="00643F30" w:rsidRDefault="006D5707" w:rsidP="006D5707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3F30">
              <w:rPr>
                <w:bCs/>
                <w:sz w:val="22"/>
                <w:szCs w:val="22"/>
              </w:rPr>
              <w:t xml:space="preserve">Домашнее задание по теме </w:t>
            </w:r>
            <w:r w:rsidR="00E76CBC" w:rsidRPr="00643F30">
              <w:rPr>
                <w:bCs/>
                <w:sz w:val="22"/>
                <w:szCs w:val="22"/>
              </w:rPr>
              <w:t xml:space="preserve">4 </w:t>
            </w:r>
            <w:r w:rsidRPr="00643F30">
              <w:rPr>
                <w:bCs/>
                <w:sz w:val="22"/>
                <w:szCs w:val="22"/>
              </w:rPr>
              <w:t>«</w:t>
            </w:r>
            <w:r w:rsidR="00E76CBC" w:rsidRPr="00643F30">
              <w:rPr>
                <w:sz w:val="22"/>
                <w:szCs w:val="22"/>
              </w:rPr>
              <w:t>Методы анализа затрат</w:t>
            </w:r>
            <w:r w:rsidR="00E76CBC" w:rsidRPr="00643F30">
              <w:rPr>
                <w:sz w:val="22"/>
                <w:szCs w:val="22"/>
              </w:rPr>
              <w:t>»</w:t>
            </w:r>
          </w:p>
          <w:p w14:paraId="23378A71" w14:textId="4FCAC9F1" w:rsidR="006D5707" w:rsidRPr="00643F30" w:rsidRDefault="006D5707" w:rsidP="00DC1095">
            <w:pPr>
              <w:rPr>
                <w:bCs/>
                <w:sz w:val="22"/>
                <w:szCs w:val="22"/>
              </w:rPr>
            </w:pPr>
          </w:p>
        </w:tc>
        <w:tc>
          <w:tcPr>
            <w:tcW w:w="9723" w:type="dxa"/>
          </w:tcPr>
          <w:p w14:paraId="64728504" w14:textId="77777777" w:rsidR="004E1B3C" w:rsidRPr="00643F30" w:rsidRDefault="004E1B3C" w:rsidP="004E1B3C">
            <w:pPr>
              <w:rPr>
                <w:b/>
                <w:bCs/>
                <w:sz w:val="22"/>
                <w:szCs w:val="22"/>
              </w:rPr>
            </w:pPr>
            <w:r w:rsidRPr="00643F30">
              <w:rPr>
                <w:b/>
                <w:bCs/>
                <w:sz w:val="22"/>
                <w:szCs w:val="22"/>
              </w:rPr>
              <w:t>Вариант 1</w:t>
            </w:r>
          </w:p>
          <w:p w14:paraId="13D79B08" w14:textId="77777777" w:rsidR="004E1B3C" w:rsidRPr="00643F30" w:rsidRDefault="004E1B3C" w:rsidP="004E1B3C">
            <w:pPr>
              <w:rPr>
                <w:sz w:val="22"/>
                <w:szCs w:val="22"/>
              </w:rPr>
            </w:pPr>
          </w:p>
          <w:p w14:paraId="5E55C6A0" w14:textId="1865C8DE" w:rsidR="004E1B3C" w:rsidRPr="00643F30" w:rsidRDefault="004E1B3C" w:rsidP="004E1B3C">
            <w:pPr>
              <w:rPr>
                <w:sz w:val="22"/>
                <w:szCs w:val="22"/>
              </w:rPr>
            </w:pPr>
            <w:r w:rsidRPr="00643F30">
              <w:rPr>
                <w:sz w:val="22"/>
                <w:szCs w:val="22"/>
              </w:rPr>
              <w:t>Задача 1</w:t>
            </w:r>
          </w:p>
          <w:p w14:paraId="1BB1DB98" w14:textId="77777777" w:rsidR="004E1B3C" w:rsidRPr="00643F30" w:rsidRDefault="004E1B3C" w:rsidP="004E1B3C">
            <w:pPr>
              <w:rPr>
                <w:sz w:val="22"/>
                <w:szCs w:val="22"/>
              </w:rPr>
            </w:pPr>
            <w:r w:rsidRPr="00643F30">
              <w:rPr>
                <w:rFonts w:eastAsiaTheme="minorEastAsia"/>
                <w:sz w:val="22"/>
                <w:szCs w:val="22"/>
              </w:rPr>
              <w:t>По результатам работы за 1 квартал 2021 года затраты машиностроительного предприятия были следующими:</w:t>
            </w:r>
          </w:p>
          <w:p w14:paraId="1142062D" w14:textId="77777777" w:rsidR="004E1B3C" w:rsidRPr="00643F30" w:rsidRDefault="004E1B3C" w:rsidP="004E1B3C">
            <w:pPr>
              <w:rPr>
                <w:sz w:val="22"/>
                <w:szCs w:val="22"/>
              </w:rPr>
            </w:pPr>
            <w:r w:rsidRPr="00643F30">
              <w:rPr>
                <w:rFonts w:eastAsiaTheme="minorEastAsia"/>
                <w:sz w:val="22"/>
                <w:szCs w:val="22"/>
              </w:rPr>
              <w:t>Затраты на материалы: 2 500 000 рублей.</w:t>
            </w:r>
          </w:p>
          <w:p w14:paraId="2CF3A96A" w14:textId="77777777" w:rsidR="004E1B3C" w:rsidRPr="00643F30" w:rsidRDefault="004E1B3C" w:rsidP="004E1B3C">
            <w:pPr>
              <w:rPr>
                <w:sz w:val="22"/>
                <w:szCs w:val="22"/>
              </w:rPr>
            </w:pPr>
            <w:r w:rsidRPr="00643F30">
              <w:rPr>
                <w:sz w:val="22"/>
                <w:szCs w:val="22"/>
              </w:rPr>
              <w:lastRenderedPageBreak/>
              <w:t>Затраты на комплектующие изделия 390 000 рублей.</w:t>
            </w:r>
          </w:p>
          <w:p w14:paraId="1AB722C6" w14:textId="77777777" w:rsidR="004E1B3C" w:rsidRPr="00643F30" w:rsidRDefault="004E1B3C" w:rsidP="004E1B3C">
            <w:pPr>
              <w:rPr>
                <w:sz w:val="22"/>
                <w:szCs w:val="22"/>
              </w:rPr>
            </w:pPr>
            <w:r w:rsidRPr="00643F30">
              <w:rPr>
                <w:rFonts w:eastAsiaTheme="minorEastAsia"/>
                <w:sz w:val="22"/>
                <w:szCs w:val="22"/>
              </w:rPr>
              <w:t>Затраты на выплату заработной платы рабочим-сдельщикам: 250 000 рублей.</w:t>
            </w:r>
          </w:p>
          <w:p w14:paraId="7EBDC28B" w14:textId="77777777" w:rsidR="004E1B3C" w:rsidRPr="00643F30" w:rsidRDefault="004E1B3C" w:rsidP="004E1B3C">
            <w:pPr>
              <w:rPr>
                <w:sz w:val="22"/>
                <w:szCs w:val="22"/>
              </w:rPr>
            </w:pPr>
            <w:r w:rsidRPr="00643F30">
              <w:rPr>
                <w:sz w:val="22"/>
                <w:szCs w:val="22"/>
              </w:rPr>
              <w:t>Отчисления на социальные нужды от зарплаты рабочих 755 000</w:t>
            </w:r>
          </w:p>
          <w:p w14:paraId="50DD4CAD" w14:textId="77777777" w:rsidR="004E1B3C" w:rsidRPr="00643F30" w:rsidRDefault="004E1B3C" w:rsidP="004E1B3C">
            <w:pPr>
              <w:rPr>
                <w:sz w:val="22"/>
                <w:szCs w:val="22"/>
              </w:rPr>
            </w:pPr>
            <w:r w:rsidRPr="00643F30">
              <w:rPr>
                <w:rFonts w:eastAsiaTheme="minorEastAsia"/>
                <w:sz w:val="22"/>
                <w:szCs w:val="22"/>
              </w:rPr>
              <w:t>Затраты на выплату оклада директора предприятия: 100 000 рублей.</w:t>
            </w:r>
          </w:p>
          <w:p w14:paraId="54D35E31" w14:textId="77777777" w:rsidR="004E1B3C" w:rsidRPr="00643F30" w:rsidRDefault="004E1B3C" w:rsidP="004E1B3C">
            <w:pPr>
              <w:rPr>
                <w:sz w:val="22"/>
                <w:szCs w:val="22"/>
              </w:rPr>
            </w:pPr>
            <w:r w:rsidRPr="00643F30">
              <w:rPr>
                <w:rFonts w:eastAsiaTheme="minorEastAsia"/>
                <w:sz w:val="22"/>
                <w:szCs w:val="22"/>
              </w:rPr>
              <w:t>Затраты на выплату заработной платы сотрудникам завода, получающих фиксированный оклад: 320 000 рублей.</w:t>
            </w:r>
          </w:p>
          <w:p w14:paraId="4BD1535E" w14:textId="77777777" w:rsidR="004E1B3C" w:rsidRPr="00643F30" w:rsidRDefault="004E1B3C" w:rsidP="004E1B3C">
            <w:pPr>
              <w:rPr>
                <w:sz w:val="22"/>
                <w:szCs w:val="22"/>
              </w:rPr>
            </w:pPr>
            <w:r w:rsidRPr="00643F30">
              <w:rPr>
                <w:sz w:val="22"/>
                <w:szCs w:val="22"/>
              </w:rPr>
              <w:t xml:space="preserve">Отчисления на </w:t>
            </w:r>
            <w:proofErr w:type="spellStart"/>
            <w:proofErr w:type="gramStart"/>
            <w:r w:rsidRPr="00643F30">
              <w:rPr>
                <w:sz w:val="22"/>
                <w:szCs w:val="22"/>
              </w:rPr>
              <w:t>соц.нужды</w:t>
            </w:r>
            <w:proofErr w:type="spellEnd"/>
            <w:proofErr w:type="gramEnd"/>
            <w:r w:rsidRPr="00643F30">
              <w:rPr>
                <w:sz w:val="22"/>
                <w:szCs w:val="22"/>
              </w:rPr>
              <w:t xml:space="preserve"> от зарплаты директора и сотрудников на фиксированном окладе 126 840 рублей.</w:t>
            </w:r>
          </w:p>
          <w:p w14:paraId="3878279F" w14:textId="77777777" w:rsidR="004E1B3C" w:rsidRPr="00643F30" w:rsidRDefault="004E1B3C" w:rsidP="004E1B3C">
            <w:pPr>
              <w:rPr>
                <w:sz w:val="22"/>
                <w:szCs w:val="22"/>
              </w:rPr>
            </w:pPr>
            <w:r w:rsidRPr="00643F30">
              <w:rPr>
                <w:rFonts w:eastAsiaTheme="minorEastAsia"/>
                <w:sz w:val="22"/>
                <w:szCs w:val="22"/>
              </w:rPr>
              <w:t>Затраты на арендную плату цехов завода: 200 000 рублей.</w:t>
            </w:r>
          </w:p>
          <w:p w14:paraId="7494DCDE" w14:textId="77777777" w:rsidR="004E1B3C" w:rsidRPr="00643F30" w:rsidRDefault="004E1B3C" w:rsidP="004E1B3C">
            <w:pPr>
              <w:rPr>
                <w:sz w:val="22"/>
                <w:szCs w:val="22"/>
              </w:rPr>
            </w:pPr>
            <w:r w:rsidRPr="00643F30">
              <w:rPr>
                <w:sz w:val="22"/>
                <w:szCs w:val="22"/>
              </w:rPr>
              <w:t>Амортизационные отчисления 115 000 рублей.</w:t>
            </w:r>
          </w:p>
          <w:p w14:paraId="0DEA3640" w14:textId="77777777" w:rsidR="004E1B3C" w:rsidRPr="00643F30" w:rsidRDefault="004E1B3C" w:rsidP="004E1B3C">
            <w:pPr>
              <w:rPr>
                <w:sz w:val="22"/>
                <w:szCs w:val="22"/>
              </w:rPr>
            </w:pPr>
            <w:r w:rsidRPr="00643F30">
              <w:rPr>
                <w:rFonts w:eastAsiaTheme="minorEastAsia"/>
                <w:sz w:val="22"/>
                <w:szCs w:val="22"/>
              </w:rPr>
              <w:t>Расходы на воду</w:t>
            </w:r>
            <w:r w:rsidRPr="00643F30">
              <w:rPr>
                <w:sz w:val="22"/>
                <w:szCs w:val="22"/>
              </w:rPr>
              <w:t>, связанные с процессом производства</w:t>
            </w:r>
            <w:r w:rsidRPr="00643F30">
              <w:rPr>
                <w:rFonts w:eastAsiaTheme="minorEastAsia"/>
                <w:sz w:val="22"/>
                <w:szCs w:val="22"/>
              </w:rPr>
              <w:t>: 4 000 рублей.</w:t>
            </w:r>
          </w:p>
          <w:p w14:paraId="6D2FE3A1" w14:textId="77777777" w:rsidR="004E1B3C" w:rsidRPr="00643F30" w:rsidRDefault="004E1B3C" w:rsidP="004E1B3C">
            <w:pPr>
              <w:rPr>
                <w:sz w:val="22"/>
                <w:szCs w:val="22"/>
              </w:rPr>
            </w:pPr>
            <w:r w:rsidRPr="00643F30">
              <w:rPr>
                <w:rFonts w:eastAsiaTheme="minorEastAsia"/>
                <w:sz w:val="22"/>
                <w:szCs w:val="22"/>
              </w:rPr>
              <w:t xml:space="preserve">Расходы на оплату </w:t>
            </w:r>
            <w:r w:rsidRPr="00643F30">
              <w:rPr>
                <w:sz w:val="22"/>
                <w:szCs w:val="22"/>
              </w:rPr>
              <w:t xml:space="preserve">силовой </w:t>
            </w:r>
            <w:r w:rsidRPr="00643F30">
              <w:rPr>
                <w:rFonts w:eastAsiaTheme="minorEastAsia"/>
                <w:sz w:val="22"/>
                <w:szCs w:val="22"/>
              </w:rPr>
              <w:t>электроэнергии: 7 000 рублей.</w:t>
            </w:r>
          </w:p>
          <w:p w14:paraId="613C8209" w14:textId="77777777" w:rsidR="004E1B3C" w:rsidRPr="00643F30" w:rsidRDefault="004E1B3C" w:rsidP="004E1B3C">
            <w:pPr>
              <w:rPr>
                <w:sz w:val="22"/>
                <w:szCs w:val="22"/>
              </w:rPr>
            </w:pPr>
            <w:r w:rsidRPr="00643F30">
              <w:rPr>
                <w:rFonts w:eastAsiaTheme="minorEastAsia"/>
                <w:sz w:val="22"/>
                <w:szCs w:val="22"/>
              </w:rPr>
              <w:t>Оплата отопления (фиксированная плата, не по счетчику): 4500 рублей.</w:t>
            </w:r>
          </w:p>
          <w:p w14:paraId="6955787F" w14:textId="77777777" w:rsidR="004E1B3C" w:rsidRPr="00643F30" w:rsidRDefault="004E1B3C" w:rsidP="004E1B3C">
            <w:pPr>
              <w:rPr>
                <w:sz w:val="22"/>
                <w:szCs w:val="22"/>
              </w:rPr>
            </w:pPr>
            <w:r w:rsidRPr="00643F30">
              <w:rPr>
                <w:rFonts w:eastAsiaTheme="minorEastAsia"/>
                <w:sz w:val="22"/>
                <w:szCs w:val="22"/>
              </w:rPr>
              <w:t>Требуется</w:t>
            </w:r>
            <w:proofErr w:type="gramStart"/>
            <w:r w:rsidRPr="00643F30">
              <w:rPr>
                <w:rFonts w:eastAsiaTheme="minorEastAsia"/>
                <w:sz w:val="22"/>
                <w:szCs w:val="22"/>
              </w:rPr>
              <w:t>: Рассчитать</w:t>
            </w:r>
            <w:proofErr w:type="gramEnd"/>
            <w:r w:rsidRPr="00643F30">
              <w:rPr>
                <w:rFonts w:eastAsiaTheme="minorEastAsia"/>
                <w:sz w:val="22"/>
                <w:szCs w:val="22"/>
              </w:rPr>
              <w:t xml:space="preserve"> переменные и постоянные затраты предприятия за 1 квартал 2021 года и переменные затраты на единицу продукции (удельные переменные затраты) и суммарные затраты на единицу продукции (удельные суммарные затраты) если за 1 квартал 2021 года произведено 250 изделий одного вида.</w:t>
            </w:r>
          </w:p>
          <w:p w14:paraId="56B6F869" w14:textId="77777777" w:rsidR="00437CB5" w:rsidRPr="00643F30" w:rsidRDefault="00437CB5" w:rsidP="006F5AAA">
            <w:pPr>
              <w:rPr>
                <w:sz w:val="22"/>
                <w:szCs w:val="22"/>
              </w:rPr>
            </w:pPr>
          </w:p>
          <w:p w14:paraId="4D18A0DE" w14:textId="77777777" w:rsidR="004E1B3C" w:rsidRPr="00643F30" w:rsidRDefault="004E1B3C" w:rsidP="004E1B3C">
            <w:pPr>
              <w:rPr>
                <w:sz w:val="22"/>
                <w:szCs w:val="22"/>
              </w:rPr>
            </w:pPr>
            <w:r w:rsidRPr="00643F30">
              <w:rPr>
                <w:sz w:val="22"/>
                <w:szCs w:val="22"/>
              </w:rPr>
              <w:t>Задача 2</w:t>
            </w:r>
          </w:p>
          <w:p w14:paraId="72536AFD" w14:textId="77777777" w:rsidR="004E1B3C" w:rsidRPr="00643F30" w:rsidRDefault="004E1B3C" w:rsidP="004E1B3C">
            <w:pPr>
              <w:rPr>
                <w:sz w:val="22"/>
                <w:szCs w:val="22"/>
              </w:rPr>
            </w:pPr>
            <w:r w:rsidRPr="00643F30">
              <w:rPr>
                <w:sz w:val="22"/>
                <w:szCs w:val="22"/>
              </w:rPr>
              <w:t>Объем реализации продукции 5000 шт.</w:t>
            </w:r>
          </w:p>
          <w:p w14:paraId="053C660D" w14:textId="77777777" w:rsidR="004E1B3C" w:rsidRPr="00643F30" w:rsidRDefault="004E1B3C" w:rsidP="004E1B3C">
            <w:pPr>
              <w:rPr>
                <w:sz w:val="22"/>
                <w:szCs w:val="22"/>
              </w:rPr>
            </w:pPr>
            <w:r w:rsidRPr="00643F30">
              <w:rPr>
                <w:sz w:val="22"/>
                <w:szCs w:val="22"/>
              </w:rPr>
              <w:t xml:space="preserve">Постоянные издержки 1 </w:t>
            </w:r>
            <w:proofErr w:type="gramStart"/>
            <w:r w:rsidRPr="00643F30">
              <w:rPr>
                <w:sz w:val="22"/>
                <w:szCs w:val="22"/>
              </w:rPr>
              <w:t>млн.</w:t>
            </w:r>
            <w:proofErr w:type="gramEnd"/>
            <w:r w:rsidRPr="00643F30">
              <w:rPr>
                <w:sz w:val="22"/>
                <w:szCs w:val="22"/>
              </w:rPr>
              <w:t xml:space="preserve"> 200 тыс. руб.</w:t>
            </w:r>
          </w:p>
          <w:p w14:paraId="7923A7C2" w14:textId="77777777" w:rsidR="004E1B3C" w:rsidRPr="00643F30" w:rsidRDefault="004E1B3C" w:rsidP="004E1B3C">
            <w:pPr>
              <w:rPr>
                <w:sz w:val="22"/>
                <w:szCs w:val="22"/>
              </w:rPr>
            </w:pPr>
            <w:r w:rsidRPr="00643F30">
              <w:rPr>
                <w:sz w:val="22"/>
                <w:szCs w:val="22"/>
              </w:rPr>
              <w:t>Переменные издержки 500 руб. / ед. продукции</w:t>
            </w:r>
          </w:p>
          <w:p w14:paraId="67E7AFAA" w14:textId="77777777" w:rsidR="004E1B3C" w:rsidRPr="00643F30" w:rsidRDefault="004E1B3C" w:rsidP="004E1B3C">
            <w:pPr>
              <w:rPr>
                <w:sz w:val="22"/>
                <w:szCs w:val="22"/>
              </w:rPr>
            </w:pPr>
            <w:r w:rsidRPr="00643F30">
              <w:rPr>
                <w:sz w:val="22"/>
                <w:szCs w:val="22"/>
              </w:rPr>
              <w:t>Цена за единицу продукции 800 руб.</w:t>
            </w:r>
          </w:p>
          <w:p w14:paraId="3E4B0611" w14:textId="77777777" w:rsidR="004E1B3C" w:rsidRPr="00643F30" w:rsidRDefault="004E1B3C" w:rsidP="004E1B3C">
            <w:pPr>
              <w:rPr>
                <w:sz w:val="22"/>
                <w:szCs w:val="22"/>
              </w:rPr>
            </w:pPr>
            <w:r w:rsidRPr="00643F30">
              <w:rPr>
                <w:sz w:val="22"/>
                <w:szCs w:val="22"/>
              </w:rPr>
              <w:t>Определить: 1) запас финансовой прочности; 2) сколько нужно продать изделий, чтобы получить прибыль в размере 750 тыс. руб.?</w:t>
            </w:r>
          </w:p>
          <w:p w14:paraId="53AE2F17" w14:textId="77777777" w:rsidR="006F5AAA" w:rsidRPr="00643F30" w:rsidRDefault="006F5AAA" w:rsidP="003D6053">
            <w:pPr>
              <w:rPr>
                <w:b/>
                <w:bCs/>
                <w:sz w:val="22"/>
                <w:szCs w:val="22"/>
              </w:rPr>
            </w:pPr>
          </w:p>
          <w:p w14:paraId="2EE8E1B0" w14:textId="2CE1259D" w:rsidR="004E1B3C" w:rsidRPr="00643F30" w:rsidRDefault="004E1B3C" w:rsidP="003D6053">
            <w:pPr>
              <w:rPr>
                <w:b/>
                <w:bCs/>
                <w:sz w:val="22"/>
                <w:szCs w:val="22"/>
              </w:rPr>
            </w:pPr>
            <w:r w:rsidRPr="00643F30">
              <w:rPr>
                <w:b/>
                <w:bCs/>
                <w:sz w:val="22"/>
                <w:szCs w:val="22"/>
              </w:rPr>
              <w:t>Вариант 2.</w:t>
            </w:r>
          </w:p>
          <w:p w14:paraId="546CBFE4" w14:textId="77777777" w:rsidR="004E1B3C" w:rsidRPr="00643F30" w:rsidRDefault="004E1B3C" w:rsidP="003D6053">
            <w:pPr>
              <w:rPr>
                <w:b/>
                <w:bCs/>
                <w:sz w:val="22"/>
                <w:szCs w:val="22"/>
              </w:rPr>
            </w:pPr>
          </w:p>
          <w:p w14:paraId="304E8C21" w14:textId="4AD1592E" w:rsidR="004E1B3C" w:rsidRPr="00643F30" w:rsidRDefault="004E1B3C" w:rsidP="004E1B3C">
            <w:pPr>
              <w:rPr>
                <w:sz w:val="22"/>
                <w:szCs w:val="22"/>
              </w:rPr>
            </w:pPr>
            <w:r w:rsidRPr="00643F30">
              <w:rPr>
                <w:sz w:val="22"/>
                <w:szCs w:val="22"/>
              </w:rPr>
              <w:t xml:space="preserve">Задача </w:t>
            </w:r>
            <w:r w:rsidRPr="00643F30">
              <w:rPr>
                <w:sz w:val="22"/>
                <w:szCs w:val="22"/>
              </w:rPr>
              <w:t>1</w:t>
            </w:r>
          </w:p>
          <w:p w14:paraId="5062AB59" w14:textId="77777777" w:rsidR="004E1B3C" w:rsidRPr="00643F30" w:rsidRDefault="004E1B3C" w:rsidP="004E1B3C">
            <w:pPr>
              <w:rPr>
                <w:sz w:val="22"/>
                <w:szCs w:val="22"/>
              </w:rPr>
            </w:pPr>
            <w:r w:rsidRPr="00643F30">
              <w:rPr>
                <w:sz w:val="22"/>
                <w:szCs w:val="22"/>
              </w:rPr>
              <w:t xml:space="preserve">Некий частный предприниматель М. планирует продажу плакатов для туристов по 3,5 долл. за штуку. Он может приобретать плакаты у оптовика по 2,1 долл. и возвращать непроданные плакаты за полную стоимость. Аренда палатки обойдется в 700 долл. в </w:t>
            </w:r>
            <w:proofErr w:type="spellStart"/>
            <w:proofErr w:type="gramStart"/>
            <w:r w:rsidRPr="00643F30">
              <w:rPr>
                <w:sz w:val="22"/>
                <w:szCs w:val="22"/>
              </w:rPr>
              <w:t>неделю.Ответьте</w:t>
            </w:r>
            <w:proofErr w:type="spellEnd"/>
            <w:proofErr w:type="gramEnd"/>
            <w:r w:rsidRPr="00643F30">
              <w:rPr>
                <w:sz w:val="22"/>
                <w:szCs w:val="22"/>
              </w:rPr>
              <w:t xml:space="preserve"> на следующие вопросы:</w:t>
            </w:r>
          </w:p>
          <w:p w14:paraId="74545B9B" w14:textId="77777777" w:rsidR="004E1B3C" w:rsidRPr="00643F30" w:rsidRDefault="004E1B3C" w:rsidP="00770A96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643F30">
              <w:rPr>
                <w:sz w:val="22"/>
                <w:szCs w:val="22"/>
              </w:rPr>
              <w:t>1. Какова точка безубыточности бизнеса?</w:t>
            </w:r>
          </w:p>
          <w:p w14:paraId="634B4730" w14:textId="77777777" w:rsidR="004E1B3C" w:rsidRPr="00643F30" w:rsidRDefault="004E1B3C" w:rsidP="00770A96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643F30">
              <w:rPr>
                <w:sz w:val="22"/>
                <w:szCs w:val="22"/>
              </w:rPr>
              <w:lastRenderedPageBreak/>
              <w:t>2. Какой станет точка безубыточности, если арендная плата повысится до 1050 долл.?</w:t>
            </w:r>
          </w:p>
          <w:p w14:paraId="59F6DC45" w14:textId="77777777" w:rsidR="004E1B3C" w:rsidRPr="00643F30" w:rsidRDefault="004E1B3C" w:rsidP="00770A96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643F30">
              <w:rPr>
                <w:sz w:val="22"/>
                <w:szCs w:val="22"/>
              </w:rPr>
              <w:t>3. Какой станет точка безубыточности, если удастся увеличить цену реализации с 3,5 долл. до 3,85 долл.?</w:t>
            </w:r>
          </w:p>
          <w:p w14:paraId="6E6D291E" w14:textId="77777777" w:rsidR="004E1B3C" w:rsidRPr="00643F30" w:rsidRDefault="004E1B3C" w:rsidP="00770A96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643F30">
              <w:rPr>
                <w:sz w:val="22"/>
                <w:szCs w:val="22"/>
              </w:rPr>
              <w:t>4. Какой станет точка безубыточности, если закупочная цена плакатов повысится с 2,1 долл. до 2,38 долл.?</w:t>
            </w:r>
          </w:p>
          <w:p w14:paraId="6CCF4CDF" w14:textId="77777777" w:rsidR="004E1B3C" w:rsidRPr="00643F30" w:rsidRDefault="004E1B3C" w:rsidP="00770A96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643F30">
              <w:rPr>
                <w:sz w:val="22"/>
                <w:szCs w:val="22"/>
              </w:rPr>
              <w:t>5. Сколько плакатов должно быть продано для получения прибыли в сумме 490 долл. в неделю?</w:t>
            </w:r>
          </w:p>
          <w:p w14:paraId="67C4F348" w14:textId="77777777" w:rsidR="004E1B3C" w:rsidRPr="00643F30" w:rsidRDefault="004E1B3C" w:rsidP="00770A96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643F30">
              <w:rPr>
                <w:sz w:val="22"/>
                <w:szCs w:val="22"/>
              </w:rPr>
              <w:t>6. Какой запас финансовой прочности имеет бизнес М. при сумме прибыли 490 долл. в неделю?</w:t>
            </w:r>
          </w:p>
          <w:p w14:paraId="09B5FD22" w14:textId="70453A1D" w:rsidR="004E1B3C" w:rsidRPr="00643F30" w:rsidRDefault="004E1B3C" w:rsidP="00770A96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643F30">
              <w:rPr>
                <w:sz w:val="22"/>
                <w:szCs w:val="22"/>
              </w:rPr>
              <w:t xml:space="preserve">7. Если фирма запланирует продавать два вида товара: 400 штук обычных плакатов (цена реализации 3,5 долл., закупочная цена 2,1 долл.) и 500 штук больших плакатов (цена реализации 6,0 долл., закупочная цена 3,92 долл.), то чему будет </w:t>
            </w:r>
            <w:proofErr w:type="spellStart"/>
            <w:r w:rsidRPr="00643F30">
              <w:rPr>
                <w:sz w:val="22"/>
                <w:szCs w:val="22"/>
              </w:rPr>
              <w:t>равена</w:t>
            </w:r>
            <w:proofErr w:type="spellEnd"/>
            <w:r w:rsidRPr="00643F30">
              <w:rPr>
                <w:sz w:val="22"/>
                <w:szCs w:val="22"/>
              </w:rPr>
              <w:t xml:space="preserve"> точка безубыточности каждого из этих товаров и общая точка безубыточности бизнеса?</w:t>
            </w:r>
          </w:p>
          <w:p w14:paraId="2AD34C05" w14:textId="77777777" w:rsidR="004E1B3C" w:rsidRPr="00643F30" w:rsidRDefault="004E1B3C" w:rsidP="004E1B3C">
            <w:pPr>
              <w:ind w:left="720"/>
              <w:rPr>
                <w:sz w:val="22"/>
                <w:szCs w:val="22"/>
              </w:rPr>
            </w:pPr>
          </w:p>
          <w:p w14:paraId="119ED088" w14:textId="067BC268" w:rsidR="004E1B3C" w:rsidRPr="00643F30" w:rsidRDefault="004E1B3C" w:rsidP="004E1B3C">
            <w:pPr>
              <w:rPr>
                <w:sz w:val="22"/>
                <w:szCs w:val="22"/>
              </w:rPr>
            </w:pPr>
            <w:r w:rsidRPr="00643F30">
              <w:rPr>
                <w:sz w:val="22"/>
                <w:szCs w:val="22"/>
              </w:rPr>
              <w:t>Задача 2.</w:t>
            </w:r>
          </w:p>
          <w:p w14:paraId="5922DD76" w14:textId="77777777" w:rsidR="004E1B3C" w:rsidRPr="00643F30" w:rsidRDefault="004E1B3C" w:rsidP="004E1B3C">
            <w:pPr>
              <w:rPr>
                <w:sz w:val="22"/>
                <w:szCs w:val="22"/>
              </w:rPr>
            </w:pPr>
            <w:r w:rsidRPr="00643F30">
              <w:rPr>
                <w:sz w:val="22"/>
                <w:szCs w:val="22"/>
              </w:rPr>
              <w:t>Объем продаж фирмы 1200 штук изделий</w:t>
            </w:r>
          </w:p>
          <w:p w14:paraId="2996CFE9" w14:textId="77777777" w:rsidR="004E1B3C" w:rsidRPr="00643F30" w:rsidRDefault="004E1B3C" w:rsidP="004E1B3C">
            <w:pPr>
              <w:rPr>
                <w:sz w:val="22"/>
                <w:szCs w:val="22"/>
              </w:rPr>
            </w:pPr>
            <w:r w:rsidRPr="00643F30">
              <w:rPr>
                <w:sz w:val="22"/>
                <w:szCs w:val="22"/>
              </w:rPr>
              <w:t>Планируется увеличить объем продаж на 15%</w:t>
            </w:r>
          </w:p>
          <w:p w14:paraId="19B2E188" w14:textId="77777777" w:rsidR="004E1B3C" w:rsidRPr="00643F30" w:rsidRDefault="004E1B3C" w:rsidP="004E1B3C">
            <w:pPr>
              <w:rPr>
                <w:sz w:val="22"/>
                <w:szCs w:val="22"/>
              </w:rPr>
            </w:pPr>
            <w:r w:rsidRPr="00643F30">
              <w:rPr>
                <w:sz w:val="22"/>
                <w:szCs w:val="22"/>
              </w:rPr>
              <w:t xml:space="preserve">Переменные затраты на единицу продукции 7 </w:t>
            </w:r>
            <w:proofErr w:type="spellStart"/>
            <w:r w:rsidRPr="00643F30">
              <w:rPr>
                <w:sz w:val="22"/>
                <w:szCs w:val="22"/>
              </w:rPr>
              <w:t>руб</w:t>
            </w:r>
            <w:proofErr w:type="spellEnd"/>
            <w:r w:rsidRPr="00643F30">
              <w:rPr>
                <w:sz w:val="22"/>
                <w:szCs w:val="22"/>
              </w:rPr>
              <w:t xml:space="preserve">, сумма постоянных затрат 2000 </w:t>
            </w:r>
            <w:proofErr w:type="spellStart"/>
            <w:r w:rsidRPr="00643F30">
              <w:rPr>
                <w:sz w:val="22"/>
                <w:szCs w:val="22"/>
              </w:rPr>
              <w:t>руб</w:t>
            </w:r>
            <w:proofErr w:type="spellEnd"/>
          </w:p>
          <w:p w14:paraId="54DDB984" w14:textId="7EFC3744" w:rsidR="004E1B3C" w:rsidRPr="00643F30" w:rsidRDefault="004E1B3C" w:rsidP="004E1B3C">
            <w:pPr>
              <w:rPr>
                <w:sz w:val="22"/>
                <w:szCs w:val="22"/>
              </w:rPr>
            </w:pPr>
            <w:r w:rsidRPr="00643F30">
              <w:rPr>
                <w:sz w:val="22"/>
                <w:szCs w:val="22"/>
              </w:rPr>
              <w:t>Цена за единицу продукции 12 руб. Рассчитать текущую и будущую (с учетом увеличения объема продаж) сумму прибыли бизнеса.</w:t>
            </w:r>
          </w:p>
          <w:p w14:paraId="24C6E652" w14:textId="773E5FAA" w:rsidR="004E1B3C" w:rsidRPr="00643F30" w:rsidRDefault="004E1B3C" w:rsidP="003D605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55483" w:rsidRPr="00643F30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77777777" w:rsidR="00DF1426" w:rsidRPr="00643F30" w:rsidRDefault="00DF1426" w:rsidP="00DC109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6DC027F9" w14:textId="6DE2335E" w:rsidR="00DF1426" w:rsidRPr="00643F30" w:rsidRDefault="00F01489" w:rsidP="004E1B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F30">
              <w:rPr>
                <w:iCs/>
                <w:sz w:val="22"/>
                <w:szCs w:val="22"/>
              </w:rPr>
              <w:t>Экспресс-опрос</w:t>
            </w:r>
            <w:r w:rsidR="00F222A5" w:rsidRPr="00643F30">
              <w:rPr>
                <w:iCs/>
                <w:sz w:val="22"/>
                <w:szCs w:val="22"/>
              </w:rPr>
              <w:t xml:space="preserve"> по теме </w:t>
            </w:r>
            <w:r w:rsidR="004E1B3C" w:rsidRPr="00643F30">
              <w:rPr>
                <w:iCs/>
                <w:sz w:val="22"/>
                <w:szCs w:val="22"/>
              </w:rPr>
              <w:t>5</w:t>
            </w:r>
            <w:r w:rsidR="00F222A5" w:rsidRPr="00643F30">
              <w:rPr>
                <w:iCs/>
                <w:sz w:val="22"/>
                <w:szCs w:val="22"/>
              </w:rPr>
              <w:t xml:space="preserve"> «</w:t>
            </w:r>
            <w:r w:rsidR="004E1B3C" w:rsidRPr="00643F30">
              <w:rPr>
                <w:sz w:val="22"/>
                <w:szCs w:val="22"/>
              </w:rPr>
              <w:t>Методы маркетингового анализа</w:t>
            </w:r>
            <w:r w:rsidR="00F222A5" w:rsidRPr="00643F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9723" w:type="dxa"/>
          </w:tcPr>
          <w:p w14:paraId="47A8D1B8" w14:textId="382D146E" w:rsidR="00643F30" w:rsidRPr="00643F30" w:rsidRDefault="00643F30" w:rsidP="00770A96">
            <w:pPr>
              <w:pStyle w:val="afc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3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Назовите методы анализа маркетинговой информации.</w:t>
            </w:r>
          </w:p>
          <w:p w14:paraId="098D890D" w14:textId="7BE2D240" w:rsidR="00263813" w:rsidRPr="00643F30" w:rsidRDefault="00643F30" w:rsidP="00770A96">
            <w:pPr>
              <w:pStyle w:val="afc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3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чем состоит ценовая политика организации?</w:t>
            </w:r>
          </w:p>
          <w:p w14:paraId="0F8860A9" w14:textId="37D83129" w:rsidR="00643F30" w:rsidRPr="00643F30" w:rsidRDefault="00643F30" w:rsidP="00770A96">
            <w:pPr>
              <w:pStyle w:val="afc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3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Какие этапы включает в себя процесс установления рыночной цены?</w:t>
            </w:r>
          </w:p>
          <w:p w14:paraId="4E77BE09" w14:textId="68A43385" w:rsidR="00643F30" w:rsidRPr="00643F30" w:rsidRDefault="00643F30" w:rsidP="00770A96">
            <w:pPr>
              <w:pStyle w:val="afc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3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Охарактеризуйте стратегии ценообразования.</w:t>
            </w:r>
          </w:p>
          <w:p w14:paraId="7E595C7D" w14:textId="5F5A950D" w:rsidR="00643F30" w:rsidRPr="00643F30" w:rsidRDefault="00643F30" w:rsidP="00770A96">
            <w:pPr>
              <w:pStyle w:val="afc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3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чем заключается анализ спроса на продукцию?</w:t>
            </w:r>
          </w:p>
          <w:p w14:paraId="31150670" w14:textId="1B6BC28F" w:rsidR="00643F30" w:rsidRPr="00643F30" w:rsidRDefault="00643F30" w:rsidP="00770A96">
            <w:pPr>
              <w:pStyle w:val="afc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3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Как проводится анализ цен товаров конкурентов?</w:t>
            </w:r>
          </w:p>
          <w:p w14:paraId="1013A29F" w14:textId="4A2D9258" w:rsidR="00643F30" w:rsidRPr="00643F30" w:rsidRDefault="00643F30" w:rsidP="00770A96">
            <w:pPr>
              <w:pStyle w:val="afc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3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Дайте краткую характеристику методов установления цен.</w:t>
            </w:r>
          </w:p>
          <w:p w14:paraId="51540C9D" w14:textId="3475807A" w:rsidR="00643F30" w:rsidRPr="00643F30" w:rsidRDefault="00643F30" w:rsidP="00770A96">
            <w:pPr>
              <w:pStyle w:val="afc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3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Какие факторы учитываются при установлении окончательной цены?</w:t>
            </w:r>
          </w:p>
          <w:p w14:paraId="1ACE8ADC" w14:textId="26EC55E2" w:rsidR="00643F30" w:rsidRPr="00643F30" w:rsidRDefault="00643F30" w:rsidP="00770A96">
            <w:pPr>
              <w:pStyle w:val="afc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3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Что такое матрица бостонской консалтинговой группы (</w:t>
            </w:r>
            <w:r w:rsidRPr="00643F3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BCG</w:t>
            </w:r>
            <w:r w:rsidRPr="00643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)?</w:t>
            </w:r>
          </w:p>
          <w:p w14:paraId="14D4BE36" w14:textId="5C8C9AC0" w:rsidR="00643F30" w:rsidRPr="00643F30" w:rsidRDefault="00643F30" w:rsidP="00770A96">
            <w:pPr>
              <w:pStyle w:val="afc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3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Охарактеризуйте товары под вопросом, товары-звезды, товары-коровы и товары-собаки из матрицы </w:t>
            </w:r>
            <w:r w:rsidRPr="00643F3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BCG</w:t>
            </w:r>
            <w:r w:rsidRPr="00643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7FCA66D3" w14:textId="4F340E8F" w:rsidR="00DF1426" w:rsidRPr="00643F30" w:rsidRDefault="00DF1426" w:rsidP="00263813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</w:tr>
    </w:tbl>
    <w:p w14:paraId="2F0902CD" w14:textId="77777777" w:rsidR="0036408D" w:rsidRPr="0036408D" w:rsidRDefault="0036408D" w:rsidP="006A585B">
      <w:pPr>
        <w:pStyle w:val="af0"/>
        <w:ind w:left="709"/>
        <w:jc w:val="both"/>
        <w:rPr>
          <w:i/>
          <w:vanish/>
        </w:rPr>
      </w:pPr>
    </w:p>
    <w:p w14:paraId="74F7F2DC" w14:textId="02479292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263813" w:rsidRPr="00271F97" w14:paraId="45B83B0E" w14:textId="77777777" w:rsidTr="003A571B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3392C99E" w14:textId="77777777" w:rsidR="00263813" w:rsidRPr="00271F97" w:rsidRDefault="00263813" w:rsidP="003A571B">
            <w:pPr>
              <w:pStyle w:val="TableParagraph"/>
              <w:ind w:left="204" w:right="194" w:firstLine="1"/>
              <w:jc w:val="center"/>
              <w:rPr>
                <w:b/>
                <w:sz w:val="22"/>
                <w:szCs w:val="22"/>
                <w:lang w:val="ru-RU"/>
              </w:rPr>
            </w:pPr>
            <w:r w:rsidRPr="00271F97">
              <w:rPr>
                <w:b/>
                <w:sz w:val="22"/>
                <w:szCs w:val="22"/>
                <w:lang w:val="ru-RU"/>
              </w:rPr>
              <w:t xml:space="preserve">Наименование оценочного средства </w:t>
            </w:r>
            <w:r w:rsidRPr="00271F97">
              <w:rPr>
                <w:b/>
                <w:spacing w:val="-2"/>
                <w:sz w:val="22"/>
                <w:szCs w:val="22"/>
                <w:lang w:val="ru-RU"/>
              </w:rPr>
              <w:t xml:space="preserve">(контрольно-оценочного </w:t>
            </w:r>
            <w:r w:rsidRPr="00271F97">
              <w:rPr>
                <w:b/>
                <w:sz w:val="22"/>
                <w:szCs w:val="22"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14D9395" w14:textId="77777777" w:rsidR="00263813" w:rsidRPr="00271F97" w:rsidRDefault="00263813" w:rsidP="003A571B">
            <w:pPr>
              <w:pStyle w:val="TableParagraph"/>
              <w:ind w:left="872"/>
              <w:rPr>
                <w:b/>
                <w:sz w:val="22"/>
                <w:szCs w:val="22"/>
              </w:rPr>
            </w:pPr>
            <w:proofErr w:type="spellStart"/>
            <w:r w:rsidRPr="00271F97">
              <w:rPr>
                <w:b/>
                <w:sz w:val="22"/>
                <w:szCs w:val="22"/>
              </w:rPr>
              <w:t>Критерии</w:t>
            </w:r>
            <w:proofErr w:type="spellEnd"/>
            <w:r w:rsidRPr="00271F9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1F97">
              <w:rPr>
                <w:b/>
                <w:sz w:val="22"/>
                <w:szCs w:val="22"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38238529" w14:textId="77777777" w:rsidR="00263813" w:rsidRPr="00271F97" w:rsidRDefault="00263813" w:rsidP="003A571B">
            <w:pPr>
              <w:jc w:val="center"/>
              <w:rPr>
                <w:b/>
                <w:sz w:val="22"/>
                <w:szCs w:val="22"/>
              </w:rPr>
            </w:pPr>
            <w:r w:rsidRPr="00271F97">
              <w:rPr>
                <w:b/>
                <w:sz w:val="22"/>
                <w:szCs w:val="22"/>
              </w:rPr>
              <w:t>Шкалы оценивания</w:t>
            </w:r>
          </w:p>
        </w:tc>
      </w:tr>
      <w:tr w:rsidR="00263813" w:rsidRPr="00271F97" w14:paraId="2313B3E0" w14:textId="77777777" w:rsidTr="003A571B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47BE54AA" w14:textId="77777777" w:rsidR="00263813" w:rsidRPr="00271F97" w:rsidRDefault="00263813" w:rsidP="003A571B">
            <w:pPr>
              <w:pStyle w:val="TableParagraph"/>
              <w:ind w:left="204" w:right="194" w:firstLine="1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6BC2C9A8" w14:textId="77777777" w:rsidR="00263813" w:rsidRPr="00271F97" w:rsidRDefault="00263813" w:rsidP="003A571B">
            <w:pPr>
              <w:pStyle w:val="TableParagraph"/>
              <w:ind w:left="872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2ABF324F" w14:textId="77777777" w:rsidR="00263813" w:rsidRPr="00271F97" w:rsidRDefault="00263813" w:rsidP="003A571B">
            <w:pPr>
              <w:jc w:val="center"/>
              <w:rPr>
                <w:b/>
                <w:sz w:val="22"/>
                <w:szCs w:val="22"/>
              </w:rPr>
            </w:pPr>
            <w:r w:rsidRPr="00271F97">
              <w:rPr>
                <w:b/>
                <w:bCs/>
                <w:iCs/>
                <w:sz w:val="22"/>
                <w:szCs w:val="22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03F9D958" w14:textId="77777777" w:rsidR="00263813" w:rsidRPr="00271F97" w:rsidRDefault="00263813" w:rsidP="003A571B">
            <w:pPr>
              <w:jc w:val="center"/>
              <w:rPr>
                <w:b/>
                <w:sz w:val="22"/>
                <w:szCs w:val="22"/>
              </w:rPr>
            </w:pPr>
            <w:r w:rsidRPr="00271F97">
              <w:rPr>
                <w:b/>
                <w:bCs/>
                <w:iCs/>
                <w:sz w:val="22"/>
                <w:szCs w:val="22"/>
              </w:rPr>
              <w:t>Пятибалльная система</w:t>
            </w:r>
          </w:p>
        </w:tc>
      </w:tr>
      <w:tr w:rsidR="00263813" w:rsidRPr="00271F97" w14:paraId="6F7C10F2" w14:textId="77777777" w:rsidTr="003A571B">
        <w:trPr>
          <w:trHeight w:val="283"/>
        </w:trPr>
        <w:tc>
          <w:tcPr>
            <w:tcW w:w="2410" w:type="dxa"/>
            <w:vMerge w:val="restart"/>
          </w:tcPr>
          <w:p w14:paraId="45E866FA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bCs/>
                <w:iCs/>
                <w:sz w:val="22"/>
                <w:szCs w:val="22"/>
                <w:lang w:val="ru-RU"/>
              </w:rPr>
            </w:pPr>
            <w:r w:rsidRPr="00271F97">
              <w:rPr>
                <w:bCs/>
                <w:iCs/>
                <w:sz w:val="22"/>
                <w:szCs w:val="22"/>
                <w:lang w:val="ru-RU"/>
              </w:rPr>
              <w:t>Экспресс-опрос</w:t>
            </w:r>
          </w:p>
          <w:p w14:paraId="7FC34D0C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026FC976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Дан оперативно полный, развернутый ответ на поставленный вопрос (вопросы), показана совокупность осознанных</w:t>
            </w:r>
            <w:r w:rsidRPr="00271F97">
              <w:rPr>
                <w:sz w:val="22"/>
                <w:szCs w:val="22"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 xml:space="preserve">Обучающийся </w:t>
            </w:r>
            <w:r w:rsidRPr="00271F97">
              <w:rPr>
                <w:sz w:val="22"/>
                <w:szCs w:val="22"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5907056" w14:textId="77777777" w:rsidR="00263813" w:rsidRPr="00271F97" w:rsidRDefault="00263813" w:rsidP="003A571B">
            <w:pPr>
              <w:pStyle w:val="TableParagraph"/>
              <w:tabs>
                <w:tab w:val="left" w:pos="317"/>
              </w:tabs>
              <w:rPr>
                <w:sz w:val="22"/>
                <w:szCs w:val="22"/>
                <w:lang w:val="ru-RU"/>
              </w:rPr>
            </w:pPr>
          </w:p>
          <w:p w14:paraId="61325D1F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14:paraId="642B62D9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5</w:t>
            </w:r>
          </w:p>
        </w:tc>
      </w:tr>
      <w:tr w:rsidR="00263813" w:rsidRPr="00271F97" w14:paraId="5DDAF1D3" w14:textId="77777777" w:rsidTr="003A571B">
        <w:trPr>
          <w:trHeight w:val="283"/>
        </w:trPr>
        <w:tc>
          <w:tcPr>
            <w:tcW w:w="2410" w:type="dxa"/>
            <w:vMerge/>
          </w:tcPr>
          <w:p w14:paraId="05A30642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</w:tcPr>
          <w:p w14:paraId="5A33CCA5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 xml:space="preserve">Обучающийся </w:t>
            </w:r>
            <w:r w:rsidRPr="00271F97">
              <w:rPr>
                <w:sz w:val="22"/>
                <w:szCs w:val="22"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103EB867" w14:textId="77777777" w:rsidR="00263813" w:rsidRPr="00271F97" w:rsidRDefault="00263813" w:rsidP="003A571B">
            <w:pPr>
              <w:pStyle w:val="TableParagraph"/>
              <w:tabs>
                <w:tab w:val="left" w:pos="317"/>
              </w:tabs>
              <w:rPr>
                <w:sz w:val="22"/>
                <w:szCs w:val="22"/>
                <w:lang w:val="ru-RU"/>
              </w:rPr>
            </w:pPr>
          </w:p>
          <w:p w14:paraId="5134EE74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14:paraId="76ACCA54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4</w:t>
            </w:r>
          </w:p>
        </w:tc>
      </w:tr>
      <w:tr w:rsidR="00263813" w:rsidRPr="00271F97" w14:paraId="56AC2353" w14:textId="77777777" w:rsidTr="003A571B">
        <w:trPr>
          <w:trHeight w:val="283"/>
        </w:trPr>
        <w:tc>
          <w:tcPr>
            <w:tcW w:w="2410" w:type="dxa"/>
            <w:vMerge/>
          </w:tcPr>
          <w:p w14:paraId="337C087D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</w:tcPr>
          <w:p w14:paraId="385E7F46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>Обучающийся</w:t>
            </w:r>
            <w:r w:rsidRPr="00271F97">
              <w:rPr>
                <w:sz w:val="22"/>
                <w:szCs w:val="22"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1C456E6F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14:paraId="2EAA4F2C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3</w:t>
            </w:r>
          </w:p>
        </w:tc>
      </w:tr>
      <w:tr w:rsidR="00263813" w:rsidRPr="00271F97" w14:paraId="7831C637" w14:textId="77777777" w:rsidTr="003A571B">
        <w:trPr>
          <w:trHeight w:val="283"/>
        </w:trPr>
        <w:tc>
          <w:tcPr>
            <w:tcW w:w="2410" w:type="dxa"/>
            <w:vMerge/>
          </w:tcPr>
          <w:p w14:paraId="24D406EA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  <w:lang w:val="ru-RU"/>
              </w:rPr>
            </w:pPr>
          </w:p>
        </w:tc>
        <w:tc>
          <w:tcPr>
            <w:tcW w:w="8080" w:type="dxa"/>
          </w:tcPr>
          <w:p w14:paraId="7519F7BA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004187AC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14:paraId="6CFE7094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2</w:t>
            </w:r>
          </w:p>
        </w:tc>
      </w:tr>
      <w:tr w:rsidR="00263813" w:rsidRPr="00271F97" w14:paraId="49844A0E" w14:textId="77777777" w:rsidTr="003A571B">
        <w:trPr>
          <w:trHeight w:val="283"/>
        </w:trPr>
        <w:tc>
          <w:tcPr>
            <w:tcW w:w="2410" w:type="dxa"/>
            <w:vMerge w:val="restart"/>
          </w:tcPr>
          <w:p w14:paraId="288E1C26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lastRenderedPageBreak/>
              <w:t>Домашнее</w:t>
            </w:r>
            <w:r w:rsidRPr="00271F97">
              <w:rPr>
                <w:sz w:val="22"/>
                <w:szCs w:val="22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задание</w:t>
            </w:r>
          </w:p>
        </w:tc>
        <w:tc>
          <w:tcPr>
            <w:tcW w:w="8080" w:type="dxa"/>
          </w:tcPr>
          <w:p w14:paraId="6EDAB47F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 xml:space="preserve">Обучающийся </w:t>
            </w:r>
            <w:r w:rsidRPr="00271F97">
              <w:rPr>
                <w:sz w:val="22"/>
                <w:szCs w:val="22"/>
                <w:lang w:val="ru-RU"/>
              </w:rPr>
              <w:t>показал полный объем знаний, умений</w:t>
            </w:r>
            <w:r w:rsidRPr="00271F97">
              <w:rPr>
                <w:spacing w:val="-25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271F97">
              <w:rPr>
                <w:sz w:val="22"/>
                <w:szCs w:val="22"/>
                <w:lang w:val="ru-RU"/>
              </w:rPr>
              <w:t>в освоении</w:t>
            </w:r>
            <w:proofErr w:type="gramEnd"/>
            <w:r w:rsidRPr="00271F97">
              <w:rPr>
                <w:sz w:val="22"/>
                <w:szCs w:val="22"/>
                <w:lang w:val="ru-RU"/>
              </w:rPr>
              <w:t xml:space="preserve"> пройденных тем и применение их на</w:t>
            </w:r>
            <w:r w:rsidRPr="00271F97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574B4C0B" w14:textId="77777777" w:rsidR="00263813" w:rsidRPr="00271F97" w:rsidRDefault="00263813" w:rsidP="003A571B">
            <w:pPr>
              <w:pStyle w:val="TableParagraph"/>
              <w:tabs>
                <w:tab w:val="left" w:pos="317"/>
              </w:tabs>
              <w:rPr>
                <w:sz w:val="22"/>
                <w:szCs w:val="22"/>
                <w:lang w:val="ru-RU"/>
              </w:rPr>
            </w:pPr>
          </w:p>
          <w:p w14:paraId="7EB12F03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14:paraId="6E65914E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5</w:t>
            </w:r>
          </w:p>
        </w:tc>
      </w:tr>
      <w:tr w:rsidR="00263813" w:rsidRPr="00271F97" w14:paraId="1AB59D3E" w14:textId="77777777" w:rsidTr="003A571B">
        <w:trPr>
          <w:trHeight w:val="283"/>
        </w:trPr>
        <w:tc>
          <w:tcPr>
            <w:tcW w:w="2410" w:type="dxa"/>
            <w:vMerge/>
          </w:tcPr>
          <w:p w14:paraId="7319EA80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44463486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Работа выполнена полностью,</w:t>
            </w:r>
            <w:r w:rsidRPr="00271F97">
              <w:rPr>
                <w:spacing w:val="-15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271F97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5459D49E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14:paraId="153E865F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4</w:t>
            </w:r>
          </w:p>
        </w:tc>
      </w:tr>
      <w:tr w:rsidR="00263813" w:rsidRPr="00271F97" w14:paraId="427C672A" w14:textId="77777777" w:rsidTr="003A571B">
        <w:trPr>
          <w:trHeight w:val="283"/>
        </w:trPr>
        <w:tc>
          <w:tcPr>
            <w:tcW w:w="2410" w:type="dxa"/>
            <w:vMerge/>
          </w:tcPr>
          <w:p w14:paraId="445E05E0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66143E9C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Допущены более одной</w:t>
            </w:r>
            <w:r w:rsidRPr="00271F97">
              <w:rPr>
                <w:spacing w:val="-22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ошибки или более двух-трех</w:t>
            </w:r>
            <w:r w:rsidRPr="00271F97">
              <w:rPr>
                <w:spacing w:val="-20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31B2D784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14:paraId="3502AB8F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3</w:t>
            </w:r>
          </w:p>
        </w:tc>
      </w:tr>
      <w:tr w:rsidR="00263813" w:rsidRPr="00271F97" w14:paraId="574EC48B" w14:textId="77777777" w:rsidTr="003A571B">
        <w:trPr>
          <w:trHeight w:val="283"/>
        </w:trPr>
        <w:tc>
          <w:tcPr>
            <w:tcW w:w="2410" w:type="dxa"/>
            <w:vMerge/>
          </w:tcPr>
          <w:p w14:paraId="398E8469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2B7A74EE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  <w:lang w:val="ru-RU"/>
              </w:rPr>
            </w:pPr>
            <w:r w:rsidRPr="00271F97">
              <w:rPr>
                <w:sz w:val="22"/>
                <w:szCs w:val="22"/>
                <w:lang w:val="ru-RU"/>
              </w:rPr>
              <w:t>Работа выполнена не</w:t>
            </w:r>
            <w:r w:rsidRPr="00271F97">
              <w:rPr>
                <w:spacing w:val="-17"/>
                <w:sz w:val="22"/>
                <w:szCs w:val="22"/>
                <w:lang w:val="ru-RU"/>
              </w:rPr>
              <w:t xml:space="preserve"> </w:t>
            </w:r>
            <w:r w:rsidRPr="00271F97">
              <w:rPr>
                <w:sz w:val="22"/>
                <w:szCs w:val="22"/>
                <w:lang w:val="ru-RU"/>
              </w:rPr>
              <w:t xml:space="preserve">полностью. Допущены </w:t>
            </w:r>
            <w:r w:rsidRPr="00271F97">
              <w:rPr>
                <w:spacing w:val="-2"/>
                <w:sz w:val="22"/>
                <w:szCs w:val="22"/>
                <w:lang w:val="ru-RU"/>
              </w:rPr>
              <w:t xml:space="preserve">грубые </w:t>
            </w:r>
            <w:r w:rsidRPr="00271F97">
              <w:rPr>
                <w:sz w:val="22"/>
                <w:szCs w:val="22"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13E49E90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vMerge w:val="restart"/>
          </w:tcPr>
          <w:p w14:paraId="44A3B475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  <w:r w:rsidRPr="00271F97">
              <w:rPr>
                <w:sz w:val="22"/>
                <w:szCs w:val="22"/>
              </w:rPr>
              <w:t>2</w:t>
            </w:r>
          </w:p>
        </w:tc>
      </w:tr>
      <w:tr w:rsidR="00263813" w:rsidRPr="00271F97" w14:paraId="692BEEB7" w14:textId="77777777" w:rsidTr="003A571B">
        <w:trPr>
          <w:trHeight w:val="283"/>
        </w:trPr>
        <w:tc>
          <w:tcPr>
            <w:tcW w:w="2410" w:type="dxa"/>
            <w:vMerge/>
          </w:tcPr>
          <w:p w14:paraId="03D6F2C0" w14:textId="77777777" w:rsidR="00263813" w:rsidRPr="00271F97" w:rsidRDefault="00263813" w:rsidP="003A571B">
            <w:pPr>
              <w:pStyle w:val="TableParagraph"/>
              <w:spacing w:before="56"/>
              <w:ind w:left="109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682B5297" w14:textId="77777777" w:rsidR="00263813" w:rsidRPr="00271F97" w:rsidRDefault="00263813" w:rsidP="003A571B">
            <w:pPr>
              <w:pStyle w:val="TableParagraph"/>
              <w:tabs>
                <w:tab w:val="left" w:pos="34"/>
                <w:tab w:val="left" w:pos="366"/>
              </w:tabs>
              <w:rPr>
                <w:sz w:val="22"/>
                <w:szCs w:val="22"/>
              </w:rPr>
            </w:pPr>
            <w:proofErr w:type="spellStart"/>
            <w:r w:rsidRPr="00271F97">
              <w:rPr>
                <w:sz w:val="22"/>
                <w:szCs w:val="22"/>
              </w:rPr>
              <w:t>Работа</w:t>
            </w:r>
            <w:proofErr w:type="spellEnd"/>
            <w:r w:rsidRPr="00271F97">
              <w:rPr>
                <w:sz w:val="22"/>
                <w:szCs w:val="22"/>
              </w:rPr>
              <w:t xml:space="preserve"> </w:t>
            </w:r>
            <w:proofErr w:type="spellStart"/>
            <w:r w:rsidRPr="00271F97">
              <w:rPr>
                <w:sz w:val="22"/>
                <w:szCs w:val="22"/>
              </w:rPr>
              <w:t>не</w:t>
            </w:r>
            <w:proofErr w:type="spellEnd"/>
            <w:r w:rsidRPr="00271F9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1F97">
              <w:rPr>
                <w:spacing w:val="-1"/>
                <w:sz w:val="22"/>
                <w:szCs w:val="22"/>
              </w:rPr>
              <w:t>выполнена</w:t>
            </w:r>
            <w:proofErr w:type="spellEnd"/>
            <w:r w:rsidRPr="00271F97">
              <w:rPr>
                <w:sz w:val="22"/>
                <w:szCs w:val="22"/>
              </w:rPr>
              <w:t>.</w:t>
            </w:r>
          </w:p>
        </w:tc>
        <w:tc>
          <w:tcPr>
            <w:tcW w:w="2055" w:type="dxa"/>
          </w:tcPr>
          <w:p w14:paraId="610C5673" w14:textId="77777777" w:rsidR="00263813" w:rsidRPr="00271F97" w:rsidRDefault="00263813" w:rsidP="003A5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vMerge/>
          </w:tcPr>
          <w:p w14:paraId="315D73B0" w14:textId="77777777" w:rsidR="00263813" w:rsidRPr="00271F97" w:rsidRDefault="00263813" w:rsidP="003A571B">
            <w:pPr>
              <w:rPr>
                <w:sz w:val="22"/>
                <w:szCs w:val="22"/>
              </w:rPr>
            </w:pPr>
          </w:p>
        </w:tc>
      </w:tr>
      <w:tr w:rsidR="00F54B60" w:rsidRPr="00271F97" w14:paraId="3C2A8ED2" w14:textId="77777777" w:rsidTr="00212AF5">
        <w:trPr>
          <w:trHeight w:val="1052"/>
        </w:trPr>
        <w:tc>
          <w:tcPr>
            <w:tcW w:w="2410" w:type="dxa"/>
          </w:tcPr>
          <w:p w14:paraId="75BF2016" w14:textId="77777777" w:rsidR="00F54B60" w:rsidRPr="00271F97" w:rsidRDefault="00F54B60" w:rsidP="00F54B60">
            <w:pPr>
              <w:pStyle w:val="TableParagraph"/>
              <w:rPr>
                <w:iCs/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  <w:lang w:val="ru-RU"/>
              </w:rPr>
              <w:t>Контрольная работа</w:t>
            </w:r>
          </w:p>
          <w:p w14:paraId="1DCE5587" w14:textId="77777777" w:rsidR="00F54B60" w:rsidRPr="00271F97" w:rsidRDefault="00F54B60" w:rsidP="00F54B60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0FB3CD6D" w14:textId="056A284C" w:rsidR="00F54B60" w:rsidRPr="00271F97" w:rsidRDefault="00F54B60" w:rsidP="00F54B60">
            <w:pPr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 xml:space="preserve">Обучающийся демонстрирует грамотное решение всех задач, использование правильных методов решения, </w:t>
            </w:r>
            <w:r w:rsidRPr="00271F97">
              <w:rPr>
                <w:sz w:val="22"/>
                <w:szCs w:val="22"/>
              </w:rPr>
              <w:t xml:space="preserve">методики проведения анализа финансовой отчетности, содержание и форму аналитических материалов, формируемых по результатам анализа; современные методы анализа финансовой деятельности организаций и </w:t>
            </w:r>
            <w:proofErr w:type="spellStart"/>
            <w:r w:rsidRPr="00271F97">
              <w:rPr>
                <w:sz w:val="22"/>
                <w:szCs w:val="22"/>
              </w:rPr>
              <w:t>критериальные</w:t>
            </w:r>
            <w:proofErr w:type="spellEnd"/>
            <w:r w:rsidRPr="00271F97">
              <w:rPr>
                <w:sz w:val="22"/>
                <w:szCs w:val="22"/>
              </w:rPr>
              <w:t xml:space="preserve"> показатели позволяющие предложить мероприятия по совершенствованию хозяйственной деятельности организации и принятия стратегических решений</w:t>
            </w:r>
            <w:r w:rsidRPr="00271F97">
              <w:rPr>
                <w:iCs/>
                <w:sz w:val="22"/>
                <w:szCs w:val="22"/>
              </w:rPr>
              <w:t xml:space="preserve">; </w:t>
            </w:r>
          </w:p>
        </w:tc>
        <w:tc>
          <w:tcPr>
            <w:tcW w:w="2055" w:type="dxa"/>
          </w:tcPr>
          <w:p w14:paraId="7FDC769B" w14:textId="77777777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14:paraId="09166B99" w14:textId="4A9B0CCD" w:rsidR="00F54B60" w:rsidRPr="00271F97" w:rsidRDefault="00F54B60" w:rsidP="00F54B60">
            <w:pPr>
              <w:pStyle w:val="TableParagraph"/>
              <w:jc w:val="center"/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5</w:t>
            </w:r>
          </w:p>
        </w:tc>
      </w:tr>
      <w:tr w:rsidR="00F54B60" w:rsidRPr="00271F97" w14:paraId="46C8A39A" w14:textId="77777777" w:rsidTr="00CA12B2">
        <w:trPr>
          <w:trHeight w:val="1052"/>
        </w:trPr>
        <w:tc>
          <w:tcPr>
            <w:tcW w:w="2410" w:type="dxa"/>
          </w:tcPr>
          <w:p w14:paraId="47B5D7A5" w14:textId="77777777" w:rsidR="00F54B60" w:rsidRPr="00271F97" w:rsidRDefault="00F54B60" w:rsidP="00F54B60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261EA81D" w14:textId="7C97D21F" w:rsidR="00F54B60" w:rsidRPr="00271F97" w:rsidRDefault="00F54B60" w:rsidP="00F54B60">
            <w:pPr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 xml:space="preserve">Продемонстрировано использование правильных методов при решении задач при наличии </w:t>
            </w:r>
            <w:r w:rsidRPr="00271F97">
              <w:rPr>
                <w:sz w:val="22"/>
                <w:szCs w:val="22"/>
              </w:rPr>
              <w:t>незначительных пробелов в знаниях методики проведения анализа, в теоретических аспектах анализа и современных методах анализа финансовой отчетности</w:t>
            </w:r>
            <w:r w:rsidRPr="00271F97">
              <w:rPr>
                <w:iCs/>
                <w:sz w:val="22"/>
                <w:szCs w:val="22"/>
              </w:rPr>
              <w:t xml:space="preserve">; </w:t>
            </w:r>
          </w:p>
        </w:tc>
        <w:tc>
          <w:tcPr>
            <w:tcW w:w="2055" w:type="dxa"/>
          </w:tcPr>
          <w:p w14:paraId="01242BD8" w14:textId="77777777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14:paraId="56A30376" w14:textId="174676B2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4</w:t>
            </w:r>
          </w:p>
        </w:tc>
      </w:tr>
      <w:tr w:rsidR="00F54B60" w:rsidRPr="00271F97" w14:paraId="4C6DB8F4" w14:textId="77777777" w:rsidTr="00284045">
        <w:trPr>
          <w:trHeight w:val="1052"/>
        </w:trPr>
        <w:tc>
          <w:tcPr>
            <w:tcW w:w="2410" w:type="dxa"/>
          </w:tcPr>
          <w:p w14:paraId="1A392DB4" w14:textId="77777777" w:rsidR="00F54B60" w:rsidRPr="00271F97" w:rsidRDefault="00F54B60" w:rsidP="00F54B60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1E9B154E" w14:textId="23553BCF" w:rsidR="00F54B60" w:rsidRPr="00271F97" w:rsidRDefault="00F54B60" w:rsidP="00F54B60">
            <w:pPr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 xml:space="preserve">Обучающийся использует методы решения, но отсутствуют </w:t>
            </w:r>
            <w:r w:rsidRPr="00271F97">
              <w:rPr>
                <w:sz w:val="22"/>
                <w:szCs w:val="22"/>
              </w:rPr>
              <w:t xml:space="preserve">значительные пробелы в знаниях современных методов анализа финансовой деятельности организаций, допущение ошибок в чтении финансовой </w:t>
            </w:r>
            <w:proofErr w:type="gramStart"/>
            <w:r w:rsidRPr="00271F97">
              <w:rPr>
                <w:sz w:val="22"/>
                <w:szCs w:val="22"/>
              </w:rPr>
              <w:t>отчетности,  достаточно</w:t>
            </w:r>
            <w:proofErr w:type="gramEnd"/>
            <w:r w:rsidRPr="00271F97">
              <w:rPr>
                <w:sz w:val="22"/>
                <w:szCs w:val="22"/>
              </w:rPr>
              <w:t xml:space="preserve"> существенные  ошибки в понимании и ходе методики проведения финансового анализа, ошибки в понимании сущности и формах финансовой отчетности, неумение предложить мероприятия по совершенствованию хозяйственной деятельности организации и принятия стратегических решений</w:t>
            </w:r>
            <w:r w:rsidRPr="00271F97">
              <w:rPr>
                <w:iCs/>
                <w:sz w:val="22"/>
                <w:szCs w:val="22"/>
              </w:rPr>
              <w:t>;</w:t>
            </w:r>
          </w:p>
        </w:tc>
        <w:tc>
          <w:tcPr>
            <w:tcW w:w="2055" w:type="dxa"/>
          </w:tcPr>
          <w:p w14:paraId="3E8D0CAE" w14:textId="77777777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14:paraId="712C52B4" w14:textId="7E227ED4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3</w:t>
            </w:r>
          </w:p>
        </w:tc>
      </w:tr>
      <w:tr w:rsidR="00F54B60" w:rsidRPr="00271F97" w14:paraId="12524F11" w14:textId="77777777" w:rsidTr="00F12E20">
        <w:trPr>
          <w:trHeight w:val="1052"/>
        </w:trPr>
        <w:tc>
          <w:tcPr>
            <w:tcW w:w="2410" w:type="dxa"/>
          </w:tcPr>
          <w:p w14:paraId="285D4255" w14:textId="77777777" w:rsidR="00F54B60" w:rsidRPr="00271F97" w:rsidRDefault="00F54B60" w:rsidP="00F54B60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1CC67A9E" w14:textId="290EEFC9" w:rsidR="00F54B60" w:rsidRPr="00271F97" w:rsidRDefault="00F54B60" w:rsidP="00F54B60">
            <w:pPr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55ABAAC" w14:textId="77777777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14:paraId="21D56361" w14:textId="2E00C965" w:rsidR="00F54B60" w:rsidRPr="00271F97" w:rsidRDefault="00F54B60" w:rsidP="00F54B60">
            <w:pPr>
              <w:jc w:val="center"/>
              <w:rPr>
                <w:sz w:val="22"/>
                <w:szCs w:val="22"/>
              </w:rPr>
            </w:pPr>
            <w:r w:rsidRPr="00271F97">
              <w:rPr>
                <w:iCs/>
                <w:sz w:val="22"/>
                <w:szCs w:val="22"/>
              </w:rPr>
              <w:t>2</w:t>
            </w:r>
          </w:p>
        </w:tc>
      </w:tr>
    </w:tbl>
    <w:p w14:paraId="2F782B79" w14:textId="77777777" w:rsidR="00F54B60" w:rsidRPr="00263813" w:rsidRDefault="00F54B60" w:rsidP="00263813"/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C82C8B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C82C8B" w:rsidRDefault="002C4687" w:rsidP="0009260A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C82C8B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C82C8B" w:rsidRDefault="002C4687" w:rsidP="002C4687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82C8B">
              <w:rPr>
                <w:b/>
                <w:bCs/>
                <w:sz w:val="22"/>
                <w:szCs w:val="22"/>
              </w:rPr>
              <w:t>Типовые контрольные задания и иные материалы</w:t>
            </w:r>
          </w:p>
          <w:p w14:paraId="391FF234" w14:textId="13D07739" w:rsidR="002C4687" w:rsidRPr="00C82C8B" w:rsidRDefault="002C4687" w:rsidP="002C4687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82C8B">
              <w:rPr>
                <w:b/>
                <w:bCs/>
                <w:sz w:val="22"/>
                <w:szCs w:val="22"/>
              </w:rPr>
              <w:t>для проведения промежуточной аттестации:</w:t>
            </w:r>
          </w:p>
        </w:tc>
      </w:tr>
      <w:tr w:rsidR="002C4687" w:rsidRPr="00C82C8B" w14:paraId="04DDBCC1" w14:textId="77777777" w:rsidTr="002C4687">
        <w:tc>
          <w:tcPr>
            <w:tcW w:w="3261" w:type="dxa"/>
          </w:tcPr>
          <w:p w14:paraId="4E8D0F88" w14:textId="450E8C54" w:rsidR="002C4687" w:rsidRPr="00C82C8B" w:rsidRDefault="002C4687" w:rsidP="0009260A">
            <w:pPr>
              <w:jc w:val="both"/>
              <w:rPr>
                <w:iCs/>
                <w:sz w:val="22"/>
                <w:szCs w:val="22"/>
              </w:rPr>
            </w:pPr>
            <w:r w:rsidRPr="00C82C8B">
              <w:rPr>
                <w:iCs/>
                <w:sz w:val="22"/>
                <w:szCs w:val="22"/>
              </w:rPr>
              <w:t xml:space="preserve">Экзамен: </w:t>
            </w:r>
          </w:p>
          <w:p w14:paraId="1499A734" w14:textId="02A3D7FF" w:rsidR="002C4687" w:rsidRPr="00C82C8B" w:rsidRDefault="002C4687" w:rsidP="0009260A">
            <w:pPr>
              <w:jc w:val="both"/>
              <w:rPr>
                <w:i/>
                <w:sz w:val="22"/>
                <w:szCs w:val="22"/>
              </w:rPr>
            </w:pPr>
            <w:r w:rsidRPr="00C82C8B">
              <w:rPr>
                <w:iCs/>
                <w:sz w:val="22"/>
                <w:szCs w:val="22"/>
              </w:rPr>
              <w:t>в устной форме по билетам</w:t>
            </w:r>
          </w:p>
        </w:tc>
        <w:tc>
          <w:tcPr>
            <w:tcW w:w="11340" w:type="dxa"/>
          </w:tcPr>
          <w:p w14:paraId="0E49FA34" w14:textId="3118BEE6" w:rsidR="00C82C8B" w:rsidRDefault="00C82C8B" w:rsidP="00907271">
            <w:pPr>
              <w:pStyle w:val="af0"/>
              <w:tabs>
                <w:tab w:val="left" w:pos="1245"/>
              </w:tabs>
              <w:ind w:left="341"/>
              <w:jc w:val="both"/>
              <w:rPr>
                <w:bCs/>
                <w:sz w:val="22"/>
                <w:szCs w:val="22"/>
              </w:rPr>
            </w:pPr>
            <w:r w:rsidRPr="00907271">
              <w:rPr>
                <w:bCs/>
                <w:sz w:val="22"/>
                <w:szCs w:val="22"/>
              </w:rPr>
              <w:t>Билет 1.</w:t>
            </w:r>
          </w:p>
          <w:p w14:paraId="1D604DBB" w14:textId="77777777" w:rsidR="00907271" w:rsidRPr="00907271" w:rsidRDefault="00907271" w:rsidP="00907271">
            <w:pPr>
              <w:pStyle w:val="af0"/>
              <w:tabs>
                <w:tab w:val="left" w:pos="1245"/>
              </w:tabs>
              <w:ind w:left="341"/>
              <w:jc w:val="both"/>
              <w:rPr>
                <w:bCs/>
                <w:sz w:val="22"/>
                <w:szCs w:val="22"/>
              </w:rPr>
            </w:pPr>
          </w:p>
          <w:p w14:paraId="3D938B05" w14:textId="0E4FCA5F" w:rsidR="00643F30" w:rsidRPr="00907271" w:rsidRDefault="00643F30" w:rsidP="00770A96">
            <w:pPr>
              <w:pStyle w:val="af0"/>
              <w:numPr>
                <w:ilvl w:val="0"/>
                <w:numId w:val="29"/>
              </w:numPr>
              <w:ind w:left="341" w:firstLine="0"/>
              <w:rPr>
                <w:bCs/>
                <w:sz w:val="22"/>
                <w:szCs w:val="22"/>
              </w:rPr>
            </w:pPr>
            <w:r w:rsidRPr="00907271">
              <w:rPr>
                <w:bCs/>
                <w:sz w:val="22"/>
                <w:szCs w:val="22"/>
              </w:rPr>
              <w:t xml:space="preserve">Позитивная, критическая и прагматическая концепции сущности бизнеса. </w:t>
            </w:r>
          </w:p>
          <w:p w14:paraId="4C786B04" w14:textId="77777777" w:rsidR="00643F30" w:rsidRPr="00907271" w:rsidRDefault="00643F30" w:rsidP="00907271">
            <w:pPr>
              <w:tabs>
                <w:tab w:val="left" w:pos="1245"/>
              </w:tabs>
              <w:ind w:left="341"/>
              <w:jc w:val="both"/>
              <w:rPr>
                <w:bCs/>
                <w:sz w:val="22"/>
                <w:szCs w:val="22"/>
              </w:rPr>
            </w:pPr>
          </w:p>
          <w:p w14:paraId="47FA4CB1" w14:textId="0C6A9655" w:rsidR="00C82C8B" w:rsidRPr="00907271" w:rsidRDefault="00C82C8B" w:rsidP="00907271">
            <w:pPr>
              <w:tabs>
                <w:tab w:val="left" w:pos="1245"/>
              </w:tabs>
              <w:ind w:left="341"/>
              <w:jc w:val="both"/>
              <w:rPr>
                <w:bCs/>
                <w:sz w:val="22"/>
                <w:szCs w:val="22"/>
              </w:rPr>
            </w:pPr>
            <w:r w:rsidRPr="00907271">
              <w:rPr>
                <w:bCs/>
                <w:sz w:val="22"/>
                <w:szCs w:val="22"/>
              </w:rPr>
              <w:t>2.</w:t>
            </w:r>
            <w:r w:rsidR="00907271" w:rsidRPr="00907271">
              <w:rPr>
                <w:bCs/>
                <w:sz w:val="22"/>
                <w:szCs w:val="22"/>
              </w:rPr>
              <w:t>Матрица бостонской консалтинговой группы</w:t>
            </w:r>
          </w:p>
          <w:p w14:paraId="685D0248" w14:textId="77777777" w:rsidR="00C82C8B" w:rsidRPr="00907271" w:rsidRDefault="00C82C8B" w:rsidP="00907271">
            <w:pPr>
              <w:tabs>
                <w:tab w:val="left" w:pos="1245"/>
              </w:tabs>
              <w:ind w:left="341"/>
              <w:jc w:val="both"/>
              <w:rPr>
                <w:bCs/>
                <w:sz w:val="22"/>
                <w:szCs w:val="22"/>
              </w:rPr>
            </w:pPr>
          </w:p>
          <w:p w14:paraId="5C421A3A" w14:textId="77777777" w:rsidR="00907271" w:rsidRPr="00907271" w:rsidRDefault="00C82C8B" w:rsidP="00907271">
            <w:pPr>
              <w:spacing w:line="360" w:lineRule="auto"/>
              <w:ind w:left="341"/>
              <w:jc w:val="both"/>
              <w:rPr>
                <w:bCs/>
                <w:sz w:val="22"/>
                <w:szCs w:val="22"/>
              </w:rPr>
            </w:pPr>
            <w:r w:rsidRPr="00907271">
              <w:rPr>
                <w:bCs/>
                <w:sz w:val="22"/>
                <w:szCs w:val="22"/>
              </w:rPr>
              <w:t xml:space="preserve">3.Задача. </w:t>
            </w:r>
            <w:r w:rsidR="00907271" w:rsidRPr="00907271">
              <w:rPr>
                <w:bCs/>
                <w:sz w:val="22"/>
                <w:szCs w:val="22"/>
              </w:rPr>
              <w:t xml:space="preserve">Рассчитать точку безубыточности предприятия в натуральном и стоимостном выражении, если переменные затраты на единицу изделия 180 </w:t>
            </w:r>
            <w:proofErr w:type="spellStart"/>
            <w:r w:rsidR="00907271" w:rsidRPr="00907271">
              <w:rPr>
                <w:bCs/>
                <w:sz w:val="22"/>
                <w:szCs w:val="22"/>
              </w:rPr>
              <w:t>руб</w:t>
            </w:r>
            <w:proofErr w:type="spellEnd"/>
            <w:r w:rsidR="00907271" w:rsidRPr="00907271">
              <w:rPr>
                <w:bCs/>
                <w:sz w:val="22"/>
                <w:szCs w:val="22"/>
              </w:rPr>
              <w:t xml:space="preserve">, сумма постоянных затрат 7000 руб. Цена за единицу продукции 250 </w:t>
            </w:r>
            <w:proofErr w:type="gramStart"/>
            <w:r w:rsidR="00907271" w:rsidRPr="00907271">
              <w:rPr>
                <w:bCs/>
                <w:sz w:val="22"/>
                <w:szCs w:val="22"/>
              </w:rPr>
              <w:t>руб..</w:t>
            </w:r>
            <w:proofErr w:type="gramEnd"/>
            <w:r w:rsidR="00907271" w:rsidRPr="00907271">
              <w:rPr>
                <w:bCs/>
                <w:sz w:val="22"/>
                <w:szCs w:val="22"/>
              </w:rPr>
              <w:t xml:space="preserve"> </w:t>
            </w:r>
          </w:p>
          <w:p w14:paraId="1267042D" w14:textId="6EF50D64" w:rsidR="00C82C8B" w:rsidRPr="00907271" w:rsidRDefault="00C82C8B" w:rsidP="00907271">
            <w:pPr>
              <w:spacing w:line="360" w:lineRule="auto"/>
              <w:ind w:left="341"/>
              <w:jc w:val="both"/>
              <w:rPr>
                <w:bCs/>
                <w:sz w:val="22"/>
                <w:szCs w:val="22"/>
              </w:rPr>
            </w:pPr>
          </w:p>
          <w:p w14:paraId="53B5A058" w14:textId="77777777" w:rsidR="00C82C8B" w:rsidRPr="00907271" w:rsidRDefault="00C82C8B" w:rsidP="00907271">
            <w:pPr>
              <w:tabs>
                <w:tab w:val="left" w:pos="1245"/>
              </w:tabs>
              <w:ind w:left="341"/>
              <w:jc w:val="both"/>
              <w:rPr>
                <w:bCs/>
                <w:sz w:val="22"/>
                <w:szCs w:val="22"/>
              </w:rPr>
            </w:pPr>
          </w:p>
          <w:p w14:paraId="79D540A8" w14:textId="1292C00D" w:rsidR="00C82C8B" w:rsidRDefault="00C82C8B" w:rsidP="00907271">
            <w:pPr>
              <w:pStyle w:val="af0"/>
              <w:tabs>
                <w:tab w:val="left" w:pos="1245"/>
              </w:tabs>
              <w:ind w:left="341"/>
              <w:jc w:val="both"/>
              <w:rPr>
                <w:bCs/>
                <w:sz w:val="22"/>
                <w:szCs w:val="22"/>
              </w:rPr>
            </w:pPr>
            <w:r w:rsidRPr="00907271">
              <w:rPr>
                <w:bCs/>
                <w:sz w:val="22"/>
                <w:szCs w:val="22"/>
              </w:rPr>
              <w:t>Билет 2.</w:t>
            </w:r>
          </w:p>
          <w:p w14:paraId="22DE6048" w14:textId="77777777" w:rsidR="00907271" w:rsidRPr="00907271" w:rsidRDefault="00907271" w:rsidP="00907271">
            <w:pPr>
              <w:pStyle w:val="af0"/>
              <w:tabs>
                <w:tab w:val="left" w:pos="1245"/>
              </w:tabs>
              <w:ind w:left="341"/>
              <w:jc w:val="both"/>
              <w:rPr>
                <w:bCs/>
                <w:sz w:val="22"/>
                <w:szCs w:val="22"/>
              </w:rPr>
            </w:pPr>
          </w:p>
          <w:p w14:paraId="7904E537" w14:textId="42550139" w:rsidR="00643F30" w:rsidRPr="00907271" w:rsidRDefault="00643F30" w:rsidP="00770A96">
            <w:pPr>
              <w:pStyle w:val="af0"/>
              <w:numPr>
                <w:ilvl w:val="0"/>
                <w:numId w:val="30"/>
              </w:numPr>
              <w:ind w:left="341" w:firstLine="0"/>
              <w:rPr>
                <w:bCs/>
                <w:sz w:val="22"/>
                <w:szCs w:val="22"/>
              </w:rPr>
            </w:pPr>
            <w:r w:rsidRPr="00907271">
              <w:rPr>
                <w:bCs/>
                <w:sz w:val="22"/>
                <w:szCs w:val="22"/>
              </w:rPr>
              <w:t xml:space="preserve">Классификация </w:t>
            </w:r>
            <w:proofErr w:type="spellStart"/>
            <w:r w:rsidRPr="00907271">
              <w:rPr>
                <w:bCs/>
                <w:sz w:val="22"/>
                <w:szCs w:val="22"/>
              </w:rPr>
              <w:t>стейкхолдеров</w:t>
            </w:r>
            <w:proofErr w:type="spellEnd"/>
            <w:r w:rsidRPr="00907271">
              <w:rPr>
                <w:bCs/>
                <w:sz w:val="22"/>
                <w:szCs w:val="22"/>
              </w:rPr>
              <w:t xml:space="preserve"> бизнеса.</w:t>
            </w:r>
          </w:p>
          <w:p w14:paraId="521CC78A" w14:textId="77777777" w:rsidR="00907271" w:rsidRPr="00907271" w:rsidRDefault="00907271" w:rsidP="00907271">
            <w:pPr>
              <w:pStyle w:val="af0"/>
              <w:ind w:left="341"/>
              <w:rPr>
                <w:bCs/>
                <w:sz w:val="22"/>
                <w:szCs w:val="22"/>
              </w:rPr>
            </w:pPr>
          </w:p>
          <w:p w14:paraId="5DBFA65C" w14:textId="351FDF30" w:rsidR="00907271" w:rsidRPr="00907271" w:rsidRDefault="00907271" w:rsidP="00770A96">
            <w:pPr>
              <w:pStyle w:val="af0"/>
              <w:numPr>
                <w:ilvl w:val="0"/>
                <w:numId w:val="30"/>
              </w:numPr>
              <w:ind w:left="341" w:firstLine="0"/>
              <w:rPr>
                <w:bCs/>
                <w:sz w:val="22"/>
                <w:szCs w:val="22"/>
              </w:rPr>
            </w:pPr>
            <w:r w:rsidRPr="00907271">
              <w:rPr>
                <w:bCs/>
                <w:sz w:val="22"/>
                <w:szCs w:val="22"/>
                <w:lang w:val="en-US"/>
              </w:rPr>
              <w:t>PEST</w:t>
            </w:r>
            <w:r w:rsidRPr="00907271">
              <w:rPr>
                <w:bCs/>
                <w:sz w:val="22"/>
                <w:szCs w:val="22"/>
              </w:rPr>
              <w:t xml:space="preserve">-анализ. </w:t>
            </w:r>
          </w:p>
          <w:p w14:paraId="062F738F" w14:textId="77777777" w:rsidR="00907271" w:rsidRPr="00907271" w:rsidRDefault="00907271" w:rsidP="00907271">
            <w:pPr>
              <w:pStyle w:val="af0"/>
              <w:ind w:left="341"/>
              <w:rPr>
                <w:bCs/>
                <w:sz w:val="22"/>
                <w:szCs w:val="22"/>
              </w:rPr>
            </w:pPr>
          </w:p>
          <w:p w14:paraId="22C1F70D" w14:textId="77777777" w:rsidR="00907271" w:rsidRPr="00907271" w:rsidRDefault="00907271" w:rsidP="00907271">
            <w:pPr>
              <w:pStyle w:val="af0"/>
              <w:ind w:left="341"/>
              <w:rPr>
                <w:bCs/>
                <w:sz w:val="22"/>
                <w:szCs w:val="22"/>
              </w:rPr>
            </w:pPr>
          </w:p>
          <w:p w14:paraId="758266F0" w14:textId="77777777" w:rsidR="00907271" w:rsidRPr="00907271" w:rsidRDefault="00C82C8B" w:rsidP="00907271">
            <w:pPr>
              <w:spacing w:line="360" w:lineRule="auto"/>
              <w:ind w:left="341"/>
              <w:jc w:val="both"/>
              <w:rPr>
                <w:bCs/>
                <w:sz w:val="22"/>
                <w:szCs w:val="22"/>
              </w:rPr>
            </w:pPr>
            <w:r w:rsidRPr="00907271">
              <w:rPr>
                <w:bCs/>
                <w:sz w:val="22"/>
                <w:szCs w:val="22"/>
              </w:rPr>
              <w:t xml:space="preserve">3.Задача. </w:t>
            </w:r>
            <w:r w:rsidR="00907271" w:rsidRPr="00907271">
              <w:rPr>
                <w:bCs/>
                <w:sz w:val="22"/>
                <w:szCs w:val="22"/>
              </w:rPr>
              <w:t xml:space="preserve">Размер выручки предприятия 80 млн. руб. </w:t>
            </w:r>
          </w:p>
          <w:p w14:paraId="26B3FCA0" w14:textId="77777777" w:rsidR="00907271" w:rsidRPr="00907271" w:rsidRDefault="00907271" w:rsidP="00907271">
            <w:pPr>
              <w:spacing w:line="360" w:lineRule="auto"/>
              <w:ind w:left="341"/>
              <w:jc w:val="both"/>
              <w:rPr>
                <w:bCs/>
                <w:sz w:val="22"/>
                <w:szCs w:val="22"/>
              </w:rPr>
            </w:pPr>
            <w:r w:rsidRPr="00907271">
              <w:rPr>
                <w:bCs/>
                <w:sz w:val="22"/>
                <w:szCs w:val="22"/>
              </w:rPr>
              <w:t xml:space="preserve">Себестоимость составляет 48 </w:t>
            </w:r>
            <w:proofErr w:type="spellStart"/>
            <w:r w:rsidRPr="00907271">
              <w:rPr>
                <w:bCs/>
                <w:sz w:val="22"/>
                <w:szCs w:val="22"/>
              </w:rPr>
              <w:t>млн.руб</w:t>
            </w:r>
            <w:proofErr w:type="spellEnd"/>
            <w:r w:rsidRPr="00907271">
              <w:rPr>
                <w:bCs/>
                <w:sz w:val="22"/>
                <w:szCs w:val="22"/>
              </w:rPr>
              <w:t>.</w:t>
            </w:r>
          </w:p>
          <w:p w14:paraId="61EF4E47" w14:textId="77777777" w:rsidR="00907271" w:rsidRPr="00907271" w:rsidRDefault="00907271" w:rsidP="00907271">
            <w:pPr>
              <w:spacing w:line="360" w:lineRule="auto"/>
              <w:ind w:left="341"/>
              <w:jc w:val="both"/>
              <w:rPr>
                <w:bCs/>
                <w:sz w:val="22"/>
                <w:szCs w:val="22"/>
              </w:rPr>
            </w:pPr>
            <w:r w:rsidRPr="00907271">
              <w:rPr>
                <w:bCs/>
                <w:sz w:val="22"/>
                <w:szCs w:val="22"/>
              </w:rPr>
              <w:t xml:space="preserve">Дебиторская задолженность составляет 2,5 млн. руб. </w:t>
            </w:r>
          </w:p>
          <w:p w14:paraId="349AF6ED" w14:textId="77777777" w:rsidR="00907271" w:rsidRPr="00907271" w:rsidRDefault="00907271" w:rsidP="00907271">
            <w:pPr>
              <w:spacing w:line="360" w:lineRule="auto"/>
              <w:ind w:left="341"/>
              <w:jc w:val="both"/>
              <w:rPr>
                <w:bCs/>
                <w:sz w:val="22"/>
                <w:szCs w:val="22"/>
              </w:rPr>
            </w:pPr>
            <w:r w:rsidRPr="00907271">
              <w:rPr>
                <w:bCs/>
                <w:sz w:val="22"/>
                <w:szCs w:val="22"/>
              </w:rPr>
              <w:t>Кредиторская задолженность 3 млн. руб.</w:t>
            </w:r>
          </w:p>
          <w:p w14:paraId="37FFA29D" w14:textId="77777777" w:rsidR="00907271" w:rsidRPr="00907271" w:rsidRDefault="00907271" w:rsidP="00907271">
            <w:pPr>
              <w:spacing w:line="360" w:lineRule="auto"/>
              <w:ind w:left="341"/>
              <w:jc w:val="both"/>
              <w:rPr>
                <w:bCs/>
                <w:sz w:val="22"/>
                <w:szCs w:val="22"/>
              </w:rPr>
            </w:pPr>
            <w:r w:rsidRPr="00907271">
              <w:rPr>
                <w:bCs/>
                <w:sz w:val="22"/>
                <w:szCs w:val="22"/>
              </w:rPr>
              <w:t>Найти оборачиваемость дебиторской и кредиторской задолженности.</w:t>
            </w:r>
          </w:p>
          <w:p w14:paraId="115ECEC9" w14:textId="650E2392" w:rsidR="00C82C8B" w:rsidRPr="00907271" w:rsidRDefault="00C82C8B" w:rsidP="00907271">
            <w:pPr>
              <w:ind w:left="341"/>
              <w:jc w:val="both"/>
              <w:rPr>
                <w:bCs/>
                <w:sz w:val="22"/>
                <w:szCs w:val="22"/>
              </w:rPr>
            </w:pPr>
          </w:p>
          <w:p w14:paraId="4B03BF60" w14:textId="77777777" w:rsidR="00907271" w:rsidRPr="00907271" w:rsidRDefault="00907271" w:rsidP="00907271">
            <w:pPr>
              <w:ind w:left="341"/>
              <w:jc w:val="both"/>
              <w:rPr>
                <w:bCs/>
                <w:sz w:val="22"/>
                <w:szCs w:val="22"/>
              </w:rPr>
            </w:pPr>
          </w:p>
          <w:p w14:paraId="7D2FC052" w14:textId="77777777" w:rsidR="00C82C8B" w:rsidRPr="00907271" w:rsidRDefault="00C82C8B" w:rsidP="00907271">
            <w:pPr>
              <w:pStyle w:val="afc"/>
              <w:ind w:left="341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0727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Билет 3.</w:t>
            </w:r>
          </w:p>
          <w:p w14:paraId="2BF1F8AF" w14:textId="1148CA2B" w:rsidR="00C82C8B" w:rsidRPr="00907271" w:rsidRDefault="00C82C8B" w:rsidP="00907271">
            <w:pPr>
              <w:pStyle w:val="af0"/>
              <w:spacing w:before="100" w:beforeAutospacing="1" w:after="100" w:afterAutospacing="1"/>
              <w:ind w:left="341"/>
              <w:jc w:val="both"/>
              <w:rPr>
                <w:bCs/>
                <w:sz w:val="22"/>
                <w:szCs w:val="22"/>
              </w:rPr>
            </w:pPr>
            <w:r w:rsidRPr="00907271">
              <w:rPr>
                <w:bCs/>
                <w:sz w:val="22"/>
                <w:szCs w:val="22"/>
              </w:rPr>
              <w:t>1.</w:t>
            </w:r>
            <w:r w:rsidR="00643F30" w:rsidRPr="00907271">
              <w:rPr>
                <w:bCs/>
                <w:sz w:val="22"/>
                <w:szCs w:val="22"/>
              </w:rPr>
              <w:t xml:space="preserve"> </w:t>
            </w:r>
            <w:r w:rsidR="00643F30" w:rsidRPr="00907271">
              <w:rPr>
                <w:bCs/>
                <w:sz w:val="22"/>
                <w:szCs w:val="22"/>
              </w:rPr>
              <w:t>Роль бизнес-аналитика в современной коммерческой организации.</w:t>
            </w:r>
          </w:p>
          <w:p w14:paraId="7CDE24D1" w14:textId="77777777" w:rsidR="00C82C8B" w:rsidRPr="00907271" w:rsidRDefault="00C82C8B" w:rsidP="00907271">
            <w:pPr>
              <w:pStyle w:val="af0"/>
              <w:spacing w:before="100" w:beforeAutospacing="1" w:after="100" w:afterAutospacing="1"/>
              <w:ind w:left="341"/>
              <w:jc w:val="both"/>
              <w:rPr>
                <w:bCs/>
                <w:sz w:val="22"/>
                <w:szCs w:val="22"/>
              </w:rPr>
            </w:pPr>
          </w:p>
          <w:p w14:paraId="71375E8F" w14:textId="1765E59B" w:rsidR="00C82C8B" w:rsidRPr="00907271" w:rsidRDefault="00C82C8B" w:rsidP="00907271">
            <w:pPr>
              <w:pStyle w:val="af0"/>
              <w:spacing w:before="100" w:beforeAutospacing="1" w:after="100" w:afterAutospacing="1"/>
              <w:ind w:left="341"/>
              <w:jc w:val="both"/>
              <w:rPr>
                <w:bCs/>
                <w:sz w:val="22"/>
                <w:szCs w:val="22"/>
              </w:rPr>
            </w:pPr>
            <w:r w:rsidRPr="00907271">
              <w:rPr>
                <w:bCs/>
                <w:sz w:val="22"/>
                <w:szCs w:val="22"/>
              </w:rPr>
              <w:t>2.</w:t>
            </w:r>
            <w:r w:rsidR="00907271" w:rsidRPr="00907271">
              <w:rPr>
                <w:bCs/>
                <w:sz w:val="22"/>
                <w:szCs w:val="22"/>
              </w:rPr>
              <w:t xml:space="preserve"> </w:t>
            </w:r>
            <w:r w:rsidR="00907271" w:rsidRPr="00907271">
              <w:rPr>
                <w:bCs/>
                <w:sz w:val="22"/>
                <w:szCs w:val="22"/>
              </w:rPr>
              <w:t xml:space="preserve">Методика анализа конкурентов </w:t>
            </w:r>
            <w:proofErr w:type="spellStart"/>
            <w:r w:rsidR="00907271" w:rsidRPr="00907271">
              <w:rPr>
                <w:bCs/>
                <w:sz w:val="22"/>
                <w:szCs w:val="22"/>
              </w:rPr>
              <w:t>Аакера</w:t>
            </w:r>
            <w:proofErr w:type="spellEnd"/>
            <w:r w:rsidR="00907271" w:rsidRPr="00907271">
              <w:rPr>
                <w:bCs/>
                <w:sz w:val="22"/>
                <w:szCs w:val="22"/>
              </w:rPr>
              <w:t>.</w:t>
            </w:r>
          </w:p>
          <w:p w14:paraId="74337EDE" w14:textId="77777777" w:rsidR="00C82C8B" w:rsidRPr="00907271" w:rsidRDefault="00C82C8B" w:rsidP="00907271">
            <w:pPr>
              <w:pStyle w:val="af0"/>
              <w:spacing w:before="100" w:beforeAutospacing="1" w:after="100" w:afterAutospacing="1"/>
              <w:ind w:left="341"/>
              <w:jc w:val="both"/>
              <w:rPr>
                <w:bCs/>
                <w:sz w:val="22"/>
                <w:szCs w:val="22"/>
              </w:rPr>
            </w:pPr>
          </w:p>
          <w:p w14:paraId="79A508B4" w14:textId="77777777" w:rsidR="00907271" w:rsidRPr="00907271" w:rsidRDefault="00C82C8B" w:rsidP="00907271">
            <w:pPr>
              <w:pStyle w:val="afc"/>
              <w:ind w:left="34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727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3. Задача. </w:t>
            </w:r>
            <w:r w:rsidR="00907271" w:rsidRPr="0090727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 </w:t>
            </w:r>
            <w:proofErr w:type="spellStart"/>
            <w:r w:rsidR="00907271" w:rsidRPr="00907271">
              <w:rPr>
                <w:rFonts w:ascii="Times New Roman" w:hAnsi="Times New Roman" w:cs="Times New Roman"/>
                <w:bCs/>
                <w:sz w:val="22"/>
                <w:szCs w:val="22"/>
              </w:rPr>
              <w:t>какои</w:t>
            </w:r>
            <w:proofErr w:type="spellEnd"/>
            <w:r w:rsidR="00907271" w:rsidRPr="00907271">
              <w:rPr>
                <w:rFonts w:ascii="Times New Roman" w:hAnsi="Times New Roman" w:cs="Times New Roman"/>
                <w:bCs/>
                <w:sz w:val="22"/>
                <w:szCs w:val="22"/>
              </w:rPr>
              <w:t>̆ категории относят товар</w:t>
            </w:r>
            <w:r w:rsidR="00907271" w:rsidRPr="0090727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, </w:t>
            </w:r>
            <w:r w:rsidR="00907271" w:rsidRPr="00907271">
              <w:rPr>
                <w:rFonts w:ascii="Times New Roman" w:hAnsi="Times New Roman" w:cs="Times New Roman"/>
                <w:bCs/>
                <w:sz w:val="22"/>
                <w:szCs w:val="22"/>
              </w:rPr>
              <w:t>если известно</w:t>
            </w:r>
            <w:r w:rsidR="00907271" w:rsidRPr="0090727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, </w:t>
            </w:r>
            <w:r w:rsidR="00907271" w:rsidRPr="0090727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что при среднем доходе покупателя </w:t>
            </w:r>
            <w:r w:rsidR="00907271" w:rsidRPr="0090727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2300 </w:t>
            </w:r>
            <w:proofErr w:type="spellStart"/>
            <w:r w:rsidR="00907271" w:rsidRPr="00907271">
              <w:rPr>
                <w:rFonts w:ascii="Times New Roman" w:hAnsi="Times New Roman" w:cs="Times New Roman"/>
                <w:bCs/>
                <w:sz w:val="22"/>
                <w:szCs w:val="22"/>
              </w:rPr>
              <w:t>ден</w:t>
            </w:r>
            <w:proofErr w:type="spellEnd"/>
            <w:r w:rsidR="00907271" w:rsidRPr="0090727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. </w:t>
            </w:r>
            <w:r w:rsidR="00907271" w:rsidRPr="00907271">
              <w:rPr>
                <w:rFonts w:ascii="Times New Roman" w:hAnsi="Times New Roman" w:cs="Times New Roman"/>
                <w:bCs/>
                <w:sz w:val="22"/>
                <w:szCs w:val="22"/>
              </w:rPr>
              <w:t>ед</w:t>
            </w:r>
            <w:r w:rsidR="00907271" w:rsidRPr="0090727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. </w:t>
            </w:r>
            <w:r w:rsidR="00907271" w:rsidRPr="0090727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объем индивидуального спроса на товар </w:t>
            </w:r>
            <w:r w:rsidR="00907271" w:rsidRPr="0090727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5 </w:t>
            </w:r>
            <w:r w:rsidR="00907271" w:rsidRPr="00907271">
              <w:rPr>
                <w:rFonts w:ascii="Times New Roman" w:hAnsi="Times New Roman" w:cs="Times New Roman"/>
                <w:bCs/>
                <w:sz w:val="22"/>
                <w:szCs w:val="22"/>
              </w:rPr>
              <w:t>ед</w:t>
            </w:r>
            <w:r w:rsidR="00907271" w:rsidRPr="0090727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., </w:t>
            </w:r>
            <w:r w:rsidR="00907271" w:rsidRPr="0090727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 при доходе </w:t>
            </w:r>
            <w:r w:rsidR="00907271" w:rsidRPr="0090727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2500 </w:t>
            </w:r>
            <w:proofErr w:type="spellStart"/>
            <w:r w:rsidR="00907271" w:rsidRPr="00907271">
              <w:rPr>
                <w:rFonts w:ascii="Times New Roman" w:hAnsi="Times New Roman" w:cs="Times New Roman"/>
                <w:bCs/>
                <w:sz w:val="22"/>
                <w:szCs w:val="22"/>
              </w:rPr>
              <w:t>ден</w:t>
            </w:r>
            <w:proofErr w:type="spellEnd"/>
            <w:r w:rsidR="00907271" w:rsidRPr="0090727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. </w:t>
            </w:r>
            <w:r w:rsidR="00907271" w:rsidRPr="00907271">
              <w:rPr>
                <w:rFonts w:ascii="Times New Roman" w:hAnsi="Times New Roman" w:cs="Times New Roman"/>
                <w:bCs/>
                <w:sz w:val="22"/>
                <w:szCs w:val="22"/>
              </w:rPr>
              <w:t>ед</w:t>
            </w:r>
            <w:r w:rsidR="00907271" w:rsidRPr="0090727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. – 6 </w:t>
            </w:r>
            <w:proofErr w:type="gramStart"/>
            <w:r w:rsidR="00907271" w:rsidRPr="00907271">
              <w:rPr>
                <w:rFonts w:ascii="Times New Roman" w:hAnsi="Times New Roman" w:cs="Times New Roman"/>
                <w:bCs/>
                <w:sz w:val="22"/>
                <w:szCs w:val="22"/>
              </w:rPr>
              <w:t>ед</w:t>
            </w:r>
            <w:r w:rsidR="00907271" w:rsidRPr="0090727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. ?</w:t>
            </w:r>
            <w:proofErr w:type="gramEnd"/>
            <w:r w:rsidR="00907271" w:rsidRPr="0090727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769712A4" w14:textId="4B4BE809" w:rsidR="00C82C8B" w:rsidRPr="00907271" w:rsidRDefault="00C82C8B" w:rsidP="00907271">
            <w:pPr>
              <w:pStyle w:val="af0"/>
              <w:spacing w:before="100" w:beforeAutospacing="1" w:after="100" w:afterAutospacing="1"/>
              <w:ind w:left="341"/>
              <w:jc w:val="both"/>
              <w:rPr>
                <w:bCs/>
                <w:sz w:val="22"/>
                <w:szCs w:val="22"/>
              </w:rPr>
            </w:pPr>
          </w:p>
          <w:p w14:paraId="5081210C" w14:textId="57732899" w:rsidR="002C4687" w:rsidRPr="00907271" w:rsidRDefault="002C4687" w:rsidP="00907271">
            <w:pPr>
              <w:pStyle w:val="afc"/>
              <w:ind w:left="341"/>
              <w:jc w:val="both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</w:tc>
      </w:tr>
    </w:tbl>
    <w:p w14:paraId="09E359C2" w14:textId="630A366D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5C75A69F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1F2B555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492DFC7A" w:rsidR="009D5862" w:rsidRPr="00DC04C3" w:rsidRDefault="007070FC" w:rsidP="00FC1ACA">
            <w:pPr>
              <w:rPr>
                <w:iCs/>
              </w:rPr>
            </w:pPr>
            <w:r w:rsidRPr="00DC04C3">
              <w:rPr>
                <w:iCs/>
              </w:rPr>
              <w:t>Э</w:t>
            </w:r>
            <w:r w:rsidR="009D5862" w:rsidRPr="00DC04C3">
              <w:rPr>
                <w:iCs/>
              </w:rPr>
              <w:t>кзамен</w:t>
            </w:r>
          </w:p>
          <w:p w14:paraId="6B7CCA20" w14:textId="77777777" w:rsidR="009D5862" w:rsidRPr="00DC04C3" w:rsidRDefault="009D5862" w:rsidP="00FC1ACA">
            <w:pPr>
              <w:rPr>
                <w:iCs/>
              </w:rPr>
            </w:pPr>
            <w:r w:rsidRPr="00DC04C3">
              <w:rPr>
                <w:iCs/>
              </w:rPr>
              <w:t>в устной форме по билетам</w:t>
            </w:r>
          </w:p>
          <w:p w14:paraId="465F4E83" w14:textId="345BEAEE" w:rsidR="009D5862" w:rsidRPr="004644B0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DC04C3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sz w:val="22"/>
                <w:szCs w:val="22"/>
                <w:lang w:val="ru-RU"/>
              </w:rPr>
            </w:pPr>
            <w:r w:rsidRPr="00DC04C3">
              <w:rPr>
                <w:iCs/>
                <w:sz w:val="22"/>
                <w:szCs w:val="22"/>
                <w:lang w:val="ru-RU"/>
              </w:rPr>
              <w:lastRenderedPageBreak/>
              <w:t>Обучающийся:</w:t>
            </w:r>
          </w:p>
          <w:p w14:paraId="1588324D" w14:textId="77777777" w:rsidR="009D5862" w:rsidRPr="00DC04C3" w:rsidRDefault="009D5862" w:rsidP="00770A96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sz w:val="22"/>
                <w:szCs w:val="22"/>
                <w:lang w:val="ru-RU"/>
              </w:rPr>
            </w:pPr>
            <w:r w:rsidRPr="00DC04C3">
              <w:rPr>
                <w:iCs/>
                <w:sz w:val="22"/>
                <w:szCs w:val="22"/>
                <w:lang w:val="ru-RU"/>
              </w:rPr>
              <w:t xml:space="preserve">демонстрирует </w:t>
            </w:r>
            <w:proofErr w:type="gramStart"/>
            <w:r w:rsidRPr="00DC04C3">
              <w:rPr>
                <w:iCs/>
                <w:sz w:val="22"/>
                <w:szCs w:val="22"/>
                <w:lang w:val="ru-RU"/>
              </w:rPr>
              <w:t>знания</w:t>
            </w:r>
            <w:proofErr w:type="gramEnd"/>
            <w:r w:rsidRPr="00DC04C3">
              <w:rPr>
                <w:iCs/>
                <w:sz w:val="22"/>
                <w:szCs w:val="22"/>
                <w:lang w:val="ru-RU"/>
              </w:rPr>
              <w:t xml:space="preserve"> отличающиеся глубиной и содержательностью, дает полный исчерпывающий ответ, как на </w:t>
            </w:r>
            <w:r w:rsidRPr="00DC04C3">
              <w:rPr>
                <w:iCs/>
                <w:sz w:val="22"/>
                <w:szCs w:val="22"/>
                <w:lang w:val="ru-RU"/>
              </w:rPr>
              <w:lastRenderedPageBreak/>
              <w:t>основные вопросы билета, так и на дополнительные;</w:t>
            </w:r>
          </w:p>
          <w:p w14:paraId="24FE8040" w14:textId="0B3F59FA" w:rsidR="009D5862" w:rsidRPr="00DC04C3" w:rsidRDefault="009D5862" w:rsidP="00770A96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sz w:val="22"/>
                <w:szCs w:val="22"/>
                <w:lang w:val="ru-RU"/>
              </w:rPr>
            </w:pPr>
            <w:r w:rsidRPr="00DC04C3">
              <w:rPr>
                <w:iCs/>
                <w:sz w:val="22"/>
                <w:szCs w:val="22"/>
                <w:lang w:val="ru-RU"/>
              </w:rPr>
              <w:t>свободно владеет научными понятиями, ведет</w:t>
            </w:r>
            <w:r w:rsidR="00B73243" w:rsidRPr="00DC04C3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DC04C3">
              <w:rPr>
                <w:iCs/>
                <w:sz w:val="22"/>
                <w:szCs w:val="22"/>
                <w:lang w:val="ru-RU"/>
              </w:rPr>
              <w:t>диалог и вступает в научную дискуссию;</w:t>
            </w:r>
          </w:p>
          <w:p w14:paraId="528AEDA4" w14:textId="24F65C73" w:rsidR="009D5862" w:rsidRPr="00DC04C3" w:rsidRDefault="009D5862" w:rsidP="00770A96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sz w:val="22"/>
                <w:szCs w:val="22"/>
                <w:lang w:val="ru-RU"/>
              </w:rPr>
            </w:pPr>
            <w:r w:rsidRPr="00DC04C3">
              <w:rPr>
                <w:iCs/>
                <w:sz w:val="22"/>
                <w:szCs w:val="22"/>
                <w:lang w:val="ru-RU"/>
              </w:rPr>
              <w:t xml:space="preserve">способен к анализу </w:t>
            </w:r>
            <w:r w:rsidR="00DC04C3" w:rsidRPr="00DC04C3">
              <w:rPr>
                <w:iCs/>
                <w:sz w:val="22"/>
                <w:szCs w:val="22"/>
                <w:lang w:val="ru-RU"/>
              </w:rPr>
              <w:t>состояния организации</w:t>
            </w:r>
            <w:r w:rsidR="00C93228">
              <w:rPr>
                <w:iCs/>
                <w:sz w:val="22"/>
                <w:szCs w:val="22"/>
                <w:lang w:val="ru-RU"/>
              </w:rPr>
              <w:t xml:space="preserve"> и ее внешней </w:t>
            </w:r>
            <w:proofErr w:type="spellStart"/>
            <w:r w:rsidR="00C93228">
              <w:rPr>
                <w:iCs/>
                <w:sz w:val="22"/>
                <w:szCs w:val="22"/>
                <w:lang w:val="ru-RU"/>
              </w:rPr>
              <w:t>стреды</w:t>
            </w:r>
            <w:proofErr w:type="spellEnd"/>
            <w:r w:rsidR="00DC04C3" w:rsidRPr="00DC04C3">
              <w:rPr>
                <w:iCs/>
                <w:sz w:val="22"/>
                <w:szCs w:val="22"/>
                <w:lang w:val="ru-RU"/>
              </w:rPr>
              <w:t>,</w:t>
            </w:r>
          </w:p>
          <w:p w14:paraId="36CB96FA" w14:textId="77777777" w:rsidR="009D5862" w:rsidRPr="00DC04C3" w:rsidRDefault="009D5862" w:rsidP="00770A96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sz w:val="22"/>
                <w:szCs w:val="22"/>
                <w:lang w:val="ru-RU"/>
              </w:rPr>
            </w:pPr>
            <w:r w:rsidRPr="00DC04C3">
              <w:rPr>
                <w:iCs/>
                <w:sz w:val="22"/>
                <w:szCs w:val="22"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0ED39D2C" w:rsidR="009D5862" w:rsidRPr="00DC04C3" w:rsidRDefault="009D5862" w:rsidP="00770A96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sz w:val="22"/>
                <w:szCs w:val="22"/>
                <w:lang w:val="ru-RU"/>
              </w:rPr>
            </w:pPr>
            <w:r w:rsidRPr="00DC04C3">
              <w:rPr>
                <w:iCs/>
                <w:sz w:val="22"/>
                <w:szCs w:val="22"/>
                <w:lang w:val="ru-RU"/>
              </w:rPr>
              <w:t xml:space="preserve">свободно выполняет практические задания повышенной сложности, </w:t>
            </w:r>
            <w:r w:rsidR="00DC04C3" w:rsidRPr="00DC04C3">
              <w:rPr>
                <w:iCs/>
                <w:sz w:val="22"/>
                <w:szCs w:val="22"/>
                <w:lang w:val="ru-RU"/>
              </w:rPr>
              <w:t xml:space="preserve">демонстрирует знание методик </w:t>
            </w:r>
            <w:r w:rsidR="00665F59">
              <w:rPr>
                <w:iCs/>
                <w:sz w:val="22"/>
                <w:szCs w:val="22"/>
                <w:lang w:val="ru-RU"/>
              </w:rPr>
              <w:t>бизнес-</w:t>
            </w:r>
            <w:proofErr w:type="gramStart"/>
            <w:r w:rsidR="00DC04C3" w:rsidRPr="00DC04C3">
              <w:rPr>
                <w:iCs/>
                <w:sz w:val="22"/>
                <w:szCs w:val="22"/>
                <w:lang w:val="ru-RU"/>
              </w:rPr>
              <w:t xml:space="preserve">анализа, </w:t>
            </w:r>
            <w:r w:rsidRPr="00DC04C3">
              <w:rPr>
                <w:iCs/>
                <w:sz w:val="22"/>
                <w:szCs w:val="22"/>
                <w:lang w:val="ru-RU"/>
              </w:rPr>
              <w:t xml:space="preserve"> демонстрирует</w:t>
            </w:r>
            <w:proofErr w:type="gramEnd"/>
            <w:r w:rsidRPr="00DC04C3">
              <w:rPr>
                <w:iCs/>
                <w:sz w:val="22"/>
                <w:szCs w:val="22"/>
                <w:lang w:val="ru-RU"/>
              </w:rPr>
              <w:t xml:space="preserve"> системную работу с</w:t>
            </w:r>
            <w:r w:rsidR="00B73243" w:rsidRPr="00DC04C3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DC04C3">
              <w:rPr>
                <w:iCs/>
                <w:sz w:val="22"/>
                <w:szCs w:val="22"/>
                <w:lang w:val="ru-RU"/>
              </w:rPr>
              <w:t>основной</w:t>
            </w:r>
            <w:r w:rsidR="00B73243" w:rsidRPr="00DC04C3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DC04C3">
              <w:rPr>
                <w:iCs/>
                <w:sz w:val="22"/>
                <w:szCs w:val="22"/>
                <w:lang w:val="ru-RU"/>
              </w:rPr>
              <w:t>и дополнительной литературой.</w:t>
            </w:r>
          </w:p>
          <w:p w14:paraId="317C7FB9" w14:textId="77777777"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DC04C3">
              <w:rPr>
                <w:iCs/>
                <w:sz w:val="22"/>
                <w:szCs w:val="22"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</w:t>
            </w:r>
            <w:r w:rsidRPr="001D45D6">
              <w:rPr>
                <w:i/>
                <w:lang w:val="ru-RU"/>
              </w:rPr>
              <w:t xml:space="preserve"> </w:t>
            </w:r>
            <w:r w:rsidRPr="00DC04C3">
              <w:rPr>
                <w:iCs/>
                <w:sz w:val="22"/>
                <w:szCs w:val="22"/>
                <w:lang w:val="ru-RU"/>
              </w:rPr>
              <w:t>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45506B53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DC04C3" w:rsidRDefault="009D5862" w:rsidP="00FC1ACA">
            <w:pPr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Обучающийся:</w:t>
            </w:r>
          </w:p>
          <w:p w14:paraId="594C6F55" w14:textId="25257124" w:rsidR="009D5862" w:rsidRPr="00DC04C3" w:rsidRDefault="009D5862" w:rsidP="00770A96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показывает достаточное знание учебного материала, но допускает несущественные ошибки</w:t>
            </w:r>
            <w:r w:rsidR="00DC04C3" w:rsidRPr="00DC04C3">
              <w:rPr>
                <w:iCs/>
                <w:sz w:val="22"/>
                <w:szCs w:val="22"/>
              </w:rPr>
              <w:t xml:space="preserve"> в разрезе </w:t>
            </w:r>
            <w:proofErr w:type="gramStart"/>
            <w:r w:rsidR="00DC04C3" w:rsidRPr="00DC04C3">
              <w:rPr>
                <w:iCs/>
                <w:sz w:val="22"/>
                <w:szCs w:val="22"/>
              </w:rPr>
              <w:t>использования  методов</w:t>
            </w:r>
            <w:proofErr w:type="gramEnd"/>
            <w:r w:rsidR="00DC04C3" w:rsidRPr="00DC04C3">
              <w:rPr>
                <w:iCs/>
                <w:sz w:val="22"/>
                <w:szCs w:val="22"/>
              </w:rPr>
              <w:t xml:space="preserve">  анализа финансового состояния организации</w:t>
            </w:r>
            <w:r w:rsidRPr="00DC04C3">
              <w:rPr>
                <w:iCs/>
                <w:sz w:val="22"/>
                <w:szCs w:val="22"/>
              </w:rPr>
              <w:t>, которые способен исправить самостоятельно, благодаря наводящему вопросу;</w:t>
            </w:r>
          </w:p>
          <w:p w14:paraId="6458006B" w14:textId="77777777" w:rsidR="009D5862" w:rsidRPr="00DC04C3" w:rsidRDefault="009D5862" w:rsidP="00770A96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недостаточно раскрыта проблема по одному из вопросов билета;</w:t>
            </w:r>
          </w:p>
          <w:p w14:paraId="1F150255" w14:textId="77777777" w:rsidR="009D5862" w:rsidRPr="00DC04C3" w:rsidRDefault="009D5862" w:rsidP="00770A96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недостаточно логично построено изложение вопроса;</w:t>
            </w:r>
          </w:p>
          <w:p w14:paraId="04073B38" w14:textId="1396533F" w:rsidR="009D5862" w:rsidRPr="00DC04C3" w:rsidRDefault="009D5862" w:rsidP="00770A96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 xml:space="preserve">успешно выполняет предусмотренные в программе практические задания средней </w:t>
            </w:r>
            <w:proofErr w:type="gramStart"/>
            <w:r w:rsidRPr="00DC04C3">
              <w:rPr>
                <w:iCs/>
                <w:sz w:val="22"/>
                <w:szCs w:val="22"/>
              </w:rPr>
              <w:t>сложности</w:t>
            </w:r>
            <w:r w:rsidR="00DC04C3" w:rsidRPr="00DC04C3">
              <w:rPr>
                <w:iCs/>
                <w:sz w:val="22"/>
                <w:szCs w:val="22"/>
              </w:rPr>
              <w:t xml:space="preserve">  в</w:t>
            </w:r>
            <w:proofErr w:type="gramEnd"/>
            <w:r w:rsidR="00DC04C3" w:rsidRPr="00DC04C3">
              <w:rPr>
                <w:iCs/>
                <w:sz w:val="22"/>
                <w:szCs w:val="22"/>
              </w:rPr>
              <w:t xml:space="preserve"> ходе  </w:t>
            </w:r>
            <w:r w:rsidR="00665F59">
              <w:rPr>
                <w:iCs/>
                <w:sz w:val="22"/>
                <w:szCs w:val="22"/>
              </w:rPr>
              <w:t>бизнес-</w:t>
            </w:r>
            <w:r w:rsidR="00DC04C3" w:rsidRPr="00DC04C3">
              <w:rPr>
                <w:iCs/>
                <w:sz w:val="22"/>
                <w:szCs w:val="22"/>
              </w:rPr>
              <w:t>анализа организации</w:t>
            </w:r>
            <w:r w:rsidRPr="00DC04C3">
              <w:rPr>
                <w:iCs/>
                <w:sz w:val="22"/>
                <w:szCs w:val="22"/>
              </w:rPr>
              <w:t>, активно работает с основной литературой,</w:t>
            </w:r>
          </w:p>
          <w:p w14:paraId="247779A2" w14:textId="77777777" w:rsidR="009D5862" w:rsidRPr="00DC04C3" w:rsidRDefault="009D5862" w:rsidP="00770A96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DC04C3" w:rsidRDefault="009D5862" w:rsidP="00FC1ACA">
            <w:pPr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50423C48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DC04C3" w:rsidRDefault="009D5862" w:rsidP="00FC1ACA">
            <w:pPr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Обучающийся:</w:t>
            </w:r>
          </w:p>
          <w:p w14:paraId="2A92282B" w14:textId="332B5A6A" w:rsidR="009D5862" w:rsidRPr="00DC04C3" w:rsidRDefault="009D5862" w:rsidP="00770A96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iCs/>
                <w:color w:val="000000"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lastRenderedPageBreak/>
              <w:t xml:space="preserve">показывает </w:t>
            </w:r>
            <w:r w:rsidRPr="00DC04C3">
              <w:rPr>
                <w:iCs/>
                <w:color w:val="000000"/>
                <w:sz w:val="22"/>
                <w:szCs w:val="22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</w:t>
            </w:r>
            <w:r w:rsidR="00DC04C3" w:rsidRPr="00DC04C3">
              <w:rPr>
                <w:iCs/>
                <w:color w:val="000000"/>
                <w:sz w:val="22"/>
                <w:szCs w:val="22"/>
              </w:rPr>
              <w:t xml:space="preserve"> при </w:t>
            </w:r>
            <w:r w:rsidR="00DC04C3" w:rsidRPr="00DC04C3">
              <w:rPr>
                <w:iCs/>
                <w:sz w:val="22"/>
                <w:szCs w:val="22"/>
              </w:rPr>
              <w:t xml:space="preserve">проведении </w:t>
            </w:r>
            <w:r w:rsidR="00665F59">
              <w:rPr>
                <w:iCs/>
                <w:sz w:val="22"/>
                <w:szCs w:val="22"/>
              </w:rPr>
              <w:t>бизнес-</w:t>
            </w:r>
            <w:r w:rsidR="00DC04C3" w:rsidRPr="00DC04C3">
              <w:rPr>
                <w:iCs/>
                <w:sz w:val="22"/>
                <w:szCs w:val="22"/>
              </w:rPr>
              <w:t>анализа организации</w:t>
            </w:r>
            <w:r w:rsidRPr="00DC04C3">
              <w:rPr>
                <w:iCs/>
                <w:color w:val="000000"/>
                <w:sz w:val="22"/>
                <w:szCs w:val="22"/>
              </w:rPr>
              <w:t>;</w:t>
            </w:r>
          </w:p>
          <w:p w14:paraId="441BC214" w14:textId="77777777" w:rsidR="009D5862" w:rsidRPr="00DC04C3" w:rsidRDefault="009D5862" w:rsidP="00770A96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iCs/>
                <w:color w:val="000000"/>
                <w:sz w:val="22"/>
                <w:szCs w:val="22"/>
              </w:rPr>
            </w:pPr>
            <w:r w:rsidRPr="00DC04C3">
              <w:rPr>
                <w:iCs/>
                <w:color w:val="000000"/>
                <w:sz w:val="22"/>
                <w:szCs w:val="22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DC04C3">
              <w:rPr>
                <w:iCs/>
                <w:color w:val="000000"/>
                <w:sz w:val="22"/>
                <w:szCs w:val="22"/>
              </w:rPr>
              <w:t>межпредметных</w:t>
            </w:r>
            <w:proofErr w:type="spellEnd"/>
            <w:r w:rsidRPr="00DC04C3">
              <w:rPr>
                <w:iCs/>
                <w:color w:val="000000"/>
                <w:sz w:val="22"/>
                <w:szCs w:val="22"/>
              </w:rPr>
              <w:t xml:space="preserve"> связях слабые;</w:t>
            </w:r>
          </w:p>
          <w:p w14:paraId="77F1458A" w14:textId="3FAF07FD" w:rsidR="009D5862" w:rsidRPr="00DC04C3" w:rsidRDefault="009D5862" w:rsidP="00770A96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iCs/>
                <w:color w:val="000000"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справляется с выполнением практических заданий</w:t>
            </w:r>
            <w:r w:rsidR="00DC04C3" w:rsidRPr="00DC04C3">
              <w:rPr>
                <w:iCs/>
                <w:sz w:val="22"/>
                <w:szCs w:val="22"/>
              </w:rPr>
              <w:t xml:space="preserve"> по </w:t>
            </w:r>
            <w:r w:rsidR="00665F59">
              <w:rPr>
                <w:iCs/>
                <w:sz w:val="22"/>
                <w:szCs w:val="22"/>
              </w:rPr>
              <w:t>бизнес-</w:t>
            </w:r>
            <w:r w:rsidR="00DC04C3" w:rsidRPr="00DC04C3">
              <w:rPr>
                <w:iCs/>
                <w:sz w:val="22"/>
                <w:szCs w:val="22"/>
              </w:rPr>
              <w:t>анализу</w:t>
            </w:r>
            <w:r w:rsidRPr="00DC04C3">
              <w:rPr>
                <w:iCs/>
                <w:sz w:val="22"/>
                <w:szCs w:val="22"/>
              </w:rPr>
              <w:t>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DC04C3" w:rsidRDefault="009D5862" w:rsidP="00FC1ACA">
            <w:pPr>
              <w:rPr>
                <w:iCs/>
                <w:sz w:val="22"/>
                <w:szCs w:val="22"/>
              </w:rPr>
            </w:pPr>
            <w:r w:rsidRPr="00DC04C3">
              <w:rPr>
                <w:iCs/>
                <w:color w:val="000000"/>
                <w:sz w:val="22"/>
                <w:szCs w:val="22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DC04C3">
              <w:rPr>
                <w:iCs/>
                <w:sz w:val="22"/>
                <w:szCs w:val="22"/>
              </w:rPr>
              <w:t>. Неуверенно, с большими затруднениями решает</w:t>
            </w:r>
            <w:r w:rsidR="00B73243" w:rsidRPr="00DC04C3">
              <w:rPr>
                <w:iCs/>
                <w:sz w:val="22"/>
                <w:szCs w:val="22"/>
              </w:rPr>
              <w:t xml:space="preserve"> </w:t>
            </w:r>
            <w:r w:rsidRPr="00DC04C3">
              <w:rPr>
                <w:iCs/>
                <w:sz w:val="22"/>
                <w:szCs w:val="22"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3FADB9E5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DC04C3" w:rsidRDefault="009D5862" w:rsidP="00FC1ACA">
            <w:pPr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DC04C3">
              <w:rPr>
                <w:iCs/>
                <w:sz w:val="22"/>
                <w:szCs w:val="22"/>
              </w:rPr>
              <w:t xml:space="preserve"> </w:t>
            </w:r>
            <w:r w:rsidRPr="00DC04C3">
              <w:rPr>
                <w:iCs/>
                <w:sz w:val="22"/>
                <w:szCs w:val="22"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DC04C3" w:rsidRDefault="009D5862" w:rsidP="00FC1ACA">
            <w:pPr>
              <w:rPr>
                <w:iCs/>
                <w:sz w:val="22"/>
                <w:szCs w:val="22"/>
              </w:rPr>
            </w:pPr>
            <w:r w:rsidRPr="00DC04C3">
              <w:rPr>
                <w:iCs/>
                <w:sz w:val="22"/>
                <w:szCs w:val="22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06C16AC0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ACBA83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</w:rPr>
      </w:pPr>
      <w:r w:rsidRPr="00B0418F">
        <w:rPr>
          <w:rFonts w:eastAsia="MS Mincho"/>
          <w:iCs/>
        </w:rPr>
        <w:t>Оценка по дисциплине выставля</w:t>
      </w:r>
      <w:r>
        <w:rPr>
          <w:rFonts w:eastAsia="MS Mincho"/>
          <w:iCs/>
        </w:rPr>
        <w:t>е</w:t>
      </w:r>
      <w:r w:rsidRPr="00B0418F">
        <w:rPr>
          <w:rFonts w:eastAsia="MS Mincho"/>
          <w:iCs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2CA94AE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>Текущий контроль</w:t>
            </w:r>
            <w:r w:rsidR="009732A0">
              <w:rPr>
                <w:bCs/>
                <w:iCs/>
              </w:rPr>
              <w:t>:</w:t>
            </w:r>
            <w:r w:rsidRPr="008448CC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2AEF0939" w:rsidR="00154655" w:rsidRPr="009732A0" w:rsidRDefault="00154655" w:rsidP="005459AF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 </w:t>
            </w:r>
            <w:r w:rsidR="00C82C8B">
              <w:rPr>
                <w:bCs/>
                <w:iCs/>
              </w:rPr>
              <w:t>Устный экспресс-опрос</w:t>
            </w:r>
          </w:p>
        </w:tc>
        <w:tc>
          <w:tcPr>
            <w:tcW w:w="2835" w:type="dxa"/>
          </w:tcPr>
          <w:p w14:paraId="64F1F798" w14:textId="2E37D907" w:rsidR="00154655" w:rsidRPr="009732A0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AEE7763" w14:textId="50FECBA6" w:rsidR="00154655" w:rsidRPr="009732A0" w:rsidRDefault="00E35C0D" w:rsidP="00E35C0D">
            <w:pPr>
              <w:jc w:val="center"/>
              <w:rPr>
                <w:bCs/>
                <w:iCs/>
              </w:rPr>
            </w:pPr>
            <w:proofErr w:type="gramStart"/>
            <w:r w:rsidRPr="009732A0">
              <w:rPr>
                <w:bCs/>
                <w:iCs/>
              </w:rPr>
              <w:t>2 – 5</w:t>
            </w:r>
            <w:proofErr w:type="gramEnd"/>
            <w:r w:rsidRPr="009732A0">
              <w:rPr>
                <w:bCs/>
                <w:iCs/>
              </w:rPr>
              <w:t xml:space="preserve"> </w:t>
            </w:r>
          </w:p>
        </w:tc>
      </w:tr>
      <w:tr w:rsidR="00C82C8B" w:rsidRPr="008448CC" w14:paraId="6D7E1B73" w14:textId="77777777" w:rsidTr="00FC1ACA">
        <w:trPr>
          <w:trHeight w:val="286"/>
        </w:trPr>
        <w:tc>
          <w:tcPr>
            <w:tcW w:w="3686" w:type="dxa"/>
          </w:tcPr>
          <w:p w14:paraId="342F7634" w14:textId="6C7B67EB" w:rsidR="00C82C8B" w:rsidRPr="009732A0" w:rsidRDefault="00C82C8B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Домашнее задание</w:t>
            </w:r>
          </w:p>
        </w:tc>
        <w:tc>
          <w:tcPr>
            <w:tcW w:w="2835" w:type="dxa"/>
          </w:tcPr>
          <w:p w14:paraId="1BD68654" w14:textId="77777777" w:rsidR="00C82C8B" w:rsidRPr="009732A0" w:rsidRDefault="00C82C8B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FEC0B67" w14:textId="1BB018EB" w:rsidR="00C82C8B" w:rsidRPr="009732A0" w:rsidRDefault="00C82C8B" w:rsidP="00E35C0D">
            <w:pPr>
              <w:jc w:val="center"/>
              <w:rPr>
                <w:bCs/>
                <w:iCs/>
              </w:rPr>
            </w:pPr>
            <w:r w:rsidRPr="009732A0">
              <w:rPr>
                <w:bCs/>
                <w:iCs/>
              </w:rPr>
              <w:t>2 – 5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CEB6323" w:rsidR="00154655" w:rsidRPr="009732A0" w:rsidRDefault="009732A0" w:rsidP="005459AF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>Контрольная работа</w:t>
            </w:r>
          </w:p>
        </w:tc>
        <w:tc>
          <w:tcPr>
            <w:tcW w:w="2835" w:type="dxa"/>
          </w:tcPr>
          <w:p w14:paraId="79070DDF" w14:textId="6A495C8F" w:rsidR="00154655" w:rsidRPr="009732A0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1EAC28F0" w14:textId="3E20A625" w:rsidR="00154655" w:rsidRPr="009732A0" w:rsidRDefault="00E35C0D" w:rsidP="00E35C0D">
            <w:pPr>
              <w:jc w:val="center"/>
              <w:rPr>
                <w:bCs/>
                <w:iCs/>
              </w:rPr>
            </w:pPr>
            <w:proofErr w:type="gramStart"/>
            <w:r w:rsidRPr="009732A0">
              <w:rPr>
                <w:bCs/>
                <w:iCs/>
              </w:rPr>
              <w:t>2 – 5</w:t>
            </w:r>
            <w:proofErr w:type="gramEnd"/>
            <w:r w:rsidRPr="009732A0">
              <w:rPr>
                <w:bCs/>
                <w:iCs/>
              </w:rPr>
              <w:t xml:space="preserve">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9732A0" w:rsidRDefault="0043086E" w:rsidP="005459AF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 xml:space="preserve">Промежуточная аттестация </w:t>
            </w:r>
          </w:p>
          <w:p w14:paraId="086B6096" w14:textId="5209C492" w:rsidR="0043086E" w:rsidRPr="009732A0" w:rsidRDefault="009732A0" w:rsidP="005459AF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14:paraId="328ACC9F" w14:textId="1B70BB35" w:rsidR="0043086E" w:rsidRPr="009732A0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9732A0" w:rsidRDefault="0043086E" w:rsidP="00DD5543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>отлично</w:t>
            </w:r>
          </w:p>
          <w:p w14:paraId="1095063D" w14:textId="77777777" w:rsidR="0043086E" w:rsidRPr="009732A0" w:rsidRDefault="0043086E" w:rsidP="00DD5543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>хорошо</w:t>
            </w:r>
          </w:p>
          <w:p w14:paraId="401CF946" w14:textId="77777777" w:rsidR="0043086E" w:rsidRPr="009732A0" w:rsidRDefault="0043086E" w:rsidP="00DD5543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>удовлетворительно</w:t>
            </w:r>
          </w:p>
          <w:p w14:paraId="3293C53A" w14:textId="77777777" w:rsidR="0043086E" w:rsidRPr="009732A0" w:rsidRDefault="0043086E" w:rsidP="00DD5543">
            <w:pPr>
              <w:rPr>
                <w:bCs/>
                <w:iCs/>
              </w:rPr>
            </w:pPr>
            <w:r w:rsidRPr="009732A0">
              <w:rPr>
                <w:bCs/>
                <w:iCs/>
              </w:rPr>
              <w:t>неудовлетворительно</w:t>
            </w:r>
          </w:p>
          <w:p w14:paraId="11D8ABB5" w14:textId="05929EC1" w:rsidR="0043086E" w:rsidRPr="009732A0" w:rsidRDefault="0043086E" w:rsidP="00DD5543">
            <w:pPr>
              <w:rPr>
                <w:bCs/>
                <w:iCs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3A74AE90" w:rsidR="0043086E" w:rsidRPr="009732A0" w:rsidRDefault="0043086E" w:rsidP="005459AF">
            <w:pPr>
              <w:rPr>
                <w:b/>
                <w:iCs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Pr="009732A0">
              <w:rPr>
                <w:b/>
                <w:iCs/>
              </w:rPr>
              <w:t>дисциплину</w:t>
            </w:r>
          </w:p>
          <w:p w14:paraId="06FE2F46" w14:textId="5BC6E7AF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4ECAB140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770A96">
      <w:pPr>
        <w:pStyle w:val="af0"/>
        <w:numPr>
          <w:ilvl w:val="3"/>
          <w:numId w:val="11"/>
        </w:numPr>
        <w:spacing w:before="120" w:after="120"/>
        <w:jc w:val="both"/>
      </w:pPr>
      <w:r w:rsidRPr="000E023F">
        <w:t xml:space="preserve">Полученный совокупный результат конвертируется в </w:t>
      </w:r>
      <w:r>
        <w:t>пятибалльную систему</w:t>
      </w:r>
      <w:r w:rsidRPr="000E023F"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3B349716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40B6ADC1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6B94F5E4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6F3047AE" w14:textId="77777777" w:rsidR="00936AAE" w:rsidRPr="008448CC" w:rsidRDefault="00936AAE" w:rsidP="009732A0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22C5EA29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4CAA0FEF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1DB4DBB9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33321114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3E5DFDDB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36E0967F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770A96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t>Реализация программы предусматривает использование в процессе обучения следующих образовательных технологий:</w:t>
      </w:r>
    </w:p>
    <w:p w14:paraId="21E7FA26" w14:textId="20CFB7CB" w:rsidR="00B32CA7" w:rsidRPr="009732A0" w:rsidRDefault="00FD4A53" w:rsidP="00770A96">
      <w:pPr>
        <w:pStyle w:val="af0"/>
        <w:numPr>
          <w:ilvl w:val="2"/>
          <w:numId w:val="11"/>
        </w:numPr>
        <w:jc w:val="both"/>
        <w:rPr>
          <w:iCs/>
        </w:rPr>
      </w:pPr>
      <w:r w:rsidRPr="009732A0">
        <w:rPr>
          <w:iCs/>
        </w:rPr>
        <w:t xml:space="preserve">анализ </w:t>
      </w:r>
      <w:r w:rsidR="00B32CA7" w:rsidRPr="009732A0">
        <w:rPr>
          <w:iCs/>
        </w:rPr>
        <w:t>ситуаций;</w:t>
      </w:r>
    </w:p>
    <w:p w14:paraId="6E1833DA" w14:textId="31BDDB72" w:rsidR="00FF102D" w:rsidRDefault="00FF102D" w:rsidP="00770A96">
      <w:pPr>
        <w:pStyle w:val="af0"/>
        <w:numPr>
          <w:ilvl w:val="2"/>
          <w:numId w:val="11"/>
        </w:numPr>
        <w:jc w:val="both"/>
        <w:rPr>
          <w:iCs/>
        </w:rPr>
      </w:pPr>
      <w:r w:rsidRPr="009732A0">
        <w:rPr>
          <w:iCs/>
        </w:rPr>
        <w:t>поиск и обработка информации с использованием сети Интернет;</w:t>
      </w:r>
    </w:p>
    <w:p w14:paraId="5B986CCB" w14:textId="52D58CBB" w:rsidR="00BC52E5" w:rsidRPr="00BC52E5" w:rsidRDefault="00BC52E5" w:rsidP="00770A96">
      <w:pPr>
        <w:pStyle w:val="af0"/>
        <w:numPr>
          <w:ilvl w:val="2"/>
          <w:numId w:val="11"/>
        </w:numPr>
        <w:jc w:val="both"/>
        <w:rPr>
          <w:iCs/>
        </w:rPr>
      </w:pPr>
      <w:r w:rsidRPr="00BC52E5">
        <w:rPr>
          <w:iCs/>
          <w:color w:val="000000"/>
        </w:rPr>
        <w:t>использование на лекционных занятиях видеоматериалов и наглядных пособий</w:t>
      </w:r>
      <w:r>
        <w:rPr>
          <w:iCs/>
        </w:rPr>
        <w:t>.</w:t>
      </w:r>
    </w:p>
    <w:p w14:paraId="747E22D0" w14:textId="2086EF93" w:rsidR="009732A0" w:rsidRDefault="009732A0" w:rsidP="009732A0">
      <w:pPr>
        <w:pStyle w:val="af0"/>
        <w:ind w:left="0" w:firstLine="567"/>
        <w:jc w:val="both"/>
      </w:pPr>
      <w:r w:rsidRPr="00462DA1">
        <w:t>Изучение необходимых отчетных документов, форм отчетности и законодательных актов в системе «Консультант +»</w:t>
      </w:r>
      <w:r w:rsidR="00BC52E5">
        <w:t>.</w:t>
      </w:r>
    </w:p>
    <w:p w14:paraId="51FD740E" w14:textId="46493536" w:rsidR="000F531A" w:rsidRDefault="00BC52E5" w:rsidP="009732A0">
      <w:pPr>
        <w:pStyle w:val="af0"/>
        <w:ind w:left="0" w:firstLine="567"/>
        <w:jc w:val="both"/>
      </w:pPr>
      <w:r>
        <w:t>Студенты</w:t>
      </w:r>
      <w:r w:rsidR="000F531A" w:rsidRPr="00462DA1">
        <w:t xml:space="preserve"> работают небольшими группами в компьютерном классе в системе «Консультант+».  </w:t>
      </w:r>
      <w:r>
        <w:t>Проводится</w:t>
      </w:r>
      <w:r w:rsidR="000F531A" w:rsidRPr="00462DA1">
        <w:t xml:space="preserve"> не только поиск необходимой информации, но и ее критический анализ</w:t>
      </w:r>
      <w:r w:rsidR="000F531A">
        <w:t xml:space="preserve">, обработка информации в </w:t>
      </w:r>
      <w:r>
        <w:t xml:space="preserve">пакетном приложении </w:t>
      </w:r>
      <w:r>
        <w:rPr>
          <w:lang w:val="en-US"/>
        </w:rPr>
        <w:t>Excel</w:t>
      </w:r>
      <w:r>
        <w:t>.</w:t>
      </w:r>
    </w:p>
    <w:p w14:paraId="018B2CEA" w14:textId="5346CDBF" w:rsidR="00BC52E5" w:rsidRDefault="00BC52E5" w:rsidP="009732A0">
      <w:pPr>
        <w:pStyle w:val="af0"/>
        <w:ind w:left="0" w:firstLine="567"/>
        <w:jc w:val="both"/>
      </w:pPr>
    </w:p>
    <w:p w14:paraId="0B1A630D" w14:textId="50A7AB3C" w:rsidR="00DF43BB" w:rsidRPr="00B4419E" w:rsidRDefault="00DF43BB" w:rsidP="00DF43BB">
      <w:pPr>
        <w:pStyle w:val="af0"/>
        <w:ind w:left="0" w:firstLine="567"/>
        <w:jc w:val="both"/>
        <w:rPr>
          <w:b/>
          <w:bCs/>
          <w:iCs/>
        </w:rPr>
      </w:pPr>
      <w:r w:rsidRPr="00B4419E">
        <w:rPr>
          <w:b/>
          <w:bCs/>
        </w:rPr>
        <w:t xml:space="preserve">Пример анализа ситуаций по теме </w:t>
      </w:r>
      <w:r w:rsidRPr="00B4419E">
        <w:rPr>
          <w:b/>
          <w:bCs/>
        </w:rPr>
        <w:t>3</w:t>
      </w:r>
      <w:r w:rsidRPr="00B4419E">
        <w:rPr>
          <w:b/>
          <w:bCs/>
        </w:rPr>
        <w:t xml:space="preserve"> </w:t>
      </w:r>
      <w:r w:rsidRPr="00B4419E">
        <w:rPr>
          <w:b/>
          <w:bCs/>
          <w:iCs/>
        </w:rPr>
        <w:t>«</w:t>
      </w:r>
      <w:r w:rsidRPr="00B4419E">
        <w:rPr>
          <w:b/>
          <w:bCs/>
        </w:rPr>
        <w:t>Методы финансового анализа</w:t>
      </w:r>
      <w:r w:rsidRPr="00B4419E">
        <w:rPr>
          <w:b/>
          <w:bCs/>
          <w:iCs/>
        </w:rPr>
        <w:t>»</w:t>
      </w:r>
    </w:p>
    <w:p w14:paraId="4B60FD87" w14:textId="77777777" w:rsidR="00B4419E" w:rsidRPr="00B4419E" w:rsidRDefault="00B4419E" w:rsidP="00DF43BB">
      <w:pPr>
        <w:pStyle w:val="af0"/>
        <w:ind w:left="0" w:firstLine="567"/>
        <w:jc w:val="both"/>
        <w:rPr>
          <w:b/>
          <w:bCs/>
          <w:iCs/>
        </w:rPr>
      </w:pPr>
    </w:p>
    <w:p w14:paraId="6845CF13" w14:textId="5AA13EB0" w:rsidR="00B4419E" w:rsidRPr="00B4419E" w:rsidRDefault="00B4419E" w:rsidP="00DF43BB">
      <w:pPr>
        <w:pStyle w:val="af0"/>
        <w:ind w:left="0" w:firstLine="567"/>
        <w:jc w:val="both"/>
        <w:rPr>
          <w:bCs/>
          <w:iCs/>
        </w:rPr>
      </w:pPr>
      <w:r w:rsidRPr="00B4419E">
        <w:rPr>
          <w:bCs/>
          <w:iCs/>
        </w:rPr>
        <w:t>Рассчитать показатели аналитического баланса предприятия. Рассчитать 4 группы финансовых коэффициентов. На основе проделанных расчетов написать аналитическую записку о динамике состояния предприятия за анализируемый период.</w:t>
      </w:r>
    </w:p>
    <w:p w14:paraId="5BD16C8E" w14:textId="77777777" w:rsidR="00DF43BB" w:rsidRPr="00B4419E" w:rsidRDefault="00DF43BB" w:rsidP="009732A0">
      <w:pPr>
        <w:pStyle w:val="af0"/>
        <w:ind w:left="0" w:firstLine="567"/>
        <w:jc w:val="both"/>
      </w:pPr>
    </w:p>
    <w:p w14:paraId="27744783" w14:textId="77777777" w:rsidR="00141305" w:rsidRDefault="00141305" w:rsidP="00770A96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</w:rPr>
        <w:sectPr w:rsidR="00141305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5CE53AF" w14:textId="77777777" w:rsidR="00141305" w:rsidRPr="00145166" w:rsidRDefault="00141305" w:rsidP="00770A96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14620" w:type="dxa"/>
        <w:tblLook w:val="04A0" w:firstRow="1" w:lastRow="0" w:firstColumn="1" w:lastColumn="0" w:noHBand="0" w:noVBand="1"/>
      </w:tblPr>
      <w:tblGrid>
        <w:gridCol w:w="4220"/>
        <w:gridCol w:w="1300"/>
        <w:gridCol w:w="1300"/>
        <w:gridCol w:w="1300"/>
        <w:gridCol w:w="1300"/>
        <w:gridCol w:w="1300"/>
        <w:gridCol w:w="1348"/>
        <w:gridCol w:w="1300"/>
        <w:gridCol w:w="1300"/>
      </w:tblGrid>
      <w:tr w:rsidR="00B4419E" w:rsidRPr="00B4419E" w14:paraId="68025730" w14:textId="77777777" w:rsidTr="00B4419E">
        <w:trPr>
          <w:trHeight w:val="34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B9C42" w14:textId="61C71180" w:rsidR="00B4419E" w:rsidRPr="00B4419E" w:rsidRDefault="00B4419E" w:rsidP="00B441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оказатель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068265" w14:textId="251081E6" w:rsidR="00B4419E" w:rsidRPr="00B4419E" w:rsidRDefault="00B4419E" w:rsidP="00B44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бсолютные величины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C51E2D" w14:textId="043227AB" w:rsidR="00B4419E" w:rsidRPr="00B4419E" w:rsidRDefault="00B4419E" w:rsidP="00B44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</w:t>
            </w: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дельные веса</w:t>
            </w:r>
          </w:p>
        </w:tc>
        <w:tc>
          <w:tcPr>
            <w:tcW w:w="5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39B1B" w14:textId="13038B77" w:rsidR="00B4419E" w:rsidRPr="00B4419E" w:rsidRDefault="00B4419E" w:rsidP="00B44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зменение</w:t>
            </w:r>
          </w:p>
        </w:tc>
      </w:tr>
      <w:tr w:rsidR="00B4419E" w:rsidRPr="00B4419E" w14:paraId="218BBCD5" w14:textId="77777777" w:rsidTr="00B4419E">
        <w:trPr>
          <w:trHeight w:val="74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7BA5C" w14:textId="77777777" w:rsidR="00B4419E" w:rsidRPr="00B4419E" w:rsidRDefault="00B4419E" w:rsidP="00B441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520CE" w14:textId="77777777" w:rsidR="00B4419E" w:rsidRPr="00B4419E" w:rsidRDefault="00B4419E" w:rsidP="00B441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начало периода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86052" w14:textId="77777777" w:rsidR="00B4419E" w:rsidRPr="00B4419E" w:rsidRDefault="00B4419E" w:rsidP="00B441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конец периода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3E954" w14:textId="77777777" w:rsidR="00B4419E" w:rsidRPr="00B4419E" w:rsidRDefault="00B4419E" w:rsidP="00B441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начало периода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B168E" w14:textId="77777777" w:rsidR="00B4419E" w:rsidRPr="00B4419E" w:rsidRDefault="00B4419E" w:rsidP="00B441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конец периода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D13A9" w14:textId="77777777" w:rsidR="00B4419E" w:rsidRPr="00B4419E" w:rsidRDefault="00B4419E" w:rsidP="00B44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в абсолютных величинах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81E93" w14:textId="77777777" w:rsidR="00B4419E" w:rsidRPr="00B4419E" w:rsidRDefault="00B4419E" w:rsidP="00B44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в относительных величинах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9C19E" w14:textId="77777777" w:rsidR="00B4419E" w:rsidRPr="00B4419E" w:rsidRDefault="00B4419E" w:rsidP="00B44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в процентах к величине на начало периода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5D0E6" w14:textId="77777777" w:rsidR="00B4419E" w:rsidRPr="00B4419E" w:rsidRDefault="00B4419E" w:rsidP="00B44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в процентах к изменению баланса</w:t>
            </w:r>
          </w:p>
        </w:tc>
      </w:tr>
      <w:tr w:rsidR="00B4419E" w:rsidRPr="00B4419E" w14:paraId="05651B7D" w14:textId="77777777" w:rsidTr="00B4419E">
        <w:trPr>
          <w:trHeight w:val="34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7F07A" w14:textId="77777777" w:rsidR="00B4419E" w:rsidRPr="00B4419E" w:rsidRDefault="00B4419E" w:rsidP="00B44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13B88" w14:textId="77777777" w:rsidR="00B4419E" w:rsidRPr="00B4419E" w:rsidRDefault="00B4419E" w:rsidP="00B44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5A79F" w14:textId="77777777" w:rsidR="00B4419E" w:rsidRPr="00B4419E" w:rsidRDefault="00B4419E" w:rsidP="00B44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C6915" w14:textId="77777777" w:rsidR="00B4419E" w:rsidRPr="00B4419E" w:rsidRDefault="00B4419E" w:rsidP="00B44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8413D" w14:textId="77777777" w:rsidR="00B4419E" w:rsidRPr="00B4419E" w:rsidRDefault="00B4419E" w:rsidP="00B44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BAFAF" w14:textId="77777777" w:rsidR="00B4419E" w:rsidRPr="00B4419E" w:rsidRDefault="00B4419E" w:rsidP="00B44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F7D0D" w14:textId="77777777" w:rsidR="00B4419E" w:rsidRPr="00B4419E" w:rsidRDefault="00B4419E" w:rsidP="00B44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D4992" w14:textId="77777777" w:rsidR="00B4419E" w:rsidRPr="00B4419E" w:rsidRDefault="00B4419E" w:rsidP="00B44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C249A" w14:textId="77777777" w:rsidR="00B4419E" w:rsidRPr="00B4419E" w:rsidRDefault="00B4419E" w:rsidP="00B44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B4419E" w:rsidRPr="00B4419E" w14:paraId="7F9EAB55" w14:textId="77777777" w:rsidTr="00B4419E">
        <w:trPr>
          <w:trHeight w:val="34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C417C" w14:textId="77777777" w:rsidR="00B4419E" w:rsidRPr="00B4419E" w:rsidRDefault="00B4419E" w:rsidP="00B441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1.Внеоборотные активы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F8EE" w14:textId="77777777" w:rsidR="00B4419E" w:rsidRPr="00B4419E" w:rsidRDefault="00B4419E" w:rsidP="00B4419E">
            <w:pPr>
              <w:jc w:val="right"/>
              <w:rPr>
                <w:color w:val="000000"/>
              </w:rPr>
            </w:pPr>
            <w:r w:rsidRPr="00B4419E">
              <w:rPr>
                <w:color w:val="000000"/>
              </w:rPr>
              <w:t>2581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95DC" w14:textId="77777777" w:rsidR="00B4419E" w:rsidRPr="00B4419E" w:rsidRDefault="00B4419E" w:rsidP="00B4419E">
            <w:pPr>
              <w:jc w:val="right"/>
              <w:rPr>
                <w:color w:val="000000"/>
              </w:rPr>
            </w:pPr>
            <w:r w:rsidRPr="00B4419E">
              <w:rPr>
                <w:color w:val="000000"/>
              </w:rPr>
              <w:t>4430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BD2C5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18BBC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A7FAA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08AD5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ABA56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B4E7C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</w:tr>
      <w:tr w:rsidR="00B4419E" w:rsidRPr="00B4419E" w14:paraId="7664DBA4" w14:textId="77777777" w:rsidTr="00B4419E">
        <w:trPr>
          <w:trHeight w:val="34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FD63E" w14:textId="77777777" w:rsidR="00B4419E" w:rsidRPr="00B4419E" w:rsidRDefault="00B4419E" w:rsidP="00B441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2.Оборотные активы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AD77" w14:textId="77777777" w:rsidR="00B4419E" w:rsidRPr="00B4419E" w:rsidRDefault="00B4419E" w:rsidP="00B4419E">
            <w:pPr>
              <w:jc w:val="right"/>
              <w:rPr>
                <w:color w:val="000000"/>
              </w:rPr>
            </w:pPr>
            <w:r w:rsidRPr="00B4419E">
              <w:rPr>
                <w:color w:val="000000"/>
              </w:rPr>
              <w:t>4555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76C2" w14:textId="77777777" w:rsidR="00B4419E" w:rsidRPr="00B4419E" w:rsidRDefault="00B4419E" w:rsidP="00B4419E">
            <w:pPr>
              <w:jc w:val="right"/>
              <w:rPr>
                <w:color w:val="000000"/>
              </w:rPr>
            </w:pPr>
            <w:r w:rsidRPr="00B4419E">
              <w:rPr>
                <w:color w:val="000000"/>
              </w:rPr>
              <w:t>5870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1EA16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E2044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8951C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D4D27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5C649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48E52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</w:tr>
      <w:tr w:rsidR="00B4419E" w:rsidRPr="00B4419E" w14:paraId="1B541C23" w14:textId="77777777" w:rsidTr="00B4419E">
        <w:trPr>
          <w:trHeight w:val="34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B2C86" w14:textId="77777777" w:rsidR="00B4419E" w:rsidRPr="00B4419E" w:rsidRDefault="00B4419E" w:rsidP="00B441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proofErr w:type="spellStart"/>
            <w:proofErr w:type="gramStart"/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т.ч</w:t>
            </w:r>
            <w:proofErr w:type="spellEnd"/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D397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2990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04DC2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3DA26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4D95E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3C4D7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32FD7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F2CBD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</w:tr>
      <w:tr w:rsidR="00B4419E" w:rsidRPr="00B4419E" w14:paraId="2ACA5316" w14:textId="77777777" w:rsidTr="00B4419E">
        <w:trPr>
          <w:trHeight w:val="34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83D84" w14:textId="77777777" w:rsidR="00B4419E" w:rsidRPr="00B4419E" w:rsidRDefault="00B4419E" w:rsidP="00B441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2.1 Запасы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996B" w14:textId="77777777" w:rsidR="00B4419E" w:rsidRPr="00B4419E" w:rsidRDefault="00B4419E" w:rsidP="00B4419E">
            <w:pPr>
              <w:jc w:val="right"/>
              <w:rPr>
                <w:color w:val="000000"/>
              </w:rPr>
            </w:pPr>
            <w:r w:rsidRPr="00B4419E">
              <w:rPr>
                <w:color w:val="000000"/>
              </w:rPr>
              <w:t>2031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54A4" w14:textId="77777777" w:rsidR="00B4419E" w:rsidRPr="00B4419E" w:rsidRDefault="00B4419E" w:rsidP="00B4419E">
            <w:pPr>
              <w:jc w:val="right"/>
              <w:rPr>
                <w:color w:val="000000"/>
              </w:rPr>
            </w:pPr>
            <w:r w:rsidRPr="00B4419E">
              <w:rPr>
                <w:color w:val="000000"/>
              </w:rPr>
              <w:t>2613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A0F50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A53F1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32342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C8B97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4205D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A30AD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</w:tr>
      <w:tr w:rsidR="00B4419E" w:rsidRPr="00B4419E" w14:paraId="7DAE6BDE" w14:textId="77777777" w:rsidTr="00B4419E">
        <w:trPr>
          <w:trHeight w:val="34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24A23" w14:textId="77777777" w:rsidR="00B4419E" w:rsidRPr="00B4419E" w:rsidRDefault="00B4419E" w:rsidP="00B441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2.2 Дебиторская задолженность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DDB5" w14:textId="77777777" w:rsidR="00B4419E" w:rsidRPr="00B4419E" w:rsidRDefault="00B4419E" w:rsidP="00B4419E">
            <w:pPr>
              <w:jc w:val="right"/>
              <w:rPr>
                <w:color w:val="000000"/>
              </w:rPr>
            </w:pPr>
            <w:r w:rsidRPr="00B4419E">
              <w:rPr>
                <w:color w:val="000000"/>
              </w:rPr>
              <w:t>1963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3D0D" w14:textId="77777777" w:rsidR="00B4419E" w:rsidRPr="00B4419E" w:rsidRDefault="00B4419E" w:rsidP="00B4419E">
            <w:pPr>
              <w:jc w:val="right"/>
              <w:rPr>
                <w:color w:val="000000"/>
              </w:rPr>
            </w:pPr>
            <w:r w:rsidRPr="00B4419E">
              <w:rPr>
                <w:color w:val="000000"/>
              </w:rPr>
              <w:t>2870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2DC75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07250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E1991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7937C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1FBA7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FF607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</w:tr>
      <w:tr w:rsidR="00B4419E" w:rsidRPr="00B4419E" w14:paraId="59807E47" w14:textId="77777777" w:rsidTr="00B4419E">
        <w:trPr>
          <w:trHeight w:val="34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D1CA9" w14:textId="77777777" w:rsidR="00B4419E" w:rsidRPr="00B4419E" w:rsidRDefault="00B4419E" w:rsidP="00B441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2.3 Денежные средства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405C" w14:textId="77777777" w:rsidR="00B4419E" w:rsidRPr="00B4419E" w:rsidRDefault="00B4419E" w:rsidP="00B4419E">
            <w:pPr>
              <w:jc w:val="right"/>
              <w:rPr>
                <w:color w:val="000000"/>
              </w:rPr>
            </w:pPr>
            <w:r w:rsidRPr="00B4419E">
              <w:rPr>
                <w:color w:val="000000"/>
              </w:rPr>
              <w:t>561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CF69" w14:textId="77777777" w:rsidR="00B4419E" w:rsidRPr="00B4419E" w:rsidRDefault="00B4419E" w:rsidP="00B4419E">
            <w:pPr>
              <w:jc w:val="right"/>
              <w:rPr>
                <w:color w:val="000000"/>
              </w:rPr>
            </w:pPr>
            <w:r w:rsidRPr="00B4419E">
              <w:rPr>
                <w:color w:val="000000"/>
              </w:rPr>
              <w:t>387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79548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6D675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DFE2E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CDC9D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84BD3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1C0DB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</w:tr>
      <w:tr w:rsidR="00B4419E" w:rsidRPr="00B4419E" w14:paraId="74097404" w14:textId="77777777" w:rsidTr="00B4419E">
        <w:trPr>
          <w:trHeight w:val="34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95923" w14:textId="77777777" w:rsidR="00B4419E" w:rsidRPr="00B4419E" w:rsidRDefault="00B4419E" w:rsidP="00B441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БАЛАНС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6A69" w14:textId="77777777" w:rsidR="00B4419E" w:rsidRPr="00B4419E" w:rsidRDefault="00B4419E" w:rsidP="00B4419E">
            <w:pPr>
              <w:jc w:val="right"/>
              <w:rPr>
                <w:b/>
                <w:bCs/>
              </w:rPr>
            </w:pPr>
            <w:r w:rsidRPr="00B4419E">
              <w:rPr>
                <w:b/>
                <w:bCs/>
              </w:rPr>
              <w:t>7136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F7B0" w14:textId="77777777" w:rsidR="00B4419E" w:rsidRPr="00B4419E" w:rsidRDefault="00B4419E" w:rsidP="00B4419E">
            <w:pPr>
              <w:jc w:val="right"/>
              <w:rPr>
                <w:b/>
                <w:bCs/>
              </w:rPr>
            </w:pPr>
            <w:r w:rsidRPr="00B4419E">
              <w:rPr>
                <w:b/>
                <w:bCs/>
              </w:rPr>
              <w:t>10300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607F6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C26EF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E6BFF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2194A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0E4E7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A5486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</w:tr>
      <w:tr w:rsidR="00B4419E" w:rsidRPr="00B4419E" w14:paraId="3EEC421B" w14:textId="77777777" w:rsidTr="00B4419E">
        <w:trPr>
          <w:trHeight w:val="34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4A767" w14:textId="77777777" w:rsidR="00B4419E" w:rsidRPr="00B4419E" w:rsidRDefault="00B4419E" w:rsidP="00B441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EE44" w14:textId="77777777" w:rsidR="00B4419E" w:rsidRPr="00B4419E" w:rsidRDefault="00B4419E" w:rsidP="00B4419E">
            <w:pPr>
              <w:rPr>
                <w:b/>
                <w:bCs/>
              </w:rPr>
            </w:pPr>
            <w:r w:rsidRPr="00B4419E"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63FE" w14:textId="77777777" w:rsidR="00B4419E" w:rsidRPr="00B4419E" w:rsidRDefault="00B4419E" w:rsidP="00B4419E">
            <w:pPr>
              <w:rPr>
                <w:b/>
                <w:bCs/>
              </w:rPr>
            </w:pPr>
            <w:r w:rsidRPr="00B4419E"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BF772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080AC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4F90F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3A597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47656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C8AF9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</w:tr>
      <w:tr w:rsidR="00B4419E" w:rsidRPr="00B4419E" w14:paraId="45D3712C" w14:textId="77777777" w:rsidTr="00B4419E">
        <w:trPr>
          <w:trHeight w:val="34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0E2E0" w14:textId="77777777" w:rsidR="00B4419E" w:rsidRPr="00B4419E" w:rsidRDefault="00B4419E" w:rsidP="00B441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3.Собственный капитал (капитал и резервы)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4F6B" w14:textId="77777777" w:rsidR="00B4419E" w:rsidRPr="00B4419E" w:rsidRDefault="00B4419E" w:rsidP="00B4419E">
            <w:pPr>
              <w:jc w:val="right"/>
              <w:rPr>
                <w:color w:val="000000"/>
              </w:rPr>
            </w:pPr>
            <w:r w:rsidRPr="00B4419E">
              <w:rPr>
                <w:color w:val="000000"/>
              </w:rPr>
              <w:t>4223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7D82" w14:textId="77777777" w:rsidR="00B4419E" w:rsidRPr="00B4419E" w:rsidRDefault="00B4419E" w:rsidP="00B4419E">
            <w:pPr>
              <w:jc w:val="right"/>
              <w:rPr>
                <w:color w:val="000000"/>
              </w:rPr>
            </w:pPr>
            <w:r w:rsidRPr="00B4419E">
              <w:rPr>
                <w:color w:val="000000"/>
              </w:rPr>
              <w:t>4940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EC28F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ADC16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A26AA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A0619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8CBB8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C1522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</w:tr>
      <w:tr w:rsidR="00B4419E" w:rsidRPr="00B4419E" w14:paraId="3F76A459" w14:textId="77777777" w:rsidTr="00B4419E">
        <w:trPr>
          <w:trHeight w:val="34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98B2F" w14:textId="77777777" w:rsidR="00B4419E" w:rsidRPr="00B4419E" w:rsidRDefault="00B4419E" w:rsidP="00B441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4.Заемные средства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80FD" w14:textId="77777777" w:rsidR="00B4419E" w:rsidRPr="00B4419E" w:rsidRDefault="00B4419E" w:rsidP="00B4419E">
            <w:pPr>
              <w:jc w:val="right"/>
              <w:rPr>
                <w:color w:val="000000"/>
              </w:rPr>
            </w:pPr>
            <w:r w:rsidRPr="00B4419E">
              <w:rPr>
                <w:color w:val="000000"/>
              </w:rPr>
              <w:t>2913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2780" w14:textId="77777777" w:rsidR="00B4419E" w:rsidRPr="00B4419E" w:rsidRDefault="00B4419E" w:rsidP="00B4419E">
            <w:pPr>
              <w:jc w:val="right"/>
              <w:rPr>
                <w:color w:val="000000"/>
              </w:rPr>
            </w:pPr>
            <w:r w:rsidRPr="00B4419E">
              <w:rPr>
                <w:color w:val="000000"/>
              </w:rPr>
              <w:t>5360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A3F2E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68DD7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C71E9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AB46A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805E6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715A8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</w:tr>
      <w:tr w:rsidR="00B4419E" w:rsidRPr="00B4419E" w14:paraId="68A17B03" w14:textId="77777777" w:rsidTr="00B4419E">
        <w:trPr>
          <w:trHeight w:val="34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BCDC3" w14:textId="77777777" w:rsidR="00B4419E" w:rsidRPr="00B4419E" w:rsidRDefault="00B4419E" w:rsidP="00B441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proofErr w:type="spellStart"/>
            <w:proofErr w:type="gramStart"/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т.ч</w:t>
            </w:r>
            <w:proofErr w:type="spellEnd"/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8D1B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016C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68A6A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8D9DA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A55C4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90451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74F2C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52A38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</w:tr>
      <w:tr w:rsidR="00B4419E" w:rsidRPr="00B4419E" w14:paraId="25E4E795" w14:textId="77777777" w:rsidTr="00B4419E">
        <w:trPr>
          <w:trHeight w:val="34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905AC" w14:textId="77777777" w:rsidR="00B4419E" w:rsidRPr="00B4419E" w:rsidRDefault="00B4419E" w:rsidP="00B441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4.1 Долгосрочные обязательства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5A53" w14:textId="77777777" w:rsidR="00B4419E" w:rsidRPr="00B4419E" w:rsidRDefault="00B4419E" w:rsidP="00B4419E">
            <w:pPr>
              <w:jc w:val="right"/>
              <w:rPr>
                <w:color w:val="000000"/>
              </w:rPr>
            </w:pPr>
            <w:r w:rsidRPr="00B4419E">
              <w:rPr>
                <w:color w:val="00000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D688" w14:textId="77777777" w:rsidR="00B4419E" w:rsidRPr="00B4419E" w:rsidRDefault="00B4419E" w:rsidP="00B4419E">
            <w:pPr>
              <w:jc w:val="right"/>
              <w:rPr>
                <w:color w:val="000000"/>
              </w:rPr>
            </w:pPr>
            <w:r w:rsidRPr="00B4419E">
              <w:rPr>
                <w:color w:val="000000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6D19C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41BF8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1F22D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49692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11A02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F96B2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</w:tr>
      <w:tr w:rsidR="00B4419E" w:rsidRPr="00B4419E" w14:paraId="14BC2EAB" w14:textId="77777777" w:rsidTr="00B4419E">
        <w:trPr>
          <w:trHeight w:val="34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50C74" w14:textId="77777777" w:rsidR="00B4419E" w:rsidRPr="00B4419E" w:rsidRDefault="00B4419E" w:rsidP="00B441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4.2 Краткосрочные обязательства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A95D" w14:textId="77777777" w:rsidR="00B4419E" w:rsidRPr="00B4419E" w:rsidRDefault="00B4419E" w:rsidP="00B4419E">
            <w:pPr>
              <w:jc w:val="right"/>
              <w:rPr>
                <w:color w:val="000000"/>
              </w:rPr>
            </w:pPr>
            <w:r w:rsidRPr="00B4419E">
              <w:rPr>
                <w:color w:val="000000"/>
              </w:rPr>
              <w:t>2413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2BDA" w14:textId="77777777" w:rsidR="00B4419E" w:rsidRPr="00B4419E" w:rsidRDefault="00B4419E" w:rsidP="00B4419E">
            <w:pPr>
              <w:jc w:val="right"/>
              <w:rPr>
                <w:color w:val="000000"/>
              </w:rPr>
            </w:pPr>
            <w:r w:rsidRPr="00B4419E">
              <w:rPr>
                <w:color w:val="000000"/>
              </w:rPr>
              <w:t>4360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82696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CFA8B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48D3A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A9EAB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5F397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EDB9E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</w:tr>
      <w:tr w:rsidR="00B4419E" w:rsidRPr="00B4419E" w14:paraId="24CBF910" w14:textId="77777777" w:rsidTr="00B4419E">
        <w:trPr>
          <w:trHeight w:val="34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709AD" w14:textId="77777777" w:rsidR="00B4419E" w:rsidRPr="00B4419E" w:rsidRDefault="00B4419E" w:rsidP="00B441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proofErr w:type="spellStart"/>
            <w:proofErr w:type="gramStart"/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т.ч</w:t>
            </w:r>
            <w:proofErr w:type="spellEnd"/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E420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74E6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743CA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08AF9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0768E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1086B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CBAC0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53556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</w:tr>
      <w:tr w:rsidR="00B4419E" w:rsidRPr="00B4419E" w14:paraId="654591FD" w14:textId="77777777" w:rsidTr="00B4419E">
        <w:trPr>
          <w:trHeight w:val="34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EA5F7" w14:textId="77777777" w:rsidR="00B4419E" w:rsidRPr="00B4419E" w:rsidRDefault="00B4419E" w:rsidP="00B441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Кредит.задолженность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D5AF" w14:textId="77777777" w:rsidR="00B4419E" w:rsidRPr="00B4419E" w:rsidRDefault="00B4419E" w:rsidP="00B4419E">
            <w:pPr>
              <w:jc w:val="right"/>
              <w:rPr>
                <w:color w:val="000000"/>
              </w:rPr>
            </w:pPr>
            <w:r w:rsidRPr="00B4419E">
              <w:rPr>
                <w:color w:val="000000"/>
              </w:rPr>
              <w:t>1862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9C6C" w14:textId="77777777" w:rsidR="00B4419E" w:rsidRPr="00B4419E" w:rsidRDefault="00B4419E" w:rsidP="00B4419E">
            <w:pPr>
              <w:jc w:val="right"/>
              <w:rPr>
                <w:color w:val="000000"/>
              </w:rPr>
            </w:pPr>
            <w:r w:rsidRPr="00B4419E">
              <w:rPr>
                <w:color w:val="000000"/>
              </w:rPr>
              <w:t>2944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0D332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2F7A9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3E7B5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CF861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14AD3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05339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</w:tr>
      <w:tr w:rsidR="00B4419E" w:rsidRPr="00B4419E" w14:paraId="608C25B7" w14:textId="77777777" w:rsidTr="00B4419E">
        <w:trPr>
          <w:trHeight w:val="340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E8069" w14:textId="77777777" w:rsidR="00B4419E" w:rsidRPr="00B4419E" w:rsidRDefault="00B4419E" w:rsidP="00B441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>Краткоср.кредиты</w:t>
            </w:r>
            <w:proofErr w:type="spellEnd"/>
            <w:r w:rsidRPr="00B4419E">
              <w:rPr>
                <w:rFonts w:ascii="Arial" w:hAnsi="Arial" w:cs="Arial"/>
                <w:color w:val="000000"/>
                <w:sz w:val="16"/>
                <w:szCs w:val="16"/>
              </w:rPr>
              <w:t xml:space="preserve"> банков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0C65" w14:textId="77777777" w:rsidR="00B4419E" w:rsidRPr="00B4419E" w:rsidRDefault="00B4419E" w:rsidP="00B4419E">
            <w:pPr>
              <w:jc w:val="right"/>
              <w:rPr>
                <w:color w:val="000000"/>
              </w:rPr>
            </w:pPr>
            <w:r w:rsidRPr="00B4419E">
              <w:rPr>
                <w:color w:val="000000"/>
              </w:rPr>
              <w:t>551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46C5" w14:textId="77777777" w:rsidR="00B4419E" w:rsidRPr="00B4419E" w:rsidRDefault="00B4419E" w:rsidP="00B4419E">
            <w:pPr>
              <w:jc w:val="right"/>
              <w:rPr>
                <w:color w:val="000000"/>
              </w:rPr>
            </w:pPr>
            <w:r w:rsidRPr="00B4419E">
              <w:rPr>
                <w:color w:val="000000"/>
              </w:rPr>
              <w:t>1416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8E9BA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B6F91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3F633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8EB48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6DA3B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F08A9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</w:tr>
      <w:tr w:rsidR="00B4419E" w:rsidRPr="00B4419E" w14:paraId="6FA8BF20" w14:textId="77777777" w:rsidTr="00B4419E">
        <w:trPr>
          <w:trHeight w:val="34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D404" w14:textId="77777777" w:rsidR="00B4419E" w:rsidRPr="00B4419E" w:rsidRDefault="00B4419E" w:rsidP="00B441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41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БАЛАНС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84EE" w14:textId="77777777" w:rsidR="00B4419E" w:rsidRPr="00B4419E" w:rsidRDefault="00B4419E" w:rsidP="00B4419E">
            <w:pPr>
              <w:jc w:val="right"/>
              <w:rPr>
                <w:b/>
                <w:bCs/>
                <w:color w:val="000000"/>
              </w:rPr>
            </w:pPr>
            <w:r w:rsidRPr="00B4419E">
              <w:rPr>
                <w:b/>
                <w:bCs/>
                <w:color w:val="000000"/>
              </w:rPr>
              <w:t>7136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7274" w14:textId="77777777" w:rsidR="00B4419E" w:rsidRPr="00B4419E" w:rsidRDefault="00B4419E" w:rsidP="00B4419E">
            <w:pPr>
              <w:jc w:val="right"/>
              <w:rPr>
                <w:b/>
                <w:bCs/>
                <w:color w:val="000000"/>
              </w:rPr>
            </w:pPr>
            <w:r w:rsidRPr="00B4419E">
              <w:rPr>
                <w:b/>
                <w:bCs/>
                <w:color w:val="000000"/>
              </w:rPr>
              <w:t>10300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8BDBB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396DB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F4D4B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4E1EE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C3D54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99F7F" w14:textId="77777777" w:rsidR="00B4419E" w:rsidRPr="00B4419E" w:rsidRDefault="00B4419E" w:rsidP="00B4419E">
            <w:pPr>
              <w:rPr>
                <w:color w:val="000000"/>
              </w:rPr>
            </w:pPr>
            <w:r w:rsidRPr="00B4419E">
              <w:rPr>
                <w:color w:val="000000"/>
              </w:rPr>
              <w:t> </w:t>
            </w:r>
          </w:p>
        </w:tc>
      </w:tr>
    </w:tbl>
    <w:p w14:paraId="276D0E46" w14:textId="77777777" w:rsidR="00141305" w:rsidRDefault="00141305" w:rsidP="00770A96">
      <w:pPr>
        <w:pStyle w:val="af0"/>
        <w:numPr>
          <w:ilvl w:val="3"/>
          <w:numId w:val="12"/>
        </w:numPr>
        <w:spacing w:before="120" w:after="120"/>
        <w:jc w:val="both"/>
        <w:rPr>
          <w:i/>
          <w:lang w:eastAsia="ar-SA"/>
        </w:rPr>
        <w:sectPr w:rsidR="0014130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6820" w:type="dxa"/>
        <w:tblLook w:val="04A0" w:firstRow="1" w:lastRow="0" w:firstColumn="1" w:lastColumn="0" w:noHBand="0" w:noVBand="1"/>
      </w:tblPr>
      <w:tblGrid>
        <w:gridCol w:w="4220"/>
        <w:gridCol w:w="1300"/>
        <w:gridCol w:w="1300"/>
      </w:tblGrid>
      <w:tr w:rsidR="00B4419E" w:rsidRPr="00B4419E" w14:paraId="46268B6D" w14:textId="77777777" w:rsidTr="00B4419E">
        <w:trPr>
          <w:trHeight w:val="32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5CAE" w14:textId="4B462B6C" w:rsidR="00B4419E" w:rsidRPr="00B4419E" w:rsidRDefault="00B4419E" w:rsidP="00B44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</w:t>
            </w:r>
            <w:r w:rsidRPr="00B4419E">
              <w:rPr>
                <w:color w:val="000000"/>
                <w:sz w:val="22"/>
                <w:szCs w:val="22"/>
              </w:rPr>
              <w:t xml:space="preserve">оказатель, </w:t>
            </w:r>
            <w:proofErr w:type="spellStart"/>
            <w:r w:rsidRPr="00B4419E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B4419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6124" w14:textId="43BF906F" w:rsidR="00B4419E" w:rsidRPr="00B4419E" w:rsidRDefault="00B4419E" w:rsidP="00B441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B4419E">
              <w:rPr>
                <w:color w:val="000000"/>
                <w:sz w:val="22"/>
                <w:szCs w:val="22"/>
              </w:rPr>
              <w:t>бсолютные величины</w:t>
            </w:r>
          </w:p>
        </w:tc>
      </w:tr>
      <w:tr w:rsidR="00B4419E" w:rsidRPr="00B4419E" w14:paraId="38892BF0" w14:textId="77777777" w:rsidTr="00B4419E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BD46" w14:textId="77777777" w:rsidR="00B4419E" w:rsidRPr="00B4419E" w:rsidRDefault="00B4419E" w:rsidP="00B4419E">
            <w:pPr>
              <w:jc w:val="center"/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F6C2" w14:textId="77777777" w:rsidR="00B4419E" w:rsidRPr="00B4419E" w:rsidRDefault="00B4419E" w:rsidP="00B4419E">
            <w:pPr>
              <w:jc w:val="center"/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начало периода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192A" w14:textId="77777777" w:rsidR="00B4419E" w:rsidRPr="00B4419E" w:rsidRDefault="00B4419E" w:rsidP="00B4419E">
            <w:pPr>
              <w:jc w:val="center"/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конец периода</w:t>
            </w:r>
          </w:p>
        </w:tc>
      </w:tr>
      <w:tr w:rsidR="00B4419E" w:rsidRPr="00B4419E" w14:paraId="419DD6FB" w14:textId="77777777" w:rsidTr="00B4419E">
        <w:trPr>
          <w:trHeight w:val="3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5B33" w14:textId="77777777" w:rsidR="00B4419E" w:rsidRPr="00B4419E" w:rsidRDefault="00B4419E" w:rsidP="00B4419E">
            <w:pPr>
              <w:jc w:val="center"/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722A" w14:textId="77777777" w:rsidR="00B4419E" w:rsidRPr="00B4419E" w:rsidRDefault="00B4419E" w:rsidP="00B4419E">
            <w:pPr>
              <w:jc w:val="center"/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AFC4" w14:textId="77777777" w:rsidR="00B4419E" w:rsidRPr="00B4419E" w:rsidRDefault="00B4419E" w:rsidP="00B4419E">
            <w:pPr>
              <w:jc w:val="center"/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3</w:t>
            </w:r>
          </w:p>
        </w:tc>
      </w:tr>
      <w:tr w:rsidR="00B4419E" w:rsidRPr="00B4419E" w14:paraId="05DB248E" w14:textId="77777777" w:rsidTr="00B4419E">
        <w:trPr>
          <w:trHeight w:val="3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40C9" w14:textId="77777777" w:rsidR="00B4419E" w:rsidRPr="00B4419E" w:rsidRDefault="00B4419E" w:rsidP="00B4419E">
            <w:pPr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Выручка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448C" w14:textId="77777777" w:rsidR="00B4419E" w:rsidRPr="00B4419E" w:rsidRDefault="00B4419E" w:rsidP="00B4419E">
            <w:pPr>
              <w:jc w:val="center"/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8500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8D6A" w14:textId="77777777" w:rsidR="00B4419E" w:rsidRPr="00B4419E" w:rsidRDefault="00B4419E" w:rsidP="00B4419E">
            <w:pPr>
              <w:jc w:val="center"/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14670</w:t>
            </w:r>
          </w:p>
        </w:tc>
      </w:tr>
      <w:tr w:rsidR="00B4419E" w:rsidRPr="00B4419E" w14:paraId="038BBE08" w14:textId="77777777" w:rsidTr="00B4419E">
        <w:trPr>
          <w:trHeight w:val="3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179B" w14:textId="77777777" w:rsidR="00B4419E" w:rsidRPr="00B4419E" w:rsidRDefault="00B4419E" w:rsidP="00B4419E">
            <w:pPr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Себестоимость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5BBE" w14:textId="77777777" w:rsidR="00B4419E" w:rsidRPr="00B4419E" w:rsidRDefault="00B4419E" w:rsidP="00B4419E">
            <w:pPr>
              <w:jc w:val="center"/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5970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57F8" w14:textId="77777777" w:rsidR="00B4419E" w:rsidRPr="00B4419E" w:rsidRDefault="00B4419E" w:rsidP="00B4419E">
            <w:pPr>
              <w:jc w:val="center"/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10240</w:t>
            </w:r>
          </w:p>
        </w:tc>
      </w:tr>
      <w:tr w:rsidR="00B4419E" w:rsidRPr="00B4419E" w14:paraId="34F8FB5C" w14:textId="77777777" w:rsidTr="00B4419E">
        <w:trPr>
          <w:trHeight w:val="3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F2FA" w14:textId="77777777" w:rsidR="00B4419E" w:rsidRPr="00B4419E" w:rsidRDefault="00B4419E" w:rsidP="00B4419E">
            <w:pPr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Валовая прибыль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31E5" w14:textId="77777777" w:rsidR="00B4419E" w:rsidRPr="00B4419E" w:rsidRDefault="00B4419E" w:rsidP="00B4419E">
            <w:pPr>
              <w:jc w:val="center"/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2530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E632" w14:textId="77777777" w:rsidR="00B4419E" w:rsidRPr="00B4419E" w:rsidRDefault="00B4419E" w:rsidP="00B4419E">
            <w:pPr>
              <w:jc w:val="center"/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4430</w:t>
            </w:r>
          </w:p>
        </w:tc>
      </w:tr>
      <w:tr w:rsidR="00B4419E" w:rsidRPr="00B4419E" w14:paraId="3DC240AE" w14:textId="77777777" w:rsidTr="00B4419E">
        <w:trPr>
          <w:trHeight w:val="3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12D" w14:textId="77777777" w:rsidR="00B4419E" w:rsidRPr="00B4419E" w:rsidRDefault="00B4419E" w:rsidP="00B4419E">
            <w:pPr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Коммерческие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C380" w14:textId="77777777" w:rsidR="00B4419E" w:rsidRPr="00B4419E" w:rsidRDefault="00B4419E" w:rsidP="00B4419E">
            <w:pPr>
              <w:jc w:val="center"/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CB69" w14:textId="77777777" w:rsidR="00B4419E" w:rsidRPr="00B4419E" w:rsidRDefault="00B4419E" w:rsidP="00B4419E">
            <w:pPr>
              <w:jc w:val="center"/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685</w:t>
            </w:r>
          </w:p>
        </w:tc>
      </w:tr>
      <w:tr w:rsidR="00B4419E" w:rsidRPr="00B4419E" w14:paraId="7569176E" w14:textId="77777777" w:rsidTr="00B4419E">
        <w:trPr>
          <w:trHeight w:val="3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1C44" w14:textId="77777777" w:rsidR="00B4419E" w:rsidRPr="00B4419E" w:rsidRDefault="00B4419E" w:rsidP="00B4419E">
            <w:pPr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Управленческие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3A5D" w14:textId="77777777" w:rsidR="00B4419E" w:rsidRPr="00B4419E" w:rsidRDefault="00B4419E" w:rsidP="00B4419E">
            <w:pPr>
              <w:jc w:val="center"/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DD93" w14:textId="77777777" w:rsidR="00B4419E" w:rsidRPr="00B4419E" w:rsidRDefault="00B4419E" w:rsidP="00B4419E">
            <w:pPr>
              <w:jc w:val="center"/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810</w:t>
            </w:r>
          </w:p>
        </w:tc>
      </w:tr>
      <w:tr w:rsidR="00B4419E" w:rsidRPr="00B4419E" w14:paraId="7081FD96" w14:textId="77777777" w:rsidTr="00B4419E">
        <w:trPr>
          <w:trHeight w:val="3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DEA8" w14:textId="77777777" w:rsidR="00B4419E" w:rsidRPr="00B4419E" w:rsidRDefault="00B4419E" w:rsidP="00B4419E">
            <w:pPr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Прибыль от продаж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AB12" w14:textId="77777777" w:rsidR="00B4419E" w:rsidRPr="00B4419E" w:rsidRDefault="00B4419E" w:rsidP="00B4419E">
            <w:pPr>
              <w:jc w:val="center"/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1240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BBCA" w14:textId="77777777" w:rsidR="00B4419E" w:rsidRPr="00B4419E" w:rsidRDefault="00B4419E" w:rsidP="00B4419E">
            <w:pPr>
              <w:jc w:val="center"/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2935</w:t>
            </w:r>
          </w:p>
        </w:tc>
      </w:tr>
      <w:tr w:rsidR="00B4419E" w:rsidRPr="00B4419E" w14:paraId="4A601651" w14:textId="77777777" w:rsidTr="00B4419E">
        <w:trPr>
          <w:trHeight w:val="3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4F17" w14:textId="77777777" w:rsidR="00B4419E" w:rsidRPr="00B4419E" w:rsidRDefault="00B4419E" w:rsidP="00B4419E">
            <w:pPr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Проценты к получению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F8E6" w14:textId="77777777" w:rsidR="00B4419E" w:rsidRPr="00B4419E" w:rsidRDefault="00B4419E" w:rsidP="00B4419E">
            <w:pPr>
              <w:jc w:val="center"/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7DB3" w14:textId="77777777" w:rsidR="00B4419E" w:rsidRPr="00B4419E" w:rsidRDefault="00B4419E" w:rsidP="00B4419E">
            <w:pPr>
              <w:jc w:val="center"/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B4419E" w:rsidRPr="00B4419E" w14:paraId="24178728" w14:textId="77777777" w:rsidTr="00B4419E">
        <w:trPr>
          <w:trHeight w:val="3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F68B" w14:textId="77777777" w:rsidR="00B4419E" w:rsidRPr="00B4419E" w:rsidRDefault="00B4419E" w:rsidP="00B4419E">
            <w:pPr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1985" w14:textId="77777777" w:rsidR="00B4419E" w:rsidRPr="00B4419E" w:rsidRDefault="00B4419E" w:rsidP="00B4419E">
            <w:pPr>
              <w:jc w:val="center"/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FA27" w14:textId="77777777" w:rsidR="00B4419E" w:rsidRPr="00B4419E" w:rsidRDefault="00B4419E" w:rsidP="00B4419E">
            <w:pPr>
              <w:jc w:val="center"/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360</w:t>
            </w:r>
          </w:p>
        </w:tc>
      </w:tr>
      <w:tr w:rsidR="00B4419E" w:rsidRPr="00B4419E" w14:paraId="554737D4" w14:textId="77777777" w:rsidTr="00B4419E">
        <w:trPr>
          <w:trHeight w:val="3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CCF8" w14:textId="77777777" w:rsidR="00B4419E" w:rsidRPr="00B4419E" w:rsidRDefault="00B4419E" w:rsidP="00B4419E">
            <w:pPr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Проценты к уплате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0BDB" w14:textId="77777777" w:rsidR="00B4419E" w:rsidRPr="00B4419E" w:rsidRDefault="00B4419E" w:rsidP="00B4419E">
            <w:pPr>
              <w:jc w:val="center"/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8827" w14:textId="77777777" w:rsidR="00B4419E" w:rsidRPr="00B4419E" w:rsidRDefault="00B4419E" w:rsidP="00B4419E">
            <w:pPr>
              <w:jc w:val="center"/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270</w:t>
            </w:r>
          </w:p>
        </w:tc>
      </w:tr>
      <w:tr w:rsidR="00B4419E" w:rsidRPr="00B4419E" w14:paraId="1A262D32" w14:textId="77777777" w:rsidTr="00B4419E">
        <w:trPr>
          <w:trHeight w:val="3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9CEE" w14:textId="77777777" w:rsidR="00B4419E" w:rsidRPr="00B4419E" w:rsidRDefault="00B4419E" w:rsidP="00B4419E">
            <w:pPr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Прибыль до налогообложения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12EE" w14:textId="77777777" w:rsidR="00B4419E" w:rsidRPr="00B4419E" w:rsidRDefault="00B4419E" w:rsidP="00B4419E">
            <w:pPr>
              <w:jc w:val="center"/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1060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FE57" w14:textId="77777777" w:rsidR="00B4419E" w:rsidRPr="00B4419E" w:rsidRDefault="00B4419E" w:rsidP="00B4419E">
            <w:pPr>
              <w:jc w:val="center"/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2605</w:t>
            </w:r>
          </w:p>
        </w:tc>
      </w:tr>
      <w:tr w:rsidR="00B4419E" w:rsidRPr="00B4419E" w14:paraId="36D31338" w14:textId="77777777" w:rsidTr="00B4419E">
        <w:trPr>
          <w:trHeight w:val="3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859F" w14:textId="77777777" w:rsidR="00B4419E" w:rsidRPr="00B4419E" w:rsidRDefault="00B4419E" w:rsidP="00B4419E">
            <w:pPr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Налог на прибыль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EFEA" w14:textId="77777777" w:rsidR="00B4419E" w:rsidRPr="00B4419E" w:rsidRDefault="00B4419E" w:rsidP="00B4419E">
            <w:pPr>
              <w:jc w:val="center"/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C4F7" w14:textId="77777777" w:rsidR="00B4419E" w:rsidRPr="00B4419E" w:rsidRDefault="00B4419E" w:rsidP="00B4419E">
            <w:pPr>
              <w:jc w:val="center"/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521</w:t>
            </w:r>
          </w:p>
        </w:tc>
      </w:tr>
      <w:tr w:rsidR="00B4419E" w:rsidRPr="00B4419E" w14:paraId="0BC9E704" w14:textId="77777777" w:rsidTr="00B4419E">
        <w:trPr>
          <w:trHeight w:val="3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1CDD" w14:textId="77777777" w:rsidR="00B4419E" w:rsidRPr="00B4419E" w:rsidRDefault="00B4419E" w:rsidP="00B4419E">
            <w:pPr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Чистая прибыль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3C1A" w14:textId="77777777" w:rsidR="00B4419E" w:rsidRPr="00B4419E" w:rsidRDefault="00B4419E" w:rsidP="00B4419E">
            <w:pPr>
              <w:jc w:val="center"/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848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87E9" w14:textId="77777777" w:rsidR="00B4419E" w:rsidRPr="00B4419E" w:rsidRDefault="00B4419E" w:rsidP="00B4419E">
            <w:pPr>
              <w:jc w:val="center"/>
              <w:rPr>
                <w:color w:val="000000"/>
                <w:sz w:val="22"/>
                <w:szCs w:val="22"/>
              </w:rPr>
            </w:pPr>
            <w:r w:rsidRPr="00B4419E">
              <w:rPr>
                <w:color w:val="000000"/>
                <w:sz w:val="22"/>
                <w:szCs w:val="22"/>
              </w:rPr>
              <w:t>2084</w:t>
            </w:r>
          </w:p>
        </w:tc>
      </w:tr>
    </w:tbl>
    <w:p w14:paraId="0B498FEA" w14:textId="4F2BA690" w:rsidR="00DF43BB" w:rsidRDefault="00DF43BB" w:rsidP="00B4419E">
      <w:pPr>
        <w:jc w:val="both"/>
      </w:pPr>
    </w:p>
    <w:p w14:paraId="58A1C24B" w14:textId="77777777" w:rsidR="00B4419E" w:rsidRDefault="00B4419E" w:rsidP="00B4419E">
      <w:pPr>
        <w:jc w:val="both"/>
      </w:pPr>
    </w:p>
    <w:p w14:paraId="2453002E" w14:textId="4CA9059F" w:rsidR="00B670B8" w:rsidRPr="00B4419E" w:rsidRDefault="00BC52E5" w:rsidP="009732A0">
      <w:pPr>
        <w:pStyle w:val="af0"/>
        <w:ind w:left="0" w:firstLine="567"/>
        <w:jc w:val="both"/>
        <w:rPr>
          <w:b/>
          <w:bCs/>
          <w:iCs/>
          <w:sz w:val="22"/>
          <w:szCs w:val="22"/>
        </w:rPr>
      </w:pPr>
      <w:r w:rsidRPr="00B4419E">
        <w:rPr>
          <w:b/>
          <w:bCs/>
        </w:rPr>
        <w:t xml:space="preserve">Пример анализа ситуаций по теме 5 </w:t>
      </w:r>
      <w:r w:rsidR="00665F59" w:rsidRPr="00B4419E">
        <w:rPr>
          <w:b/>
          <w:bCs/>
          <w:iCs/>
          <w:sz w:val="22"/>
          <w:szCs w:val="22"/>
        </w:rPr>
        <w:t>«</w:t>
      </w:r>
      <w:r w:rsidR="00665F59" w:rsidRPr="00B4419E">
        <w:rPr>
          <w:b/>
          <w:bCs/>
          <w:sz w:val="22"/>
          <w:szCs w:val="22"/>
        </w:rPr>
        <w:t>Методы маркетингового анализа</w:t>
      </w:r>
      <w:r w:rsidR="00665F59" w:rsidRPr="00B4419E">
        <w:rPr>
          <w:b/>
          <w:bCs/>
          <w:iCs/>
          <w:sz w:val="22"/>
          <w:szCs w:val="22"/>
        </w:rPr>
        <w:t>»</w:t>
      </w:r>
    </w:p>
    <w:p w14:paraId="143D0A93" w14:textId="04CB5A2F" w:rsidR="00665F59" w:rsidRDefault="00665F59" w:rsidP="009732A0">
      <w:pPr>
        <w:pStyle w:val="af0"/>
        <w:ind w:left="0" w:firstLine="567"/>
        <w:jc w:val="both"/>
        <w:rPr>
          <w:bCs/>
          <w:iCs/>
          <w:sz w:val="22"/>
          <w:szCs w:val="22"/>
        </w:rPr>
      </w:pPr>
    </w:p>
    <w:p w14:paraId="084F7A12" w14:textId="77777777" w:rsidR="00665F59" w:rsidRPr="00B670B8" w:rsidRDefault="00665F59" w:rsidP="009732A0">
      <w:pPr>
        <w:pStyle w:val="af0"/>
        <w:ind w:left="0" w:firstLine="567"/>
        <w:jc w:val="both"/>
      </w:pPr>
    </w:p>
    <w:p w14:paraId="2B4D9987" w14:textId="7968953A" w:rsidR="00B670B8" w:rsidRDefault="002F797E" w:rsidP="00B670B8">
      <w:r>
        <w:t xml:space="preserve">На основе </w:t>
      </w:r>
      <w:r w:rsidR="007A3521">
        <w:t>построения</w:t>
      </w:r>
      <w:r>
        <w:t xml:space="preserve"> матрицы Бостонской консалтинговой группы выявить наиболее перспективные и самые слабые продукты компании. Принять решение о том, какие товары следует развивать, а какие следует </w:t>
      </w:r>
      <w:proofErr w:type="spellStart"/>
      <w:r>
        <w:t>ливкидировать</w:t>
      </w:r>
      <w:proofErr w:type="spellEnd"/>
      <w:r>
        <w:t>.</w:t>
      </w:r>
    </w:p>
    <w:p w14:paraId="3C31D2A6" w14:textId="77777777" w:rsidR="007A3521" w:rsidRPr="007A3521" w:rsidRDefault="007A3521" w:rsidP="00B670B8">
      <w:pPr>
        <w:rPr>
          <w:lang w:val="en-US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F797E" w14:paraId="0C9991F1" w14:textId="77777777" w:rsidTr="007A3521">
        <w:trPr>
          <w:jc w:val="center"/>
        </w:trPr>
        <w:tc>
          <w:tcPr>
            <w:tcW w:w="2407" w:type="dxa"/>
            <w:vMerge w:val="restart"/>
          </w:tcPr>
          <w:p w14:paraId="552F1A38" w14:textId="0A051DA7" w:rsidR="002F797E" w:rsidRDefault="002F797E" w:rsidP="00B670B8">
            <w:r>
              <w:t>Товар</w:t>
            </w:r>
          </w:p>
        </w:tc>
        <w:tc>
          <w:tcPr>
            <w:tcW w:w="4814" w:type="dxa"/>
            <w:gridSpan w:val="2"/>
          </w:tcPr>
          <w:p w14:paraId="29B0AFC7" w14:textId="2428C076" w:rsidR="002F797E" w:rsidRDefault="002F797E" w:rsidP="00B670B8">
            <w:r>
              <w:t xml:space="preserve">Выручка,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2407" w:type="dxa"/>
            <w:vMerge w:val="restart"/>
          </w:tcPr>
          <w:p w14:paraId="7A543C48" w14:textId="70709971" w:rsidR="002F797E" w:rsidRDefault="002F797E" w:rsidP="00B670B8">
            <w:r>
              <w:t>Объем продаж ключевого конкурента</w:t>
            </w:r>
            <w:r w:rsidR="007A3521">
              <w:t xml:space="preserve"> за 2021г.</w:t>
            </w:r>
          </w:p>
        </w:tc>
      </w:tr>
      <w:tr w:rsidR="002F797E" w14:paraId="6E7EB565" w14:textId="77777777" w:rsidTr="007A3521">
        <w:trPr>
          <w:jc w:val="center"/>
        </w:trPr>
        <w:tc>
          <w:tcPr>
            <w:tcW w:w="2407" w:type="dxa"/>
            <w:vMerge/>
          </w:tcPr>
          <w:p w14:paraId="688AE38F" w14:textId="77777777" w:rsidR="002F797E" w:rsidRDefault="002F797E" w:rsidP="00B670B8"/>
        </w:tc>
        <w:tc>
          <w:tcPr>
            <w:tcW w:w="2407" w:type="dxa"/>
          </w:tcPr>
          <w:p w14:paraId="3348D079" w14:textId="378D5A2D" w:rsidR="002F797E" w:rsidRPr="002F797E" w:rsidRDefault="002F797E" w:rsidP="00B670B8">
            <w:pPr>
              <w:rPr>
                <w:lang w:val="en-US"/>
              </w:rPr>
            </w:pPr>
            <w:r>
              <w:t>2020г.</w:t>
            </w:r>
          </w:p>
        </w:tc>
        <w:tc>
          <w:tcPr>
            <w:tcW w:w="2407" w:type="dxa"/>
          </w:tcPr>
          <w:p w14:paraId="0B727E8A" w14:textId="0B98997D" w:rsidR="002F797E" w:rsidRDefault="002F797E" w:rsidP="00B670B8">
            <w:r>
              <w:t>2021г.</w:t>
            </w:r>
          </w:p>
        </w:tc>
        <w:tc>
          <w:tcPr>
            <w:tcW w:w="2407" w:type="dxa"/>
            <w:vMerge/>
          </w:tcPr>
          <w:p w14:paraId="426D19AC" w14:textId="77777777" w:rsidR="002F797E" w:rsidRDefault="002F797E" w:rsidP="00B670B8"/>
        </w:tc>
      </w:tr>
      <w:tr w:rsidR="002F797E" w14:paraId="0D7B207B" w14:textId="77777777" w:rsidTr="007A3521">
        <w:trPr>
          <w:jc w:val="center"/>
        </w:trPr>
        <w:tc>
          <w:tcPr>
            <w:tcW w:w="2407" w:type="dxa"/>
          </w:tcPr>
          <w:p w14:paraId="7A8080B8" w14:textId="09EFDA86" w:rsidR="002F797E" w:rsidRDefault="002F797E" w:rsidP="00B670B8">
            <w:r>
              <w:t>Продукт А</w:t>
            </w:r>
          </w:p>
        </w:tc>
        <w:tc>
          <w:tcPr>
            <w:tcW w:w="2407" w:type="dxa"/>
          </w:tcPr>
          <w:p w14:paraId="2ED71F8F" w14:textId="54FAD7F3" w:rsidR="002F797E" w:rsidRDefault="007A3521" w:rsidP="00B670B8">
            <w:r>
              <w:t>520</w:t>
            </w:r>
          </w:p>
        </w:tc>
        <w:tc>
          <w:tcPr>
            <w:tcW w:w="2407" w:type="dxa"/>
          </w:tcPr>
          <w:p w14:paraId="0DE28F96" w14:textId="60124A11" w:rsidR="002F797E" w:rsidRDefault="007A3521" w:rsidP="00B670B8">
            <w:r>
              <w:t>525</w:t>
            </w:r>
          </w:p>
        </w:tc>
        <w:tc>
          <w:tcPr>
            <w:tcW w:w="2407" w:type="dxa"/>
          </w:tcPr>
          <w:p w14:paraId="47AB30C7" w14:textId="31697CB7" w:rsidR="002F797E" w:rsidRDefault="007A3521" w:rsidP="00B670B8">
            <w:r>
              <w:t>624</w:t>
            </w:r>
          </w:p>
        </w:tc>
      </w:tr>
      <w:tr w:rsidR="002F797E" w14:paraId="694AE0CB" w14:textId="77777777" w:rsidTr="007A3521">
        <w:trPr>
          <w:jc w:val="center"/>
        </w:trPr>
        <w:tc>
          <w:tcPr>
            <w:tcW w:w="2407" w:type="dxa"/>
          </w:tcPr>
          <w:p w14:paraId="4799CE86" w14:textId="6AC4F845" w:rsidR="002F797E" w:rsidRDefault="002F797E" w:rsidP="00B670B8">
            <w:r>
              <w:t>Продукт В</w:t>
            </w:r>
          </w:p>
        </w:tc>
        <w:tc>
          <w:tcPr>
            <w:tcW w:w="2407" w:type="dxa"/>
          </w:tcPr>
          <w:p w14:paraId="7294BB3A" w14:textId="405F2219" w:rsidR="002F797E" w:rsidRDefault="007A3521" w:rsidP="00B670B8">
            <w:r>
              <w:t>627</w:t>
            </w:r>
          </w:p>
        </w:tc>
        <w:tc>
          <w:tcPr>
            <w:tcW w:w="2407" w:type="dxa"/>
          </w:tcPr>
          <w:p w14:paraId="4EDF8406" w14:textId="17B40D83" w:rsidR="002F797E" w:rsidRDefault="007A3521" w:rsidP="00B670B8">
            <w:r>
              <w:t>729</w:t>
            </w:r>
          </w:p>
        </w:tc>
        <w:tc>
          <w:tcPr>
            <w:tcW w:w="2407" w:type="dxa"/>
          </w:tcPr>
          <w:p w14:paraId="6FD8C001" w14:textId="54EA8876" w:rsidR="002F797E" w:rsidRDefault="007A3521" w:rsidP="00B670B8">
            <w:r>
              <w:t>805</w:t>
            </w:r>
          </w:p>
        </w:tc>
      </w:tr>
      <w:tr w:rsidR="002F797E" w14:paraId="03A327D7" w14:textId="77777777" w:rsidTr="007A3521">
        <w:trPr>
          <w:jc w:val="center"/>
        </w:trPr>
        <w:tc>
          <w:tcPr>
            <w:tcW w:w="2407" w:type="dxa"/>
          </w:tcPr>
          <w:p w14:paraId="789EC474" w14:textId="14419EBD" w:rsidR="002F797E" w:rsidRDefault="002F797E" w:rsidP="00B670B8">
            <w:r>
              <w:t>Продукт С</w:t>
            </w:r>
          </w:p>
        </w:tc>
        <w:tc>
          <w:tcPr>
            <w:tcW w:w="2407" w:type="dxa"/>
          </w:tcPr>
          <w:p w14:paraId="7DE387E1" w14:textId="369D46FB" w:rsidR="002F797E" w:rsidRDefault="007A3521" w:rsidP="00B670B8">
            <w:r>
              <w:t>805</w:t>
            </w:r>
          </w:p>
        </w:tc>
        <w:tc>
          <w:tcPr>
            <w:tcW w:w="2407" w:type="dxa"/>
          </w:tcPr>
          <w:p w14:paraId="1CE0B8C1" w14:textId="7DAAF002" w:rsidR="002F797E" w:rsidRDefault="007A3521" w:rsidP="00B670B8">
            <w:r>
              <w:t>950</w:t>
            </w:r>
          </w:p>
        </w:tc>
        <w:tc>
          <w:tcPr>
            <w:tcW w:w="2407" w:type="dxa"/>
          </w:tcPr>
          <w:p w14:paraId="741C7AE2" w14:textId="16723B0C" w:rsidR="002F797E" w:rsidRDefault="007A3521" w:rsidP="00B670B8">
            <w:r>
              <w:t>900</w:t>
            </w:r>
          </w:p>
        </w:tc>
      </w:tr>
      <w:tr w:rsidR="002F797E" w14:paraId="4E0B1B86" w14:textId="77777777" w:rsidTr="007A3521">
        <w:trPr>
          <w:jc w:val="center"/>
        </w:trPr>
        <w:tc>
          <w:tcPr>
            <w:tcW w:w="2407" w:type="dxa"/>
          </w:tcPr>
          <w:p w14:paraId="253C20C6" w14:textId="3598D78B" w:rsidR="002F797E" w:rsidRPr="002F797E" w:rsidRDefault="002F797E" w:rsidP="00B670B8">
            <w:pPr>
              <w:rPr>
                <w:lang w:val="en-US"/>
              </w:rPr>
            </w:pPr>
            <w:r>
              <w:t xml:space="preserve">Продукт </w:t>
            </w:r>
            <w:r>
              <w:rPr>
                <w:lang w:val="en-US"/>
              </w:rPr>
              <w:t>D</w:t>
            </w:r>
          </w:p>
        </w:tc>
        <w:tc>
          <w:tcPr>
            <w:tcW w:w="2407" w:type="dxa"/>
          </w:tcPr>
          <w:p w14:paraId="0EC21237" w14:textId="44A57931" w:rsidR="002F797E" w:rsidRDefault="007A3521" w:rsidP="00B670B8">
            <w:r>
              <w:t>954</w:t>
            </w:r>
          </w:p>
        </w:tc>
        <w:tc>
          <w:tcPr>
            <w:tcW w:w="2407" w:type="dxa"/>
          </w:tcPr>
          <w:p w14:paraId="464189FE" w14:textId="747E3FD8" w:rsidR="002F797E" w:rsidRDefault="007A3521" w:rsidP="00B670B8">
            <w:r>
              <w:t>926</w:t>
            </w:r>
          </w:p>
        </w:tc>
        <w:tc>
          <w:tcPr>
            <w:tcW w:w="2407" w:type="dxa"/>
          </w:tcPr>
          <w:p w14:paraId="5B57B016" w14:textId="4F7EAF18" w:rsidR="002F797E" w:rsidRDefault="007A3521" w:rsidP="00B670B8">
            <w:r>
              <w:t>835</w:t>
            </w:r>
          </w:p>
        </w:tc>
      </w:tr>
    </w:tbl>
    <w:p w14:paraId="4D4CDF6D" w14:textId="77777777" w:rsidR="002F797E" w:rsidRPr="00B670B8" w:rsidRDefault="002F797E" w:rsidP="00B670B8"/>
    <w:p w14:paraId="3AA0519B" w14:textId="77777777" w:rsidR="00B670B8" w:rsidRDefault="00B670B8" w:rsidP="00B670B8">
      <w:pPr>
        <w:jc w:val="both"/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54B43539" w14:textId="4BE0E044" w:rsidR="000F531A" w:rsidRPr="000F531A" w:rsidRDefault="000F531A" w:rsidP="00770A96">
      <w:pPr>
        <w:pStyle w:val="af0"/>
        <w:numPr>
          <w:ilvl w:val="3"/>
          <w:numId w:val="11"/>
        </w:numPr>
        <w:spacing w:before="120" w:after="120"/>
        <w:jc w:val="both"/>
      </w:pPr>
      <w:r w:rsidRPr="008B3178">
        <w:t xml:space="preserve">Практическая подготовка в </w:t>
      </w:r>
      <w:r w:rsidRPr="00462DA1">
        <w:t xml:space="preserve">рамках учебной дисциплины реализуется при проведении </w:t>
      </w:r>
      <w:r w:rsidRPr="00462DA1">
        <w:rPr>
          <w:rFonts w:eastAsiaTheme="minorHAnsi"/>
          <w:w w:val="105"/>
        </w:rPr>
        <w:t>практических занятий</w:t>
      </w:r>
      <w:r w:rsidRPr="002B1B01">
        <w:rPr>
          <w:rFonts w:eastAsiaTheme="minorHAnsi"/>
          <w:i/>
          <w:w w:val="105"/>
        </w:rPr>
        <w:t xml:space="preserve"> </w:t>
      </w:r>
      <w:r w:rsidRPr="00462DA1">
        <w:rPr>
          <w:rFonts w:eastAsiaTheme="minorHAnsi"/>
          <w:w w:val="105"/>
        </w:rPr>
        <w:t>и иных аналогичных видов учебной деятельности, предусматривающих участие обучающихся в выполнении отдельных элементов работ, связанных с будущей пр</w:t>
      </w:r>
      <w:r w:rsidRPr="008B3178">
        <w:rPr>
          <w:rFonts w:eastAsiaTheme="minorHAnsi"/>
          <w:w w:val="105"/>
        </w:rPr>
        <w:t>офессиональной деятельностью.</w:t>
      </w:r>
      <w:r>
        <w:rPr>
          <w:rFonts w:eastAsiaTheme="minorHAnsi"/>
          <w:w w:val="105"/>
        </w:rPr>
        <w:t xml:space="preserve"> </w:t>
      </w:r>
    </w:p>
    <w:p w14:paraId="2E1BA538" w14:textId="77777777" w:rsidR="00A87D41" w:rsidRDefault="00A87D41" w:rsidP="00C90592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sz w:val="22"/>
          <w:szCs w:val="22"/>
        </w:rPr>
      </w:pPr>
    </w:p>
    <w:p w14:paraId="50F50AB4" w14:textId="28ABAC18" w:rsidR="00A87D41" w:rsidRDefault="00A87D41" w:rsidP="00C90592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</w:pPr>
      <w:r w:rsidRPr="00A87D41">
        <w:t>Примеры заданий.</w:t>
      </w:r>
    </w:p>
    <w:p w14:paraId="5CF5E231" w14:textId="4DBCB869" w:rsidR="00796F78" w:rsidRPr="00796F78" w:rsidRDefault="00796F78" w:rsidP="00C90592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b/>
          <w:bCs/>
        </w:rPr>
      </w:pPr>
      <w:r w:rsidRPr="00796F78">
        <w:rPr>
          <w:b/>
          <w:bCs/>
        </w:rPr>
        <w:t xml:space="preserve">Тема 2. </w:t>
      </w:r>
      <w:r w:rsidRPr="00F13200">
        <w:rPr>
          <w:b/>
          <w:bCs/>
          <w:sz w:val="22"/>
          <w:szCs w:val="22"/>
        </w:rPr>
        <w:t>Методы стратегического анализа</w:t>
      </w:r>
    </w:p>
    <w:p w14:paraId="6A9A4C2B" w14:textId="3C68F612" w:rsidR="00B4419E" w:rsidRDefault="00B4419E" w:rsidP="00C90592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</w:pPr>
    </w:p>
    <w:p w14:paraId="265520E6" w14:textId="5175A0EE" w:rsidR="00796F78" w:rsidRPr="00796F78" w:rsidRDefault="00796F78" w:rsidP="00796F78">
      <w:pPr>
        <w:spacing w:before="100" w:beforeAutospacing="1" w:after="100" w:afterAutospacing="1"/>
      </w:pPr>
      <w:r w:rsidRPr="00796F78">
        <w:rPr>
          <w:b/>
          <w:bCs/>
        </w:rPr>
        <w:t>З</w:t>
      </w:r>
      <w:r w:rsidRPr="00796F78">
        <w:rPr>
          <w:b/>
          <w:bCs/>
        </w:rPr>
        <w:t>адание 1</w:t>
      </w:r>
      <w:r w:rsidRPr="00796F78">
        <w:rPr>
          <w:b/>
          <w:bCs/>
        </w:rPr>
        <w:t>.</w:t>
      </w:r>
      <w:r>
        <w:t xml:space="preserve"> </w:t>
      </w:r>
      <w:r w:rsidRPr="00796F78">
        <w:t>Проведение PEST-анализа</w:t>
      </w:r>
      <w:r>
        <w:t>.</w:t>
      </w:r>
    </w:p>
    <w:p w14:paraId="2ADBDF56" w14:textId="556965EC" w:rsidR="00796F78" w:rsidRPr="00796F78" w:rsidRDefault="00796F78" w:rsidP="00796F78">
      <w:pPr>
        <w:spacing w:before="100" w:beforeAutospacing="1" w:after="100" w:afterAutospacing="1"/>
      </w:pPr>
      <w:r w:rsidRPr="00796F78">
        <w:lastRenderedPageBreak/>
        <w:t>1</w:t>
      </w:r>
      <w:r>
        <w:t xml:space="preserve">. </w:t>
      </w:r>
      <w:r w:rsidRPr="00796F78">
        <w:t xml:space="preserve">Провести PEST – анализ организации, </w:t>
      </w:r>
      <w:proofErr w:type="spellStart"/>
      <w:r w:rsidRPr="00796F78">
        <w:t>выбраннои</w:t>
      </w:r>
      <w:proofErr w:type="spellEnd"/>
      <w:r w:rsidRPr="00796F78">
        <w:t xml:space="preserve">̆ в качестве объекта исследования, и заполнить </w:t>
      </w:r>
      <w:r>
        <w:t xml:space="preserve">предлагаемую </w:t>
      </w:r>
      <w:r w:rsidRPr="00796F78">
        <w:t>табл</w:t>
      </w:r>
      <w:r>
        <w:t>ицу.</w:t>
      </w:r>
      <w:r w:rsidRPr="00796F78">
        <w:t xml:space="preserve"> </w:t>
      </w:r>
    </w:p>
    <w:p w14:paraId="5013C088" w14:textId="485B2B69" w:rsidR="00796F78" w:rsidRPr="00796F78" w:rsidRDefault="00796F78" w:rsidP="00796F78">
      <w:pPr>
        <w:spacing w:before="100" w:beforeAutospacing="1" w:after="100" w:afterAutospacing="1"/>
      </w:pPr>
      <w:r w:rsidRPr="00796F78">
        <w:t xml:space="preserve">2. Определить, какие макроэкономические факторы влияют на деятельность организации, какие из факторов являются существенными в настоящее время, а какие в будущем; какие из них влияют на деятельность фирмы положительно, а какие – отрицательно. </w:t>
      </w:r>
    </w:p>
    <w:p w14:paraId="20CDF687" w14:textId="77777777" w:rsidR="00796F78" w:rsidRPr="00796F78" w:rsidRDefault="00796F78" w:rsidP="00796F78">
      <w:pPr>
        <w:spacing w:before="100" w:beforeAutospacing="1" w:after="100" w:afterAutospacing="1"/>
      </w:pPr>
      <w:r w:rsidRPr="00796F78">
        <w:t>3. Сформулировать выводы.</w:t>
      </w:r>
      <w:r w:rsidRPr="00796F78">
        <w:br/>
        <w:t xml:space="preserve">Анализ макроокружения организации (PEST – анализ) </w:t>
      </w:r>
    </w:p>
    <w:p w14:paraId="187759B5" w14:textId="77777777" w:rsidR="00796F78" w:rsidRPr="00796F78" w:rsidRDefault="00796F78" w:rsidP="00796F78">
      <w:pPr>
        <w:spacing w:before="100" w:beforeAutospacing="1" w:after="100" w:afterAutospacing="1"/>
      </w:pPr>
      <w:r w:rsidRPr="00796F78">
        <w:t xml:space="preserve">Макроокружение Фактор Влияние факторов Положительные Отрицательные </w:t>
      </w:r>
    </w:p>
    <w:p w14:paraId="1FA19F0F" w14:textId="29756565" w:rsidR="00796F78" w:rsidRPr="00796F78" w:rsidRDefault="00796F78" w:rsidP="00796F78"/>
    <w:tbl>
      <w:tblPr>
        <w:tblW w:w="964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1559"/>
        <w:gridCol w:w="2126"/>
        <w:gridCol w:w="2280"/>
      </w:tblGrid>
      <w:tr w:rsidR="00796F78" w:rsidRPr="00796F78" w14:paraId="6B180948" w14:textId="77777777" w:rsidTr="00796F7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C957B" w14:textId="4A94E9F8" w:rsidR="00796F78" w:rsidRPr="00796F78" w:rsidRDefault="00796F78" w:rsidP="00796F78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F78">
              <w:rPr>
                <w:rFonts w:ascii="Times New Roman" w:hAnsi="Times New Roman" w:cs="Times New Roman"/>
                <w:sz w:val="22"/>
                <w:szCs w:val="22"/>
              </w:rPr>
              <w:t>Макроокружение</w:t>
            </w:r>
          </w:p>
          <w:p w14:paraId="4B09165B" w14:textId="77777777" w:rsidR="00796F78" w:rsidRPr="00796F78" w:rsidRDefault="00796F78" w:rsidP="00796F7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93DFA" w14:textId="4DE09E11" w:rsidR="00796F78" w:rsidRPr="00796F78" w:rsidRDefault="00796F78" w:rsidP="00796F78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F78">
              <w:rPr>
                <w:rFonts w:ascii="Times New Roman" w:hAnsi="Times New Roman" w:cs="Times New Roman"/>
                <w:sz w:val="22"/>
                <w:szCs w:val="22"/>
              </w:rPr>
              <w:t>Фактор</w:t>
            </w:r>
          </w:p>
          <w:p w14:paraId="36AB8371" w14:textId="77777777" w:rsidR="00796F78" w:rsidRPr="00796F78" w:rsidRDefault="00796F78" w:rsidP="00796F7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6438F" w14:textId="3D1CDD40" w:rsidR="00796F78" w:rsidRPr="00796F78" w:rsidRDefault="00796F78" w:rsidP="00796F78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F78">
              <w:rPr>
                <w:rFonts w:ascii="Times New Roman" w:hAnsi="Times New Roman" w:cs="Times New Roman"/>
                <w:sz w:val="22"/>
                <w:szCs w:val="22"/>
              </w:rPr>
              <w:t>Влияние факторов</w:t>
            </w:r>
          </w:p>
          <w:p w14:paraId="272900FF" w14:textId="77777777" w:rsidR="00796F78" w:rsidRPr="00796F78" w:rsidRDefault="00796F78" w:rsidP="00796F78">
            <w:pPr>
              <w:jc w:val="center"/>
              <w:rPr>
                <w:sz w:val="22"/>
                <w:szCs w:val="22"/>
              </w:rPr>
            </w:pPr>
          </w:p>
        </w:tc>
      </w:tr>
      <w:tr w:rsidR="00796F78" w:rsidRPr="00796F78" w14:paraId="4C4F6CEE" w14:textId="77777777" w:rsidTr="00796F7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B51AD" w14:textId="77777777" w:rsidR="00796F78" w:rsidRPr="00796F78" w:rsidRDefault="00796F78" w:rsidP="00796F78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915B8" w14:textId="77777777" w:rsidR="00796F78" w:rsidRPr="00796F78" w:rsidRDefault="00796F78" w:rsidP="00796F78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C6650" w14:textId="77777777" w:rsidR="00796F78" w:rsidRDefault="00796F78" w:rsidP="00796F78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417819" w14:textId="724ED2DD" w:rsidR="00796F78" w:rsidRPr="00796F78" w:rsidRDefault="00796F78" w:rsidP="00796F78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F78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796F78">
              <w:rPr>
                <w:rFonts w:ascii="Times New Roman" w:hAnsi="Times New Roman" w:cs="Times New Roman"/>
                <w:sz w:val="22"/>
                <w:szCs w:val="22"/>
              </w:rPr>
              <w:t>ложительные</w:t>
            </w:r>
          </w:p>
          <w:p w14:paraId="5452EC57" w14:textId="77777777" w:rsidR="00796F78" w:rsidRPr="00796F78" w:rsidRDefault="00796F78" w:rsidP="00796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19DCD" w14:textId="5D2E0C26" w:rsidR="00796F78" w:rsidRPr="00796F78" w:rsidRDefault="00796F78" w:rsidP="00796F78">
            <w:pPr>
              <w:jc w:val="center"/>
              <w:rPr>
                <w:sz w:val="22"/>
                <w:szCs w:val="22"/>
              </w:rPr>
            </w:pPr>
            <w:r w:rsidRPr="00796F78">
              <w:rPr>
                <w:sz w:val="22"/>
                <w:szCs w:val="22"/>
              </w:rPr>
              <w:t>Отрицательные</w:t>
            </w:r>
          </w:p>
        </w:tc>
      </w:tr>
      <w:tr w:rsidR="00796F78" w:rsidRPr="00796F78" w14:paraId="56A32186" w14:textId="77777777" w:rsidTr="00796F7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5FC5E3" w14:textId="77777777" w:rsidR="00796F78" w:rsidRPr="00796F78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96F78">
              <w:rPr>
                <w:sz w:val="22"/>
                <w:szCs w:val="22"/>
              </w:rPr>
              <w:t xml:space="preserve">1. Политические факторы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1DFBD6" w14:textId="77777777" w:rsidR="00796F78" w:rsidRPr="00796F78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96F78">
              <w:rPr>
                <w:sz w:val="22"/>
                <w:szCs w:val="22"/>
              </w:rPr>
              <w:t xml:space="preserve">1.1. </w:t>
            </w:r>
          </w:p>
          <w:p w14:paraId="73375B38" w14:textId="7781D6E5" w:rsidR="00796F78" w:rsidRPr="00796F78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96F78">
              <w:rPr>
                <w:sz w:val="22"/>
                <w:szCs w:val="22"/>
              </w:rPr>
              <w:t xml:space="preserve">1.2. ...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B377AB" w14:textId="77777777" w:rsidR="00796F78" w:rsidRPr="00796F78" w:rsidRDefault="00796F78" w:rsidP="00796F78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02AC91" w14:textId="77777777" w:rsidR="00796F78" w:rsidRPr="00796F78" w:rsidRDefault="00796F78" w:rsidP="00796F78">
            <w:pPr>
              <w:rPr>
                <w:sz w:val="22"/>
                <w:szCs w:val="22"/>
              </w:rPr>
            </w:pPr>
          </w:p>
        </w:tc>
      </w:tr>
      <w:tr w:rsidR="00796F78" w:rsidRPr="00796F78" w14:paraId="42DB62D7" w14:textId="77777777" w:rsidTr="00796F7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49EC45" w14:textId="77777777" w:rsidR="00796F78" w:rsidRPr="00796F78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96F78">
              <w:rPr>
                <w:sz w:val="22"/>
                <w:szCs w:val="22"/>
              </w:rPr>
              <w:t xml:space="preserve">2. Экономические факторы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2FE75" w14:textId="77777777" w:rsidR="00796F78" w:rsidRPr="00796F78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96F78">
              <w:rPr>
                <w:sz w:val="22"/>
                <w:szCs w:val="22"/>
              </w:rPr>
              <w:t xml:space="preserve">1.1. </w:t>
            </w:r>
          </w:p>
          <w:p w14:paraId="6DF9DDB1" w14:textId="58532944" w:rsidR="00796F78" w:rsidRPr="00796F78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96F78">
              <w:rPr>
                <w:sz w:val="22"/>
                <w:szCs w:val="22"/>
              </w:rPr>
              <w:t xml:space="preserve">1.2. ...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BACC35" w14:textId="77777777" w:rsidR="00796F78" w:rsidRPr="00796F78" w:rsidRDefault="00796F78" w:rsidP="00796F78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38DF4E" w14:textId="77777777" w:rsidR="00796F78" w:rsidRPr="00796F78" w:rsidRDefault="00796F78" w:rsidP="00796F78">
            <w:pPr>
              <w:rPr>
                <w:sz w:val="22"/>
                <w:szCs w:val="22"/>
              </w:rPr>
            </w:pPr>
          </w:p>
        </w:tc>
      </w:tr>
      <w:tr w:rsidR="00796F78" w:rsidRPr="00796F78" w14:paraId="162F0987" w14:textId="77777777" w:rsidTr="00796F7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6BB216" w14:textId="77777777" w:rsidR="00796F78" w:rsidRPr="00796F78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96F78">
              <w:rPr>
                <w:sz w:val="22"/>
                <w:szCs w:val="22"/>
              </w:rPr>
              <w:t xml:space="preserve">3. Социальные факторы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CD9040" w14:textId="77777777" w:rsidR="00796F78" w:rsidRPr="00796F78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96F78">
              <w:rPr>
                <w:sz w:val="22"/>
                <w:szCs w:val="22"/>
              </w:rPr>
              <w:t xml:space="preserve">1.1. </w:t>
            </w:r>
          </w:p>
          <w:p w14:paraId="3F9BE9FB" w14:textId="35C87F6F" w:rsidR="00796F78" w:rsidRPr="00796F78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96F78">
              <w:rPr>
                <w:sz w:val="22"/>
                <w:szCs w:val="22"/>
              </w:rPr>
              <w:t xml:space="preserve">1.2. ...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6C22EA" w14:textId="77777777" w:rsidR="00796F78" w:rsidRPr="00796F78" w:rsidRDefault="00796F78" w:rsidP="00796F78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8457F4" w14:textId="77777777" w:rsidR="00796F78" w:rsidRPr="00796F78" w:rsidRDefault="00796F78" w:rsidP="00796F78">
            <w:pPr>
              <w:rPr>
                <w:sz w:val="22"/>
                <w:szCs w:val="22"/>
              </w:rPr>
            </w:pPr>
          </w:p>
        </w:tc>
      </w:tr>
      <w:tr w:rsidR="00796F78" w:rsidRPr="00796F78" w14:paraId="291678E6" w14:textId="77777777" w:rsidTr="00796F7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8D4A60" w14:textId="77777777" w:rsidR="00796F78" w:rsidRPr="00796F78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96F78">
              <w:rPr>
                <w:sz w:val="22"/>
                <w:szCs w:val="22"/>
              </w:rPr>
              <w:t xml:space="preserve">4. Технологические факторы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62369B" w14:textId="77777777" w:rsidR="00796F78" w:rsidRPr="00796F78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96F78">
              <w:rPr>
                <w:sz w:val="22"/>
                <w:szCs w:val="22"/>
              </w:rPr>
              <w:t xml:space="preserve">1.1. </w:t>
            </w:r>
          </w:p>
          <w:p w14:paraId="386AFF8B" w14:textId="5423D9AA" w:rsidR="00796F78" w:rsidRPr="00796F78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96F78">
              <w:rPr>
                <w:sz w:val="22"/>
                <w:szCs w:val="22"/>
              </w:rPr>
              <w:t xml:space="preserve">1.2. ...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DA59F3" w14:textId="77777777" w:rsidR="00796F78" w:rsidRPr="00796F78" w:rsidRDefault="00796F78" w:rsidP="00796F78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B9B30C" w14:textId="77777777" w:rsidR="00796F78" w:rsidRPr="00796F78" w:rsidRDefault="00796F78" w:rsidP="00796F78">
            <w:pPr>
              <w:rPr>
                <w:sz w:val="22"/>
                <w:szCs w:val="22"/>
              </w:rPr>
            </w:pPr>
          </w:p>
        </w:tc>
      </w:tr>
    </w:tbl>
    <w:p w14:paraId="21B4F253" w14:textId="35C10F34" w:rsidR="00B4419E" w:rsidRDefault="00B4419E" w:rsidP="00C90592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</w:pPr>
    </w:p>
    <w:p w14:paraId="2BF4752C" w14:textId="4BB8C4AF" w:rsidR="00796F78" w:rsidRDefault="00796F78" w:rsidP="00796F78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</w:pPr>
      <w:r w:rsidRPr="00796F78">
        <w:rPr>
          <w:b/>
          <w:bCs/>
        </w:rPr>
        <w:t>Задание 2.</w:t>
      </w:r>
      <w:r>
        <w:t xml:space="preserve"> </w:t>
      </w:r>
      <w:r>
        <w:t>Проведение конкурентного анализа</w:t>
      </w:r>
    </w:p>
    <w:p w14:paraId="5C3FD706" w14:textId="77777777" w:rsidR="00796F78" w:rsidRDefault="00796F78" w:rsidP="00796F78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</w:pPr>
      <w:r>
        <w:t xml:space="preserve">Заключительным этапом проведения ситуационного анализа является идентификация всех важных стратегических подходов, которые должны сформировать план </w:t>
      </w:r>
      <w:proofErr w:type="spellStart"/>
      <w:r>
        <w:t>действии</w:t>
      </w:r>
      <w:proofErr w:type="spellEnd"/>
      <w:r>
        <w:t xml:space="preserve">̆ </w:t>
      </w:r>
      <w:proofErr w:type="spellStart"/>
      <w:r>
        <w:t>коммерческои</w:t>
      </w:r>
      <w:proofErr w:type="spellEnd"/>
      <w:r>
        <w:t>̆ организации. Поэтому при проведении конкурентного анализа студентам необходимо:</w:t>
      </w:r>
    </w:p>
    <w:p w14:paraId="1828EA4F" w14:textId="2B4DA269" w:rsidR="00796F78" w:rsidRDefault="00796F78" w:rsidP="00796F78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</w:pPr>
      <w:r>
        <w:t xml:space="preserve">1. Оценить стратегические преимущества организации по сравнению с её основными конкурентами и заполнить </w:t>
      </w:r>
      <w:r>
        <w:t xml:space="preserve">предлагаемую </w:t>
      </w:r>
      <w:r>
        <w:t>табл</w:t>
      </w:r>
      <w:r>
        <w:t xml:space="preserve">ицу. </w:t>
      </w:r>
      <w:r>
        <w:t>Предложенные в таблице</w:t>
      </w:r>
      <w:r>
        <w:t xml:space="preserve"> </w:t>
      </w:r>
      <w:r>
        <w:t xml:space="preserve">ключевые факторы успеха могут быть заменены или дополнены студентами в зависимости от специфики деятельности организации, </w:t>
      </w:r>
      <w:proofErr w:type="spellStart"/>
      <w:r>
        <w:t>выбраннои</w:t>
      </w:r>
      <w:proofErr w:type="spellEnd"/>
      <w:r>
        <w:t>̆ ими в качестве объекта исследования. Количество организаций- конкурентов также может быть дополнено студентами.</w:t>
      </w:r>
    </w:p>
    <w:p w14:paraId="4A710872" w14:textId="5E3BAB01" w:rsidR="00B4419E" w:rsidRDefault="00796F78" w:rsidP="00796F78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</w:pPr>
      <w:r>
        <w:t xml:space="preserve">При этом можно использовать следующую шкалу </w:t>
      </w:r>
      <w:proofErr w:type="spellStart"/>
      <w:r>
        <w:t>рейтинга</w:t>
      </w:r>
      <w:proofErr w:type="spellEnd"/>
      <w:r>
        <w:t xml:space="preserve">: </w:t>
      </w:r>
      <w:proofErr w:type="spellStart"/>
      <w:r>
        <w:t>слабейшии</w:t>
      </w:r>
      <w:proofErr w:type="spellEnd"/>
      <w:r>
        <w:t xml:space="preserve">̆ 1, </w:t>
      </w:r>
      <w:proofErr w:type="spellStart"/>
      <w:r>
        <w:t>сильнейшии</w:t>
      </w:r>
      <w:proofErr w:type="spellEnd"/>
      <w:r>
        <w:t xml:space="preserve">̆ 10, в скобках для компании и его соперников укажите произведение веса на </w:t>
      </w:r>
      <w:proofErr w:type="spellStart"/>
      <w:r>
        <w:t>рейтинговую</w:t>
      </w:r>
      <w:proofErr w:type="spellEnd"/>
      <w:r>
        <w:t xml:space="preserve"> оценку.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03"/>
        <w:gridCol w:w="1470"/>
        <w:gridCol w:w="1583"/>
        <w:gridCol w:w="1524"/>
        <w:gridCol w:w="1524"/>
        <w:gridCol w:w="1524"/>
      </w:tblGrid>
      <w:tr w:rsidR="00BC6CA1" w:rsidRPr="00BC6CA1" w14:paraId="09EA2C25" w14:textId="77777777" w:rsidTr="00BC6CA1">
        <w:tc>
          <w:tcPr>
            <w:tcW w:w="2003" w:type="dxa"/>
          </w:tcPr>
          <w:p w14:paraId="664DBDCD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14:paraId="4F773C23" w14:textId="291D14C2" w:rsidR="00796F78" w:rsidRPr="00796F78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96F78">
              <w:rPr>
                <w:sz w:val="22"/>
                <w:szCs w:val="22"/>
              </w:rPr>
              <w:t>Ключево</w:t>
            </w:r>
            <w:r w:rsidRPr="00BC6CA1">
              <w:rPr>
                <w:sz w:val="22"/>
                <w:szCs w:val="22"/>
              </w:rPr>
              <w:t>й</w:t>
            </w:r>
            <w:r w:rsidRPr="00796F78">
              <w:rPr>
                <w:sz w:val="22"/>
                <w:szCs w:val="22"/>
              </w:rPr>
              <w:t xml:space="preserve"> фактор успеха </w:t>
            </w:r>
          </w:p>
          <w:p w14:paraId="0F7765E6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14:paraId="728CF3A1" w14:textId="52BDC25F" w:rsidR="00796F78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96F78">
              <w:rPr>
                <w:sz w:val="22"/>
                <w:szCs w:val="22"/>
              </w:rPr>
              <w:lastRenderedPageBreak/>
              <w:t>Вес</w:t>
            </w:r>
            <w:r w:rsidRPr="00BC6CA1">
              <w:rPr>
                <w:sz w:val="22"/>
                <w:szCs w:val="22"/>
              </w:rPr>
              <w:t xml:space="preserve"> фактора</w:t>
            </w:r>
          </w:p>
        </w:tc>
        <w:tc>
          <w:tcPr>
            <w:tcW w:w="1583" w:type="dxa"/>
          </w:tcPr>
          <w:p w14:paraId="246B67D8" w14:textId="67EFD6A7" w:rsidR="00796F78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96F78">
              <w:rPr>
                <w:sz w:val="22"/>
                <w:szCs w:val="22"/>
              </w:rPr>
              <w:t>Организация-</w:t>
            </w:r>
            <w:r>
              <w:rPr>
                <w:sz w:val="22"/>
                <w:szCs w:val="22"/>
              </w:rPr>
              <w:t>объект исследования</w:t>
            </w:r>
          </w:p>
        </w:tc>
        <w:tc>
          <w:tcPr>
            <w:tcW w:w="1524" w:type="dxa"/>
          </w:tcPr>
          <w:p w14:paraId="477B82CA" w14:textId="0291E525" w:rsidR="00796F78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Конкурент 1</w:t>
            </w:r>
          </w:p>
        </w:tc>
        <w:tc>
          <w:tcPr>
            <w:tcW w:w="1524" w:type="dxa"/>
          </w:tcPr>
          <w:p w14:paraId="6855577F" w14:textId="6939103F" w:rsidR="00796F78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Конкурент 2</w:t>
            </w:r>
          </w:p>
        </w:tc>
        <w:tc>
          <w:tcPr>
            <w:tcW w:w="1524" w:type="dxa"/>
          </w:tcPr>
          <w:p w14:paraId="2D0A945B" w14:textId="482E2579" w:rsidR="00796F78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Конкурент 3</w:t>
            </w:r>
          </w:p>
        </w:tc>
      </w:tr>
      <w:tr w:rsidR="00BC6CA1" w:rsidRPr="00BC6CA1" w14:paraId="053B3E73" w14:textId="77777777" w:rsidTr="00BC6CA1">
        <w:tc>
          <w:tcPr>
            <w:tcW w:w="2003" w:type="dxa"/>
          </w:tcPr>
          <w:p w14:paraId="77AC4D0C" w14:textId="388C61B8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96F78">
              <w:rPr>
                <w:sz w:val="22"/>
                <w:szCs w:val="22"/>
              </w:rPr>
              <w:t>Качество продукта / услуги</w:t>
            </w:r>
          </w:p>
        </w:tc>
        <w:tc>
          <w:tcPr>
            <w:tcW w:w="1470" w:type="dxa"/>
          </w:tcPr>
          <w:p w14:paraId="2814BBBF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14:paraId="3E7367ED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C66CB42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E908CDA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A7853FF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BC6CA1" w:rsidRPr="00BC6CA1" w14:paraId="1CE88278" w14:textId="77777777" w:rsidTr="00BC6CA1">
        <w:tc>
          <w:tcPr>
            <w:tcW w:w="2003" w:type="dxa"/>
          </w:tcPr>
          <w:p w14:paraId="4CD768F7" w14:textId="2E36F6FE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96F78">
              <w:rPr>
                <w:sz w:val="22"/>
                <w:szCs w:val="22"/>
              </w:rPr>
              <w:t>Репутация организации</w:t>
            </w:r>
          </w:p>
        </w:tc>
        <w:tc>
          <w:tcPr>
            <w:tcW w:w="1470" w:type="dxa"/>
          </w:tcPr>
          <w:p w14:paraId="7EE2A57E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14:paraId="57F3C3D7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DACECB1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E01171F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AE0CB69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BC6CA1" w:rsidRPr="00BC6CA1" w14:paraId="358D6EB6" w14:textId="77777777" w:rsidTr="00BC6CA1">
        <w:tc>
          <w:tcPr>
            <w:tcW w:w="2003" w:type="dxa"/>
          </w:tcPr>
          <w:p w14:paraId="1EE1EADF" w14:textId="0ED03362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96F78">
              <w:rPr>
                <w:sz w:val="22"/>
                <w:szCs w:val="22"/>
              </w:rPr>
              <w:t>Стоимость материалов</w:t>
            </w:r>
          </w:p>
        </w:tc>
        <w:tc>
          <w:tcPr>
            <w:tcW w:w="1470" w:type="dxa"/>
          </w:tcPr>
          <w:p w14:paraId="5BFC261B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14:paraId="734EC361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FAA5DD2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5DE0540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17C386D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BC6CA1" w:rsidRPr="00BC6CA1" w14:paraId="57BB9160" w14:textId="77777777" w:rsidTr="00BC6CA1">
        <w:tc>
          <w:tcPr>
            <w:tcW w:w="2003" w:type="dxa"/>
          </w:tcPr>
          <w:p w14:paraId="0DDD100A" w14:textId="23BB1E1B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96F78">
              <w:rPr>
                <w:sz w:val="22"/>
                <w:szCs w:val="22"/>
              </w:rPr>
              <w:t>Качество технологи</w:t>
            </w:r>
            <w:r w:rsidRPr="00BC6CA1">
              <w:rPr>
                <w:sz w:val="22"/>
                <w:szCs w:val="22"/>
              </w:rPr>
              <w:t>й</w:t>
            </w:r>
          </w:p>
        </w:tc>
        <w:tc>
          <w:tcPr>
            <w:tcW w:w="1470" w:type="dxa"/>
          </w:tcPr>
          <w:p w14:paraId="74BD13E4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14:paraId="14B0FDE1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5085184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B2C1850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5AD62FF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BC6CA1" w:rsidRPr="00BC6CA1" w14:paraId="036D862E" w14:textId="77777777" w:rsidTr="00BC6CA1">
        <w:tc>
          <w:tcPr>
            <w:tcW w:w="2003" w:type="dxa"/>
          </w:tcPr>
          <w:p w14:paraId="51C4E751" w14:textId="5460E8D0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96F78">
              <w:rPr>
                <w:sz w:val="22"/>
                <w:szCs w:val="22"/>
              </w:rPr>
              <w:t>Производственные мощности</w:t>
            </w:r>
          </w:p>
        </w:tc>
        <w:tc>
          <w:tcPr>
            <w:tcW w:w="1470" w:type="dxa"/>
          </w:tcPr>
          <w:p w14:paraId="09EAE74B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14:paraId="13B7EC0F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1E7BDB0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264D24C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0E45A6A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BC6CA1" w:rsidRPr="00BC6CA1" w14:paraId="2BD5CE8B" w14:textId="77777777" w:rsidTr="00BC6CA1">
        <w:tc>
          <w:tcPr>
            <w:tcW w:w="2003" w:type="dxa"/>
          </w:tcPr>
          <w:p w14:paraId="1BC14BE2" w14:textId="153869F0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96F78">
              <w:rPr>
                <w:sz w:val="22"/>
                <w:szCs w:val="22"/>
              </w:rPr>
              <w:t>Маркетинг</w:t>
            </w:r>
          </w:p>
        </w:tc>
        <w:tc>
          <w:tcPr>
            <w:tcW w:w="1470" w:type="dxa"/>
          </w:tcPr>
          <w:p w14:paraId="6188E747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14:paraId="5C1D8840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400E9F2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21BDBED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1D10C68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BC6CA1" w:rsidRPr="00BC6CA1" w14:paraId="2738D6D7" w14:textId="77777777" w:rsidTr="00BC6CA1">
        <w:tc>
          <w:tcPr>
            <w:tcW w:w="2003" w:type="dxa"/>
          </w:tcPr>
          <w:p w14:paraId="44617F64" w14:textId="284F24A4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96F78">
              <w:rPr>
                <w:sz w:val="22"/>
                <w:szCs w:val="22"/>
              </w:rPr>
              <w:t>Финансовые ресурсы</w:t>
            </w:r>
          </w:p>
        </w:tc>
        <w:tc>
          <w:tcPr>
            <w:tcW w:w="1470" w:type="dxa"/>
          </w:tcPr>
          <w:p w14:paraId="6B60F172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14:paraId="011BA59E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CAD53FA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07B4C6D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52FD630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BC6CA1" w:rsidRPr="00BC6CA1" w14:paraId="6FC0ED68" w14:textId="77777777" w:rsidTr="00BC6CA1">
        <w:tc>
          <w:tcPr>
            <w:tcW w:w="2003" w:type="dxa"/>
          </w:tcPr>
          <w:p w14:paraId="38B36651" w14:textId="4D5621BC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96F78">
              <w:rPr>
                <w:sz w:val="22"/>
                <w:szCs w:val="22"/>
              </w:rPr>
              <w:t>Относительная стоимостная позиция</w:t>
            </w:r>
          </w:p>
        </w:tc>
        <w:tc>
          <w:tcPr>
            <w:tcW w:w="1470" w:type="dxa"/>
          </w:tcPr>
          <w:p w14:paraId="556903B2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14:paraId="38BFAE70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C93D24F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DF7EF73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BA9E4F1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BC6CA1" w:rsidRPr="00BC6CA1" w14:paraId="1ACC66D6" w14:textId="77777777" w:rsidTr="00BC6CA1">
        <w:tc>
          <w:tcPr>
            <w:tcW w:w="2003" w:type="dxa"/>
          </w:tcPr>
          <w:p w14:paraId="5760925C" w14:textId="7DE3689F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96F78">
              <w:rPr>
                <w:sz w:val="22"/>
                <w:szCs w:val="22"/>
              </w:rPr>
              <w:t>Способность конкурировать по цене</w:t>
            </w:r>
          </w:p>
        </w:tc>
        <w:tc>
          <w:tcPr>
            <w:tcW w:w="1470" w:type="dxa"/>
          </w:tcPr>
          <w:p w14:paraId="2EDBBCB3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14:paraId="3EE2DA5F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FE042F5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9757FAD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BB00569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BC6CA1" w:rsidRPr="00BC6CA1" w14:paraId="645D0A3B" w14:textId="77777777" w:rsidTr="00BC6CA1">
        <w:tc>
          <w:tcPr>
            <w:tcW w:w="2003" w:type="dxa"/>
          </w:tcPr>
          <w:p w14:paraId="2E91E37B" w14:textId="4CD26B0D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C6CA1">
              <w:rPr>
                <w:sz w:val="22"/>
                <w:szCs w:val="22"/>
              </w:rPr>
              <w:t>…</w:t>
            </w:r>
          </w:p>
        </w:tc>
        <w:tc>
          <w:tcPr>
            <w:tcW w:w="1470" w:type="dxa"/>
          </w:tcPr>
          <w:p w14:paraId="2DD0A0F4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14:paraId="37BB7E1E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EE217B2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2B3D67D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838568C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BC6CA1" w:rsidRPr="00BC6CA1" w14:paraId="30EC9EC8" w14:textId="77777777" w:rsidTr="00BC6CA1">
        <w:tc>
          <w:tcPr>
            <w:tcW w:w="2003" w:type="dxa"/>
          </w:tcPr>
          <w:p w14:paraId="605E5D50" w14:textId="137E32D9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C6CA1">
              <w:rPr>
                <w:sz w:val="22"/>
                <w:szCs w:val="22"/>
              </w:rPr>
              <w:t>…</w:t>
            </w:r>
          </w:p>
        </w:tc>
        <w:tc>
          <w:tcPr>
            <w:tcW w:w="1470" w:type="dxa"/>
          </w:tcPr>
          <w:p w14:paraId="1F2EA4C6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14:paraId="5B740A2F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DB78724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4C8304A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EF17A46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BC6CA1" w:rsidRPr="00BC6CA1" w14:paraId="012298CE" w14:textId="77777777" w:rsidTr="00BC6CA1">
        <w:tc>
          <w:tcPr>
            <w:tcW w:w="2003" w:type="dxa"/>
          </w:tcPr>
          <w:p w14:paraId="34E21130" w14:textId="40D02A34" w:rsidR="00796F78" w:rsidRPr="00796F78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96F78">
              <w:rPr>
                <w:sz w:val="22"/>
                <w:szCs w:val="22"/>
              </w:rPr>
              <w:t>Взвешенны</w:t>
            </w:r>
            <w:r w:rsidRPr="00BC6CA1">
              <w:rPr>
                <w:sz w:val="22"/>
                <w:szCs w:val="22"/>
              </w:rPr>
              <w:t>й</w:t>
            </w:r>
            <w:r w:rsidRPr="00796F78">
              <w:rPr>
                <w:sz w:val="22"/>
                <w:szCs w:val="22"/>
              </w:rPr>
              <w:t xml:space="preserve"> ре</w:t>
            </w:r>
            <w:r w:rsidRPr="00BC6CA1">
              <w:rPr>
                <w:sz w:val="22"/>
                <w:szCs w:val="22"/>
              </w:rPr>
              <w:t>й</w:t>
            </w:r>
            <w:r w:rsidRPr="00796F78">
              <w:rPr>
                <w:sz w:val="22"/>
                <w:szCs w:val="22"/>
              </w:rPr>
              <w:t xml:space="preserve">тинг силы </w:t>
            </w:r>
          </w:p>
          <w:p w14:paraId="00941FD9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14:paraId="4D967C5B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14:paraId="212D9590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CCF86D5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0748B31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20CD3B5" w14:textId="77777777" w:rsidR="00796F78" w:rsidRPr="00BC6CA1" w:rsidRDefault="00796F78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</w:tbl>
    <w:p w14:paraId="48788B5B" w14:textId="0D2048D1" w:rsidR="00BC6CA1" w:rsidRPr="00BC6CA1" w:rsidRDefault="00BC6CA1" w:rsidP="00BC6CA1">
      <w:pPr>
        <w:spacing w:before="100" w:beforeAutospacing="1" w:after="100" w:afterAutospacing="1"/>
      </w:pPr>
      <w:r w:rsidRPr="00BC6CA1">
        <w:t xml:space="preserve">2. Заполнить форму представления результатов ситуационного анализа и ответить на следующие вопросы: </w:t>
      </w:r>
    </w:p>
    <w:p w14:paraId="53870E7B" w14:textId="77777777" w:rsidR="00BC6CA1" w:rsidRPr="00BC6CA1" w:rsidRDefault="00BC6CA1" w:rsidP="00BC6CA1">
      <w:pPr>
        <w:spacing w:before="100" w:beforeAutospacing="1" w:after="100" w:afterAutospacing="1"/>
      </w:pPr>
      <w:r w:rsidRPr="00BC6CA1">
        <w:t xml:space="preserve">– адекватна ли существующая стратегия движущим силам в отрасли; </w:t>
      </w:r>
    </w:p>
    <w:p w14:paraId="7F435826" w14:textId="77777777" w:rsidR="00BC6CA1" w:rsidRPr="00BC6CA1" w:rsidRDefault="00BC6CA1" w:rsidP="00BC6CA1">
      <w:pPr>
        <w:spacing w:before="100" w:beforeAutospacing="1" w:after="100" w:afterAutospacing="1"/>
      </w:pPr>
      <w:r w:rsidRPr="00BC6CA1">
        <w:t xml:space="preserve">– как тесно существующая стратегия связана с будущими отраслевыми факторами успеха; </w:t>
      </w:r>
    </w:p>
    <w:p w14:paraId="5599B758" w14:textId="5C7E4F6D" w:rsidR="00BC6CA1" w:rsidRPr="00BC6CA1" w:rsidRDefault="00BC6CA1" w:rsidP="00BC6CA1">
      <w:pPr>
        <w:spacing w:before="100" w:beforeAutospacing="1" w:after="100" w:afterAutospacing="1"/>
      </w:pPr>
      <w:r w:rsidRPr="00BC6CA1">
        <w:t xml:space="preserve">– насколько хороша защита </w:t>
      </w:r>
      <w:proofErr w:type="spellStart"/>
      <w:r w:rsidRPr="00BC6CA1">
        <w:t>существующеи</w:t>
      </w:r>
      <w:proofErr w:type="spellEnd"/>
      <w:r w:rsidRPr="00BC6CA1">
        <w:t xml:space="preserve">̆ стратегии от пяти конкурентных сил в будущем, а не </w:t>
      </w:r>
      <w:proofErr w:type="spellStart"/>
      <w:r w:rsidRPr="00BC6CA1">
        <w:t>сейчас</w:t>
      </w:r>
      <w:proofErr w:type="spellEnd"/>
      <w:r w:rsidRPr="00BC6CA1">
        <w:t xml:space="preserve"> и в прошлом; </w:t>
      </w:r>
    </w:p>
    <w:p w14:paraId="051B8975" w14:textId="77777777" w:rsidR="00BC6CA1" w:rsidRPr="00BC6CA1" w:rsidRDefault="00BC6CA1" w:rsidP="00BC6CA1">
      <w:pPr>
        <w:spacing w:before="100" w:beforeAutospacing="1" w:after="100" w:afterAutospacing="1"/>
      </w:pPr>
      <w:r w:rsidRPr="00BC6CA1">
        <w:t xml:space="preserve">– способна ли существующая стратегия адекватно защитить компанию от внешних угроз и внутренних </w:t>
      </w:r>
      <w:proofErr w:type="spellStart"/>
      <w:r w:rsidRPr="00BC6CA1">
        <w:t>слабостеи</w:t>
      </w:r>
      <w:proofErr w:type="spellEnd"/>
      <w:r w:rsidRPr="00BC6CA1">
        <w:t xml:space="preserve">̆; </w:t>
      </w:r>
    </w:p>
    <w:p w14:paraId="0C7502DB" w14:textId="77777777" w:rsidR="00BC6CA1" w:rsidRPr="00BC6CA1" w:rsidRDefault="00BC6CA1" w:rsidP="00BC6CA1">
      <w:pPr>
        <w:spacing w:before="100" w:beforeAutospacing="1" w:after="100" w:afterAutospacing="1"/>
      </w:pPr>
      <w:r w:rsidRPr="00BC6CA1">
        <w:t xml:space="preserve">– должна ли компания опасаться конкурентных атак одного и более конкурентов; </w:t>
      </w:r>
    </w:p>
    <w:p w14:paraId="6690F836" w14:textId="13E900FB" w:rsidR="00BC6CA1" w:rsidRPr="00BC6CA1" w:rsidRDefault="00BC6CA1" w:rsidP="00BC6CA1">
      <w:pPr>
        <w:spacing w:before="100" w:beforeAutospacing="1" w:after="100" w:afterAutospacing="1"/>
      </w:pPr>
      <w:r w:rsidRPr="00BC6CA1">
        <w:t xml:space="preserve">– нужны ли дополнительные </w:t>
      </w:r>
      <w:proofErr w:type="spellStart"/>
      <w:r w:rsidRPr="00BC6CA1">
        <w:t>действия</w:t>
      </w:r>
      <w:proofErr w:type="spellEnd"/>
      <w:r w:rsidRPr="00BC6CA1">
        <w:t xml:space="preserve"> для улучшения </w:t>
      </w:r>
      <w:proofErr w:type="spellStart"/>
      <w:r w:rsidRPr="00BC6CA1">
        <w:t>стоимостнои</w:t>
      </w:r>
      <w:proofErr w:type="spellEnd"/>
      <w:r w:rsidRPr="00BC6CA1">
        <w:t xml:space="preserve">̆ позиции компания. Накопления положительных </w:t>
      </w:r>
      <w:proofErr w:type="spellStart"/>
      <w:r w:rsidRPr="00BC6CA1">
        <w:t>возможностеи</w:t>
      </w:r>
      <w:proofErr w:type="spellEnd"/>
      <w:r w:rsidRPr="00BC6CA1">
        <w:t xml:space="preserve">̆ или улучшения её </w:t>
      </w:r>
      <w:proofErr w:type="spellStart"/>
      <w:r w:rsidRPr="00BC6CA1">
        <w:t>конкурентнои</w:t>
      </w:r>
      <w:proofErr w:type="spellEnd"/>
      <w:r w:rsidRPr="00BC6CA1">
        <w:t xml:space="preserve">̆ позиции. </w:t>
      </w:r>
    </w:p>
    <w:p w14:paraId="628F2DB8" w14:textId="7BE5CABF" w:rsidR="00BC6CA1" w:rsidRDefault="00BC6CA1" w:rsidP="00770A96">
      <w:pPr>
        <w:pStyle w:val="af0"/>
        <w:numPr>
          <w:ilvl w:val="0"/>
          <w:numId w:val="30"/>
        </w:numPr>
        <w:spacing w:before="100" w:beforeAutospacing="1" w:after="100" w:afterAutospacing="1"/>
      </w:pPr>
      <w:r w:rsidRPr="00BC6CA1">
        <w:t xml:space="preserve">Сформулировать выводы относительно </w:t>
      </w:r>
      <w:proofErr w:type="spellStart"/>
      <w:r w:rsidRPr="00BC6CA1">
        <w:t>конкурентнои</w:t>
      </w:r>
      <w:proofErr w:type="spellEnd"/>
      <w:r w:rsidRPr="00BC6CA1">
        <w:t xml:space="preserve">̆ позиции </w:t>
      </w:r>
      <w:proofErr w:type="spellStart"/>
      <w:r w:rsidRPr="00BC6CA1">
        <w:t>коммерческои</w:t>
      </w:r>
      <w:proofErr w:type="spellEnd"/>
      <w:r w:rsidRPr="00BC6CA1">
        <w:t xml:space="preserve">̆ организации. Описать главные стратегические проблемы, которые организация должна учесть при стратегическом выборе. </w:t>
      </w:r>
    </w:p>
    <w:p w14:paraId="17EBEEF5" w14:textId="77777777" w:rsidR="00BC6CA1" w:rsidRDefault="00BC6CA1" w:rsidP="00BC6CA1">
      <w:pPr>
        <w:pStyle w:val="af0"/>
        <w:spacing w:before="100" w:beforeAutospacing="1" w:after="100" w:afterAutospacing="1"/>
        <w:rPr>
          <w:sz w:val="22"/>
          <w:szCs w:val="22"/>
        </w:rPr>
      </w:pPr>
    </w:p>
    <w:p w14:paraId="5CC80913" w14:textId="77777777" w:rsidR="00BC6CA1" w:rsidRDefault="00BC6CA1" w:rsidP="00BC6CA1">
      <w:pPr>
        <w:pStyle w:val="af0"/>
        <w:spacing w:before="100" w:beforeAutospacing="1" w:after="100" w:afterAutospacing="1"/>
        <w:rPr>
          <w:sz w:val="22"/>
          <w:szCs w:val="22"/>
        </w:rPr>
      </w:pPr>
    </w:p>
    <w:p w14:paraId="06BD1A81" w14:textId="77777777" w:rsidR="00BC6CA1" w:rsidRDefault="00BC6CA1" w:rsidP="00BC6CA1">
      <w:pPr>
        <w:pStyle w:val="af0"/>
        <w:spacing w:before="100" w:beforeAutospacing="1" w:after="100" w:afterAutospacing="1"/>
        <w:rPr>
          <w:sz w:val="22"/>
          <w:szCs w:val="22"/>
        </w:rPr>
      </w:pPr>
    </w:p>
    <w:p w14:paraId="0439318A" w14:textId="77777777" w:rsidR="00BC6CA1" w:rsidRDefault="00BC6CA1" w:rsidP="00BC6CA1">
      <w:pPr>
        <w:pStyle w:val="af0"/>
        <w:spacing w:before="100" w:beforeAutospacing="1" w:after="100" w:afterAutospacing="1"/>
        <w:rPr>
          <w:sz w:val="22"/>
          <w:szCs w:val="22"/>
        </w:rPr>
      </w:pPr>
    </w:p>
    <w:p w14:paraId="386AFFD8" w14:textId="24D30CAD" w:rsidR="00BC6CA1" w:rsidRPr="00BC6CA1" w:rsidRDefault="00BC6CA1" w:rsidP="00BC6CA1">
      <w:pPr>
        <w:pStyle w:val="af0"/>
        <w:spacing w:before="100" w:beforeAutospacing="1" w:after="100" w:afterAutospacing="1"/>
        <w:rPr>
          <w:sz w:val="22"/>
          <w:szCs w:val="22"/>
        </w:rPr>
      </w:pPr>
      <w:r w:rsidRPr="00BC6CA1">
        <w:rPr>
          <w:sz w:val="22"/>
          <w:szCs w:val="22"/>
        </w:rPr>
        <w:t>Показатели стратегическо</w:t>
      </w:r>
      <w:r w:rsidRPr="00BC6CA1">
        <w:rPr>
          <w:sz w:val="22"/>
          <w:szCs w:val="22"/>
        </w:rPr>
        <w:t xml:space="preserve">й </w:t>
      </w:r>
      <w:r w:rsidRPr="00BC6CA1">
        <w:rPr>
          <w:sz w:val="22"/>
          <w:szCs w:val="22"/>
        </w:rPr>
        <w:t>деятельности организации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BC6CA1" w:rsidRPr="00BC6CA1" w14:paraId="6842CA4D" w14:textId="77777777" w:rsidTr="00BC6CA1">
        <w:tc>
          <w:tcPr>
            <w:tcW w:w="1925" w:type="dxa"/>
          </w:tcPr>
          <w:p w14:paraId="0E15C6FF" w14:textId="77777777" w:rsidR="00BC6CA1" w:rsidRPr="00BC6CA1" w:rsidRDefault="00BC6CA1" w:rsidP="00BC6CA1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BC6C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Показатель деятельности </w:t>
            </w:r>
          </w:p>
          <w:p w14:paraId="10639156" w14:textId="77777777" w:rsidR="00BC6CA1" w:rsidRPr="00BC6CA1" w:rsidRDefault="00BC6CA1" w:rsidP="00BC6CA1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BC6CA1">
              <w:rPr>
                <w:rFonts w:ascii="Times New Roman" w:hAnsi="Times New Roman" w:cs="Times New Roman"/>
                <w:sz w:val="22"/>
                <w:szCs w:val="22"/>
              </w:rPr>
              <w:t xml:space="preserve">Размер доли рынка </w:t>
            </w:r>
          </w:p>
          <w:p w14:paraId="5A9B35AE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14:paraId="0F6748A7" w14:textId="769E7EBB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C6CA1">
              <w:rPr>
                <w:sz w:val="22"/>
                <w:szCs w:val="22"/>
              </w:rPr>
              <w:t>2018г.</w:t>
            </w:r>
          </w:p>
        </w:tc>
        <w:tc>
          <w:tcPr>
            <w:tcW w:w="1926" w:type="dxa"/>
          </w:tcPr>
          <w:p w14:paraId="085AEC7D" w14:textId="32953320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C6CA1">
              <w:rPr>
                <w:sz w:val="22"/>
                <w:szCs w:val="22"/>
              </w:rPr>
              <w:t>2019г.</w:t>
            </w:r>
          </w:p>
        </w:tc>
        <w:tc>
          <w:tcPr>
            <w:tcW w:w="1926" w:type="dxa"/>
          </w:tcPr>
          <w:p w14:paraId="232F2545" w14:textId="62BE4E61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C6CA1">
              <w:rPr>
                <w:sz w:val="22"/>
                <w:szCs w:val="22"/>
              </w:rPr>
              <w:t>2020г.</w:t>
            </w:r>
          </w:p>
        </w:tc>
        <w:tc>
          <w:tcPr>
            <w:tcW w:w="1926" w:type="dxa"/>
          </w:tcPr>
          <w:p w14:paraId="62B581D6" w14:textId="3E234106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BC6CA1">
              <w:rPr>
                <w:sz w:val="22"/>
                <w:szCs w:val="22"/>
              </w:rPr>
              <w:t>2021г.</w:t>
            </w:r>
          </w:p>
        </w:tc>
      </w:tr>
      <w:tr w:rsidR="00BC6CA1" w:rsidRPr="00BC6CA1" w14:paraId="0BDE5C3E" w14:textId="77777777" w:rsidTr="00BC6CA1">
        <w:tc>
          <w:tcPr>
            <w:tcW w:w="1925" w:type="dxa"/>
          </w:tcPr>
          <w:p w14:paraId="354F8D8A" w14:textId="77777777" w:rsidR="00BC6CA1" w:rsidRPr="00BC6CA1" w:rsidRDefault="00BC6CA1" w:rsidP="00BC6CA1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BC6CA1">
              <w:rPr>
                <w:rFonts w:ascii="Times New Roman" w:hAnsi="Times New Roman" w:cs="Times New Roman"/>
                <w:sz w:val="22"/>
                <w:szCs w:val="22"/>
              </w:rPr>
              <w:t xml:space="preserve">Объем производства </w:t>
            </w:r>
          </w:p>
          <w:p w14:paraId="6557EAD3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14:paraId="78D88E58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26D9C32D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0B215CE8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19F5F5AB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BC6CA1" w:rsidRPr="00BC6CA1" w14:paraId="66593AE2" w14:textId="77777777" w:rsidTr="00BC6CA1">
        <w:tc>
          <w:tcPr>
            <w:tcW w:w="1925" w:type="dxa"/>
          </w:tcPr>
          <w:p w14:paraId="5308C110" w14:textId="77777777" w:rsidR="00BC6CA1" w:rsidRPr="00BC6CA1" w:rsidRDefault="00BC6CA1" w:rsidP="00BC6CA1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BC6CA1">
              <w:rPr>
                <w:rFonts w:ascii="Times New Roman" w:hAnsi="Times New Roman" w:cs="Times New Roman"/>
                <w:sz w:val="22"/>
                <w:szCs w:val="22"/>
              </w:rPr>
              <w:t xml:space="preserve">Объем продаж </w:t>
            </w:r>
          </w:p>
          <w:p w14:paraId="6C85760F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14:paraId="570F1ED9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7A1F5F58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20999E1E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4053B526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BC6CA1" w:rsidRPr="00BC6CA1" w14:paraId="029DF985" w14:textId="77777777" w:rsidTr="00BC6CA1">
        <w:tc>
          <w:tcPr>
            <w:tcW w:w="1925" w:type="dxa"/>
          </w:tcPr>
          <w:p w14:paraId="1527D74F" w14:textId="77777777" w:rsidR="00BC6CA1" w:rsidRPr="00BC6CA1" w:rsidRDefault="00BC6CA1" w:rsidP="00BC6CA1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BC6CA1">
              <w:rPr>
                <w:rFonts w:ascii="Times New Roman" w:hAnsi="Times New Roman" w:cs="Times New Roman"/>
                <w:sz w:val="22"/>
                <w:szCs w:val="22"/>
              </w:rPr>
              <w:t xml:space="preserve">Выручка </w:t>
            </w:r>
          </w:p>
          <w:p w14:paraId="0834E644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14:paraId="70728356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742562C4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594AE207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28CE04E1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BC6CA1" w:rsidRPr="00BC6CA1" w14:paraId="4F2DE6F1" w14:textId="77777777" w:rsidTr="00BC6CA1">
        <w:tc>
          <w:tcPr>
            <w:tcW w:w="1925" w:type="dxa"/>
          </w:tcPr>
          <w:p w14:paraId="2D6263E2" w14:textId="77777777" w:rsidR="00BC6CA1" w:rsidRPr="00BC6CA1" w:rsidRDefault="00BC6CA1" w:rsidP="00BC6CA1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BC6CA1">
              <w:rPr>
                <w:rFonts w:ascii="Times New Roman" w:hAnsi="Times New Roman" w:cs="Times New Roman"/>
                <w:sz w:val="22"/>
                <w:szCs w:val="22"/>
              </w:rPr>
              <w:t xml:space="preserve">Чистая прибыль </w:t>
            </w:r>
          </w:p>
          <w:p w14:paraId="017A0543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14:paraId="412899AF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4D9C9DD8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0C6034F3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61DBFAB5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BC6CA1" w:rsidRPr="00BC6CA1" w14:paraId="7F456276" w14:textId="77777777" w:rsidTr="00BC6CA1">
        <w:tc>
          <w:tcPr>
            <w:tcW w:w="1925" w:type="dxa"/>
          </w:tcPr>
          <w:p w14:paraId="733FEF4D" w14:textId="260DC251" w:rsidR="00BC6CA1" w:rsidRPr="00BC6CA1" w:rsidRDefault="00BC6CA1" w:rsidP="00BC6CA1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BC6CA1">
              <w:rPr>
                <w:rFonts w:ascii="Times New Roman" w:hAnsi="Times New Roman" w:cs="Times New Roman"/>
                <w:sz w:val="22"/>
                <w:szCs w:val="22"/>
              </w:rPr>
              <w:t>Возврат инвестици</w:t>
            </w:r>
            <w:r w:rsidRPr="00BC6CA1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  <w:p w14:paraId="2F0188B0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14:paraId="68E5994F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4B374F94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23F4BF7A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7F627592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BC6CA1" w:rsidRPr="00BC6CA1" w14:paraId="744D9DF1" w14:textId="77777777" w:rsidTr="00BC6CA1">
        <w:tc>
          <w:tcPr>
            <w:tcW w:w="1925" w:type="dxa"/>
          </w:tcPr>
          <w:p w14:paraId="23DF55F6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14:paraId="49F1730B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4ED73B12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320205B8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12A23811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BC6CA1" w:rsidRPr="00BC6CA1" w14:paraId="60724344" w14:textId="77777777" w:rsidTr="00BC6CA1">
        <w:tc>
          <w:tcPr>
            <w:tcW w:w="1925" w:type="dxa"/>
          </w:tcPr>
          <w:p w14:paraId="60B1287A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14:paraId="076AA8F7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21E0BAA3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4564CDD1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47389328" w14:textId="77777777" w:rsidR="00BC6CA1" w:rsidRPr="00BC6CA1" w:rsidRDefault="00BC6CA1" w:rsidP="00796F7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</w:tbl>
    <w:p w14:paraId="0F57E3EB" w14:textId="77777777" w:rsidR="00796F78" w:rsidRDefault="00796F78" w:rsidP="00796F78">
      <w:pPr>
        <w:spacing w:before="100" w:beforeAutospacing="1" w:after="100" w:afterAutospacing="1"/>
        <w:rPr>
          <w:rFonts w:ascii="TimesNewRomanPSMT" w:hAnsi="TimesNewRomanPSMT"/>
        </w:rPr>
      </w:pPr>
    </w:p>
    <w:p w14:paraId="75FC7588" w14:textId="7B34EAF7" w:rsidR="005D3F25" w:rsidRPr="005D3F25" w:rsidRDefault="005D3F25" w:rsidP="005D3F25">
      <w:pPr>
        <w:spacing w:before="100" w:beforeAutospacing="1" w:after="100" w:afterAutospacing="1"/>
      </w:pPr>
      <w:r w:rsidRPr="007424C2">
        <w:rPr>
          <w:b/>
          <w:bCs/>
        </w:rPr>
        <w:t>З</w:t>
      </w:r>
      <w:r w:rsidRPr="005D3F25">
        <w:rPr>
          <w:b/>
          <w:bCs/>
        </w:rPr>
        <w:t>адание 3</w:t>
      </w:r>
      <w:r w:rsidR="007424C2">
        <w:t xml:space="preserve">. </w:t>
      </w:r>
      <w:r w:rsidRPr="005D3F25">
        <w:t xml:space="preserve">Построение модели пяти сил конкуренции (по М. Портеру) </w:t>
      </w:r>
    </w:p>
    <w:p w14:paraId="7135C6A8" w14:textId="3212008E" w:rsidR="005D3F25" w:rsidRPr="005D3F25" w:rsidRDefault="005D3F25" w:rsidP="005D3F25">
      <w:pPr>
        <w:spacing w:before="100" w:beforeAutospacing="1" w:after="100" w:afterAutospacing="1"/>
      </w:pPr>
      <w:r w:rsidRPr="005D3F25">
        <w:t xml:space="preserve">1. Определить конкурентов, поставщиков, </w:t>
      </w:r>
      <w:proofErr w:type="spellStart"/>
      <w:r w:rsidRPr="005D3F25">
        <w:t>потребителеи</w:t>
      </w:r>
      <w:proofErr w:type="spellEnd"/>
      <w:r w:rsidRPr="005D3F25">
        <w:t xml:space="preserve">̆, потенциальных конкурентов и товары-заменители для организации, </w:t>
      </w:r>
      <w:proofErr w:type="spellStart"/>
      <w:r w:rsidRPr="005D3F25">
        <w:t>выбраннои</w:t>
      </w:r>
      <w:proofErr w:type="spellEnd"/>
      <w:r w:rsidRPr="005D3F25">
        <w:t xml:space="preserve">̆ в качестве объекта исследования. Особое внимание обратить на барьеры входа в отрасль. </w:t>
      </w:r>
    </w:p>
    <w:p w14:paraId="37131CBC" w14:textId="04122A33" w:rsidR="005D3F25" w:rsidRPr="005D3F25" w:rsidRDefault="005D3F25" w:rsidP="005D3F25">
      <w:pPr>
        <w:spacing w:before="100" w:beforeAutospacing="1" w:after="100" w:afterAutospacing="1"/>
      </w:pPr>
      <w:r w:rsidRPr="005D3F25">
        <w:t xml:space="preserve">2. Построить модель пяти сил конкуренции по М. Портеру. </w:t>
      </w:r>
    </w:p>
    <w:p w14:paraId="73421BF4" w14:textId="7944F4E0" w:rsidR="005D3F25" w:rsidRPr="005D3F25" w:rsidRDefault="005D3F25" w:rsidP="005D3F25">
      <w:pPr>
        <w:spacing w:before="100" w:beforeAutospacing="1" w:after="100" w:afterAutospacing="1"/>
      </w:pPr>
      <w:r w:rsidRPr="005D3F25">
        <w:t xml:space="preserve">3.Определить конкурентное положение организации в отрасли в соответствии с сочетанием ее стадии развития (стадия жизненного цикла) и стратегического положения. </w:t>
      </w:r>
    </w:p>
    <w:p w14:paraId="4A3760AB" w14:textId="77777777" w:rsidR="005D3F25" w:rsidRPr="005D3F25" w:rsidRDefault="005D3F25" w:rsidP="005D3F25">
      <w:pPr>
        <w:spacing w:before="100" w:beforeAutospacing="1" w:after="100" w:afterAutospacing="1"/>
      </w:pPr>
      <w:r w:rsidRPr="005D3F25">
        <w:t xml:space="preserve">3. Сформулировать выводы. </w:t>
      </w:r>
    </w:p>
    <w:p w14:paraId="63E99381" w14:textId="1B15ECF6" w:rsidR="00796F78" w:rsidRDefault="005D3F25" w:rsidP="00796F78">
      <w:pPr>
        <w:spacing w:before="100" w:beforeAutospacing="1" w:after="100" w:afterAutospacing="1"/>
        <w:rPr>
          <w:rFonts w:ascii="TimesNewRomanPSMT" w:hAnsi="TimesNewRomanPSMT"/>
        </w:rPr>
      </w:pPr>
      <w:r>
        <w:rPr>
          <w:rFonts w:ascii="TimesNewRomanPSMT" w:hAnsi="TimesNewRomanPSMT"/>
          <w:noProof/>
        </w:rPr>
        <w:lastRenderedPageBreak/>
        <w:drawing>
          <wp:inline distT="0" distB="0" distL="0" distR="0" wp14:anchorId="333052FD" wp14:editId="4032EF4D">
            <wp:extent cx="6120130" cy="2401570"/>
            <wp:effectExtent l="0" t="0" r="127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Рисунок 10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15"/>
        <w:gridCol w:w="1826"/>
        <w:gridCol w:w="1805"/>
        <w:gridCol w:w="1848"/>
        <w:gridCol w:w="1834"/>
      </w:tblGrid>
      <w:tr w:rsidR="005D3F25" w14:paraId="56397B37" w14:textId="77777777" w:rsidTr="005D3F25">
        <w:tc>
          <w:tcPr>
            <w:tcW w:w="2315" w:type="dxa"/>
          </w:tcPr>
          <w:p w14:paraId="3A25D9F5" w14:textId="370055C1" w:rsidR="005D3F25" w:rsidRDefault="005D3F25" w:rsidP="00C9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Лидер отрасли</w:t>
            </w:r>
          </w:p>
        </w:tc>
        <w:tc>
          <w:tcPr>
            <w:tcW w:w="1826" w:type="dxa"/>
          </w:tcPr>
          <w:p w14:paraId="59274C4B" w14:textId="77777777" w:rsidR="005D3F25" w:rsidRDefault="005D3F25" w:rsidP="00C9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05" w:type="dxa"/>
          </w:tcPr>
          <w:p w14:paraId="53A6AD3D" w14:textId="77777777" w:rsidR="005D3F25" w:rsidRDefault="005D3F25" w:rsidP="00C9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48" w:type="dxa"/>
          </w:tcPr>
          <w:p w14:paraId="3C50EEC1" w14:textId="77777777" w:rsidR="005D3F25" w:rsidRDefault="005D3F25" w:rsidP="00C9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34" w:type="dxa"/>
          </w:tcPr>
          <w:p w14:paraId="07E423AE" w14:textId="77777777" w:rsidR="005D3F25" w:rsidRDefault="005D3F25" w:rsidP="00C9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D3F25" w14:paraId="6A98F339" w14:textId="77777777" w:rsidTr="005D3F25">
        <w:tc>
          <w:tcPr>
            <w:tcW w:w="2315" w:type="dxa"/>
          </w:tcPr>
          <w:p w14:paraId="7638BEE0" w14:textId="4F7EB1D7" w:rsidR="005D3F25" w:rsidRDefault="005D3F25" w:rsidP="00C9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Последовательность</w:t>
            </w:r>
          </w:p>
        </w:tc>
        <w:tc>
          <w:tcPr>
            <w:tcW w:w="1826" w:type="dxa"/>
          </w:tcPr>
          <w:p w14:paraId="79FF85AB" w14:textId="77777777" w:rsidR="005D3F25" w:rsidRDefault="005D3F25" w:rsidP="00C9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05" w:type="dxa"/>
          </w:tcPr>
          <w:p w14:paraId="5AB7D958" w14:textId="77777777" w:rsidR="005D3F25" w:rsidRDefault="005D3F25" w:rsidP="00C9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48" w:type="dxa"/>
          </w:tcPr>
          <w:p w14:paraId="5A19F848" w14:textId="77777777" w:rsidR="005D3F25" w:rsidRDefault="005D3F25" w:rsidP="00C9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34" w:type="dxa"/>
          </w:tcPr>
          <w:p w14:paraId="3156D0E7" w14:textId="77777777" w:rsidR="005D3F25" w:rsidRDefault="005D3F25" w:rsidP="00C9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D3F25" w14:paraId="4EA99FBD" w14:textId="77777777" w:rsidTr="005D3F25">
        <w:tc>
          <w:tcPr>
            <w:tcW w:w="2315" w:type="dxa"/>
          </w:tcPr>
          <w:p w14:paraId="08B7D296" w14:textId="77777777" w:rsidR="005D3F25" w:rsidRDefault="005D3F25" w:rsidP="00C9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26" w:type="dxa"/>
          </w:tcPr>
          <w:p w14:paraId="0F168828" w14:textId="0D412654" w:rsidR="005D3F25" w:rsidRDefault="005D3F25" w:rsidP="00C9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Выход на рынок</w:t>
            </w:r>
          </w:p>
        </w:tc>
        <w:tc>
          <w:tcPr>
            <w:tcW w:w="1805" w:type="dxa"/>
          </w:tcPr>
          <w:p w14:paraId="6E721AD4" w14:textId="64CFFD75" w:rsidR="005D3F25" w:rsidRDefault="005D3F25" w:rsidP="00C9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Рост</w:t>
            </w:r>
          </w:p>
        </w:tc>
        <w:tc>
          <w:tcPr>
            <w:tcW w:w="1848" w:type="dxa"/>
          </w:tcPr>
          <w:p w14:paraId="2A7C2EFA" w14:textId="1360FE9A" w:rsidR="005D3F25" w:rsidRDefault="005D3F25" w:rsidP="00C9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Зрелость</w:t>
            </w:r>
          </w:p>
        </w:tc>
        <w:tc>
          <w:tcPr>
            <w:tcW w:w="1834" w:type="dxa"/>
          </w:tcPr>
          <w:p w14:paraId="7922FF50" w14:textId="66C9153E" w:rsidR="005D3F25" w:rsidRDefault="005D3F25" w:rsidP="00C905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Упадок</w:t>
            </w:r>
          </w:p>
        </w:tc>
      </w:tr>
    </w:tbl>
    <w:p w14:paraId="428DDC01" w14:textId="573DE0F6" w:rsidR="00B4419E" w:rsidRDefault="00B4419E" w:rsidP="00C90592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</w:pPr>
    </w:p>
    <w:p w14:paraId="4DFE5B35" w14:textId="75590BD3" w:rsidR="007424C2" w:rsidRDefault="007424C2" w:rsidP="007424C2">
      <w:pPr>
        <w:spacing w:before="100" w:beforeAutospacing="1" w:after="100" w:afterAutospacing="1"/>
      </w:pPr>
      <w:r>
        <w:rPr>
          <w:b/>
          <w:bCs/>
        </w:rPr>
        <w:t>Задание</w:t>
      </w:r>
      <w:r w:rsidRPr="007424C2">
        <w:rPr>
          <w:b/>
          <w:bCs/>
        </w:rPr>
        <w:t xml:space="preserve"> 4</w:t>
      </w:r>
      <w:r w:rsidRPr="007424C2">
        <w:rPr>
          <w:b/>
          <w:bCs/>
        </w:rPr>
        <w:t>.</w:t>
      </w:r>
      <w:r w:rsidRPr="007424C2">
        <w:t xml:space="preserve"> Проведение SNW-анализа </w:t>
      </w:r>
    </w:p>
    <w:p w14:paraId="7657C5DE" w14:textId="40D888A1" w:rsidR="007424C2" w:rsidRPr="007424C2" w:rsidRDefault="007424C2" w:rsidP="007424C2">
      <w:pPr>
        <w:spacing w:before="100" w:beforeAutospacing="1" w:after="100" w:afterAutospacing="1"/>
      </w:pPr>
      <w:r w:rsidRPr="007424C2">
        <w:t>1. Провести SNW-анализ организации и заполнить таб</w:t>
      </w:r>
      <w:r>
        <w:t>лицу</w:t>
      </w:r>
      <w:r w:rsidRPr="007424C2">
        <w:t xml:space="preserve">. </w:t>
      </w:r>
    </w:p>
    <w:p w14:paraId="0AEAA3E5" w14:textId="3AC0E450" w:rsidR="007424C2" w:rsidRPr="007424C2" w:rsidRDefault="007424C2" w:rsidP="007424C2">
      <w:pPr>
        <w:spacing w:before="100" w:beforeAutospacing="1" w:after="100" w:afterAutospacing="1"/>
      </w:pPr>
      <w:r w:rsidRPr="007424C2">
        <w:t xml:space="preserve">2.Определить, какие внутренние факторы влияют на деятельность организации, какие из них влияют на деятельность фирмы положительно, какие – отрицательно, а какие вообще не оказывают влияния. </w:t>
      </w:r>
    </w:p>
    <w:p w14:paraId="669E3FF0" w14:textId="36C3991F" w:rsidR="007424C2" w:rsidRDefault="007424C2" w:rsidP="007424C2">
      <w:pPr>
        <w:spacing w:before="100" w:beforeAutospacing="1" w:after="100" w:afterAutospacing="1"/>
      </w:pPr>
      <w:r w:rsidRPr="007424C2">
        <w:t xml:space="preserve">3. Сформулировать выводы. </w:t>
      </w:r>
    </w:p>
    <w:p w14:paraId="15F97033" w14:textId="77777777" w:rsidR="007424C2" w:rsidRPr="00530B78" w:rsidRDefault="007424C2" w:rsidP="007424C2">
      <w:pPr>
        <w:pStyle w:val="afc"/>
        <w:jc w:val="center"/>
        <w:rPr>
          <w:rFonts w:ascii="Times New Roman" w:eastAsia="Times New Roman" w:hAnsi="Times New Roman" w:cs="Times New Roman"/>
        </w:rPr>
      </w:pPr>
      <w:r w:rsidRPr="007424C2">
        <w:rPr>
          <w:rFonts w:ascii="Times New Roman" w:eastAsia="Times New Roman" w:hAnsi="Times New Roman" w:cs="Times New Roman"/>
        </w:rPr>
        <w:t>SNW-анализ</w:t>
      </w:r>
    </w:p>
    <w:tbl>
      <w:tblPr>
        <w:tblW w:w="96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7"/>
        <w:gridCol w:w="1312"/>
        <w:gridCol w:w="1559"/>
        <w:gridCol w:w="2134"/>
      </w:tblGrid>
      <w:tr w:rsidR="007424C2" w:rsidRPr="007424C2" w14:paraId="445BC59C" w14:textId="77777777" w:rsidTr="0087585A">
        <w:tc>
          <w:tcPr>
            <w:tcW w:w="4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21B1D" w14:textId="77777777" w:rsidR="007424C2" w:rsidRPr="007424C2" w:rsidRDefault="007424C2" w:rsidP="0087585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7424C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стратегического фактора </w:t>
            </w:r>
          </w:p>
          <w:p w14:paraId="71E6DF0E" w14:textId="77777777" w:rsidR="007424C2" w:rsidRPr="007424C2" w:rsidRDefault="007424C2" w:rsidP="0087585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5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80CC7" w14:textId="77777777" w:rsidR="007424C2" w:rsidRPr="007424C2" w:rsidRDefault="007424C2" w:rsidP="0087585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7424C2">
              <w:rPr>
                <w:rFonts w:ascii="Times New Roman" w:hAnsi="Times New Roman" w:cs="Times New Roman"/>
                <w:sz w:val="22"/>
                <w:szCs w:val="22"/>
              </w:rPr>
              <w:t xml:space="preserve">Качественная оценка </w:t>
            </w:r>
          </w:p>
          <w:p w14:paraId="6CDF0F53" w14:textId="77777777" w:rsidR="007424C2" w:rsidRPr="007424C2" w:rsidRDefault="007424C2" w:rsidP="0087585A">
            <w:pPr>
              <w:rPr>
                <w:sz w:val="22"/>
                <w:szCs w:val="22"/>
              </w:rPr>
            </w:pPr>
          </w:p>
        </w:tc>
      </w:tr>
      <w:tr w:rsidR="007424C2" w:rsidRPr="007424C2" w14:paraId="1FFD3EB6" w14:textId="77777777" w:rsidTr="0087585A">
        <w:tc>
          <w:tcPr>
            <w:tcW w:w="4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8BF3A" w14:textId="77777777" w:rsidR="007424C2" w:rsidRPr="007424C2" w:rsidRDefault="007424C2" w:rsidP="0087585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CC779" w14:textId="77777777" w:rsidR="007424C2" w:rsidRPr="007424C2" w:rsidRDefault="007424C2" w:rsidP="0087585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CD37A9" w14:textId="77777777" w:rsidR="007424C2" w:rsidRPr="007424C2" w:rsidRDefault="007424C2" w:rsidP="0087585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7424C2">
              <w:rPr>
                <w:rFonts w:ascii="Times New Roman" w:hAnsi="Times New Roman" w:cs="Times New Roman"/>
                <w:sz w:val="22"/>
                <w:szCs w:val="22"/>
              </w:rPr>
              <w:t xml:space="preserve">Сильная </w:t>
            </w:r>
          </w:p>
          <w:p w14:paraId="47DD2BE8" w14:textId="77777777" w:rsidR="007424C2" w:rsidRPr="007424C2" w:rsidRDefault="007424C2" w:rsidP="0087585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A3123" w14:textId="77777777" w:rsidR="007424C2" w:rsidRPr="007424C2" w:rsidRDefault="007424C2" w:rsidP="0087585A">
            <w:pPr>
              <w:rPr>
                <w:sz w:val="22"/>
                <w:szCs w:val="22"/>
              </w:rPr>
            </w:pPr>
            <w:r w:rsidRPr="007424C2">
              <w:rPr>
                <w:sz w:val="22"/>
                <w:szCs w:val="22"/>
              </w:rPr>
              <w:t>Нейтральная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BB4A0" w14:textId="77777777" w:rsidR="007424C2" w:rsidRPr="007424C2" w:rsidRDefault="007424C2" w:rsidP="0087585A">
            <w:pPr>
              <w:rPr>
                <w:sz w:val="22"/>
                <w:szCs w:val="22"/>
              </w:rPr>
            </w:pPr>
            <w:r w:rsidRPr="007424C2">
              <w:rPr>
                <w:sz w:val="22"/>
                <w:szCs w:val="22"/>
              </w:rPr>
              <w:t>Слабая</w:t>
            </w:r>
          </w:p>
        </w:tc>
      </w:tr>
      <w:tr w:rsidR="007424C2" w:rsidRPr="007424C2" w14:paraId="35A4BD45" w14:textId="77777777" w:rsidTr="0087585A"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B84C3" w14:textId="77777777" w:rsidR="007424C2" w:rsidRPr="007424C2" w:rsidRDefault="007424C2" w:rsidP="0087585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7424C2">
              <w:rPr>
                <w:rFonts w:ascii="Times New Roman" w:hAnsi="Times New Roman" w:cs="Times New Roman"/>
                <w:sz w:val="22"/>
                <w:szCs w:val="22"/>
              </w:rPr>
              <w:t xml:space="preserve">1. Стратегия организации </w:t>
            </w:r>
          </w:p>
          <w:p w14:paraId="3F0112F8" w14:textId="77777777" w:rsidR="007424C2" w:rsidRPr="007424C2" w:rsidRDefault="007424C2" w:rsidP="0087585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17DAD" w14:textId="77777777" w:rsidR="007424C2" w:rsidRPr="007424C2" w:rsidRDefault="007424C2" w:rsidP="0087585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F1790" w14:textId="77777777" w:rsidR="007424C2" w:rsidRPr="007424C2" w:rsidRDefault="007424C2" w:rsidP="0087585A">
            <w:pPr>
              <w:rPr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7AE41" w14:textId="77777777" w:rsidR="007424C2" w:rsidRPr="007424C2" w:rsidRDefault="007424C2" w:rsidP="0087585A">
            <w:pPr>
              <w:rPr>
                <w:sz w:val="22"/>
                <w:szCs w:val="22"/>
              </w:rPr>
            </w:pPr>
          </w:p>
        </w:tc>
      </w:tr>
      <w:tr w:rsidR="007424C2" w:rsidRPr="007424C2" w14:paraId="239B375D" w14:textId="77777777" w:rsidTr="0087585A"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DC8C0" w14:textId="77777777" w:rsidR="007424C2" w:rsidRPr="007424C2" w:rsidRDefault="007424C2" w:rsidP="0087585A">
            <w:pPr>
              <w:pStyle w:val="afc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7424C2">
              <w:rPr>
                <w:rFonts w:ascii="Times New Roman" w:hAnsi="Times New Roman" w:cs="Times New Roman"/>
                <w:sz w:val="22"/>
                <w:szCs w:val="22"/>
              </w:rPr>
              <w:t xml:space="preserve">2. Бизнес-стратегия в целом и по конкретным видам бизнеса (если их несколько) </w:t>
            </w:r>
          </w:p>
          <w:p w14:paraId="220B2892" w14:textId="77777777" w:rsidR="007424C2" w:rsidRPr="007424C2" w:rsidRDefault="007424C2" w:rsidP="0087585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03312" w14:textId="77777777" w:rsidR="007424C2" w:rsidRPr="007424C2" w:rsidRDefault="007424C2" w:rsidP="0087585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3FEB2" w14:textId="77777777" w:rsidR="007424C2" w:rsidRPr="007424C2" w:rsidRDefault="007424C2" w:rsidP="0087585A">
            <w:pPr>
              <w:rPr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EE59B" w14:textId="77777777" w:rsidR="007424C2" w:rsidRPr="007424C2" w:rsidRDefault="007424C2" w:rsidP="0087585A">
            <w:pPr>
              <w:rPr>
                <w:sz w:val="22"/>
                <w:szCs w:val="22"/>
              </w:rPr>
            </w:pPr>
          </w:p>
        </w:tc>
      </w:tr>
      <w:tr w:rsidR="007424C2" w:rsidRPr="007424C2" w14:paraId="0BFF8C8A" w14:textId="77777777" w:rsidTr="0087585A"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7AC47" w14:textId="77777777" w:rsidR="007424C2" w:rsidRPr="007424C2" w:rsidRDefault="007424C2" w:rsidP="0087585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7424C2">
              <w:rPr>
                <w:rFonts w:ascii="Times New Roman" w:hAnsi="Times New Roman" w:cs="Times New Roman"/>
                <w:sz w:val="22"/>
                <w:szCs w:val="22"/>
              </w:rPr>
              <w:t xml:space="preserve">3. Организационная структура культура </w:t>
            </w:r>
          </w:p>
          <w:p w14:paraId="7F88C9D3" w14:textId="77777777" w:rsidR="007424C2" w:rsidRPr="007424C2" w:rsidRDefault="007424C2" w:rsidP="0087585A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3A009" w14:textId="77777777" w:rsidR="007424C2" w:rsidRPr="007424C2" w:rsidRDefault="007424C2" w:rsidP="0087585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F40D4" w14:textId="77777777" w:rsidR="007424C2" w:rsidRPr="007424C2" w:rsidRDefault="007424C2" w:rsidP="0087585A">
            <w:pPr>
              <w:rPr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6CA65" w14:textId="77777777" w:rsidR="007424C2" w:rsidRPr="007424C2" w:rsidRDefault="007424C2" w:rsidP="0087585A">
            <w:pPr>
              <w:rPr>
                <w:sz w:val="22"/>
                <w:szCs w:val="22"/>
              </w:rPr>
            </w:pPr>
          </w:p>
        </w:tc>
      </w:tr>
      <w:tr w:rsidR="007424C2" w:rsidRPr="007424C2" w14:paraId="768A88B4" w14:textId="77777777" w:rsidTr="0087585A"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F49BF" w14:textId="77777777" w:rsidR="007424C2" w:rsidRPr="00530B78" w:rsidRDefault="007424C2" w:rsidP="0087585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30B78">
              <w:rPr>
                <w:sz w:val="22"/>
                <w:szCs w:val="22"/>
              </w:rPr>
              <w:lastRenderedPageBreak/>
              <w:t xml:space="preserve">4. </w:t>
            </w:r>
            <w:proofErr w:type="spellStart"/>
            <w:r w:rsidRPr="00530B78">
              <w:rPr>
                <w:sz w:val="22"/>
                <w:szCs w:val="22"/>
              </w:rPr>
              <w:t>Производственныи</w:t>
            </w:r>
            <w:proofErr w:type="spellEnd"/>
            <w:r w:rsidRPr="00530B78">
              <w:rPr>
                <w:sz w:val="22"/>
                <w:szCs w:val="22"/>
              </w:rPr>
              <w:t xml:space="preserve">̆ процесс, в </w:t>
            </w:r>
            <w:proofErr w:type="spellStart"/>
            <w:proofErr w:type="gramStart"/>
            <w:r w:rsidRPr="00530B78">
              <w:rPr>
                <w:sz w:val="22"/>
                <w:szCs w:val="22"/>
              </w:rPr>
              <w:t>т.ч</w:t>
            </w:r>
            <w:proofErr w:type="spellEnd"/>
            <w:r w:rsidRPr="00530B78">
              <w:rPr>
                <w:sz w:val="22"/>
                <w:szCs w:val="22"/>
              </w:rPr>
              <w:t>.</w:t>
            </w:r>
            <w:proofErr w:type="gramEnd"/>
            <w:r w:rsidRPr="00530B78">
              <w:rPr>
                <w:sz w:val="22"/>
                <w:szCs w:val="22"/>
              </w:rPr>
              <w:t>: - технологическое оснащение;</w:t>
            </w:r>
            <w:r w:rsidRPr="00530B78">
              <w:rPr>
                <w:sz w:val="22"/>
                <w:szCs w:val="22"/>
              </w:rPr>
              <w:br/>
              <w:t>- структура затрат;</w:t>
            </w:r>
            <w:r w:rsidRPr="00530B78">
              <w:rPr>
                <w:sz w:val="22"/>
                <w:szCs w:val="22"/>
              </w:rPr>
              <w:br/>
              <w:t xml:space="preserve">- НИОКР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7D0664" w14:textId="77777777" w:rsidR="007424C2" w:rsidRPr="00530B78" w:rsidRDefault="007424C2" w:rsidP="0087585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6B1AA6" w14:textId="77777777" w:rsidR="007424C2" w:rsidRPr="00530B78" w:rsidRDefault="007424C2" w:rsidP="0087585A">
            <w:pPr>
              <w:rPr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A1091" w14:textId="77777777" w:rsidR="007424C2" w:rsidRPr="00530B78" w:rsidRDefault="007424C2" w:rsidP="0087585A">
            <w:pPr>
              <w:rPr>
                <w:sz w:val="22"/>
                <w:szCs w:val="22"/>
              </w:rPr>
            </w:pPr>
          </w:p>
        </w:tc>
      </w:tr>
      <w:tr w:rsidR="007424C2" w:rsidRPr="007424C2" w14:paraId="585D7B1B" w14:textId="77777777" w:rsidTr="0087585A"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AB4F29" w14:textId="77777777" w:rsidR="007424C2" w:rsidRPr="00530B78" w:rsidRDefault="007424C2" w:rsidP="0087585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30B78">
              <w:rPr>
                <w:sz w:val="22"/>
                <w:szCs w:val="22"/>
              </w:rPr>
              <w:t xml:space="preserve">5. Общее финансовое положение, в </w:t>
            </w:r>
            <w:proofErr w:type="spellStart"/>
            <w:proofErr w:type="gramStart"/>
            <w:r w:rsidRPr="00530B78">
              <w:rPr>
                <w:sz w:val="22"/>
                <w:szCs w:val="22"/>
              </w:rPr>
              <w:t>т.ч</w:t>
            </w:r>
            <w:proofErr w:type="spellEnd"/>
            <w:r w:rsidRPr="00530B78">
              <w:rPr>
                <w:sz w:val="22"/>
                <w:szCs w:val="22"/>
              </w:rPr>
              <w:t>.</w:t>
            </w:r>
            <w:proofErr w:type="gramEnd"/>
            <w:r w:rsidRPr="00530B78">
              <w:rPr>
                <w:sz w:val="22"/>
                <w:szCs w:val="22"/>
              </w:rPr>
              <w:t>:</w:t>
            </w:r>
            <w:r w:rsidRPr="00530B78">
              <w:rPr>
                <w:sz w:val="22"/>
                <w:szCs w:val="22"/>
              </w:rPr>
              <w:br/>
              <w:t>- состояние текущего баланса;</w:t>
            </w:r>
            <w:r w:rsidRPr="00530B78">
              <w:rPr>
                <w:sz w:val="22"/>
                <w:szCs w:val="22"/>
              </w:rPr>
              <w:br/>
              <w:t xml:space="preserve">- уровень финансового менеджмента; </w:t>
            </w:r>
          </w:p>
          <w:p w14:paraId="3608B5C8" w14:textId="77777777" w:rsidR="007424C2" w:rsidRPr="00530B78" w:rsidRDefault="007424C2" w:rsidP="0087585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30B78">
              <w:rPr>
                <w:sz w:val="22"/>
                <w:szCs w:val="22"/>
              </w:rPr>
              <w:t>- уровень бухучета;</w:t>
            </w:r>
            <w:r w:rsidRPr="00530B78">
              <w:rPr>
                <w:sz w:val="22"/>
                <w:szCs w:val="22"/>
              </w:rPr>
              <w:br/>
              <w:t xml:space="preserve">- доступность инвестиционных проектов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3283FD" w14:textId="77777777" w:rsidR="007424C2" w:rsidRPr="00530B78" w:rsidRDefault="007424C2" w:rsidP="0087585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FE3B94" w14:textId="77777777" w:rsidR="007424C2" w:rsidRPr="00530B78" w:rsidRDefault="007424C2" w:rsidP="0087585A">
            <w:pPr>
              <w:rPr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407F39" w14:textId="77777777" w:rsidR="007424C2" w:rsidRPr="00530B78" w:rsidRDefault="007424C2" w:rsidP="0087585A">
            <w:pPr>
              <w:rPr>
                <w:sz w:val="22"/>
                <w:szCs w:val="22"/>
              </w:rPr>
            </w:pPr>
          </w:p>
        </w:tc>
      </w:tr>
      <w:tr w:rsidR="007424C2" w:rsidRPr="007424C2" w14:paraId="775E6B46" w14:textId="77777777" w:rsidTr="0087585A"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48AD01" w14:textId="77777777" w:rsidR="007424C2" w:rsidRPr="00530B78" w:rsidRDefault="007424C2" w:rsidP="0087585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30B78">
              <w:rPr>
                <w:sz w:val="22"/>
                <w:szCs w:val="22"/>
              </w:rPr>
              <w:t xml:space="preserve">6. Маркетинг и сбыт, в </w:t>
            </w:r>
            <w:proofErr w:type="spellStart"/>
            <w:proofErr w:type="gramStart"/>
            <w:r w:rsidRPr="00530B78">
              <w:rPr>
                <w:sz w:val="22"/>
                <w:szCs w:val="22"/>
              </w:rPr>
              <w:t>т.ч</w:t>
            </w:r>
            <w:proofErr w:type="spellEnd"/>
            <w:r w:rsidRPr="00530B78">
              <w:rPr>
                <w:sz w:val="22"/>
                <w:szCs w:val="22"/>
              </w:rPr>
              <w:t>.</w:t>
            </w:r>
            <w:proofErr w:type="gramEnd"/>
            <w:r w:rsidRPr="00530B78">
              <w:rPr>
                <w:sz w:val="22"/>
                <w:szCs w:val="22"/>
              </w:rPr>
              <w:t xml:space="preserve">: - </w:t>
            </w:r>
            <w:proofErr w:type="spellStart"/>
            <w:r w:rsidRPr="00530B78">
              <w:rPr>
                <w:sz w:val="22"/>
                <w:szCs w:val="22"/>
              </w:rPr>
              <w:t>конкурентность</w:t>
            </w:r>
            <w:proofErr w:type="spellEnd"/>
            <w:r w:rsidRPr="00530B78">
              <w:rPr>
                <w:sz w:val="22"/>
                <w:szCs w:val="22"/>
              </w:rPr>
              <w:t xml:space="preserve"> продукта; - качество продукции;</w:t>
            </w:r>
            <w:r w:rsidRPr="00530B78">
              <w:rPr>
                <w:sz w:val="22"/>
                <w:szCs w:val="22"/>
              </w:rPr>
              <w:br/>
              <w:t xml:space="preserve">- обслуживание клиентов; </w:t>
            </w:r>
          </w:p>
          <w:p w14:paraId="2021ABF3" w14:textId="77777777" w:rsidR="007424C2" w:rsidRPr="00530B78" w:rsidRDefault="007424C2" w:rsidP="0087585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30B78">
              <w:rPr>
                <w:sz w:val="22"/>
                <w:szCs w:val="22"/>
              </w:rPr>
              <w:t xml:space="preserve">- реклама и продвижение продукта; - система реализации продукции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CE3FAD" w14:textId="77777777" w:rsidR="007424C2" w:rsidRPr="00530B78" w:rsidRDefault="007424C2" w:rsidP="0087585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6DA4BD" w14:textId="77777777" w:rsidR="007424C2" w:rsidRPr="00530B78" w:rsidRDefault="007424C2" w:rsidP="0087585A">
            <w:pPr>
              <w:rPr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55DF26" w14:textId="77777777" w:rsidR="007424C2" w:rsidRPr="00530B78" w:rsidRDefault="007424C2" w:rsidP="0087585A">
            <w:pPr>
              <w:rPr>
                <w:sz w:val="22"/>
                <w:szCs w:val="22"/>
              </w:rPr>
            </w:pPr>
          </w:p>
        </w:tc>
      </w:tr>
      <w:tr w:rsidR="007424C2" w:rsidRPr="007424C2" w14:paraId="2220DE38" w14:textId="77777777" w:rsidTr="0087585A"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465EA7" w14:textId="77777777" w:rsidR="007424C2" w:rsidRPr="00530B78" w:rsidRDefault="007424C2" w:rsidP="0087585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30B78">
              <w:rPr>
                <w:sz w:val="22"/>
                <w:szCs w:val="22"/>
              </w:rPr>
              <w:t xml:space="preserve">7. Материально-техническое снабжение, в </w:t>
            </w:r>
            <w:proofErr w:type="spellStart"/>
            <w:proofErr w:type="gramStart"/>
            <w:r w:rsidRPr="00530B78">
              <w:rPr>
                <w:sz w:val="22"/>
                <w:szCs w:val="22"/>
              </w:rPr>
              <w:t>т.ч</w:t>
            </w:r>
            <w:proofErr w:type="spellEnd"/>
            <w:r w:rsidRPr="00530B78">
              <w:rPr>
                <w:sz w:val="22"/>
                <w:szCs w:val="22"/>
              </w:rPr>
              <w:t>.</w:t>
            </w:r>
            <w:proofErr w:type="gramEnd"/>
            <w:r w:rsidRPr="00530B78">
              <w:rPr>
                <w:sz w:val="22"/>
                <w:szCs w:val="22"/>
              </w:rPr>
              <w:t>:</w:t>
            </w:r>
            <w:r w:rsidRPr="00530B78">
              <w:rPr>
                <w:sz w:val="22"/>
                <w:szCs w:val="22"/>
              </w:rPr>
              <w:br/>
              <w:t>- снабженческо-</w:t>
            </w:r>
            <w:proofErr w:type="spellStart"/>
            <w:r w:rsidRPr="00530B78">
              <w:rPr>
                <w:sz w:val="22"/>
                <w:szCs w:val="22"/>
              </w:rPr>
              <w:t>заготовительныи</w:t>
            </w:r>
            <w:proofErr w:type="spellEnd"/>
            <w:r w:rsidRPr="00530B78">
              <w:rPr>
                <w:sz w:val="22"/>
                <w:szCs w:val="22"/>
              </w:rPr>
              <w:t xml:space="preserve">̆ процесс; - логистические системы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AA212F" w14:textId="77777777" w:rsidR="007424C2" w:rsidRPr="00530B78" w:rsidRDefault="007424C2" w:rsidP="0087585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C7CCEF" w14:textId="77777777" w:rsidR="007424C2" w:rsidRPr="00530B78" w:rsidRDefault="007424C2" w:rsidP="0087585A">
            <w:pPr>
              <w:rPr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0DC3E4" w14:textId="77777777" w:rsidR="007424C2" w:rsidRPr="00530B78" w:rsidRDefault="007424C2" w:rsidP="0087585A">
            <w:pPr>
              <w:rPr>
                <w:sz w:val="22"/>
                <w:szCs w:val="22"/>
              </w:rPr>
            </w:pPr>
          </w:p>
        </w:tc>
      </w:tr>
      <w:tr w:rsidR="007424C2" w:rsidRPr="007424C2" w14:paraId="6DE7C921" w14:textId="77777777" w:rsidTr="0087585A"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9BC65" w14:textId="77777777" w:rsidR="007424C2" w:rsidRPr="00530B78" w:rsidRDefault="007424C2" w:rsidP="0087585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30B78">
              <w:rPr>
                <w:sz w:val="22"/>
                <w:szCs w:val="22"/>
              </w:rPr>
              <w:t>8. Кадры:</w:t>
            </w:r>
            <w:r w:rsidRPr="00530B78">
              <w:rPr>
                <w:sz w:val="22"/>
                <w:szCs w:val="22"/>
              </w:rPr>
              <w:br/>
              <w:t>- уровень менеджмента;</w:t>
            </w:r>
            <w:r w:rsidRPr="00530B78">
              <w:rPr>
                <w:sz w:val="22"/>
                <w:szCs w:val="22"/>
              </w:rPr>
              <w:br/>
              <w:t>- уровень ключевых производственных специалистов;</w:t>
            </w:r>
            <w:r w:rsidRPr="00530B78">
              <w:rPr>
                <w:sz w:val="22"/>
                <w:szCs w:val="22"/>
              </w:rPr>
              <w:br/>
              <w:t xml:space="preserve">- уровень работников, осуществляющих </w:t>
            </w:r>
            <w:proofErr w:type="spellStart"/>
            <w:r w:rsidRPr="00530B78">
              <w:rPr>
                <w:sz w:val="22"/>
                <w:szCs w:val="22"/>
              </w:rPr>
              <w:t>производственныи</w:t>
            </w:r>
            <w:proofErr w:type="spellEnd"/>
            <w:r w:rsidRPr="00530B78">
              <w:rPr>
                <w:sz w:val="22"/>
                <w:szCs w:val="22"/>
              </w:rPr>
              <w:t xml:space="preserve">̆ процесс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BD556B" w14:textId="77777777" w:rsidR="007424C2" w:rsidRPr="00530B78" w:rsidRDefault="007424C2" w:rsidP="0087585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82C4D6" w14:textId="77777777" w:rsidR="007424C2" w:rsidRPr="00530B78" w:rsidRDefault="007424C2" w:rsidP="0087585A">
            <w:pPr>
              <w:rPr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C60CD9" w14:textId="77777777" w:rsidR="007424C2" w:rsidRPr="00530B78" w:rsidRDefault="007424C2" w:rsidP="0087585A">
            <w:pPr>
              <w:rPr>
                <w:sz w:val="22"/>
                <w:szCs w:val="22"/>
              </w:rPr>
            </w:pPr>
          </w:p>
        </w:tc>
      </w:tr>
      <w:tr w:rsidR="007424C2" w:rsidRPr="007424C2" w14:paraId="5D902138" w14:textId="77777777" w:rsidTr="0087585A"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BF132" w14:textId="77777777" w:rsidR="007424C2" w:rsidRPr="007424C2" w:rsidRDefault="007424C2" w:rsidP="0087585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424C2">
              <w:rPr>
                <w:sz w:val="22"/>
                <w:szCs w:val="22"/>
              </w:rPr>
              <w:t>9.</w:t>
            </w:r>
            <w:r w:rsidRPr="00530B78">
              <w:rPr>
                <w:sz w:val="22"/>
                <w:szCs w:val="22"/>
              </w:rPr>
              <w:t>Информационные потоки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0EEE4" w14:textId="77777777" w:rsidR="007424C2" w:rsidRPr="007424C2" w:rsidRDefault="007424C2" w:rsidP="0087585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99809" w14:textId="77777777" w:rsidR="007424C2" w:rsidRPr="007424C2" w:rsidRDefault="007424C2" w:rsidP="0087585A">
            <w:pPr>
              <w:rPr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A912C" w14:textId="77777777" w:rsidR="007424C2" w:rsidRPr="007424C2" w:rsidRDefault="007424C2" w:rsidP="0087585A">
            <w:pPr>
              <w:rPr>
                <w:sz w:val="22"/>
                <w:szCs w:val="22"/>
              </w:rPr>
            </w:pPr>
          </w:p>
        </w:tc>
      </w:tr>
      <w:tr w:rsidR="007424C2" w:rsidRPr="007424C2" w14:paraId="53E4393E" w14:textId="77777777" w:rsidTr="0087585A"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7522F" w14:textId="77777777" w:rsidR="007424C2" w:rsidRPr="007424C2" w:rsidRDefault="007424C2" w:rsidP="0087585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30B78">
              <w:rPr>
                <w:sz w:val="22"/>
                <w:szCs w:val="22"/>
              </w:rPr>
              <w:t>10. Информационные технологии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8C40C" w14:textId="77777777" w:rsidR="007424C2" w:rsidRPr="007424C2" w:rsidRDefault="007424C2" w:rsidP="0087585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5B448" w14:textId="77777777" w:rsidR="007424C2" w:rsidRPr="007424C2" w:rsidRDefault="007424C2" w:rsidP="0087585A">
            <w:pPr>
              <w:rPr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229A3" w14:textId="77777777" w:rsidR="007424C2" w:rsidRPr="007424C2" w:rsidRDefault="007424C2" w:rsidP="0087585A">
            <w:pPr>
              <w:rPr>
                <w:sz w:val="22"/>
                <w:szCs w:val="22"/>
              </w:rPr>
            </w:pPr>
          </w:p>
        </w:tc>
      </w:tr>
      <w:tr w:rsidR="007424C2" w:rsidRPr="007424C2" w14:paraId="4C0B6F64" w14:textId="77777777" w:rsidTr="0087585A"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4CFFE" w14:textId="77777777" w:rsidR="007424C2" w:rsidRPr="007424C2" w:rsidRDefault="007424C2" w:rsidP="0087585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30B78">
              <w:rPr>
                <w:sz w:val="22"/>
                <w:szCs w:val="22"/>
              </w:rPr>
              <w:t>11. Пр. уникальные стратегические факторы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C46A0" w14:textId="77777777" w:rsidR="007424C2" w:rsidRPr="007424C2" w:rsidRDefault="007424C2" w:rsidP="0087585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E2BA2" w14:textId="77777777" w:rsidR="007424C2" w:rsidRPr="007424C2" w:rsidRDefault="007424C2" w:rsidP="0087585A">
            <w:pPr>
              <w:rPr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CD8F1" w14:textId="77777777" w:rsidR="007424C2" w:rsidRPr="007424C2" w:rsidRDefault="007424C2" w:rsidP="0087585A">
            <w:pPr>
              <w:rPr>
                <w:sz w:val="22"/>
                <w:szCs w:val="22"/>
              </w:rPr>
            </w:pPr>
          </w:p>
        </w:tc>
      </w:tr>
    </w:tbl>
    <w:p w14:paraId="6DBD20FF" w14:textId="77777777" w:rsidR="007424C2" w:rsidRPr="00A87D41" w:rsidRDefault="007424C2" w:rsidP="007424C2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</w:pPr>
    </w:p>
    <w:p w14:paraId="08D607E4" w14:textId="77777777" w:rsidR="007424C2" w:rsidRPr="007424C2" w:rsidRDefault="007424C2" w:rsidP="007424C2">
      <w:pPr>
        <w:spacing w:before="100" w:beforeAutospacing="1" w:after="100" w:afterAutospacing="1"/>
      </w:pPr>
    </w:p>
    <w:p w14:paraId="59AC1CDE" w14:textId="2E3613DD" w:rsidR="00530B78" w:rsidRPr="00530B78" w:rsidRDefault="00530B78" w:rsidP="00530B78">
      <w:pPr>
        <w:spacing w:before="100" w:beforeAutospacing="1" w:after="100" w:afterAutospacing="1"/>
        <w:rPr>
          <w:sz w:val="22"/>
          <w:szCs w:val="22"/>
        </w:rPr>
      </w:pPr>
      <w:r w:rsidRPr="007424C2">
        <w:rPr>
          <w:b/>
          <w:bCs/>
          <w:sz w:val="22"/>
          <w:szCs w:val="22"/>
        </w:rPr>
        <w:t>З</w:t>
      </w:r>
      <w:r w:rsidRPr="00530B78">
        <w:rPr>
          <w:b/>
          <w:bCs/>
          <w:sz w:val="22"/>
          <w:szCs w:val="22"/>
        </w:rPr>
        <w:t xml:space="preserve">адание </w:t>
      </w:r>
      <w:r w:rsidR="007424C2">
        <w:rPr>
          <w:b/>
          <w:bCs/>
          <w:sz w:val="22"/>
          <w:szCs w:val="22"/>
        </w:rPr>
        <w:t>5</w:t>
      </w:r>
      <w:r w:rsidRPr="007424C2">
        <w:rPr>
          <w:b/>
          <w:bCs/>
          <w:sz w:val="22"/>
          <w:szCs w:val="22"/>
        </w:rPr>
        <w:t>.</w:t>
      </w:r>
      <w:r w:rsidRPr="00530B78">
        <w:rPr>
          <w:sz w:val="22"/>
          <w:szCs w:val="22"/>
        </w:rPr>
        <w:t xml:space="preserve"> </w:t>
      </w:r>
      <w:r w:rsidRPr="00530B78">
        <w:rPr>
          <w:sz w:val="22"/>
          <w:szCs w:val="22"/>
        </w:rPr>
        <w:t xml:space="preserve"> Проведение SWOT-анализа </w:t>
      </w:r>
    </w:p>
    <w:p w14:paraId="338C47C5" w14:textId="6694DFD7" w:rsidR="00530B78" w:rsidRPr="00530B78" w:rsidRDefault="00530B78" w:rsidP="00530B78">
      <w:pPr>
        <w:spacing w:before="100" w:beforeAutospacing="1" w:after="100" w:afterAutospacing="1"/>
        <w:rPr>
          <w:sz w:val="22"/>
          <w:szCs w:val="22"/>
        </w:rPr>
      </w:pPr>
      <w:r w:rsidRPr="00530B78">
        <w:rPr>
          <w:sz w:val="22"/>
          <w:szCs w:val="22"/>
        </w:rPr>
        <w:t>1. Провести SWOT-анализ организации и заполнить</w:t>
      </w:r>
      <w:r>
        <w:rPr>
          <w:sz w:val="22"/>
          <w:szCs w:val="22"/>
        </w:rPr>
        <w:t xml:space="preserve"> </w:t>
      </w:r>
      <w:r w:rsidRPr="00530B78">
        <w:rPr>
          <w:sz w:val="22"/>
          <w:szCs w:val="22"/>
        </w:rPr>
        <w:t>модифицированную матрицу OSWT.</w:t>
      </w:r>
    </w:p>
    <w:p w14:paraId="27AA10C8" w14:textId="018AC359" w:rsidR="00530B78" w:rsidRPr="00530B78" w:rsidRDefault="00530B78" w:rsidP="00530B78">
      <w:pPr>
        <w:spacing w:before="100" w:beforeAutospacing="1" w:after="100" w:afterAutospacing="1"/>
        <w:rPr>
          <w:sz w:val="22"/>
          <w:szCs w:val="22"/>
        </w:rPr>
      </w:pPr>
      <w:r w:rsidRPr="00530B78">
        <w:rPr>
          <w:sz w:val="22"/>
          <w:szCs w:val="22"/>
        </w:rPr>
        <w:t xml:space="preserve">В матрице OSWT положительное влияние фактора обозначается знаком «плюс», отрицательное влияние знаком – «минус», факторы, которые оказывают как положительное, так и отрицательное влияние обозначаются знаком «+/-», а </w:t>
      </w:r>
      <w:proofErr w:type="spellStart"/>
      <w:r w:rsidRPr="00530B78">
        <w:rPr>
          <w:sz w:val="22"/>
          <w:szCs w:val="22"/>
        </w:rPr>
        <w:t>нейтральное</w:t>
      </w:r>
      <w:proofErr w:type="spellEnd"/>
      <w:r w:rsidRPr="00530B78">
        <w:rPr>
          <w:sz w:val="22"/>
          <w:szCs w:val="22"/>
        </w:rPr>
        <w:t xml:space="preserve"> влияние знаком – «0». </w:t>
      </w:r>
    </w:p>
    <w:p w14:paraId="425295AF" w14:textId="77777777" w:rsidR="00530B78" w:rsidRPr="00530B78" w:rsidRDefault="00530B78" w:rsidP="00530B78">
      <w:pPr>
        <w:spacing w:before="100" w:beforeAutospacing="1" w:after="100" w:afterAutospacing="1"/>
        <w:rPr>
          <w:sz w:val="22"/>
          <w:szCs w:val="22"/>
        </w:rPr>
      </w:pPr>
      <w:r w:rsidRPr="00530B78">
        <w:rPr>
          <w:sz w:val="22"/>
          <w:szCs w:val="22"/>
        </w:rPr>
        <w:t xml:space="preserve">2.Определить какие общие факторы влияют на деятельность организации; какие их них являются существенными в настоящее время, а какие в будущем; какие из них влияют на деятельность фирмы положительно, а какие – отрицательно. </w:t>
      </w:r>
    </w:p>
    <w:p w14:paraId="754529EC" w14:textId="77777777" w:rsidR="00530B78" w:rsidRPr="00530B78" w:rsidRDefault="00530B78" w:rsidP="00530B78">
      <w:pPr>
        <w:spacing w:before="100" w:beforeAutospacing="1" w:after="100" w:afterAutospacing="1"/>
        <w:rPr>
          <w:sz w:val="22"/>
          <w:szCs w:val="22"/>
        </w:rPr>
      </w:pPr>
      <w:r w:rsidRPr="00530B78">
        <w:rPr>
          <w:sz w:val="22"/>
          <w:szCs w:val="22"/>
        </w:rPr>
        <w:t xml:space="preserve">3. Сформулировать выводы. </w:t>
      </w:r>
    </w:p>
    <w:p w14:paraId="2C4541BF" w14:textId="0CFB47F0" w:rsidR="00A87D41" w:rsidRPr="004C0D1E" w:rsidRDefault="007424C2" w:rsidP="00C90592">
      <w:pPr>
        <w:ind w:firstLine="709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1F037DD5" wp14:editId="233A77B6">
            <wp:extent cx="5563870" cy="9251950"/>
            <wp:effectExtent l="0" t="0" r="0" b="635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Рисунок 13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6387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520E9" w14:textId="35743307" w:rsidR="00B4419E" w:rsidRPr="00C82DD2" w:rsidRDefault="00B4419E" w:rsidP="00C82DD2">
      <w:pPr>
        <w:spacing w:line="360" w:lineRule="auto"/>
        <w:ind w:right="-1" w:firstLine="567"/>
        <w:jc w:val="both"/>
        <w:rPr>
          <w:b/>
          <w:bCs/>
          <w:iCs/>
          <w:color w:val="000000" w:themeColor="text1"/>
        </w:rPr>
      </w:pPr>
      <w:r w:rsidRPr="00C82DD2">
        <w:rPr>
          <w:b/>
          <w:bCs/>
          <w:color w:val="000000" w:themeColor="text1"/>
        </w:rPr>
        <w:lastRenderedPageBreak/>
        <w:t>Т</w:t>
      </w:r>
      <w:r w:rsidRPr="00C82DD2">
        <w:rPr>
          <w:b/>
          <w:bCs/>
          <w:color w:val="000000" w:themeColor="text1"/>
        </w:rPr>
        <w:t>ем</w:t>
      </w:r>
      <w:r w:rsidRPr="00C82DD2">
        <w:rPr>
          <w:b/>
          <w:bCs/>
          <w:color w:val="000000" w:themeColor="text1"/>
        </w:rPr>
        <w:t>а</w:t>
      </w:r>
      <w:r w:rsidRPr="00C82DD2">
        <w:rPr>
          <w:b/>
          <w:bCs/>
          <w:color w:val="000000" w:themeColor="text1"/>
        </w:rPr>
        <w:t xml:space="preserve"> 3 </w:t>
      </w:r>
      <w:r w:rsidRPr="00C82DD2">
        <w:rPr>
          <w:b/>
          <w:bCs/>
          <w:iCs/>
          <w:color w:val="000000" w:themeColor="text1"/>
        </w:rPr>
        <w:t>«</w:t>
      </w:r>
      <w:r w:rsidRPr="00C82DD2">
        <w:rPr>
          <w:b/>
          <w:bCs/>
          <w:color w:val="000000" w:themeColor="text1"/>
        </w:rPr>
        <w:t xml:space="preserve">Методы финансового </w:t>
      </w:r>
      <w:proofErr w:type="spellStart"/>
      <w:r w:rsidRPr="00C82DD2">
        <w:rPr>
          <w:b/>
          <w:bCs/>
          <w:color w:val="000000" w:themeColor="text1"/>
        </w:rPr>
        <w:t>анализа</w:t>
      </w:r>
      <w:r w:rsidRPr="00C82DD2">
        <w:rPr>
          <w:b/>
          <w:bCs/>
          <w:iCs/>
          <w:color w:val="000000" w:themeColor="text1"/>
        </w:rPr>
        <w:t>»</w:t>
      </w:r>
      <w:proofErr w:type="spellEnd"/>
    </w:p>
    <w:p w14:paraId="45D6569B" w14:textId="77777777" w:rsidR="007424C2" w:rsidRPr="00C82DD2" w:rsidRDefault="007424C2" w:rsidP="00C82DD2">
      <w:pPr>
        <w:spacing w:line="360" w:lineRule="auto"/>
        <w:ind w:right="-1" w:firstLine="567"/>
        <w:jc w:val="both"/>
        <w:rPr>
          <w:b/>
          <w:bCs/>
          <w:iCs/>
          <w:color w:val="000000" w:themeColor="text1"/>
        </w:rPr>
      </w:pPr>
    </w:p>
    <w:p w14:paraId="6F8767F2" w14:textId="2B33CCC9" w:rsidR="004C0D1E" w:rsidRPr="00C82DD2" w:rsidRDefault="00B4419E" w:rsidP="00C82DD2">
      <w:pPr>
        <w:spacing w:line="360" w:lineRule="auto"/>
        <w:ind w:right="-1" w:firstLine="567"/>
        <w:jc w:val="both"/>
        <w:rPr>
          <w:color w:val="000000" w:themeColor="text1"/>
        </w:rPr>
      </w:pPr>
      <w:r w:rsidRPr="00C82DD2">
        <w:rPr>
          <w:b/>
          <w:bCs/>
          <w:iCs/>
          <w:color w:val="000000" w:themeColor="text1"/>
        </w:rPr>
        <w:t>Задание</w:t>
      </w:r>
      <w:r w:rsidR="007424C2" w:rsidRPr="00C82DD2">
        <w:rPr>
          <w:b/>
          <w:bCs/>
          <w:iCs/>
          <w:color w:val="000000" w:themeColor="text1"/>
        </w:rPr>
        <w:t xml:space="preserve"> 6</w:t>
      </w:r>
      <w:r w:rsidRPr="00C82DD2">
        <w:rPr>
          <w:b/>
          <w:bCs/>
          <w:iCs/>
          <w:color w:val="000000" w:themeColor="text1"/>
        </w:rPr>
        <w:t xml:space="preserve">. </w:t>
      </w:r>
      <w:r w:rsidR="004C0D1E" w:rsidRPr="00C82DD2">
        <w:rPr>
          <w:color w:val="000000" w:themeColor="text1"/>
        </w:rPr>
        <w:t xml:space="preserve">Размер выручки предприятия 80 млн. руб. </w:t>
      </w:r>
    </w:p>
    <w:p w14:paraId="38ABAC32" w14:textId="77777777" w:rsidR="004C0D1E" w:rsidRPr="00C82DD2" w:rsidRDefault="004C0D1E" w:rsidP="00C82DD2">
      <w:pPr>
        <w:spacing w:line="360" w:lineRule="auto"/>
        <w:ind w:right="-1" w:firstLine="567"/>
        <w:jc w:val="both"/>
        <w:rPr>
          <w:color w:val="000000" w:themeColor="text1"/>
        </w:rPr>
      </w:pPr>
      <w:r w:rsidRPr="00C82DD2">
        <w:rPr>
          <w:color w:val="000000" w:themeColor="text1"/>
        </w:rPr>
        <w:t xml:space="preserve">Себестоимость составляет 48 </w:t>
      </w:r>
      <w:proofErr w:type="spellStart"/>
      <w:r w:rsidRPr="00C82DD2">
        <w:rPr>
          <w:color w:val="000000" w:themeColor="text1"/>
        </w:rPr>
        <w:t>млн.руб</w:t>
      </w:r>
      <w:proofErr w:type="spellEnd"/>
      <w:r w:rsidRPr="00C82DD2">
        <w:rPr>
          <w:color w:val="000000" w:themeColor="text1"/>
        </w:rPr>
        <w:t>.</w:t>
      </w:r>
    </w:p>
    <w:p w14:paraId="2CF9C89E" w14:textId="77777777" w:rsidR="004C0D1E" w:rsidRPr="00C82DD2" w:rsidRDefault="004C0D1E" w:rsidP="00C82DD2">
      <w:pPr>
        <w:spacing w:line="360" w:lineRule="auto"/>
        <w:ind w:right="-1" w:firstLine="567"/>
        <w:jc w:val="both"/>
        <w:rPr>
          <w:color w:val="000000" w:themeColor="text1"/>
        </w:rPr>
      </w:pPr>
      <w:r w:rsidRPr="00C82DD2">
        <w:rPr>
          <w:color w:val="000000" w:themeColor="text1"/>
        </w:rPr>
        <w:t xml:space="preserve">Дебиторская задолженность составляет 2,5 млн. руб. </w:t>
      </w:r>
    </w:p>
    <w:p w14:paraId="05920FB2" w14:textId="77777777" w:rsidR="004C0D1E" w:rsidRPr="00C82DD2" w:rsidRDefault="004C0D1E" w:rsidP="00C82DD2">
      <w:pPr>
        <w:spacing w:line="360" w:lineRule="auto"/>
        <w:ind w:right="-1" w:firstLine="567"/>
        <w:jc w:val="both"/>
        <w:rPr>
          <w:color w:val="000000" w:themeColor="text1"/>
        </w:rPr>
      </w:pPr>
      <w:r w:rsidRPr="00C82DD2">
        <w:rPr>
          <w:color w:val="000000" w:themeColor="text1"/>
        </w:rPr>
        <w:t>Кредиторская задолженность 3 млн. руб.</w:t>
      </w:r>
    </w:p>
    <w:p w14:paraId="05B6EA6E" w14:textId="272444E8" w:rsidR="004C0D1E" w:rsidRPr="00C82DD2" w:rsidRDefault="004C0D1E" w:rsidP="00C82DD2">
      <w:pPr>
        <w:spacing w:line="360" w:lineRule="auto"/>
        <w:ind w:right="-1" w:firstLine="567"/>
        <w:jc w:val="both"/>
        <w:rPr>
          <w:color w:val="000000" w:themeColor="text1"/>
        </w:rPr>
      </w:pPr>
      <w:r w:rsidRPr="00C82DD2">
        <w:rPr>
          <w:color w:val="000000" w:themeColor="text1"/>
        </w:rPr>
        <w:t>Найти оборачиваемость дебиторской и кредиторской задолженности.</w:t>
      </w:r>
    </w:p>
    <w:p w14:paraId="554C3C27" w14:textId="77777777" w:rsidR="004C0D1E" w:rsidRPr="00C82DD2" w:rsidRDefault="004C0D1E" w:rsidP="00C82DD2">
      <w:pPr>
        <w:spacing w:line="360" w:lineRule="auto"/>
        <w:ind w:right="-1" w:firstLine="567"/>
        <w:jc w:val="both"/>
        <w:rPr>
          <w:color w:val="000000" w:themeColor="text1"/>
        </w:rPr>
      </w:pPr>
    </w:p>
    <w:p w14:paraId="5E3A7FC8" w14:textId="37909137" w:rsidR="004C0D1E" w:rsidRPr="00C82DD2" w:rsidRDefault="00B4419E" w:rsidP="00C82DD2">
      <w:pPr>
        <w:spacing w:line="360" w:lineRule="auto"/>
        <w:ind w:right="-1" w:firstLine="567"/>
        <w:jc w:val="both"/>
        <w:rPr>
          <w:color w:val="000000" w:themeColor="text1"/>
        </w:rPr>
      </w:pPr>
      <w:r w:rsidRPr="00C82DD2">
        <w:rPr>
          <w:b/>
          <w:bCs/>
          <w:color w:val="000000" w:themeColor="text1"/>
        </w:rPr>
        <w:t>Задание</w:t>
      </w:r>
      <w:r w:rsidR="007424C2" w:rsidRPr="00C82DD2">
        <w:rPr>
          <w:b/>
          <w:bCs/>
          <w:color w:val="000000" w:themeColor="text1"/>
        </w:rPr>
        <w:t xml:space="preserve"> 7</w:t>
      </w:r>
      <w:r w:rsidRPr="00C82DD2">
        <w:rPr>
          <w:b/>
          <w:bCs/>
          <w:color w:val="000000" w:themeColor="text1"/>
        </w:rPr>
        <w:t>.</w:t>
      </w:r>
      <w:r w:rsidRPr="00C82DD2">
        <w:rPr>
          <w:color w:val="000000" w:themeColor="text1"/>
        </w:rPr>
        <w:t xml:space="preserve"> </w:t>
      </w:r>
      <w:r w:rsidR="004C0D1E" w:rsidRPr="00C82DD2">
        <w:rPr>
          <w:color w:val="000000" w:themeColor="text1"/>
        </w:rPr>
        <w:t xml:space="preserve">Размер выручки предприятия 80 млн. руб. </w:t>
      </w:r>
    </w:p>
    <w:p w14:paraId="054508E8" w14:textId="77777777" w:rsidR="004C0D1E" w:rsidRPr="00C82DD2" w:rsidRDefault="004C0D1E" w:rsidP="00C82DD2">
      <w:pPr>
        <w:spacing w:line="360" w:lineRule="auto"/>
        <w:ind w:right="-1" w:firstLine="567"/>
        <w:jc w:val="both"/>
        <w:rPr>
          <w:color w:val="000000" w:themeColor="text1"/>
        </w:rPr>
      </w:pPr>
      <w:r w:rsidRPr="00C82DD2">
        <w:rPr>
          <w:color w:val="000000" w:themeColor="text1"/>
        </w:rPr>
        <w:t xml:space="preserve">Себестоимость составляет 48 </w:t>
      </w:r>
      <w:proofErr w:type="spellStart"/>
      <w:r w:rsidRPr="00C82DD2">
        <w:rPr>
          <w:color w:val="000000" w:themeColor="text1"/>
        </w:rPr>
        <w:t>млн.руб</w:t>
      </w:r>
      <w:proofErr w:type="spellEnd"/>
      <w:r w:rsidRPr="00C82DD2">
        <w:rPr>
          <w:color w:val="000000" w:themeColor="text1"/>
        </w:rPr>
        <w:t>.</w:t>
      </w:r>
    </w:p>
    <w:p w14:paraId="44735950" w14:textId="77777777" w:rsidR="004C0D1E" w:rsidRPr="00C82DD2" w:rsidRDefault="004C0D1E" w:rsidP="00C82DD2">
      <w:pPr>
        <w:spacing w:line="360" w:lineRule="auto"/>
        <w:ind w:right="-1" w:firstLine="567"/>
        <w:jc w:val="both"/>
        <w:rPr>
          <w:color w:val="000000" w:themeColor="text1"/>
        </w:rPr>
      </w:pPr>
      <w:r w:rsidRPr="00C82DD2">
        <w:rPr>
          <w:color w:val="000000" w:themeColor="text1"/>
        </w:rPr>
        <w:t xml:space="preserve">Дебиторская задолженность составляет 2,5 млн. руб. </w:t>
      </w:r>
    </w:p>
    <w:p w14:paraId="18363246" w14:textId="77777777" w:rsidR="004C0D1E" w:rsidRPr="00C82DD2" w:rsidRDefault="004C0D1E" w:rsidP="00C82DD2">
      <w:pPr>
        <w:spacing w:line="360" w:lineRule="auto"/>
        <w:ind w:right="-1" w:firstLine="567"/>
        <w:jc w:val="both"/>
        <w:rPr>
          <w:color w:val="000000" w:themeColor="text1"/>
        </w:rPr>
      </w:pPr>
      <w:r w:rsidRPr="00C82DD2">
        <w:rPr>
          <w:color w:val="000000" w:themeColor="text1"/>
        </w:rPr>
        <w:t>Кредиторская задолженность 3 млн. руб.</w:t>
      </w:r>
    </w:p>
    <w:p w14:paraId="3D44307F" w14:textId="6CDFBEC3" w:rsidR="004C0D1E" w:rsidRPr="00C82DD2" w:rsidRDefault="004C0D1E" w:rsidP="00C82DD2">
      <w:pPr>
        <w:spacing w:line="360" w:lineRule="auto"/>
        <w:ind w:right="-1" w:firstLine="567"/>
        <w:jc w:val="both"/>
        <w:rPr>
          <w:color w:val="000000" w:themeColor="text1"/>
        </w:rPr>
      </w:pPr>
      <w:r w:rsidRPr="00C82DD2">
        <w:rPr>
          <w:color w:val="000000" w:themeColor="text1"/>
        </w:rPr>
        <w:t xml:space="preserve">Найти период одного оборота (в днях) дебиторской и кредиторской задолженности. </w:t>
      </w:r>
    </w:p>
    <w:p w14:paraId="5EA6269D" w14:textId="77777777" w:rsidR="007424C2" w:rsidRPr="00C82DD2" w:rsidRDefault="007424C2" w:rsidP="00C82DD2">
      <w:pPr>
        <w:spacing w:line="360" w:lineRule="auto"/>
        <w:ind w:right="-1" w:firstLine="567"/>
        <w:jc w:val="both"/>
        <w:rPr>
          <w:color w:val="000000" w:themeColor="text1"/>
        </w:rPr>
      </w:pPr>
    </w:p>
    <w:p w14:paraId="54486F6A" w14:textId="38F146CA" w:rsidR="004C0D1E" w:rsidRPr="00C82DD2" w:rsidRDefault="004C0D1E" w:rsidP="00C82DD2">
      <w:pPr>
        <w:spacing w:line="360" w:lineRule="auto"/>
        <w:ind w:right="-1" w:firstLine="567"/>
        <w:jc w:val="both"/>
        <w:rPr>
          <w:b/>
          <w:bCs/>
          <w:color w:val="000000" w:themeColor="text1"/>
        </w:rPr>
      </w:pPr>
      <w:r w:rsidRPr="00C82DD2">
        <w:rPr>
          <w:b/>
          <w:bCs/>
          <w:color w:val="000000" w:themeColor="text1"/>
        </w:rPr>
        <w:t>Зада</w:t>
      </w:r>
      <w:r w:rsidR="007424C2" w:rsidRPr="00C82DD2">
        <w:rPr>
          <w:b/>
          <w:bCs/>
          <w:color w:val="000000" w:themeColor="text1"/>
        </w:rPr>
        <w:t xml:space="preserve">ние 8. </w:t>
      </w:r>
      <w:r w:rsidRPr="00C82DD2">
        <w:rPr>
          <w:color w:val="000000" w:themeColor="text1"/>
        </w:rPr>
        <w:t xml:space="preserve">Размер выручки предприятия 80 млн. руб., размер его активов 100 </w:t>
      </w:r>
      <w:proofErr w:type="spellStart"/>
      <w:r w:rsidRPr="00C82DD2">
        <w:rPr>
          <w:color w:val="000000" w:themeColor="text1"/>
        </w:rPr>
        <w:t>млн.руб</w:t>
      </w:r>
      <w:proofErr w:type="spellEnd"/>
      <w:r w:rsidRPr="00C82DD2">
        <w:rPr>
          <w:color w:val="000000" w:themeColor="text1"/>
        </w:rPr>
        <w:t>.</w:t>
      </w:r>
    </w:p>
    <w:p w14:paraId="0CC8A087" w14:textId="6F800447" w:rsidR="004C0D1E" w:rsidRPr="00C82DD2" w:rsidRDefault="004C0D1E" w:rsidP="00C82DD2">
      <w:pPr>
        <w:spacing w:line="360" w:lineRule="auto"/>
        <w:ind w:right="-1" w:firstLine="567"/>
        <w:jc w:val="both"/>
        <w:rPr>
          <w:color w:val="000000" w:themeColor="text1"/>
        </w:rPr>
      </w:pPr>
      <w:r w:rsidRPr="00C82DD2">
        <w:rPr>
          <w:color w:val="000000" w:themeColor="text1"/>
        </w:rPr>
        <w:t xml:space="preserve">Прибыль от продаж составляет 20 </w:t>
      </w:r>
      <w:proofErr w:type="spellStart"/>
      <w:r w:rsidRPr="00C82DD2">
        <w:rPr>
          <w:color w:val="000000" w:themeColor="text1"/>
        </w:rPr>
        <w:t>млн.руб</w:t>
      </w:r>
      <w:proofErr w:type="spellEnd"/>
      <w:r w:rsidRPr="00C82DD2">
        <w:rPr>
          <w:color w:val="000000" w:themeColor="text1"/>
        </w:rPr>
        <w:t xml:space="preserve">., чистая прибыль составляет 5 </w:t>
      </w:r>
      <w:proofErr w:type="spellStart"/>
      <w:r w:rsidRPr="00C82DD2">
        <w:rPr>
          <w:color w:val="000000" w:themeColor="text1"/>
        </w:rPr>
        <w:t>млн.руб</w:t>
      </w:r>
      <w:proofErr w:type="spellEnd"/>
      <w:r w:rsidRPr="00C82DD2">
        <w:rPr>
          <w:color w:val="000000" w:themeColor="text1"/>
        </w:rPr>
        <w:t>. Рассчитать рентабельность продаж и рентабельность активов предприятия, оценить полученные результаты.</w:t>
      </w:r>
    </w:p>
    <w:p w14:paraId="07C30694" w14:textId="77777777" w:rsidR="004C0D1E" w:rsidRPr="00C82DD2" w:rsidRDefault="004C0D1E" w:rsidP="00C82DD2">
      <w:pPr>
        <w:spacing w:line="360" w:lineRule="auto"/>
        <w:ind w:right="-1" w:firstLine="567"/>
        <w:jc w:val="both"/>
        <w:rPr>
          <w:color w:val="000000" w:themeColor="text1"/>
        </w:rPr>
      </w:pPr>
    </w:p>
    <w:p w14:paraId="365A36B5" w14:textId="12771D02" w:rsidR="004C0D1E" w:rsidRPr="00C82DD2" w:rsidRDefault="004C0D1E" w:rsidP="00C82DD2">
      <w:pPr>
        <w:spacing w:line="360" w:lineRule="auto"/>
        <w:ind w:right="-1" w:firstLine="567"/>
        <w:jc w:val="both"/>
        <w:rPr>
          <w:color w:val="000000" w:themeColor="text1"/>
        </w:rPr>
      </w:pPr>
      <w:r w:rsidRPr="00C82DD2">
        <w:rPr>
          <w:b/>
          <w:bCs/>
          <w:color w:val="000000" w:themeColor="text1"/>
        </w:rPr>
        <w:t>Зада</w:t>
      </w:r>
      <w:r w:rsidR="007424C2" w:rsidRPr="00C82DD2">
        <w:rPr>
          <w:b/>
          <w:bCs/>
          <w:color w:val="000000" w:themeColor="text1"/>
        </w:rPr>
        <w:t>ние</w:t>
      </w:r>
      <w:r w:rsidRPr="00C82DD2">
        <w:rPr>
          <w:b/>
          <w:bCs/>
          <w:color w:val="000000" w:themeColor="text1"/>
        </w:rPr>
        <w:t xml:space="preserve"> </w:t>
      </w:r>
      <w:r w:rsidR="007424C2" w:rsidRPr="00C82DD2">
        <w:rPr>
          <w:b/>
          <w:bCs/>
          <w:color w:val="000000" w:themeColor="text1"/>
        </w:rPr>
        <w:t>9.</w:t>
      </w:r>
      <w:r w:rsidR="007424C2" w:rsidRPr="00C82DD2">
        <w:rPr>
          <w:color w:val="000000" w:themeColor="text1"/>
        </w:rPr>
        <w:t xml:space="preserve"> </w:t>
      </w:r>
      <w:r w:rsidRPr="00C82DD2">
        <w:rPr>
          <w:color w:val="000000" w:themeColor="text1"/>
        </w:rPr>
        <w:t xml:space="preserve">Размер оборотных активов предприятия 200 </w:t>
      </w:r>
      <w:proofErr w:type="spellStart"/>
      <w:r w:rsidRPr="00C82DD2">
        <w:rPr>
          <w:color w:val="000000" w:themeColor="text1"/>
        </w:rPr>
        <w:t>тыс.руб</w:t>
      </w:r>
      <w:proofErr w:type="spellEnd"/>
      <w:r w:rsidRPr="00C82DD2">
        <w:rPr>
          <w:color w:val="000000" w:themeColor="text1"/>
        </w:rPr>
        <w:t xml:space="preserve">., размер денежных средств и финансовых вложений 15 </w:t>
      </w:r>
      <w:proofErr w:type="spellStart"/>
      <w:r w:rsidRPr="00C82DD2">
        <w:rPr>
          <w:color w:val="000000" w:themeColor="text1"/>
        </w:rPr>
        <w:t>тыс.руб</w:t>
      </w:r>
      <w:proofErr w:type="spellEnd"/>
      <w:r w:rsidRPr="00C82DD2">
        <w:rPr>
          <w:color w:val="000000" w:themeColor="text1"/>
        </w:rPr>
        <w:t xml:space="preserve">., краткосрочные обязательства предприятия составляют 150 </w:t>
      </w:r>
      <w:proofErr w:type="spellStart"/>
      <w:r w:rsidRPr="00C82DD2">
        <w:rPr>
          <w:color w:val="000000" w:themeColor="text1"/>
        </w:rPr>
        <w:t>тыс.руб</w:t>
      </w:r>
      <w:proofErr w:type="spellEnd"/>
      <w:r w:rsidRPr="00C82DD2">
        <w:rPr>
          <w:color w:val="000000" w:themeColor="text1"/>
        </w:rPr>
        <w:t>. Рассчитать коэффициент абсолютной и текущей ликвидности предприятия, оценить полученные результаты.</w:t>
      </w:r>
    </w:p>
    <w:p w14:paraId="281C80A5" w14:textId="1D30FB13" w:rsidR="004C0D1E" w:rsidRPr="00C82DD2" w:rsidRDefault="004C0D1E" w:rsidP="00C82DD2">
      <w:pPr>
        <w:ind w:right="-1" w:firstLine="567"/>
        <w:rPr>
          <w:color w:val="000000" w:themeColor="text1"/>
        </w:rPr>
      </w:pPr>
    </w:p>
    <w:p w14:paraId="7B1CD54D" w14:textId="77777777" w:rsidR="007424C2" w:rsidRPr="00C82DD2" w:rsidRDefault="007424C2" w:rsidP="00C82DD2">
      <w:pPr>
        <w:ind w:right="-1" w:firstLine="567"/>
        <w:rPr>
          <w:b/>
          <w:bCs/>
          <w:color w:val="000000" w:themeColor="text1"/>
          <w:shd w:val="clear" w:color="auto" w:fill="FFFFFF"/>
        </w:rPr>
      </w:pPr>
    </w:p>
    <w:p w14:paraId="52D759FA" w14:textId="29E18CBC" w:rsidR="004C0D1E" w:rsidRPr="00C82DD2" w:rsidRDefault="007424C2" w:rsidP="00C82DD2">
      <w:pPr>
        <w:ind w:right="-1" w:firstLine="567"/>
        <w:rPr>
          <w:color w:val="000000" w:themeColor="text1"/>
          <w:shd w:val="clear" w:color="auto" w:fill="FFFFFF"/>
        </w:rPr>
      </w:pPr>
      <w:r w:rsidRPr="00C82DD2">
        <w:rPr>
          <w:b/>
          <w:bCs/>
          <w:color w:val="000000" w:themeColor="text1"/>
        </w:rPr>
        <w:t xml:space="preserve">Тема 4. </w:t>
      </w:r>
      <w:r w:rsidRPr="00C82DD2">
        <w:rPr>
          <w:b/>
          <w:bCs/>
          <w:color w:val="000000" w:themeColor="text1"/>
        </w:rPr>
        <w:t>Методы анализа затрат</w:t>
      </w:r>
    </w:p>
    <w:p w14:paraId="68C67D23" w14:textId="77777777" w:rsidR="00C82DD2" w:rsidRDefault="00C82DD2" w:rsidP="00C82DD2">
      <w:pPr>
        <w:ind w:right="-1" w:firstLine="567"/>
        <w:rPr>
          <w:b/>
          <w:bCs/>
          <w:color w:val="000000" w:themeColor="text1"/>
          <w:shd w:val="clear" w:color="auto" w:fill="FFFFFF"/>
        </w:rPr>
      </w:pPr>
    </w:p>
    <w:p w14:paraId="324CD577" w14:textId="1FC87894" w:rsidR="00AA4AEE" w:rsidRPr="00C82DD2" w:rsidRDefault="00AA4AEE" w:rsidP="00C82DD2">
      <w:pPr>
        <w:ind w:right="-1" w:firstLine="567"/>
        <w:rPr>
          <w:color w:val="000000" w:themeColor="text1"/>
        </w:rPr>
      </w:pPr>
      <w:r w:rsidRPr="00C82DD2">
        <w:rPr>
          <w:b/>
          <w:bCs/>
          <w:color w:val="000000" w:themeColor="text1"/>
          <w:shd w:val="clear" w:color="auto" w:fill="FFFFFF"/>
        </w:rPr>
        <w:t>Задание</w:t>
      </w:r>
      <w:r w:rsidR="007424C2" w:rsidRPr="00C82DD2">
        <w:rPr>
          <w:b/>
          <w:bCs/>
          <w:color w:val="000000" w:themeColor="text1"/>
          <w:shd w:val="clear" w:color="auto" w:fill="FFFFFF"/>
        </w:rPr>
        <w:t xml:space="preserve"> 10</w:t>
      </w:r>
      <w:r w:rsidRPr="00C82DD2">
        <w:rPr>
          <w:b/>
          <w:bCs/>
          <w:color w:val="000000" w:themeColor="text1"/>
          <w:shd w:val="clear" w:color="auto" w:fill="FFFFFF"/>
        </w:rPr>
        <w:t>.</w:t>
      </w:r>
      <w:r w:rsidRPr="00C82DD2">
        <w:rPr>
          <w:color w:val="000000" w:themeColor="text1"/>
          <w:shd w:val="clear" w:color="auto" w:fill="FFFFFF"/>
        </w:rPr>
        <w:t xml:space="preserve"> </w:t>
      </w:r>
      <w:r w:rsidRPr="00C82DD2">
        <w:rPr>
          <w:color w:val="000000" w:themeColor="text1"/>
          <w:shd w:val="clear" w:color="auto" w:fill="FFFFFF"/>
        </w:rPr>
        <w:t>Определить как изменяются постоянные и переменные затраты в расчете на единицу продукции при объеме производства 100, 200, 300, 400 единиц и сформулировать сущность эффекта масштаба.</w:t>
      </w:r>
      <w:r w:rsidRPr="00C82DD2">
        <w:rPr>
          <w:color w:val="000000" w:themeColor="text1"/>
        </w:rPr>
        <w:br/>
      </w:r>
      <w:r w:rsidRPr="00C82DD2">
        <w:rPr>
          <w:color w:val="000000" w:themeColor="text1"/>
          <w:shd w:val="clear" w:color="auto" w:fill="FFFFFF"/>
        </w:rPr>
        <w:t>Исходные данные:</w:t>
      </w:r>
      <w:r w:rsidRPr="00C82DD2">
        <w:rPr>
          <w:color w:val="000000" w:themeColor="text1"/>
        </w:rPr>
        <w:br/>
      </w:r>
      <w:r w:rsidRPr="00C82DD2">
        <w:rPr>
          <w:color w:val="000000" w:themeColor="text1"/>
          <w:shd w:val="clear" w:color="auto" w:fill="FFFFFF"/>
        </w:rPr>
        <w:t>1. Первоначальный объем производства – 100 единиц.</w:t>
      </w:r>
      <w:r w:rsidRPr="00C82DD2">
        <w:rPr>
          <w:color w:val="000000" w:themeColor="text1"/>
        </w:rPr>
        <w:br/>
      </w:r>
      <w:r w:rsidRPr="00C82DD2">
        <w:rPr>
          <w:color w:val="000000" w:themeColor="text1"/>
          <w:shd w:val="clear" w:color="auto" w:fill="FFFFFF"/>
        </w:rPr>
        <w:t>2. Постоянные затраты – 20 млн. руб.</w:t>
      </w:r>
    </w:p>
    <w:p w14:paraId="0AA54327" w14:textId="08478368" w:rsidR="00AA4AEE" w:rsidRPr="00C82DD2" w:rsidRDefault="007424C2" w:rsidP="00C82DD2">
      <w:pPr>
        <w:pStyle w:val="62"/>
        <w:shd w:val="clear" w:color="auto" w:fill="auto"/>
        <w:spacing w:before="0" w:line="360" w:lineRule="auto"/>
        <w:ind w:right="-1" w:firstLine="0"/>
        <w:contextualSpacing/>
        <w:rPr>
          <w:bCs/>
          <w:color w:val="000000" w:themeColor="text1"/>
          <w:sz w:val="24"/>
          <w:szCs w:val="24"/>
          <w:lang w:eastAsia="ru-RU" w:bidi="ru-RU"/>
        </w:rPr>
      </w:pPr>
      <w:r w:rsidRPr="00C82DD2">
        <w:rPr>
          <w:bCs/>
          <w:color w:val="000000" w:themeColor="text1"/>
          <w:sz w:val="24"/>
          <w:szCs w:val="24"/>
          <w:lang w:eastAsia="ru-RU" w:bidi="ru-RU"/>
        </w:rPr>
        <w:t>3.</w:t>
      </w:r>
      <w:r w:rsidR="00AA4AEE" w:rsidRPr="00C82DD2">
        <w:rPr>
          <w:bCs/>
          <w:color w:val="000000" w:themeColor="text1"/>
          <w:sz w:val="24"/>
          <w:szCs w:val="24"/>
          <w:lang w:eastAsia="ru-RU" w:bidi="ru-RU"/>
        </w:rPr>
        <w:t>Переменные затраты – 15 млн. руб.</w:t>
      </w:r>
    </w:p>
    <w:p w14:paraId="5F4AE058" w14:textId="77777777" w:rsidR="00AA4AEE" w:rsidRPr="00C82DD2" w:rsidRDefault="00AA4AEE" w:rsidP="00C82DD2">
      <w:pPr>
        <w:pStyle w:val="62"/>
        <w:shd w:val="clear" w:color="auto" w:fill="auto"/>
        <w:spacing w:before="0" w:line="360" w:lineRule="auto"/>
        <w:ind w:right="-1" w:firstLine="567"/>
        <w:contextualSpacing/>
        <w:rPr>
          <w:b/>
          <w:color w:val="000000" w:themeColor="text1"/>
          <w:sz w:val="24"/>
          <w:szCs w:val="24"/>
          <w:lang w:eastAsia="ru-RU" w:bidi="ru-RU"/>
        </w:rPr>
      </w:pPr>
    </w:p>
    <w:p w14:paraId="061BEC9A" w14:textId="4A962AF6" w:rsidR="00AA4AEE" w:rsidRPr="00C82DD2" w:rsidRDefault="00AA4AEE" w:rsidP="00C82DD2">
      <w:pPr>
        <w:ind w:right="-1" w:firstLine="567"/>
        <w:rPr>
          <w:color w:val="000000" w:themeColor="text1"/>
        </w:rPr>
      </w:pPr>
      <w:r w:rsidRPr="00C82DD2">
        <w:rPr>
          <w:b/>
          <w:bCs/>
          <w:color w:val="000000" w:themeColor="text1"/>
          <w:shd w:val="clear" w:color="auto" w:fill="FFFFFF"/>
        </w:rPr>
        <w:t>Задание</w:t>
      </w:r>
      <w:r w:rsidR="007424C2" w:rsidRPr="00C82DD2">
        <w:rPr>
          <w:b/>
          <w:bCs/>
          <w:color w:val="000000" w:themeColor="text1"/>
          <w:shd w:val="clear" w:color="auto" w:fill="FFFFFF"/>
        </w:rPr>
        <w:t xml:space="preserve"> 11</w:t>
      </w:r>
      <w:r w:rsidRPr="00C82DD2">
        <w:rPr>
          <w:b/>
          <w:bCs/>
          <w:color w:val="000000" w:themeColor="text1"/>
          <w:shd w:val="clear" w:color="auto" w:fill="FFFFFF"/>
        </w:rPr>
        <w:t>.</w:t>
      </w:r>
      <w:r w:rsidRPr="00C82DD2">
        <w:rPr>
          <w:color w:val="000000" w:themeColor="text1"/>
          <w:shd w:val="clear" w:color="auto" w:fill="FFFFFF"/>
        </w:rPr>
        <w:t xml:space="preserve"> </w:t>
      </w:r>
      <w:r w:rsidRPr="00C82DD2">
        <w:rPr>
          <w:color w:val="000000" w:themeColor="text1"/>
          <w:shd w:val="clear" w:color="auto" w:fill="FFFFFF"/>
        </w:rPr>
        <w:t>Определите средние постоянные затраты, средние переменные затраты и средние общие затраты, объём прибыли предприятия на основе следующих данных:</w:t>
      </w:r>
      <w:r w:rsidRPr="00C82DD2">
        <w:rPr>
          <w:color w:val="000000" w:themeColor="text1"/>
        </w:rPr>
        <w:br/>
      </w:r>
      <w:r w:rsidRPr="00C82DD2">
        <w:rPr>
          <w:color w:val="000000" w:themeColor="text1"/>
          <w:shd w:val="clear" w:color="auto" w:fill="FFFFFF"/>
        </w:rPr>
        <w:t>- заработная плата почасовых рабочих – 100 тыс. рублей;</w:t>
      </w:r>
      <w:r w:rsidRPr="00C82DD2">
        <w:rPr>
          <w:color w:val="000000" w:themeColor="text1"/>
        </w:rPr>
        <w:br/>
      </w:r>
      <w:r w:rsidRPr="00C82DD2">
        <w:rPr>
          <w:color w:val="000000" w:themeColor="text1"/>
          <w:shd w:val="clear" w:color="auto" w:fill="FFFFFF"/>
        </w:rPr>
        <w:t>- расходы на сырьё – 50 тыс. рублей;</w:t>
      </w:r>
      <w:r w:rsidRPr="00C82DD2">
        <w:rPr>
          <w:color w:val="000000" w:themeColor="text1"/>
        </w:rPr>
        <w:br/>
      </w:r>
      <w:r w:rsidRPr="00C82DD2">
        <w:rPr>
          <w:color w:val="000000" w:themeColor="text1"/>
          <w:shd w:val="clear" w:color="auto" w:fill="FFFFFF"/>
        </w:rPr>
        <w:lastRenderedPageBreak/>
        <w:t>- фиксированный оклад администрации – 25 тыс. рублей;</w:t>
      </w:r>
      <w:r w:rsidRPr="00C82DD2">
        <w:rPr>
          <w:color w:val="000000" w:themeColor="text1"/>
        </w:rPr>
        <w:br/>
      </w:r>
      <w:r w:rsidRPr="00C82DD2">
        <w:rPr>
          <w:color w:val="000000" w:themeColor="text1"/>
          <w:shd w:val="clear" w:color="auto" w:fill="FFFFFF"/>
        </w:rPr>
        <w:t>- расходы на упаковку готовой продукции – 20 тыс. рублей;</w:t>
      </w:r>
      <w:r w:rsidRPr="00C82DD2">
        <w:rPr>
          <w:color w:val="000000" w:themeColor="text1"/>
        </w:rPr>
        <w:br/>
      </w:r>
      <w:r w:rsidRPr="00C82DD2">
        <w:rPr>
          <w:color w:val="000000" w:themeColor="text1"/>
          <w:shd w:val="clear" w:color="auto" w:fill="FFFFFF"/>
        </w:rPr>
        <w:t>- арендная плата за помещение – 10 тыс. рублей;</w:t>
      </w:r>
      <w:r w:rsidRPr="00C82DD2">
        <w:rPr>
          <w:color w:val="000000" w:themeColor="text1"/>
        </w:rPr>
        <w:br/>
      </w:r>
      <w:r w:rsidRPr="00C82DD2">
        <w:rPr>
          <w:color w:val="000000" w:themeColor="text1"/>
          <w:shd w:val="clear" w:color="auto" w:fill="FFFFFF"/>
        </w:rPr>
        <w:t>- амортизационные отчисления – 15 тыс. рублей;</w:t>
      </w:r>
      <w:r w:rsidRPr="00C82DD2">
        <w:rPr>
          <w:color w:val="000000" w:themeColor="text1"/>
        </w:rPr>
        <w:br/>
      </w:r>
      <w:r w:rsidRPr="00C82DD2">
        <w:rPr>
          <w:color w:val="000000" w:themeColor="text1"/>
          <w:shd w:val="clear" w:color="auto" w:fill="FFFFFF"/>
        </w:rPr>
        <w:t>- налог за землю – 5 тыс. рублей.</w:t>
      </w:r>
      <w:r w:rsidRPr="00C82DD2">
        <w:rPr>
          <w:color w:val="000000" w:themeColor="text1"/>
        </w:rPr>
        <w:br/>
      </w:r>
      <w:r w:rsidRPr="00C82DD2">
        <w:rPr>
          <w:color w:val="000000" w:themeColor="text1"/>
          <w:shd w:val="clear" w:color="auto" w:fill="FFFFFF"/>
        </w:rPr>
        <w:t>Объём выпуска производимой продукции равен – Q=2000 единиц, цена единицы продукции равна P=100 рублей.</w:t>
      </w:r>
    </w:p>
    <w:p w14:paraId="23262FA2" w14:textId="77777777" w:rsidR="00AA4AEE" w:rsidRPr="00C82DD2" w:rsidRDefault="00AA4AEE" w:rsidP="00C82DD2">
      <w:pPr>
        <w:pStyle w:val="62"/>
        <w:shd w:val="clear" w:color="auto" w:fill="auto"/>
        <w:spacing w:before="0" w:line="360" w:lineRule="auto"/>
        <w:ind w:right="-1" w:firstLine="567"/>
        <w:contextualSpacing/>
        <w:rPr>
          <w:b/>
          <w:color w:val="000000" w:themeColor="text1"/>
          <w:sz w:val="24"/>
          <w:szCs w:val="24"/>
          <w:lang w:eastAsia="ru-RU" w:bidi="ru-RU"/>
        </w:rPr>
      </w:pPr>
    </w:p>
    <w:p w14:paraId="289B21C2" w14:textId="2EEFF26A" w:rsidR="007424C2" w:rsidRPr="00C82DD2" w:rsidRDefault="00AA4AEE" w:rsidP="00C82DD2">
      <w:pPr>
        <w:pStyle w:val="62"/>
        <w:shd w:val="clear" w:color="auto" w:fill="auto"/>
        <w:spacing w:before="0" w:line="360" w:lineRule="auto"/>
        <w:ind w:right="-1" w:firstLine="567"/>
        <w:contextualSpacing/>
        <w:rPr>
          <w:color w:val="000000" w:themeColor="text1"/>
          <w:sz w:val="24"/>
          <w:szCs w:val="24"/>
          <w:lang w:eastAsia="ru-RU" w:bidi="ru-RU"/>
        </w:rPr>
      </w:pPr>
      <w:r w:rsidRPr="00C82DD2">
        <w:rPr>
          <w:b/>
          <w:color w:val="000000" w:themeColor="text1"/>
          <w:sz w:val="24"/>
          <w:szCs w:val="24"/>
          <w:lang w:eastAsia="ru-RU" w:bidi="ru-RU"/>
        </w:rPr>
        <w:t>Зада</w:t>
      </w:r>
      <w:r w:rsidR="007424C2" w:rsidRPr="00C82DD2">
        <w:rPr>
          <w:b/>
          <w:color w:val="000000" w:themeColor="text1"/>
          <w:sz w:val="24"/>
          <w:szCs w:val="24"/>
          <w:lang w:eastAsia="ru-RU" w:bidi="ru-RU"/>
        </w:rPr>
        <w:t>ние</w:t>
      </w:r>
      <w:r w:rsidRPr="00C82DD2">
        <w:rPr>
          <w:b/>
          <w:color w:val="000000" w:themeColor="text1"/>
          <w:sz w:val="24"/>
          <w:szCs w:val="24"/>
          <w:lang w:eastAsia="ru-RU" w:bidi="ru-RU"/>
        </w:rPr>
        <w:t xml:space="preserve"> </w:t>
      </w:r>
      <w:r w:rsidR="007424C2" w:rsidRPr="00C82DD2">
        <w:rPr>
          <w:b/>
          <w:color w:val="000000" w:themeColor="text1"/>
          <w:sz w:val="24"/>
          <w:szCs w:val="24"/>
          <w:lang w:eastAsia="ru-RU" w:bidi="ru-RU"/>
        </w:rPr>
        <w:t>12</w:t>
      </w:r>
      <w:r w:rsidRPr="00C82DD2">
        <w:rPr>
          <w:b/>
          <w:color w:val="000000" w:themeColor="text1"/>
          <w:sz w:val="24"/>
          <w:szCs w:val="24"/>
          <w:lang w:eastAsia="ru-RU" w:bidi="ru-RU"/>
        </w:rPr>
        <w:t>.</w:t>
      </w:r>
      <w:r w:rsidRPr="00C82DD2">
        <w:rPr>
          <w:color w:val="000000" w:themeColor="text1"/>
          <w:sz w:val="24"/>
          <w:szCs w:val="24"/>
          <w:lang w:eastAsia="ru-RU" w:bidi="ru-RU"/>
        </w:rPr>
        <w:t xml:space="preserve"> Определить точку безубыточности проекта, если планируемая цена единицы продукции 8,3 руб., переменные издержки на единицу продукции 7,0 руб., постоянные издержки 237900 руб. Планируемый объем производства 250000 ед.</w:t>
      </w:r>
    </w:p>
    <w:p w14:paraId="46339D48" w14:textId="77777777" w:rsidR="007424C2" w:rsidRPr="00C82DD2" w:rsidRDefault="007424C2" w:rsidP="00C82DD2">
      <w:pPr>
        <w:pStyle w:val="62"/>
        <w:shd w:val="clear" w:color="auto" w:fill="auto"/>
        <w:spacing w:before="0" w:line="360" w:lineRule="auto"/>
        <w:ind w:right="-1" w:firstLine="567"/>
        <w:contextualSpacing/>
        <w:rPr>
          <w:color w:val="000000" w:themeColor="text1"/>
          <w:sz w:val="24"/>
          <w:szCs w:val="24"/>
          <w:lang w:eastAsia="ru-RU" w:bidi="ru-RU"/>
        </w:rPr>
      </w:pPr>
    </w:p>
    <w:p w14:paraId="40B93D5F" w14:textId="4525A5A7" w:rsidR="00AA4AEE" w:rsidRPr="00C82DD2" w:rsidRDefault="00AA4AEE" w:rsidP="00C82DD2">
      <w:pPr>
        <w:pStyle w:val="62"/>
        <w:shd w:val="clear" w:color="auto" w:fill="auto"/>
        <w:spacing w:before="0" w:line="360" w:lineRule="auto"/>
        <w:ind w:right="-1" w:firstLine="567"/>
        <w:contextualSpacing/>
        <w:rPr>
          <w:color w:val="000000" w:themeColor="text1"/>
          <w:sz w:val="24"/>
          <w:szCs w:val="24"/>
        </w:rPr>
      </w:pPr>
      <w:r w:rsidRPr="00C82DD2">
        <w:rPr>
          <w:b/>
          <w:color w:val="000000" w:themeColor="text1"/>
          <w:sz w:val="24"/>
          <w:szCs w:val="24"/>
          <w:lang w:eastAsia="ru-RU" w:bidi="ru-RU"/>
        </w:rPr>
        <w:t>Зада</w:t>
      </w:r>
      <w:r w:rsidR="007424C2" w:rsidRPr="00C82DD2">
        <w:rPr>
          <w:b/>
          <w:color w:val="000000" w:themeColor="text1"/>
          <w:sz w:val="24"/>
          <w:szCs w:val="24"/>
          <w:lang w:eastAsia="ru-RU" w:bidi="ru-RU"/>
        </w:rPr>
        <w:t>ние 13</w:t>
      </w:r>
      <w:r w:rsidRPr="00C82DD2">
        <w:rPr>
          <w:b/>
          <w:color w:val="000000" w:themeColor="text1"/>
          <w:sz w:val="24"/>
          <w:szCs w:val="24"/>
          <w:lang w:eastAsia="ru-RU" w:bidi="ru-RU"/>
        </w:rPr>
        <w:t>.</w:t>
      </w:r>
      <w:r w:rsidRPr="00C82DD2">
        <w:rPr>
          <w:color w:val="000000" w:themeColor="text1"/>
          <w:sz w:val="24"/>
          <w:szCs w:val="24"/>
        </w:rPr>
        <w:t xml:space="preserve"> Компания производит один вид продукции – кухонные столы, – и продает их по цене 3500 руб., имея переменные затраты – 2000 руб. на единицу продукции и постоянные затраты – 30000 руб. в месяц. Определите точку безубыточности в единицах продукции. </w:t>
      </w:r>
    </w:p>
    <w:p w14:paraId="5050D0FB" w14:textId="77777777" w:rsidR="007424C2" w:rsidRPr="00C82DD2" w:rsidRDefault="007424C2" w:rsidP="00C82DD2">
      <w:pPr>
        <w:pStyle w:val="62"/>
        <w:shd w:val="clear" w:color="auto" w:fill="auto"/>
        <w:spacing w:before="0" w:line="360" w:lineRule="auto"/>
        <w:ind w:right="-1" w:firstLine="567"/>
        <w:contextualSpacing/>
        <w:rPr>
          <w:color w:val="000000" w:themeColor="text1"/>
          <w:sz w:val="24"/>
          <w:szCs w:val="24"/>
          <w:lang w:eastAsia="ru-RU" w:bidi="ru-RU"/>
        </w:rPr>
      </w:pPr>
    </w:p>
    <w:p w14:paraId="54591252" w14:textId="37ED4ACA" w:rsidR="00AA4AEE" w:rsidRPr="00C82DD2" w:rsidRDefault="00AA4AEE" w:rsidP="00C82DD2">
      <w:pPr>
        <w:pStyle w:val="62"/>
        <w:shd w:val="clear" w:color="auto" w:fill="auto"/>
        <w:spacing w:before="0" w:line="360" w:lineRule="auto"/>
        <w:ind w:right="-1" w:firstLine="567"/>
        <w:contextualSpacing/>
        <w:rPr>
          <w:color w:val="000000" w:themeColor="text1"/>
          <w:sz w:val="24"/>
          <w:szCs w:val="24"/>
        </w:rPr>
      </w:pPr>
      <w:r w:rsidRPr="00C82DD2">
        <w:rPr>
          <w:b/>
          <w:color w:val="000000" w:themeColor="text1"/>
          <w:sz w:val="24"/>
          <w:szCs w:val="24"/>
          <w:lang w:eastAsia="ru-RU" w:bidi="ru-RU"/>
        </w:rPr>
        <w:t>Зада</w:t>
      </w:r>
      <w:r w:rsidR="007424C2" w:rsidRPr="00C82DD2">
        <w:rPr>
          <w:b/>
          <w:color w:val="000000" w:themeColor="text1"/>
          <w:sz w:val="24"/>
          <w:szCs w:val="24"/>
          <w:lang w:eastAsia="ru-RU" w:bidi="ru-RU"/>
        </w:rPr>
        <w:t>ние 14</w:t>
      </w:r>
      <w:r w:rsidRPr="00C82DD2">
        <w:rPr>
          <w:b/>
          <w:color w:val="000000" w:themeColor="text1"/>
          <w:sz w:val="24"/>
          <w:szCs w:val="24"/>
          <w:lang w:eastAsia="ru-RU" w:bidi="ru-RU"/>
        </w:rPr>
        <w:t>.</w:t>
      </w:r>
      <w:r w:rsidRPr="00C82DD2">
        <w:rPr>
          <w:color w:val="000000" w:themeColor="text1"/>
          <w:sz w:val="24"/>
          <w:szCs w:val="24"/>
        </w:rPr>
        <w:t xml:space="preserve"> Компания производит один вид продукции – кухонные столы – и продает их по цене 3500 руб., имея переменные затраты – 2000 руб. на единицу продукции и постоянные затраты – 30000 руб. в месяц. Планируемый объем реализации – 30 столов в месяц. Определите:</w:t>
      </w:r>
    </w:p>
    <w:p w14:paraId="7820B6C4" w14:textId="77777777" w:rsidR="00AA4AEE" w:rsidRPr="00C82DD2" w:rsidRDefault="00AA4AEE" w:rsidP="00C82DD2">
      <w:pPr>
        <w:pStyle w:val="62"/>
        <w:shd w:val="clear" w:color="auto" w:fill="auto"/>
        <w:spacing w:before="0" w:line="360" w:lineRule="auto"/>
        <w:ind w:right="-1" w:firstLine="567"/>
        <w:contextualSpacing/>
        <w:rPr>
          <w:color w:val="000000" w:themeColor="text1"/>
          <w:sz w:val="24"/>
          <w:szCs w:val="24"/>
        </w:rPr>
      </w:pPr>
      <w:r w:rsidRPr="00C82DD2">
        <w:rPr>
          <w:color w:val="000000" w:themeColor="text1"/>
          <w:sz w:val="24"/>
          <w:szCs w:val="24"/>
        </w:rPr>
        <w:t>- запас прочности в процентах от планируемого объема реализации;</w:t>
      </w:r>
    </w:p>
    <w:p w14:paraId="1A107B63" w14:textId="77777777" w:rsidR="00AA4AEE" w:rsidRPr="00C82DD2" w:rsidRDefault="00AA4AEE" w:rsidP="00C82DD2">
      <w:pPr>
        <w:pStyle w:val="62"/>
        <w:shd w:val="clear" w:color="auto" w:fill="auto"/>
        <w:spacing w:before="0" w:line="360" w:lineRule="auto"/>
        <w:ind w:right="-1" w:firstLine="567"/>
        <w:contextualSpacing/>
        <w:rPr>
          <w:color w:val="000000" w:themeColor="text1"/>
          <w:sz w:val="24"/>
          <w:szCs w:val="24"/>
        </w:rPr>
      </w:pPr>
      <w:r w:rsidRPr="00C82DD2">
        <w:rPr>
          <w:color w:val="000000" w:themeColor="text1"/>
          <w:sz w:val="24"/>
          <w:szCs w:val="24"/>
        </w:rPr>
        <w:t>- запас прочности в процентах от безубыточного объема реализации;</w:t>
      </w:r>
    </w:p>
    <w:p w14:paraId="055A33F3" w14:textId="77777777" w:rsidR="00AA4AEE" w:rsidRPr="00C82DD2" w:rsidRDefault="00AA4AEE" w:rsidP="00C82DD2">
      <w:pPr>
        <w:pStyle w:val="62"/>
        <w:shd w:val="clear" w:color="auto" w:fill="auto"/>
        <w:spacing w:before="0" w:line="360" w:lineRule="auto"/>
        <w:ind w:right="-1" w:firstLine="567"/>
        <w:contextualSpacing/>
        <w:rPr>
          <w:color w:val="000000" w:themeColor="text1"/>
          <w:sz w:val="24"/>
          <w:szCs w:val="24"/>
        </w:rPr>
      </w:pPr>
      <w:r w:rsidRPr="00C82DD2">
        <w:rPr>
          <w:color w:val="000000" w:themeColor="text1"/>
          <w:sz w:val="24"/>
          <w:szCs w:val="24"/>
        </w:rPr>
        <w:t>- норму маржинальной прибыли;</w:t>
      </w:r>
    </w:p>
    <w:p w14:paraId="7087A07B" w14:textId="77777777" w:rsidR="00AA4AEE" w:rsidRPr="00C82DD2" w:rsidRDefault="00AA4AEE" w:rsidP="00C82DD2">
      <w:pPr>
        <w:pStyle w:val="62"/>
        <w:shd w:val="clear" w:color="auto" w:fill="auto"/>
        <w:spacing w:before="0" w:line="360" w:lineRule="auto"/>
        <w:ind w:right="-1" w:firstLine="567"/>
        <w:contextualSpacing/>
        <w:rPr>
          <w:color w:val="000000" w:themeColor="text1"/>
          <w:sz w:val="24"/>
          <w:szCs w:val="24"/>
        </w:rPr>
      </w:pPr>
      <w:r w:rsidRPr="00C82DD2">
        <w:rPr>
          <w:color w:val="000000" w:themeColor="text1"/>
          <w:sz w:val="24"/>
          <w:szCs w:val="24"/>
        </w:rPr>
        <w:t>- точку безубыточности в денежном выражении.</w:t>
      </w:r>
    </w:p>
    <w:p w14:paraId="2BBB7A21" w14:textId="77777777" w:rsidR="00AA4AEE" w:rsidRPr="00C82DD2" w:rsidRDefault="00AA4AEE" w:rsidP="00C82DD2">
      <w:pPr>
        <w:pStyle w:val="62"/>
        <w:shd w:val="clear" w:color="auto" w:fill="auto"/>
        <w:tabs>
          <w:tab w:val="left" w:pos="3828"/>
        </w:tabs>
        <w:spacing w:before="0" w:line="360" w:lineRule="auto"/>
        <w:ind w:right="-1" w:firstLine="567"/>
        <w:contextualSpacing/>
        <w:rPr>
          <w:color w:val="000000" w:themeColor="text1"/>
          <w:sz w:val="24"/>
          <w:szCs w:val="24"/>
        </w:rPr>
      </w:pPr>
      <w:r w:rsidRPr="00C82DD2">
        <w:rPr>
          <w:color w:val="000000" w:themeColor="text1"/>
          <w:sz w:val="24"/>
          <w:szCs w:val="24"/>
        </w:rPr>
        <w:t>Компания производит и продает один вид продукции – одноразовые стаканчики. Структура затрат компании: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90"/>
        <w:gridCol w:w="1777"/>
        <w:gridCol w:w="1732"/>
      </w:tblGrid>
      <w:tr w:rsidR="00C82DD2" w:rsidRPr="00C82DD2" w14:paraId="522D4D0E" w14:textId="77777777" w:rsidTr="0087585A">
        <w:trPr>
          <w:jc w:val="center"/>
        </w:trPr>
        <w:tc>
          <w:tcPr>
            <w:tcW w:w="4290" w:type="dxa"/>
          </w:tcPr>
          <w:p w14:paraId="524910A4" w14:textId="77777777" w:rsidR="00AA4AEE" w:rsidRPr="00C82DD2" w:rsidRDefault="00AA4AEE" w:rsidP="00C82DD2">
            <w:pPr>
              <w:pStyle w:val="62"/>
              <w:shd w:val="clear" w:color="auto" w:fill="auto"/>
              <w:tabs>
                <w:tab w:val="left" w:pos="3828"/>
              </w:tabs>
              <w:spacing w:before="0" w:line="276" w:lineRule="auto"/>
              <w:ind w:right="-1" w:firstLine="567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58103673" w14:textId="77777777" w:rsidR="00AA4AEE" w:rsidRPr="00C82DD2" w:rsidRDefault="00AA4AEE" w:rsidP="00C82DD2">
            <w:pPr>
              <w:pStyle w:val="62"/>
              <w:shd w:val="clear" w:color="auto" w:fill="auto"/>
              <w:tabs>
                <w:tab w:val="left" w:pos="3828"/>
              </w:tabs>
              <w:spacing w:before="0" w:line="276" w:lineRule="auto"/>
              <w:ind w:right="-1" w:firstLine="567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82DD2">
              <w:rPr>
                <w:color w:val="000000" w:themeColor="text1"/>
                <w:sz w:val="24"/>
                <w:szCs w:val="24"/>
              </w:rPr>
              <w:t>На единицу продукции</w:t>
            </w:r>
          </w:p>
        </w:tc>
        <w:tc>
          <w:tcPr>
            <w:tcW w:w="1732" w:type="dxa"/>
            <w:vAlign w:val="center"/>
          </w:tcPr>
          <w:p w14:paraId="0105AF93" w14:textId="77777777" w:rsidR="00AA4AEE" w:rsidRPr="00C82DD2" w:rsidRDefault="00AA4AEE" w:rsidP="00C82DD2">
            <w:pPr>
              <w:pStyle w:val="62"/>
              <w:shd w:val="clear" w:color="auto" w:fill="auto"/>
              <w:tabs>
                <w:tab w:val="left" w:pos="3828"/>
              </w:tabs>
              <w:spacing w:before="0" w:line="276" w:lineRule="auto"/>
              <w:ind w:right="-1" w:firstLine="567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82DD2">
              <w:rPr>
                <w:color w:val="000000" w:themeColor="text1"/>
                <w:sz w:val="24"/>
                <w:szCs w:val="24"/>
              </w:rPr>
              <w:t>В месяц</w:t>
            </w:r>
          </w:p>
        </w:tc>
      </w:tr>
      <w:tr w:rsidR="00C82DD2" w:rsidRPr="00C82DD2" w14:paraId="5572729A" w14:textId="77777777" w:rsidTr="0087585A">
        <w:trPr>
          <w:jc w:val="center"/>
        </w:trPr>
        <w:tc>
          <w:tcPr>
            <w:tcW w:w="4290" w:type="dxa"/>
            <w:vAlign w:val="center"/>
          </w:tcPr>
          <w:p w14:paraId="2EF1E3D6" w14:textId="77777777" w:rsidR="00AA4AEE" w:rsidRPr="00C82DD2" w:rsidRDefault="00AA4AEE" w:rsidP="00C82DD2">
            <w:pPr>
              <w:pStyle w:val="62"/>
              <w:shd w:val="clear" w:color="auto" w:fill="auto"/>
              <w:tabs>
                <w:tab w:val="left" w:pos="3828"/>
              </w:tabs>
              <w:spacing w:before="0" w:line="276" w:lineRule="auto"/>
              <w:ind w:right="-1" w:firstLine="567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82DD2">
              <w:rPr>
                <w:color w:val="000000" w:themeColor="text1"/>
                <w:sz w:val="24"/>
                <w:szCs w:val="24"/>
              </w:rPr>
              <w:t>Цена реализации</w:t>
            </w:r>
          </w:p>
        </w:tc>
        <w:tc>
          <w:tcPr>
            <w:tcW w:w="1777" w:type="dxa"/>
            <w:vAlign w:val="center"/>
          </w:tcPr>
          <w:p w14:paraId="10BE4E34" w14:textId="77777777" w:rsidR="00AA4AEE" w:rsidRPr="00C82DD2" w:rsidRDefault="00AA4AEE" w:rsidP="00C82DD2">
            <w:pPr>
              <w:pStyle w:val="62"/>
              <w:shd w:val="clear" w:color="auto" w:fill="auto"/>
              <w:tabs>
                <w:tab w:val="left" w:pos="3828"/>
              </w:tabs>
              <w:spacing w:before="0" w:line="276" w:lineRule="auto"/>
              <w:ind w:right="-1" w:firstLine="567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82DD2">
              <w:rPr>
                <w:color w:val="000000" w:themeColor="text1"/>
                <w:sz w:val="24"/>
                <w:szCs w:val="24"/>
              </w:rPr>
              <w:t>1,00 р.</w:t>
            </w:r>
          </w:p>
        </w:tc>
        <w:tc>
          <w:tcPr>
            <w:tcW w:w="1732" w:type="dxa"/>
            <w:vMerge w:val="restart"/>
            <w:vAlign w:val="center"/>
          </w:tcPr>
          <w:p w14:paraId="6FCAE2FA" w14:textId="77777777" w:rsidR="00AA4AEE" w:rsidRPr="00C82DD2" w:rsidRDefault="00AA4AEE" w:rsidP="00C82DD2">
            <w:pPr>
              <w:pStyle w:val="62"/>
              <w:shd w:val="clear" w:color="auto" w:fill="auto"/>
              <w:tabs>
                <w:tab w:val="left" w:pos="3828"/>
              </w:tabs>
              <w:spacing w:before="0" w:line="276" w:lineRule="auto"/>
              <w:ind w:right="-1" w:firstLine="567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82DD2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C82DD2" w:rsidRPr="00C82DD2" w14:paraId="2F2CDF10" w14:textId="77777777" w:rsidTr="0087585A">
        <w:trPr>
          <w:jc w:val="center"/>
        </w:trPr>
        <w:tc>
          <w:tcPr>
            <w:tcW w:w="4290" w:type="dxa"/>
            <w:vAlign w:val="center"/>
          </w:tcPr>
          <w:p w14:paraId="22A3596F" w14:textId="77777777" w:rsidR="00AA4AEE" w:rsidRPr="00C82DD2" w:rsidRDefault="00AA4AEE" w:rsidP="00C82DD2">
            <w:pPr>
              <w:pStyle w:val="62"/>
              <w:shd w:val="clear" w:color="auto" w:fill="auto"/>
              <w:tabs>
                <w:tab w:val="left" w:pos="3828"/>
              </w:tabs>
              <w:spacing w:before="0" w:line="276" w:lineRule="auto"/>
              <w:ind w:right="-1" w:firstLine="567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82DD2">
              <w:rPr>
                <w:color w:val="000000" w:themeColor="text1"/>
                <w:sz w:val="24"/>
                <w:szCs w:val="24"/>
              </w:rPr>
              <w:t>Прямые затраты на материалы</w:t>
            </w:r>
          </w:p>
        </w:tc>
        <w:tc>
          <w:tcPr>
            <w:tcW w:w="1777" w:type="dxa"/>
            <w:vAlign w:val="center"/>
          </w:tcPr>
          <w:p w14:paraId="6FAAC8D8" w14:textId="77777777" w:rsidR="00AA4AEE" w:rsidRPr="00C82DD2" w:rsidRDefault="00AA4AEE" w:rsidP="00C82DD2">
            <w:pPr>
              <w:pStyle w:val="62"/>
              <w:shd w:val="clear" w:color="auto" w:fill="auto"/>
              <w:tabs>
                <w:tab w:val="left" w:pos="3828"/>
              </w:tabs>
              <w:spacing w:before="0" w:line="276" w:lineRule="auto"/>
              <w:ind w:right="-1" w:firstLine="567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82DD2">
              <w:rPr>
                <w:color w:val="000000" w:themeColor="text1"/>
                <w:sz w:val="24"/>
                <w:szCs w:val="24"/>
              </w:rPr>
              <w:t>0,40 р.</w:t>
            </w:r>
          </w:p>
        </w:tc>
        <w:tc>
          <w:tcPr>
            <w:tcW w:w="1732" w:type="dxa"/>
            <w:vMerge/>
            <w:vAlign w:val="center"/>
          </w:tcPr>
          <w:p w14:paraId="05E7F84A" w14:textId="77777777" w:rsidR="00AA4AEE" w:rsidRPr="00C82DD2" w:rsidRDefault="00AA4AEE" w:rsidP="00C82DD2">
            <w:pPr>
              <w:pStyle w:val="62"/>
              <w:shd w:val="clear" w:color="auto" w:fill="auto"/>
              <w:tabs>
                <w:tab w:val="left" w:pos="3828"/>
              </w:tabs>
              <w:spacing w:before="0" w:line="276" w:lineRule="auto"/>
              <w:ind w:right="-1" w:firstLine="567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2DD2" w:rsidRPr="00C82DD2" w14:paraId="28E71B93" w14:textId="77777777" w:rsidTr="0087585A">
        <w:trPr>
          <w:jc w:val="center"/>
        </w:trPr>
        <w:tc>
          <w:tcPr>
            <w:tcW w:w="4290" w:type="dxa"/>
            <w:vAlign w:val="center"/>
          </w:tcPr>
          <w:p w14:paraId="67763AC8" w14:textId="77777777" w:rsidR="00AA4AEE" w:rsidRPr="00C82DD2" w:rsidRDefault="00AA4AEE" w:rsidP="00C82DD2">
            <w:pPr>
              <w:pStyle w:val="62"/>
              <w:shd w:val="clear" w:color="auto" w:fill="auto"/>
              <w:tabs>
                <w:tab w:val="left" w:pos="3828"/>
              </w:tabs>
              <w:spacing w:before="0" w:line="276" w:lineRule="auto"/>
              <w:ind w:right="-1" w:firstLine="567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82DD2">
              <w:rPr>
                <w:color w:val="000000" w:themeColor="text1"/>
                <w:sz w:val="24"/>
                <w:szCs w:val="24"/>
              </w:rPr>
              <w:t>Прямые затраты на оплату труда</w:t>
            </w:r>
          </w:p>
        </w:tc>
        <w:tc>
          <w:tcPr>
            <w:tcW w:w="1777" w:type="dxa"/>
            <w:vAlign w:val="center"/>
          </w:tcPr>
          <w:p w14:paraId="3DB9FFEB" w14:textId="77777777" w:rsidR="00AA4AEE" w:rsidRPr="00C82DD2" w:rsidRDefault="00AA4AEE" w:rsidP="00C82DD2">
            <w:pPr>
              <w:pStyle w:val="62"/>
              <w:shd w:val="clear" w:color="auto" w:fill="auto"/>
              <w:tabs>
                <w:tab w:val="left" w:pos="3828"/>
              </w:tabs>
              <w:spacing w:before="0" w:line="276" w:lineRule="auto"/>
              <w:ind w:right="-1" w:firstLine="567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82DD2">
              <w:rPr>
                <w:color w:val="000000" w:themeColor="text1"/>
                <w:sz w:val="24"/>
                <w:szCs w:val="24"/>
              </w:rPr>
              <w:t>0,25 р.</w:t>
            </w:r>
          </w:p>
        </w:tc>
        <w:tc>
          <w:tcPr>
            <w:tcW w:w="1732" w:type="dxa"/>
            <w:vMerge/>
            <w:vAlign w:val="center"/>
          </w:tcPr>
          <w:p w14:paraId="239BBE7A" w14:textId="77777777" w:rsidR="00AA4AEE" w:rsidRPr="00C82DD2" w:rsidRDefault="00AA4AEE" w:rsidP="00C82DD2">
            <w:pPr>
              <w:pStyle w:val="62"/>
              <w:shd w:val="clear" w:color="auto" w:fill="auto"/>
              <w:tabs>
                <w:tab w:val="left" w:pos="3828"/>
              </w:tabs>
              <w:spacing w:before="0" w:line="276" w:lineRule="auto"/>
              <w:ind w:right="-1" w:firstLine="567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2DD2" w:rsidRPr="00C82DD2" w14:paraId="1E47412F" w14:textId="77777777" w:rsidTr="0087585A">
        <w:trPr>
          <w:jc w:val="center"/>
        </w:trPr>
        <w:tc>
          <w:tcPr>
            <w:tcW w:w="4290" w:type="dxa"/>
            <w:vAlign w:val="center"/>
          </w:tcPr>
          <w:p w14:paraId="4519944B" w14:textId="77777777" w:rsidR="00AA4AEE" w:rsidRPr="00C82DD2" w:rsidRDefault="00AA4AEE" w:rsidP="00C82DD2">
            <w:pPr>
              <w:pStyle w:val="62"/>
              <w:shd w:val="clear" w:color="auto" w:fill="auto"/>
              <w:tabs>
                <w:tab w:val="left" w:pos="3828"/>
              </w:tabs>
              <w:spacing w:before="0" w:line="276" w:lineRule="auto"/>
              <w:ind w:right="-1" w:firstLine="567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82DD2">
              <w:rPr>
                <w:color w:val="000000" w:themeColor="text1"/>
                <w:sz w:val="24"/>
                <w:szCs w:val="24"/>
              </w:rPr>
              <w:t>Переменные накладные расходы</w:t>
            </w:r>
          </w:p>
        </w:tc>
        <w:tc>
          <w:tcPr>
            <w:tcW w:w="1777" w:type="dxa"/>
            <w:vAlign w:val="center"/>
          </w:tcPr>
          <w:p w14:paraId="015ADC70" w14:textId="77777777" w:rsidR="00AA4AEE" w:rsidRPr="00C82DD2" w:rsidRDefault="00AA4AEE" w:rsidP="00C82DD2">
            <w:pPr>
              <w:pStyle w:val="62"/>
              <w:shd w:val="clear" w:color="auto" w:fill="auto"/>
              <w:tabs>
                <w:tab w:val="left" w:pos="3828"/>
              </w:tabs>
              <w:spacing w:before="0" w:line="276" w:lineRule="auto"/>
              <w:ind w:right="-1" w:firstLine="567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82DD2">
              <w:rPr>
                <w:color w:val="000000" w:themeColor="text1"/>
                <w:sz w:val="24"/>
                <w:szCs w:val="24"/>
              </w:rPr>
              <w:t>0,10 р.</w:t>
            </w:r>
          </w:p>
        </w:tc>
        <w:tc>
          <w:tcPr>
            <w:tcW w:w="1732" w:type="dxa"/>
            <w:vMerge/>
            <w:vAlign w:val="center"/>
          </w:tcPr>
          <w:p w14:paraId="15C76A57" w14:textId="77777777" w:rsidR="00AA4AEE" w:rsidRPr="00C82DD2" w:rsidRDefault="00AA4AEE" w:rsidP="00C82DD2">
            <w:pPr>
              <w:pStyle w:val="62"/>
              <w:shd w:val="clear" w:color="auto" w:fill="auto"/>
              <w:tabs>
                <w:tab w:val="left" w:pos="3828"/>
              </w:tabs>
              <w:spacing w:before="0" w:line="276" w:lineRule="auto"/>
              <w:ind w:right="-1" w:firstLine="567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2DD2" w:rsidRPr="00C82DD2" w14:paraId="5BD9E743" w14:textId="77777777" w:rsidTr="0087585A">
        <w:trPr>
          <w:jc w:val="center"/>
        </w:trPr>
        <w:tc>
          <w:tcPr>
            <w:tcW w:w="4290" w:type="dxa"/>
            <w:vAlign w:val="center"/>
          </w:tcPr>
          <w:p w14:paraId="2E9C622F" w14:textId="77777777" w:rsidR="00AA4AEE" w:rsidRPr="00C82DD2" w:rsidRDefault="00AA4AEE" w:rsidP="00C82DD2">
            <w:pPr>
              <w:pStyle w:val="62"/>
              <w:shd w:val="clear" w:color="auto" w:fill="auto"/>
              <w:tabs>
                <w:tab w:val="left" w:pos="3828"/>
              </w:tabs>
              <w:spacing w:before="0" w:line="276" w:lineRule="auto"/>
              <w:ind w:right="-1" w:firstLine="567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82DD2">
              <w:rPr>
                <w:color w:val="000000" w:themeColor="text1"/>
                <w:sz w:val="24"/>
                <w:szCs w:val="24"/>
              </w:rPr>
              <w:t>Постоянные расходы</w:t>
            </w:r>
          </w:p>
        </w:tc>
        <w:tc>
          <w:tcPr>
            <w:tcW w:w="1777" w:type="dxa"/>
            <w:vAlign w:val="center"/>
          </w:tcPr>
          <w:p w14:paraId="406F6673" w14:textId="77777777" w:rsidR="00AA4AEE" w:rsidRPr="00C82DD2" w:rsidRDefault="00AA4AEE" w:rsidP="00C82DD2">
            <w:pPr>
              <w:pStyle w:val="62"/>
              <w:shd w:val="clear" w:color="auto" w:fill="auto"/>
              <w:tabs>
                <w:tab w:val="left" w:pos="3828"/>
              </w:tabs>
              <w:spacing w:before="0" w:line="276" w:lineRule="auto"/>
              <w:ind w:right="-1" w:firstLine="567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82DD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32" w:type="dxa"/>
            <w:vAlign w:val="center"/>
          </w:tcPr>
          <w:p w14:paraId="0CBA22E8" w14:textId="77777777" w:rsidR="00AA4AEE" w:rsidRPr="00C82DD2" w:rsidRDefault="00AA4AEE" w:rsidP="00C82DD2">
            <w:pPr>
              <w:pStyle w:val="62"/>
              <w:shd w:val="clear" w:color="auto" w:fill="auto"/>
              <w:tabs>
                <w:tab w:val="left" w:pos="3828"/>
              </w:tabs>
              <w:spacing w:before="0" w:line="276" w:lineRule="auto"/>
              <w:ind w:right="-1" w:firstLine="567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82DD2">
              <w:rPr>
                <w:color w:val="000000" w:themeColor="text1"/>
                <w:sz w:val="24"/>
                <w:szCs w:val="24"/>
              </w:rPr>
              <w:t>80000,00 р.</w:t>
            </w:r>
          </w:p>
        </w:tc>
      </w:tr>
    </w:tbl>
    <w:p w14:paraId="5189CC08" w14:textId="77777777" w:rsidR="00AA4AEE" w:rsidRPr="00C82DD2" w:rsidRDefault="00AA4AEE" w:rsidP="00C82DD2">
      <w:pPr>
        <w:pStyle w:val="62"/>
        <w:shd w:val="clear" w:color="auto" w:fill="auto"/>
        <w:tabs>
          <w:tab w:val="left" w:pos="3828"/>
        </w:tabs>
        <w:spacing w:before="160" w:line="360" w:lineRule="auto"/>
        <w:ind w:right="-1" w:firstLine="567"/>
        <w:rPr>
          <w:color w:val="000000" w:themeColor="text1"/>
          <w:sz w:val="24"/>
          <w:szCs w:val="24"/>
        </w:rPr>
      </w:pPr>
      <w:r w:rsidRPr="00C82DD2">
        <w:rPr>
          <w:color w:val="000000" w:themeColor="text1"/>
          <w:sz w:val="24"/>
          <w:szCs w:val="24"/>
        </w:rPr>
        <w:t>Определите:</w:t>
      </w:r>
    </w:p>
    <w:p w14:paraId="2E652ED1" w14:textId="77777777" w:rsidR="00AA4AEE" w:rsidRPr="00C82DD2" w:rsidRDefault="00AA4AEE" w:rsidP="00C82DD2">
      <w:pPr>
        <w:spacing w:line="360" w:lineRule="auto"/>
        <w:ind w:right="-1" w:firstLine="567"/>
        <w:contextualSpacing/>
        <w:jc w:val="both"/>
        <w:rPr>
          <w:color w:val="000000" w:themeColor="text1"/>
        </w:rPr>
      </w:pPr>
      <w:r w:rsidRPr="00C82DD2">
        <w:rPr>
          <w:color w:val="000000" w:themeColor="text1"/>
        </w:rPr>
        <w:t>- точку безубыточности в единицах продукции;</w:t>
      </w:r>
    </w:p>
    <w:p w14:paraId="7AC1CE94" w14:textId="77777777" w:rsidR="00AA4AEE" w:rsidRPr="00C82DD2" w:rsidRDefault="00AA4AEE" w:rsidP="00C82DD2">
      <w:pPr>
        <w:spacing w:line="360" w:lineRule="auto"/>
        <w:ind w:right="-1" w:firstLine="567"/>
        <w:contextualSpacing/>
        <w:jc w:val="both"/>
        <w:rPr>
          <w:color w:val="000000" w:themeColor="text1"/>
        </w:rPr>
      </w:pPr>
      <w:r w:rsidRPr="00C82DD2">
        <w:rPr>
          <w:color w:val="000000" w:themeColor="text1"/>
        </w:rPr>
        <w:lastRenderedPageBreak/>
        <w:t>- норму маржинальной прибыли;</w:t>
      </w:r>
    </w:p>
    <w:p w14:paraId="781F0EFB" w14:textId="77777777" w:rsidR="00AA4AEE" w:rsidRPr="00C82DD2" w:rsidRDefault="00AA4AEE" w:rsidP="00C82DD2">
      <w:pPr>
        <w:spacing w:line="360" w:lineRule="auto"/>
        <w:ind w:right="-1" w:firstLine="567"/>
        <w:contextualSpacing/>
        <w:jc w:val="both"/>
        <w:rPr>
          <w:color w:val="000000" w:themeColor="text1"/>
        </w:rPr>
      </w:pPr>
      <w:r w:rsidRPr="00C82DD2">
        <w:rPr>
          <w:color w:val="000000" w:themeColor="text1"/>
        </w:rPr>
        <w:t>- плановый объем продаж при плановой прибыли в 20000 руб.;</w:t>
      </w:r>
    </w:p>
    <w:p w14:paraId="5A8E9FE7" w14:textId="58286E19" w:rsidR="00AA4AEE" w:rsidRPr="00C82DD2" w:rsidRDefault="00AA4AEE" w:rsidP="00C82DD2">
      <w:pPr>
        <w:spacing w:line="360" w:lineRule="auto"/>
        <w:ind w:right="-1" w:firstLine="567"/>
        <w:contextualSpacing/>
        <w:jc w:val="both"/>
        <w:rPr>
          <w:color w:val="000000" w:themeColor="text1"/>
        </w:rPr>
      </w:pPr>
      <w:r w:rsidRPr="00C82DD2">
        <w:rPr>
          <w:color w:val="000000" w:themeColor="text1"/>
        </w:rPr>
        <w:t>- запас прочности при плановой прибыли в 20000 руб.</w:t>
      </w:r>
    </w:p>
    <w:p w14:paraId="22149AE9" w14:textId="77777777" w:rsidR="007424C2" w:rsidRPr="00C82DD2" w:rsidRDefault="007424C2" w:rsidP="00C82DD2">
      <w:pPr>
        <w:spacing w:line="360" w:lineRule="auto"/>
        <w:ind w:right="-1" w:firstLine="567"/>
        <w:contextualSpacing/>
        <w:jc w:val="both"/>
        <w:rPr>
          <w:color w:val="000000" w:themeColor="text1"/>
        </w:rPr>
      </w:pPr>
    </w:p>
    <w:p w14:paraId="1CA991AD" w14:textId="0B87B0B8" w:rsidR="00AA4AEE" w:rsidRPr="00C82DD2" w:rsidRDefault="00AA4AEE" w:rsidP="00C82DD2">
      <w:pPr>
        <w:spacing w:line="360" w:lineRule="auto"/>
        <w:ind w:right="-1" w:firstLine="567"/>
        <w:contextualSpacing/>
        <w:jc w:val="both"/>
        <w:rPr>
          <w:color w:val="000000" w:themeColor="text1"/>
        </w:rPr>
      </w:pPr>
      <w:r w:rsidRPr="00C82DD2">
        <w:rPr>
          <w:b/>
          <w:color w:val="000000" w:themeColor="text1"/>
        </w:rPr>
        <w:t>Зада</w:t>
      </w:r>
      <w:r w:rsidR="007424C2" w:rsidRPr="00C82DD2">
        <w:rPr>
          <w:b/>
          <w:color w:val="000000" w:themeColor="text1"/>
        </w:rPr>
        <w:t>ние 15</w:t>
      </w:r>
      <w:r w:rsidRPr="00C82DD2">
        <w:rPr>
          <w:b/>
          <w:color w:val="000000" w:themeColor="text1"/>
        </w:rPr>
        <w:t xml:space="preserve">. </w:t>
      </w:r>
      <w:r w:rsidRPr="00C82DD2">
        <w:rPr>
          <w:color w:val="000000" w:themeColor="text1"/>
        </w:rPr>
        <w:t xml:space="preserve">Предприятие производит продукты </w:t>
      </w:r>
      <w:r w:rsidRPr="00C82DD2">
        <w:rPr>
          <w:i/>
          <w:color w:val="000000" w:themeColor="text1"/>
        </w:rPr>
        <w:t>А</w:t>
      </w:r>
      <w:r w:rsidRPr="00C82DD2">
        <w:rPr>
          <w:color w:val="000000" w:themeColor="text1"/>
        </w:rPr>
        <w:t xml:space="preserve"> и </w:t>
      </w:r>
      <w:r w:rsidRPr="00C82DD2">
        <w:rPr>
          <w:i/>
          <w:color w:val="000000" w:themeColor="text1"/>
        </w:rPr>
        <w:t>Б</w:t>
      </w:r>
      <w:r w:rsidRPr="00C82DD2">
        <w:rPr>
          <w:color w:val="000000" w:themeColor="text1"/>
        </w:rPr>
        <w:t xml:space="preserve">. Доли выпуска продуктов </w:t>
      </w:r>
      <w:r w:rsidRPr="00C82DD2">
        <w:rPr>
          <w:i/>
          <w:color w:val="000000" w:themeColor="text1"/>
        </w:rPr>
        <w:t>А</w:t>
      </w:r>
      <w:r w:rsidRPr="00C82DD2">
        <w:rPr>
          <w:color w:val="000000" w:themeColor="text1"/>
        </w:rPr>
        <w:t xml:space="preserve"> и </w:t>
      </w:r>
      <w:r w:rsidRPr="00C82DD2">
        <w:rPr>
          <w:i/>
          <w:color w:val="000000" w:themeColor="text1"/>
        </w:rPr>
        <w:t>Б</w:t>
      </w:r>
      <w:r w:rsidRPr="00C82DD2">
        <w:rPr>
          <w:color w:val="000000" w:themeColor="text1"/>
        </w:rPr>
        <w:t xml:space="preserve"> в суммарном объеме реализации равны соответственно 0,625 и 0,375. Постоянные затраты в год составляют 400000 руб. Цена реализации единицы продуктов А и Б равна соответственно 72 руб. и 36 руб., а переменные затраты на единицу продукции 18 руб. и 12 руб. Определить точки безубыточности продуктов.</w:t>
      </w:r>
    </w:p>
    <w:p w14:paraId="6F932EAD" w14:textId="77777777" w:rsidR="007424C2" w:rsidRPr="00C82DD2" w:rsidRDefault="007424C2" w:rsidP="00C82DD2">
      <w:pPr>
        <w:spacing w:line="360" w:lineRule="auto"/>
        <w:ind w:right="-1" w:firstLine="567"/>
        <w:contextualSpacing/>
        <w:jc w:val="both"/>
        <w:rPr>
          <w:color w:val="000000" w:themeColor="text1"/>
        </w:rPr>
      </w:pPr>
    </w:p>
    <w:p w14:paraId="3099FAA4" w14:textId="03E9F49E" w:rsidR="00AA4AEE" w:rsidRPr="00C82DD2" w:rsidRDefault="00AA4AEE" w:rsidP="00C82DD2">
      <w:pPr>
        <w:spacing w:line="360" w:lineRule="auto"/>
        <w:ind w:right="-1" w:firstLine="567"/>
        <w:contextualSpacing/>
        <w:jc w:val="both"/>
        <w:rPr>
          <w:color w:val="000000" w:themeColor="text1"/>
        </w:rPr>
      </w:pPr>
      <w:r w:rsidRPr="00C82DD2">
        <w:rPr>
          <w:b/>
          <w:color w:val="000000" w:themeColor="text1"/>
        </w:rPr>
        <w:t>Зада</w:t>
      </w:r>
      <w:r w:rsidR="007424C2" w:rsidRPr="00C82DD2">
        <w:rPr>
          <w:b/>
          <w:color w:val="000000" w:themeColor="text1"/>
        </w:rPr>
        <w:t>ние 16</w:t>
      </w:r>
      <w:r w:rsidRPr="00C82DD2">
        <w:rPr>
          <w:b/>
          <w:color w:val="000000" w:themeColor="text1"/>
        </w:rPr>
        <w:t xml:space="preserve">. </w:t>
      </w:r>
      <w:r w:rsidRPr="00C82DD2">
        <w:rPr>
          <w:color w:val="000000" w:themeColor="text1"/>
        </w:rPr>
        <w:t xml:space="preserve">Предприятие производит продукты </w:t>
      </w:r>
      <w:r w:rsidRPr="00C82DD2">
        <w:rPr>
          <w:i/>
          <w:color w:val="000000" w:themeColor="text1"/>
        </w:rPr>
        <w:t>А</w:t>
      </w:r>
      <w:r w:rsidRPr="00C82DD2">
        <w:rPr>
          <w:color w:val="000000" w:themeColor="text1"/>
        </w:rPr>
        <w:t xml:space="preserve"> и </w:t>
      </w:r>
      <w:r w:rsidRPr="00C82DD2">
        <w:rPr>
          <w:i/>
          <w:color w:val="000000" w:themeColor="text1"/>
        </w:rPr>
        <w:t>Б</w:t>
      </w:r>
      <w:r w:rsidRPr="00C82DD2">
        <w:rPr>
          <w:color w:val="000000" w:themeColor="text1"/>
        </w:rPr>
        <w:t xml:space="preserve">. Доли выпуска продуктов </w:t>
      </w:r>
      <w:r w:rsidRPr="00C82DD2">
        <w:rPr>
          <w:i/>
          <w:color w:val="000000" w:themeColor="text1"/>
        </w:rPr>
        <w:t>А</w:t>
      </w:r>
      <w:r w:rsidRPr="00C82DD2">
        <w:rPr>
          <w:color w:val="000000" w:themeColor="text1"/>
        </w:rPr>
        <w:t xml:space="preserve"> и </w:t>
      </w:r>
      <w:r w:rsidRPr="00C82DD2">
        <w:rPr>
          <w:i/>
          <w:color w:val="000000" w:themeColor="text1"/>
        </w:rPr>
        <w:t>Б</w:t>
      </w:r>
      <w:r w:rsidRPr="00C82DD2">
        <w:rPr>
          <w:color w:val="000000" w:themeColor="text1"/>
        </w:rPr>
        <w:t xml:space="preserve"> в суммарном объеме реализации равны соответственно 0,6 и 0,4. Постоянные затраты в год составляют 500000 руб. Цена реализации единицы продуктов А и Б равна соответственно 80 руб. и 70 руб., а переменные затраты на единицу продукции 30 руб. и 20 руб. Определить точки безубыточности продуктов.</w:t>
      </w:r>
    </w:p>
    <w:p w14:paraId="7C06DE54" w14:textId="77777777" w:rsidR="00AA4AEE" w:rsidRPr="00C82DD2" w:rsidRDefault="00AA4AEE" w:rsidP="00C82DD2">
      <w:pPr>
        <w:pStyle w:val="afc"/>
        <w:spacing w:before="0" w:beforeAutospacing="0" w:after="180" w:afterAutospacing="0"/>
        <w:ind w:right="-1" w:firstLine="567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</w:p>
    <w:p w14:paraId="5F3A52D7" w14:textId="018CE918" w:rsidR="00AA4AEE" w:rsidRPr="00C82DD2" w:rsidRDefault="00AA4AEE" w:rsidP="00C82DD2">
      <w:pPr>
        <w:pStyle w:val="afc"/>
        <w:spacing w:before="0" w:beforeAutospacing="0" w:after="180" w:afterAutospacing="0"/>
        <w:ind w:right="-1" w:firstLine="567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C82DD2">
        <w:rPr>
          <w:rFonts w:ascii="Times New Roman" w:hAnsi="Times New Roman" w:cs="Times New Roman"/>
          <w:b/>
          <w:bCs/>
          <w:color w:val="000000" w:themeColor="text1"/>
        </w:rPr>
        <w:t>Задание</w:t>
      </w:r>
      <w:r w:rsidR="00C82DD2" w:rsidRPr="00C82DD2">
        <w:rPr>
          <w:rFonts w:ascii="Times New Roman" w:hAnsi="Times New Roman" w:cs="Times New Roman"/>
          <w:b/>
          <w:bCs/>
          <w:color w:val="000000" w:themeColor="text1"/>
        </w:rPr>
        <w:t xml:space="preserve"> 17</w:t>
      </w:r>
      <w:r w:rsidRPr="00C82DD2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C82DD2">
        <w:rPr>
          <w:rFonts w:ascii="Times New Roman" w:hAnsi="Times New Roman" w:cs="Times New Roman"/>
          <w:color w:val="000000" w:themeColor="text1"/>
        </w:rPr>
        <w:t xml:space="preserve"> </w:t>
      </w:r>
      <w:r w:rsidRPr="00C82DD2">
        <w:rPr>
          <w:rFonts w:ascii="Times New Roman" w:hAnsi="Times New Roman" w:cs="Times New Roman"/>
          <w:color w:val="000000" w:themeColor="text1"/>
        </w:rPr>
        <w:t>Постоянные затраты по производству продукции за месяц составляют 600 тыс. руб.,</w:t>
      </w:r>
    </w:p>
    <w:p w14:paraId="683B8B47" w14:textId="3BEBD617" w:rsidR="00AA4AEE" w:rsidRPr="00C82DD2" w:rsidRDefault="00AA4AEE" w:rsidP="00C82DD2">
      <w:pPr>
        <w:pStyle w:val="afc"/>
        <w:spacing w:before="0" w:beforeAutospacing="0" w:after="180" w:afterAutospacing="0"/>
        <w:ind w:right="-1" w:firstLine="567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C82DD2">
        <w:rPr>
          <w:rFonts w:ascii="Times New Roman" w:hAnsi="Times New Roman" w:cs="Times New Roman"/>
          <w:color w:val="000000" w:themeColor="text1"/>
        </w:rPr>
        <w:t>переменные затраты на 1 кг изделий – 30 руб.</w:t>
      </w:r>
      <w:r w:rsidRPr="00C82DD2">
        <w:rPr>
          <w:rFonts w:ascii="Times New Roman" w:hAnsi="Times New Roman" w:cs="Times New Roman"/>
          <w:color w:val="000000" w:themeColor="text1"/>
        </w:rPr>
        <w:t xml:space="preserve"> </w:t>
      </w:r>
      <w:r w:rsidRPr="00C82DD2">
        <w:rPr>
          <w:rFonts w:ascii="Times New Roman" w:hAnsi="Times New Roman" w:cs="Times New Roman"/>
          <w:color w:val="000000" w:themeColor="text1"/>
        </w:rPr>
        <w:t>Предприятие реализует свои изделия магазинам по цене 45 руб. за 1 кг.</w:t>
      </w:r>
      <w:r w:rsidRPr="00C82DD2">
        <w:rPr>
          <w:rFonts w:ascii="Times New Roman" w:hAnsi="Times New Roman" w:cs="Times New Roman"/>
          <w:color w:val="000000" w:themeColor="text1"/>
        </w:rPr>
        <w:t xml:space="preserve"> </w:t>
      </w:r>
      <w:r w:rsidRPr="00C82DD2">
        <w:rPr>
          <w:rFonts w:ascii="Times New Roman" w:hAnsi="Times New Roman" w:cs="Times New Roman"/>
          <w:b/>
          <w:bCs/>
          <w:color w:val="000000" w:themeColor="text1"/>
          <w:spacing w:val="-7"/>
        </w:rPr>
        <w:t>Рассчитайте:</w:t>
      </w:r>
      <w:r w:rsidRPr="00C82DD2">
        <w:rPr>
          <w:rFonts w:ascii="Times New Roman" w:hAnsi="Times New Roman" w:cs="Times New Roman"/>
          <w:color w:val="000000" w:themeColor="text1"/>
        </w:rPr>
        <w:t xml:space="preserve"> 1) к</w:t>
      </w:r>
      <w:r w:rsidRPr="00C82DD2">
        <w:rPr>
          <w:rFonts w:ascii="Times New Roman" w:hAnsi="Times New Roman" w:cs="Times New Roman"/>
          <w:color w:val="000000" w:themeColor="text1"/>
        </w:rPr>
        <w:t>аким должен быть объем реализации продукции для получения прибыли в размере 210 тыс. руб.?</w:t>
      </w:r>
      <w:r w:rsidRPr="00C82DD2">
        <w:rPr>
          <w:rFonts w:ascii="Times New Roman" w:hAnsi="Times New Roman" w:cs="Times New Roman"/>
          <w:color w:val="000000" w:themeColor="text1"/>
        </w:rPr>
        <w:t xml:space="preserve"> 2) о</w:t>
      </w:r>
      <w:r w:rsidRPr="00C82DD2">
        <w:rPr>
          <w:rFonts w:ascii="Times New Roman" w:hAnsi="Times New Roman" w:cs="Times New Roman"/>
          <w:color w:val="000000" w:themeColor="text1"/>
        </w:rPr>
        <w:t>пределите точку безубыточности в количественном и денежном выражении.</w:t>
      </w:r>
    </w:p>
    <w:p w14:paraId="2032171E" w14:textId="77777777" w:rsidR="00A87D41" w:rsidRPr="00C82DD2" w:rsidRDefault="00A87D41" w:rsidP="00C82DD2">
      <w:pPr>
        <w:ind w:right="-1" w:firstLine="567"/>
        <w:rPr>
          <w:color w:val="000000" w:themeColor="text1"/>
        </w:rPr>
      </w:pPr>
    </w:p>
    <w:p w14:paraId="270EE34B" w14:textId="52721059" w:rsidR="00A87D41" w:rsidRPr="00C82DD2" w:rsidRDefault="00A87D41" w:rsidP="00C82DD2">
      <w:pPr>
        <w:tabs>
          <w:tab w:val="left" w:pos="567"/>
        </w:tabs>
        <w:ind w:right="-1" w:firstLine="567"/>
        <w:rPr>
          <w:color w:val="000000" w:themeColor="text1"/>
        </w:rPr>
      </w:pPr>
      <w:r w:rsidRPr="00C82DD2">
        <w:rPr>
          <w:b/>
          <w:bCs/>
          <w:color w:val="000000" w:themeColor="text1"/>
        </w:rPr>
        <w:t xml:space="preserve">Задание </w:t>
      </w:r>
      <w:r w:rsidR="00C82DD2" w:rsidRPr="00C82DD2">
        <w:rPr>
          <w:b/>
          <w:bCs/>
          <w:color w:val="000000" w:themeColor="text1"/>
        </w:rPr>
        <w:t>18</w:t>
      </w:r>
      <w:r w:rsidRPr="00C82DD2">
        <w:rPr>
          <w:b/>
          <w:bCs/>
          <w:color w:val="000000" w:themeColor="text1"/>
        </w:rPr>
        <w:t>.</w:t>
      </w:r>
      <w:r w:rsidRPr="00C82DD2">
        <w:rPr>
          <w:color w:val="000000" w:themeColor="text1"/>
        </w:rPr>
        <w:t xml:space="preserve"> Объем реализации 5000 шт.</w:t>
      </w:r>
    </w:p>
    <w:p w14:paraId="01326EEB" w14:textId="77777777" w:rsidR="00A87D41" w:rsidRPr="00C82DD2" w:rsidRDefault="00A87D41" w:rsidP="00C82DD2">
      <w:pPr>
        <w:tabs>
          <w:tab w:val="left" w:pos="567"/>
        </w:tabs>
        <w:ind w:right="-1" w:firstLine="567"/>
        <w:rPr>
          <w:color w:val="000000" w:themeColor="text1"/>
        </w:rPr>
      </w:pPr>
      <w:r w:rsidRPr="00C82DD2">
        <w:rPr>
          <w:color w:val="000000" w:themeColor="text1"/>
        </w:rPr>
        <w:t xml:space="preserve">Постоянные издержки 1 </w:t>
      </w:r>
      <w:proofErr w:type="gramStart"/>
      <w:r w:rsidRPr="00C82DD2">
        <w:rPr>
          <w:color w:val="000000" w:themeColor="text1"/>
        </w:rPr>
        <w:t>млн.</w:t>
      </w:r>
      <w:proofErr w:type="gramEnd"/>
      <w:r w:rsidRPr="00C82DD2">
        <w:rPr>
          <w:color w:val="000000" w:themeColor="text1"/>
        </w:rPr>
        <w:t xml:space="preserve"> 200 тыс. руб.</w:t>
      </w:r>
    </w:p>
    <w:p w14:paraId="06D5E978" w14:textId="77777777" w:rsidR="00A87D41" w:rsidRPr="00C82DD2" w:rsidRDefault="00A87D41" w:rsidP="00C82DD2">
      <w:pPr>
        <w:tabs>
          <w:tab w:val="left" w:pos="567"/>
        </w:tabs>
        <w:ind w:right="-1" w:firstLine="567"/>
        <w:rPr>
          <w:color w:val="000000" w:themeColor="text1"/>
        </w:rPr>
      </w:pPr>
      <w:r w:rsidRPr="00C82DD2">
        <w:rPr>
          <w:color w:val="000000" w:themeColor="text1"/>
        </w:rPr>
        <w:t>Переменные издержки 500 руб. / ед. продукции</w:t>
      </w:r>
    </w:p>
    <w:p w14:paraId="576A47A2" w14:textId="77777777" w:rsidR="00A87D41" w:rsidRPr="00C82DD2" w:rsidRDefault="00A87D41" w:rsidP="00C82DD2">
      <w:pPr>
        <w:tabs>
          <w:tab w:val="left" w:pos="567"/>
        </w:tabs>
        <w:ind w:right="-1" w:firstLine="567"/>
        <w:rPr>
          <w:color w:val="000000" w:themeColor="text1"/>
        </w:rPr>
      </w:pPr>
      <w:r w:rsidRPr="00C82DD2">
        <w:rPr>
          <w:color w:val="000000" w:themeColor="text1"/>
        </w:rPr>
        <w:t>Цена за единицу продукции 800 руб.</w:t>
      </w:r>
    </w:p>
    <w:p w14:paraId="234AE92F" w14:textId="77777777" w:rsidR="00A87D41" w:rsidRPr="00C82DD2" w:rsidRDefault="00A87D41" w:rsidP="00C82DD2">
      <w:pPr>
        <w:tabs>
          <w:tab w:val="left" w:pos="567"/>
        </w:tabs>
        <w:ind w:right="-1" w:firstLine="567"/>
        <w:rPr>
          <w:color w:val="000000" w:themeColor="text1"/>
        </w:rPr>
      </w:pPr>
      <w:r w:rsidRPr="00C82DD2">
        <w:rPr>
          <w:color w:val="000000" w:themeColor="text1"/>
        </w:rPr>
        <w:t>Определить: 1) запас финансовой прочности; 2) сколько нужно продать изделий, чтобы получить прибыль в размере 750 тыс. руб.?</w:t>
      </w:r>
    </w:p>
    <w:p w14:paraId="0BE06B45" w14:textId="77777777" w:rsidR="00A87D41" w:rsidRPr="00C82DD2" w:rsidRDefault="00A87D41" w:rsidP="00C82DD2">
      <w:pPr>
        <w:tabs>
          <w:tab w:val="left" w:pos="567"/>
        </w:tabs>
        <w:ind w:right="-1" w:firstLine="567"/>
        <w:rPr>
          <w:color w:val="000000" w:themeColor="text1"/>
        </w:rPr>
      </w:pPr>
    </w:p>
    <w:p w14:paraId="3B7FFC93" w14:textId="69386363" w:rsidR="00A87D41" w:rsidRPr="00C82DD2" w:rsidRDefault="00A87D41" w:rsidP="00C82DD2">
      <w:pPr>
        <w:tabs>
          <w:tab w:val="left" w:pos="567"/>
        </w:tabs>
        <w:ind w:right="-1" w:firstLine="567"/>
        <w:rPr>
          <w:color w:val="000000" w:themeColor="text1"/>
        </w:rPr>
      </w:pPr>
      <w:r w:rsidRPr="00C82DD2">
        <w:rPr>
          <w:b/>
          <w:bCs/>
          <w:color w:val="000000" w:themeColor="text1"/>
        </w:rPr>
        <w:t xml:space="preserve">Задание </w:t>
      </w:r>
      <w:r w:rsidR="00C82DD2" w:rsidRPr="00C82DD2">
        <w:rPr>
          <w:b/>
          <w:bCs/>
          <w:color w:val="000000" w:themeColor="text1"/>
        </w:rPr>
        <w:t>19</w:t>
      </w:r>
      <w:r w:rsidRPr="00C82DD2">
        <w:rPr>
          <w:b/>
          <w:bCs/>
          <w:color w:val="000000" w:themeColor="text1"/>
        </w:rPr>
        <w:t>.</w:t>
      </w:r>
      <w:r w:rsidRPr="00C82DD2">
        <w:rPr>
          <w:color w:val="000000" w:themeColor="text1"/>
        </w:rPr>
        <w:t xml:space="preserve"> Планируется увеличение выручки от реализации с 200 до 230 тыс. руб. Сумма постоянных издержек 120 тыс. руб. Сумма базовой прибыли 30 тыс. руб. Определить </w:t>
      </w:r>
      <w:proofErr w:type="gramStart"/>
      <w:r w:rsidRPr="00C82DD2">
        <w:rPr>
          <w:color w:val="000000" w:themeColor="text1"/>
        </w:rPr>
        <w:t>сумму прибыли</w:t>
      </w:r>
      <w:proofErr w:type="gramEnd"/>
      <w:r w:rsidRPr="00C82DD2">
        <w:rPr>
          <w:color w:val="000000" w:themeColor="text1"/>
        </w:rPr>
        <w:t xml:space="preserve"> соответствующую новому уровню выручки</w:t>
      </w:r>
      <w:r w:rsidR="007A3521" w:rsidRPr="00C82DD2">
        <w:rPr>
          <w:color w:val="000000" w:themeColor="text1"/>
        </w:rPr>
        <w:t>.</w:t>
      </w:r>
    </w:p>
    <w:p w14:paraId="38096A52" w14:textId="77777777" w:rsidR="00A87D41" w:rsidRPr="00A87D41" w:rsidRDefault="00A87D41" w:rsidP="00C90592">
      <w:pPr>
        <w:tabs>
          <w:tab w:val="left" w:pos="567"/>
        </w:tabs>
        <w:ind w:firstLine="567"/>
      </w:pPr>
    </w:p>
    <w:p w14:paraId="6262F329" w14:textId="7C5C4604" w:rsidR="004C0D1E" w:rsidRPr="00C82DD2" w:rsidRDefault="00C82DD2" w:rsidP="00C82DD2">
      <w:pPr>
        <w:spacing w:before="100" w:beforeAutospacing="1" w:after="100" w:afterAutospacing="1"/>
        <w:ind w:firstLine="567"/>
        <w:jc w:val="both"/>
        <w:rPr>
          <w:b/>
          <w:bCs/>
        </w:rPr>
      </w:pPr>
      <w:r w:rsidRPr="00C82DD2">
        <w:rPr>
          <w:b/>
          <w:bCs/>
        </w:rPr>
        <w:t xml:space="preserve">Тема 5 </w:t>
      </w:r>
      <w:r w:rsidR="004C0D1E" w:rsidRPr="00C82DD2">
        <w:rPr>
          <w:b/>
          <w:bCs/>
        </w:rPr>
        <w:t xml:space="preserve">Маркетинговый анализ </w:t>
      </w:r>
    </w:p>
    <w:p w14:paraId="43640326" w14:textId="542AD7D0" w:rsidR="00D569D8" w:rsidRPr="00D569D8" w:rsidRDefault="00D569D8" w:rsidP="00C82DD2">
      <w:pPr>
        <w:spacing w:before="100" w:beforeAutospacing="1" w:after="100" w:afterAutospacing="1"/>
        <w:ind w:firstLine="567"/>
        <w:jc w:val="both"/>
      </w:pPr>
      <w:r w:rsidRPr="00C82DD2">
        <w:rPr>
          <w:b/>
          <w:bCs/>
        </w:rPr>
        <w:t>Задание</w:t>
      </w:r>
      <w:r w:rsidR="00C82DD2" w:rsidRPr="00C82DD2">
        <w:rPr>
          <w:b/>
          <w:bCs/>
        </w:rPr>
        <w:t xml:space="preserve"> 20</w:t>
      </w:r>
      <w:r w:rsidRPr="00C82DD2">
        <w:rPr>
          <w:b/>
          <w:bCs/>
        </w:rPr>
        <w:t>.</w:t>
      </w:r>
      <w:r w:rsidRPr="00C82DD2">
        <w:t xml:space="preserve">  </w:t>
      </w:r>
      <w:r w:rsidRPr="00D569D8">
        <w:t xml:space="preserve">Цена на товар выросла с </w:t>
      </w:r>
      <w:r w:rsidRPr="00D569D8">
        <w:rPr>
          <w:i/>
          <w:iCs/>
        </w:rPr>
        <w:t xml:space="preserve">20 </w:t>
      </w:r>
      <w:r w:rsidRPr="00D569D8">
        <w:t xml:space="preserve">до </w:t>
      </w:r>
      <w:r w:rsidRPr="00D569D8">
        <w:rPr>
          <w:i/>
          <w:iCs/>
        </w:rPr>
        <w:t xml:space="preserve">23 </w:t>
      </w:r>
      <w:proofErr w:type="spellStart"/>
      <w:r w:rsidRPr="00D569D8">
        <w:t>ден</w:t>
      </w:r>
      <w:proofErr w:type="spellEnd"/>
      <w:r w:rsidRPr="00D569D8">
        <w:rPr>
          <w:i/>
          <w:iCs/>
        </w:rPr>
        <w:t xml:space="preserve">. </w:t>
      </w:r>
      <w:r w:rsidRPr="00D569D8">
        <w:t>ед</w:t>
      </w:r>
      <w:r w:rsidRPr="00D569D8">
        <w:rPr>
          <w:i/>
          <w:iCs/>
        </w:rPr>
        <w:t xml:space="preserve">. </w:t>
      </w:r>
      <w:r w:rsidRPr="00D569D8">
        <w:t xml:space="preserve">Коэффициент </w:t>
      </w:r>
      <w:proofErr w:type="spellStart"/>
      <w:r w:rsidRPr="00D569D8">
        <w:t>точечнои</w:t>
      </w:r>
      <w:proofErr w:type="spellEnd"/>
      <w:r w:rsidRPr="00D569D8">
        <w:t xml:space="preserve">̆ эластичности спроса по цене равен </w:t>
      </w:r>
      <w:r w:rsidRPr="00D569D8">
        <w:rPr>
          <w:i/>
          <w:iCs/>
        </w:rPr>
        <w:t xml:space="preserve">(-2). </w:t>
      </w:r>
      <w:proofErr w:type="spellStart"/>
      <w:r w:rsidRPr="00D569D8">
        <w:t>Найти</w:t>
      </w:r>
      <w:proofErr w:type="spellEnd"/>
      <w:r w:rsidRPr="00D569D8">
        <w:t xml:space="preserve"> </w:t>
      </w:r>
      <w:proofErr w:type="spellStart"/>
      <w:r w:rsidRPr="00D569D8">
        <w:t>первоначальныи</w:t>
      </w:r>
      <w:proofErr w:type="spellEnd"/>
      <w:r w:rsidRPr="00D569D8">
        <w:t>̆ объем рыночного спроса на товар</w:t>
      </w:r>
      <w:r w:rsidRPr="00D569D8">
        <w:rPr>
          <w:i/>
          <w:iCs/>
        </w:rPr>
        <w:t xml:space="preserve">, </w:t>
      </w:r>
      <w:r w:rsidRPr="00D569D8">
        <w:t xml:space="preserve">если после повышения цены он составлял </w:t>
      </w:r>
      <w:r w:rsidRPr="00D569D8">
        <w:rPr>
          <w:i/>
          <w:iCs/>
        </w:rPr>
        <w:t xml:space="preserve">1200 </w:t>
      </w:r>
      <w:r w:rsidRPr="00D569D8">
        <w:t>штук</w:t>
      </w:r>
      <w:r w:rsidRPr="00D569D8">
        <w:rPr>
          <w:i/>
          <w:iCs/>
        </w:rPr>
        <w:t xml:space="preserve">. </w:t>
      </w:r>
    </w:p>
    <w:p w14:paraId="63073FB2" w14:textId="15594532" w:rsidR="00D569D8" w:rsidRPr="00D569D8" w:rsidRDefault="00D569D8" w:rsidP="00C82DD2">
      <w:pPr>
        <w:spacing w:before="100" w:beforeAutospacing="1" w:after="100" w:afterAutospacing="1"/>
        <w:ind w:firstLine="567"/>
        <w:jc w:val="both"/>
      </w:pPr>
      <w:r w:rsidRPr="00C82DD2">
        <w:rPr>
          <w:b/>
          <w:bCs/>
        </w:rPr>
        <w:lastRenderedPageBreak/>
        <w:t>Задание</w:t>
      </w:r>
      <w:r w:rsidR="00C82DD2" w:rsidRPr="00C82DD2">
        <w:rPr>
          <w:b/>
          <w:bCs/>
        </w:rPr>
        <w:t xml:space="preserve"> 21</w:t>
      </w:r>
      <w:r w:rsidRPr="00C82DD2">
        <w:rPr>
          <w:b/>
          <w:bCs/>
        </w:rPr>
        <w:t>.</w:t>
      </w:r>
      <w:r w:rsidRPr="00C82DD2">
        <w:t xml:space="preserve"> </w:t>
      </w:r>
      <w:r w:rsidRPr="00D569D8">
        <w:t>Вы знаете</w:t>
      </w:r>
      <w:r w:rsidRPr="00D569D8">
        <w:rPr>
          <w:i/>
          <w:iCs/>
        </w:rPr>
        <w:t xml:space="preserve">, </w:t>
      </w:r>
      <w:r w:rsidRPr="00D569D8">
        <w:t xml:space="preserve">что кривая спроса </w:t>
      </w:r>
      <w:proofErr w:type="spellStart"/>
      <w:r w:rsidRPr="00D569D8">
        <w:t>линейна</w:t>
      </w:r>
      <w:proofErr w:type="spellEnd"/>
      <w:r w:rsidRPr="00D569D8">
        <w:rPr>
          <w:i/>
          <w:iCs/>
        </w:rPr>
        <w:t xml:space="preserve">. </w:t>
      </w:r>
      <w:r w:rsidRPr="00D569D8">
        <w:t xml:space="preserve">По </w:t>
      </w:r>
      <w:proofErr w:type="spellStart"/>
      <w:r w:rsidRPr="00D569D8">
        <w:t>текущеи</w:t>
      </w:r>
      <w:proofErr w:type="spellEnd"/>
      <w:r w:rsidRPr="00D569D8">
        <w:t xml:space="preserve">̆ цене </w:t>
      </w:r>
      <w:r w:rsidRPr="00D569D8">
        <w:rPr>
          <w:i/>
          <w:iCs/>
        </w:rPr>
        <w:t xml:space="preserve">$3 </w:t>
      </w:r>
      <w:r w:rsidRPr="00D569D8">
        <w:t xml:space="preserve">за единицу товара вы продаете </w:t>
      </w:r>
      <w:r w:rsidRPr="00D569D8">
        <w:rPr>
          <w:i/>
          <w:iCs/>
        </w:rPr>
        <w:t xml:space="preserve">60 000 </w:t>
      </w:r>
      <w:r w:rsidRPr="00D569D8">
        <w:t>единиц товара в год</w:t>
      </w:r>
      <w:r w:rsidRPr="00D569D8">
        <w:rPr>
          <w:i/>
          <w:iCs/>
        </w:rPr>
        <w:t xml:space="preserve">. </w:t>
      </w:r>
      <w:r w:rsidRPr="00C82DD2">
        <w:t>П</w:t>
      </w:r>
      <w:r w:rsidRPr="00D569D8">
        <w:t>редлагает</w:t>
      </w:r>
      <w:r w:rsidRPr="00C82DD2">
        <w:t>ся</w:t>
      </w:r>
      <w:r w:rsidRPr="00D569D8">
        <w:t xml:space="preserve"> увеличить цену до </w:t>
      </w:r>
      <w:r w:rsidRPr="00D569D8">
        <w:rPr>
          <w:i/>
          <w:iCs/>
        </w:rPr>
        <w:t xml:space="preserve">$3.2. </w:t>
      </w:r>
      <w:r w:rsidRPr="00C82DD2">
        <w:t>Э</w:t>
      </w:r>
      <w:r w:rsidRPr="00D569D8">
        <w:t xml:space="preserve">ластичность спроса по цене в </w:t>
      </w:r>
      <w:proofErr w:type="spellStart"/>
      <w:r w:rsidRPr="00D569D8">
        <w:t>этои</w:t>
      </w:r>
      <w:proofErr w:type="spellEnd"/>
      <w:r w:rsidRPr="00D569D8">
        <w:t xml:space="preserve">̆ точке </w:t>
      </w:r>
      <w:r w:rsidRPr="00D569D8">
        <w:rPr>
          <w:i/>
          <w:iCs/>
        </w:rPr>
        <w:t xml:space="preserve">= –2.5. </w:t>
      </w:r>
      <w:r w:rsidRPr="00D569D8">
        <w:t xml:space="preserve">Сколько товаров вы продадите по </w:t>
      </w:r>
      <w:proofErr w:type="spellStart"/>
      <w:r w:rsidRPr="00D569D8">
        <w:t>новои</w:t>
      </w:r>
      <w:proofErr w:type="spellEnd"/>
      <w:r w:rsidRPr="00D569D8">
        <w:t>̆ цене</w:t>
      </w:r>
      <w:r w:rsidRPr="00D569D8">
        <w:rPr>
          <w:i/>
          <w:iCs/>
        </w:rPr>
        <w:t xml:space="preserve">? </w:t>
      </w:r>
      <w:r w:rsidRPr="00D569D8">
        <w:t xml:space="preserve">Если ваша маржа была </w:t>
      </w:r>
      <w:r w:rsidRPr="00D569D8">
        <w:rPr>
          <w:i/>
          <w:iCs/>
        </w:rPr>
        <w:t xml:space="preserve">$1, </w:t>
      </w:r>
      <w:r w:rsidRPr="00D569D8">
        <w:t xml:space="preserve">а станет при </w:t>
      </w:r>
      <w:proofErr w:type="spellStart"/>
      <w:r w:rsidRPr="00D569D8">
        <w:t>новои</w:t>
      </w:r>
      <w:proofErr w:type="spellEnd"/>
      <w:r w:rsidRPr="00D569D8">
        <w:t xml:space="preserve">̆ цене </w:t>
      </w:r>
      <w:r w:rsidRPr="00D569D8">
        <w:rPr>
          <w:i/>
          <w:iCs/>
        </w:rPr>
        <w:t xml:space="preserve">$1.2, </w:t>
      </w:r>
      <w:r w:rsidRPr="00D569D8">
        <w:t>целесообразно ли повышать цену</w:t>
      </w:r>
      <w:r w:rsidRPr="00D569D8">
        <w:rPr>
          <w:i/>
          <w:iCs/>
        </w:rPr>
        <w:t xml:space="preserve">? </w:t>
      </w:r>
    </w:p>
    <w:p w14:paraId="026E0139" w14:textId="2A9F74C9" w:rsidR="00D569D8" w:rsidRPr="00D569D8" w:rsidRDefault="00D569D8" w:rsidP="00C82DD2">
      <w:pPr>
        <w:spacing w:before="100" w:beforeAutospacing="1" w:after="100" w:afterAutospacing="1"/>
        <w:ind w:firstLine="567"/>
        <w:jc w:val="both"/>
      </w:pPr>
      <w:r w:rsidRPr="00C82DD2">
        <w:rPr>
          <w:b/>
          <w:bCs/>
        </w:rPr>
        <w:t>Задание</w:t>
      </w:r>
      <w:r w:rsidR="00C82DD2" w:rsidRPr="00C82DD2">
        <w:rPr>
          <w:b/>
          <w:bCs/>
        </w:rPr>
        <w:t xml:space="preserve"> 22</w:t>
      </w:r>
      <w:r w:rsidRPr="00C82DD2">
        <w:rPr>
          <w:b/>
          <w:bCs/>
        </w:rPr>
        <w:t>.</w:t>
      </w:r>
      <w:r w:rsidRPr="00C82DD2">
        <w:t xml:space="preserve"> </w:t>
      </w:r>
      <w:r w:rsidRPr="00D569D8">
        <w:t>При цене продукта Р</w:t>
      </w:r>
      <w:r w:rsidRPr="00D569D8">
        <w:rPr>
          <w:i/>
          <w:iCs/>
          <w:position w:val="-4"/>
        </w:rPr>
        <w:t xml:space="preserve">1 </w:t>
      </w:r>
      <w:r w:rsidRPr="00D569D8">
        <w:rPr>
          <w:i/>
          <w:iCs/>
        </w:rPr>
        <w:t xml:space="preserve">= 50 </w:t>
      </w:r>
      <w:r w:rsidRPr="00D569D8">
        <w:t xml:space="preserve">денежных единиц объем его предложения составил </w:t>
      </w:r>
      <w:r w:rsidRPr="00D569D8">
        <w:rPr>
          <w:i/>
          <w:iCs/>
        </w:rPr>
        <w:t xml:space="preserve">100 </w:t>
      </w:r>
      <w:r w:rsidRPr="00D569D8">
        <w:t>единиц</w:t>
      </w:r>
      <w:r w:rsidRPr="00D569D8">
        <w:rPr>
          <w:i/>
          <w:iCs/>
        </w:rPr>
        <w:t xml:space="preserve">. </w:t>
      </w:r>
      <w:r w:rsidRPr="00D569D8">
        <w:t>При снижении цены до Р</w:t>
      </w:r>
      <w:r w:rsidRPr="00D569D8">
        <w:rPr>
          <w:i/>
          <w:iCs/>
          <w:position w:val="-4"/>
        </w:rPr>
        <w:t xml:space="preserve">2 </w:t>
      </w:r>
      <w:r w:rsidRPr="00D569D8">
        <w:rPr>
          <w:i/>
          <w:iCs/>
        </w:rPr>
        <w:t xml:space="preserve">= 40 </w:t>
      </w:r>
      <w:r w:rsidRPr="00D569D8">
        <w:t xml:space="preserve">денежных единиц объем предложения сократился до </w:t>
      </w:r>
      <w:r w:rsidRPr="00D569D8">
        <w:rPr>
          <w:i/>
          <w:iCs/>
        </w:rPr>
        <w:t xml:space="preserve">80 </w:t>
      </w:r>
      <w:r w:rsidRPr="00D569D8">
        <w:t>единиц</w:t>
      </w:r>
      <w:r w:rsidRPr="00D569D8">
        <w:rPr>
          <w:i/>
          <w:iCs/>
        </w:rPr>
        <w:t xml:space="preserve">. </w:t>
      </w:r>
      <w:r w:rsidRPr="00D569D8">
        <w:t>Рассчитайте коэффициент эластичности предложения</w:t>
      </w:r>
      <w:r w:rsidRPr="00D569D8">
        <w:rPr>
          <w:i/>
          <w:iCs/>
        </w:rPr>
        <w:t xml:space="preserve">. </w:t>
      </w:r>
    </w:p>
    <w:p w14:paraId="48E79760" w14:textId="754F31ED" w:rsidR="00A87D41" w:rsidRPr="00A87D41" w:rsidRDefault="00A87D41" w:rsidP="00A87D41"/>
    <w:p w14:paraId="394D3254" w14:textId="77777777" w:rsidR="00A87D41" w:rsidRDefault="00A87D41" w:rsidP="00CF78D8">
      <w:pPr>
        <w:widowControl w:val="0"/>
        <w:tabs>
          <w:tab w:val="left" w:pos="1701"/>
        </w:tabs>
        <w:autoSpaceDE w:val="0"/>
        <w:autoSpaceDN w:val="0"/>
        <w:adjustRightInd w:val="0"/>
        <w:rPr>
          <w:sz w:val="22"/>
          <w:szCs w:val="22"/>
        </w:rPr>
      </w:pPr>
    </w:p>
    <w:p w14:paraId="096BA7B6" w14:textId="77777777" w:rsidR="000F531A" w:rsidRPr="00203639" w:rsidRDefault="000F531A" w:rsidP="00770A96">
      <w:pPr>
        <w:pStyle w:val="af0"/>
        <w:numPr>
          <w:ilvl w:val="3"/>
          <w:numId w:val="11"/>
        </w:numPr>
        <w:spacing w:before="120" w:after="120"/>
        <w:jc w:val="both"/>
      </w:pPr>
    </w:p>
    <w:p w14:paraId="67D18B6F" w14:textId="7E081E43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770A96">
      <w:pPr>
        <w:pStyle w:val="af0"/>
        <w:numPr>
          <w:ilvl w:val="3"/>
          <w:numId w:val="11"/>
        </w:numPr>
        <w:jc w:val="both"/>
        <w:rPr>
          <w:b/>
        </w:rPr>
      </w:pPr>
      <w:r w:rsidRPr="00513BCC">
        <w:t>При обучении лиц с ограниченными возможностями здоровья и инвалидов</w:t>
      </w:r>
      <w:r w:rsidRPr="00513BCC">
        <w:rPr>
          <w:i/>
        </w:rPr>
        <w:t xml:space="preserve"> </w:t>
      </w:r>
      <w:r w:rsidRPr="00513BCC">
        <w:t xml:space="preserve">используются подходы, способствующие созданию </w:t>
      </w:r>
      <w:proofErr w:type="spellStart"/>
      <w:r w:rsidRPr="00513BCC">
        <w:t>безбарьерной</w:t>
      </w:r>
      <w:proofErr w:type="spellEnd"/>
      <w:r w:rsidRPr="00513BCC"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t>аттестации.</w:t>
      </w:r>
    </w:p>
    <w:p w14:paraId="384AFB5A" w14:textId="2F998948" w:rsidR="00AF515F" w:rsidRPr="00513BCC" w:rsidRDefault="00AF515F" w:rsidP="00770A96">
      <w:pPr>
        <w:pStyle w:val="af0"/>
        <w:numPr>
          <w:ilvl w:val="3"/>
          <w:numId w:val="11"/>
        </w:numPr>
        <w:jc w:val="both"/>
        <w:rPr>
          <w:b/>
        </w:rPr>
      </w:pPr>
      <w:r w:rsidRPr="00513BCC"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770A96">
      <w:pPr>
        <w:pStyle w:val="af0"/>
        <w:numPr>
          <w:ilvl w:val="3"/>
          <w:numId w:val="11"/>
        </w:numPr>
        <w:jc w:val="both"/>
        <w:rPr>
          <w:b/>
        </w:rPr>
      </w:pPr>
      <w:r>
        <w:t>У</w:t>
      </w:r>
      <w:r w:rsidR="00C713DB" w:rsidRPr="00513BCC">
        <w:t>чебны</w:t>
      </w:r>
      <w:r w:rsidR="00AA78AC" w:rsidRPr="00513BCC">
        <w:t>е</w:t>
      </w:r>
      <w:r w:rsidR="00513BCC">
        <w:t xml:space="preserve"> и контрольно-</w:t>
      </w:r>
      <w:r w:rsidR="00C713DB" w:rsidRPr="00513BCC">
        <w:t>измерительны</w:t>
      </w:r>
      <w:r w:rsidR="00AA78AC" w:rsidRPr="00513BCC">
        <w:t>е</w:t>
      </w:r>
      <w:r w:rsidR="00C713DB" w:rsidRPr="00513BCC">
        <w:t xml:space="preserve"> материал</w:t>
      </w:r>
      <w:r w:rsidR="00AA78AC" w:rsidRPr="00513BCC">
        <w:t>ы</w:t>
      </w:r>
      <w:r w:rsidR="00C713DB" w:rsidRPr="00513BCC">
        <w:t xml:space="preserve"> </w:t>
      </w:r>
      <w:r w:rsidR="00AA78AC" w:rsidRPr="00513BCC">
        <w:t xml:space="preserve">представляются </w:t>
      </w:r>
      <w:r w:rsidR="00C713DB" w:rsidRPr="00513BCC">
        <w:t>в формах, доступных для изучения студентами с особыми образовательными потребностями</w:t>
      </w:r>
      <w:r>
        <w:t xml:space="preserve"> с учетом нозологических групп инвалидов</w:t>
      </w:r>
      <w:r w:rsidR="00970085" w:rsidRPr="00513BCC">
        <w:t>:</w:t>
      </w:r>
    </w:p>
    <w:p w14:paraId="0620C7E0" w14:textId="5D7ABF29" w:rsidR="00C713DB" w:rsidRPr="00513BCC" w:rsidRDefault="00970085" w:rsidP="00770A96">
      <w:pPr>
        <w:pStyle w:val="af0"/>
        <w:numPr>
          <w:ilvl w:val="3"/>
          <w:numId w:val="11"/>
        </w:numPr>
        <w:jc w:val="both"/>
        <w:rPr>
          <w:b/>
        </w:rPr>
      </w:pPr>
      <w:r w:rsidRPr="00513BCC">
        <w:t>Д</w:t>
      </w:r>
      <w:r w:rsidR="00C713DB" w:rsidRPr="00513BCC"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770A96">
      <w:pPr>
        <w:pStyle w:val="af0"/>
        <w:numPr>
          <w:ilvl w:val="3"/>
          <w:numId w:val="11"/>
        </w:numPr>
        <w:jc w:val="both"/>
        <w:rPr>
          <w:b/>
        </w:rPr>
      </w:pPr>
      <w:r w:rsidRPr="00513BCC">
        <w:t xml:space="preserve">Для студентов с инвалидностью или с ограниченными возможностями здоровья форма </w:t>
      </w:r>
      <w:r w:rsidR="00D60D34">
        <w:t xml:space="preserve">проведения текущей и </w:t>
      </w:r>
      <w:r w:rsidRPr="00513BCC"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 w:rsidRPr="00513BCC">
        <w:t>т.п.</w:t>
      </w:r>
      <w:proofErr w:type="gramEnd"/>
      <w:r w:rsidRPr="00513BCC">
        <w:t xml:space="preserve">). </w:t>
      </w:r>
    </w:p>
    <w:p w14:paraId="32A0A103" w14:textId="2E87325C" w:rsidR="00C713DB" w:rsidRPr="00A30D4B" w:rsidRDefault="00C713DB" w:rsidP="00770A96">
      <w:pPr>
        <w:pStyle w:val="af0"/>
        <w:numPr>
          <w:ilvl w:val="3"/>
          <w:numId w:val="11"/>
        </w:numPr>
        <w:jc w:val="both"/>
        <w:rPr>
          <w:b/>
        </w:rPr>
      </w:pPr>
      <w:r w:rsidRPr="00513BCC"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t xml:space="preserve"> </w:t>
      </w:r>
      <w:r w:rsidR="00A30D4B" w:rsidRPr="00513BCC"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770A96">
      <w:pPr>
        <w:pStyle w:val="af0"/>
        <w:numPr>
          <w:ilvl w:val="3"/>
          <w:numId w:val="11"/>
        </w:numPr>
        <w:jc w:val="both"/>
        <w:rPr>
          <w:b/>
        </w:rPr>
      </w:pPr>
      <w:r w:rsidRPr="00513BCC"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t>создаются</w:t>
      </w:r>
      <w:r w:rsidR="0017354A">
        <w:t xml:space="preserve">, при необходимости, </w:t>
      </w:r>
      <w:r w:rsidRPr="00513BCC"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t>сформированности</w:t>
      </w:r>
      <w:proofErr w:type="spellEnd"/>
      <w:r w:rsidRPr="00513BCC">
        <w:t xml:space="preserve"> всех компетенций, заявленных в образовательной программе.</w:t>
      </w:r>
    </w:p>
    <w:p w14:paraId="1D44BF03" w14:textId="77777777" w:rsidR="00B03654" w:rsidRPr="00AF0CEE" w:rsidRDefault="00B03654" w:rsidP="00B03654">
      <w:pPr>
        <w:pStyle w:val="1"/>
      </w:pPr>
      <w:r w:rsidRPr="00BC2BA8">
        <w:lastRenderedPageBreak/>
        <w:t>МАТЕРИАЛЬНО-ТЕХНИЧЕСКОЕ</w:t>
      </w:r>
      <w:r>
        <w:t xml:space="preserve"> ОБЕСПЕЧЕНИЕ </w:t>
      </w:r>
      <w:r w:rsidRPr="006E4BAE">
        <w:rPr>
          <w:iCs/>
        </w:rPr>
        <w:t xml:space="preserve">ДИСЦИПЛИНЫ </w:t>
      </w:r>
    </w:p>
    <w:p w14:paraId="7160AA4E" w14:textId="4FCF2DAC" w:rsidR="00B03654" w:rsidRPr="006E4BAE" w:rsidRDefault="00B03654" w:rsidP="00770A96">
      <w:pPr>
        <w:pStyle w:val="af0"/>
        <w:numPr>
          <w:ilvl w:val="3"/>
          <w:numId w:val="12"/>
        </w:numPr>
        <w:spacing w:before="120" w:after="120"/>
        <w:jc w:val="both"/>
        <w:rPr>
          <w:iCs/>
        </w:rPr>
      </w:pPr>
      <w:r w:rsidRPr="006E4BAE">
        <w:rPr>
          <w:iCs/>
          <w:color w:val="000000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247278D6" w14:textId="77777777" w:rsidR="00B03654" w:rsidRPr="00E7127C" w:rsidRDefault="00B03654" w:rsidP="00770A96">
      <w:pPr>
        <w:pStyle w:val="af0"/>
        <w:numPr>
          <w:ilvl w:val="3"/>
          <w:numId w:val="12"/>
        </w:numPr>
        <w:spacing w:before="120" w:after="120"/>
        <w:jc w:val="both"/>
      </w:pPr>
    </w:p>
    <w:p w14:paraId="56925F04" w14:textId="77777777" w:rsidR="00B03654" w:rsidRPr="006E4BAE" w:rsidRDefault="00B03654" w:rsidP="00770A96">
      <w:pPr>
        <w:pStyle w:val="af0"/>
        <w:numPr>
          <w:ilvl w:val="3"/>
          <w:numId w:val="12"/>
        </w:numPr>
        <w:spacing w:before="120" w:after="120"/>
        <w:jc w:val="both"/>
      </w:pPr>
      <w:r>
        <w:rPr>
          <w:iCs/>
        </w:rPr>
        <w:t xml:space="preserve">Материально-техническое обеспечение </w:t>
      </w:r>
      <w:r w:rsidRPr="00E7127C">
        <w:rPr>
          <w:i/>
          <w:iCs/>
        </w:rPr>
        <w:t>дисциплины/модуля</w:t>
      </w:r>
      <w:r>
        <w:rPr>
          <w:iCs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51"/>
      </w:tblGrid>
      <w:tr w:rsidR="00B03654" w:rsidRPr="0021251B" w14:paraId="242C5290" w14:textId="77777777" w:rsidTr="00076524">
        <w:trPr>
          <w:tblHeader/>
        </w:trPr>
        <w:tc>
          <w:tcPr>
            <w:tcW w:w="4677" w:type="dxa"/>
            <w:shd w:val="clear" w:color="auto" w:fill="DBE5F1" w:themeFill="accent1" w:themeFillTint="33"/>
            <w:vAlign w:val="center"/>
          </w:tcPr>
          <w:p w14:paraId="4853FBE9" w14:textId="77777777" w:rsidR="00B03654" w:rsidRPr="00497306" w:rsidRDefault="00B03654" w:rsidP="00076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 xml:space="preserve"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Pr="00497306">
              <w:rPr>
                <w:b/>
                <w:sz w:val="20"/>
                <w:szCs w:val="20"/>
              </w:rPr>
              <w:t>т.п.</w:t>
            </w:r>
            <w:proofErr w:type="gramEnd"/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58F40338" w14:textId="77777777" w:rsidR="00B03654" w:rsidRPr="00497306" w:rsidRDefault="00B03654" w:rsidP="00076524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 w:rsidRPr="00497306">
              <w:rPr>
                <w:b/>
                <w:sz w:val="20"/>
                <w:szCs w:val="20"/>
              </w:rPr>
              <w:t>т.п.</w:t>
            </w:r>
            <w:proofErr w:type="gramEnd"/>
          </w:p>
        </w:tc>
      </w:tr>
      <w:tr w:rsidR="00B03654" w:rsidRPr="0021251B" w14:paraId="5CF7A79A" w14:textId="77777777" w:rsidTr="00076524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3682246" w14:textId="77777777" w:rsidR="00B03654" w:rsidRPr="00474C15" w:rsidRDefault="00B03654" w:rsidP="00076524">
            <w:pPr>
              <w:rPr>
                <w:b/>
                <w:iCs/>
              </w:rPr>
            </w:pPr>
            <w:r w:rsidRPr="00474C15">
              <w:rPr>
                <w:rFonts w:eastAsia="Calibri"/>
                <w:b/>
                <w:iCs/>
                <w:lang w:eastAsia="en-US"/>
              </w:rPr>
              <w:t>119071, г. Москва, Малый Калужский переулок, дом 1</w:t>
            </w:r>
          </w:p>
        </w:tc>
      </w:tr>
      <w:tr w:rsidR="00B03654" w:rsidRPr="0021251B" w14:paraId="5B3806F4" w14:textId="77777777" w:rsidTr="00076524">
        <w:trPr>
          <w:trHeight w:val="1112"/>
        </w:trPr>
        <w:tc>
          <w:tcPr>
            <w:tcW w:w="4677" w:type="dxa"/>
            <w:vAlign w:val="center"/>
          </w:tcPr>
          <w:p w14:paraId="23E5A66C" w14:textId="77777777" w:rsidR="00B03654" w:rsidRPr="003E47C6" w:rsidRDefault="00B03654" w:rsidP="00076524">
            <w:pPr>
              <w:jc w:val="both"/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3C2E5128" w14:textId="77777777" w:rsidR="00B03654" w:rsidRPr="003E47C6" w:rsidRDefault="00B03654" w:rsidP="00076524">
            <w:pPr>
              <w:jc w:val="both"/>
              <w:rPr>
                <w:sz w:val="22"/>
                <w:szCs w:val="22"/>
              </w:rPr>
            </w:pPr>
          </w:p>
          <w:p w14:paraId="57EC2FCA" w14:textId="77777777" w:rsidR="00B03654" w:rsidRPr="003E47C6" w:rsidRDefault="00B03654" w:rsidP="00076524">
            <w:pPr>
              <w:rPr>
                <w:i/>
                <w:sz w:val="22"/>
                <w:szCs w:val="22"/>
              </w:rPr>
            </w:pPr>
          </w:p>
        </w:tc>
        <w:tc>
          <w:tcPr>
            <w:tcW w:w="4951" w:type="dxa"/>
            <w:vAlign w:val="center"/>
          </w:tcPr>
          <w:p w14:paraId="1AF2446F" w14:textId="77777777" w:rsidR="00B03654" w:rsidRPr="003E47C6" w:rsidRDefault="00B03654" w:rsidP="00770A96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Комплект учебной мебели, меловая доска, </w:t>
            </w:r>
            <w:proofErr w:type="gramStart"/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t>технические  средства</w:t>
            </w:r>
            <w:proofErr w:type="gramEnd"/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t xml:space="preserve">  обучения, служащие для представления учебной информации большой аудитории: экран, проектор, колонки. </w:t>
            </w:r>
            <w:r w:rsidRPr="003E47C6">
              <w:rPr>
                <w:sz w:val="22"/>
                <w:szCs w:val="22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B03654" w:rsidRPr="0021251B" w14:paraId="4AAF0766" w14:textId="77777777" w:rsidTr="00076524">
        <w:tc>
          <w:tcPr>
            <w:tcW w:w="4677" w:type="dxa"/>
          </w:tcPr>
          <w:p w14:paraId="0F6F9410" w14:textId="77777777" w:rsidR="00B03654" w:rsidRPr="003E47C6" w:rsidRDefault="00B03654" w:rsidP="00076524">
            <w:pPr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t>Аудитория 1328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1" w:type="dxa"/>
          </w:tcPr>
          <w:p w14:paraId="468FDFFC" w14:textId="77777777" w:rsidR="00B03654" w:rsidRPr="003E47C6" w:rsidRDefault="00B03654" w:rsidP="00076524">
            <w:pPr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комплект учебной мебели, </w:t>
            </w:r>
          </w:p>
          <w:p w14:paraId="1890ACE7" w14:textId="77777777" w:rsidR="00B03654" w:rsidRPr="003E47C6" w:rsidRDefault="00B03654" w:rsidP="00076524">
            <w:pPr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145D20B" w14:textId="77777777" w:rsidR="00B03654" w:rsidRPr="003E47C6" w:rsidRDefault="00B03654" w:rsidP="00770A96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t>ноутбук,</w:t>
            </w:r>
          </w:p>
          <w:p w14:paraId="6E97A558" w14:textId="77777777" w:rsidR="00B03654" w:rsidRPr="003E47C6" w:rsidRDefault="00B03654" w:rsidP="00770A96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  <w:sz w:val="22"/>
                <w:szCs w:val="22"/>
              </w:rPr>
            </w:pPr>
            <w:r w:rsidRPr="003E47C6">
              <w:rPr>
                <w:iCs/>
                <w:sz w:val="22"/>
                <w:szCs w:val="22"/>
              </w:rPr>
              <w:t>проектор,</w:t>
            </w:r>
          </w:p>
        </w:tc>
      </w:tr>
      <w:tr w:rsidR="00B03654" w:rsidRPr="0021251B" w14:paraId="0FBA791F" w14:textId="77777777" w:rsidTr="00076524">
        <w:tc>
          <w:tcPr>
            <w:tcW w:w="4677" w:type="dxa"/>
            <w:vAlign w:val="center"/>
          </w:tcPr>
          <w:p w14:paraId="37BB9EC2" w14:textId="77777777" w:rsidR="00B03654" w:rsidRPr="003E47C6" w:rsidRDefault="00B03654" w:rsidP="00076524">
            <w:pPr>
              <w:contextualSpacing/>
              <w:jc w:val="both"/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>Аудитория №1325:</w:t>
            </w:r>
          </w:p>
          <w:p w14:paraId="33C655FD" w14:textId="77777777" w:rsidR="00B03654" w:rsidRPr="003E47C6" w:rsidRDefault="00B03654" w:rsidP="00076524">
            <w:pPr>
              <w:contextualSpacing/>
              <w:jc w:val="both"/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- компьютерный класс для проведения </w:t>
            </w:r>
            <w:proofErr w:type="gramStart"/>
            <w:r w:rsidRPr="003E47C6">
              <w:rPr>
                <w:sz w:val="22"/>
                <w:szCs w:val="22"/>
              </w:rPr>
              <w:t>занятий  семинарского</w:t>
            </w:r>
            <w:proofErr w:type="gramEnd"/>
            <w:r w:rsidRPr="003E47C6">
              <w:rPr>
                <w:sz w:val="22"/>
                <w:szCs w:val="22"/>
              </w:rPr>
              <w:t xml:space="preserve"> типа, групповых и индивидуальных консультаций, текущего контроля и промежуточной аттестации;</w:t>
            </w:r>
          </w:p>
          <w:p w14:paraId="5ADD98C2" w14:textId="77777777" w:rsidR="00B03654" w:rsidRPr="003E47C6" w:rsidRDefault="00B03654" w:rsidP="00076524">
            <w:pPr>
              <w:rPr>
                <w:i/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- </w:t>
            </w:r>
          </w:p>
        </w:tc>
        <w:tc>
          <w:tcPr>
            <w:tcW w:w="4951" w:type="dxa"/>
            <w:vAlign w:val="center"/>
          </w:tcPr>
          <w:p w14:paraId="023A401E" w14:textId="77777777" w:rsidR="00B03654" w:rsidRPr="003E47C6" w:rsidRDefault="00B03654" w:rsidP="00770A96">
            <w:pPr>
              <w:pStyle w:val="af0"/>
              <w:numPr>
                <w:ilvl w:val="0"/>
                <w:numId w:val="20"/>
              </w:numPr>
              <w:ind w:left="317" w:hanging="283"/>
              <w:rPr>
                <w:i/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Комплект учебной мебели, доска, </w:t>
            </w:r>
            <w:proofErr w:type="gramStart"/>
            <w:r w:rsidRPr="003E47C6">
              <w:rPr>
                <w:sz w:val="22"/>
                <w:szCs w:val="22"/>
              </w:rPr>
              <w:t>технические</w:t>
            </w:r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t xml:space="preserve">  средства</w:t>
            </w:r>
            <w:proofErr w:type="gramEnd"/>
            <w:r w:rsidRPr="003E47C6">
              <w:rPr>
                <w:color w:val="000000"/>
                <w:sz w:val="22"/>
                <w:szCs w:val="22"/>
                <w:shd w:val="clear" w:color="auto" w:fill="FFFFFF"/>
              </w:rPr>
              <w:t xml:space="preserve">  обучения, служащие для представления учебной информации: 19 </w:t>
            </w:r>
            <w:r w:rsidRPr="003E47C6">
              <w:rPr>
                <w:sz w:val="22"/>
                <w:szCs w:val="22"/>
              </w:rPr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B03654" w:rsidRPr="0021251B" w14:paraId="5C9CA835" w14:textId="77777777" w:rsidTr="00076524">
        <w:tc>
          <w:tcPr>
            <w:tcW w:w="4677" w:type="dxa"/>
            <w:shd w:val="clear" w:color="auto" w:fill="DBE5F1" w:themeFill="accent1" w:themeFillTint="33"/>
            <w:vAlign w:val="center"/>
          </w:tcPr>
          <w:p w14:paraId="0A92C276" w14:textId="77777777" w:rsidR="00B03654" w:rsidRPr="003E47C6" w:rsidRDefault="00B03654" w:rsidP="0007652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E47C6">
              <w:rPr>
                <w:b/>
                <w:sz w:val="22"/>
                <w:szCs w:val="22"/>
              </w:rPr>
              <w:t>Помещения для самостоятельной работы обучающихся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3B3ADF7E" w14:textId="77777777" w:rsidR="00B03654" w:rsidRPr="003E47C6" w:rsidRDefault="00B03654" w:rsidP="0007652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E47C6">
              <w:rPr>
                <w:b/>
                <w:sz w:val="22"/>
                <w:szCs w:val="22"/>
              </w:rPr>
              <w:t>Оснащенность помещений для самостоятельной работы обучающихся</w:t>
            </w:r>
          </w:p>
        </w:tc>
      </w:tr>
      <w:tr w:rsidR="00B03654" w:rsidRPr="0021251B" w14:paraId="14715F8B" w14:textId="77777777" w:rsidTr="00076524">
        <w:tc>
          <w:tcPr>
            <w:tcW w:w="4677" w:type="dxa"/>
          </w:tcPr>
          <w:p w14:paraId="00EDE561" w14:textId="77777777" w:rsidR="00B03654" w:rsidRPr="003E47C6" w:rsidRDefault="00B03654" w:rsidP="0007652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E47C6">
              <w:rPr>
                <w:bCs/>
                <w:iCs/>
                <w:color w:val="000000"/>
                <w:sz w:val="22"/>
                <w:szCs w:val="22"/>
              </w:rPr>
              <w:t>читальный зал библиотеки:</w:t>
            </w:r>
          </w:p>
          <w:p w14:paraId="418571D6" w14:textId="77777777" w:rsidR="00B03654" w:rsidRPr="003E47C6" w:rsidRDefault="00B03654" w:rsidP="00076524">
            <w:pPr>
              <w:rPr>
                <w:bCs/>
                <w:iCs/>
                <w:color w:val="000000"/>
                <w:sz w:val="22"/>
                <w:szCs w:val="22"/>
              </w:rPr>
            </w:pPr>
          </w:p>
          <w:p w14:paraId="376CF00B" w14:textId="77777777" w:rsidR="00B03654" w:rsidRPr="003E47C6" w:rsidRDefault="00B03654" w:rsidP="00076524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4951" w:type="dxa"/>
          </w:tcPr>
          <w:p w14:paraId="69419801" w14:textId="77777777" w:rsidR="00B03654" w:rsidRPr="003E47C6" w:rsidRDefault="00B03654" w:rsidP="00770A96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  <w:sz w:val="22"/>
                <w:szCs w:val="22"/>
              </w:rPr>
            </w:pPr>
            <w:r w:rsidRPr="003E47C6">
              <w:rPr>
                <w:bCs/>
                <w:iCs/>
                <w:color w:val="000000"/>
                <w:sz w:val="22"/>
                <w:szCs w:val="22"/>
              </w:rPr>
              <w:t>компьютерная техника;</w:t>
            </w:r>
            <w:r w:rsidRPr="003E47C6">
              <w:rPr>
                <w:bCs/>
                <w:iCs/>
                <w:color w:val="000000"/>
                <w:sz w:val="22"/>
                <w:szCs w:val="22"/>
              </w:rPr>
              <w:br/>
              <w:t>подключение к сети «Интернет»</w:t>
            </w:r>
          </w:p>
        </w:tc>
      </w:tr>
    </w:tbl>
    <w:p w14:paraId="5C6B10AA" w14:textId="77777777" w:rsidR="00B03654" w:rsidRDefault="00B03654" w:rsidP="00B03654">
      <w:pPr>
        <w:pStyle w:val="af0"/>
        <w:ind w:left="0"/>
        <w:jc w:val="both"/>
        <w:rPr>
          <w:iCs/>
        </w:rPr>
      </w:pPr>
    </w:p>
    <w:p w14:paraId="126B3A4E" w14:textId="77777777" w:rsidR="00B03654" w:rsidRPr="00497306" w:rsidRDefault="00B03654" w:rsidP="00B03654">
      <w:pPr>
        <w:pStyle w:val="af0"/>
        <w:ind w:left="0"/>
        <w:jc w:val="both"/>
        <w:rPr>
          <w:i/>
          <w:iCs/>
        </w:rPr>
      </w:pPr>
      <w:r>
        <w:rPr>
          <w:iCs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36A86F12" w14:textId="77777777" w:rsidR="00B03654" w:rsidRPr="00E7127C" w:rsidRDefault="00B03654" w:rsidP="00770A96">
      <w:pPr>
        <w:pStyle w:val="af0"/>
        <w:numPr>
          <w:ilvl w:val="3"/>
          <w:numId w:val="12"/>
        </w:numPr>
        <w:spacing w:before="120" w:after="120"/>
        <w:jc w:val="both"/>
      </w:pPr>
      <w:r>
        <w:rPr>
          <w:iCs/>
        </w:rPr>
        <w:t xml:space="preserve">Материально-техническое обеспечение </w:t>
      </w:r>
      <w:r w:rsidRPr="001428DA">
        <w:t>учебной дисциплины</w:t>
      </w:r>
      <w:r>
        <w:rPr>
          <w:iCs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76B9C9DF" w14:textId="77777777" w:rsidR="00B03654" w:rsidRPr="00566E12" w:rsidRDefault="00B03654" w:rsidP="00770A96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6"/>
        <w:gridCol w:w="2506"/>
        <w:gridCol w:w="4360"/>
      </w:tblGrid>
      <w:tr w:rsidR="00B03654" w14:paraId="0B88AAE2" w14:textId="77777777" w:rsidTr="00076524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50826307" w14:textId="77777777" w:rsidR="00B03654" w:rsidRPr="00497306" w:rsidRDefault="00B03654" w:rsidP="0007652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51DD67D" w14:textId="77777777" w:rsidR="00B03654" w:rsidRPr="00497306" w:rsidRDefault="00B03654" w:rsidP="0007652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54BA562C" w14:textId="77777777" w:rsidR="00B03654" w:rsidRPr="00497306" w:rsidRDefault="00B03654" w:rsidP="0007652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B03654" w14:paraId="6ACE49ED" w14:textId="77777777" w:rsidTr="00076524">
        <w:tc>
          <w:tcPr>
            <w:tcW w:w="2836" w:type="dxa"/>
            <w:vMerge w:val="restart"/>
          </w:tcPr>
          <w:p w14:paraId="15104BDD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2D3B13C2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lastRenderedPageBreak/>
              <w:t>камера,</w:t>
            </w:r>
          </w:p>
          <w:p w14:paraId="4E71D557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0012389C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56126F85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1C4D19A9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lastRenderedPageBreak/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54DE2F6D" w14:textId="77777777" w:rsidR="00B03654" w:rsidRPr="004C328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B03654" w14:paraId="48D490D1" w14:textId="77777777" w:rsidTr="00076524">
        <w:tc>
          <w:tcPr>
            <w:tcW w:w="2836" w:type="dxa"/>
            <w:vMerge/>
          </w:tcPr>
          <w:p w14:paraId="06F7076E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DE4C407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5C411BCE" w14:textId="77777777" w:rsidR="00B03654" w:rsidRPr="004C328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B03654" w14:paraId="453450F4" w14:textId="77777777" w:rsidTr="00076524">
        <w:tc>
          <w:tcPr>
            <w:tcW w:w="2836" w:type="dxa"/>
            <w:vMerge/>
          </w:tcPr>
          <w:p w14:paraId="1DC479BF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57F435F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4E4842B7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B03654" w14:paraId="4898AAA3" w14:textId="77777777" w:rsidTr="00076524">
        <w:tc>
          <w:tcPr>
            <w:tcW w:w="2836" w:type="dxa"/>
            <w:vMerge/>
          </w:tcPr>
          <w:p w14:paraId="03127EC1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7956AFB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3A361A38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B03654" w14:paraId="6EC0CCC3" w14:textId="77777777" w:rsidTr="00076524">
        <w:tc>
          <w:tcPr>
            <w:tcW w:w="2836" w:type="dxa"/>
            <w:vMerge/>
          </w:tcPr>
          <w:p w14:paraId="23D71651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D7FF8DF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017B3584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B03654" w14:paraId="27945FFA" w14:textId="77777777" w:rsidTr="00076524">
        <w:tc>
          <w:tcPr>
            <w:tcW w:w="2836" w:type="dxa"/>
            <w:vMerge/>
          </w:tcPr>
          <w:p w14:paraId="757C3D70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A4DECF2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5A87D21C" w14:textId="77777777" w:rsidR="00B03654" w:rsidRPr="00497306" w:rsidRDefault="00B03654" w:rsidP="00076524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0232D191" w14:textId="77777777" w:rsidR="00B03654" w:rsidRDefault="00B03654" w:rsidP="00B03654">
      <w:pPr>
        <w:pStyle w:val="af0"/>
        <w:rPr>
          <w:iCs/>
        </w:rPr>
      </w:pPr>
    </w:p>
    <w:p w14:paraId="729E4FAF" w14:textId="77777777" w:rsidR="00B03654" w:rsidRPr="004C3286" w:rsidRDefault="00B03654" w:rsidP="00B03654">
      <w:pPr>
        <w:pStyle w:val="af0"/>
        <w:ind w:left="0" w:firstLine="720"/>
        <w:jc w:val="both"/>
        <w:rPr>
          <w:iCs/>
        </w:rPr>
      </w:pPr>
      <w:r>
        <w:rPr>
          <w:iCs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3E63ECA1" w14:textId="77777777" w:rsidR="00B03654" w:rsidRPr="00566E12" w:rsidRDefault="00B03654" w:rsidP="00770A96">
      <w:pPr>
        <w:pStyle w:val="af0"/>
        <w:numPr>
          <w:ilvl w:val="3"/>
          <w:numId w:val="12"/>
        </w:numPr>
        <w:spacing w:before="120" w:after="120"/>
        <w:jc w:val="both"/>
      </w:pPr>
    </w:p>
    <w:p w14:paraId="4AAA41A3" w14:textId="3B934ED9" w:rsidR="000C1693" w:rsidRPr="004C3286" w:rsidRDefault="000C1693" w:rsidP="000C1693">
      <w:pPr>
        <w:pStyle w:val="af0"/>
        <w:ind w:left="0" w:firstLine="720"/>
        <w:jc w:val="both"/>
        <w:rPr>
          <w:iCs/>
        </w:rPr>
      </w:pPr>
    </w:p>
    <w:p w14:paraId="41AF9797" w14:textId="77777777" w:rsidR="00497306" w:rsidRDefault="00497306" w:rsidP="00770A96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9692BC4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8F1000" w:rsidRPr="008F1000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8F1000" w:rsidRDefault="00145166" w:rsidP="007D232E">
            <w:pPr>
              <w:suppressAutoHyphens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8F1000">
              <w:rPr>
                <w:b/>
                <w:color w:val="000000" w:themeColor="text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8F1000" w:rsidRDefault="00145166" w:rsidP="007D232E">
            <w:pPr>
              <w:suppressAutoHyphens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8F1000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8F1000" w:rsidRDefault="00145166" w:rsidP="007D232E">
            <w:pPr>
              <w:suppressAutoHyphens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8F1000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8F1000" w:rsidRDefault="00145166" w:rsidP="007D232E">
            <w:pPr>
              <w:suppressAutoHyphens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8F1000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8F1000" w:rsidRDefault="00145166" w:rsidP="007D232E">
            <w:pPr>
              <w:suppressAutoHyphens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8F1000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8F1000" w:rsidRDefault="00145166" w:rsidP="007D232E">
            <w:pPr>
              <w:suppressAutoHyphens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8F1000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Год</w:t>
            </w:r>
          </w:p>
          <w:p w14:paraId="42E9DC35" w14:textId="340642A3" w:rsidR="00145166" w:rsidRPr="008F1000" w:rsidRDefault="00145166" w:rsidP="007D232E">
            <w:pPr>
              <w:suppressAutoHyphens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8F1000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8F1000" w:rsidRDefault="00145166" w:rsidP="007D232E">
            <w:pPr>
              <w:suppressAutoHyphens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8F1000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Адрес сайта ЭБС</w:t>
            </w:r>
          </w:p>
          <w:p w14:paraId="5E08F709" w14:textId="77777777" w:rsidR="00145166" w:rsidRPr="008F1000" w:rsidRDefault="00145166" w:rsidP="007D232E">
            <w:pPr>
              <w:suppressAutoHyphens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8F1000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 xml:space="preserve">или электронного ресурса </w:t>
            </w:r>
            <w:r w:rsidRPr="008F1000">
              <w:rPr>
                <w:b/>
                <w:bCs/>
                <w:i/>
                <w:color w:val="000000" w:themeColor="text1"/>
                <w:sz w:val="22"/>
                <w:szCs w:val="22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8F1000" w:rsidRDefault="00145166" w:rsidP="007D232E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F1000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Количество экземпляров в библиотеке Университета</w:t>
            </w:r>
          </w:p>
        </w:tc>
      </w:tr>
      <w:tr w:rsidR="008F1000" w:rsidRPr="008F1000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8F1000" w:rsidRDefault="00F71998" w:rsidP="00F71998">
            <w:pPr>
              <w:suppressAutoHyphens/>
              <w:spacing w:line="100" w:lineRule="atLeast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F1000">
              <w:rPr>
                <w:color w:val="000000" w:themeColor="text1"/>
                <w:sz w:val="22"/>
                <w:szCs w:val="22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8F1000" w:rsidRPr="008F1000" w14:paraId="04ACE1C8" w14:textId="77777777" w:rsidTr="008B59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77777777" w:rsidR="003E47C6" w:rsidRPr="008F1000" w:rsidRDefault="003E47C6" w:rsidP="008B59C1">
            <w:pPr>
              <w:suppressAutoHyphens/>
              <w:spacing w:line="100" w:lineRule="atLeast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F100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0DC539" w14:textId="59C0E765" w:rsidR="008F1000" w:rsidRPr="008F1000" w:rsidRDefault="008F1000" w:rsidP="008F1000">
            <w:pPr>
              <w:rPr>
                <w:color w:val="000000" w:themeColor="text1"/>
                <w:sz w:val="22"/>
                <w:szCs w:val="22"/>
              </w:rPr>
            </w:pPr>
            <w:r w:rsidRPr="008F1000">
              <w:rPr>
                <w:color w:val="000000" w:themeColor="text1"/>
                <w:sz w:val="22"/>
                <w:szCs w:val="22"/>
                <w:shd w:val="clear" w:color="auto" w:fill="FFFFFF"/>
              </w:rPr>
              <w:t>Чернышева Ю. Г.</w:t>
            </w:r>
            <w:r w:rsidRPr="008F1000">
              <w:rPr>
                <w:rStyle w:val="apple-converted-space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</w:p>
          <w:p w14:paraId="4F76C543" w14:textId="29AC984C" w:rsidR="003E47C6" w:rsidRPr="008F1000" w:rsidRDefault="003E47C6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A7B53" w14:textId="20ACD254" w:rsidR="003E47C6" w:rsidRPr="008F1000" w:rsidRDefault="008F1000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  <w:r w:rsidRPr="008F100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Бизнес-анализ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5EB0AB0E" w:rsidR="003E47C6" w:rsidRPr="008F1000" w:rsidRDefault="003E47C6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  <w:r w:rsidRPr="008F1000">
              <w:rPr>
                <w:color w:val="000000" w:themeColor="text1"/>
                <w:sz w:val="22"/>
                <w:szCs w:val="22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5D6F07" w14:textId="42F85A60" w:rsidR="003E47C6" w:rsidRPr="008F1000" w:rsidRDefault="008F1000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  <w:r w:rsidRPr="008F1000">
              <w:rPr>
                <w:color w:val="000000" w:themeColor="text1"/>
                <w:sz w:val="22"/>
                <w:szCs w:val="22"/>
              </w:rPr>
              <w:t>НИЦ Инфра-М</w:t>
            </w:r>
            <w:r w:rsidRPr="008F1000">
              <w:rPr>
                <w:i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6013E014" w:rsidR="003E47C6" w:rsidRPr="008F1000" w:rsidRDefault="003E47C6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  <w:r w:rsidRPr="008F1000">
              <w:rPr>
                <w:color w:val="000000" w:themeColor="text1"/>
                <w:sz w:val="22"/>
                <w:szCs w:val="22"/>
              </w:rPr>
              <w:t>20</w:t>
            </w:r>
            <w:r w:rsidR="008F1000" w:rsidRPr="008F1000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ECFC62" w14:textId="21563F66" w:rsidR="008F1000" w:rsidRPr="008F1000" w:rsidRDefault="008F1000" w:rsidP="003E47C6">
            <w:pPr>
              <w:suppressAutoHyphens/>
              <w:spacing w:line="100" w:lineRule="atLeast"/>
              <w:rPr>
                <w:color w:val="000000" w:themeColor="text1"/>
                <w:sz w:val="22"/>
                <w:szCs w:val="22"/>
              </w:rPr>
            </w:pPr>
            <w:hyperlink r:id="rId18" w:history="1">
              <w:r w:rsidRPr="008F1000">
                <w:rPr>
                  <w:rStyle w:val="af3"/>
                  <w:color w:val="000000" w:themeColor="text1"/>
                  <w:sz w:val="22"/>
                  <w:szCs w:val="22"/>
                </w:rPr>
                <w:t>https://znanium.com/catalog/document?id=397330</w:t>
              </w:r>
            </w:hyperlink>
          </w:p>
          <w:p w14:paraId="52CDA6EB" w14:textId="04CAEB13" w:rsidR="008F1000" w:rsidRPr="008F1000" w:rsidRDefault="008F1000" w:rsidP="003E47C6">
            <w:pPr>
              <w:suppressAutoHyphens/>
              <w:spacing w:line="100" w:lineRule="atLeast"/>
              <w:rPr>
                <w:color w:val="000000" w:themeColor="text1"/>
                <w:sz w:val="22"/>
                <w:szCs w:val="22"/>
              </w:rPr>
            </w:pPr>
            <w:r w:rsidRPr="008F100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2C68D179" w:rsidR="003E47C6" w:rsidRPr="008F1000" w:rsidRDefault="003E47C6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502A5FE0" w14:textId="77777777" w:rsidR="003E47C6" w:rsidRPr="008F1000" w:rsidRDefault="003E47C6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8F1000" w:rsidRPr="008F1000" w14:paraId="557D5CB0" w14:textId="77777777" w:rsidTr="008B59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77777777" w:rsidR="003E47C6" w:rsidRPr="008F1000" w:rsidRDefault="003E47C6" w:rsidP="008B59C1">
            <w:pPr>
              <w:suppressAutoHyphens/>
              <w:spacing w:line="100" w:lineRule="atLeast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F1000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871522" w14:textId="21CDAF61" w:rsidR="008F1000" w:rsidRPr="008F1000" w:rsidRDefault="008F1000" w:rsidP="008F1000">
            <w:pPr>
              <w:rPr>
                <w:color w:val="000000" w:themeColor="text1"/>
                <w:sz w:val="22"/>
                <w:szCs w:val="22"/>
              </w:rPr>
            </w:pPr>
            <w:r w:rsidRPr="008F1000">
              <w:rPr>
                <w:color w:val="000000" w:themeColor="text1"/>
                <w:sz w:val="22"/>
                <w:szCs w:val="22"/>
                <w:shd w:val="clear" w:color="auto" w:fill="FFFFFF"/>
              </w:rPr>
              <w:t>Усенко</w:t>
            </w:r>
            <w:r w:rsidRPr="008F100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8F1000">
              <w:rPr>
                <w:color w:val="000000" w:themeColor="text1"/>
                <w:sz w:val="22"/>
                <w:szCs w:val="22"/>
                <w:shd w:val="clear" w:color="auto" w:fill="FFFFFF"/>
              </w:rPr>
              <w:t>Л.Н.</w:t>
            </w:r>
            <w:proofErr w:type="gramEnd"/>
            <w:r w:rsidRPr="008F100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8F1000">
              <w:rPr>
                <w:color w:val="000000" w:themeColor="text1"/>
                <w:sz w:val="22"/>
                <w:szCs w:val="22"/>
                <w:shd w:val="clear" w:color="auto" w:fill="FFFFFF"/>
              </w:rPr>
              <w:t>Ю.Г.Чернышева</w:t>
            </w:r>
            <w:proofErr w:type="spellEnd"/>
            <w:r w:rsidRPr="008F100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Ю.Г.</w:t>
            </w:r>
            <w:r w:rsidRPr="008F1000">
              <w:rPr>
                <w:color w:val="000000" w:themeColor="text1"/>
                <w:sz w:val="22"/>
                <w:szCs w:val="22"/>
                <w:shd w:val="clear" w:color="auto" w:fill="FFFFFF"/>
              </w:rPr>
              <w:t>, Гончарова</w:t>
            </w:r>
            <w:r w:rsidRPr="008F1000">
              <w:rPr>
                <w:rStyle w:val="apple-converted-space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8F1000">
              <w:rPr>
                <w:rStyle w:val="apple-converted-space"/>
                <w:color w:val="000000" w:themeColor="text1"/>
                <w:sz w:val="22"/>
                <w:szCs w:val="22"/>
                <w:shd w:val="clear" w:color="auto" w:fill="FFFFFF"/>
              </w:rPr>
              <w:t>Л.В.</w:t>
            </w:r>
          </w:p>
          <w:p w14:paraId="79DA8734" w14:textId="400527C8" w:rsidR="003E47C6" w:rsidRPr="008F1000" w:rsidRDefault="003E47C6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8444525" w14:textId="77777777" w:rsidR="008F1000" w:rsidRPr="008F1000" w:rsidRDefault="008F1000" w:rsidP="008F1000">
            <w:pPr>
              <w:rPr>
                <w:color w:val="000000" w:themeColor="text1"/>
                <w:sz w:val="22"/>
                <w:szCs w:val="22"/>
              </w:rPr>
            </w:pPr>
            <w:r w:rsidRPr="008F1000">
              <w:rPr>
                <w:color w:val="000000" w:themeColor="text1"/>
                <w:sz w:val="22"/>
                <w:szCs w:val="22"/>
                <w:shd w:val="clear" w:color="auto" w:fill="FFFFFF"/>
              </w:rPr>
              <w:t>Бизнес-анализ деятельности организации</w:t>
            </w:r>
          </w:p>
          <w:p w14:paraId="4F81D917" w14:textId="7CB9E4F2" w:rsidR="003E47C6" w:rsidRPr="008F1000" w:rsidRDefault="003E47C6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7F71620A" w:rsidR="003E47C6" w:rsidRPr="008F1000" w:rsidRDefault="003E47C6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  <w:r w:rsidRPr="008F1000">
              <w:rPr>
                <w:color w:val="000000" w:themeColor="text1"/>
                <w:sz w:val="22"/>
                <w:szCs w:val="22"/>
              </w:rPr>
              <w:t>Учебн</w:t>
            </w:r>
            <w:r w:rsidR="00B24E1D" w:rsidRPr="008F1000">
              <w:rPr>
                <w:color w:val="000000" w:themeColor="text1"/>
                <w:sz w:val="22"/>
                <w:szCs w:val="22"/>
              </w:rPr>
              <w:t>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3DC9290A" w:rsidR="003E47C6" w:rsidRPr="008F1000" w:rsidRDefault="008F1000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  <w:r w:rsidRPr="008F1000">
              <w:rPr>
                <w:color w:val="000000" w:themeColor="text1"/>
                <w:sz w:val="22"/>
                <w:szCs w:val="22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7BC7602C" w:rsidR="003E47C6" w:rsidRPr="008F1000" w:rsidRDefault="003E47C6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  <w:r w:rsidRPr="008F1000">
              <w:rPr>
                <w:color w:val="000000" w:themeColor="text1"/>
                <w:sz w:val="22"/>
                <w:szCs w:val="22"/>
              </w:rPr>
              <w:t>201</w:t>
            </w:r>
            <w:r w:rsidR="00B24E1D" w:rsidRPr="008F1000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E5F7884" w:rsidR="008F1000" w:rsidRPr="008F1000" w:rsidRDefault="008F1000" w:rsidP="003E47C6">
            <w:pPr>
              <w:suppressAutoHyphens/>
              <w:spacing w:line="100" w:lineRule="atLeast"/>
              <w:rPr>
                <w:color w:val="000000" w:themeColor="text1"/>
                <w:sz w:val="22"/>
                <w:szCs w:val="22"/>
              </w:rPr>
            </w:pPr>
            <w:hyperlink r:id="rId19" w:history="1">
              <w:r w:rsidRPr="008F1000">
                <w:rPr>
                  <w:rStyle w:val="af3"/>
                  <w:color w:val="000000" w:themeColor="text1"/>
                  <w:sz w:val="22"/>
                  <w:szCs w:val="22"/>
                </w:rPr>
                <w:t>https://znanium.com/catalog/document?id=354815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5136B81A" w:rsidR="003E47C6" w:rsidRPr="008F1000" w:rsidRDefault="003E47C6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1819491D" w14:textId="77777777" w:rsidR="003E47C6" w:rsidRPr="008F1000" w:rsidRDefault="003E47C6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1D169DE7" w14:textId="77777777" w:rsidR="003E47C6" w:rsidRPr="008F1000" w:rsidRDefault="003E47C6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07B45B85" w14:textId="77777777" w:rsidR="003E47C6" w:rsidRPr="008F1000" w:rsidRDefault="003E47C6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52099A9D" w14:textId="456F37A8" w:rsidR="003E47C6" w:rsidRPr="008F1000" w:rsidRDefault="003E47C6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8F1000" w:rsidRPr="008F1000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8F1000" w:rsidRDefault="00F71998" w:rsidP="00F71998">
            <w:pPr>
              <w:suppressAutoHyphens/>
              <w:spacing w:line="100" w:lineRule="atLeast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8F1000">
              <w:rPr>
                <w:color w:val="000000" w:themeColor="text1"/>
                <w:sz w:val="22"/>
                <w:szCs w:val="22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F1000" w:rsidRPr="008F1000" w14:paraId="1F607CBC" w14:textId="77777777" w:rsidTr="008B59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77777777" w:rsidR="003E47C6" w:rsidRPr="008F1000" w:rsidRDefault="003E47C6" w:rsidP="008B59C1">
            <w:pPr>
              <w:suppressAutoHyphens/>
              <w:spacing w:line="100" w:lineRule="atLeast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F1000">
              <w:rPr>
                <w:iCs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BCD30F" w14:textId="6DF9BD5D" w:rsidR="008F1000" w:rsidRPr="008F1000" w:rsidRDefault="008F1000" w:rsidP="008F1000">
            <w:pPr>
              <w:rPr>
                <w:color w:val="000000" w:themeColor="text1"/>
                <w:sz w:val="22"/>
                <w:szCs w:val="22"/>
              </w:rPr>
            </w:pPr>
            <w:r w:rsidRPr="008F1000">
              <w:rPr>
                <w:color w:val="000000" w:themeColor="text1"/>
                <w:sz w:val="22"/>
                <w:szCs w:val="22"/>
                <w:shd w:val="clear" w:color="auto" w:fill="FFFFFF"/>
              </w:rPr>
              <w:t>Казакова Н. А.</w:t>
            </w:r>
          </w:p>
          <w:p w14:paraId="6264745A" w14:textId="5A3EBBF0" w:rsidR="003E47C6" w:rsidRPr="008F1000" w:rsidRDefault="003E47C6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DA9769" w14:textId="77777777" w:rsidR="008F1000" w:rsidRPr="008F1000" w:rsidRDefault="008F1000" w:rsidP="008F1000">
            <w:pPr>
              <w:pStyle w:val="1"/>
              <w:numPr>
                <w:ilvl w:val="0"/>
                <w:numId w:val="0"/>
              </w:numPr>
              <w:spacing w:before="0" w:after="225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8F1000">
              <w:rPr>
                <w:b w:val="0"/>
                <w:bCs w:val="0"/>
                <w:color w:val="000000" w:themeColor="text1"/>
                <w:sz w:val="22"/>
                <w:szCs w:val="22"/>
              </w:rPr>
              <w:t>Краткосрочная финансовая политика фирмы</w:t>
            </w:r>
          </w:p>
          <w:p w14:paraId="42D096B5" w14:textId="657F33B8" w:rsidR="003E47C6" w:rsidRPr="008F1000" w:rsidRDefault="003E47C6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327AD0" w14:textId="7769CC7B" w:rsidR="003E47C6" w:rsidRPr="008F1000" w:rsidRDefault="008B59C1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  <w:r w:rsidRPr="008F1000">
              <w:rPr>
                <w:color w:val="000000" w:themeColor="text1"/>
                <w:sz w:val="22"/>
                <w:szCs w:val="22"/>
              </w:rPr>
              <w:t>Учебн</w:t>
            </w:r>
            <w:r w:rsidR="008F1000" w:rsidRPr="008F1000">
              <w:rPr>
                <w:color w:val="000000" w:themeColor="text1"/>
                <w:sz w:val="22"/>
                <w:szCs w:val="22"/>
              </w:rPr>
              <w:t>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2367ADBE" w:rsidR="003E47C6" w:rsidRPr="008F1000" w:rsidRDefault="008B59C1" w:rsidP="003E47C6">
            <w:pPr>
              <w:suppressAutoHyphens/>
              <w:spacing w:line="100" w:lineRule="atLeast"/>
              <w:rPr>
                <w:i/>
                <w:color w:val="000000" w:themeColor="text1"/>
                <w:sz w:val="22"/>
                <w:szCs w:val="22"/>
                <w:lang w:eastAsia="ar-SA"/>
              </w:rPr>
            </w:pPr>
            <w:r w:rsidRPr="008F1000">
              <w:rPr>
                <w:color w:val="000000" w:themeColor="text1"/>
                <w:sz w:val="22"/>
                <w:szCs w:val="22"/>
              </w:rPr>
              <w:t xml:space="preserve">НИЦ </w:t>
            </w:r>
            <w:r w:rsidR="003E47C6" w:rsidRPr="008F1000">
              <w:rPr>
                <w:color w:val="000000" w:themeColor="text1"/>
                <w:sz w:val="22"/>
                <w:szCs w:val="22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FB7484" w14:textId="71BBD9B5" w:rsidR="003E47C6" w:rsidRPr="008F1000" w:rsidRDefault="003E47C6" w:rsidP="003E47C6">
            <w:pPr>
              <w:suppressAutoHyphens/>
              <w:spacing w:line="100" w:lineRule="atLeast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8F1000">
              <w:rPr>
                <w:color w:val="000000" w:themeColor="text1"/>
                <w:sz w:val="22"/>
                <w:szCs w:val="22"/>
              </w:rPr>
              <w:t>20</w:t>
            </w:r>
            <w:r w:rsidR="008F1000" w:rsidRPr="008F1000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1BEF5C" w14:textId="673D1C02" w:rsidR="003E47C6" w:rsidRPr="008F1000" w:rsidRDefault="008F1000" w:rsidP="003E47C6">
            <w:pPr>
              <w:suppressAutoHyphens/>
              <w:spacing w:line="100" w:lineRule="atLeast"/>
              <w:rPr>
                <w:color w:val="000000" w:themeColor="text1"/>
                <w:sz w:val="22"/>
                <w:szCs w:val="22"/>
              </w:rPr>
            </w:pPr>
            <w:hyperlink r:id="rId20" w:history="1">
              <w:r w:rsidRPr="008F1000">
                <w:rPr>
                  <w:rStyle w:val="af3"/>
                  <w:color w:val="000000" w:themeColor="text1"/>
                  <w:sz w:val="22"/>
                  <w:szCs w:val="22"/>
                  <w:lang w:val="en-US"/>
                </w:rPr>
                <w:t>https</w:t>
              </w:r>
              <w:r w:rsidRPr="008F1000">
                <w:rPr>
                  <w:rStyle w:val="af3"/>
                  <w:color w:val="000000" w:themeColor="text1"/>
                  <w:sz w:val="22"/>
                  <w:szCs w:val="22"/>
                </w:rPr>
                <w:t>://</w:t>
              </w:r>
              <w:proofErr w:type="spellStart"/>
              <w:r w:rsidRPr="008F1000">
                <w:rPr>
                  <w:rStyle w:val="af3"/>
                  <w:color w:val="000000" w:themeColor="text1"/>
                  <w:sz w:val="22"/>
                  <w:szCs w:val="22"/>
                  <w:lang w:val="en-US"/>
                </w:rPr>
                <w:t>znanium</w:t>
              </w:r>
              <w:proofErr w:type="spellEnd"/>
              <w:r w:rsidRPr="008F1000">
                <w:rPr>
                  <w:rStyle w:val="af3"/>
                  <w:color w:val="000000" w:themeColor="text1"/>
                  <w:sz w:val="22"/>
                  <w:szCs w:val="22"/>
                </w:rPr>
                <w:t>.</w:t>
              </w:r>
              <w:r w:rsidRPr="008F1000">
                <w:rPr>
                  <w:rStyle w:val="af3"/>
                  <w:color w:val="000000" w:themeColor="text1"/>
                  <w:sz w:val="22"/>
                  <w:szCs w:val="22"/>
                  <w:lang w:val="en-US"/>
                </w:rPr>
                <w:t>com</w:t>
              </w:r>
              <w:r w:rsidRPr="008F1000">
                <w:rPr>
                  <w:rStyle w:val="af3"/>
                  <w:color w:val="000000" w:themeColor="text1"/>
                  <w:sz w:val="22"/>
                  <w:szCs w:val="22"/>
                </w:rPr>
                <w:t>/</w:t>
              </w:r>
              <w:r w:rsidRPr="008F1000">
                <w:rPr>
                  <w:rStyle w:val="af3"/>
                  <w:color w:val="000000" w:themeColor="text1"/>
                  <w:sz w:val="22"/>
                  <w:szCs w:val="22"/>
                  <w:lang w:val="en-US"/>
                </w:rPr>
                <w:t>catalog</w:t>
              </w:r>
              <w:r w:rsidRPr="008F1000">
                <w:rPr>
                  <w:rStyle w:val="af3"/>
                  <w:color w:val="000000" w:themeColor="text1"/>
                  <w:sz w:val="22"/>
                  <w:szCs w:val="22"/>
                </w:rPr>
                <w:t>/</w:t>
              </w:r>
              <w:r w:rsidRPr="008F1000">
                <w:rPr>
                  <w:rStyle w:val="af3"/>
                  <w:color w:val="000000" w:themeColor="text1"/>
                  <w:sz w:val="22"/>
                  <w:szCs w:val="22"/>
                  <w:lang w:val="en-US"/>
                </w:rPr>
                <w:t>document</w:t>
              </w:r>
              <w:r w:rsidRPr="008F1000">
                <w:rPr>
                  <w:rStyle w:val="af3"/>
                  <w:color w:val="000000" w:themeColor="text1"/>
                  <w:sz w:val="22"/>
                  <w:szCs w:val="22"/>
                </w:rPr>
                <w:t>?</w:t>
              </w:r>
              <w:r w:rsidRPr="008F1000">
                <w:rPr>
                  <w:rStyle w:val="af3"/>
                  <w:color w:val="000000" w:themeColor="text1"/>
                  <w:sz w:val="22"/>
                  <w:szCs w:val="22"/>
                  <w:lang w:val="en-US"/>
                </w:rPr>
                <w:t>id</w:t>
              </w:r>
              <w:r w:rsidRPr="008F1000">
                <w:rPr>
                  <w:rStyle w:val="af3"/>
                  <w:color w:val="000000" w:themeColor="text1"/>
                  <w:sz w:val="22"/>
                  <w:szCs w:val="22"/>
                </w:rPr>
                <w:t>=398073</w:t>
              </w:r>
            </w:hyperlink>
          </w:p>
          <w:p w14:paraId="3AAA46A9" w14:textId="12ACB802" w:rsidR="008B59C1" w:rsidRPr="008F1000" w:rsidRDefault="008B59C1" w:rsidP="003E47C6">
            <w:pPr>
              <w:suppressAutoHyphens/>
              <w:spacing w:line="100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75A7DF7A" w:rsidR="003E47C6" w:rsidRPr="008F1000" w:rsidRDefault="003E47C6" w:rsidP="003E47C6">
            <w:pPr>
              <w:suppressAutoHyphens/>
              <w:spacing w:line="100" w:lineRule="atLeast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770A96">
      <w:pPr>
        <w:pStyle w:val="af0"/>
        <w:numPr>
          <w:ilvl w:val="3"/>
          <w:numId w:val="12"/>
        </w:numPr>
        <w:spacing w:before="120" w:after="120"/>
        <w:jc w:val="both"/>
      </w:pPr>
    </w:p>
    <w:p w14:paraId="77B70E30" w14:textId="75864A79" w:rsidR="00145166" w:rsidRDefault="00145166" w:rsidP="00770A96">
      <w:pPr>
        <w:pStyle w:val="af0"/>
        <w:numPr>
          <w:ilvl w:val="3"/>
          <w:numId w:val="12"/>
        </w:numPr>
        <w:spacing w:before="120" w:after="120"/>
        <w:jc w:val="both"/>
        <w:rPr>
          <w:i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D417D" w:rsidRPr="00E1044E" w14:paraId="25ECA50B" w14:textId="77777777" w:rsidTr="00FD417D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FB5456" w14:textId="77777777" w:rsidR="00FD417D" w:rsidRPr="00E1044E" w:rsidRDefault="00FD417D" w:rsidP="00833DF7">
            <w:pPr>
              <w:rPr>
                <w:b/>
                <w:sz w:val="22"/>
                <w:szCs w:val="22"/>
              </w:rPr>
            </w:pPr>
            <w:r w:rsidRPr="00E1044E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E1044E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DF5C81" w14:textId="77777777" w:rsidR="00FD417D" w:rsidRPr="00E1044E" w:rsidRDefault="00FD417D" w:rsidP="00833DF7">
            <w:pPr>
              <w:rPr>
                <w:b/>
                <w:sz w:val="22"/>
                <w:szCs w:val="22"/>
              </w:rPr>
            </w:pPr>
            <w:r w:rsidRPr="00E1044E">
              <w:rPr>
                <w:b/>
                <w:sz w:val="22"/>
                <w:szCs w:val="22"/>
              </w:rPr>
              <w:t>Электронные учебные издания, электронные образовательные ресурсы</w:t>
            </w:r>
          </w:p>
        </w:tc>
      </w:tr>
      <w:tr w:rsidR="00FD417D" w:rsidRPr="00E1044E" w14:paraId="26281D1A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6B38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FD1D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 xml:space="preserve">ЭБС «Лань» </w:t>
            </w:r>
            <w:hyperlink r:id="rId21" w:history="1">
              <w:r w:rsidRPr="00E1044E">
                <w:rPr>
                  <w:rStyle w:val="af3"/>
                  <w:bCs/>
                  <w:sz w:val="22"/>
                  <w:szCs w:val="22"/>
                </w:rPr>
                <w:t>http://www.e.lanbook.com/</w:t>
              </w:r>
            </w:hyperlink>
          </w:p>
        </w:tc>
      </w:tr>
      <w:tr w:rsidR="00FD417D" w:rsidRPr="00E1044E" w14:paraId="1310AFAF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3793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E709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>«Znanium.com» научно-издательского центра «Инфра-М»</w:t>
            </w:r>
          </w:p>
          <w:p w14:paraId="04C4F5A7" w14:textId="77777777" w:rsidR="00FD417D" w:rsidRPr="00E1044E" w:rsidRDefault="00770A96" w:rsidP="00FD417D">
            <w:pPr>
              <w:rPr>
                <w:bCs/>
                <w:sz w:val="22"/>
                <w:szCs w:val="22"/>
              </w:rPr>
            </w:pPr>
            <w:hyperlink r:id="rId22" w:history="1">
              <w:r w:rsidR="00FD417D" w:rsidRPr="00E1044E">
                <w:rPr>
                  <w:rStyle w:val="af3"/>
                  <w:bCs/>
                  <w:sz w:val="22"/>
                  <w:szCs w:val="22"/>
                </w:rPr>
                <w:t>http://znanium.com/</w:t>
              </w:r>
            </w:hyperlink>
            <w:r w:rsidR="00FD417D" w:rsidRPr="00E1044E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FD417D" w:rsidRPr="00E1044E" w14:paraId="4A98DC4D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7FE7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84A8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 xml:space="preserve">Электронные издания «РГУ им. </w:t>
            </w:r>
            <w:proofErr w:type="gramStart"/>
            <w:r w:rsidRPr="00E1044E">
              <w:rPr>
                <w:bCs/>
                <w:sz w:val="22"/>
                <w:szCs w:val="22"/>
              </w:rPr>
              <w:t>А.Н.</w:t>
            </w:r>
            <w:proofErr w:type="gramEnd"/>
            <w:r w:rsidRPr="00E1044E">
              <w:rPr>
                <w:bCs/>
                <w:sz w:val="22"/>
                <w:szCs w:val="22"/>
              </w:rPr>
              <w:t xml:space="preserve"> Косыгина» на платформе ЭБС «Znanium.com» </w:t>
            </w:r>
            <w:hyperlink r:id="rId23" w:history="1">
              <w:r w:rsidRPr="00E1044E">
                <w:rPr>
                  <w:rStyle w:val="af3"/>
                  <w:bCs/>
                  <w:sz w:val="22"/>
                  <w:szCs w:val="22"/>
                </w:rPr>
                <w:t>http://znanium.com/</w:t>
              </w:r>
            </w:hyperlink>
          </w:p>
        </w:tc>
      </w:tr>
      <w:tr w:rsidR="00FD417D" w:rsidRPr="00E1044E" w14:paraId="05C683AA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5A73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DDDF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 xml:space="preserve">ЭБС ЮРАЙТ»  </w:t>
            </w:r>
            <w:hyperlink r:id="rId24" w:history="1">
              <w:r w:rsidRPr="00E1044E">
                <w:rPr>
                  <w:rStyle w:val="af3"/>
                  <w:bCs/>
                  <w:sz w:val="22"/>
                  <w:szCs w:val="22"/>
                </w:rPr>
                <w:t>www.biblio-online.ru</w:t>
              </w:r>
            </w:hyperlink>
          </w:p>
        </w:tc>
      </w:tr>
      <w:tr w:rsidR="00FD417D" w:rsidRPr="00E1044E" w14:paraId="7403B547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C775" w14:textId="77777777" w:rsidR="00FD417D" w:rsidRPr="00E1044E" w:rsidRDefault="00FD417D" w:rsidP="00E1044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9DE8" w14:textId="77777777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  <w:r w:rsidRPr="00E1044E">
              <w:rPr>
                <w:bCs/>
                <w:sz w:val="22"/>
                <w:szCs w:val="22"/>
              </w:rPr>
              <w:t xml:space="preserve">ООО «ИВИС» </w:t>
            </w:r>
            <w:hyperlink w:history="1">
              <w:r w:rsidRPr="00E1044E">
                <w:rPr>
                  <w:rStyle w:val="af3"/>
                  <w:bCs/>
                  <w:sz w:val="22"/>
                  <w:szCs w:val="22"/>
                </w:rPr>
                <w:t xml:space="preserve">http://dlib.eastview. </w:t>
              </w:r>
              <w:proofErr w:type="spellStart"/>
              <w:r w:rsidRPr="00E1044E">
                <w:rPr>
                  <w:rStyle w:val="af3"/>
                  <w:bCs/>
                  <w:sz w:val="22"/>
                  <w:szCs w:val="22"/>
                </w:rPr>
                <w:t>com</w:t>
              </w:r>
              <w:proofErr w:type="spellEnd"/>
              <w:r w:rsidRPr="00E1044E">
                <w:rPr>
                  <w:rStyle w:val="af3"/>
                  <w:bCs/>
                  <w:sz w:val="22"/>
                  <w:szCs w:val="22"/>
                </w:rPr>
                <w:t>/</w:t>
              </w:r>
            </w:hyperlink>
            <w:r w:rsidRPr="00E1044E">
              <w:rPr>
                <w:bCs/>
                <w:sz w:val="22"/>
                <w:szCs w:val="22"/>
              </w:rPr>
              <w:t xml:space="preserve">  .</w:t>
            </w:r>
          </w:p>
        </w:tc>
      </w:tr>
      <w:tr w:rsidR="00FD417D" w:rsidRPr="00E1044E" w14:paraId="16B6CD67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697E" w14:textId="77777777" w:rsidR="00FD417D" w:rsidRPr="00E1044E" w:rsidRDefault="00FD417D" w:rsidP="00E1044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D49F" w14:textId="77777777" w:rsidR="00FD417D" w:rsidRPr="00E1044E" w:rsidRDefault="00FD417D" w:rsidP="00FD417D">
            <w:pPr>
              <w:rPr>
                <w:b/>
                <w:sz w:val="22"/>
                <w:szCs w:val="22"/>
              </w:rPr>
            </w:pPr>
            <w:r w:rsidRPr="00E1044E">
              <w:rPr>
                <w:b/>
                <w:sz w:val="22"/>
                <w:szCs w:val="22"/>
              </w:rPr>
              <w:t>Профессиональные базы данных, информационные справочные системы</w:t>
            </w:r>
          </w:p>
        </w:tc>
      </w:tr>
      <w:tr w:rsidR="00FD417D" w:rsidRPr="00E1044E" w14:paraId="64053ED5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A2A2" w14:textId="77777777" w:rsidR="00FD417D" w:rsidRPr="00E1044E" w:rsidRDefault="00FD417D" w:rsidP="00770A96">
            <w:pPr>
              <w:pStyle w:val="af0"/>
              <w:numPr>
                <w:ilvl w:val="0"/>
                <w:numId w:val="22"/>
              </w:numPr>
              <w:ind w:left="928" w:hanging="54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2639" w14:textId="3EE0E0E6" w:rsidR="00FD417D" w:rsidRPr="00E1044E" w:rsidRDefault="00770A96" w:rsidP="00E1044E">
            <w:pPr>
              <w:pStyle w:val="afc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" w:history="1">
              <w:r w:rsidR="00E1044E" w:rsidRPr="00A9357C">
                <w:rPr>
                  <w:rStyle w:val="af3"/>
                  <w:rFonts w:ascii="Times New Roman" w:eastAsia="TimesNewRomanPSMT" w:hAnsi="Times New Roman" w:cs="Times New Roman"/>
                  <w:sz w:val="22"/>
                  <w:szCs w:val="22"/>
                </w:rPr>
                <w:t>http://www.consultant.ru</w:t>
              </w:r>
            </w:hyperlink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Консультант+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(ресурсы открытого доступа)</w:t>
            </w:r>
          </w:p>
        </w:tc>
      </w:tr>
      <w:tr w:rsidR="00FD417D" w:rsidRPr="00E1044E" w14:paraId="300BF997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6153" w14:textId="77777777" w:rsidR="00FD417D" w:rsidRPr="00E1044E" w:rsidRDefault="00FD417D" w:rsidP="00770A96">
            <w:pPr>
              <w:pStyle w:val="af0"/>
              <w:numPr>
                <w:ilvl w:val="0"/>
                <w:numId w:val="22"/>
              </w:numPr>
              <w:ind w:left="928" w:hanging="54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6EDD" w14:textId="6849D511" w:rsidR="00FD417D" w:rsidRPr="00E1044E" w:rsidRDefault="00770A96" w:rsidP="00FD417D">
            <w:pPr>
              <w:rPr>
                <w:bCs/>
                <w:sz w:val="22"/>
                <w:szCs w:val="22"/>
              </w:rPr>
            </w:pPr>
            <w:hyperlink r:id="rId26" w:history="1">
              <w:r w:rsidR="00E1044E" w:rsidRPr="00A9357C">
                <w:rPr>
                  <w:rStyle w:val="af3"/>
                  <w:rFonts w:eastAsia="TimesNewRomanPSMT" w:hint="eastAsia"/>
                  <w:sz w:val="22"/>
                  <w:szCs w:val="22"/>
                </w:rPr>
                <w:t>http://www.garant.ru</w:t>
              </w:r>
            </w:hyperlink>
            <w:r w:rsidR="00E1044E">
              <w:rPr>
                <w:rFonts w:eastAsia="TimesNewRomanPSMT"/>
                <w:sz w:val="22"/>
                <w:szCs w:val="22"/>
              </w:rPr>
              <w:t xml:space="preserve"> </w:t>
            </w:r>
            <w:r w:rsidR="00E1044E" w:rsidRPr="00E1044E">
              <w:rPr>
                <w:rFonts w:eastAsia="TimesNewRomanPSMT"/>
                <w:sz w:val="22"/>
                <w:szCs w:val="22"/>
              </w:rPr>
              <w:t xml:space="preserve"> (ресурсы открытого доступа)</w:t>
            </w:r>
          </w:p>
        </w:tc>
      </w:tr>
      <w:tr w:rsidR="00FD417D" w:rsidRPr="00E1044E" w14:paraId="71014E47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DF82" w14:textId="77777777" w:rsidR="00FD417D" w:rsidRPr="00E1044E" w:rsidRDefault="00FD417D" w:rsidP="00770A96">
            <w:pPr>
              <w:pStyle w:val="af0"/>
              <w:numPr>
                <w:ilvl w:val="0"/>
                <w:numId w:val="22"/>
              </w:numPr>
              <w:ind w:left="928" w:hanging="54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D13F" w14:textId="38C0A83F" w:rsidR="00FD417D" w:rsidRPr="00E1044E" w:rsidRDefault="00770A96" w:rsidP="00E1044E">
            <w:pPr>
              <w:pStyle w:val="afc"/>
              <w:shd w:val="clear" w:color="auto" w:fill="FFFFFF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hyperlink r:id="rId27" w:history="1">
              <w:r w:rsidR="00E1044E" w:rsidRPr="00A9357C">
                <w:rPr>
                  <w:rStyle w:val="af3"/>
                  <w:rFonts w:ascii="Times New Roman" w:eastAsia="TimesNewRomanPSMT" w:hAnsi="Times New Roman" w:cs="Times New Roman" w:hint="eastAsia"/>
                  <w:sz w:val="22"/>
                  <w:szCs w:val="22"/>
                </w:rPr>
                <w:t>https://link.springer.com</w:t>
              </w:r>
            </w:hyperlink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-Международная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реферативная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база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данных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научных изданий </w:t>
            </w:r>
            <w:proofErr w:type="spellStart"/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Springerlink</w:t>
            </w:r>
            <w:proofErr w:type="spellEnd"/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(ресурсы открытого доступа) </w:t>
            </w:r>
          </w:p>
        </w:tc>
      </w:tr>
      <w:tr w:rsidR="00FD417D" w:rsidRPr="00E1044E" w14:paraId="1A3540C6" w14:textId="77777777" w:rsidTr="00E1044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E550" w14:textId="77777777" w:rsidR="00FD417D" w:rsidRPr="00E1044E" w:rsidRDefault="00FD417D" w:rsidP="00770A96">
            <w:pPr>
              <w:pStyle w:val="af0"/>
              <w:numPr>
                <w:ilvl w:val="0"/>
                <w:numId w:val="22"/>
              </w:numPr>
              <w:ind w:left="928" w:hanging="54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990D" w14:textId="2853DE6C" w:rsidR="00E1044E" w:rsidRPr="00E1044E" w:rsidRDefault="00770A96" w:rsidP="00E1044E">
            <w:pPr>
              <w:pStyle w:val="afc"/>
              <w:shd w:val="clear" w:color="auto" w:fill="FFFFFF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hyperlink r:id="rId28" w:history="1">
              <w:r w:rsidR="00E1044E" w:rsidRPr="00A9357C">
                <w:rPr>
                  <w:rStyle w:val="af3"/>
                  <w:rFonts w:ascii="Times New Roman" w:eastAsia="TimesNewRomanPSMT" w:hAnsi="Times New Roman" w:cs="Times New Roman" w:hint="eastAsia"/>
                  <w:sz w:val="22"/>
                  <w:szCs w:val="22"/>
                </w:rPr>
                <w:t>https://elibrary.ru</w:t>
              </w:r>
            </w:hyperlink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-Научная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электронная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>библиотекаe</w:t>
            </w:r>
            <w:proofErr w:type="spellEnd"/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</w:t>
            </w:r>
            <w:r w:rsidR="00E1044E">
              <w:rPr>
                <w:rFonts w:ascii="Times New Roman" w:eastAsia="TimesNewRomanPSMT" w:hAnsi="Times New Roman" w:cs="Times New Roman"/>
                <w:sz w:val="22"/>
                <w:szCs w:val="22"/>
                <w:lang w:val="en-US"/>
              </w:rPr>
              <w:t>E</w:t>
            </w:r>
            <w:r w:rsidR="00E1044E" w:rsidRPr="00E1044E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LIBRARY.RU (ресурсы открытого доступа) </w:t>
            </w:r>
          </w:p>
          <w:p w14:paraId="23CA1285" w14:textId="78690635" w:rsidR="00FD417D" w:rsidRPr="00E1044E" w:rsidRDefault="00FD417D" w:rsidP="00FD417D">
            <w:pPr>
              <w:rPr>
                <w:bCs/>
                <w:sz w:val="22"/>
                <w:szCs w:val="22"/>
              </w:rPr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133A8A" w:rsidRDefault="007F3D0E" w:rsidP="00770A96">
      <w:pPr>
        <w:pStyle w:val="af0"/>
        <w:numPr>
          <w:ilvl w:val="3"/>
          <w:numId w:val="12"/>
        </w:numPr>
        <w:spacing w:before="120" w:after="120"/>
        <w:jc w:val="both"/>
        <w:rPr>
          <w:iCs/>
        </w:rPr>
      </w:pPr>
      <w:r w:rsidRPr="00133A8A">
        <w:rPr>
          <w:iCs/>
        </w:rPr>
        <w:t>Перечень</w:t>
      </w:r>
      <w:r w:rsidR="004927C8" w:rsidRPr="00133A8A">
        <w:rPr>
          <w:iCs/>
        </w:rPr>
        <w:t xml:space="preserve"> </w:t>
      </w:r>
      <w:r w:rsidRPr="00133A8A">
        <w:rPr>
          <w:iCs/>
        </w:rPr>
        <w:t>используемого программного обеспечения</w:t>
      </w:r>
      <w:r w:rsidR="00BD6768" w:rsidRPr="00133A8A">
        <w:rPr>
          <w:iCs/>
        </w:rPr>
        <w:t xml:space="preserve"> </w:t>
      </w:r>
      <w:r w:rsidRPr="00133A8A">
        <w:rPr>
          <w:iCs/>
        </w:rPr>
        <w:t>с реквизитами подтверждающих документов</w:t>
      </w:r>
      <w:r w:rsidR="004927C8" w:rsidRPr="00133A8A">
        <w:rPr>
          <w:iCs/>
        </w:rPr>
        <w:t xml:space="preserve"> </w:t>
      </w:r>
      <w:r w:rsidRPr="00133A8A">
        <w:rPr>
          <w:iCs/>
        </w:rPr>
        <w:t>составляется</w:t>
      </w:r>
      <w:r w:rsidR="004927C8" w:rsidRPr="00133A8A">
        <w:rPr>
          <w:iCs/>
        </w:rPr>
        <w:t xml:space="preserve"> </w:t>
      </w:r>
      <w:r w:rsidRPr="00133A8A">
        <w:rPr>
          <w:iCs/>
        </w:rPr>
        <w:t>в соответствии</w:t>
      </w:r>
      <w:r w:rsidR="004927C8" w:rsidRPr="00133A8A">
        <w:rPr>
          <w:iCs/>
        </w:rPr>
        <w:t xml:space="preserve"> </w:t>
      </w:r>
      <w:r w:rsidRPr="00133A8A">
        <w:rPr>
          <w:iCs/>
        </w:rPr>
        <w:t>с</w:t>
      </w:r>
      <w:r w:rsidR="004927C8" w:rsidRPr="00133A8A">
        <w:rPr>
          <w:iCs/>
        </w:rPr>
        <w:t xml:space="preserve"> </w:t>
      </w:r>
      <w:r w:rsidRPr="00133A8A">
        <w:rPr>
          <w:iCs/>
        </w:rPr>
        <w:t>П</w:t>
      </w:r>
      <w:r w:rsidR="00121879" w:rsidRPr="00133A8A">
        <w:rPr>
          <w:iCs/>
        </w:rPr>
        <w:t>риложением</w:t>
      </w:r>
      <w:r w:rsidR="00BD6768" w:rsidRPr="00133A8A">
        <w:rPr>
          <w:iCs/>
        </w:rPr>
        <w:t xml:space="preserve"> </w:t>
      </w:r>
      <w:r w:rsidRPr="00133A8A">
        <w:rPr>
          <w:iCs/>
        </w:rPr>
        <w:t xml:space="preserve">№ </w:t>
      </w:r>
      <w:r w:rsidR="00121879" w:rsidRPr="00133A8A">
        <w:rPr>
          <w:iCs/>
        </w:rPr>
        <w:t>2</w:t>
      </w:r>
      <w:r w:rsidR="004927C8" w:rsidRPr="00133A8A">
        <w:rPr>
          <w:iCs/>
        </w:rPr>
        <w:t xml:space="preserve"> </w:t>
      </w:r>
      <w:r w:rsidRPr="00133A8A">
        <w:rPr>
          <w:iCs/>
        </w:rPr>
        <w:t xml:space="preserve">к </w:t>
      </w:r>
      <w:r w:rsidR="00121879" w:rsidRPr="00133A8A">
        <w:rPr>
          <w:iCs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b/>
              </w:rPr>
            </w:pPr>
            <w:r>
              <w:rPr>
                <w:b/>
              </w:rPr>
              <w:t>П</w:t>
            </w:r>
            <w:r w:rsidR="00426E04" w:rsidRPr="005A5536">
              <w:rPr>
                <w:b/>
              </w:rPr>
              <w:t>рограммно</w:t>
            </w:r>
            <w:r w:rsidR="00426E04">
              <w:rPr>
                <w:b/>
              </w:rPr>
              <w:t>е</w:t>
            </w:r>
            <w:r w:rsidR="00426E04" w:rsidRPr="005A5536">
              <w:rPr>
                <w:b/>
              </w:rPr>
              <w:t xml:space="preserve"> обеспечени</w:t>
            </w:r>
            <w:r w:rsidR="00426E04"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 w:rsidR="005713AB">
              <w:rPr>
                <w:b/>
              </w:rPr>
              <w:t>/</w:t>
            </w:r>
            <w:r w:rsidR="005713AB" w:rsidRPr="005A5536">
              <w:rPr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770A96">
            <w:pPr>
              <w:numPr>
                <w:ilvl w:val="0"/>
                <w:numId w:val="21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4644B0" w:rsidRDefault="00426E04" w:rsidP="0006705B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4644B0" w:rsidRDefault="00426E04" w:rsidP="0006705B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770A96">
            <w:pPr>
              <w:numPr>
                <w:ilvl w:val="0"/>
                <w:numId w:val="21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4644B0" w:rsidRDefault="00426E04" w:rsidP="0006705B">
            <w:pPr>
              <w:ind w:left="44"/>
              <w:rPr>
                <w:iCs/>
                <w:lang w:val="en-US"/>
              </w:rPr>
            </w:pPr>
            <w:proofErr w:type="spellStart"/>
            <w:r w:rsidRPr="004644B0">
              <w:rPr>
                <w:iCs/>
                <w:lang w:val="en-US"/>
              </w:rPr>
              <w:t>PrototypingSketchUp</w:t>
            </w:r>
            <w:proofErr w:type="spellEnd"/>
            <w:r w:rsidRPr="004644B0">
              <w:rPr>
                <w:iCs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4644B0" w:rsidRDefault="00426E04" w:rsidP="0006705B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770A96">
            <w:pPr>
              <w:numPr>
                <w:ilvl w:val="0"/>
                <w:numId w:val="21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4644B0" w:rsidRDefault="00426E04" w:rsidP="0006705B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4644B0" w:rsidRDefault="00426E04" w:rsidP="0006705B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4644B0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644B0" w:rsidRPr="00F26710" w:rsidRDefault="004644B0" w:rsidP="00770A96">
            <w:pPr>
              <w:numPr>
                <w:ilvl w:val="0"/>
                <w:numId w:val="21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57E375C4" w:rsidR="004644B0" w:rsidRPr="000A1673" w:rsidRDefault="004644B0" w:rsidP="004644B0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B63599">
              <w:rPr>
                <w:rFonts w:eastAsia="Calibri"/>
                <w:color w:val="000000"/>
                <w:lang w:val="en-US" w:eastAsia="en-US"/>
              </w:rPr>
              <w:t xml:space="preserve">Project Expert 7 </w:t>
            </w:r>
            <w:proofErr w:type="spellStart"/>
            <w:r w:rsidRPr="00B63599">
              <w:rPr>
                <w:rFonts w:eastAsia="Calibri"/>
                <w:color w:val="000000"/>
                <w:lang w:val="en-US"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4110F936" w14:textId="4C29BF23" w:rsidR="004644B0" w:rsidRPr="00D04409" w:rsidRDefault="004644B0" w:rsidP="004644B0">
            <w:pPr>
              <w:rPr>
                <w:i/>
              </w:rPr>
            </w:pPr>
            <w:r w:rsidRPr="00B63599">
              <w:t>контракт</w:t>
            </w:r>
            <w:r w:rsidRPr="00B63599">
              <w:rPr>
                <w:lang w:val="en-US"/>
              </w:rPr>
              <w:t xml:space="preserve"> № 17-</w:t>
            </w:r>
            <w:r w:rsidRPr="00B63599">
              <w:t>ЭА</w:t>
            </w:r>
            <w:r w:rsidRPr="00B63599">
              <w:rPr>
                <w:lang w:val="en-US"/>
              </w:rPr>
              <w:t xml:space="preserve">-44-19 </w:t>
            </w:r>
            <w:r w:rsidRPr="00B63599">
              <w:t>от</w:t>
            </w:r>
            <w:r w:rsidRPr="00B63599">
              <w:rPr>
                <w:lang w:val="en-US"/>
              </w:rPr>
              <w:t xml:space="preserve"> 14.05.2019</w:t>
            </w:r>
          </w:p>
        </w:tc>
      </w:tr>
      <w:tr w:rsidR="004644B0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644B0" w:rsidRPr="00F26710" w:rsidRDefault="004644B0" w:rsidP="00770A96">
            <w:pPr>
              <w:numPr>
                <w:ilvl w:val="0"/>
                <w:numId w:val="21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635CC4FF" w14:textId="40DADF13" w:rsidR="004644B0" w:rsidRPr="00D04409" w:rsidRDefault="004644B0" w:rsidP="004644B0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78FE5F26" w14:textId="29DBB3A4" w:rsidR="004644B0" w:rsidRPr="00D04409" w:rsidRDefault="004644B0" w:rsidP="004644B0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  <w:tr w:rsidR="004644B0" w:rsidRPr="00B63599" w14:paraId="6AA01259" w14:textId="77777777" w:rsidTr="00426E04">
        <w:tc>
          <w:tcPr>
            <w:tcW w:w="817" w:type="dxa"/>
            <w:shd w:val="clear" w:color="auto" w:fill="auto"/>
          </w:tcPr>
          <w:p w14:paraId="24EFB8DF" w14:textId="77777777" w:rsidR="004644B0" w:rsidRPr="00F26710" w:rsidRDefault="004644B0" w:rsidP="00770A96">
            <w:pPr>
              <w:numPr>
                <w:ilvl w:val="0"/>
                <w:numId w:val="21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1B93FFDB" w14:textId="6C8774B7" w:rsidR="004644B0" w:rsidRPr="00D04409" w:rsidRDefault="004644B0" w:rsidP="004644B0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17CB3AEB" w14:textId="23957E07" w:rsidR="004644B0" w:rsidRPr="00D04409" w:rsidRDefault="004644B0" w:rsidP="004644B0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48D94AF6" w:rsidR="004925D7" w:rsidRPr="004925D7" w:rsidRDefault="004925D7" w:rsidP="00F5486D">
      <w:pPr>
        <w:pStyle w:val="3"/>
      </w:pPr>
      <w:bookmarkStart w:id="5" w:name="_Toc62039712"/>
      <w:r w:rsidRPr="004925D7">
        <w:lastRenderedPageBreak/>
        <w:t>ЛИСТ УЧЕТА ОБНОВЛЕНИЙ РАБОЧЕЙ ПРОГРАММЫ</w:t>
      </w:r>
      <w:bookmarkEnd w:id="5"/>
      <w:r w:rsidRPr="004925D7">
        <w:t xml:space="preserve"> </w:t>
      </w:r>
      <w:r w:rsidR="009B4BCD">
        <w:t>УЧЕБНОЙ ДИСЦИПЛИНЫ</w:t>
      </w:r>
    </w:p>
    <w:p w14:paraId="36EEC007" w14:textId="5E39CD4A" w:rsidR="004925D7" w:rsidRPr="00F26710" w:rsidRDefault="004925D7" w:rsidP="004925D7">
      <w:pPr>
        <w:ind w:firstLine="709"/>
        <w:contextualSpacing/>
        <w:jc w:val="both"/>
      </w:pPr>
      <w:r w:rsidRPr="00F26710">
        <w:t xml:space="preserve">В </w:t>
      </w:r>
      <w:r>
        <w:t xml:space="preserve">рабочую </w:t>
      </w:r>
      <w:r w:rsidRPr="00F26710">
        <w:t xml:space="preserve">программу </w:t>
      </w:r>
      <w:r w:rsidR="009B4BCD">
        <w:t>учебной дисциплины</w:t>
      </w:r>
      <w:r>
        <w:t xml:space="preserve"> </w:t>
      </w:r>
      <w:r w:rsidRPr="00F26710">
        <w:t xml:space="preserve">внесены изменения/обновления и утверждены на заседании </w:t>
      </w:r>
      <w:r>
        <w:t>кафедры</w:t>
      </w:r>
      <w:r w:rsidRPr="00F26710">
        <w:t>:</w:t>
      </w:r>
    </w:p>
    <w:p w14:paraId="0049ADE1" w14:textId="77777777" w:rsidR="004925D7" w:rsidRPr="00F26710" w:rsidRDefault="004925D7" w:rsidP="004925D7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6"/>
        <w:gridCol w:w="1557"/>
        <w:gridCol w:w="5301"/>
        <w:gridCol w:w="1964"/>
      </w:tblGrid>
      <w:tr w:rsidR="0019484F" w:rsidRPr="00F26710" w14:paraId="2D188362" w14:textId="77777777" w:rsidTr="001F559C">
        <w:tc>
          <w:tcPr>
            <w:tcW w:w="806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№ </w:t>
            </w:r>
            <w:proofErr w:type="spellStart"/>
            <w:r w:rsidRPr="009F02B2">
              <w:rPr>
                <w:b/>
              </w:rPr>
              <w:t>пп</w:t>
            </w:r>
            <w:proofErr w:type="spellEnd"/>
          </w:p>
        </w:tc>
        <w:tc>
          <w:tcPr>
            <w:tcW w:w="1557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год обновления РПД</w:t>
            </w:r>
          </w:p>
        </w:tc>
        <w:tc>
          <w:tcPr>
            <w:tcW w:w="5301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кафедры</w:t>
            </w:r>
          </w:p>
        </w:tc>
      </w:tr>
      <w:tr w:rsidR="0019484F" w:rsidRPr="00F26710" w14:paraId="2000BFBA" w14:textId="77777777" w:rsidTr="001F559C">
        <w:tc>
          <w:tcPr>
            <w:tcW w:w="806" w:type="dxa"/>
          </w:tcPr>
          <w:p w14:paraId="20751E32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4814249A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4848EFE7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47CD09E0" w14:textId="1D11A08D" w:rsidR="0019484F" w:rsidRPr="00F26710" w:rsidRDefault="0019484F" w:rsidP="00B6294E">
            <w:pPr>
              <w:jc w:val="center"/>
            </w:pPr>
          </w:p>
        </w:tc>
      </w:tr>
      <w:tr w:rsidR="0019484F" w:rsidRPr="00F26710" w14:paraId="2E3871FC" w14:textId="77777777" w:rsidTr="001F559C">
        <w:tc>
          <w:tcPr>
            <w:tcW w:w="806" w:type="dxa"/>
          </w:tcPr>
          <w:p w14:paraId="57C804E1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2F70226D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72B75B69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7BE57EA5" w14:textId="312850FA" w:rsidR="0019484F" w:rsidRPr="00F26710" w:rsidRDefault="0019484F" w:rsidP="00B6294E">
            <w:pPr>
              <w:jc w:val="center"/>
            </w:pPr>
          </w:p>
        </w:tc>
      </w:tr>
      <w:tr w:rsidR="0019484F" w:rsidRPr="00F26710" w14:paraId="48FD6F92" w14:textId="77777777" w:rsidTr="001F559C">
        <w:tc>
          <w:tcPr>
            <w:tcW w:w="806" w:type="dxa"/>
          </w:tcPr>
          <w:p w14:paraId="467995B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41710D5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0E024239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291941C8" w14:textId="7F3ACE1E" w:rsidR="0019484F" w:rsidRPr="00F26710" w:rsidRDefault="0019484F" w:rsidP="00B6294E">
            <w:pPr>
              <w:jc w:val="center"/>
            </w:pPr>
          </w:p>
        </w:tc>
      </w:tr>
      <w:tr w:rsidR="0019484F" w:rsidRPr="00F26710" w14:paraId="4D1945C0" w14:textId="77777777" w:rsidTr="001F559C">
        <w:tc>
          <w:tcPr>
            <w:tcW w:w="806" w:type="dxa"/>
          </w:tcPr>
          <w:p w14:paraId="3DAE0CAE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5929447A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019633B7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1F34F149" w14:textId="07B338C9" w:rsidR="0019484F" w:rsidRPr="00F26710" w:rsidRDefault="0019484F" w:rsidP="00B6294E">
            <w:pPr>
              <w:jc w:val="center"/>
            </w:pPr>
          </w:p>
        </w:tc>
      </w:tr>
      <w:tr w:rsidR="0019484F" w:rsidRPr="00F26710" w14:paraId="6804F117" w14:textId="77777777" w:rsidTr="001F559C">
        <w:tc>
          <w:tcPr>
            <w:tcW w:w="806" w:type="dxa"/>
          </w:tcPr>
          <w:p w14:paraId="5D95B47C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557" w:type="dxa"/>
          </w:tcPr>
          <w:p w14:paraId="5339DBCD" w14:textId="77777777" w:rsidR="0019484F" w:rsidRPr="00F26710" w:rsidRDefault="0019484F" w:rsidP="00B6294E">
            <w:pPr>
              <w:jc w:val="center"/>
            </w:pPr>
          </w:p>
        </w:tc>
        <w:tc>
          <w:tcPr>
            <w:tcW w:w="5301" w:type="dxa"/>
          </w:tcPr>
          <w:p w14:paraId="1DB18E25" w14:textId="77777777" w:rsidR="0019484F" w:rsidRPr="00F26710" w:rsidRDefault="0019484F" w:rsidP="00B6294E">
            <w:pPr>
              <w:jc w:val="center"/>
            </w:pPr>
          </w:p>
        </w:tc>
        <w:tc>
          <w:tcPr>
            <w:tcW w:w="1964" w:type="dxa"/>
          </w:tcPr>
          <w:p w14:paraId="6DB230BF" w14:textId="7A4AABE6" w:rsidR="0019484F" w:rsidRPr="00F26710" w:rsidRDefault="0019484F" w:rsidP="00B6294E">
            <w:pPr>
              <w:jc w:val="center"/>
            </w:pPr>
          </w:p>
        </w:tc>
      </w:tr>
    </w:tbl>
    <w:p w14:paraId="6DEBE9DE" w14:textId="77777777" w:rsidR="00E46162" w:rsidRPr="00E46162" w:rsidRDefault="00E46162" w:rsidP="00E46162"/>
    <w:sectPr w:rsidR="00E46162" w:rsidRPr="00E46162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79C62" w14:textId="77777777" w:rsidR="00770A96" w:rsidRDefault="00770A96" w:rsidP="005E3840">
      <w:r>
        <w:separator/>
      </w:r>
    </w:p>
  </w:endnote>
  <w:endnote w:type="continuationSeparator" w:id="0">
    <w:p w14:paraId="459A92FB" w14:textId="77777777" w:rsidR="00770A96" w:rsidRDefault="00770A9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00"/>
    <w:family w:val="roman"/>
    <w:notTrueType/>
    <w:pitch w:val="default"/>
    <w:sig w:usb0="00000203" w:usb1="08070000" w:usb2="00000010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848BD" w14:textId="77777777" w:rsidR="00770A96" w:rsidRDefault="00770A96" w:rsidP="005E3840">
      <w:r>
        <w:separator/>
      </w:r>
    </w:p>
  </w:footnote>
  <w:footnote w:type="continuationSeparator" w:id="0">
    <w:p w14:paraId="529EDC3A" w14:textId="77777777" w:rsidR="00770A96" w:rsidRDefault="00770A9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754"/>
        </w:tabs>
        <w:ind w:left="-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54"/>
        </w:tabs>
        <w:ind w:left="6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54"/>
        </w:tabs>
        <w:ind w:left="14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54"/>
        </w:tabs>
        <w:ind w:left="212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54"/>
        </w:tabs>
        <w:ind w:left="284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54"/>
        </w:tabs>
        <w:ind w:left="356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54"/>
        </w:tabs>
        <w:ind w:left="428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54"/>
        </w:tabs>
        <w:ind w:left="500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54"/>
        </w:tabs>
        <w:ind w:left="572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98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DDF4590"/>
    <w:multiLevelType w:val="hybridMultilevel"/>
    <w:tmpl w:val="D1727AE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F098F"/>
    <w:multiLevelType w:val="hybridMultilevel"/>
    <w:tmpl w:val="9FE21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6B06D7E"/>
    <w:multiLevelType w:val="hybridMultilevel"/>
    <w:tmpl w:val="8FDA2F0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2213C"/>
    <w:multiLevelType w:val="hybridMultilevel"/>
    <w:tmpl w:val="7BD2A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12B9E"/>
    <w:multiLevelType w:val="hybridMultilevel"/>
    <w:tmpl w:val="8D42C1FA"/>
    <w:lvl w:ilvl="0" w:tplc="1EBC5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16CBF"/>
    <w:multiLevelType w:val="hybridMultilevel"/>
    <w:tmpl w:val="4F447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21B45"/>
    <w:multiLevelType w:val="hybridMultilevel"/>
    <w:tmpl w:val="93C8E324"/>
    <w:lvl w:ilvl="0" w:tplc="74E03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EF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09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A07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8C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24A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CD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86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A3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9"/>
  </w:num>
  <w:num w:numId="6">
    <w:abstractNumId w:val="28"/>
  </w:num>
  <w:num w:numId="7">
    <w:abstractNumId w:val="31"/>
  </w:num>
  <w:num w:numId="8">
    <w:abstractNumId w:val="27"/>
  </w:num>
  <w:num w:numId="9">
    <w:abstractNumId w:val="14"/>
  </w:num>
  <w:num w:numId="10">
    <w:abstractNumId w:val="5"/>
  </w:num>
  <w:num w:numId="11">
    <w:abstractNumId w:val="26"/>
  </w:num>
  <w:num w:numId="12">
    <w:abstractNumId w:val="30"/>
  </w:num>
  <w:num w:numId="13">
    <w:abstractNumId w:val="7"/>
  </w:num>
  <w:num w:numId="14">
    <w:abstractNumId w:val="17"/>
  </w:num>
  <w:num w:numId="15">
    <w:abstractNumId w:val="3"/>
  </w:num>
  <w:num w:numId="16">
    <w:abstractNumId w:val="16"/>
  </w:num>
  <w:num w:numId="17">
    <w:abstractNumId w:val="23"/>
  </w:num>
  <w:num w:numId="18">
    <w:abstractNumId w:val="6"/>
  </w:num>
  <w:num w:numId="19">
    <w:abstractNumId w:val="8"/>
  </w:num>
  <w:num w:numId="20">
    <w:abstractNumId w:val="25"/>
  </w:num>
  <w:num w:numId="21">
    <w:abstractNumId w:val="20"/>
  </w:num>
  <w:num w:numId="22">
    <w:abstractNumId w:val="11"/>
  </w:num>
  <w:num w:numId="23">
    <w:abstractNumId w:val="13"/>
  </w:num>
  <w:num w:numId="24">
    <w:abstractNumId w:val="19"/>
  </w:num>
  <w:num w:numId="25">
    <w:abstractNumId w:val="15"/>
  </w:num>
  <w:num w:numId="26">
    <w:abstractNumId w:val="10"/>
  </w:num>
  <w:num w:numId="27">
    <w:abstractNumId w:val="24"/>
  </w:num>
  <w:num w:numId="28">
    <w:abstractNumId w:val="22"/>
  </w:num>
  <w:num w:numId="29">
    <w:abstractNumId w:val="12"/>
  </w:num>
  <w:num w:numId="30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179B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A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02E2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693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2CD"/>
    <w:rsid w:val="000D434A"/>
    <w:rsid w:val="000D6FD5"/>
    <w:rsid w:val="000D7E69"/>
    <w:rsid w:val="000E023F"/>
    <w:rsid w:val="000E103B"/>
    <w:rsid w:val="000E4102"/>
    <w:rsid w:val="000E4F4E"/>
    <w:rsid w:val="000E504A"/>
    <w:rsid w:val="000E5549"/>
    <w:rsid w:val="000E5EF5"/>
    <w:rsid w:val="000E76CB"/>
    <w:rsid w:val="000E78FB"/>
    <w:rsid w:val="000F0111"/>
    <w:rsid w:val="000F1F02"/>
    <w:rsid w:val="000F288F"/>
    <w:rsid w:val="000F330B"/>
    <w:rsid w:val="000F35A1"/>
    <w:rsid w:val="000F4B7B"/>
    <w:rsid w:val="000F513B"/>
    <w:rsid w:val="000F51CB"/>
    <w:rsid w:val="000F531A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5F02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3A8A"/>
    <w:rsid w:val="00134A2D"/>
    <w:rsid w:val="00134C3D"/>
    <w:rsid w:val="0013688A"/>
    <w:rsid w:val="001368C6"/>
    <w:rsid w:val="00141305"/>
    <w:rsid w:val="0014192F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3CB6"/>
    <w:rsid w:val="001646A9"/>
    <w:rsid w:val="00167CC8"/>
    <w:rsid w:val="0017354A"/>
    <w:rsid w:val="00173A5B"/>
    <w:rsid w:val="00174CDF"/>
    <w:rsid w:val="001756F7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4FA5"/>
    <w:rsid w:val="001857DB"/>
    <w:rsid w:val="00186399"/>
    <w:rsid w:val="0018668D"/>
    <w:rsid w:val="001867B5"/>
    <w:rsid w:val="0018746B"/>
    <w:rsid w:val="00191959"/>
    <w:rsid w:val="00191E15"/>
    <w:rsid w:val="00193191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1EA8"/>
    <w:rsid w:val="001C2A2D"/>
    <w:rsid w:val="001C4044"/>
    <w:rsid w:val="001C5027"/>
    <w:rsid w:val="001C639C"/>
    <w:rsid w:val="001C6417"/>
    <w:rsid w:val="001C7AA4"/>
    <w:rsid w:val="001D04A0"/>
    <w:rsid w:val="001D126D"/>
    <w:rsid w:val="001D17C8"/>
    <w:rsid w:val="001D1854"/>
    <w:rsid w:val="001D22B4"/>
    <w:rsid w:val="001D2536"/>
    <w:rsid w:val="001D34C1"/>
    <w:rsid w:val="001D45D6"/>
    <w:rsid w:val="001D50F0"/>
    <w:rsid w:val="001D5512"/>
    <w:rsid w:val="001D5917"/>
    <w:rsid w:val="001D5E69"/>
    <w:rsid w:val="001D6383"/>
    <w:rsid w:val="001D6AEC"/>
    <w:rsid w:val="001D7152"/>
    <w:rsid w:val="001E0CAE"/>
    <w:rsid w:val="001E3875"/>
    <w:rsid w:val="001E3D8D"/>
    <w:rsid w:val="001E44B1"/>
    <w:rsid w:val="001F086F"/>
    <w:rsid w:val="001F41C5"/>
    <w:rsid w:val="001F5596"/>
    <w:rsid w:val="001F559C"/>
    <w:rsid w:val="001F7024"/>
    <w:rsid w:val="001F72F2"/>
    <w:rsid w:val="00200CDE"/>
    <w:rsid w:val="00201588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00FE"/>
    <w:rsid w:val="002310C0"/>
    <w:rsid w:val="00232212"/>
    <w:rsid w:val="00234D61"/>
    <w:rsid w:val="00235EE1"/>
    <w:rsid w:val="002370CE"/>
    <w:rsid w:val="00240437"/>
    <w:rsid w:val="00242CD1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3813"/>
    <w:rsid w:val="0026484D"/>
    <w:rsid w:val="00265D29"/>
    <w:rsid w:val="0026603D"/>
    <w:rsid w:val="002677B9"/>
    <w:rsid w:val="00270909"/>
    <w:rsid w:val="00271849"/>
    <w:rsid w:val="00271F97"/>
    <w:rsid w:val="00273CA3"/>
    <w:rsid w:val="002740F7"/>
    <w:rsid w:val="00276389"/>
    <w:rsid w:val="00276670"/>
    <w:rsid w:val="00277D27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31C5"/>
    <w:rsid w:val="002A584B"/>
    <w:rsid w:val="002A6988"/>
    <w:rsid w:val="002B0C84"/>
    <w:rsid w:val="002B0EEB"/>
    <w:rsid w:val="002B0EF0"/>
    <w:rsid w:val="002B1B01"/>
    <w:rsid w:val="002B20D1"/>
    <w:rsid w:val="002B2FC0"/>
    <w:rsid w:val="002B326F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A1A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526"/>
    <w:rsid w:val="002F4102"/>
    <w:rsid w:val="002F4283"/>
    <w:rsid w:val="002F5B47"/>
    <w:rsid w:val="002F6E44"/>
    <w:rsid w:val="002F797E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5CAD"/>
    <w:rsid w:val="00316003"/>
    <w:rsid w:val="00316D63"/>
    <w:rsid w:val="00317F4B"/>
    <w:rsid w:val="00320172"/>
    <w:rsid w:val="00320325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DA9"/>
    <w:rsid w:val="00343089"/>
    <w:rsid w:val="0034380E"/>
    <w:rsid w:val="00344917"/>
    <w:rsid w:val="00345CDD"/>
    <w:rsid w:val="00346E25"/>
    <w:rsid w:val="00347E17"/>
    <w:rsid w:val="003500B9"/>
    <w:rsid w:val="00350CEB"/>
    <w:rsid w:val="00351AE6"/>
    <w:rsid w:val="00352ACE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8A9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A68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5C84"/>
    <w:rsid w:val="003A790D"/>
    <w:rsid w:val="003B272A"/>
    <w:rsid w:val="003B2879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34FE"/>
    <w:rsid w:val="003D4C5C"/>
    <w:rsid w:val="003D5F48"/>
    <w:rsid w:val="003D6053"/>
    <w:rsid w:val="003D6E77"/>
    <w:rsid w:val="003D6F18"/>
    <w:rsid w:val="003D771D"/>
    <w:rsid w:val="003E05DD"/>
    <w:rsid w:val="003E0956"/>
    <w:rsid w:val="003E1C35"/>
    <w:rsid w:val="003E47C6"/>
    <w:rsid w:val="003E4AAD"/>
    <w:rsid w:val="003E4F7E"/>
    <w:rsid w:val="003E5BE2"/>
    <w:rsid w:val="003E6754"/>
    <w:rsid w:val="003E76D4"/>
    <w:rsid w:val="003F0EFB"/>
    <w:rsid w:val="003F1654"/>
    <w:rsid w:val="003F1D4E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7CB5"/>
    <w:rsid w:val="00440FD6"/>
    <w:rsid w:val="00441F4E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44B0"/>
    <w:rsid w:val="0046779E"/>
    <w:rsid w:val="0047081A"/>
    <w:rsid w:val="00472575"/>
    <w:rsid w:val="00472EF9"/>
    <w:rsid w:val="00474605"/>
    <w:rsid w:val="00474C15"/>
    <w:rsid w:val="00482000"/>
    <w:rsid w:val="00482483"/>
    <w:rsid w:val="00483338"/>
    <w:rsid w:val="004836A1"/>
    <w:rsid w:val="004856A7"/>
    <w:rsid w:val="00485E41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925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4320"/>
    <w:rsid w:val="004B60DB"/>
    <w:rsid w:val="004B6308"/>
    <w:rsid w:val="004C0D1E"/>
    <w:rsid w:val="004C3286"/>
    <w:rsid w:val="004C4C4C"/>
    <w:rsid w:val="004C4FEF"/>
    <w:rsid w:val="004C5EB4"/>
    <w:rsid w:val="004C7707"/>
    <w:rsid w:val="004D02FF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1B3C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727F"/>
    <w:rsid w:val="005101E4"/>
    <w:rsid w:val="005106A0"/>
    <w:rsid w:val="00511694"/>
    <w:rsid w:val="00511A65"/>
    <w:rsid w:val="00513438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B78"/>
    <w:rsid w:val="00530EC4"/>
    <w:rsid w:val="00532A00"/>
    <w:rsid w:val="00532F5A"/>
    <w:rsid w:val="005331A4"/>
    <w:rsid w:val="005338F1"/>
    <w:rsid w:val="0053462B"/>
    <w:rsid w:val="00535ACD"/>
    <w:rsid w:val="005365C8"/>
    <w:rsid w:val="00537358"/>
    <w:rsid w:val="00537588"/>
    <w:rsid w:val="00540114"/>
    <w:rsid w:val="005401CA"/>
    <w:rsid w:val="00541C46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4CC3"/>
    <w:rsid w:val="005651E1"/>
    <w:rsid w:val="00565D23"/>
    <w:rsid w:val="00566BD8"/>
    <w:rsid w:val="00566CE1"/>
    <w:rsid w:val="00566E12"/>
    <w:rsid w:val="005713AB"/>
    <w:rsid w:val="00574A34"/>
    <w:rsid w:val="005768E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26A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11E"/>
    <w:rsid w:val="005C16A0"/>
    <w:rsid w:val="005C17FD"/>
    <w:rsid w:val="005C2175"/>
    <w:rsid w:val="005C615C"/>
    <w:rsid w:val="005C6508"/>
    <w:rsid w:val="005D073F"/>
    <w:rsid w:val="005D086E"/>
    <w:rsid w:val="005D1959"/>
    <w:rsid w:val="005D249D"/>
    <w:rsid w:val="005D2615"/>
    <w:rsid w:val="005D2E1B"/>
    <w:rsid w:val="005D3088"/>
    <w:rsid w:val="005D388C"/>
    <w:rsid w:val="005D3F25"/>
    <w:rsid w:val="005D5CC1"/>
    <w:rsid w:val="005D5EF1"/>
    <w:rsid w:val="005D78C1"/>
    <w:rsid w:val="005E0EFD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129"/>
    <w:rsid w:val="005F6FC6"/>
    <w:rsid w:val="005F736E"/>
    <w:rsid w:val="006005B1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289C"/>
    <w:rsid w:val="00613ADB"/>
    <w:rsid w:val="00613BFE"/>
    <w:rsid w:val="00614B35"/>
    <w:rsid w:val="00614ED1"/>
    <w:rsid w:val="00614F17"/>
    <w:rsid w:val="00615426"/>
    <w:rsid w:val="006168A8"/>
    <w:rsid w:val="006205F6"/>
    <w:rsid w:val="006215F0"/>
    <w:rsid w:val="006216E8"/>
    <w:rsid w:val="006219AD"/>
    <w:rsid w:val="006237DA"/>
    <w:rsid w:val="00623E0C"/>
    <w:rsid w:val="0062503B"/>
    <w:rsid w:val="006252E4"/>
    <w:rsid w:val="00625686"/>
    <w:rsid w:val="00625988"/>
    <w:rsid w:val="006259AB"/>
    <w:rsid w:val="0062615B"/>
    <w:rsid w:val="006274BB"/>
    <w:rsid w:val="00627C7A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3F30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5F59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029"/>
    <w:rsid w:val="00692393"/>
    <w:rsid w:val="00695B52"/>
    <w:rsid w:val="006A1707"/>
    <w:rsid w:val="006A2EAF"/>
    <w:rsid w:val="006A585B"/>
    <w:rsid w:val="006A5E39"/>
    <w:rsid w:val="006A68A5"/>
    <w:rsid w:val="006A6AB0"/>
    <w:rsid w:val="006B18C2"/>
    <w:rsid w:val="006B2CE0"/>
    <w:rsid w:val="006B31F2"/>
    <w:rsid w:val="006B3523"/>
    <w:rsid w:val="006B3A08"/>
    <w:rsid w:val="006C1320"/>
    <w:rsid w:val="006C6DF4"/>
    <w:rsid w:val="006C7E94"/>
    <w:rsid w:val="006D0117"/>
    <w:rsid w:val="006D510F"/>
    <w:rsid w:val="006D5707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3EE8"/>
    <w:rsid w:val="006F41A5"/>
    <w:rsid w:val="006F542E"/>
    <w:rsid w:val="006F566D"/>
    <w:rsid w:val="006F5A1D"/>
    <w:rsid w:val="006F5AAA"/>
    <w:rsid w:val="00702CA9"/>
    <w:rsid w:val="00705C8F"/>
    <w:rsid w:val="00706C17"/>
    <w:rsid w:val="00706E49"/>
    <w:rsid w:val="007070FC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4C2"/>
    <w:rsid w:val="00742BAD"/>
    <w:rsid w:val="0074391A"/>
    <w:rsid w:val="00743A9C"/>
    <w:rsid w:val="00743CDC"/>
    <w:rsid w:val="00744628"/>
    <w:rsid w:val="0074477B"/>
    <w:rsid w:val="00745872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4F79"/>
    <w:rsid w:val="00765B5C"/>
    <w:rsid w:val="00766734"/>
    <w:rsid w:val="007668D0"/>
    <w:rsid w:val="00766CB1"/>
    <w:rsid w:val="007709AB"/>
    <w:rsid w:val="00770A96"/>
    <w:rsid w:val="0077183E"/>
    <w:rsid w:val="007719BD"/>
    <w:rsid w:val="007726C4"/>
    <w:rsid w:val="00772D8C"/>
    <w:rsid w:val="007737EB"/>
    <w:rsid w:val="007738CB"/>
    <w:rsid w:val="00773D66"/>
    <w:rsid w:val="007769AC"/>
    <w:rsid w:val="00777F76"/>
    <w:rsid w:val="007814D9"/>
    <w:rsid w:val="00783454"/>
    <w:rsid w:val="007835FF"/>
    <w:rsid w:val="00783DFD"/>
    <w:rsid w:val="007846E6"/>
    <w:rsid w:val="00785027"/>
    <w:rsid w:val="00790805"/>
    <w:rsid w:val="0079114B"/>
    <w:rsid w:val="007914DF"/>
    <w:rsid w:val="0079239E"/>
    <w:rsid w:val="007926F1"/>
    <w:rsid w:val="0079359E"/>
    <w:rsid w:val="00796F78"/>
    <w:rsid w:val="00797304"/>
    <w:rsid w:val="00797466"/>
    <w:rsid w:val="00797768"/>
    <w:rsid w:val="00797F00"/>
    <w:rsid w:val="007A21B3"/>
    <w:rsid w:val="007A2F0E"/>
    <w:rsid w:val="007A30C9"/>
    <w:rsid w:val="007A3521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616F"/>
    <w:rsid w:val="007D1FC4"/>
    <w:rsid w:val="007D232E"/>
    <w:rsid w:val="007D2876"/>
    <w:rsid w:val="007D299E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06E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9A1"/>
    <w:rsid w:val="00834D96"/>
    <w:rsid w:val="00835934"/>
    <w:rsid w:val="0083777A"/>
    <w:rsid w:val="008418ED"/>
    <w:rsid w:val="00842087"/>
    <w:rsid w:val="00842B21"/>
    <w:rsid w:val="00843D70"/>
    <w:rsid w:val="00844574"/>
    <w:rsid w:val="00844D5A"/>
    <w:rsid w:val="00845325"/>
    <w:rsid w:val="00845AC7"/>
    <w:rsid w:val="00845D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67FB6"/>
    <w:rsid w:val="008706A5"/>
    <w:rsid w:val="008720D5"/>
    <w:rsid w:val="008721DF"/>
    <w:rsid w:val="00874763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7A6"/>
    <w:rsid w:val="00884E15"/>
    <w:rsid w:val="00885E1C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9C1"/>
    <w:rsid w:val="008B5BAE"/>
    <w:rsid w:val="008B76B2"/>
    <w:rsid w:val="008C01B4"/>
    <w:rsid w:val="008C2662"/>
    <w:rsid w:val="008C334B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000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3B0"/>
    <w:rsid w:val="00903668"/>
    <w:rsid w:val="00905BB9"/>
    <w:rsid w:val="00907271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18D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2A0"/>
    <w:rsid w:val="0097360E"/>
    <w:rsid w:val="00974162"/>
    <w:rsid w:val="00974E04"/>
    <w:rsid w:val="0097769B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7FA"/>
    <w:rsid w:val="009B1CC3"/>
    <w:rsid w:val="009B3389"/>
    <w:rsid w:val="009B34EA"/>
    <w:rsid w:val="009B399A"/>
    <w:rsid w:val="009B4BCD"/>
    <w:rsid w:val="009B50D9"/>
    <w:rsid w:val="009B6950"/>
    <w:rsid w:val="009B73AA"/>
    <w:rsid w:val="009B7EB7"/>
    <w:rsid w:val="009B7F42"/>
    <w:rsid w:val="009C1833"/>
    <w:rsid w:val="009C4994"/>
    <w:rsid w:val="009C78FC"/>
    <w:rsid w:val="009D24B0"/>
    <w:rsid w:val="009D4AC2"/>
    <w:rsid w:val="009D52CB"/>
    <w:rsid w:val="009D5862"/>
    <w:rsid w:val="009D5B25"/>
    <w:rsid w:val="009D717A"/>
    <w:rsid w:val="009E1F66"/>
    <w:rsid w:val="009E7700"/>
    <w:rsid w:val="009E7F57"/>
    <w:rsid w:val="009F007D"/>
    <w:rsid w:val="009F02B2"/>
    <w:rsid w:val="009F1042"/>
    <w:rsid w:val="009F2793"/>
    <w:rsid w:val="009F282F"/>
    <w:rsid w:val="009F2B41"/>
    <w:rsid w:val="009F35B3"/>
    <w:rsid w:val="009F385E"/>
    <w:rsid w:val="009F39A3"/>
    <w:rsid w:val="009F3F86"/>
    <w:rsid w:val="009F4515"/>
    <w:rsid w:val="009F5E99"/>
    <w:rsid w:val="00A011D3"/>
    <w:rsid w:val="00A01B79"/>
    <w:rsid w:val="00A051CE"/>
    <w:rsid w:val="00A063CA"/>
    <w:rsid w:val="00A067AD"/>
    <w:rsid w:val="00A06CF3"/>
    <w:rsid w:val="00A108BB"/>
    <w:rsid w:val="00A1148A"/>
    <w:rsid w:val="00A11A5C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4EDE"/>
    <w:rsid w:val="00A35224"/>
    <w:rsid w:val="00A36AD7"/>
    <w:rsid w:val="00A40825"/>
    <w:rsid w:val="00A409C9"/>
    <w:rsid w:val="00A41647"/>
    <w:rsid w:val="00A435B4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46D"/>
    <w:rsid w:val="00A80E2B"/>
    <w:rsid w:val="00A837D7"/>
    <w:rsid w:val="00A83B4A"/>
    <w:rsid w:val="00A83BF1"/>
    <w:rsid w:val="00A83C03"/>
    <w:rsid w:val="00A85C64"/>
    <w:rsid w:val="00A86056"/>
    <w:rsid w:val="00A8637E"/>
    <w:rsid w:val="00A8686B"/>
    <w:rsid w:val="00A86C9C"/>
    <w:rsid w:val="00A86F90"/>
    <w:rsid w:val="00A871D0"/>
    <w:rsid w:val="00A877B4"/>
    <w:rsid w:val="00A87D41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AEE"/>
    <w:rsid w:val="00AA5AA2"/>
    <w:rsid w:val="00AA5DA9"/>
    <w:rsid w:val="00AA6A99"/>
    <w:rsid w:val="00AA6ADF"/>
    <w:rsid w:val="00AA6FCF"/>
    <w:rsid w:val="00AA78AC"/>
    <w:rsid w:val="00AA7CB0"/>
    <w:rsid w:val="00AB01B9"/>
    <w:rsid w:val="00AB02ED"/>
    <w:rsid w:val="00AB03E0"/>
    <w:rsid w:val="00AB06E5"/>
    <w:rsid w:val="00AB20C0"/>
    <w:rsid w:val="00AB5719"/>
    <w:rsid w:val="00AB5FD8"/>
    <w:rsid w:val="00AB64B4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2524"/>
    <w:rsid w:val="00AF4200"/>
    <w:rsid w:val="00AF515F"/>
    <w:rsid w:val="00AF6522"/>
    <w:rsid w:val="00AF6563"/>
    <w:rsid w:val="00AF6BCA"/>
    <w:rsid w:val="00AF7553"/>
    <w:rsid w:val="00B0029D"/>
    <w:rsid w:val="00B00330"/>
    <w:rsid w:val="00B0190D"/>
    <w:rsid w:val="00B02365"/>
    <w:rsid w:val="00B03654"/>
    <w:rsid w:val="00B03972"/>
    <w:rsid w:val="00B0418F"/>
    <w:rsid w:val="00B04A5D"/>
    <w:rsid w:val="00B05D59"/>
    <w:rsid w:val="00B05F4A"/>
    <w:rsid w:val="00B077C5"/>
    <w:rsid w:val="00B07937"/>
    <w:rsid w:val="00B07EE7"/>
    <w:rsid w:val="00B07F0B"/>
    <w:rsid w:val="00B07F7C"/>
    <w:rsid w:val="00B11349"/>
    <w:rsid w:val="00B1187A"/>
    <w:rsid w:val="00B1206A"/>
    <w:rsid w:val="00B138F7"/>
    <w:rsid w:val="00B13B24"/>
    <w:rsid w:val="00B15DEA"/>
    <w:rsid w:val="00B16CF8"/>
    <w:rsid w:val="00B17428"/>
    <w:rsid w:val="00B22E17"/>
    <w:rsid w:val="00B233A6"/>
    <w:rsid w:val="00B24E1D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19E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3CAC"/>
    <w:rsid w:val="00B54C56"/>
    <w:rsid w:val="00B54DA1"/>
    <w:rsid w:val="00B55496"/>
    <w:rsid w:val="00B55500"/>
    <w:rsid w:val="00B5631B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2E"/>
    <w:rsid w:val="00B6294E"/>
    <w:rsid w:val="00B634A6"/>
    <w:rsid w:val="00B63599"/>
    <w:rsid w:val="00B66418"/>
    <w:rsid w:val="00B670B8"/>
    <w:rsid w:val="00B676B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45EB"/>
    <w:rsid w:val="00B95704"/>
    <w:rsid w:val="00B96945"/>
    <w:rsid w:val="00BA0010"/>
    <w:rsid w:val="00BA1520"/>
    <w:rsid w:val="00BA1941"/>
    <w:rsid w:val="00BA2129"/>
    <w:rsid w:val="00BA2B03"/>
    <w:rsid w:val="00BA33EE"/>
    <w:rsid w:val="00BA728D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2E5"/>
    <w:rsid w:val="00BC564D"/>
    <w:rsid w:val="00BC6CA1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4D44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553C"/>
    <w:rsid w:val="00C506A1"/>
    <w:rsid w:val="00C509F7"/>
    <w:rsid w:val="00C50D82"/>
    <w:rsid w:val="00C512FA"/>
    <w:rsid w:val="00C514BF"/>
    <w:rsid w:val="00C51D77"/>
    <w:rsid w:val="00C5411F"/>
    <w:rsid w:val="00C54DCF"/>
    <w:rsid w:val="00C607E3"/>
    <w:rsid w:val="00C619D9"/>
    <w:rsid w:val="00C6350D"/>
    <w:rsid w:val="00C6460B"/>
    <w:rsid w:val="00C67F0D"/>
    <w:rsid w:val="00C707D9"/>
    <w:rsid w:val="00C70BD0"/>
    <w:rsid w:val="00C713DB"/>
    <w:rsid w:val="00C72978"/>
    <w:rsid w:val="00C74C5B"/>
    <w:rsid w:val="00C77472"/>
    <w:rsid w:val="00C80A4A"/>
    <w:rsid w:val="00C80BE8"/>
    <w:rsid w:val="00C82C8B"/>
    <w:rsid w:val="00C82DD2"/>
    <w:rsid w:val="00C8423D"/>
    <w:rsid w:val="00C8588B"/>
    <w:rsid w:val="00C85D8C"/>
    <w:rsid w:val="00C87339"/>
    <w:rsid w:val="00C90592"/>
    <w:rsid w:val="00C90F71"/>
    <w:rsid w:val="00C9126C"/>
    <w:rsid w:val="00C91DA7"/>
    <w:rsid w:val="00C9208E"/>
    <w:rsid w:val="00C92096"/>
    <w:rsid w:val="00C93228"/>
    <w:rsid w:val="00C93247"/>
    <w:rsid w:val="00C94AB4"/>
    <w:rsid w:val="00C97E75"/>
    <w:rsid w:val="00CA0061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1B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5973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8F1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78D8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2567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B5B"/>
    <w:rsid w:val="00D2138D"/>
    <w:rsid w:val="00D23872"/>
    <w:rsid w:val="00D23CA5"/>
    <w:rsid w:val="00D23D99"/>
    <w:rsid w:val="00D23F40"/>
    <w:rsid w:val="00D24951"/>
    <w:rsid w:val="00D27775"/>
    <w:rsid w:val="00D30376"/>
    <w:rsid w:val="00D3089A"/>
    <w:rsid w:val="00D3448A"/>
    <w:rsid w:val="00D34835"/>
    <w:rsid w:val="00D34ADC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69D8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B35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11F9"/>
    <w:rsid w:val="00DA212F"/>
    <w:rsid w:val="00DA301F"/>
    <w:rsid w:val="00DA3317"/>
    <w:rsid w:val="00DA5696"/>
    <w:rsid w:val="00DA652B"/>
    <w:rsid w:val="00DA732B"/>
    <w:rsid w:val="00DB021B"/>
    <w:rsid w:val="00DB0942"/>
    <w:rsid w:val="00DB39AA"/>
    <w:rsid w:val="00DB5231"/>
    <w:rsid w:val="00DB5F3F"/>
    <w:rsid w:val="00DB61A5"/>
    <w:rsid w:val="00DB6CE1"/>
    <w:rsid w:val="00DC04C3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321"/>
    <w:rsid w:val="00DE6C4A"/>
    <w:rsid w:val="00DE710A"/>
    <w:rsid w:val="00DE72E7"/>
    <w:rsid w:val="00DE7FE1"/>
    <w:rsid w:val="00DF1426"/>
    <w:rsid w:val="00DF3C1E"/>
    <w:rsid w:val="00DF4068"/>
    <w:rsid w:val="00DF43BB"/>
    <w:rsid w:val="00E009BC"/>
    <w:rsid w:val="00E035C2"/>
    <w:rsid w:val="00E03B65"/>
    <w:rsid w:val="00E052D3"/>
    <w:rsid w:val="00E05948"/>
    <w:rsid w:val="00E06D64"/>
    <w:rsid w:val="00E072CB"/>
    <w:rsid w:val="00E1044E"/>
    <w:rsid w:val="00E114CC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EF1"/>
    <w:rsid w:val="00E23F2E"/>
    <w:rsid w:val="00E2401A"/>
    <w:rsid w:val="00E2462C"/>
    <w:rsid w:val="00E262D2"/>
    <w:rsid w:val="00E31742"/>
    <w:rsid w:val="00E3248C"/>
    <w:rsid w:val="00E32A13"/>
    <w:rsid w:val="00E33D60"/>
    <w:rsid w:val="00E34F0A"/>
    <w:rsid w:val="00E35C0D"/>
    <w:rsid w:val="00E361DE"/>
    <w:rsid w:val="00E36EF2"/>
    <w:rsid w:val="00E37619"/>
    <w:rsid w:val="00E40A5B"/>
    <w:rsid w:val="00E40C0A"/>
    <w:rsid w:val="00E421F9"/>
    <w:rsid w:val="00E42267"/>
    <w:rsid w:val="00E435EE"/>
    <w:rsid w:val="00E45306"/>
    <w:rsid w:val="00E46162"/>
    <w:rsid w:val="00E52B35"/>
    <w:rsid w:val="00E52EE8"/>
    <w:rsid w:val="00E55118"/>
    <w:rsid w:val="00E55739"/>
    <w:rsid w:val="00E56C50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2F24"/>
    <w:rsid w:val="00E73D6A"/>
    <w:rsid w:val="00E73FB6"/>
    <w:rsid w:val="00E7493A"/>
    <w:rsid w:val="00E76CBC"/>
    <w:rsid w:val="00E77B34"/>
    <w:rsid w:val="00E804AE"/>
    <w:rsid w:val="00E8108F"/>
    <w:rsid w:val="00E82501"/>
    <w:rsid w:val="00E82E96"/>
    <w:rsid w:val="00E83238"/>
    <w:rsid w:val="00E83EB2"/>
    <w:rsid w:val="00E84E6D"/>
    <w:rsid w:val="00E85EF4"/>
    <w:rsid w:val="00E86C59"/>
    <w:rsid w:val="00E9015E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2958"/>
    <w:rsid w:val="00EB341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D97"/>
    <w:rsid w:val="00EC1FE2"/>
    <w:rsid w:val="00EC2082"/>
    <w:rsid w:val="00EC366F"/>
    <w:rsid w:val="00EC3F2D"/>
    <w:rsid w:val="00EC4265"/>
    <w:rsid w:val="00EC5AA5"/>
    <w:rsid w:val="00EC6EFB"/>
    <w:rsid w:val="00EC6FF1"/>
    <w:rsid w:val="00ED0D61"/>
    <w:rsid w:val="00ED191C"/>
    <w:rsid w:val="00ED3C21"/>
    <w:rsid w:val="00ED4561"/>
    <w:rsid w:val="00ED4AF7"/>
    <w:rsid w:val="00ED5EBB"/>
    <w:rsid w:val="00ED696E"/>
    <w:rsid w:val="00ED69C1"/>
    <w:rsid w:val="00ED759C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1489"/>
    <w:rsid w:val="00F032A5"/>
    <w:rsid w:val="00F03EB1"/>
    <w:rsid w:val="00F049E9"/>
    <w:rsid w:val="00F062CE"/>
    <w:rsid w:val="00F062E1"/>
    <w:rsid w:val="00F1088C"/>
    <w:rsid w:val="00F12036"/>
    <w:rsid w:val="00F13200"/>
    <w:rsid w:val="00F152E6"/>
    <w:rsid w:val="00F153AC"/>
    <w:rsid w:val="00F15802"/>
    <w:rsid w:val="00F15ABA"/>
    <w:rsid w:val="00F17917"/>
    <w:rsid w:val="00F2114C"/>
    <w:rsid w:val="00F21C8E"/>
    <w:rsid w:val="00F222A5"/>
    <w:rsid w:val="00F24448"/>
    <w:rsid w:val="00F25D79"/>
    <w:rsid w:val="00F26BE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4B60"/>
    <w:rsid w:val="00F54E30"/>
    <w:rsid w:val="00F5622B"/>
    <w:rsid w:val="00F5678D"/>
    <w:rsid w:val="00F57450"/>
    <w:rsid w:val="00F57F64"/>
    <w:rsid w:val="00F60511"/>
    <w:rsid w:val="00F61708"/>
    <w:rsid w:val="00F63A74"/>
    <w:rsid w:val="00F649C3"/>
    <w:rsid w:val="00F64D04"/>
    <w:rsid w:val="00F673BC"/>
    <w:rsid w:val="00F71670"/>
    <w:rsid w:val="00F71751"/>
    <w:rsid w:val="00F71998"/>
    <w:rsid w:val="00F720E9"/>
    <w:rsid w:val="00F73CED"/>
    <w:rsid w:val="00F74710"/>
    <w:rsid w:val="00F747F9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3CB9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4C31"/>
    <w:rsid w:val="00FB7A24"/>
    <w:rsid w:val="00FC1ACA"/>
    <w:rsid w:val="00FC24EA"/>
    <w:rsid w:val="00FC27E4"/>
    <w:rsid w:val="00FC4417"/>
    <w:rsid w:val="00FC477E"/>
    <w:rsid w:val="00FC478A"/>
    <w:rsid w:val="00FC5EAB"/>
    <w:rsid w:val="00FC667E"/>
    <w:rsid w:val="00FD0094"/>
    <w:rsid w:val="00FD0C38"/>
    <w:rsid w:val="00FD1F5C"/>
    <w:rsid w:val="00FD2027"/>
    <w:rsid w:val="00FD2543"/>
    <w:rsid w:val="00FD2C67"/>
    <w:rsid w:val="00FD320D"/>
    <w:rsid w:val="00FD4094"/>
    <w:rsid w:val="00FD417D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4588B6B5-1856-4B4F-89B8-B111D4D0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F1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10"/>
      <w:outlineLvl w:val="0"/>
    </w:pPr>
    <w:rPr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b/>
      <w:bCs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jc w:val="both"/>
    </w:pPr>
    <w:rPr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</w:style>
  <w:style w:type="paragraph" w:styleId="aff8">
    <w:name w:val="Plain Text"/>
    <w:basedOn w:val="a2"/>
    <w:link w:val="aff9"/>
    <w:rsid w:val="007F3D0E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2"/>
    <w:rsid w:val="004B4320"/>
    <w:pPr>
      <w:ind w:firstLine="405"/>
      <w:jc w:val="both"/>
    </w:pPr>
    <w:rPr>
      <w:rFonts w:ascii="Arial" w:eastAsiaTheme="minorHAnsi" w:hAnsi="Arial" w:cs="Arial"/>
      <w:sz w:val="15"/>
      <w:szCs w:val="15"/>
    </w:rPr>
  </w:style>
  <w:style w:type="character" w:customStyle="1" w:styleId="s1">
    <w:name w:val="s1"/>
    <w:basedOn w:val="a3"/>
    <w:rsid w:val="004B4320"/>
  </w:style>
  <w:style w:type="character" w:styleId="afff2">
    <w:name w:val="Unresolved Mention"/>
    <w:basedOn w:val="a3"/>
    <w:uiPriority w:val="99"/>
    <w:semiHidden/>
    <w:unhideWhenUsed/>
    <w:rsid w:val="00FD417D"/>
    <w:rPr>
      <w:color w:val="605E5C"/>
      <w:shd w:val="clear" w:color="auto" w:fill="E1DFDD"/>
    </w:rPr>
  </w:style>
  <w:style w:type="character" w:customStyle="1" w:styleId="61">
    <w:name w:val="Основной текст (6)_"/>
    <w:basedOn w:val="a3"/>
    <w:link w:val="62"/>
    <w:rsid w:val="00AA4AE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2"/>
    <w:link w:val="61"/>
    <w:rsid w:val="00AA4AEE"/>
    <w:pPr>
      <w:widowControl w:val="0"/>
      <w:shd w:val="clear" w:color="auto" w:fill="FFFFFF"/>
      <w:spacing w:before="120" w:line="252" w:lineRule="exact"/>
      <w:ind w:firstLine="360"/>
      <w:jc w:val="both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1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6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0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6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3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2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2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9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8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0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6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8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8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6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1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9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6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1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3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3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4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6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9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5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8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0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1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1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3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4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8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5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9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3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4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2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5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3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1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8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8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7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0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5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5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6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znanium.com/catalog/document?id=397330" TargetMode="External"/><Relationship Id="rId26" Type="http://schemas.openxmlformats.org/officeDocument/2006/relationships/hyperlink" Target="http://www.gara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5" Type="http://schemas.openxmlformats.org/officeDocument/2006/relationships/hyperlink" Target="http://www.consultant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s://znanium.com/catalog/document?id=39807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biblio-online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s://elibrary.ru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znanium.com/catalog/document?id=35481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s://link.springer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44</Pages>
  <Words>8826</Words>
  <Characters>50313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Иванов Андрей</cp:lastModifiedBy>
  <cp:revision>25</cp:revision>
  <cp:lastPrinted>2021-06-03T09:32:00Z</cp:lastPrinted>
  <dcterms:created xsi:type="dcterms:W3CDTF">2022-04-15T12:21:00Z</dcterms:created>
  <dcterms:modified xsi:type="dcterms:W3CDTF">2022-04-17T22:42:00Z</dcterms:modified>
</cp:coreProperties>
</file>