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69BBE36B" w:rsidR="00E05948" w:rsidRPr="00DB3E6C" w:rsidRDefault="00DB3E6C" w:rsidP="008162E9">
            <w:pPr>
              <w:jc w:val="center"/>
              <w:rPr>
                <w:b/>
                <w:sz w:val="28"/>
                <w:szCs w:val="28"/>
              </w:rPr>
            </w:pPr>
            <w:bookmarkStart w:id="0" w:name="_Hlk101773523"/>
            <w:r w:rsidRPr="00DB3E6C">
              <w:rPr>
                <w:b/>
                <w:bCs/>
                <w:sz w:val="28"/>
                <w:szCs w:val="28"/>
              </w:rPr>
              <w:t>Хозяйственный механизм управления экономикой</w:t>
            </w:r>
            <w:bookmarkEnd w:id="0"/>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5E5B13">
              <w:rPr>
                <w:sz w:val="26"/>
                <w:szCs w:val="26"/>
              </w:rPr>
              <w:t>Уровень образования</w:t>
            </w:r>
            <w:bookmarkEnd w:id="1"/>
            <w:bookmarkEnd w:id="2"/>
            <w:bookmarkEnd w:id="3"/>
            <w:bookmarkEnd w:id="4"/>
            <w:bookmarkEnd w:id="5"/>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31E89C1" w:rsidR="00D1678A" w:rsidRPr="005E5B13" w:rsidRDefault="00056D14" w:rsidP="008162E9">
            <w:pPr>
              <w:rPr>
                <w:sz w:val="26"/>
                <w:szCs w:val="26"/>
              </w:rPr>
            </w:pPr>
            <w:bookmarkStart w:id="6" w:name="_Toc56765515"/>
            <w:bookmarkStart w:id="7" w:name="_Toc57022813"/>
            <w:bookmarkStart w:id="8" w:name="_Toc57024931"/>
            <w:bookmarkStart w:id="9" w:name="_Toc57025164"/>
            <w:bookmarkStart w:id="10" w:name="_Toc62039379"/>
            <w:r w:rsidRPr="005E5B13">
              <w:rPr>
                <w:sz w:val="26"/>
                <w:szCs w:val="26"/>
              </w:rPr>
              <w:t>Б</w:t>
            </w:r>
            <w:r w:rsidR="00D1678A" w:rsidRPr="005E5B13">
              <w:rPr>
                <w:sz w:val="26"/>
                <w:szCs w:val="26"/>
              </w:rPr>
              <w:t>акалавриат</w:t>
            </w:r>
            <w:bookmarkEnd w:id="6"/>
            <w:bookmarkEnd w:id="7"/>
            <w:bookmarkEnd w:id="8"/>
            <w:bookmarkEnd w:id="9"/>
            <w:bookmarkEnd w:id="10"/>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436FFB33" w:rsidR="00D1678A" w:rsidRPr="005E5B13" w:rsidRDefault="00D712B3" w:rsidP="00D712B3">
            <w:pPr>
              <w:rPr>
                <w:sz w:val="26"/>
                <w:szCs w:val="26"/>
              </w:rPr>
            </w:pPr>
            <w:r w:rsidRPr="005E5B13">
              <w:rPr>
                <w:sz w:val="26"/>
                <w:szCs w:val="26"/>
              </w:rPr>
              <w:t>38.03.02</w:t>
            </w:r>
          </w:p>
        </w:tc>
        <w:tc>
          <w:tcPr>
            <w:tcW w:w="5209" w:type="dxa"/>
            <w:shd w:val="clear" w:color="auto" w:fill="auto"/>
          </w:tcPr>
          <w:p w14:paraId="590A5011" w14:textId="0530DA96" w:rsidR="00D1678A" w:rsidRPr="005E5B13" w:rsidRDefault="00D712B3" w:rsidP="00D712B3">
            <w:pPr>
              <w:rPr>
                <w:sz w:val="26"/>
                <w:szCs w:val="26"/>
              </w:rPr>
            </w:pPr>
            <w:r w:rsidRPr="005E5B13">
              <w:rPr>
                <w:sz w:val="26"/>
                <w:szCs w:val="26"/>
              </w:rPr>
              <w:t>Менеджмент</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327524EC" w:rsidR="00D1678A" w:rsidRPr="00B9148C" w:rsidRDefault="00C8219C" w:rsidP="00A36B0B">
            <w:pPr>
              <w:jc w:val="center"/>
              <w:rPr>
                <w:sz w:val="24"/>
                <w:szCs w:val="24"/>
              </w:rPr>
            </w:pPr>
            <w:r w:rsidRPr="00C8219C">
              <w:rPr>
                <w:b/>
                <w:bCs/>
                <w:sz w:val="24"/>
                <w:szCs w:val="24"/>
              </w:rPr>
              <w:t>Технологии современного менеджмента</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20BF74C" w:rsidR="00D1678A" w:rsidRPr="005E5B13" w:rsidRDefault="00D42F3A" w:rsidP="006470FB">
            <w:pPr>
              <w:rPr>
                <w:sz w:val="26"/>
                <w:szCs w:val="26"/>
              </w:rPr>
            </w:pPr>
            <w:r>
              <w:rPr>
                <w:sz w:val="26"/>
                <w:szCs w:val="26"/>
              </w:rPr>
              <w:t>5</w:t>
            </w:r>
            <w:r w:rsidR="00D712B3" w:rsidRPr="005E5B13">
              <w:rPr>
                <w:sz w:val="26"/>
                <w:szCs w:val="26"/>
              </w:rPr>
              <w:t xml:space="preserve"> </w:t>
            </w:r>
            <w:r>
              <w:rPr>
                <w:sz w:val="26"/>
                <w:szCs w:val="26"/>
              </w:rPr>
              <w:t>лет</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1774048E" w:rsidR="00D1678A" w:rsidRPr="005E5B13" w:rsidRDefault="00A36B0B" w:rsidP="00D712B3">
            <w:pPr>
              <w:rPr>
                <w:sz w:val="26"/>
                <w:szCs w:val="26"/>
              </w:rPr>
            </w:pPr>
            <w:r w:rsidRPr="005E5B13">
              <w:rPr>
                <w:sz w:val="26"/>
                <w:szCs w:val="26"/>
              </w:rPr>
              <w:t>О</w:t>
            </w:r>
            <w:r w:rsidR="00D1678A" w:rsidRPr="005E5B13">
              <w:rPr>
                <w:sz w:val="26"/>
                <w:szCs w:val="26"/>
              </w:rPr>
              <w:t>чн</w:t>
            </w:r>
            <w:r w:rsidR="00D42F3A">
              <w:rPr>
                <w:sz w:val="26"/>
                <w:szCs w:val="26"/>
              </w:rPr>
              <w:t>о-заочная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7F3C2C9B" w:rsidR="00AA6ADF" w:rsidRPr="005E5B13" w:rsidRDefault="00AA6ADF" w:rsidP="008162E9">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DB3E6C" w:rsidRPr="00DB3E6C">
              <w:rPr>
                <w:rFonts w:eastAsia="Times New Roman"/>
                <w:sz w:val="24"/>
                <w:szCs w:val="24"/>
              </w:rPr>
              <w:t>Хозяйственный механизм управления экономикой</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38498100" w:rsidR="00AA6ADF" w:rsidRPr="005E5B13" w:rsidRDefault="00A26AEE" w:rsidP="00A26AEE">
            <w:pPr>
              <w:rPr>
                <w:rFonts w:eastAsia="Times New Roman"/>
                <w:sz w:val="24"/>
                <w:szCs w:val="24"/>
              </w:rPr>
            </w:pPr>
            <w:r w:rsidRPr="005E5B13">
              <w:rPr>
                <w:rFonts w:eastAsia="Times New Roman"/>
                <w:sz w:val="24"/>
                <w:szCs w:val="24"/>
              </w:rPr>
              <w:t xml:space="preserve">Профессор </w:t>
            </w:r>
          </w:p>
        </w:tc>
        <w:tc>
          <w:tcPr>
            <w:tcW w:w="6737" w:type="dxa"/>
            <w:gridSpan w:val="2"/>
            <w:shd w:val="clear" w:color="auto" w:fill="auto"/>
            <w:vAlign w:val="center"/>
          </w:tcPr>
          <w:p w14:paraId="2C90D43E" w14:textId="50EE435A" w:rsidR="00AA6ADF" w:rsidRPr="005E5B13" w:rsidRDefault="00641120" w:rsidP="00A26AEE">
            <w:pPr>
              <w:jc w:val="both"/>
              <w:rPr>
                <w:rFonts w:eastAsia="Times New Roman"/>
                <w:sz w:val="24"/>
                <w:szCs w:val="24"/>
              </w:rPr>
            </w:pPr>
            <w:r>
              <w:rPr>
                <w:rFonts w:eastAsia="Times New Roman"/>
                <w:sz w:val="24"/>
                <w:szCs w:val="24"/>
              </w:rPr>
              <w:t>С</w:t>
            </w:r>
            <w:r w:rsidR="00A26AEE" w:rsidRPr="005E5B13">
              <w:rPr>
                <w:rFonts w:eastAsia="Times New Roman"/>
                <w:sz w:val="24"/>
                <w:szCs w:val="24"/>
              </w:rPr>
              <w:t>.</w:t>
            </w:r>
            <w:r>
              <w:rPr>
                <w:rFonts w:eastAsia="Times New Roman"/>
                <w:sz w:val="24"/>
                <w:szCs w:val="24"/>
              </w:rPr>
              <w:t>Г</w:t>
            </w:r>
            <w:r w:rsidR="00A26AEE" w:rsidRPr="005E5B13">
              <w:rPr>
                <w:rFonts w:eastAsia="Times New Roman"/>
                <w:sz w:val="24"/>
                <w:szCs w:val="24"/>
              </w:rPr>
              <w:t xml:space="preserve">. </w:t>
            </w:r>
            <w:r>
              <w:rPr>
                <w:rFonts w:eastAsia="Times New Roman"/>
                <w:sz w:val="24"/>
                <w:szCs w:val="24"/>
              </w:rPr>
              <w:t>Радько</w:t>
            </w:r>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0C287BA5" w:rsidR="004E4C46" w:rsidRPr="005E5B13" w:rsidRDefault="009B4BCD" w:rsidP="00005256">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DB3E6C" w:rsidRPr="00DB3E6C">
        <w:rPr>
          <w:sz w:val="24"/>
          <w:szCs w:val="24"/>
        </w:rPr>
        <w:t>Хозяйственный механизм управления экономикой</w:t>
      </w:r>
      <w:r w:rsidR="005E642D" w:rsidRPr="005E5B13">
        <w:rPr>
          <w:sz w:val="24"/>
          <w:szCs w:val="24"/>
        </w:rPr>
        <w:t xml:space="preserve">» </w:t>
      </w:r>
      <w:r w:rsidR="004E4C46" w:rsidRPr="005E5B13">
        <w:rPr>
          <w:sz w:val="24"/>
          <w:szCs w:val="24"/>
        </w:rPr>
        <w:t xml:space="preserve">изучается в </w:t>
      </w:r>
      <w:r w:rsidR="00D42F3A">
        <w:rPr>
          <w:sz w:val="24"/>
          <w:szCs w:val="24"/>
        </w:rPr>
        <w:t>десятом</w:t>
      </w:r>
      <w:r w:rsidR="004E4C46" w:rsidRPr="005E5B13">
        <w:rPr>
          <w:sz w:val="24"/>
          <w:szCs w:val="24"/>
        </w:rPr>
        <w:t xml:space="preserve"> семестре.</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5B49B8">
      <w:pPr>
        <w:pStyle w:val="2"/>
        <w:spacing w:after="0"/>
      </w:pPr>
      <w:r w:rsidRPr="005E5B13">
        <w:t xml:space="preserve">Форма промежуточной аттестации: </w:t>
      </w:r>
    </w:p>
    <w:p w14:paraId="465BFA06" w14:textId="518EA9F6" w:rsidR="0051541B" w:rsidRPr="005E5B13" w:rsidRDefault="00797466" w:rsidP="002B090E">
      <w:pPr>
        <w:ind w:firstLine="709"/>
        <w:rPr>
          <w:sz w:val="24"/>
          <w:szCs w:val="24"/>
        </w:rPr>
      </w:pPr>
      <w:r w:rsidRPr="005E5B13">
        <w:rPr>
          <w:sz w:val="24"/>
          <w:szCs w:val="24"/>
        </w:rPr>
        <w:t>зачет</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4BFEB892"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3B547F" w:rsidRPr="003B547F">
        <w:rPr>
          <w:sz w:val="24"/>
          <w:szCs w:val="24"/>
        </w:rPr>
        <w:t>Хозяйственный механизм управления экономикой</w:t>
      </w:r>
      <w:r w:rsidR="0051541B" w:rsidRPr="005E5B13">
        <w:rPr>
          <w:sz w:val="24"/>
          <w:szCs w:val="24"/>
        </w:rPr>
        <w:t xml:space="preserve">» </w:t>
      </w:r>
      <w:r w:rsidR="007E18CB" w:rsidRPr="005E5B13">
        <w:rPr>
          <w:sz w:val="24"/>
          <w:szCs w:val="24"/>
        </w:rPr>
        <w:t>относится к части</w:t>
      </w:r>
      <w:r w:rsidR="00CB0444">
        <w:rPr>
          <w:sz w:val="24"/>
          <w:szCs w:val="24"/>
        </w:rPr>
        <w:t xml:space="preserve">, </w:t>
      </w:r>
      <w:r w:rsidR="00CB0444" w:rsidRPr="00CB0444">
        <w:rPr>
          <w:sz w:val="24"/>
          <w:szCs w:val="24"/>
        </w:rPr>
        <w:t>формируем</w:t>
      </w:r>
      <w:r w:rsidR="00CB0444">
        <w:rPr>
          <w:sz w:val="24"/>
          <w:szCs w:val="24"/>
        </w:rPr>
        <w:t>ой</w:t>
      </w:r>
      <w:r w:rsidR="00CB0444" w:rsidRPr="00CB0444">
        <w:rPr>
          <w:sz w:val="24"/>
          <w:szCs w:val="24"/>
        </w:rPr>
        <w:t xml:space="preserve"> участниками образовательных отношений</w:t>
      </w:r>
      <w:r w:rsidR="007E18CB" w:rsidRPr="005E5B13">
        <w:rPr>
          <w:sz w:val="24"/>
          <w:szCs w:val="24"/>
        </w:rPr>
        <w:t>.</w:t>
      </w:r>
    </w:p>
    <w:p w14:paraId="18C02E50" w14:textId="4B73826A" w:rsidR="007E18CB" w:rsidRPr="005E5B13"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по</w:t>
      </w:r>
      <w:r w:rsidR="00CC32F0" w:rsidRPr="005E5B13">
        <w:rPr>
          <w:sz w:val="24"/>
          <w:szCs w:val="24"/>
        </w:rPr>
        <w:t xml:space="preserve"> </w:t>
      </w:r>
      <w:r w:rsidR="002C2B69" w:rsidRPr="005E5B13">
        <w:rPr>
          <w:sz w:val="24"/>
          <w:szCs w:val="24"/>
        </w:rPr>
        <w:t>предшествующи</w:t>
      </w:r>
      <w:r w:rsidRPr="005E5B13">
        <w:rPr>
          <w:sz w:val="24"/>
          <w:szCs w:val="24"/>
        </w:rPr>
        <w:t>м</w:t>
      </w:r>
      <w:r w:rsidR="007E18CB" w:rsidRPr="005E5B13">
        <w:rPr>
          <w:sz w:val="24"/>
          <w:szCs w:val="24"/>
        </w:rPr>
        <w:t xml:space="preserve"> дисциплин</w:t>
      </w:r>
      <w:r w:rsidRPr="005E5B13">
        <w:rPr>
          <w:sz w:val="24"/>
          <w:szCs w:val="24"/>
        </w:rPr>
        <w:t>ам</w:t>
      </w:r>
      <w:r w:rsidR="00CC32F0" w:rsidRPr="005E5B13">
        <w:rPr>
          <w:sz w:val="24"/>
          <w:szCs w:val="24"/>
        </w:rPr>
        <w:t xml:space="preserve"> </w:t>
      </w:r>
      <w:r w:rsidR="007E18CB" w:rsidRPr="005E5B13">
        <w:rPr>
          <w:sz w:val="24"/>
          <w:szCs w:val="24"/>
        </w:rPr>
        <w:t>и практик</w:t>
      </w:r>
      <w:r w:rsidRPr="005E5B13">
        <w:rPr>
          <w:sz w:val="24"/>
          <w:szCs w:val="24"/>
        </w:rPr>
        <w:t>ам</w:t>
      </w:r>
      <w:r w:rsidR="007E18CB" w:rsidRPr="005E5B13">
        <w:rPr>
          <w:sz w:val="24"/>
          <w:szCs w:val="24"/>
        </w:rPr>
        <w:t>:</w:t>
      </w:r>
      <w:r w:rsidR="00306F1C" w:rsidRPr="005E5B13">
        <w:rPr>
          <w:sz w:val="24"/>
          <w:szCs w:val="24"/>
        </w:rPr>
        <w:t xml:space="preserve"> </w:t>
      </w:r>
    </w:p>
    <w:p w14:paraId="1FBD5FB9" w14:textId="01398B37" w:rsidR="007E18CB" w:rsidRPr="005E5B13" w:rsidRDefault="00B9148C" w:rsidP="008D048B">
      <w:pPr>
        <w:pStyle w:val="af0"/>
        <w:numPr>
          <w:ilvl w:val="2"/>
          <w:numId w:val="5"/>
        </w:numPr>
        <w:rPr>
          <w:sz w:val="24"/>
          <w:szCs w:val="24"/>
        </w:rPr>
      </w:pPr>
      <w:r w:rsidRPr="00B9148C">
        <w:rPr>
          <w:sz w:val="24"/>
          <w:szCs w:val="24"/>
        </w:rPr>
        <w:t>Экономическая культура и финансовая грамотность</w:t>
      </w:r>
      <w:r w:rsidR="00DB1B1E" w:rsidRPr="005E5B13">
        <w:rPr>
          <w:sz w:val="24"/>
          <w:szCs w:val="24"/>
        </w:rPr>
        <w:t>;</w:t>
      </w:r>
    </w:p>
    <w:p w14:paraId="7978AF24" w14:textId="5EFED67B" w:rsidR="008226BD" w:rsidRDefault="00B9148C" w:rsidP="008D048B">
      <w:pPr>
        <w:pStyle w:val="af0"/>
        <w:numPr>
          <w:ilvl w:val="2"/>
          <w:numId w:val="5"/>
        </w:numPr>
        <w:rPr>
          <w:sz w:val="24"/>
          <w:szCs w:val="24"/>
        </w:rPr>
      </w:pPr>
      <w:r w:rsidRPr="00B9148C">
        <w:rPr>
          <w:sz w:val="24"/>
          <w:szCs w:val="24"/>
        </w:rPr>
        <w:t>Экономика организаций (предприятий)</w:t>
      </w:r>
      <w:r>
        <w:rPr>
          <w:sz w:val="24"/>
          <w:szCs w:val="24"/>
        </w:rPr>
        <w:t>;</w:t>
      </w:r>
    </w:p>
    <w:p w14:paraId="71770E8A" w14:textId="75F627D1" w:rsidR="00B9148C" w:rsidRPr="005E5B13" w:rsidRDefault="00B9148C" w:rsidP="008D048B">
      <w:pPr>
        <w:pStyle w:val="af0"/>
        <w:numPr>
          <w:ilvl w:val="2"/>
          <w:numId w:val="5"/>
        </w:numPr>
        <w:rPr>
          <w:sz w:val="24"/>
          <w:szCs w:val="24"/>
        </w:rPr>
      </w:pPr>
      <w:r>
        <w:rPr>
          <w:sz w:val="24"/>
          <w:szCs w:val="24"/>
        </w:rPr>
        <w:t>Финансовые рынки и институты.</w:t>
      </w: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162C4D2E" w14:textId="2AEBBCDD" w:rsidR="007E18CB" w:rsidRPr="005E5B13" w:rsidRDefault="00B9148C" w:rsidP="008D048B">
      <w:pPr>
        <w:pStyle w:val="af0"/>
        <w:numPr>
          <w:ilvl w:val="2"/>
          <w:numId w:val="5"/>
        </w:numPr>
        <w:rPr>
          <w:sz w:val="24"/>
          <w:szCs w:val="24"/>
        </w:rPr>
      </w:pPr>
      <w:r w:rsidRPr="00B9148C">
        <w:rPr>
          <w:sz w:val="24"/>
          <w:szCs w:val="24"/>
        </w:rPr>
        <w:t xml:space="preserve">Выполнение </w:t>
      </w:r>
      <w:r>
        <w:rPr>
          <w:sz w:val="24"/>
          <w:szCs w:val="24"/>
        </w:rPr>
        <w:t>государственной итоговой аттестации.</w:t>
      </w:r>
    </w:p>
    <w:p w14:paraId="25F3DDAB" w14:textId="3CE38F49" w:rsidR="00BF7A20" w:rsidRPr="005E5B13" w:rsidRDefault="00B431BF" w:rsidP="005B49B8">
      <w:pPr>
        <w:pStyle w:val="1"/>
        <w:jc w:val="both"/>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0DE58429"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B9148C">
        <w:rPr>
          <w:sz w:val="24"/>
          <w:szCs w:val="24"/>
        </w:rPr>
        <w:t>х</w:t>
      </w:r>
      <w:r w:rsidR="00B9148C" w:rsidRPr="003B547F">
        <w:rPr>
          <w:sz w:val="24"/>
          <w:szCs w:val="24"/>
        </w:rPr>
        <w:t>озяйственный механизм управления экономикой</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01EFBFAC" w14:textId="77777777" w:rsidR="005B49B8" w:rsidRPr="005E5B13" w:rsidRDefault="005B49B8" w:rsidP="005B49B8">
      <w:pPr>
        <w:pStyle w:val="af0"/>
        <w:numPr>
          <w:ilvl w:val="2"/>
          <w:numId w:val="5"/>
        </w:numPr>
        <w:jc w:val="both"/>
        <w:rPr>
          <w:sz w:val="24"/>
          <w:szCs w:val="24"/>
        </w:rPr>
      </w:pPr>
      <w:r w:rsidRPr="005E5B13">
        <w:rPr>
          <w:rFonts w:eastAsia="Times New Roman"/>
          <w:sz w:val="24"/>
          <w:szCs w:val="24"/>
        </w:rPr>
        <w:t xml:space="preserve">изучение </w:t>
      </w:r>
      <w:r w:rsidRPr="00432E84">
        <w:rPr>
          <w:rFonts w:eastAsia="Times New Roman"/>
          <w:sz w:val="24"/>
          <w:szCs w:val="24"/>
        </w:rPr>
        <w:t>организаци</w:t>
      </w:r>
      <w:r>
        <w:rPr>
          <w:rFonts w:eastAsia="Times New Roman"/>
          <w:sz w:val="24"/>
          <w:szCs w:val="24"/>
        </w:rPr>
        <w:t>и и специфики деятельности по</w:t>
      </w:r>
      <w:r w:rsidRPr="003534A6">
        <w:rPr>
          <w:rFonts w:eastAsia="Times New Roman"/>
          <w:sz w:val="24"/>
          <w:szCs w:val="24"/>
        </w:rPr>
        <w:t xml:space="preserve"> </w:t>
      </w:r>
      <w:r w:rsidRPr="00432E84">
        <w:rPr>
          <w:rFonts w:eastAsia="Times New Roman"/>
          <w:sz w:val="24"/>
          <w:szCs w:val="24"/>
        </w:rPr>
        <w:t>преобразовани</w:t>
      </w:r>
      <w:r>
        <w:rPr>
          <w:rFonts w:eastAsia="Times New Roman"/>
          <w:sz w:val="24"/>
          <w:szCs w:val="24"/>
        </w:rPr>
        <w:t>ю</w:t>
      </w:r>
      <w:r w:rsidRPr="00432E84">
        <w:rPr>
          <w:rFonts w:eastAsia="Times New Roman"/>
          <w:sz w:val="24"/>
          <w:szCs w:val="24"/>
        </w:rPr>
        <w:t xml:space="preserve"> природных ресурсов в пригодные для потребления обществом материальные блага</w:t>
      </w:r>
      <w:r w:rsidRPr="005E5B13">
        <w:rPr>
          <w:rFonts w:eastAsia="Times New Roman"/>
          <w:sz w:val="24"/>
          <w:szCs w:val="24"/>
        </w:rPr>
        <w:t>;</w:t>
      </w:r>
    </w:p>
    <w:p w14:paraId="6598E606" w14:textId="77777777" w:rsidR="005B49B8" w:rsidRPr="00432E84" w:rsidRDefault="005B49B8" w:rsidP="005B49B8">
      <w:pPr>
        <w:pStyle w:val="af0"/>
        <w:numPr>
          <w:ilvl w:val="2"/>
          <w:numId w:val="5"/>
        </w:numPr>
        <w:jc w:val="both"/>
        <w:rPr>
          <w:sz w:val="24"/>
          <w:szCs w:val="24"/>
        </w:rPr>
      </w:pPr>
      <w:r w:rsidRPr="00432E84">
        <w:rPr>
          <w:color w:val="333333"/>
          <w:sz w:val="24"/>
          <w:szCs w:val="24"/>
        </w:rPr>
        <w:t xml:space="preserve">формирование навыков по решению задач в сфере </w:t>
      </w:r>
      <w:r w:rsidRPr="00432E84">
        <w:rPr>
          <w:sz w:val="24"/>
          <w:szCs w:val="24"/>
        </w:rPr>
        <w:t>функционирования производства в конкретных отраслях народного хозяйства</w:t>
      </w:r>
      <w:r w:rsidRPr="00432E84">
        <w:rPr>
          <w:color w:val="333333"/>
          <w:sz w:val="24"/>
          <w:szCs w:val="24"/>
        </w:rPr>
        <w:t>;</w:t>
      </w:r>
    </w:p>
    <w:p w14:paraId="6CC7A6CB" w14:textId="35BD6B65" w:rsidR="003D5F48" w:rsidRPr="005E5B13" w:rsidRDefault="005B49B8" w:rsidP="005B49B8">
      <w:pPr>
        <w:pStyle w:val="af0"/>
        <w:numPr>
          <w:ilvl w:val="2"/>
          <w:numId w:val="5"/>
        </w:numPr>
        <w:jc w:val="both"/>
        <w:rPr>
          <w:sz w:val="24"/>
          <w:szCs w:val="24"/>
        </w:rPr>
      </w:pPr>
      <w:r w:rsidRPr="005E5B13">
        <w:rPr>
          <w:rFonts w:eastAsia="Times New Roman"/>
          <w:sz w:val="24"/>
          <w:szCs w:val="24"/>
        </w:rPr>
        <w:t>формирование у обучающихся компетенций, установленных образовательной программой в соответствии с ФГОС ВО по данной дисциплине.</w:t>
      </w:r>
    </w:p>
    <w:p w14:paraId="19F25C49" w14:textId="77777777" w:rsidR="007C4C17" w:rsidRPr="007C4C17" w:rsidRDefault="007C4C17" w:rsidP="008D048B">
      <w:pPr>
        <w:pStyle w:val="af0"/>
        <w:numPr>
          <w:ilvl w:val="3"/>
          <w:numId w:val="5"/>
        </w:numPr>
        <w:jc w:val="both"/>
        <w:rPr>
          <w:sz w:val="24"/>
          <w:szCs w:val="24"/>
        </w:rPr>
      </w:pPr>
    </w:p>
    <w:p w14:paraId="35911DAB" w14:textId="08A4E593" w:rsidR="00655A44" w:rsidRPr="000F0DE6" w:rsidRDefault="00655A44" w:rsidP="008D048B">
      <w:pPr>
        <w:pStyle w:val="af0"/>
        <w:numPr>
          <w:ilvl w:val="3"/>
          <w:numId w:val="5"/>
        </w:numPr>
        <w:jc w:val="both"/>
        <w:rPr>
          <w:sz w:val="24"/>
          <w:szCs w:val="24"/>
        </w:rPr>
      </w:pPr>
      <w:r w:rsidRPr="005E5B13">
        <w:rPr>
          <w:color w:val="333333"/>
          <w:sz w:val="24"/>
          <w:szCs w:val="24"/>
        </w:rPr>
        <w:t xml:space="preserve">Результатом обучения по </w:t>
      </w:r>
      <w:r w:rsidR="007B21C3" w:rsidRPr="005E5B13">
        <w:rPr>
          <w:color w:val="333333"/>
          <w:sz w:val="24"/>
          <w:szCs w:val="24"/>
        </w:rPr>
        <w:t xml:space="preserve">учебной </w:t>
      </w:r>
      <w:r w:rsidRPr="005E5B13">
        <w:rPr>
          <w:color w:val="333333"/>
          <w:sz w:val="24"/>
          <w:szCs w:val="24"/>
        </w:rPr>
        <w:t xml:space="preserve">дисциплине является </w:t>
      </w:r>
      <w:r w:rsidR="00963DA6" w:rsidRPr="005E5B13">
        <w:rPr>
          <w:color w:val="333333"/>
          <w:sz w:val="24"/>
          <w:szCs w:val="24"/>
        </w:rPr>
        <w:t xml:space="preserve">овладение обучающимися </w:t>
      </w:r>
      <w:r w:rsidR="00963DA6" w:rsidRPr="005E5B13">
        <w:rPr>
          <w:rFonts w:eastAsia="Times New Roman"/>
          <w:sz w:val="24"/>
          <w:szCs w:val="24"/>
        </w:rPr>
        <w:t>знаниями, умения</w:t>
      </w:r>
      <w:r w:rsidR="00F47D5C" w:rsidRPr="005E5B13">
        <w:rPr>
          <w:rFonts w:eastAsia="Times New Roman"/>
          <w:sz w:val="24"/>
          <w:szCs w:val="24"/>
        </w:rPr>
        <w:t>ми</w:t>
      </w:r>
      <w:r w:rsidR="00963DA6" w:rsidRPr="005E5B13">
        <w:rPr>
          <w:rFonts w:eastAsia="Times New Roman"/>
          <w:sz w:val="24"/>
          <w:szCs w:val="24"/>
        </w:rPr>
        <w:t>, навык</w:t>
      </w:r>
      <w:r w:rsidR="00F47D5C" w:rsidRPr="005E5B13">
        <w:rPr>
          <w:rFonts w:eastAsia="Times New Roman"/>
          <w:sz w:val="24"/>
          <w:szCs w:val="24"/>
        </w:rPr>
        <w:t>ами</w:t>
      </w:r>
      <w:r w:rsidR="0034380E" w:rsidRPr="005E5B13">
        <w:rPr>
          <w:rFonts w:eastAsia="Times New Roman"/>
          <w:sz w:val="24"/>
          <w:szCs w:val="24"/>
        </w:rPr>
        <w:t xml:space="preserve"> и </w:t>
      </w:r>
      <w:r w:rsidR="00963DA6" w:rsidRPr="005E5B13">
        <w:rPr>
          <w:rFonts w:eastAsia="Times New Roman"/>
          <w:sz w:val="24"/>
          <w:szCs w:val="24"/>
        </w:rPr>
        <w:t>опыт</w:t>
      </w:r>
      <w:r w:rsidR="00F47D5C" w:rsidRPr="005E5B13">
        <w:rPr>
          <w:rFonts w:eastAsia="Times New Roman"/>
          <w:sz w:val="24"/>
          <w:szCs w:val="24"/>
        </w:rPr>
        <w:t>ом деятельности, характеризующими</w:t>
      </w:r>
      <w:r w:rsidR="00963DA6" w:rsidRPr="005E5B13">
        <w:rPr>
          <w:rFonts w:eastAsia="Times New Roman"/>
          <w:sz w:val="24"/>
          <w:szCs w:val="24"/>
        </w:rPr>
        <w:t xml:space="preserve"> процесс формирования компетенций и </w:t>
      </w:r>
      <w:r w:rsidR="005E43BD" w:rsidRPr="005E5B13">
        <w:rPr>
          <w:rFonts w:eastAsia="Times New Roman"/>
          <w:sz w:val="24"/>
          <w:szCs w:val="24"/>
        </w:rPr>
        <w:t>обеспечивающими</w:t>
      </w:r>
      <w:r w:rsidR="00963DA6" w:rsidRPr="005E5B13">
        <w:rPr>
          <w:rFonts w:eastAsia="Times New Roman"/>
          <w:sz w:val="24"/>
          <w:szCs w:val="24"/>
        </w:rPr>
        <w:t xml:space="preserve"> достижение планируемых р</w:t>
      </w:r>
      <w:r w:rsidR="009105BD" w:rsidRPr="005E5B13">
        <w:rPr>
          <w:rFonts w:eastAsia="Times New Roman"/>
          <w:sz w:val="24"/>
          <w:szCs w:val="24"/>
        </w:rPr>
        <w:t xml:space="preserve">езультатов освоения </w:t>
      </w:r>
      <w:r w:rsidR="00644FBD" w:rsidRPr="005E5B13">
        <w:rPr>
          <w:rFonts w:eastAsia="Times New Roman"/>
          <w:sz w:val="24"/>
          <w:szCs w:val="24"/>
        </w:rPr>
        <w:t xml:space="preserve">учебной </w:t>
      </w:r>
      <w:r w:rsidR="009105BD" w:rsidRPr="005E5B13">
        <w:rPr>
          <w:rFonts w:eastAsia="Times New Roman"/>
          <w:sz w:val="24"/>
          <w:szCs w:val="24"/>
        </w:rPr>
        <w:t>дисциплины</w:t>
      </w:r>
      <w:r w:rsidR="005E43BD" w:rsidRPr="005E5B13">
        <w:rPr>
          <w:rFonts w:eastAsia="Times New Roman"/>
          <w:sz w:val="24"/>
          <w:szCs w:val="24"/>
        </w:rPr>
        <w:t>.</w:t>
      </w:r>
    </w:p>
    <w:p w14:paraId="390800DC" w14:textId="508E72CA" w:rsidR="000F0DE6" w:rsidRDefault="000F0DE6" w:rsidP="000F0DE6">
      <w:pPr>
        <w:jc w:val="both"/>
        <w:rPr>
          <w:sz w:val="24"/>
          <w:szCs w:val="24"/>
        </w:rPr>
      </w:pPr>
    </w:p>
    <w:p w14:paraId="03D696CA" w14:textId="5A6369F8" w:rsidR="000F0DE6" w:rsidRDefault="000F0DE6" w:rsidP="000F0DE6">
      <w:pPr>
        <w:jc w:val="both"/>
        <w:rPr>
          <w:sz w:val="24"/>
          <w:szCs w:val="24"/>
        </w:rPr>
      </w:pPr>
    </w:p>
    <w:p w14:paraId="32E53DD7" w14:textId="1F82266B" w:rsidR="000F0DE6" w:rsidRDefault="000F0DE6" w:rsidP="000F0DE6">
      <w:pPr>
        <w:jc w:val="both"/>
        <w:rPr>
          <w:sz w:val="24"/>
          <w:szCs w:val="24"/>
        </w:rPr>
      </w:pPr>
    </w:p>
    <w:p w14:paraId="5F088B05" w14:textId="65CA28D7" w:rsidR="000F0DE6" w:rsidRDefault="000F0DE6" w:rsidP="000F0DE6">
      <w:pPr>
        <w:jc w:val="both"/>
        <w:rPr>
          <w:sz w:val="24"/>
          <w:szCs w:val="24"/>
        </w:rPr>
      </w:pPr>
    </w:p>
    <w:p w14:paraId="178D9AC6" w14:textId="2E77492A" w:rsidR="000F0DE6" w:rsidRDefault="000F0DE6" w:rsidP="000F0DE6">
      <w:pPr>
        <w:jc w:val="both"/>
        <w:rPr>
          <w:sz w:val="24"/>
          <w:szCs w:val="24"/>
        </w:rPr>
      </w:pPr>
    </w:p>
    <w:p w14:paraId="313EA2AE" w14:textId="4AF3BF8F" w:rsidR="000F0DE6" w:rsidRDefault="000F0DE6" w:rsidP="000F0DE6">
      <w:pPr>
        <w:jc w:val="both"/>
        <w:rPr>
          <w:sz w:val="24"/>
          <w:szCs w:val="24"/>
        </w:rPr>
      </w:pPr>
    </w:p>
    <w:p w14:paraId="04089C55" w14:textId="59621203" w:rsidR="000F0DE6" w:rsidRDefault="000F0DE6" w:rsidP="000F0DE6">
      <w:pPr>
        <w:jc w:val="both"/>
        <w:rPr>
          <w:sz w:val="24"/>
          <w:szCs w:val="24"/>
        </w:rPr>
      </w:pPr>
    </w:p>
    <w:p w14:paraId="2259F294" w14:textId="6FBBEA69" w:rsidR="000F0DE6" w:rsidRDefault="000F0DE6" w:rsidP="000F0DE6">
      <w:pPr>
        <w:jc w:val="both"/>
        <w:rPr>
          <w:sz w:val="24"/>
          <w:szCs w:val="24"/>
        </w:rPr>
      </w:pPr>
    </w:p>
    <w:p w14:paraId="171CA566" w14:textId="4101F938" w:rsidR="000F0DE6" w:rsidRDefault="000F0DE6" w:rsidP="000F0DE6">
      <w:pPr>
        <w:jc w:val="both"/>
        <w:rPr>
          <w:sz w:val="24"/>
          <w:szCs w:val="24"/>
        </w:rPr>
      </w:pPr>
    </w:p>
    <w:p w14:paraId="03C2B7E8" w14:textId="77777777" w:rsidR="000F0DE6" w:rsidRPr="000F0DE6" w:rsidRDefault="000F0DE6" w:rsidP="000F0DE6">
      <w:pPr>
        <w:jc w:val="both"/>
        <w:rPr>
          <w:sz w:val="24"/>
          <w:szCs w:val="24"/>
        </w:rPr>
      </w:pPr>
    </w:p>
    <w:p w14:paraId="133F9B94" w14:textId="3605EE4B" w:rsidR="00495850" w:rsidRPr="005E5B13" w:rsidRDefault="009105BD" w:rsidP="00B3400A">
      <w:pPr>
        <w:pStyle w:val="2"/>
      </w:pPr>
      <w:r w:rsidRPr="005E5B13">
        <w:lastRenderedPageBreak/>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6" w:type="dxa"/>
          <w:bottom w:w="6" w:type="dxa"/>
          <w:right w:w="6" w:type="dxa"/>
        </w:tblCellMar>
        <w:tblLook w:val="00A0" w:firstRow="1" w:lastRow="0" w:firstColumn="1" w:lastColumn="0" w:noHBand="0" w:noVBand="0"/>
      </w:tblPr>
      <w:tblGrid>
        <w:gridCol w:w="2551"/>
        <w:gridCol w:w="3118"/>
        <w:gridCol w:w="4082"/>
      </w:tblGrid>
      <w:tr w:rsidR="008266E4" w:rsidRPr="005E5B13" w14:paraId="46B0628C" w14:textId="77777777" w:rsidTr="000B0A3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F3742D" w:rsidR="008266E4" w:rsidRPr="005E5B13" w:rsidRDefault="008266E4" w:rsidP="00BD064F">
            <w:pPr>
              <w:pStyle w:val="pboth"/>
              <w:jc w:val="center"/>
              <w:rPr>
                <w:b/>
                <w:sz w:val="22"/>
                <w:szCs w:val="22"/>
              </w:rPr>
            </w:pPr>
            <w:r w:rsidRPr="005E5B13">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5E5B13" w:rsidRDefault="008266E4" w:rsidP="00D97D6F">
            <w:pPr>
              <w:autoSpaceDE w:val="0"/>
              <w:autoSpaceDN w:val="0"/>
              <w:adjustRightInd w:val="0"/>
              <w:jc w:val="center"/>
              <w:rPr>
                <w:b/>
                <w:color w:val="000000"/>
              </w:rPr>
            </w:pPr>
            <w:r w:rsidRPr="005E5B13">
              <w:rPr>
                <w:b/>
                <w:color w:val="000000"/>
              </w:rPr>
              <w:t>Код и наименование индикатора</w:t>
            </w:r>
          </w:p>
          <w:p w14:paraId="7BDB5A46" w14:textId="4EBC9A05" w:rsidR="008266E4" w:rsidRPr="005E5B13" w:rsidRDefault="008266E4" w:rsidP="00BD064F">
            <w:pPr>
              <w:autoSpaceDE w:val="0"/>
              <w:autoSpaceDN w:val="0"/>
              <w:adjustRightInd w:val="0"/>
              <w:jc w:val="center"/>
              <w:rPr>
                <w:b/>
                <w:color w:val="000000"/>
              </w:rPr>
            </w:pPr>
            <w:r w:rsidRPr="005E5B13">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5E5B13" w:rsidRDefault="008266E4" w:rsidP="00D97D6F">
            <w:pPr>
              <w:pStyle w:val="a0"/>
              <w:numPr>
                <w:ilvl w:val="0"/>
                <w:numId w:val="0"/>
              </w:numPr>
              <w:spacing w:line="240" w:lineRule="auto"/>
              <w:ind w:left="34"/>
              <w:jc w:val="center"/>
              <w:rPr>
                <w:b/>
                <w:sz w:val="22"/>
                <w:szCs w:val="22"/>
              </w:rPr>
            </w:pPr>
            <w:r w:rsidRPr="005E5B13">
              <w:rPr>
                <w:b/>
                <w:sz w:val="22"/>
                <w:szCs w:val="22"/>
              </w:rPr>
              <w:t xml:space="preserve">Планируемые результаты обучения </w:t>
            </w:r>
          </w:p>
          <w:p w14:paraId="292334E1" w14:textId="43784433" w:rsidR="008266E4" w:rsidRPr="005E5B13" w:rsidRDefault="008266E4" w:rsidP="00027C0B">
            <w:pPr>
              <w:pStyle w:val="a0"/>
              <w:numPr>
                <w:ilvl w:val="0"/>
                <w:numId w:val="0"/>
              </w:numPr>
              <w:spacing w:line="240" w:lineRule="auto"/>
              <w:ind w:left="34"/>
              <w:jc w:val="center"/>
              <w:rPr>
                <w:b/>
                <w:sz w:val="22"/>
                <w:szCs w:val="22"/>
              </w:rPr>
            </w:pPr>
            <w:r w:rsidRPr="005E5B13">
              <w:rPr>
                <w:b/>
                <w:sz w:val="22"/>
                <w:szCs w:val="22"/>
              </w:rPr>
              <w:t>по дисциплине</w:t>
            </w:r>
          </w:p>
        </w:tc>
      </w:tr>
      <w:tr w:rsidR="000F0DE6" w:rsidRPr="005E5B13" w14:paraId="12211CE9" w14:textId="77777777" w:rsidTr="00370B97">
        <w:trPr>
          <w:trHeight w:val="2299"/>
        </w:trPr>
        <w:tc>
          <w:tcPr>
            <w:tcW w:w="2551" w:type="dxa"/>
            <w:tcBorders>
              <w:top w:val="single" w:sz="4" w:space="0" w:color="000000"/>
              <w:left w:val="single" w:sz="4" w:space="0" w:color="000000"/>
              <w:bottom w:val="single" w:sz="4" w:space="0" w:color="000000"/>
              <w:right w:val="single" w:sz="4" w:space="0" w:color="000000"/>
            </w:tcBorders>
          </w:tcPr>
          <w:p w14:paraId="50BE11D9" w14:textId="6E6B2F68" w:rsidR="000F0DE6" w:rsidRPr="005E5B13" w:rsidRDefault="00AF356A" w:rsidP="00331985">
            <w:pPr>
              <w:pStyle w:val="pboth"/>
              <w:spacing w:before="0" w:beforeAutospacing="0" w:after="0" w:afterAutospacing="0"/>
              <w:rPr>
                <w:sz w:val="22"/>
                <w:szCs w:val="22"/>
              </w:rPr>
            </w:pPr>
            <w:r>
              <w:rPr>
                <w:sz w:val="22"/>
                <w:szCs w:val="22"/>
              </w:rPr>
              <w:t>П</w:t>
            </w:r>
            <w:r w:rsidR="000F0DE6">
              <w:rPr>
                <w:sz w:val="22"/>
                <w:szCs w:val="22"/>
              </w:rPr>
              <w:t xml:space="preserve">К-2. </w:t>
            </w:r>
            <w:r w:rsidRPr="00AF356A">
              <w:rPr>
                <w:sz w:val="22"/>
                <w:szCs w:val="22"/>
              </w:rPr>
              <w:t>Способен определять, планировать, обеспечивать и контролировать выполнение работ и результатов, которые необходимы для успешного выполнения проекта</w:t>
            </w:r>
          </w:p>
        </w:tc>
        <w:tc>
          <w:tcPr>
            <w:tcW w:w="3118" w:type="dxa"/>
            <w:tcBorders>
              <w:top w:val="single" w:sz="4" w:space="0" w:color="000000"/>
              <w:left w:val="single" w:sz="4" w:space="0" w:color="000000"/>
              <w:bottom w:val="single" w:sz="4" w:space="0" w:color="000000"/>
              <w:right w:val="single" w:sz="4" w:space="0" w:color="000000"/>
            </w:tcBorders>
          </w:tcPr>
          <w:p w14:paraId="7C7986AC" w14:textId="06673667" w:rsidR="000F0DE6" w:rsidRPr="005E5B13" w:rsidRDefault="000F0DE6" w:rsidP="004C5ABA">
            <w:pPr>
              <w:pStyle w:val="af0"/>
              <w:ind w:left="0"/>
            </w:pPr>
            <w:r w:rsidRPr="005E5B13">
              <w:rPr>
                <w:rStyle w:val="fontstyle01"/>
                <w:rFonts w:ascii="Times New Roman" w:hAnsi="Times New Roman"/>
                <w:sz w:val="22"/>
                <w:szCs w:val="22"/>
              </w:rPr>
              <w:t>ИД-</w:t>
            </w:r>
            <w:r w:rsidR="00AF356A">
              <w:rPr>
                <w:rStyle w:val="fontstyle01"/>
                <w:rFonts w:ascii="Times New Roman" w:hAnsi="Times New Roman"/>
                <w:sz w:val="22"/>
                <w:szCs w:val="22"/>
              </w:rPr>
              <w:t>П</w:t>
            </w:r>
            <w:r>
              <w:rPr>
                <w:rStyle w:val="fontstyle01"/>
                <w:rFonts w:ascii="Times New Roman" w:hAnsi="Times New Roman"/>
                <w:sz w:val="22"/>
                <w:szCs w:val="22"/>
              </w:rPr>
              <w:t>К</w:t>
            </w:r>
            <w:r w:rsidRPr="005E5B13">
              <w:rPr>
                <w:rStyle w:val="fontstyle01"/>
                <w:rFonts w:ascii="Times New Roman" w:hAnsi="Times New Roman"/>
                <w:sz w:val="22"/>
                <w:szCs w:val="22"/>
              </w:rPr>
              <w:t>-</w:t>
            </w:r>
            <w:r>
              <w:rPr>
                <w:rStyle w:val="fontstyle01"/>
                <w:rFonts w:ascii="Times New Roman" w:hAnsi="Times New Roman"/>
                <w:sz w:val="22"/>
                <w:szCs w:val="22"/>
              </w:rPr>
              <w:t>2</w:t>
            </w:r>
            <w:r w:rsidRPr="005E5B13">
              <w:rPr>
                <w:rStyle w:val="fontstyle01"/>
                <w:rFonts w:ascii="Times New Roman" w:hAnsi="Times New Roman"/>
                <w:sz w:val="22"/>
                <w:szCs w:val="22"/>
              </w:rPr>
              <w:t>.</w:t>
            </w:r>
            <w:r w:rsidR="00AF356A">
              <w:rPr>
                <w:rStyle w:val="fontstyle01"/>
                <w:rFonts w:ascii="Times New Roman" w:hAnsi="Times New Roman"/>
                <w:sz w:val="22"/>
                <w:szCs w:val="22"/>
              </w:rPr>
              <w:t>1</w:t>
            </w:r>
            <w:r>
              <w:rPr>
                <w:rStyle w:val="fontstyle01"/>
                <w:rFonts w:ascii="Times New Roman" w:hAnsi="Times New Roman"/>
                <w:sz w:val="22"/>
                <w:szCs w:val="22"/>
              </w:rPr>
              <w:t>.</w:t>
            </w:r>
            <w:r w:rsidRPr="005E5B13">
              <w:rPr>
                <w:rStyle w:val="fontstyle01"/>
                <w:rFonts w:ascii="Times New Roman" w:hAnsi="Times New Roman"/>
                <w:sz w:val="22"/>
                <w:szCs w:val="22"/>
              </w:rPr>
              <w:tab/>
            </w:r>
            <w:r w:rsidR="00AF356A" w:rsidRPr="00AF356A">
              <w:t>Определение и планирование резуль</w:t>
            </w:r>
            <w:r w:rsidR="00AF356A">
              <w:t>та</w:t>
            </w:r>
            <w:r w:rsidR="00AF356A" w:rsidRPr="00AF356A">
              <w:t xml:space="preserve">тов проекта, определяющих содержание проекта, </w:t>
            </w:r>
            <w:r w:rsidR="008E2FA3">
              <w:t>требования</w:t>
            </w:r>
            <w:r w:rsidR="00AF356A" w:rsidRPr="00AF356A">
              <w:t xml:space="preserve"> к ресурсам. Планирование финансовых, человеческих, материально-технических, информационных ресурсов проекта.</w:t>
            </w:r>
          </w:p>
        </w:tc>
        <w:tc>
          <w:tcPr>
            <w:tcW w:w="4082" w:type="dxa"/>
            <w:tcBorders>
              <w:top w:val="single" w:sz="4" w:space="0" w:color="000000"/>
              <w:left w:val="single" w:sz="4" w:space="0" w:color="000000"/>
              <w:bottom w:val="single" w:sz="4" w:space="0" w:color="000000"/>
              <w:right w:val="single" w:sz="4" w:space="0" w:color="000000"/>
            </w:tcBorders>
          </w:tcPr>
          <w:p w14:paraId="5D306CAB" w14:textId="74F6B497" w:rsidR="000F0DE6" w:rsidRPr="005E5B13" w:rsidRDefault="008E2FA3" w:rsidP="00745FCA">
            <w:pPr>
              <w:pStyle w:val="af0"/>
              <w:numPr>
                <w:ilvl w:val="0"/>
                <w:numId w:val="7"/>
              </w:numPr>
              <w:tabs>
                <w:tab w:val="left" w:pos="317"/>
              </w:tabs>
              <w:ind w:left="34" w:firstLine="0"/>
              <w:jc w:val="both"/>
              <w:rPr>
                <w:rFonts w:cstheme="minorBidi"/>
              </w:rPr>
            </w:pPr>
            <w:r>
              <w:rPr>
                <w:rFonts w:cstheme="minorBidi"/>
              </w:rPr>
              <w:t>Планирует</w:t>
            </w:r>
            <w:r w:rsidR="004C5ABA">
              <w:rPr>
                <w:rFonts w:cstheme="minorBidi"/>
              </w:rPr>
              <w:t xml:space="preserve"> </w:t>
            </w:r>
            <w:r>
              <w:rPr>
                <w:rFonts w:cstheme="minorBidi"/>
              </w:rPr>
              <w:t>результаты выполнения проектов</w:t>
            </w:r>
            <w:r w:rsidR="000A2488">
              <w:rPr>
                <w:rFonts w:cstheme="minorBidi"/>
              </w:rPr>
              <w:t>.</w:t>
            </w:r>
          </w:p>
          <w:p w14:paraId="25C5C373" w14:textId="6B9F8D51" w:rsidR="000F0DE6" w:rsidRPr="005E5B13" w:rsidRDefault="004C5ABA" w:rsidP="00745FCA">
            <w:pPr>
              <w:pStyle w:val="af0"/>
              <w:numPr>
                <w:ilvl w:val="0"/>
                <w:numId w:val="7"/>
              </w:numPr>
              <w:tabs>
                <w:tab w:val="left" w:pos="317"/>
              </w:tabs>
              <w:ind w:left="34" w:firstLine="0"/>
              <w:jc w:val="both"/>
              <w:rPr>
                <w:rFonts w:cstheme="minorBidi"/>
              </w:rPr>
            </w:pPr>
            <w:r>
              <w:rPr>
                <w:rFonts w:cstheme="minorBidi"/>
              </w:rPr>
              <w:t>Определ</w:t>
            </w:r>
            <w:r w:rsidR="005E0050">
              <w:rPr>
                <w:rFonts w:cstheme="minorBidi"/>
              </w:rPr>
              <w:t>яет</w:t>
            </w:r>
            <w:r w:rsidR="008E2FA3">
              <w:rPr>
                <w:rFonts w:cstheme="minorBidi"/>
              </w:rPr>
              <w:t xml:space="preserve"> содержани</w:t>
            </w:r>
            <w:r w:rsidR="005E0050">
              <w:rPr>
                <w:rFonts w:cstheme="minorBidi"/>
              </w:rPr>
              <w:t>е</w:t>
            </w:r>
            <w:r>
              <w:rPr>
                <w:rFonts w:cstheme="minorBidi"/>
              </w:rPr>
              <w:t xml:space="preserve"> </w:t>
            </w:r>
            <w:r w:rsidR="008E2FA3">
              <w:rPr>
                <w:rFonts w:cstheme="minorBidi"/>
              </w:rPr>
              <w:t>проектов</w:t>
            </w:r>
            <w:r w:rsidR="005E0050">
              <w:rPr>
                <w:rFonts w:cstheme="minorBidi"/>
              </w:rPr>
              <w:t xml:space="preserve"> и результат</w:t>
            </w:r>
            <w:r w:rsidR="00B01ECC">
              <w:rPr>
                <w:rFonts w:cstheme="minorBidi"/>
              </w:rPr>
              <w:t>ы</w:t>
            </w:r>
            <w:r w:rsidR="005E0050">
              <w:rPr>
                <w:rFonts w:cstheme="minorBidi"/>
              </w:rPr>
              <w:t xml:space="preserve"> их выполнения</w:t>
            </w:r>
            <w:r w:rsidR="000F0DE6" w:rsidRPr="005E5B13">
              <w:rPr>
                <w:rFonts w:cstheme="minorBidi"/>
              </w:rPr>
              <w:t>.</w:t>
            </w:r>
          </w:p>
          <w:p w14:paraId="75CB44F3" w14:textId="19E45E1A" w:rsidR="000F0DE6" w:rsidRPr="00F06B88" w:rsidRDefault="008E2FA3" w:rsidP="00745FCA">
            <w:pPr>
              <w:pStyle w:val="af0"/>
              <w:numPr>
                <w:ilvl w:val="0"/>
                <w:numId w:val="7"/>
              </w:numPr>
              <w:tabs>
                <w:tab w:val="left" w:pos="317"/>
              </w:tabs>
              <w:ind w:left="34" w:firstLine="0"/>
              <w:jc w:val="both"/>
              <w:rPr>
                <w:bCs/>
              </w:rPr>
            </w:pPr>
            <w:r>
              <w:rPr>
                <w:bCs/>
              </w:rPr>
              <w:t>Формир</w:t>
            </w:r>
            <w:r w:rsidR="005E0050">
              <w:rPr>
                <w:bCs/>
              </w:rPr>
              <w:t>ует</w:t>
            </w:r>
            <w:r>
              <w:rPr>
                <w:bCs/>
              </w:rPr>
              <w:t xml:space="preserve"> план</w:t>
            </w:r>
            <w:r w:rsidR="005E0050">
              <w:rPr>
                <w:bCs/>
              </w:rPr>
              <w:t>ы</w:t>
            </w:r>
            <w:r>
              <w:rPr>
                <w:bCs/>
              </w:rPr>
              <w:t>, касающи</w:t>
            </w:r>
            <w:r w:rsidR="005E0050">
              <w:rPr>
                <w:bCs/>
              </w:rPr>
              <w:t>е</w:t>
            </w:r>
            <w:r>
              <w:rPr>
                <w:bCs/>
              </w:rPr>
              <w:t>ся объемов финансовых, человеческих, материально-технических и информационных ресурсов.</w:t>
            </w:r>
          </w:p>
        </w:tc>
      </w:tr>
      <w:tr w:rsidR="00370B97" w:rsidRPr="005E5B13" w14:paraId="4EA517A1" w14:textId="77777777" w:rsidTr="007B0F55">
        <w:trPr>
          <w:trHeight w:val="2299"/>
        </w:trPr>
        <w:tc>
          <w:tcPr>
            <w:tcW w:w="2551" w:type="dxa"/>
            <w:tcBorders>
              <w:top w:val="single" w:sz="4" w:space="0" w:color="000000"/>
              <w:left w:val="single" w:sz="4" w:space="0" w:color="000000"/>
              <w:right w:val="single" w:sz="4" w:space="0" w:color="000000"/>
            </w:tcBorders>
          </w:tcPr>
          <w:p w14:paraId="784DCB2F" w14:textId="77777777" w:rsidR="00370B97" w:rsidRDefault="00370B97" w:rsidP="00331985">
            <w:pPr>
              <w:pStyle w:val="pboth"/>
              <w:spacing w:before="0" w:beforeAutospacing="0" w:after="0" w:afterAutospacing="0"/>
              <w:rPr>
                <w:sz w:val="22"/>
                <w:szCs w:val="22"/>
              </w:rPr>
            </w:pPr>
          </w:p>
        </w:tc>
        <w:tc>
          <w:tcPr>
            <w:tcW w:w="3118" w:type="dxa"/>
            <w:tcBorders>
              <w:top w:val="single" w:sz="4" w:space="0" w:color="000000"/>
              <w:left w:val="single" w:sz="4" w:space="0" w:color="000000"/>
              <w:right w:val="single" w:sz="4" w:space="0" w:color="000000"/>
            </w:tcBorders>
          </w:tcPr>
          <w:p w14:paraId="5B78BC90" w14:textId="5F761BA7" w:rsidR="00370B97" w:rsidRPr="005E5B13" w:rsidRDefault="00370B97" w:rsidP="004C5ABA">
            <w:pPr>
              <w:pStyle w:val="af0"/>
              <w:ind w:left="0"/>
              <w:rPr>
                <w:rStyle w:val="fontstyle01"/>
                <w:rFonts w:ascii="Times New Roman" w:hAnsi="Times New Roman"/>
                <w:sz w:val="22"/>
                <w:szCs w:val="22"/>
              </w:rPr>
            </w:pPr>
            <w:r w:rsidRPr="005E5B13">
              <w:rPr>
                <w:rStyle w:val="fontstyle01"/>
                <w:rFonts w:ascii="Times New Roman" w:hAnsi="Times New Roman"/>
                <w:sz w:val="22"/>
                <w:szCs w:val="22"/>
              </w:rPr>
              <w:t>ИД-</w:t>
            </w:r>
            <w:r>
              <w:rPr>
                <w:rStyle w:val="fontstyle01"/>
                <w:rFonts w:ascii="Times New Roman" w:hAnsi="Times New Roman"/>
                <w:sz w:val="22"/>
                <w:szCs w:val="22"/>
              </w:rPr>
              <w:t>ПК</w:t>
            </w:r>
            <w:r w:rsidRPr="005E5B13">
              <w:rPr>
                <w:rStyle w:val="fontstyle01"/>
                <w:rFonts w:ascii="Times New Roman" w:hAnsi="Times New Roman"/>
                <w:sz w:val="22"/>
                <w:szCs w:val="22"/>
              </w:rPr>
              <w:t>-</w:t>
            </w:r>
            <w:r>
              <w:rPr>
                <w:rStyle w:val="fontstyle01"/>
                <w:rFonts w:ascii="Times New Roman" w:hAnsi="Times New Roman"/>
                <w:sz w:val="22"/>
                <w:szCs w:val="22"/>
              </w:rPr>
              <w:t>2</w:t>
            </w:r>
            <w:r w:rsidRPr="005E5B13">
              <w:rPr>
                <w:rStyle w:val="fontstyle01"/>
                <w:rFonts w:ascii="Times New Roman" w:hAnsi="Times New Roman"/>
                <w:sz w:val="22"/>
                <w:szCs w:val="22"/>
              </w:rPr>
              <w:t>.</w:t>
            </w:r>
            <w:r>
              <w:rPr>
                <w:rStyle w:val="fontstyle01"/>
                <w:rFonts w:ascii="Times New Roman" w:hAnsi="Times New Roman"/>
                <w:sz w:val="22"/>
                <w:szCs w:val="22"/>
              </w:rPr>
              <w:t>3.</w:t>
            </w:r>
            <w:r w:rsidRPr="005E5B13">
              <w:rPr>
                <w:rStyle w:val="fontstyle01"/>
                <w:rFonts w:ascii="Times New Roman" w:hAnsi="Times New Roman"/>
                <w:sz w:val="22"/>
                <w:szCs w:val="22"/>
              </w:rPr>
              <w:tab/>
            </w:r>
            <w:r w:rsidRPr="00370B97">
              <w:t>Использование инструментов, методов, технологий планирования и контроля работ, ресурсов и результатов проекта</w:t>
            </w:r>
          </w:p>
        </w:tc>
        <w:tc>
          <w:tcPr>
            <w:tcW w:w="4082" w:type="dxa"/>
            <w:tcBorders>
              <w:top w:val="single" w:sz="4" w:space="0" w:color="000000"/>
              <w:left w:val="single" w:sz="4" w:space="0" w:color="000000"/>
              <w:right w:val="single" w:sz="4" w:space="0" w:color="000000"/>
            </w:tcBorders>
          </w:tcPr>
          <w:p w14:paraId="63ABA429" w14:textId="06A324CC" w:rsidR="00370B97" w:rsidRDefault="0088325B" w:rsidP="00745FCA">
            <w:pPr>
              <w:pStyle w:val="af0"/>
              <w:numPr>
                <w:ilvl w:val="0"/>
                <w:numId w:val="7"/>
              </w:numPr>
              <w:tabs>
                <w:tab w:val="left" w:pos="317"/>
              </w:tabs>
              <w:ind w:left="34" w:firstLine="0"/>
              <w:jc w:val="both"/>
              <w:rPr>
                <w:rFonts w:cstheme="minorBidi"/>
              </w:rPr>
            </w:pPr>
            <w:r>
              <w:rPr>
                <w:rFonts w:cstheme="minorBidi"/>
              </w:rPr>
              <w:t>Опред</w:t>
            </w:r>
            <w:r w:rsidR="005E0050">
              <w:rPr>
                <w:rFonts w:cstheme="minorBidi"/>
              </w:rPr>
              <w:t>еляет</w:t>
            </w:r>
            <w:r>
              <w:rPr>
                <w:rFonts w:cstheme="minorBidi"/>
              </w:rPr>
              <w:t xml:space="preserve"> инструмент</w:t>
            </w:r>
            <w:r w:rsidR="005E0050">
              <w:rPr>
                <w:rFonts w:cstheme="minorBidi"/>
              </w:rPr>
              <w:t>ы</w:t>
            </w:r>
            <w:r>
              <w:rPr>
                <w:rFonts w:cstheme="minorBidi"/>
              </w:rPr>
              <w:t xml:space="preserve"> и технологи</w:t>
            </w:r>
            <w:r w:rsidR="005E0050">
              <w:rPr>
                <w:rFonts w:cstheme="minorBidi"/>
              </w:rPr>
              <w:t>и</w:t>
            </w:r>
            <w:r>
              <w:rPr>
                <w:rFonts w:cstheme="minorBidi"/>
              </w:rPr>
              <w:t xml:space="preserve"> планировани</w:t>
            </w:r>
            <w:r w:rsidR="005E0050">
              <w:rPr>
                <w:rFonts w:cstheme="minorBidi"/>
              </w:rPr>
              <w:t>я</w:t>
            </w:r>
            <w:r>
              <w:rPr>
                <w:rFonts w:cstheme="minorBidi"/>
              </w:rPr>
              <w:t>, требуемы</w:t>
            </w:r>
            <w:r w:rsidR="005E0050">
              <w:rPr>
                <w:rFonts w:cstheme="minorBidi"/>
              </w:rPr>
              <w:t>е</w:t>
            </w:r>
            <w:r>
              <w:rPr>
                <w:rFonts w:cstheme="minorBidi"/>
              </w:rPr>
              <w:t xml:space="preserve"> для контроля работ и ресурсов.</w:t>
            </w:r>
          </w:p>
          <w:p w14:paraId="13C21DAA" w14:textId="642CADDD" w:rsidR="0088325B" w:rsidRDefault="0088325B" w:rsidP="00745FCA">
            <w:pPr>
              <w:pStyle w:val="af0"/>
              <w:numPr>
                <w:ilvl w:val="0"/>
                <w:numId w:val="7"/>
              </w:numPr>
              <w:tabs>
                <w:tab w:val="left" w:pos="317"/>
              </w:tabs>
              <w:ind w:left="34" w:firstLine="0"/>
              <w:jc w:val="both"/>
              <w:rPr>
                <w:rFonts w:cstheme="minorBidi"/>
              </w:rPr>
            </w:pPr>
            <w:r>
              <w:rPr>
                <w:rFonts w:cstheme="minorBidi"/>
              </w:rPr>
              <w:t>Оце</w:t>
            </w:r>
            <w:r w:rsidR="005E0050">
              <w:rPr>
                <w:rFonts w:cstheme="minorBidi"/>
              </w:rPr>
              <w:t>нивает</w:t>
            </w:r>
            <w:r>
              <w:rPr>
                <w:rFonts w:cstheme="minorBidi"/>
              </w:rPr>
              <w:t xml:space="preserve"> результативност</w:t>
            </w:r>
            <w:r w:rsidR="005E0050">
              <w:rPr>
                <w:rFonts w:cstheme="minorBidi"/>
              </w:rPr>
              <w:t>ь</w:t>
            </w:r>
            <w:r>
              <w:rPr>
                <w:rFonts w:cstheme="minorBidi"/>
              </w:rPr>
              <w:t xml:space="preserve"> использования технологий планирования.</w:t>
            </w:r>
          </w:p>
          <w:p w14:paraId="41E6CF22" w14:textId="65F6F4D9" w:rsidR="0088325B" w:rsidRDefault="005E0050" w:rsidP="00745FCA">
            <w:pPr>
              <w:pStyle w:val="af0"/>
              <w:numPr>
                <w:ilvl w:val="0"/>
                <w:numId w:val="7"/>
              </w:numPr>
              <w:tabs>
                <w:tab w:val="left" w:pos="317"/>
              </w:tabs>
              <w:ind w:left="34" w:firstLine="0"/>
              <w:jc w:val="both"/>
              <w:rPr>
                <w:rFonts w:cstheme="minorBidi"/>
              </w:rPr>
            </w:pPr>
            <w:r w:rsidRPr="00A65525">
              <w:t>Выделяет и оценивает возможности использования</w:t>
            </w:r>
            <w:r w:rsidR="0088325B">
              <w:rPr>
                <w:rFonts w:cstheme="minorBidi"/>
              </w:rPr>
              <w:t xml:space="preserve"> способов контроля работ и результатов, необходимых для его успешного выполнения.</w:t>
            </w:r>
          </w:p>
        </w:tc>
      </w:tr>
      <w:tr w:rsidR="00BD064F" w:rsidRPr="005E5B13" w14:paraId="655F727A" w14:textId="77777777" w:rsidTr="000B0A3F">
        <w:trPr>
          <w:trHeight w:val="2823"/>
        </w:trPr>
        <w:tc>
          <w:tcPr>
            <w:tcW w:w="2551" w:type="dxa"/>
            <w:tcBorders>
              <w:top w:val="single" w:sz="4" w:space="0" w:color="000000"/>
              <w:left w:val="single" w:sz="4" w:space="0" w:color="000000"/>
              <w:bottom w:val="single" w:sz="4" w:space="0" w:color="000000"/>
              <w:right w:val="single" w:sz="4" w:space="0" w:color="000000"/>
            </w:tcBorders>
          </w:tcPr>
          <w:p w14:paraId="2BD2B4D4" w14:textId="0AAAC653" w:rsidR="00BD064F" w:rsidRPr="005E5B13" w:rsidRDefault="00370B97" w:rsidP="00FE2AF3">
            <w:pPr>
              <w:pStyle w:val="pboth"/>
              <w:spacing w:before="0" w:beforeAutospacing="0" w:after="0" w:afterAutospacing="0"/>
              <w:rPr>
                <w:sz w:val="22"/>
                <w:szCs w:val="22"/>
              </w:rPr>
            </w:pPr>
            <w:r>
              <w:rPr>
                <w:sz w:val="22"/>
                <w:szCs w:val="22"/>
              </w:rPr>
              <w:t>П</w:t>
            </w:r>
            <w:r w:rsidR="00BD064F" w:rsidRPr="005E5B13">
              <w:rPr>
                <w:sz w:val="22"/>
                <w:szCs w:val="22"/>
              </w:rPr>
              <w:t>К-</w:t>
            </w:r>
            <w:r w:rsidR="004C5ABA">
              <w:rPr>
                <w:sz w:val="22"/>
                <w:szCs w:val="22"/>
              </w:rPr>
              <w:t>5</w:t>
            </w:r>
            <w:r w:rsidR="00BD064F" w:rsidRPr="005E5B13">
              <w:rPr>
                <w:sz w:val="22"/>
                <w:szCs w:val="22"/>
              </w:rPr>
              <w:t>.</w:t>
            </w:r>
            <w:r w:rsidR="00BD064F" w:rsidRPr="005E5B13">
              <w:rPr>
                <w:sz w:val="22"/>
                <w:szCs w:val="22"/>
              </w:rPr>
              <w:tab/>
            </w:r>
            <w:r w:rsidRPr="00370B97">
              <w:rPr>
                <w:sz w:val="22"/>
                <w:szCs w:val="22"/>
              </w:rPr>
              <w:t>Способен идентифицировать, оценивать и управлять угрозами и возможностями.</w:t>
            </w:r>
          </w:p>
        </w:tc>
        <w:tc>
          <w:tcPr>
            <w:tcW w:w="3118" w:type="dxa"/>
            <w:tcBorders>
              <w:top w:val="single" w:sz="4" w:space="0" w:color="000000"/>
              <w:left w:val="single" w:sz="4" w:space="0" w:color="000000"/>
              <w:bottom w:val="single" w:sz="4" w:space="0" w:color="000000"/>
              <w:right w:val="single" w:sz="4" w:space="0" w:color="000000"/>
            </w:tcBorders>
          </w:tcPr>
          <w:p w14:paraId="009E445A" w14:textId="129C643F" w:rsidR="00BD064F" w:rsidRPr="005E5B13" w:rsidRDefault="005667D3" w:rsidP="00955F11">
            <w:pPr>
              <w:autoSpaceDE w:val="0"/>
              <w:autoSpaceDN w:val="0"/>
              <w:adjustRightInd w:val="0"/>
              <w:rPr>
                <w:rStyle w:val="fontstyle01"/>
                <w:rFonts w:ascii="Times New Roman" w:hAnsi="Times New Roman"/>
                <w:sz w:val="22"/>
                <w:szCs w:val="22"/>
              </w:rPr>
            </w:pPr>
            <w:r w:rsidRPr="005E5B13">
              <w:rPr>
                <w:rStyle w:val="fontstyle01"/>
                <w:rFonts w:ascii="Times New Roman" w:hAnsi="Times New Roman"/>
                <w:sz w:val="22"/>
                <w:szCs w:val="22"/>
              </w:rPr>
              <w:t>ИД-</w:t>
            </w:r>
            <w:r w:rsidR="00370B97">
              <w:rPr>
                <w:rStyle w:val="fontstyle01"/>
                <w:rFonts w:ascii="Times New Roman" w:hAnsi="Times New Roman"/>
                <w:sz w:val="22"/>
                <w:szCs w:val="22"/>
              </w:rPr>
              <w:t>П</w:t>
            </w:r>
            <w:r>
              <w:rPr>
                <w:rStyle w:val="fontstyle01"/>
                <w:rFonts w:ascii="Times New Roman" w:hAnsi="Times New Roman"/>
                <w:sz w:val="22"/>
                <w:szCs w:val="22"/>
              </w:rPr>
              <w:t>К</w:t>
            </w:r>
            <w:r w:rsidRPr="005E5B13">
              <w:rPr>
                <w:rStyle w:val="fontstyle01"/>
                <w:rFonts w:ascii="Times New Roman" w:hAnsi="Times New Roman"/>
                <w:sz w:val="22"/>
                <w:szCs w:val="22"/>
              </w:rPr>
              <w:t>-</w:t>
            </w:r>
            <w:r>
              <w:rPr>
                <w:rStyle w:val="fontstyle01"/>
                <w:rFonts w:ascii="Times New Roman" w:hAnsi="Times New Roman"/>
                <w:sz w:val="22"/>
                <w:szCs w:val="22"/>
              </w:rPr>
              <w:t>5</w:t>
            </w:r>
            <w:r w:rsidRPr="005E5B13">
              <w:rPr>
                <w:rStyle w:val="fontstyle01"/>
                <w:rFonts w:ascii="Times New Roman" w:hAnsi="Times New Roman"/>
                <w:sz w:val="22"/>
                <w:szCs w:val="22"/>
              </w:rPr>
              <w:t>.</w:t>
            </w:r>
            <w:r w:rsidR="00370B97">
              <w:rPr>
                <w:rStyle w:val="fontstyle01"/>
                <w:rFonts w:ascii="Times New Roman" w:hAnsi="Times New Roman"/>
                <w:sz w:val="22"/>
                <w:szCs w:val="22"/>
              </w:rPr>
              <w:t>2</w:t>
            </w:r>
            <w:r>
              <w:rPr>
                <w:rStyle w:val="fontstyle01"/>
                <w:rFonts w:ascii="Times New Roman" w:hAnsi="Times New Roman"/>
                <w:sz w:val="22"/>
                <w:szCs w:val="22"/>
              </w:rPr>
              <w:t xml:space="preserve">. </w:t>
            </w:r>
            <w:r w:rsidR="00370B97" w:rsidRPr="00370B97">
              <w:rPr>
                <w:rStyle w:val="fontstyle01"/>
                <w:rFonts w:ascii="Times New Roman" w:hAnsi="Times New Roman"/>
                <w:sz w:val="22"/>
                <w:szCs w:val="22"/>
              </w:rPr>
              <w:t>Использование инструментов и методов идентификации, оценки и анализа рисков, методов управления рисками проекта. Использование методов инвестиционной оценки проектов, финансового менеджмента для принятия инвестиционных решений, решений по финансированию.</w:t>
            </w:r>
          </w:p>
        </w:tc>
        <w:tc>
          <w:tcPr>
            <w:tcW w:w="4082" w:type="dxa"/>
            <w:tcBorders>
              <w:left w:val="single" w:sz="4" w:space="0" w:color="000000"/>
              <w:right w:val="single" w:sz="4" w:space="0" w:color="000000"/>
            </w:tcBorders>
          </w:tcPr>
          <w:p w14:paraId="70B98003" w14:textId="0F105164" w:rsidR="00BD064F" w:rsidRDefault="00033A78" w:rsidP="00745FCA">
            <w:pPr>
              <w:pStyle w:val="a0"/>
              <w:numPr>
                <w:ilvl w:val="0"/>
                <w:numId w:val="0"/>
              </w:numPr>
              <w:tabs>
                <w:tab w:val="num" w:pos="0"/>
              </w:tabs>
              <w:spacing w:line="240" w:lineRule="auto"/>
              <w:rPr>
                <w:bCs/>
                <w:sz w:val="22"/>
                <w:szCs w:val="22"/>
              </w:rPr>
            </w:pPr>
            <w:r>
              <w:rPr>
                <w:rStyle w:val="fontstyle01"/>
                <w:rFonts w:ascii="Times New Roman" w:hAnsi="Times New Roman"/>
                <w:sz w:val="22"/>
                <w:szCs w:val="22"/>
              </w:rPr>
              <w:t xml:space="preserve">– </w:t>
            </w:r>
            <w:r w:rsidR="00195319">
              <w:rPr>
                <w:bCs/>
                <w:sz w:val="22"/>
                <w:szCs w:val="22"/>
              </w:rPr>
              <w:t>Определяет</w:t>
            </w:r>
            <w:r>
              <w:rPr>
                <w:bCs/>
                <w:sz w:val="22"/>
                <w:szCs w:val="22"/>
              </w:rPr>
              <w:t xml:space="preserve"> </w:t>
            </w:r>
            <w:r w:rsidR="00195319" w:rsidRPr="00370B97">
              <w:rPr>
                <w:rStyle w:val="fontstyle01"/>
                <w:rFonts w:ascii="Times New Roman" w:hAnsi="Times New Roman"/>
                <w:sz w:val="22"/>
                <w:szCs w:val="22"/>
              </w:rPr>
              <w:t>инструмент</w:t>
            </w:r>
            <w:r w:rsidR="00195319">
              <w:rPr>
                <w:rStyle w:val="fontstyle01"/>
                <w:rFonts w:ascii="Times New Roman" w:hAnsi="Times New Roman"/>
                <w:sz w:val="22"/>
                <w:szCs w:val="22"/>
              </w:rPr>
              <w:t>ы</w:t>
            </w:r>
            <w:r w:rsidR="00195319" w:rsidRPr="00370B97">
              <w:rPr>
                <w:rStyle w:val="fontstyle01"/>
                <w:rFonts w:ascii="Times New Roman" w:hAnsi="Times New Roman"/>
                <w:sz w:val="22"/>
                <w:szCs w:val="22"/>
              </w:rPr>
              <w:t xml:space="preserve"> и метод</w:t>
            </w:r>
            <w:r w:rsidR="00195319">
              <w:rPr>
                <w:rStyle w:val="fontstyle01"/>
                <w:rFonts w:ascii="Times New Roman" w:hAnsi="Times New Roman"/>
                <w:sz w:val="22"/>
                <w:szCs w:val="22"/>
              </w:rPr>
              <w:t>ы</w:t>
            </w:r>
            <w:r w:rsidR="00195319" w:rsidRPr="00370B97">
              <w:rPr>
                <w:rStyle w:val="fontstyle01"/>
                <w:rFonts w:ascii="Times New Roman" w:hAnsi="Times New Roman"/>
                <w:sz w:val="22"/>
                <w:szCs w:val="22"/>
              </w:rPr>
              <w:t xml:space="preserve"> идентификации, оценки и анализа рисков</w:t>
            </w:r>
            <w:r w:rsidR="000A2488">
              <w:rPr>
                <w:bCs/>
                <w:sz w:val="22"/>
                <w:szCs w:val="22"/>
              </w:rPr>
              <w:t>.</w:t>
            </w:r>
          </w:p>
          <w:p w14:paraId="782C4796" w14:textId="08B4D6DB" w:rsidR="00033A78" w:rsidRDefault="00033A78" w:rsidP="00745FCA">
            <w:pPr>
              <w:pStyle w:val="a0"/>
              <w:numPr>
                <w:ilvl w:val="0"/>
                <w:numId w:val="0"/>
              </w:numPr>
              <w:tabs>
                <w:tab w:val="num" w:pos="0"/>
              </w:tabs>
              <w:spacing w:line="240" w:lineRule="auto"/>
              <w:rPr>
                <w:rStyle w:val="fontstyle01"/>
                <w:rFonts w:ascii="Times New Roman" w:hAnsi="Times New Roman"/>
                <w:sz w:val="22"/>
                <w:szCs w:val="22"/>
              </w:rPr>
            </w:pPr>
            <w:r>
              <w:rPr>
                <w:rStyle w:val="fontstyle01"/>
                <w:rFonts w:ascii="Times New Roman" w:hAnsi="Times New Roman"/>
                <w:sz w:val="22"/>
                <w:szCs w:val="22"/>
              </w:rPr>
              <w:t xml:space="preserve">– </w:t>
            </w:r>
            <w:r w:rsidR="00195319" w:rsidRPr="00370B97">
              <w:rPr>
                <w:rStyle w:val="fontstyle01"/>
                <w:rFonts w:ascii="Times New Roman" w:hAnsi="Times New Roman"/>
                <w:sz w:val="22"/>
                <w:szCs w:val="22"/>
              </w:rPr>
              <w:t>Использ</w:t>
            </w:r>
            <w:r w:rsidR="00E26337">
              <w:rPr>
                <w:rStyle w:val="fontstyle01"/>
                <w:rFonts w:ascii="Times New Roman" w:hAnsi="Times New Roman"/>
                <w:sz w:val="22"/>
                <w:szCs w:val="22"/>
              </w:rPr>
              <w:t>ует</w:t>
            </w:r>
            <w:r w:rsidR="00195319" w:rsidRPr="00370B97">
              <w:rPr>
                <w:rStyle w:val="fontstyle01"/>
                <w:rFonts w:ascii="Times New Roman" w:hAnsi="Times New Roman"/>
                <w:sz w:val="22"/>
                <w:szCs w:val="22"/>
              </w:rPr>
              <w:t xml:space="preserve"> метод</w:t>
            </w:r>
            <w:r w:rsidR="00195319">
              <w:rPr>
                <w:rStyle w:val="fontstyle01"/>
                <w:rFonts w:ascii="Times New Roman" w:hAnsi="Times New Roman"/>
                <w:sz w:val="22"/>
                <w:szCs w:val="22"/>
              </w:rPr>
              <w:t>ы</w:t>
            </w:r>
            <w:r w:rsidR="00195319" w:rsidRPr="00370B97">
              <w:rPr>
                <w:rStyle w:val="fontstyle01"/>
                <w:rFonts w:ascii="Times New Roman" w:hAnsi="Times New Roman"/>
                <w:sz w:val="22"/>
                <w:szCs w:val="22"/>
              </w:rPr>
              <w:t xml:space="preserve"> инвестиционной оценки проектов</w:t>
            </w:r>
            <w:r w:rsidR="00195319">
              <w:rPr>
                <w:rStyle w:val="fontstyle01"/>
                <w:rFonts w:ascii="Times New Roman" w:hAnsi="Times New Roman"/>
                <w:sz w:val="22"/>
                <w:szCs w:val="22"/>
              </w:rPr>
              <w:t xml:space="preserve"> с учетом существующих угроз и рисков</w:t>
            </w:r>
            <w:r w:rsidR="000A2488">
              <w:rPr>
                <w:rStyle w:val="fontstyle01"/>
                <w:rFonts w:ascii="Times New Roman" w:hAnsi="Times New Roman"/>
                <w:sz w:val="22"/>
                <w:szCs w:val="22"/>
              </w:rPr>
              <w:t>.</w:t>
            </w:r>
          </w:p>
          <w:p w14:paraId="31E8956C" w14:textId="4D3CE1A9" w:rsidR="00033A78" w:rsidRDefault="00033A78" w:rsidP="00745FCA">
            <w:pPr>
              <w:pStyle w:val="a0"/>
              <w:numPr>
                <w:ilvl w:val="0"/>
                <w:numId w:val="0"/>
              </w:numPr>
              <w:tabs>
                <w:tab w:val="num" w:pos="0"/>
              </w:tabs>
              <w:spacing w:line="240" w:lineRule="auto"/>
              <w:rPr>
                <w:bCs/>
                <w:sz w:val="22"/>
                <w:szCs w:val="22"/>
              </w:rPr>
            </w:pPr>
            <w:r>
              <w:rPr>
                <w:rStyle w:val="fontstyle01"/>
                <w:rFonts w:ascii="Times New Roman" w:hAnsi="Times New Roman"/>
                <w:sz w:val="22"/>
                <w:szCs w:val="22"/>
              </w:rPr>
              <w:t xml:space="preserve">– </w:t>
            </w:r>
            <w:r w:rsidR="00937FD7">
              <w:rPr>
                <w:rStyle w:val="fontstyle01"/>
                <w:rFonts w:ascii="Times New Roman" w:hAnsi="Times New Roman"/>
                <w:sz w:val="22"/>
                <w:szCs w:val="22"/>
              </w:rPr>
              <w:t xml:space="preserve">Определяет </w:t>
            </w:r>
            <w:r w:rsidR="00195319">
              <w:rPr>
                <w:rStyle w:val="fontstyle01"/>
                <w:rFonts w:ascii="Times New Roman" w:hAnsi="Times New Roman"/>
                <w:sz w:val="22"/>
                <w:szCs w:val="22"/>
              </w:rPr>
              <w:t>вероятные последствия принятия инвестиционных решений</w:t>
            </w:r>
            <w:r w:rsidR="000A2488">
              <w:rPr>
                <w:rStyle w:val="fontstyle01"/>
                <w:rFonts w:ascii="Times New Roman" w:hAnsi="Times New Roman"/>
                <w:sz w:val="22"/>
                <w:szCs w:val="22"/>
              </w:rPr>
              <w:t>.</w:t>
            </w:r>
          </w:p>
          <w:p w14:paraId="5FCA3DF9" w14:textId="77777777" w:rsidR="00033A78" w:rsidRDefault="00033A78" w:rsidP="00005D74">
            <w:pPr>
              <w:pStyle w:val="a0"/>
              <w:numPr>
                <w:ilvl w:val="0"/>
                <w:numId w:val="0"/>
              </w:numPr>
              <w:tabs>
                <w:tab w:val="num" w:pos="0"/>
              </w:tabs>
              <w:spacing w:line="240" w:lineRule="auto"/>
              <w:jc w:val="left"/>
              <w:rPr>
                <w:bCs/>
                <w:sz w:val="22"/>
                <w:szCs w:val="22"/>
              </w:rPr>
            </w:pPr>
          </w:p>
          <w:p w14:paraId="52B0D81B" w14:textId="51ACE427" w:rsidR="00033A78" w:rsidRPr="00033A78" w:rsidRDefault="00033A78" w:rsidP="00005D74">
            <w:pPr>
              <w:pStyle w:val="a0"/>
              <w:numPr>
                <w:ilvl w:val="0"/>
                <w:numId w:val="0"/>
              </w:numPr>
              <w:tabs>
                <w:tab w:val="num" w:pos="0"/>
              </w:tabs>
              <w:spacing w:line="240" w:lineRule="auto"/>
              <w:jc w:val="left"/>
              <w:rPr>
                <w:bCs/>
                <w:sz w:val="22"/>
                <w:szCs w:val="22"/>
              </w:rPr>
            </w:pPr>
          </w:p>
        </w:tc>
      </w:tr>
      <w:tr w:rsidR="000B0A3F" w:rsidRPr="005E5B13" w14:paraId="514C211D" w14:textId="77777777" w:rsidTr="000B0A3F">
        <w:trPr>
          <w:trHeight w:val="2823"/>
        </w:trPr>
        <w:tc>
          <w:tcPr>
            <w:tcW w:w="2551" w:type="dxa"/>
            <w:tcBorders>
              <w:top w:val="single" w:sz="4" w:space="0" w:color="000000"/>
              <w:left w:val="single" w:sz="4" w:space="0" w:color="000000"/>
              <w:bottom w:val="single" w:sz="4" w:space="0" w:color="000000"/>
              <w:right w:val="single" w:sz="4" w:space="0" w:color="000000"/>
            </w:tcBorders>
          </w:tcPr>
          <w:p w14:paraId="06DDDCCD" w14:textId="4FD82327" w:rsidR="000B0A3F" w:rsidRDefault="004E026E" w:rsidP="00FE2AF3">
            <w:pPr>
              <w:pStyle w:val="pboth"/>
              <w:spacing w:before="0" w:beforeAutospacing="0" w:after="0" w:afterAutospacing="0"/>
              <w:rPr>
                <w:sz w:val="22"/>
                <w:szCs w:val="22"/>
              </w:rPr>
            </w:pPr>
            <w:r>
              <w:rPr>
                <w:sz w:val="22"/>
                <w:szCs w:val="22"/>
              </w:rPr>
              <w:t xml:space="preserve">ПК-7. </w:t>
            </w:r>
            <w:r w:rsidRPr="004E026E">
              <w:rPr>
                <w:sz w:val="22"/>
                <w:szCs w:val="22"/>
              </w:rPr>
              <w:t>Способен как руководитель проекта обеспечить проект человеческими, материальными, инфраструктурными и иными ресурсами достаточными для достижения поставленных целей.</w:t>
            </w:r>
          </w:p>
        </w:tc>
        <w:tc>
          <w:tcPr>
            <w:tcW w:w="3118" w:type="dxa"/>
            <w:tcBorders>
              <w:top w:val="single" w:sz="4" w:space="0" w:color="000000"/>
              <w:left w:val="single" w:sz="4" w:space="0" w:color="000000"/>
              <w:bottom w:val="single" w:sz="4" w:space="0" w:color="000000"/>
              <w:right w:val="single" w:sz="4" w:space="0" w:color="000000"/>
            </w:tcBorders>
          </w:tcPr>
          <w:p w14:paraId="086C4EBC" w14:textId="128A1A64" w:rsidR="000B0A3F" w:rsidRPr="005E5B13" w:rsidRDefault="004E026E" w:rsidP="005667D3">
            <w:pPr>
              <w:tabs>
                <w:tab w:val="left" w:pos="1620"/>
              </w:tabs>
              <w:autoSpaceDE w:val="0"/>
              <w:autoSpaceDN w:val="0"/>
              <w:adjustRightInd w:val="0"/>
              <w:rPr>
                <w:rStyle w:val="fontstyle01"/>
                <w:rFonts w:ascii="Times New Roman" w:hAnsi="Times New Roman"/>
                <w:sz w:val="22"/>
                <w:szCs w:val="22"/>
              </w:rPr>
            </w:pPr>
            <w:r w:rsidRPr="005E5B13">
              <w:rPr>
                <w:rStyle w:val="fontstyle01"/>
                <w:rFonts w:ascii="Times New Roman" w:hAnsi="Times New Roman"/>
                <w:sz w:val="22"/>
                <w:szCs w:val="22"/>
              </w:rPr>
              <w:t>ИД-</w:t>
            </w:r>
            <w:r>
              <w:rPr>
                <w:rStyle w:val="fontstyle01"/>
                <w:rFonts w:ascii="Times New Roman" w:hAnsi="Times New Roman"/>
                <w:sz w:val="22"/>
                <w:szCs w:val="22"/>
              </w:rPr>
              <w:t>ПК</w:t>
            </w:r>
            <w:r w:rsidRPr="005E5B13">
              <w:rPr>
                <w:rStyle w:val="fontstyle01"/>
                <w:rFonts w:ascii="Times New Roman" w:hAnsi="Times New Roman"/>
                <w:sz w:val="22"/>
                <w:szCs w:val="22"/>
              </w:rPr>
              <w:t>-</w:t>
            </w:r>
            <w:r>
              <w:rPr>
                <w:rStyle w:val="fontstyle01"/>
                <w:rFonts w:ascii="Times New Roman" w:hAnsi="Times New Roman"/>
                <w:sz w:val="22"/>
                <w:szCs w:val="22"/>
              </w:rPr>
              <w:t>7</w:t>
            </w:r>
            <w:r w:rsidRPr="005E5B13">
              <w:rPr>
                <w:rStyle w:val="fontstyle01"/>
                <w:rFonts w:ascii="Times New Roman" w:hAnsi="Times New Roman"/>
                <w:sz w:val="22"/>
                <w:szCs w:val="22"/>
              </w:rPr>
              <w:t>.</w:t>
            </w:r>
            <w:r>
              <w:rPr>
                <w:rStyle w:val="fontstyle01"/>
                <w:rFonts w:ascii="Times New Roman" w:hAnsi="Times New Roman"/>
                <w:sz w:val="22"/>
                <w:szCs w:val="22"/>
              </w:rPr>
              <w:t xml:space="preserve">3. </w:t>
            </w:r>
            <w:r w:rsidRPr="004E026E">
              <w:rPr>
                <w:rStyle w:val="fontstyle01"/>
                <w:rFonts w:ascii="Times New Roman" w:hAnsi="Times New Roman"/>
                <w:sz w:val="22"/>
                <w:szCs w:val="22"/>
              </w:rPr>
              <w:t>Определение ресурсных потребностей проекта, требований к персоналу проекта. Определение ресурсов и ограничений в рамках поставленных задач. Определение процедур привлечения и высвобождения из проекта внутренних и внешних ресурсов.</w:t>
            </w:r>
          </w:p>
        </w:tc>
        <w:tc>
          <w:tcPr>
            <w:tcW w:w="4082" w:type="dxa"/>
            <w:tcBorders>
              <w:left w:val="single" w:sz="4" w:space="0" w:color="000000"/>
              <w:right w:val="single" w:sz="4" w:space="0" w:color="000000"/>
            </w:tcBorders>
          </w:tcPr>
          <w:p w14:paraId="598A6675" w14:textId="77777777" w:rsidR="00EA029A" w:rsidRDefault="004E026E" w:rsidP="00745FCA">
            <w:pPr>
              <w:pStyle w:val="a0"/>
              <w:numPr>
                <w:ilvl w:val="0"/>
                <w:numId w:val="0"/>
              </w:numPr>
              <w:tabs>
                <w:tab w:val="num" w:pos="0"/>
              </w:tabs>
              <w:spacing w:line="240" w:lineRule="auto"/>
              <w:rPr>
                <w:rStyle w:val="fontstyle01"/>
                <w:rFonts w:ascii="Times New Roman" w:hAnsi="Times New Roman"/>
                <w:sz w:val="22"/>
                <w:szCs w:val="22"/>
              </w:rPr>
            </w:pPr>
            <w:r>
              <w:rPr>
                <w:rStyle w:val="fontstyle01"/>
                <w:rFonts w:ascii="Times New Roman" w:hAnsi="Times New Roman"/>
                <w:sz w:val="22"/>
                <w:szCs w:val="22"/>
              </w:rPr>
              <w:t xml:space="preserve">– Определяет </w:t>
            </w:r>
            <w:r w:rsidRPr="004E026E">
              <w:rPr>
                <w:rStyle w:val="fontstyle01"/>
                <w:rFonts w:ascii="Times New Roman" w:hAnsi="Times New Roman"/>
                <w:sz w:val="22"/>
                <w:szCs w:val="22"/>
              </w:rPr>
              <w:t>ресурсны</w:t>
            </w:r>
            <w:r>
              <w:rPr>
                <w:rStyle w:val="fontstyle01"/>
                <w:rFonts w:ascii="Times New Roman" w:hAnsi="Times New Roman"/>
                <w:sz w:val="22"/>
                <w:szCs w:val="22"/>
              </w:rPr>
              <w:t>е</w:t>
            </w:r>
            <w:r w:rsidRPr="004E026E">
              <w:rPr>
                <w:rStyle w:val="fontstyle01"/>
                <w:rFonts w:ascii="Times New Roman" w:hAnsi="Times New Roman"/>
                <w:sz w:val="22"/>
                <w:szCs w:val="22"/>
              </w:rPr>
              <w:t xml:space="preserve"> потребност</w:t>
            </w:r>
            <w:r>
              <w:rPr>
                <w:rStyle w:val="fontstyle01"/>
                <w:rFonts w:ascii="Times New Roman" w:hAnsi="Times New Roman"/>
                <w:sz w:val="22"/>
                <w:szCs w:val="22"/>
              </w:rPr>
              <w:t>и</w:t>
            </w:r>
            <w:r w:rsidRPr="004E026E">
              <w:rPr>
                <w:rStyle w:val="fontstyle01"/>
                <w:rFonts w:ascii="Times New Roman" w:hAnsi="Times New Roman"/>
                <w:sz w:val="22"/>
                <w:szCs w:val="22"/>
              </w:rPr>
              <w:t xml:space="preserve"> проекта</w:t>
            </w:r>
            <w:r>
              <w:rPr>
                <w:rStyle w:val="fontstyle01"/>
                <w:rFonts w:ascii="Times New Roman" w:hAnsi="Times New Roman"/>
                <w:sz w:val="22"/>
                <w:szCs w:val="22"/>
              </w:rPr>
              <w:t>.</w:t>
            </w:r>
          </w:p>
          <w:p w14:paraId="686AEF6E" w14:textId="77777777" w:rsidR="00F647B8" w:rsidRDefault="00F647B8" w:rsidP="00745FCA">
            <w:pPr>
              <w:pStyle w:val="a0"/>
              <w:numPr>
                <w:ilvl w:val="0"/>
                <w:numId w:val="0"/>
              </w:numPr>
              <w:tabs>
                <w:tab w:val="num" w:pos="0"/>
              </w:tabs>
              <w:spacing w:line="240" w:lineRule="auto"/>
              <w:rPr>
                <w:rStyle w:val="fontstyle01"/>
                <w:rFonts w:ascii="Times New Roman" w:hAnsi="Times New Roman"/>
                <w:sz w:val="22"/>
                <w:szCs w:val="22"/>
              </w:rPr>
            </w:pPr>
            <w:r>
              <w:rPr>
                <w:rStyle w:val="fontstyle01"/>
                <w:rFonts w:ascii="Times New Roman" w:hAnsi="Times New Roman"/>
                <w:sz w:val="22"/>
                <w:szCs w:val="22"/>
              </w:rPr>
              <w:t>– Оценивает ресурсные ограничения в рамках поставленных задач.</w:t>
            </w:r>
          </w:p>
          <w:p w14:paraId="3E1546DB" w14:textId="2CE61A42" w:rsidR="00F647B8" w:rsidRPr="00F647B8" w:rsidRDefault="00F647B8" w:rsidP="00745FCA">
            <w:pPr>
              <w:pStyle w:val="a0"/>
              <w:numPr>
                <w:ilvl w:val="0"/>
                <w:numId w:val="0"/>
              </w:numPr>
              <w:tabs>
                <w:tab w:val="num" w:pos="0"/>
              </w:tabs>
              <w:spacing w:line="240" w:lineRule="auto"/>
              <w:rPr>
                <w:rFonts w:asciiTheme="minorHAnsi" w:hAnsiTheme="minorHAnsi"/>
                <w:b/>
              </w:rPr>
            </w:pPr>
            <w:r>
              <w:rPr>
                <w:rStyle w:val="fontstyle01"/>
                <w:rFonts w:ascii="Times New Roman" w:hAnsi="Times New Roman"/>
                <w:sz w:val="22"/>
                <w:szCs w:val="22"/>
              </w:rPr>
              <w:t>– Формулирует последовательность выполнения процедур привлечения из проектов ресурсов.</w:t>
            </w:r>
          </w:p>
        </w:tc>
      </w:tr>
    </w:tbl>
    <w:p w14:paraId="6F51D3F1" w14:textId="73B4BCA4" w:rsidR="00F647B8" w:rsidRDefault="00F647B8" w:rsidP="00F647B8"/>
    <w:p w14:paraId="77B5D01E" w14:textId="14FE0883" w:rsidR="00AC3C08" w:rsidRDefault="00AC3C08" w:rsidP="00F647B8"/>
    <w:p w14:paraId="70993592" w14:textId="40A913C8" w:rsidR="00AC3C08" w:rsidRDefault="00AC3C08" w:rsidP="00F647B8"/>
    <w:p w14:paraId="3168AF4E" w14:textId="77777777" w:rsidR="00AC3C08" w:rsidRPr="00F647B8" w:rsidRDefault="00AC3C08" w:rsidP="00F647B8"/>
    <w:p w14:paraId="61DB24A1" w14:textId="77777777" w:rsidR="00C84AA2" w:rsidRPr="00C84AA2" w:rsidRDefault="00C84AA2" w:rsidP="00C84AA2"/>
    <w:p w14:paraId="2842BC95" w14:textId="313CB5FE" w:rsidR="000B0A3F" w:rsidRDefault="000B0A3F" w:rsidP="000B0A3F"/>
    <w:p w14:paraId="011EAB6B" w14:textId="10A2C8B1" w:rsidR="00F647B8" w:rsidRDefault="00F647B8" w:rsidP="000B0A3F"/>
    <w:p w14:paraId="4FF9F735" w14:textId="77777777" w:rsidR="00F647B8" w:rsidRPr="000B0A3F" w:rsidRDefault="00F647B8" w:rsidP="000B0A3F"/>
    <w:p w14:paraId="37C24F21" w14:textId="3B35249E" w:rsidR="007F3D0E" w:rsidRPr="005E5B13" w:rsidRDefault="007F3D0E" w:rsidP="00B3400A">
      <w:pPr>
        <w:pStyle w:val="1"/>
      </w:pPr>
      <w:r w:rsidRPr="005E5B13">
        <w:lastRenderedPageBreak/>
        <w:t xml:space="preserve">СТРУКТУРА </w:t>
      </w:r>
      <w:r w:rsidR="00522B22" w:rsidRPr="005E5B13">
        <w:t xml:space="preserve">И СОДЕРЖАНИЕ </w:t>
      </w:r>
      <w:r w:rsidR="009B4BCD" w:rsidRPr="005E5B13">
        <w:t>УЧЕБНОЙ ДИСЦИПЛИНЫ</w:t>
      </w:r>
    </w:p>
    <w:p w14:paraId="03A97BE7" w14:textId="77777777" w:rsidR="005776C0" w:rsidRPr="005E5B13" w:rsidRDefault="005776C0" w:rsidP="008D048B">
      <w:pPr>
        <w:pStyle w:val="af0"/>
        <w:numPr>
          <w:ilvl w:val="3"/>
          <w:numId w:val="8"/>
        </w:numPr>
        <w:jc w:val="both"/>
      </w:pPr>
    </w:p>
    <w:p w14:paraId="3B9497B5" w14:textId="77777777" w:rsidR="00102980" w:rsidRPr="005E5B13" w:rsidRDefault="00102980" w:rsidP="00102980">
      <w:pPr>
        <w:pStyle w:val="af0"/>
        <w:numPr>
          <w:ilvl w:val="3"/>
          <w:numId w:val="5"/>
        </w:numPr>
        <w:jc w:val="both"/>
      </w:pPr>
      <w:r w:rsidRPr="005E5B13">
        <w:rPr>
          <w:sz w:val="24"/>
          <w:szCs w:val="24"/>
        </w:rPr>
        <w:t>Общая трудоёмкость учебной дисциплины по учебному плану составляет:</w:t>
      </w:r>
    </w:p>
    <w:p w14:paraId="4E8CDEEF" w14:textId="77777777" w:rsidR="00102980" w:rsidRPr="005E5B13" w:rsidRDefault="00102980" w:rsidP="00102980">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102980" w:rsidRPr="005E5B13" w14:paraId="33E8FCBA" w14:textId="77777777" w:rsidTr="00C41C7A">
        <w:trPr>
          <w:trHeight w:val="340"/>
        </w:trPr>
        <w:tc>
          <w:tcPr>
            <w:tcW w:w="3969" w:type="dxa"/>
            <w:vAlign w:val="center"/>
          </w:tcPr>
          <w:p w14:paraId="0D514B0C" w14:textId="77777777" w:rsidR="00102980" w:rsidRPr="005E5B13" w:rsidRDefault="00102980" w:rsidP="00C41C7A">
            <w:r w:rsidRPr="005E5B13">
              <w:rPr>
                <w:sz w:val="24"/>
                <w:szCs w:val="24"/>
              </w:rPr>
              <w:t xml:space="preserve">по очной форме обучения – </w:t>
            </w:r>
          </w:p>
        </w:tc>
        <w:tc>
          <w:tcPr>
            <w:tcW w:w="1020" w:type="dxa"/>
            <w:vAlign w:val="center"/>
          </w:tcPr>
          <w:p w14:paraId="02B8C522" w14:textId="167ED09B" w:rsidR="00102980" w:rsidRPr="005E5B13" w:rsidRDefault="00102980" w:rsidP="00C41C7A">
            <w:pPr>
              <w:jc w:val="center"/>
            </w:pPr>
          </w:p>
        </w:tc>
        <w:tc>
          <w:tcPr>
            <w:tcW w:w="567" w:type="dxa"/>
            <w:vAlign w:val="center"/>
          </w:tcPr>
          <w:p w14:paraId="056F5E8E" w14:textId="77777777" w:rsidR="00102980" w:rsidRPr="005E5B13" w:rsidRDefault="00102980" w:rsidP="00C41C7A">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1C8B1FB8" w14:textId="68267373" w:rsidR="00102980" w:rsidRPr="005E5B13" w:rsidRDefault="00102980" w:rsidP="00C41C7A">
            <w:pPr>
              <w:jc w:val="center"/>
            </w:pPr>
          </w:p>
        </w:tc>
        <w:tc>
          <w:tcPr>
            <w:tcW w:w="937" w:type="dxa"/>
            <w:vAlign w:val="center"/>
          </w:tcPr>
          <w:p w14:paraId="204C8DCF" w14:textId="77777777" w:rsidR="00102980" w:rsidRPr="005E5B13" w:rsidRDefault="00102980" w:rsidP="00C41C7A">
            <w:r w:rsidRPr="005E5B13">
              <w:rPr>
                <w:b/>
                <w:sz w:val="24"/>
                <w:szCs w:val="24"/>
              </w:rPr>
              <w:t>час.</w:t>
            </w:r>
          </w:p>
        </w:tc>
      </w:tr>
      <w:tr w:rsidR="00102980" w:rsidRPr="005E5B13" w14:paraId="2021B3FB" w14:textId="77777777" w:rsidTr="00C41C7A">
        <w:trPr>
          <w:trHeight w:val="340"/>
        </w:trPr>
        <w:tc>
          <w:tcPr>
            <w:tcW w:w="3969" w:type="dxa"/>
            <w:vAlign w:val="center"/>
          </w:tcPr>
          <w:p w14:paraId="0C344873" w14:textId="77777777" w:rsidR="00102980" w:rsidRPr="005E5B13" w:rsidRDefault="00102980" w:rsidP="00C41C7A">
            <w:r w:rsidRPr="005E5B13">
              <w:rPr>
                <w:sz w:val="24"/>
                <w:szCs w:val="24"/>
              </w:rPr>
              <w:t>по очно-заочной форме обучения –</w:t>
            </w:r>
          </w:p>
        </w:tc>
        <w:tc>
          <w:tcPr>
            <w:tcW w:w="1020" w:type="dxa"/>
            <w:vAlign w:val="center"/>
          </w:tcPr>
          <w:p w14:paraId="4CCC0994" w14:textId="2627F62B" w:rsidR="00102980" w:rsidRPr="005E5B13" w:rsidRDefault="00102980" w:rsidP="00C41C7A">
            <w:pPr>
              <w:jc w:val="center"/>
            </w:pPr>
            <w:r>
              <w:t>3</w:t>
            </w:r>
          </w:p>
        </w:tc>
        <w:tc>
          <w:tcPr>
            <w:tcW w:w="567" w:type="dxa"/>
            <w:vAlign w:val="center"/>
          </w:tcPr>
          <w:p w14:paraId="4A9851E3" w14:textId="77777777" w:rsidR="00102980" w:rsidRPr="005E5B13" w:rsidRDefault="00102980" w:rsidP="00C41C7A">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08A4ED3" w14:textId="5C30CFD4" w:rsidR="00102980" w:rsidRPr="005E5B13" w:rsidRDefault="00102980" w:rsidP="00C41C7A">
            <w:pPr>
              <w:jc w:val="center"/>
            </w:pPr>
            <w:r>
              <w:t>108</w:t>
            </w:r>
          </w:p>
        </w:tc>
        <w:tc>
          <w:tcPr>
            <w:tcW w:w="937" w:type="dxa"/>
            <w:vAlign w:val="center"/>
          </w:tcPr>
          <w:p w14:paraId="64FEDAED" w14:textId="77777777" w:rsidR="00102980" w:rsidRPr="005E5B13" w:rsidRDefault="00102980" w:rsidP="00C41C7A">
            <w:r w:rsidRPr="005E5B13">
              <w:rPr>
                <w:b/>
                <w:sz w:val="24"/>
                <w:szCs w:val="24"/>
              </w:rPr>
              <w:t>час.</w:t>
            </w:r>
          </w:p>
        </w:tc>
      </w:tr>
      <w:tr w:rsidR="00102980" w:rsidRPr="005E5B13" w14:paraId="5DBA20FA" w14:textId="77777777" w:rsidTr="00C41C7A">
        <w:trPr>
          <w:trHeight w:val="340"/>
        </w:trPr>
        <w:tc>
          <w:tcPr>
            <w:tcW w:w="3969" w:type="dxa"/>
            <w:vAlign w:val="center"/>
          </w:tcPr>
          <w:p w14:paraId="48025DA7" w14:textId="77777777" w:rsidR="00102980" w:rsidRPr="005E5B13" w:rsidRDefault="00102980" w:rsidP="00C41C7A">
            <w:r w:rsidRPr="005E5B13">
              <w:rPr>
                <w:sz w:val="24"/>
                <w:szCs w:val="24"/>
              </w:rPr>
              <w:t xml:space="preserve">по заочной форме обучения – </w:t>
            </w:r>
          </w:p>
        </w:tc>
        <w:tc>
          <w:tcPr>
            <w:tcW w:w="1020" w:type="dxa"/>
            <w:vAlign w:val="center"/>
          </w:tcPr>
          <w:p w14:paraId="1DCFB5B9" w14:textId="77777777" w:rsidR="00102980" w:rsidRPr="005E5B13" w:rsidRDefault="00102980" w:rsidP="00C41C7A">
            <w:pPr>
              <w:jc w:val="center"/>
            </w:pPr>
          </w:p>
        </w:tc>
        <w:tc>
          <w:tcPr>
            <w:tcW w:w="567" w:type="dxa"/>
            <w:vAlign w:val="center"/>
          </w:tcPr>
          <w:p w14:paraId="447B3CD1" w14:textId="77777777" w:rsidR="00102980" w:rsidRPr="005E5B13" w:rsidRDefault="00102980" w:rsidP="00C41C7A">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6D90A1F" w14:textId="77777777" w:rsidR="00102980" w:rsidRPr="005E5B13" w:rsidRDefault="00102980" w:rsidP="00C41C7A">
            <w:pPr>
              <w:jc w:val="center"/>
            </w:pPr>
          </w:p>
        </w:tc>
        <w:tc>
          <w:tcPr>
            <w:tcW w:w="937" w:type="dxa"/>
            <w:vAlign w:val="center"/>
          </w:tcPr>
          <w:p w14:paraId="0F662C32" w14:textId="77777777" w:rsidR="00102980" w:rsidRPr="005E5B13" w:rsidRDefault="00102980" w:rsidP="00C41C7A">
            <w:r w:rsidRPr="005E5B13">
              <w:rPr>
                <w:b/>
                <w:sz w:val="24"/>
                <w:szCs w:val="24"/>
              </w:rPr>
              <w:t>час.</w:t>
            </w:r>
          </w:p>
        </w:tc>
      </w:tr>
    </w:tbl>
    <w:p w14:paraId="488FF41B" w14:textId="77777777" w:rsidR="00102980" w:rsidRDefault="00102980" w:rsidP="00102980">
      <w:pPr>
        <w:pStyle w:val="2"/>
      </w:pPr>
      <w:r w:rsidRPr="005E5B13">
        <w:t>Структура учебной дисциплины для обучающихся по видам занятий (очная форма обучения)</w:t>
      </w:r>
    </w:p>
    <w:p w14:paraId="55948F1E" w14:textId="77777777" w:rsidR="00102980" w:rsidRPr="005E5B13" w:rsidRDefault="00102980" w:rsidP="00102980">
      <w:pPr>
        <w:ind w:left="709"/>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02980" w:rsidRPr="005E5B13" w14:paraId="1402603B" w14:textId="77777777" w:rsidTr="00C41C7A">
        <w:trPr>
          <w:cantSplit/>
          <w:trHeight w:val="227"/>
        </w:trPr>
        <w:tc>
          <w:tcPr>
            <w:tcW w:w="9747" w:type="dxa"/>
            <w:gridSpan w:val="10"/>
            <w:shd w:val="clear" w:color="auto" w:fill="DBE5F1" w:themeFill="accent1" w:themeFillTint="33"/>
            <w:vAlign w:val="center"/>
          </w:tcPr>
          <w:p w14:paraId="3F434D89" w14:textId="77777777" w:rsidR="00102980" w:rsidRPr="005E5B13" w:rsidRDefault="00102980" w:rsidP="00C41C7A">
            <w:pPr>
              <w:jc w:val="center"/>
              <w:rPr>
                <w:b/>
                <w:sz w:val="20"/>
                <w:szCs w:val="20"/>
              </w:rPr>
            </w:pPr>
            <w:r w:rsidRPr="005E5B13">
              <w:rPr>
                <w:b/>
                <w:bCs/>
                <w:sz w:val="20"/>
                <w:szCs w:val="20"/>
              </w:rPr>
              <w:t>Структура и объем дисциплины</w:t>
            </w:r>
          </w:p>
        </w:tc>
      </w:tr>
      <w:tr w:rsidR="00102980" w:rsidRPr="005E5B13" w14:paraId="7BCCED10" w14:textId="77777777" w:rsidTr="00C41C7A">
        <w:trPr>
          <w:cantSplit/>
          <w:trHeight w:val="227"/>
        </w:trPr>
        <w:tc>
          <w:tcPr>
            <w:tcW w:w="1943" w:type="dxa"/>
            <w:vMerge w:val="restart"/>
            <w:tcBorders>
              <w:bottom w:val="single" w:sz="4" w:space="0" w:color="auto"/>
            </w:tcBorders>
            <w:shd w:val="clear" w:color="auto" w:fill="DBE5F1" w:themeFill="accent1" w:themeFillTint="33"/>
            <w:vAlign w:val="center"/>
          </w:tcPr>
          <w:p w14:paraId="3A327AA5" w14:textId="77777777" w:rsidR="00102980" w:rsidRPr="005E5B13" w:rsidRDefault="00102980" w:rsidP="00C41C7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D97E329" w14:textId="77777777" w:rsidR="00102980" w:rsidRPr="005E5B13" w:rsidRDefault="00102980" w:rsidP="00C41C7A">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6F25FDC" w14:textId="77777777" w:rsidR="00102980" w:rsidRPr="005E5B13" w:rsidRDefault="00102980" w:rsidP="00C41C7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B5424BC" w14:textId="77777777" w:rsidR="00102980" w:rsidRPr="005E5B13" w:rsidRDefault="00102980" w:rsidP="00C41C7A">
            <w:pPr>
              <w:jc w:val="center"/>
              <w:rPr>
                <w:rFonts w:asciiTheme="minorHAnsi" w:eastAsiaTheme="minorHAnsi" w:hAnsiTheme="minorHAnsi" w:cstheme="minorBidi"/>
                <w:sz w:val="20"/>
                <w:szCs w:val="20"/>
                <w:lang w:eastAsia="en-US"/>
              </w:rPr>
            </w:pPr>
            <w:r w:rsidRPr="005E5B13">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612016A" w14:textId="77777777" w:rsidR="00102980" w:rsidRPr="005E5B13" w:rsidRDefault="00102980" w:rsidP="00C41C7A">
            <w:pPr>
              <w:jc w:val="center"/>
              <w:rPr>
                <w:b/>
                <w:bCs/>
                <w:sz w:val="20"/>
                <w:szCs w:val="20"/>
              </w:rPr>
            </w:pPr>
            <w:r w:rsidRPr="005E5B13">
              <w:rPr>
                <w:b/>
                <w:sz w:val="20"/>
                <w:szCs w:val="20"/>
              </w:rPr>
              <w:t>Самостоятельная работа обучающегося, час</w:t>
            </w:r>
          </w:p>
        </w:tc>
      </w:tr>
      <w:tr w:rsidR="00102980" w:rsidRPr="005E5B13" w14:paraId="414EA8ED" w14:textId="77777777" w:rsidTr="00C41C7A">
        <w:trPr>
          <w:cantSplit/>
          <w:trHeight w:val="1757"/>
        </w:trPr>
        <w:tc>
          <w:tcPr>
            <w:tcW w:w="1943" w:type="dxa"/>
            <w:vMerge/>
            <w:shd w:val="clear" w:color="auto" w:fill="DBE5F1" w:themeFill="accent1" w:themeFillTint="33"/>
            <w:vAlign w:val="center"/>
          </w:tcPr>
          <w:p w14:paraId="7FAF696F" w14:textId="77777777" w:rsidR="00102980" w:rsidRPr="005E5B13" w:rsidRDefault="00102980" w:rsidP="00C41C7A">
            <w:pPr>
              <w:jc w:val="center"/>
              <w:rPr>
                <w:b/>
                <w:sz w:val="20"/>
                <w:szCs w:val="20"/>
              </w:rPr>
            </w:pPr>
          </w:p>
        </w:tc>
        <w:tc>
          <w:tcPr>
            <w:tcW w:w="1130" w:type="dxa"/>
            <w:vMerge/>
            <w:shd w:val="clear" w:color="auto" w:fill="DBE5F1" w:themeFill="accent1" w:themeFillTint="33"/>
            <w:textDirection w:val="btLr"/>
            <w:vAlign w:val="center"/>
          </w:tcPr>
          <w:p w14:paraId="076CB373" w14:textId="77777777" w:rsidR="00102980" w:rsidRPr="005E5B13" w:rsidRDefault="00102980" w:rsidP="00C41C7A">
            <w:pPr>
              <w:ind w:left="28" w:right="113"/>
              <w:rPr>
                <w:b/>
                <w:sz w:val="20"/>
                <w:szCs w:val="20"/>
              </w:rPr>
            </w:pPr>
          </w:p>
        </w:tc>
        <w:tc>
          <w:tcPr>
            <w:tcW w:w="833" w:type="dxa"/>
            <w:vMerge/>
            <w:shd w:val="clear" w:color="auto" w:fill="DBE5F1" w:themeFill="accent1" w:themeFillTint="33"/>
            <w:textDirection w:val="btLr"/>
            <w:vAlign w:val="center"/>
          </w:tcPr>
          <w:p w14:paraId="702CFA72" w14:textId="77777777" w:rsidR="00102980" w:rsidRPr="005E5B13" w:rsidRDefault="00102980" w:rsidP="00C41C7A">
            <w:pPr>
              <w:ind w:left="28" w:right="113"/>
              <w:rPr>
                <w:b/>
                <w:sz w:val="20"/>
                <w:szCs w:val="20"/>
              </w:rPr>
            </w:pPr>
          </w:p>
        </w:tc>
        <w:tc>
          <w:tcPr>
            <w:tcW w:w="834" w:type="dxa"/>
            <w:shd w:val="clear" w:color="auto" w:fill="DBE5F1" w:themeFill="accent1" w:themeFillTint="33"/>
            <w:textDirection w:val="btLr"/>
            <w:vAlign w:val="center"/>
          </w:tcPr>
          <w:p w14:paraId="0890E60C" w14:textId="77777777" w:rsidR="00102980" w:rsidRPr="005E5B13" w:rsidRDefault="00102980" w:rsidP="00C41C7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39D60CF0" w14:textId="77777777" w:rsidR="00102980" w:rsidRPr="005E5B13" w:rsidRDefault="00102980" w:rsidP="00C41C7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63BB1DF7" w14:textId="77777777" w:rsidR="00102980" w:rsidRPr="005E5B13" w:rsidRDefault="00102980" w:rsidP="00C41C7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1C797136" w14:textId="77777777" w:rsidR="00102980" w:rsidRPr="005E5B13" w:rsidRDefault="00102980" w:rsidP="00C41C7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79F8EE58" w14:textId="77777777" w:rsidR="00102980" w:rsidRPr="005E5B13" w:rsidRDefault="00102980" w:rsidP="00C41C7A">
            <w:pPr>
              <w:ind w:left="28"/>
              <w:rPr>
                <w:b/>
                <w:sz w:val="20"/>
                <w:szCs w:val="20"/>
              </w:rPr>
            </w:pPr>
            <w:r w:rsidRPr="005E5B13">
              <w:rPr>
                <w:b/>
                <w:sz w:val="20"/>
                <w:szCs w:val="20"/>
              </w:rPr>
              <w:t>курсовая работа/</w:t>
            </w:r>
          </w:p>
          <w:p w14:paraId="5DDC9BFB" w14:textId="77777777" w:rsidR="00102980" w:rsidRPr="005E5B13" w:rsidRDefault="00102980" w:rsidP="00C41C7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7358C951" w14:textId="77777777" w:rsidR="00102980" w:rsidRPr="005E5B13" w:rsidRDefault="00102980" w:rsidP="00C41C7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030202A" w14:textId="77777777" w:rsidR="00102980" w:rsidRPr="005E5B13" w:rsidRDefault="00102980" w:rsidP="00C41C7A">
            <w:pPr>
              <w:rPr>
                <w:b/>
                <w:sz w:val="20"/>
                <w:szCs w:val="20"/>
              </w:rPr>
            </w:pPr>
            <w:r w:rsidRPr="005E5B13">
              <w:rPr>
                <w:b/>
                <w:sz w:val="20"/>
                <w:szCs w:val="20"/>
              </w:rPr>
              <w:t>промежуточная аттестация, час</w:t>
            </w:r>
          </w:p>
        </w:tc>
      </w:tr>
      <w:tr w:rsidR="00102980" w:rsidRPr="005E5B13" w14:paraId="3A7D4E5B" w14:textId="77777777" w:rsidTr="00C41C7A">
        <w:trPr>
          <w:cantSplit/>
          <w:trHeight w:val="227"/>
        </w:trPr>
        <w:tc>
          <w:tcPr>
            <w:tcW w:w="1943" w:type="dxa"/>
          </w:tcPr>
          <w:p w14:paraId="01B35262" w14:textId="09B005FA" w:rsidR="00102980" w:rsidRPr="005E5B13" w:rsidRDefault="00F565CF" w:rsidP="00C41C7A">
            <w:r>
              <w:t>10</w:t>
            </w:r>
            <w:r w:rsidR="00102980" w:rsidRPr="005E5B13">
              <w:t xml:space="preserve"> семестр</w:t>
            </w:r>
          </w:p>
        </w:tc>
        <w:tc>
          <w:tcPr>
            <w:tcW w:w="1130" w:type="dxa"/>
          </w:tcPr>
          <w:p w14:paraId="576C3B9D" w14:textId="5637C832" w:rsidR="00102980" w:rsidRPr="005E5B13" w:rsidRDefault="00B9148C" w:rsidP="00C41C7A">
            <w:pPr>
              <w:ind w:left="28"/>
              <w:jc w:val="center"/>
            </w:pPr>
            <w:r>
              <w:t>зачет</w:t>
            </w:r>
          </w:p>
        </w:tc>
        <w:tc>
          <w:tcPr>
            <w:tcW w:w="833" w:type="dxa"/>
          </w:tcPr>
          <w:p w14:paraId="6E37D0D9" w14:textId="77777777" w:rsidR="00102980" w:rsidRPr="005E5B13" w:rsidRDefault="00102980" w:rsidP="00C41C7A">
            <w:pPr>
              <w:ind w:left="28"/>
              <w:jc w:val="center"/>
            </w:pPr>
            <w:r>
              <w:t>108</w:t>
            </w:r>
          </w:p>
        </w:tc>
        <w:tc>
          <w:tcPr>
            <w:tcW w:w="834" w:type="dxa"/>
            <w:shd w:val="clear" w:color="auto" w:fill="auto"/>
          </w:tcPr>
          <w:p w14:paraId="6E540B5E" w14:textId="6346941D" w:rsidR="00102980" w:rsidRPr="005E5B13" w:rsidRDefault="00207549" w:rsidP="00C41C7A">
            <w:pPr>
              <w:ind w:left="28"/>
              <w:jc w:val="center"/>
            </w:pPr>
            <w:r>
              <w:t>14</w:t>
            </w:r>
          </w:p>
        </w:tc>
        <w:tc>
          <w:tcPr>
            <w:tcW w:w="834" w:type="dxa"/>
            <w:shd w:val="clear" w:color="auto" w:fill="auto"/>
          </w:tcPr>
          <w:p w14:paraId="2944FCC7" w14:textId="43925220" w:rsidR="00102980" w:rsidRPr="005E5B13" w:rsidRDefault="00F565CF" w:rsidP="00C41C7A">
            <w:pPr>
              <w:ind w:left="28"/>
              <w:jc w:val="center"/>
            </w:pPr>
            <w:r>
              <w:t>14</w:t>
            </w:r>
          </w:p>
        </w:tc>
        <w:tc>
          <w:tcPr>
            <w:tcW w:w="834" w:type="dxa"/>
            <w:shd w:val="clear" w:color="auto" w:fill="auto"/>
          </w:tcPr>
          <w:p w14:paraId="56A219DC" w14:textId="77777777" w:rsidR="00102980" w:rsidRPr="005E5B13" w:rsidRDefault="00102980" w:rsidP="00C41C7A">
            <w:pPr>
              <w:ind w:left="28"/>
              <w:jc w:val="center"/>
            </w:pPr>
          </w:p>
        </w:tc>
        <w:tc>
          <w:tcPr>
            <w:tcW w:w="834" w:type="dxa"/>
            <w:shd w:val="clear" w:color="auto" w:fill="auto"/>
          </w:tcPr>
          <w:p w14:paraId="23C6F646" w14:textId="77777777" w:rsidR="00102980" w:rsidRPr="005E5B13" w:rsidRDefault="00102980" w:rsidP="00C41C7A">
            <w:pPr>
              <w:ind w:left="28"/>
              <w:jc w:val="center"/>
            </w:pPr>
          </w:p>
        </w:tc>
        <w:tc>
          <w:tcPr>
            <w:tcW w:w="834" w:type="dxa"/>
          </w:tcPr>
          <w:p w14:paraId="22E29DBE" w14:textId="77777777" w:rsidR="00102980" w:rsidRPr="005E5B13" w:rsidRDefault="00102980" w:rsidP="00C41C7A">
            <w:pPr>
              <w:ind w:left="28"/>
              <w:jc w:val="center"/>
            </w:pPr>
          </w:p>
        </w:tc>
        <w:tc>
          <w:tcPr>
            <w:tcW w:w="834" w:type="dxa"/>
          </w:tcPr>
          <w:p w14:paraId="6ACA5258" w14:textId="546FDD12" w:rsidR="00102980" w:rsidRPr="005E5B13" w:rsidRDefault="008645B8" w:rsidP="00C41C7A">
            <w:pPr>
              <w:ind w:left="28"/>
              <w:jc w:val="center"/>
            </w:pPr>
            <w:r>
              <w:t>80</w:t>
            </w:r>
          </w:p>
        </w:tc>
        <w:tc>
          <w:tcPr>
            <w:tcW w:w="837" w:type="dxa"/>
          </w:tcPr>
          <w:p w14:paraId="6EC5EF61" w14:textId="51ED616A" w:rsidR="00102980" w:rsidRPr="005E5B13" w:rsidRDefault="00102980" w:rsidP="00C41C7A">
            <w:pPr>
              <w:ind w:left="28"/>
              <w:jc w:val="center"/>
            </w:pPr>
          </w:p>
        </w:tc>
      </w:tr>
      <w:tr w:rsidR="00102980" w:rsidRPr="005E5B13" w14:paraId="5B243129" w14:textId="77777777" w:rsidTr="00C41C7A">
        <w:trPr>
          <w:cantSplit/>
          <w:trHeight w:val="227"/>
        </w:trPr>
        <w:tc>
          <w:tcPr>
            <w:tcW w:w="1943" w:type="dxa"/>
          </w:tcPr>
          <w:p w14:paraId="7433C51C" w14:textId="77777777" w:rsidR="00102980" w:rsidRPr="005E5B13" w:rsidRDefault="00102980" w:rsidP="00C41C7A">
            <w:pPr>
              <w:jc w:val="right"/>
            </w:pPr>
            <w:r w:rsidRPr="005E5B13">
              <w:t>Всего:</w:t>
            </w:r>
          </w:p>
        </w:tc>
        <w:tc>
          <w:tcPr>
            <w:tcW w:w="1130" w:type="dxa"/>
          </w:tcPr>
          <w:p w14:paraId="011DAB07" w14:textId="77777777" w:rsidR="00102980" w:rsidRPr="005E5B13" w:rsidRDefault="00102980" w:rsidP="00C41C7A">
            <w:pPr>
              <w:ind w:left="28"/>
              <w:jc w:val="center"/>
            </w:pPr>
          </w:p>
        </w:tc>
        <w:tc>
          <w:tcPr>
            <w:tcW w:w="833" w:type="dxa"/>
          </w:tcPr>
          <w:p w14:paraId="6A36D5BA" w14:textId="342F4752" w:rsidR="00102980" w:rsidRPr="005E5B13" w:rsidRDefault="00F565CF" w:rsidP="00C41C7A">
            <w:pPr>
              <w:ind w:left="28"/>
              <w:jc w:val="center"/>
            </w:pPr>
            <w:r>
              <w:t>108</w:t>
            </w:r>
          </w:p>
        </w:tc>
        <w:tc>
          <w:tcPr>
            <w:tcW w:w="834" w:type="dxa"/>
            <w:shd w:val="clear" w:color="auto" w:fill="auto"/>
          </w:tcPr>
          <w:p w14:paraId="54B22486" w14:textId="3BB29980" w:rsidR="00102980" w:rsidRPr="005E5B13" w:rsidRDefault="00207549" w:rsidP="00C41C7A">
            <w:pPr>
              <w:ind w:left="28"/>
              <w:jc w:val="center"/>
            </w:pPr>
            <w:r>
              <w:t>14</w:t>
            </w:r>
          </w:p>
        </w:tc>
        <w:tc>
          <w:tcPr>
            <w:tcW w:w="834" w:type="dxa"/>
            <w:shd w:val="clear" w:color="auto" w:fill="auto"/>
          </w:tcPr>
          <w:p w14:paraId="513019D2" w14:textId="051FF676" w:rsidR="00102980" w:rsidRPr="005E5B13" w:rsidRDefault="00102980" w:rsidP="00C41C7A">
            <w:pPr>
              <w:ind w:left="28"/>
              <w:jc w:val="center"/>
            </w:pPr>
            <w:r>
              <w:t>1</w:t>
            </w:r>
            <w:r w:rsidR="00F565CF">
              <w:t>4</w:t>
            </w:r>
          </w:p>
        </w:tc>
        <w:tc>
          <w:tcPr>
            <w:tcW w:w="834" w:type="dxa"/>
            <w:shd w:val="clear" w:color="auto" w:fill="auto"/>
          </w:tcPr>
          <w:p w14:paraId="3D5B71C5" w14:textId="77777777" w:rsidR="00102980" w:rsidRPr="005E5B13" w:rsidRDefault="00102980" w:rsidP="00C41C7A">
            <w:pPr>
              <w:ind w:left="28"/>
              <w:jc w:val="center"/>
            </w:pPr>
          </w:p>
        </w:tc>
        <w:tc>
          <w:tcPr>
            <w:tcW w:w="834" w:type="dxa"/>
            <w:shd w:val="clear" w:color="auto" w:fill="auto"/>
          </w:tcPr>
          <w:p w14:paraId="78285C4B" w14:textId="77777777" w:rsidR="00102980" w:rsidRPr="005E5B13" w:rsidRDefault="00102980" w:rsidP="00C41C7A">
            <w:pPr>
              <w:ind w:left="28"/>
              <w:jc w:val="center"/>
            </w:pPr>
          </w:p>
        </w:tc>
        <w:tc>
          <w:tcPr>
            <w:tcW w:w="834" w:type="dxa"/>
          </w:tcPr>
          <w:p w14:paraId="3F699F42" w14:textId="77777777" w:rsidR="00102980" w:rsidRPr="005E5B13" w:rsidRDefault="00102980" w:rsidP="00C41C7A">
            <w:pPr>
              <w:ind w:left="28"/>
              <w:jc w:val="center"/>
            </w:pPr>
          </w:p>
        </w:tc>
        <w:tc>
          <w:tcPr>
            <w:tcW w:w="834" w:type="dxa"/>
          </w:tcPr>
          <w:p w14:paraId="520F841D" w14:textId="6A7F434A" w:rsidR="00102980" w:rsidRPr="005E5B13" w:rsidRDefault="008645B8" w:rsidP="00C41C7A">
            <w:pPr>
              <w:ind w:left="28"/>
              <w:jc w:val="center"/>
            </w:pPr>
            <w:r>
              <w:t>80</w:t>
            </w:r>
          </w:p>
        </w:tc>
        <w:tc>
          <w:tcPr>
            <w:tcW w:w="837" w:type="dxa"/>
          </w:tcPr>
          <w:p w14:paraId="384C1DE8" w14:textId="1ABF0F4E" w:rsidR="00102980" w:rsidRPr="005E5B13" w:rsidRDefault="00102980" w:rsidP="00C41C7A">
            <w:pPr>
              <w:ind w:left="28"/>
              <w:jc w:val="center"/>
            </w:pPr>
          </w:p>
        </w:tc>
      </w:tr>
    </w:tbl>
    <w:p w14:paraId="5E96A2FB" w14:textId="77777777" w:rsidR="00B00330" w:rsidRPr="005E5B13" w:rsidRDefault="00B00330" w:rsidP="00102980">
      <w:p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954062B"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(очная форма обучения)</w:t>
      </w:r>
    </w:p>
    <w:p w14:paraId="6E9DD9CD" w14:textId="7F23F91A" w:rsidR="00437F74" w:rsidRDefault="00437F74" w:rsidP="002B20D1">
      <w:pPr>
        <w:rPr>
          <w:bCs/>
        </w:rPr>
      </w:pPr>
    </w:p>
    <w:p w14:paraId="2218601F" w14:textId="4026057C" w:rsidR="00CC4190" w:rsidRDefault="00CC4190" w:rsidP="002B20D1">
      <w:pPr>
        <w:rPr>
          <w:bCs/>
        </w:rPr>
      </w:pPr>
    </w:p>
    <w:p w14:paraId="0DAD4968" w14:textId="77777777" w:rsidR="00B01ECC" w:rsidRDefault="00B01ECC" w:rsidP="002B20D1">
      <w:pPr>
        <w:rPr>
          <w:bCs/>
        </w:rPr>
      </w:pPr>
    </w:p>
    <w:p w14:paraId="40BB8B61" w14:textId="77777777" w:rsidR="00DD579D" w:rsidRPr="005E5B13" w:rsidRDefault="00DD579D"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2302592D" w:rsidR="00386236" w:rsidRPr="005E5B13" w:rsidRDefault="00AC3C08" w:rsidP="00B6294E">
            <w:pPr>
              <w:widowControl w:val="0"/>
              <w:tabs>
                <w:tab w:val="left" w:pos="1701"/>
              </w:tabs>
              <w:autoSpaceDE w:val="0"/>
              <w:autoSpaceDN w:val="0"/>
              <w:adjustRightInd w:val="0"/>
              <w:rPr>
                <w:b/>
              </w:rPr>
            </w:pPr>
            <w:r>
              <w:rPr>
                <w:b/>
              </w:rPr>
              <w:t>Десятый</w:t>
            </w:r>
            <w:r w:rsidR="00386236" w:rsidRPr="005E5B13">
              <w:rPr>
                <w:b/>
              </w:rPr>
              <w:t xml:space="preserve"> семестр</w:t>
            </w:r>
          </w:p>
        </w:tc>
      </w:tr>
      <w:tr w:rsidR="001652FF" w:rsidRPr="005E5B13" w14:paraId="18D4C8CE" w14:textId="77777777" w:rsidTr="00FA2451">
        <w:trPr>
          <w:trHeight w:val="227"/>
        </w:trPr>
        <w:tc>
          <w:tcPr>
            <w:tcW w:w="1701" w:type="dxa"/>
            <w:vMerge w:val="restart"/>
          </w:tcPr>
          <w:p w14:paraId="5B4EF8F5" w14:textId="1041833A" w:rsidR="005127C4" w:rsidRPr="005E5B13" w:rsidRDefault="00096814" w:rsidP="00C24D7B">
            <w:pPr>
              <w:widowControl w:val="0"/>
              <w:tabs>
                <w:tab w:val="left" w:pos="1701"/>
              </w:tabs>
              <w:autoSpaceDE w:val="0"/>
              <w:autoSpaceDN w:val="0"/>
              <w:adjustRightInd w:val="0"/>
              <w:rPr>
                <w:rFonts w:cs="Arial"/>
                <w:sz w:val="18"/>
                <w:szCs w:val="18"/>
              </w:rPr>
            </w:pPr>
            <w:r>
              <w:rPr>
                <w:rFonts w:cs="Arial"/>
                <w:sz w:val="18"/>
                <w:szCs w:val="18"/>
              </w:rPr>
              <w:t>ПК-2, ПК-5</w:t>
            </w:r>
          </w:p>
        </w:tc>
        <w:tc>
          <w:tcPr>
            <w:tcW w:w="5953" w:type="dxa"/>
          </w:tcPr>
          <w:p w14:paraId="7FB1BE32" w14:textId="47523B41" w:rsidR="001652FF" w:rsidRPr="005E5B13" w:rsidRDefault="001652FF" w:rsidP="007658A9">
            <w:pPr>
              <w:jc w:val="both"/>
              <w:rPr>
                <w:b/>
              </w:rPr>
            </w:pPr>
            <w:r w:rsidRPr="005E5B13">
              <w:rPr>
                <w:b/>
              </w:rPr>
              <w:t xml:space="preserve">Раздел </w:t>
            </w:r>
            <w:r w:rsidRPr="005E5B13">
              <w:rPr>
                <w:b/>
                <w:lang w:val="en-US"/>
              </w:rPr>
              <w:t>I</w:t>
            </w:r>
            <w:r w:rsidRPr="005E5B13">
              <w:rPr>
                <w:b/>
              </w:rPr>
              <w:t xml:space="preserve">. </w:t>
            </w:r>
            <w:r w:rsidR="002174D3" w:rsidRPr="002174D3">
              <w:rPr>
                <w:b/>
                <w:bCs/>
                <w:sz w:val="24"/>
                <w:szCs w:val="24"/>
              </w:rPr>
              <w:t>Сущность и основные элементы хозяйственного механизма</w:t>
            </w:r>
            <w:r w:rsidR="005473D3" w:rsidRPr="002174D3">
              <w:rPr>
                <w:b/>
                <w:bCs/>
                <w:sz w:val="24"/>
                <w:szCs w:val="24"/>
              </w:rPr>
              <w:t>.</w:t>
            </w:r>
          </w:p>
        </w:tc>
        <w:tc>
          <w:tcPr>
            <w:tcW w:w="815" w:type="dxa"/>
          </w:tcPr>
          <w:p w14:paraId="60DA7348" w14:textId="2268CE7C" w:rsidR="001652FF" w:rsidRPr="001A1C16" w:rsidRDefault="00D70854" w:rsidP="00B6294E">
            <w:pPr>
              <w:widowControl w:val="0"/>
              <w:tabs>
                <w:tab w:val="left" w:pos="1701"/>
              </w:tabs>
              <w:autoSpaceDE w:val="0"/>
              <w:autoSpaceDN w:val="0"/>
              <w:adjustRightInd w:val="0"/>
              <w:jc w:val="center"/>
              <w:rPr>
                <w:b/>
                <w:bCs/>
              </w:rPr>
            </w:pPr>
            <w:r>
              <w:rPr>
                <w:b/>
                <w:bCs/>
              </w:rPr>
              <w:t>8</w:t>
            </w:r>
          </w:p>
        </w:tc>
        <w:tc>
          <w:tcPr>
            <w:tcW w:w="815" w:type="dxa"/>
          </w:tcPr>
          <w:p w14:paraId="37857962" w14:textId="19B89760" w:rsidR="001652FF" w:rsidRPr="001A1C16" w:rsidRDefault="00D70854" w:rsidP="00B6294E">
            <w:pPr>
              <w:widowControl w:val="0"/>
              <w:tabs>
                <w:tab w:val="left" w:pos="1701"/>
              </w:tabs>
              <w:autoSpaceDE w:val="0"/>
              <w:autoSpaceDN w:val="0"/>
              <w:adjustRightInd w:val="0"/>
              <w:jc w:val="center"/>
              <w:rPr>
                <w:b/>
                <w:bCs/>
              </w:rPr>
            </w:pPr>
            <w:r>
              <w:rPr>
                <w:b/>
                <w:bCs/>
              </w:rPr>
              <w:t>8</w:t>
            </w:r>
          </w:p>
        </w:tc>
        <w:tc>
          <w:tcPr>
            <w:tcW w:w="815" w:type="dxa"/>
          </w:tcPr>
          <w:p w14:paraId="168E717B" w14:textId="292FA39F" w:rsidR="001652FF" w:rsidRPr="001A1C16" w:rsidRDefault="001652FF" w:rsidP="00B6294E">
            <w:pPr>
              <w:widowControl w:val="0"/>
              <w:tabs>
                <w:tab w:val="left" w:pos="1701"/>
              </w:tabs>
              <w:autoSpaceDE w:val="0"/>
              <w:autoSpaceDN w:val="0"/>
              <w:adjustRightInd w:val="0"/>
              <w:jc w:val="center"/>
              <w:rPr>
                <w:b/>
                <w:bCs/>
              </w:rPr>
            </w:pPr>
          </w:p>
        </w:tc>
        <w:tc>
          <w:tcPr>
            <w:tcW w:w="816" w:type="dxa"/>
          </w:tcPr>
          <w:p w14:paraId="44C8B183" w14:textId="48957829" w:rsidR="001652FF" w:rsidRPr="001A1C16" w:rsidRDefault="001652FF" w:rsidP="00B6294E">
            <w:pPr>
              <w:widowControl w:val="0"/>
              <w:tabs>
                <w:tab w:val="num" w:pos="0"/>
              </w:tabs>
              <w:autoSpaceDE w:val="0"/>
              <w:autoSpaceDN w:val="0"/>
              <w:adjustRightInd w:val="0"/>
              <w:jc w:val="center"/>
              <w:rPr>
                <w:b/>
                <w:bCs/>
              </w:rPr>
            </w:pPr>
          </w:p>
        </w:tc>
        <w:tc>
          <w:tcPr>
            <w:tcW w:w="821" w:type="dxa"/>
          </w:tcPr>
          <w:p w14:paraId="624EC8BA" w14:textId="5D46C35F" w:rsidR="001652FF" w:rsidRPr="001A1C16" w:rsidRDefault="00D70854" w:rsidP="00B6294E">
            <w:pPr>
              <w:widowControl w:val="0"/>
              <w:tabs>
                <w:tab w:val="left" w:pos="1701"/>
              </w:tabs>
              <w:autoSpaceDE w:val="0"/>
              <w:autoSpaceDN w:val="0"/>
              <w:adjustRightInd w:val="0"/>
              <w:jc w:val="center"/>
              <w:rPr>
                <w:b/>
                <w:bCs/>
              </w:rPr>
            </w:pPr>
            <w:r>
              <w:rPr>
                <w:b/>
                <w:bCs/>
              </w:rPr>
              <w:t>4</w:t>
            </w:r>
            <w:r w:rsidR="009A76DC">
              <w:rPr>
                <w:b/>
                <w:bCs/>
              </w:rPr>
              <w:t>0</w:t>
            </w:r>
          </w:p>
        </w:tc>
        <w:tc>
          <w:tcPr>
            <w:tcW w:w="4002" w:type="dxa"/>
          </w:tcPr>
          <w:p w14:paraId="0377751F" w14:textId="77777777" w:rsidR="001652FF" w:rsidRPr="005E5B13" w:rsidRDefault="001652FF" w:rsidP="00B6294E">
            <w:pPr>
              <w:widowControl w:val="0"/>
              <w:tabs>
                <w:tab w:val="left" w:pos="1701"/>
              </w:tabs>
              <w:autoSpaceDE w:val="0"/>
              <w:autoSpaceDN w:val="0"/>
              <w:adjustRightInd w:val="0"/>
            </w:pPr>
          </w:p>
        </w:tc>
      </w:tr>
      <w:tr w:rsidR="00AF7974" w:rsidRPr="005E5B13" w14:paraId="5BAE51A7" w14:textId="77777777" w:rsidTr="00FA2451">
        <w:tc>
          <w:tcPr>
            <w:tcW w:w="1701" w:type="dxa"/>
            <w:vMerge/>
          </w:tcPr>
          <w:p w14:paraId="36285690" w14:textId="77777777" w:rsidR="00AF7974" w:rsidRPr="005E5B13" w:rsidRDefault="00AF7974" w:rsidP="00B6294E">
            <w:pPr>
              <w:widowControl w:val="0"/>
              <w:tabs>
                <w:tab w:val="left" w:pos="1701"/>
              </w:tabs>
              <w:autoSpaceDE w:val="0"/>
              <w:autoSpaceDN w:val="0"/>
              <w:adjustRightInd w:val="0"/>
            </w:pPr>
          </w:p>
        </w:tc>
        <w:tc>
          <w:tcPr>
            <w:tcW w:w="5953" w:type="dxa"/>
          </w:tcPr>
          <w:p w14:paraId="3B7F441F" w14:textId="62FD5715" w:rsidR="00AF7974" w:rsidRPr="005E5B13" w:rsidRDefault="00AF7974" w:rsidP="002166AF">
            <w:pPr>
              <w:jc w:val="both"/>
            </w:pPr>
            <w:r w:rsidRPr="005E5B13">
              <w:t>Тема 1.1</w:t>
            </w:r>
            <w:r w:rsidR="002166AF">
              <w:t xml:space="preserve">. </w:t>
            </w:r>
            <w:r w:rsidR="00096814" w:rsidRPr="008E16FC">
              <w:rPr>
                <w:b/>
              </w:rPr>
              <w:t>Экономические системы и структуры хозяйственного механизма</w:t>
            </w:r>
            <w:r w:rsidR="00B01ECC">
              <w:rPr>
                <w:b/>
              </w:rPr>
              <w:t>.</w:t>
            </w:r>
          </w:p>
        </w:tc>
        <w:tc>
          <w:tcPr>
            <w:tcW w:w="815" w:type="dxa"/>
          </w:tcPr>
          <w:p w14:paraId="1C6538CC" w14:textId="1BF42DD7" w:rsidR="00AF7974" w:rsidRPr="005E5B13" w:rsidRDefault="00D70854" w:rsidP="009A6F14">
            <w:pPr>
              <w:widowControl w:val="0"/>
              <w:tabs>
                <w:tab w:val="left" w:pos="1701"/>
              </w:tabs>
              <w:autoSpaceDE w:val="0"/>
              <w:autoSpaceDN w:val="0"/>
              <w:adjustRightInd w:val="0"/>
              <w:jc w:val="center"/>
            </w:pPr>
            <w:r>
              <w:t>1</w:t>
            </w:r>
          </w:p>
        </w:tc>
        <w:tc>
          <w:tcPr>
            <w:tcW w:w="815" w:type="dxa"/>
          </w:tcPr>
          <w:p w14:paraId="7240B449"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37514DFB"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5E854CD6" w14:textId="14E10B8F" w:rsidR="00AF7974" w:rsidRPr="005E5B13" w:rsidRDefault="00AF7974" w:rsidP="009A6F14">
            <w:pPr>
              <w:widowControl w:val="0"/>
              <w:tabs>
                <w:tab w:val="num" w:pos="0"/>
              </w:tabs>
              <w:autoSpaceDE w:val="0"/>
              <w:autoSpaceDN w:val="0"/>
              <w:adjustRightInd w:val="0"/>
              <w:jc w:val="center"/>
              <w:rPr>
                <w:bCs/>
              </w:rPr>
            </w:pPr>
          </w:p>
        </w:tc>
        <w:tc>
          <w:tcPr>
            <w:tcW w:w="821" w:type="dxa"/>
          </w:tcPr>
          <w:p w14:paraId="3AE1A2DB" w14:textId="00778D10" w:rsidR="00AF7974" w:rsidRPr="005E5B13" w:rsidRDefault="00AF7974" w:rsidP="009A6F14">
            <w:pPr>
              <w:widowControl w:val="0"/>
              <w:tabs>
                <w:tab w:val="left" w:pos="1701"/>
              </w:tabs>
              <w:autoSpaceDE w:val="0"/>
              <w:autoSpaceDN w:val="0"/>
              <w:adjustRightInd w:val="0"/>
              <w:jc w:val="center"/>
            </w:pPr>
          </w:p>
        </w:tc>
        <w:tc>
          <w:tcPr>
            <w:tcW w:w="4002" w:type="dxa"/>
            <w:vMerge w:val="restart"/>
          </w:tcPr>
          <w:p w14:paraId="78F4E1E2" w14:textId="77777777" w:rsidR="00AF7974" w:rsidRPr="005E5B13" w:rsidRDefault="00AF7974" w:rsidP="00DA301F">
            <w:pPr>
              <w:jc w:val="both"/>
            </w:pPr>
            <w:r w:rsidRPr="005E5B13">
              <w:t xml:space="preserve">Формы текущего контроля </w:t>
            </w:r>
          </w:p>
          <w:p w14:paraId="11D60C9B" w14:textId="1100311F" w:rsidR="00AF7974" w:rsidRPr="005E5B13" w:rsidRDefault="00AF7974" w:rsidP="001652FF">
            <w:pPr>
              <w:jc w:val="both"/>
            </w:pPr>
            <w:r w:rsidRPr="005E5B13">
              <w:t xml:space="preserve">по разделу </w:t>
            </w:r>
            <w:r w:rsidRPr="005E5B13">
              <w:rPr>
                <w:lang w:val="en-US"/>
              </w:rPr>
              <w:t>I</w:t>
            </w:r>
            <w:r w:rsidRPr="005E5B13">
              <w:t>: устный опрос, письменный опрос; дискуссия</w:t>
            </w:r>
          </w:p>
        </w:tc>
      </w:tr>
      <w:tr w:rsidR="00AF7974" w:rsidRPr="005E5B13" w14:paraId="4B9A2963" w14:textId="77777777" w:rsidTr="00FA2451">
        <w:tc>
          <w:tcPr>
            <w:tcW w:w="1701" w:type="dxa"/>
            <w:vMerge/>
          </w:tcPr>
          <w:p w14:paraId="4835E6A0" w14:textId="77777777" w:rsidR="00AF7974" w:rsidRPr="005E5B13" w:rsidRDefault="00AF7974" w:rsidP="00B6294E">
            <w:pPr>
              <w:widowControl w:val="0"/>
              <w:tabs>
                <w:tab w:val="left" w:pos="1701"/>
              </w:tabs>
              <w:autoSpaceDE w:val="0"/>
              <w:autoSpaceDN w:val="0"/>
              <w:adjustRightInd w:val="0"/>
            </w:pPr>
          </w:p>
        </w:tc>
        <w:tc>
          <w:tcPr>
            <w:tcW w:w="5953" w:type="dxa"/>
          </w:tcPr>
          <w:p w14:paraId="3B200887" w14:textId="77777777" w:rsidR="00AF7974" w:rsidRPr="005E5B13" w:rsidRDefault="00AF7974" w:rsidP="00B6294E">
            <w:r w:rsidRPr="005E5B13">
              <w:t xml:space="preserve">Практическое занятие № 1.1 </w:t>
            </w:r>
          </w:p>
          <w:p w14:paraId="56DD7119" w14:textId="01735239" w:rsidR="00AF7974" w:rsidRPr="005E5B13" w:rsidRDefault="002166AF" w:rsidP="00555088">
            <w:pPr>
              <w:jc w:val="both"/>
            </w:pPr>
            <w:r>
              <w:rPr>
                <w:rFonts w:ascii="Cambria" w:hAnsi="Cambria"/>
                <w:b/>
                <w:bCs/>
              </w:rPr>
              <w:t>Экономические агенты и их интересы в экономических системах</w:t>
            </w:r>
            <w:r w:rsidR="00B01ECC">
              <w:rPr>
                <w:rFonts w:ascii="Cambria" w:hAnsi="Cambria"/>
                <w:b/>
                <w:bCs/>
              </w:rPr>
              <w:t>.</w:t>
            </w:r>
          </w:p>
        </w:tc>
        <w:tc>
          <w:tcPr>
            <w:tcW w:w="815" w:type="dxa"/>
          </w:tcPr>
          <w:p w14:paraId="0848B848"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68D260B8" w14:textId="1D5F4732" w:rsidR="00AF7974" w:rsidRPr="005E5B13" w:rsidRDefault="00D70854" w:rsidP="009A6F14">
            <w:pPr>
              <w:widowControl w:val="0"/>
              <w:tabs>
                <w:tab w:val="left" w:pos="1701"/>
              </w:tabs>
              <w:autoSpaceDE w:val="0"/>
              <w:autoSpaceDN w:val="0"/>
              <w:adjustRightInd w:val="0"/>
              <w:jc w:val="center"/>
            </w:pPr>
            <w:r>
              <w:t>2</w:t>
            </w:r>
          </w:p>
        </w:tc>
        <w:tc>
          <w:tcPr>
            <w:tcW w:w="815" w:type="dxa"/>
          </w:tcPr>
          <w:p w14:paraId="69D56662"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49D3D5C6" w14:textId="207E94B0" w:rsidR="00AF7974" w:rsidRPr="005E5B13" w:rsidRDefault="00AF7974" w:rsidP="009A6F14">
            <w:pPr>
              <w:widowControl w:val="0"/>
              <w:tabs>
                <w:tab w:val="num" w:pos="0"/>
              </w:tabs>
              <w:autoSpaceDE w:val="0"/>
              <w:autoSpaceDN w:val="0"/>
              <w:adjustRightInd w:val="0"/>
              <w:jc w:val="center"/>
              <w:rPr>
                <w:bCs/>
              </w:rPr>
            </w:pPr>
          </w:p>
        </w:tc>
        <w:tc>
          <w:tcPr>
            <w:tcW w:w="821" w:type="dxa"/>
          </w:tcPr>
          <w:p w14:paraId="5EBCE891" w14:textId="2A199818" w:rsidR="00AF7974" w:rsidRPr="005E5B13" w:rsidRDefault="00C561F7" w:rsidP="009A6F14">
            <w:pPr>
              <w:widowControl w:val="0"/>
              <w:tabs>
                <w:tab w:val="left" w:pos="1701"/>
              </w:tabs>
              <w:autoSpaceDE w:val="0"/>
              <w:autoSpaceDN w:val="0"/>
              <w:adjustRightInd w:val="0"/>
              <w:jc w:val="center"/>
            </w:pPr>
            <w:r>
              <w:t>8</w:t>
            </w:r>
          </w:p>
        </w:tc>
        <w:tc>
          <w:tcPr>
            <w:tcW w:w="4002" w:type="dxa"/>
            <w:vMerge/>
          </w:tcPr>
          <w:p w14:paraId="03AE2A51" w14:textId="5042C0EC" w:rsidR="00AF7974" w:rsidRPr="005E5B13" w:rsidRDefault="00AF7974" w:rsidP="00B6294E">
            <w:pPr>
              <w:widowControl w:val="0"/>
              <w:tabs>
                <w:tab w:val="left" w:pos="1701"/>
              </w:tabs>
              <w:autoSpaceDE w:val="0"/>
              <w:autoSpaceDN w:val="0"/>
              <w:adjustRightInd w:val="0"/>
            </w:pPr>
          </w:p>
        </w:tc>
      </w:tr>
      <w:tr w:rsidR="00AF7974" w:rsidRPr="005E5B13" w14:paraId="671EA74D" w14:textId="77777777" w:rsidTr="00FA2451">
        <w:tc>
          <w:tcPr>
            <w:tcW w:w="1701" w:type="dxa"/>
            <w:vMerge/>
          </w:tcPr>
          <w:p w14:paraId="457265A1" w14:textId="77777777" w:rsidR="00AF7974" w:rsidRPr="005E5B13" w:rsidRDefault="00AF7974" w:rsidP="00B6294E">
            <w:pPr>
              <w:widowControl w:val="0"/>
              <w:tabs>
                <w:tab w:val="left" w:pos="1701"/>
              </w:tabs>
              <w:autoSpaceDE w:val="0"/>
              <w:autoSpaceDN w:val="0"/>
              <w:adjustRightInd w:val="0"/>
            </w:pPr>
          </w:p>
        </w:tc>
        <w:tc>
          <w:tcPr>
            <w:tcW w:w="5953" w:type="dxa"/>
          </w:tcPr>
          <w:p w14:paraId="50B1BAE9" w14:textId="3BC69D2F" w:rsidR="00D11F38" w:rsidRPr="005E5B13" w:rsidRDefault="00AF7974" w:rsidP="00B16E7A">
            <w:pPr>
              <w:jc w:val="both"/>
            </w:pPr>
            <w:r w:rsidRPr="005E5B13">
              <w:t>Тема 2.1</w:t>
            </w:r>
            <w:r w:rsidR="00D11F38">
              <w:t xml:space="preserve">. </w:t>
            </w:r>
            <w:r w:rsidR="00B16E7A" w:rsidRPr="00D11F38">
              <w:rPr>
                <w:b/>
                <w:bCs/>
                <w:color w:val="000000"/>
              </w:rPr>
              <w:t>Рыночный механизм</w:t>
            </w:r>
            <w:r w:rsidR="007D0422">
              <w:rPr>
                <w:b/>
                <w:bCs/>
                <w:color w:val="000000"/>
              </w:rPr>
              <w:t xml:space="preserve"> </w:t>
            </w:r>
            <w:r w:rsidR="00B16E7A" w:rsidRPr="00D11F38">
              <w:rPr>
                <w:b/>
                <w:bCs/>
                <w:color w:val="000000"/>
              </w:rPr>
              <w:t>и механизм государственного регулирования экономики</w:t>
            </w:r>
            <w:r w:rsidR="00B16E7A">
              <w:rPr>
                <w:b/>
                <w:bCs/>
                <w:color w:val="000000"/>
              </w:rPr>
              <w:t>.</w:t>
            </w:r>
          </w:p>
        </w:tc>
        <w:tc>
          <w:tcPr>
            <w:tcW w:w="815" w:type="dxa"/>
          </w:tcPr>
          <w:p w14:paraId="4D5C6C4A" w14:textId="73EFEFA3" w:rsidR="00AF7974" w:rsidRPr="005E5B13" w:rsidRDefault="00D70854" w:rsidP="009A6F14">
            <w:pPr>
              <w:widowControl w:val="0"/>
              <w:tabs>
                <w:tab w:val="left" w:pos="1701"/>
              </w:tabs>
              <w:autoSpaceDE w:val="0"/>
              <w:autoSpaceDN w:val="0"/>
              <w:adjustRightInd w:val="0"/>
              <w:jc w:val="center"/>
            </w:pPr>
            <w:r>
              <w:t>1</w:t>
            </w:r>
          </w:p>
        </w:tc>
        <w:tc>
          <w:tcPr>
            <w:tcW w:w="815" w:type="dxa"/>
          </w:tcPr>
          <w:p w14:paraId="6DB31F15"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0BBC5E6B"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547EF707"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25D79E50" w14:textId="77777777" w:rsidR="00AF7974" w:rsidRPr="005E5B13" w:rsidRDefault="00AF7974" w:rsidP="009A6F14">
            <w:pPr>
              <w:widowControl w:val="0"/>
              <w:tabs>
                <w:tab w:val="left" w:pos="1701"/>
              </w:tabs>
              <w:autoSpaceDE w:val="0"/>
              <w:autoSpaceDN w:val="0"/>
              <w:adjustRightInd w:val="0"/>
              <w:jc w:val="center"/>
            </w:pPr>
          </w:p>
        </w:tc>
        <w:tc>
          <w:tcPr>
            <w:tcW w:w="4002" w:type="dxa"/>
            <w:vMerge/>
          </w:tcPr>
          <w:p w14:paraId="5BE12393" w14:textId="77777777" w:rsidR="00AF7974" w:rsidRPr="005E5B13" w:rsidRDefault="00AF7974" w:rsidP="00B6294E">
            <w:pPr>
              <w:widowControl w:val="0"/>
              <w:tabs>
                <w:tab w:val="left" w:pos="1701"/>
              </w:tabs>
              <w:autoSpaceDE w:val="0"/>
              <w:autoSpaceDN w:val="0"/>
              <w:adjustRightInd w:val="0"/>
            </w:pPr>
          </w:p>
        </w:tc>
      </w:tr>
      <w:tr w:rsidR="00AF7974" w:rsidRPr="005E5B13" w14:paraId="0A9CCE98" w14:textId="77777777" w:rsidTr="00FA2451">
        <w:tc>
          <w:tcPr>
            <w:tcW w:w="1701" w:type="dxa"/>
            <w:vMerge/>
          </w:tcPr>
          <w:p w14:paraId="61310681" w14:textId="77777777" w:rsidR="00AF7974" w:rsidRPr="005E5B13" w:rsidRDefault="00AF7974" w:rsidP="00B6294E">
            <w:pPr>
              <w:widowControl w:val="0"/>
              <w:tabs>
                <w:tab w:val="left" w:pos="1701"/>
              </w:tabs>
              <w:autoSpaceDE w:val="0"/>
              <w:autoSpaceDN w:val="0"/>
              <w:adjustRightInd w:val="0"/>
            </w:pPr>
          </w:p>
        </w:tc>
        <w:tc>
          <w:tcPr>
            <w:tcW w:w="5953" w:type="dxa"/>
          </w:tcPr>
          <w:p w14:paraId="74797844" w14:textId="6C158761" w:rsidR="00AF7974" w:rsidRPr="005E5B13" w:rsidRDefault="00AF7974" w:rsidP="00D37109">
            <w:r w:rsidRPr="005E5B13">
              <w:t xml:space="preserve">Практическое занятие № 2.1 </w:t>
            </w:r>
          </w:p>
          <w:p w14:paraId="30D37880" w14:textId="7ACF9526" w:rsidR="00AF7974" w:rsidRPr="007E660F" w:rsidRDefault="00AF7974" w:rsidP="007E660F">
            <w:pPr>
              <w:jc w:val="both"/>
              <w:rPr>
                <w:b/>
                <w:bCs/>
              </w:rPr>
            </w:pPr>
          </w:p>
        </w:tc>
        <w:tc>
          <w:tcPr>
            <w:tcW w:w="815" w:type="dxa"/>
          </w:tcPr>
          <w:p w14:paraId="3BC2A715"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3590AFA4" w14:textId="524E21FD" w:rsidR="00AF7974" w:rsidRPr="005E5B13" w:rsidRDefault="00D70854" w:rsidP="009A6F14">
            <w:pPr>
              <w:widowControl w:val="0"/>
              <w:tabs>
                <w:tab w:val="left" w:pos="1701"/>
              </w:tabs>
              <w:autoSpaceDE w:val="0"/>
              <w:autoSpaceDN w:val="0"/>
              <w:adjustRightInd w:val="0"/>
              <w:jc w:val="center"/>
            </w:pPr>
            <w:r>
              <w:t>2</w:t>
            </w:r>
          </w:p>
        </w:tc>
        <w:tc>
          <w:tcPr>
            <w:tcW w:w="815" w:type="dxa"/>
          </w:tcPr>
          <w:p w14:paraId="0AAEE658"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72C7878C"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6BA7EDEF" w14:textId="4967AA26" w:rsidR="00AF7974" w:rsidRPr="00D70854" w:rsidRDefault="00D70854" w:rsidP="009A6F14">
            <w:pPr>
              <w:widowControl w:val="0"/>
              <w:tabs>
                <w:tab w:val="left" w:pos="1701"/>
              </w:tabs>
              <w:autoSpaceDE w:val="0"/>
              <w:autoSpaceDN w:val="0"/>
              <w:adjustRightInd w:val="0"/>
              <w:jc w:val="center"/>
            </w:pPr>
            <w:r>
              <w:t>8</w:t>
            </w:r>
          </w:p>
        </w:tc>
        <w:tc>
          <w:tcPr>
            <w:tcW w:w="4002" w:type="dxa"/>
            <w:vMerge/>
          </w:tcPr>
          <w:p w14:paraId="245FCF34" w14:textId="77777777" w:rsidR="00AF7974" w:rsidRPr="005E5B13" w:rsidRDefault="00AF7974" w:rsidP="00B6294E">
            <w:pPr>
              <w:widowControl w:val="0"/>
              <w:tabs>
                <w:tab w:val="left" w:pos="1701"/>
              </w:tabs>
              <w:autoSpaceDE w:val="0"/>
              <w:autoSpaceDN w:val="0"/>
              <w:adjustRightInd w:val="0"/>
            </w:pPr>
          </w:p>
        </w:tc>
      </w:tr>
      <w:tr w:rsidR="00AF7974" w:rsidRPr="005E5B13" w14:paraId="3EEA8212" w14:textId="77777777" w:rsidTr="00FA2451">
        <w:tc>
          <w:tcPr>
            <w:tcW w:w="1701" w:type="dxa"/>
            <w:vMerge/>
          </w:tcPr>
          <w:p w14:paraId="089AAAE1" w14:textId="77777777" w:rsidR="00AF7974" w:rsidRPr="005E5B13" w:rsidRDefault="00AF7974" w:rsidP="00B6294E">
            <w:pPr>
              <w:widowControl w:val="0"/>
              <w:tabs>
                <w:tab w:val="left" w:pos="1701"/>
              </w:tabs>
              <w:autoSpaceDE w:val="0"/>
              <w:autoSpaceDN w:val="0"/>
              <w:adjustRightInd w:val="0"/>
            </w:pPr>
          </w:p>
        </w:tc>
        <w:tc>
          <w:tcPr>
            <w:tcW w:w="5953" w:type="dxa"/>
          </w:tcPr>
          <w:p w14:paraId="309A2D11" w14:textId="002EDB8A" w:rsidR="00AF7974" w:rsidRPr="007E660F" w:rsidRDefault="00AF7974" w:rsidP="00B01ECC">
            <w:pPr>
              <w:jc w:val="both"/>
              <w:rPr>
                <w:b/>
                <w:bCs/>
              </w:rPr>
            </w:pPr>
            <w:r w:rsidRPr="005E5B13">
              <w:t>Тема 3.1</w:t>
            </w:r>
            <w:r w:rsidR="007D0422">
              <w:t xml:space="preserve">. </w:t>
            </w:r>
            <w:r w:rsidR="006E4DF2" w:rsidRPr="006E4DF2">
              <w:rPr>
                <w:b/>
                <w:bCs/>
                <w:sz w:val="24"/>
                <w:szCs w:val="24"/>
              </w:rPr>
              <w:t>Экономические цели государства и отрасли.</w:t>
            </w:r>
          </w:p>
        </w:tc>
        <w:tc>
          <w:tcPr>
            <w:tcW w:w="815" w:type="dxa"/>
          </w:tcPr>
          <w:p w14:paraId="25BFA8EA" w14:textId="1E910FDD" w:rsidR="00AF7974" w:rsidRPr="005E5B13" w:rsidRDefault="00D70854" w:rsidP="009A6F14">
            <w:pPr>
              <w:widowControl w:val="0"/>
              <w:tabs>
                <w:tab w:val="left" w:pos="1701"/>
              </w:tabs>
              <w:autoSpaceDE w:val="0"/>
              <w:autoSpaceDN w:val="0"/>
              <w:adjustRightInd w:val="0"/>
              <w:jc w:val="center"/>
            </w:pPr>
            <w:r>
              <w:t>2</w:t>
            </w:r>
          </w:p>
        </w:tc>
        <w:tc>
          <w:tcPr>
            <w:tcW w:w="815" w:type="dxa"/>
          </w:tcPr>
          <w:p w14:paraId="44BFD447"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0E3F7546"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3382AADD"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36E1AF1C" w14:textId="77777777" w:rsidR="00AF7974" w:rsidRPr="005E5B13" w:rsidRDefault="00AF7974" w:rsidP="009A6F14">
            <w:pPr>
              <w:widowControl w:val="0"/>
              <w:tabs>
                <w:tab w:val="left" w:pos="1701"/>
              </w:tabs>
              <w:autoSpaceDE w:val="0"/>
              <w:autoSpaceDN w:val="0"/>
              <w:adjustRightInd w:val="0"/>
              <w:jc w:val="center"/>
            </w:pPr>
          </w:p>
        </w:tc>
        <w:tc>
          <w:tcPr>
            <w:tcW w:w="4002" w:type="dxa"/>
            <w:vMerge/>
          </w:tcPr>
          <w:p w14:paraId="0B07A250" w14:textId="77777777" w:rsidR="00AF7974" w:rsidRPr="005E5B13" w:rsidRDefault="00AF7974" w:rsidP="00B6294E">
            <w:pPr>
              <w:widowControl w:val="0"/>
              <w:tabs>
                <w:tab w:val="left" w:pos="1701"/>
              </w:tabs>
              <w:autoSpaceDE w:val="0"/>
              <w:autoSpaceDN w:val="0"/>
              <w:adjustRightInd w:val="0"/>
            </w:pPr>
          </w:p>
        </w:tc>
      </w:tr>
      <w:tr w:rsidR="00AF7974" w:rsidRPr="005E5B13" w14:paraId="7CD9DC31" w14:textId="77777777" w:rsidTr="00FA2451">
        <w:tc>
          <w:tcPr>
            <w:tcW w:w="1701" w:type="dxa"/>
            <w:vMerge/>
          </w:tcPr>
          <w:p w14:paraId="45DBFD72" w14:textId="77777777" w:rsidR="00AF7974" w:rsidRPr="005E5B13" w:rsidRDefault="00AF7974" w:rsidP="00B6294E">
            <w:pPr>
              <w:widowControl w:val="0"/>
              <w:tabs>
                <w:tab w:val="left" w:pos="1701"/>
              </w:tabs>
              <w:autoSpaceDE w:val="0"/>
              <w:autoSpaceDN w:val="0"/>
              <w:adjustRightInd w:val="0"/>
            </w:pPr>
          </w:p>
        </w:tc>
        <w:tc>
          <w:tcPr>
            <w:tcW w:w="5953" w:type="dxa"/>
          </w:tcPr>
          <w:p w14:paraId="46969FA5" w14:textId="4DEF2737" w:rsidR="00AF7974" w:rsidRPr="005E5B13" w:rsidRDefault="00AF7974" w:rsidP="00D37109">
            <w:r w:rsidRPr="005E5B13">
              <w:t>Практическое занятие № 3.1</w:t>
            </w:r>
            <w:r w:rsidR="00D8322D">
              <w:t>.</w:t>
            </w:r>
          </w:p>
          <w:p w14:paraId="2396C646" w14:textId="1EBF63D0" w:rsidR="00AF7974" w:rsidRPr="00D8322D" w:rsidRDefault="00D8322D" w:rsidP="00B5711F">
            <w:pPr>
              <w:jc w:val="both"/>
              <w:rPr>
                <w:b/>
                <w:bCs/>
                <w:sz w:val="24"/>
                <w:szCs w:val="24"/>
              </w:rPr>
            </w:pPr>
            <w:r w:rsidRPr="00D8322D">
              <w:rPr>
                <w:b/>
                <w:bCs/>
                <w:sz w:val="24"/>
                <w:szCs w:val="24"/>
              </w:rPr>
              <w:t>Основные характеристики рынка продукции отрасли</w:t>
            </w:r>
            <w:r>
              <w:rPr>
                <w:b/>
                <w:bCs/>
                <w:sz w:val="24"/>
                <w:szCs w:val="24"/>
              </w:rPr>
              <w:t>.</w:t>
            </w:r>
          </w:p>
        </w:tc>
        <w:tc>
          <w:tcPr>
            <w:tcW w:w="815" w:type="dxa"/>
          </w:tcPr>
          <w:p w14:paraId="6A412652"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60680F26" w14:textId="736B300A" w:rsidR="00AF7974" w:rsidRPr="005E5B13" w:rsidRDefault="00D70854" w:rsidP="009A6F14">
            <w:pPr>
              <w:widowControl w:val="0"/>
              <w:tabs>
                <w:tab w:val="left" w:pos="1701"/>
              </w:tabs>
              <w:autoSpaceDE w:val="0"/>
              <w:autoSpaceDN w:val="0"/>
              <w:adjustRightInd w:val="0"/>
              <w:jc w:val="center"/>
            </w:pPr>
            <w:r>
              <w:t>1</w:t>
            </w:r>
          </w:p>
        </w:tc>
        <w:tc>
          <w:tcPr>
            <w:tcW w:w="815" w:type="dxa"/>
          </w:tcPr>
          <w:p w14:paraId="131A0C35"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69531A34"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34212BA3" w14:textId="27CDDA41" w:rsidR="00AF7974" w:rsidRPr="005E5B13" w:rsidRDefault="00D70854" w:rsidP="009A6F14">
            <w:pPr>
              <w:widowControl w:val="0"/>
              <w:tabs>
                <w:tab w:val="left" w:pos="1701"/>
              </w:tabs>
              <w:autoSpaceDE w:val="0"/>
              <w:autoSpaceDN w:val="0"/>
              <w:adjustRightInd w:val="0"/>
              <w:jc w:val="center"/>
            </w:pPr>
            <w:r>
              <w:t>8</w:t>
            </w:r>
          </w:p>
        </w:tc>
        <w:tc>
          <w:tcPr>
            <w:tcW w:w="4002" w:type="dxa"/>
            <w:vMerge/>
          </w:tcPr>
          <w:p w14:paraId="7793D185" w14:textId="77777777" w:rsidR="00AF7974" w:rsidRPr="005E5B13" w:rsidRDefault="00AF7974" w:rsidP="00B6294E">
            <w:pPr>
              <w:widowControl w:val="0"/>
              <w:tabs>
                <w:tab w:val="left" w:pos="1701"/>
              </w:tabs>
              <w:autoSpaceDE w:val="0"/>
              <w:autoSpaceDN w:val="0"/>
              <w:adjustRightInd w:val="0"/>
            </w:pPr>
          </w:p>
        </w:tc>
      </w:tr>
      <w:tr w:rsidR="00AF7974" w:rsidRPr="005E5B13" w14:paraId="6D888C9F" w14:textId="77777777" w:rsidTr="00FA2451">
        <w:tc>
          <w:tcPr>
            <w:tcW w:w="1701" w:type="dxa"/>
            <w:vMerge/>
          </w:tcPr>
          <w:p w14:paraId="2A5CC3B6" w14:textId="77777777" w:rsidR="00AF7974" w:rsidRPr="005E5B13" w:rsidRDefault="00AF7974" w:rsidP="00B6294E">
            <w:pPr>
              <w:widowControl w:val="0"/>
              <w:tabs>
                <w:tab w:val="left" w:pos="1701"/>
              </w:tabs>
              <w:autoSpaceDE w:val="0"/>
              <w:autoSpaceDN w:val="0"/>
              <w:adjustRightInd w:val="0"/>
            </w:pPr>
          </w:p>
        </w:tc>
        <w:tc>
          <w:tcPr>
            <w:tcW w:w="5953" w:type="dxa"/>
          </w:tcPr>
          <w:p w14:paraId="43CCEA71" w14:textId="12A03704" w:rsidR="00AF7974" w:rsidRPr="00031E16" w:rsidRDefault="00AF7974" w:rsidP="00031E16">
            <w:pPr>
              <w:jc w:val="both"/>
              <w:rPr>
                <w:b/>
                <w:bCs/>
              </w:rPr>
            </w:pPr>
            <w:r w:rsidRPr="005E5B13">
              <w:t>Тема 4.1</w:t>
            </w:r>
            <w:r w:rsidR="00031E16">
              <w:t xml:space="preserve">. </w:t>
            </w:r>
            <w:r w:rsidR="00031E16" w:rsidRPr="008E16FC">
              <w:rPr>
                <w:b/>
                <w:bCs/>
              </w:rPr>
              <w:t>Статистические показатели рыночного хозяйствования</w:t>
            </w:r>
            <w:r w:rsidR="00031E16">
              <w:rPr>
                <w:b/>
                <w:bCs/>
              </w:rPr>
              <w:t>.</w:t>
            </w:r>
          </w:p>
        </w:tc>
        <w:tc>
          <w:tcPr>
            <w:tcW w:w="815" w:type="dxa"/>
          </w:tcPr>
          <w:p w14:paraId="274ADC46" w14:textId="141F983C" w:rsidR="00AF7974" w:rsidRPr="005E5B13" w:rsidRDefault="00D70854" w:rsidP="009A6F14">
            <w:pPr>
              <w:widowControl w:val="0"/>
              <w:tabs>
                <w:tab w:val="left" w:pos="1701"/>
              </w:tabs>
              <w:autoSpaceDE w:val="0"/>
              <w:autoSpaceDN w:val="0"/>
              <w:adjustRightInd w:val="0"/>
              <w:jc w:val="center"/>
            </w:pPr>
            <w:r>
              <w:t>2</w:t>
            </w:r>
          </w:p>
        </w:tc>
        <w:tc>
          <w:tcPr>
            <w:tcW w:w="815" w:type="dxa"/>
          </w:tcPr>
          <w:p w14:paraId="7DF1407E"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2B442486"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703A012B"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7C4BBC50" w14:textId="77777777" w:rsidR="00AF7974" w:rsidRPr="005E5B13" w:rsidRDefault="00AF7974" w:rsidP="009A6F14">
            <w:pPr>
              <w:widowControl w:val="0"/>
              <w:tabs>
                <w:tab w:val="left" w:pos="1701"/>
              </w:tabs>
              <w:autoSpaceDE w:val="0"/>
              <w:autoSpaceDN w:val="0"/>
              <w:adjustRightInd w:val="0"/>
              <w:jc w:val="center"/>
            </w:pPr>
          </w:p>
        </w:tc>
        <w:tc>
          <w:tcPr>
            <w:tcW w:w="4002" w:type="dxa"/>
            <w:vMerge/>
          </w:tcPr>
          <w:p w14:paraId="00844646" w14:textId="77777777" w:rsidR="00AF7974" w:rsidRPr="005E5B13" w:rsidRDefault="00AF7974" w:rsidP="00B6294E">
            <w:pPr>
              <w:widowControl w:val="0"/>
              <w:tabs>
                <w:tab w:val="left" w:pos="1701"/>
              </w:tabs>
              <w:autoSpaceDE w:val="0"/>
              <w:autoSpaceDN w:val="0"/>
              <w:adjustRightInd w:val="0"/>
            </w:pPr>
          </w:p>
        </w:tc>
      </w:tr>
      <w:tr w:rsidR="00AF7974" w:rsidRPr="005E5B13" w14:paraId="7909FB6C" w14:textId="77777777" w:rsidTr="00FA2451">
        <w:tc>
          <w:tcPr>
            <w:tcW w:w="1701" w:type="dxa"/>
            <w:vMerge/>
          </w:tcPr>
          <w:p w14:paraId="72B8855A" w14:textId="77777777" w:rsidR="00AF7974" w:rsidRPr="005E5B13" w:rsidRDefault="00AF7974" w:rsidP="00B6294E">
            <w:pPr>
              <w:widowControl w:val="0"/>
              <w:tabs>
                <w:tab w:val="left" w:pos="1701"/>
              </w:tabs>
              <w:autoSpaceDE w:val="0"/>
              <w:autoSpaceDN w:val="0"/>
              <w:adjustRightInd w:val="0"/>
            </w:pPr>
          </w:p>
        </w:tc>
        <w:tc>
          <w:tcPr>
            <w:tcW w:w="5953" w:type="dxa"/>
          </w:tcPr>
          <w:p w14:paraId="495BBD74" w14:textId="6B0458A7" w:rsidR="00AF7974" w:rsidRPr="005E5B13" w:rsidRDefault="00AF7974" w:rsidP="00D37109">
            <w:r w:rsidRPr="005E5B13">
              <w:t>Практическое занятие № 4.1</w:t>
            </w:r>
            <w:r w:rsidR="00D8322D">
              <w:t>.</w:t>
            </w:r>
          </w:p>
          <w:p w14:paraId="2BE0C429" w14:textId="4A691730" w:rsidR="00AF7974" w:rsidRPr="005E5B13" w:rsidRDefault="00111E62" w:rsidP="007E660F">
            <w:pPr>
              <w:jc w:val="both"/>
            </w:pPr>
            <w:r>
              <w:rPr>
                <w:b/>
              </w:rPr>
              <w:t>Р</w:t>
            </w:r>
            <w:r w:rsidRPr="008E16FC">
              <w:rPr>
                <w:b/>
              </w:rPr>
              <w:t>егуляторы хозяйственного механизма.</w:t>
            </w:r>
          </w:p>
        </w:tc>
        <w:tc>
          <w:tcPr>
            <w:tcW w:w="815" w:type="dxa"/>
          </w:tcPr>
          <w:p w14:paraId="68D2131D"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5E341E8B" w14:textId="274B5D6C" w:rsidR="00AF7974" w:rsidRPr="005E5B13" w:rsidRDefault="00D70854" w:rsidP="009A6F14">
            <w:pPr>
              <w:widowControl w:val="0"/>
              <w:tabs>
                <w:tab w:val="left" w:pos="1701"/>
              </w:tabs>
              <w:autoSpaceDE w:val="0"/>
              <w:autoSpaceDN w:val="0"/>
              <w:adjustRightInd w:val="0"/>
              <w:jc w:val="center"/>
            </w:pPr>
            <w:r>
              <w:t>1</w:t>
            </w:r>
          </w:p>
        </w:tc>
        <w:tc>
          <w:tcPr>
            <w:tcW w:w="815" w:type="dxa"/>
          </w:tcPr>
          <w:p w14:paraId="1084A0A0"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4B12E3B4"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2EB65878" w14:textId="2C7EDD09" w:rsidR="00AF7974" w:rsidRPr="005E5B13" w:rsidRDefault="00D70854" w:rsidP="009A6F14">
            <w:pPr>
              <w:widowControl w:val="0"/>
              <w:tabs>
                <w:tab w:val="left" w:pos="1701"/>
              </w:tabs>
              <w:autoSpaceDE w:val="0"/>
              <w:autoSpaceDN w:val="0"/>
              <w:adjustRightInd w:val="0"/>
              <w:jc w:val="center"/>
            </w:pPr>
            <w:r>
              <w:t>8</w:t>
            </w:r>
          </w:p>
        </w:tc>
        <w:tc>
          <w:tcPr>
            <w:tcW w:w="4002" w:type="dxa"/>
            <w:vMerge/>
          </w:tcPr>
          <w:p w14:paraId="246CB289" w14:textId="77777777" w:rsidR="00AF7974" w:rsidRPr="005E5B13" w:rsidRDefault="00AF7974" w:rsidP="00B6294E">
            <w:pPr>
              <w:widowControl w:val="0"/>
              <w:tabs>
                <w:tab w:val="left" w:pos="1701"/>
              </w:tabs>
              <w:autoSpaceDE w:val="0"/>
              <w:autoSpaceDN w:val="0"/>
              <w:adjustRightInd w:val="0"/>
            </w:pPr>
          </w:p>
        </w:tc>
      </w:tr>
      <w:tr w:rsidR="00AF7974" w:rsidRPr="005E5B13" w14:paraId="67923D84" w14:textId="77777777" w:rsidTr="00FA2451">
        <w:tc>
          <w:tcPr>
            <w:tcW w:w="1701" w:type="dxa"/>
            <w:vMerge/>
          </w:tcPr>
          <w:p w14:paraId="6E2A1928" w14:textId="77777777" w:rsidR="00AF7974" w:rsidRPr="005E5B13" w:rsidRDefault="00AF7974" w:rsidP="00B6294E">
            <w:pPr>
              <w:widowControl w:val="0"/>
              <w:tabs>
                <w:tab w:val="left" w:pos="1701"/>
              </w:tabs>
              <w:autoSpaceDE w:val="0"/>
              <w:autoSpaceDN w:val="0"/>
              <w:adjustRightInd w:val="0"/>
            </w:pPr>
          </w:p>
        </w:tc>
        <w:tc>
          <w:tcPr>
            <w:tcW w:w="5953" w:type="dxa"/>
          </w:tcPr>
          <w:p w14:paraId="6014087E" w14:textId="2824D5C8" w:rsidR="00AF7974" w:rsidRPr="005E5B13" w:rsidRDefault="00111E62" w:rsidP="00CC4190">
            <w:r w:rsidRPr="005E5B13">
              <w:t xml:space="preserve">Тема </w:t>
            </w:r>
            <w:r>
              <w:t>5</w:t>
            </w:r>
            <w:r w:rsidRPr="005E5B13">
              <w:t>.1</w:t>
            </w:r>
            <w:r>
              <w:t xml:space="preserve">. </w:t>
            </w:r>
            <w:r w:rsidRPr="00031E16">
              <w:rPr>
                <w:b/>
                <w:bCs/>
              </w:rPr>
              <w:t>Проблемы антикризисного управления</w:t>
            </w:r>
            <w:r>
              <w:rPr>
                <w:b/>
                <w:bCs/>
              </w:rPr>
              <w:t>.</w:t>
            </w:r>
          </w:p>
        </w:tc>
        <w:tc>
          <w:tcPr>
            <w:tcW w:w="815" w:type="dxa"/>
          </w:tcPr>
          <w:p w14:paraId="7B96B870" w14:textId="335EA76E" w:rsidR="00AF7974" w:rsidRPr="005E5B13" w:rsidRDefault="00D70854" w:rsidP="009A6F14">
            <w:pPr>
              <w:widowControl w:val="0"/>
              <w:tabs>
                <w:tab w:val="left" w:pos="1701"/>
              </w:tabs>
              <w:autoSpaceDE w:val="0"/>
              <w:autoSpaceDN w:val="0"/>
              <w:adjustRightInd w:val="0"/>
              <w:jc w:val="center"/>
            </w:pPr>
            <w:r>
              <w:t>2</w:t>
            </w:r>
          </w:p>
        </w:tc>
        <w:tc>
          <w:tcPr>
            <w:tcW w:w="815" w:type="dxa"/>
          </w:tcPr>
          <w:p w14:paraId="602EABC1"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797FE9BF"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3B372E09"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4EEDED74" w14:textId="6CE38DD6" w:rsidR="00AF7974" w:rsidRPr="005E5B13" w:rsidRDefault="00AF7974" w:rsidP="009A6F14">
            <w:pPr>
              <w:widowControl w:val="0"/>
              <w:tabs>
                <w:tab w:val="left" w:pos="1701"/>
              </w:tabs>
              <w:autoSpaceDE w:val="0"/>
              <w:autoSpaceDN w:val="0"/>
              <w:adjustRightInd w:val="0"/>
              <w:jc w:val="center"/>
            </w:pPr>
          </w:p>
        </w:tc>
        <w:tc>
          <w:tcPr>
            <w:tcW w:w="4002" w:type="dxa"/>
            <w:vMerge/>
          </w:tcPr>
          <w:p w14:paraId="18BB6158" w14:textId="77777777" w:rsidR="00AF7974" w:rsidRPr="005E5B13" w:rsidRDefault="00AF7974" w:rsidP="00B6294E">
            <w:pPr>
              <w:widowControl w:val="0"/>
              <w:tabs>
                <w:tab w:val="left" w:pos="1701"/>
              </w:tabs>
              <w:autoSpaceDE w:val="0"/>
              <w:autoSpaceDN w:val="0"/>
              <w:adjustRightInd w:val="0"/>
            </w:pPr>
          </w:p>
        </w:tc>
      </w:tr>
      <w:tr w:rsidR="00AF7974" w:rsidRPr="005E5B13" w14:paraId="28F40E6F" w14:textId="77777777" w:rsidTr="00FA2451">
        <w:tc>
          <w:tcPr>
            <w:tcW w:w="1701" w:type="dxa"/>
            <w:vMerge/>
          </w:tcPr>
          <w:p w14:paraId="77A4D527" w14:textId="77777777" w:rsidR="00AF7974" w:rsidRPr="005E5B13" w:rsidRDefault="00AF7974" w:rsidP="00B6294E">
            <w:pPr>
              <w:widowControl w:val="0"/>
              <w:tabs>
                <w:tab w:val="left" w:pos="1701"/>
              </w:tabs>
              <w:autoSpaceDE w:val="0"/>
              <w:autoSpaceDN w:val="0"/>
              <w:adjustRightInd w:val="0"/>
            </w:pPr>
          </w:p>
        </w:tc>
        <w:tc>
          <w:tcPr>
            <w:tcW w:w="5953" w:type="dxa"/>
          </w:tcPr>
          <w:p w14:paraId="5166AE08" w14:textId="209FDAC2" w:rsidR="00AF7974" w:rsidRDefault="00AF7974" w:rsidP="00D37109">
            <w:r w:rsidRPr="005E5B13">
              <w:t>Практическое занятие № 5.1</w:t>
            </w:r>
            <w:r w:rsidR="00111E62">
              <w:t>.</w:t>
            </w:r>
          </w:p>
          <w:p w14:paraId="09923A46" w14:textId="76ED1C55" w:rsidR="00AF7974" w:rsidRPr="00926BE8" w:rsidRDefault="00111E62" w:rsidP="00CC4190">
            <w:pPr>
              <w:jc w:val="both"/>
              <w:rPr>
                <w:b/>
                <w:bCs/>
              </w:rPr>
            </w:pPr>
            <w:r w:rsidRPr="00031E16">
              <w:rPr>
                <w:b/>
                <w:bCs/>
                <w:szCs w:val="28"/>
              </w:rPr>
              <w:lastRenderedPageBreak/>
              <w:t>Механизм антикризисного управления</w:t>
            </w:r>
            <w:r>
              <w:rPr>
                <w:b/>
                <w:bCs/>
                <w:szCs w:val="28"/>
              </w:rPr>
              <w:t>.</w:t>
            </w:r>
          </w:p>
        </w:tc>
        <w:tc>
          <w:tcPr>
            <w:tcW w:w="815" w:type="dxa"/>
          </w:tcPr>
          <w:p w14:paraId="49D241B5"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222F9206" w14:textId="006FE9AA" w:rsidR="00AF7974" w:rsidRPr="005E5B13" w:rsidRDefault="004127BE" w:rsidP="009A6F14">
            <w:pPr>
              <w:widowControl w:val="0"/>
              <w:tabs>
                <w:tab w:val="left" w:pos="1701"/>
              </w:tabs>
              <w:autoSpaceDE w:val="0"/>
              <w:autoSpaceDN w:val="0"/>
              <w:adjustRightInd w:val="0"/>
              <w:jc w:val="center"/>
            </w:pPr>
            <w:r>
              <w:t>2</w:t>
            </w:r>
          </w:p>
        </w:tc>
        <w:tc>
          <w:tcPr>
            <w:tcW w:w="815" w:type="dxa"/>
          </w:tcPr>
          <w:p w14:paraId="1601BEC8"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5C00C6E3"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24DAD034" w14:textId="7FBF6644" w:rsidR="00AF7974" w:rsidRPr="005E5B13" w:rsidRDefault="00D70854" w:rsidP="009A6F14">
            <w:pPr>
              <w:widowControl w:val="0"/>
              <w:tabs>
                <w:tab w:val="left" w:pos="1701"/>
              </w:tabs>
              <w:autoSpaceDE w:val="0"/>
              <w:autoSpaceDN w:val="0"/>
              <w:adjustRightInd w:val="0"/>
              <w:jc w:val="center"/>
            </w:pPr>
            <w:r>
              <w:t>8</w:t>
            </w:r>
          </w:p>
        </w:tc>
        <w:tc>
          <w:tcPr>
            <w:tcW w:w="4002" w:type="dxa"/>
            <w:vMerge/>
          </w:tcPr>
          <w:p w14:paraId="79721748" w14:textId="77777777" w:rsidR="00AF7974" w:rsidRPr="005E5B13" w:rsidRDefault="00AF7974" w:rsidP="00B6294E">
            <w:pPr>
              <w:widowControl w:val="0"/>
              <w:tabs>
                <w:tab w:val="left" w:pos="1701"/>
              </w:tabs>
              <w:autoSpaceDE w:val="0"/>
              <w:autoSpaceDN w:val="0"/>
              <w:adjustRightInd w:val="0"/>
            </w:pPr>
          </w:p>
        </w:tc>
      </w:tr>
      <w:tr w:rsidR="001652FF" w:rsidRPr="005E5B13" w14:paraId="4066EC27" w14:textId="77777777" w:rsidTr="00FA2451">
        <w:tc>
          <w:tcPr>
            <w:tcW w:w="1701" w:type="dxa"/>
            <w:vMerge w:val="restart"/>
          </w:tcPr>
          <w:p w14:paraId="2B53A2EA" w14:textId="4FA1B0BA" w:rsidR="00D8322D" w:rsidRPr="005E5B13" w:rsidRDefault="00D8322D" w:rsidP="00D8322D">
            <w:pPr>
              <w:widowControl w:val="0"/>
              <w:tabs>
                <w:tab w:val="left" w:pos="1701"/>
              </w:tabs>
              <w:autoSpaceDE w:val="0"/>
              <w:autoSpaceDN w:val="0"/>
              <w:adjustRightInd w:val="0"/>
            </w:pPr>
            <w:r>
              <w:t>П</w:t>
            </w:r>
            <w:r w:rsidR="00272CF4" w:rsidRPr="005E5B13">
              <w:t>К-</w:t>
            </w:r>
            <w:r>
              <w:t>7</w:t>
            </w:r>
          </w:p>
          <w:p w14:paraId="6598E2C4" w14:textId="33ECD7DC" w:rsidR="00272CF4" w:rsidRPr="005E5B13" w:rsidRDefault="00272CF4" w:rsidP="00272CF4">
            <w:pPr>
              <w:widowControl w:val="0"/>
              <w:tabs>
                <w:tab w:val="left" w:pos="1701"/>
              </w:tabs>
              <w:autoSpaceDE w:val="0"/>
              <w:autoSpaceDN w:val="0"/>
              <w:adjustRightInd w:val="0"/>
            </w:pPr>
          </w:p>
        </w:tc>
        <w:tc>
          <w:tcPr>
            <w:tcW w:w="5953" w:type="dxa"/>
          </w:tcPr>
          <w:p w14:paraId="35406A32" w14:textId="53CAAABE" w:rsidR="001652FF" w:rsidRPr="005E5B13" w:rsidRDefault="001652FF" w:rsidP="00AD37ED">
            <w:pPr>
              <w:jc w:val="both"/>
              <w:rPr>
                <w:b/>
              </w:rPr>
            </w:pPr>
            <w:r w:rsidRPr="005E5B13">
              <w:rPr>
                <w:b/>
              </w:rPr>
              <w:t xml:space="preserve">Раздел </w:t>
            </w:r>
            <w:r w:rsidRPr="005E5B13">
              <w:rPr>
                <w:b/>
                <w:lang w:val="en-US"/>
              </w:rPr>
              <w:t>II</w:t>
            </w:r>
            <w:r w:rsidRPr="005E5B13">
              <w:rPr>
                <w:b/>
              </w:rPr>
              <w:t xml:space="preserve">. </w:t>
            </w:r>
            <w:r w:rsidR="00AD37ED" w:rsidRPr="008E16FC">
              <w:rPr>
                <w:b/>
                <w:szCs w:val="28"/>
              </w:rPr>
              <w:t>Институциональная среда</w:t>
            </w:r>
            <w:r w:rsidR="00AD37ED">
              <w:rPr>
                <w:b/>
                <w:szCs w:val="28"/>
              </w:rPr>
              <w:t xml:space="preserve"> и х</w:t>
            </w:r>
            <w:r w:rsidR="00AD37ED" w:rsidRPr="0085637E">
              <w:rPr>
                <w:b/>
                <w:szCs w:val="28"/>
              </w:rPr>
              <w:t>озяйственный механизм управления экономикой</w:t>
            </w:r>
            <w:r w:rsidR="00AD37ED" w:rsidRPr="008E16FC">
              <w:rPr>
                <w:b/>
                <w:szCs w:val="28"/>
              </w:rPr>
              <w:t>.</w:t>
            </w:r>
          </w:p>
        </w:tc>
        <w:tc>
          <w:tcPr>
            <w:tcW w:w="815" w:type="dxa"/>
          </w:tcPr>
          <w:p w14:paraId="0336D6B6" w14:textId="3BC5D221" w:rsidR="001652FF" w:rsidRPr="001A1C16" w:rsidRDefault="00D70854" w:rsidP="009A6F14">
            <w:pPr>
              <w:widowControl w:val="0"/>
              <w:tabs>
                <w:tab w:val="left" w:pos="1701"/>
              </w:tabs>
              <w:autoSpaceDE w:val="0"/>
              <w:autoSpaceDN w:val="0"/>
              <w:adjustRightInd w:val="0"/>
              <w:jc w:val="center"/>
              <w:rPr>
                <w:b/>
                <w:bCs/>
              </w:rPr>
            </w:pPr>
            <w:r>
              <w:rPr>
                <w:b/>
                <w:bCs/>
              </w:rPr>
              <w:t>6</w:t>
            </w:r>
          </w:p>
        </w:tc>
        <w:tc>
          <w:tcPr>
            <w:tcW w:w="815" w:type="dxa"/>
          </w:tcPr>
          <w:p w14:paraId="69D7AFB9" w14:textId="773DA1AC" w:rsidR="001652FF" w:rsidRPr="001A1C16" w:rsidRDefault="00D70854" w:rsidP="009A6F14">
            <w:pPr>
              <w:widowControl w:val="0"/>
              <w:tabs>
                <w:tab w:val="left" w:pos="1701"/>
              </w:tabs>
              <w:autoSpaceDE w:val="0"/>
              <w:autoSpaceDN w:val="0"/>
              <w:adjustRightInd w:val="0"/>
              <w:jc w:val="center"/>
              <w:rPr>
                <w:b/>
                <w:bCs/>
              </w:rPr>
            </w:pPr>
            <w:r>
              <w:rPr>
                <w:b/>
                <w:bCs/>
              </w:rPr>
              <w:t>6</w:t>
            </w:r>
          </w:p>
        </w:tc>
        <w:tc>
          <w:tcPr>
            <w:tcW w:w="815" w:type="dxa"/>
          </w:tcPr>
          <w:p w14:paraId="127D417A" w14:textId="4220F86E" w:rsidR="001652FF" w:rsidRPr="001A1C16" w:rsidRDefault="001652FF" w:rsidP="009A6F14">
            <w:pPr>
              <w:widowControl w:val="0"/>
              <w:tabs>
                <w:tab w:val="left" w:pos="1701"/>
              </w:tabs>
              <w:autoSpaceDE w:val="0"/>
              <w:autoSpaceDN w:val="0"/>
              <w:adjustRightInd w:val="0"/>
              <w:jc w:val="center"/>
              <w:rPr>
                <w:b/>
                <w:bCs/>
              </w:rPr>
            </w:pPr>
          </w:p>
        </w:tc>
        <w:tc>
          <w:tcPr>
            <w:tcW w:w="816" w:type="dxa"/>
          </w:tcPr>
          <w:p w14:paraId="0A402494" w14:textId="1AEE46DB" w:rsidR="001652FF" w:rsidRPr="001A1C16" w:rsidRDefault="001652FF" w:rsidP="009A6F14">
            <w:pPr>
              <w:widowControl w:val="0"/>
              <w:tabs>
                <w:tab w:val="num" w:pos="0"/>
              </w:tabs>
              <w:autoSpaceDE w:val="0"/>
              <w:autoSpaceDN w:val="0"/>
              <w:adjustRightInd w:val="0"/>
              <w:jc w:val="center"/>
              <w:rPr>
                <w:b/>
                <w:bCs/>
              </w:rPr>
            </w:pPr>
          </w:p>
        </w:tc>
        <w:tc>
          <w:tcPr>
            <w:tcW w:w="821" w:type="dxa"/>
          </w:tcPr>
          <w:p w14:paraId="59C8007B" w14:textId="77EA285E" w:rsidR="001652FF" w:rsidRPr="001A1C16" w:rsidRDefault="001A1C16" w:rsidP="009A6F14">
            <w:pPr>
              <w:widowControl w:val="0"/>
              <w:tabs>
                <w:tab w:val="left" w:pos="1701"/>
              </w:tabs>
              <w:autoSpaceDE w:val="0"/>
              <w:autoSpaceDN w:val="0"/>
              <w:adjustRightInd w:val="0"/>
              <w:jc w:val="center"/>
              <w:rPr>
                <w:b/>
                <w:bCs/>
              </w:rPr>
            </w:pPr>
            <w:r w:rsidRPr="001A1C16">
              <w:rPr>
                <w:b/>
                <w:bCs/>
              </w:rPr>
              <w:t>4</w:t>
            </w:r>
            <w:r w:rsidR="00D70854">
              <w:rPr>
                <w:b/>
                <w:bCs/>
              </w:rPr>
              <w:t>0</w:t>
            </w:r>
          </w:p>
        </w:tc>
        <w:tc>
          <w:tcPr>
            <w:tcW w:w="4002" w:type="dxa"/>
            <w:vMerge w:val="restart"/>
          </w:tcPr>
          <w:p w14:paraId="3F2B1A5E" w14:textId="77777777" w:rsidR="001652FF" w:rsidRPr="005E5B13" w:rsidRDefault="001652FF" w:rsidP="003A3CAB">
            <w:pPr>
              <w:jc w:val="both"/>
            </w:pPr>
            <w:r w:rsidRPr="005E5B13">
              <w:t xml:space="preserve">Формы текущего контроля </w:t>
            </w:r>
          </w:p>
          <w:p w14:paraId="739F6714" w14:textId="4F692EF4" w:rsidR="001652FF" w:rsidRPr="005E5B13" w:rsidRDefault="001652FF" w:rsidP="003A3CAB">
            <w:pPr>
              <w:jc w:val="both"/>
            </w:pPr>
            <w:r w:rsidRPr="005E5B13">
              <w:t xml:space="preserve">по разделу </w:t>
            </w:r>
            <w:r w:rsidRPr="005E5B13">
              <w:rPr>
                <w:lang w:val="en-US"/>
              </w:rPr>
              <w:t>II</w:t>
            </w:r>
            <w:r w:rsidRPr="005E5B13">
              <w:t xml:space="preserve">: </w:t>
            </w:r>
            <w:r w:rsidR="00E31C44" w:rsidRPr="005E5B13">
              <w:t xml:space="preserve">устный опрос; </w:t>
            </w:r>
            <w:r w:rsidRPr="005E5B13">
              <w:t>письменный опрос; дискуссия</w:t>
            </w:r>
          </w:p>
          <w:p w14:paraId="68C749CB" w14:textId="77777777" w:rsidR="001652FF" w:rsidRPr="005E5B13" w:rsidRDefault="001652FF" w:rsidP="00B6294E">
            <w:pPr>
              <w:widowControl w:val="0"/>
              <w:tabs>
                <w:tab w:val="left" w:pos="1701"/>
              </w:tabs>
              <w:autoSpaceDE w:val="0"/>
              <w:autoSpaceDN w:val="0"/>
              <w:adjustRightInd w:val="0"/>
            </w:pPr>
          </w:p>
        </w:tc>
      </w:tr>
      <w:tr w:rsidR="00A74C7E" w:rsidRPr="005E5B13" w14:paraId="28F5B9D8" w14:textId="77777777" w:rsidTr="00FA2451">
        <w:tc>
          <w:tcPr>
            <w:tcW w:w="1701" w:type="dxa"/>
            <w:vMerge/>
          </w:tcPr>
          <w:p w14:paraId="477E743A" w14:textId="77777777" w:rsidR="00A74C7E" w:rsidRPr="005E5B13" w:rsidRDefault="00A74C7E" w:rsidP="00B6294E">
            <w:pPr>
              <w:widowControl w:val="0"/>
              <w:tabs>
                <w:tab w:val="left" w:pos="1701"/>
              </w:tabs>
              <w:autoSpaceDE w:val="0"/>
              <w:autoSpaceDN w:val="0"/>
              <w:adjustRightInd w:val="0"/>
            </w:pPr>
          </w:p>
        </w:tc>
        <w:tc>
          <w:tcPr>
            <w:tcW w:w="5953" w:type="dxa"/>
          </w:tcPr>
          <w:p w14:paraId="7434BFF4" w14:textId="15B60A99" w:rsidR="00A74C7E" w:rsidRPr="007E660F" w:rsidRDefault="00A74C7E" w:rsidP="00AD37ED">
            <w:pPr>
              <w:jc w:val="both"/>
              <w:rPr>
                <w:b/>
                <w:bCs/>
              </w:rPr>
            </w:pPr>
            <w:r w:rsidRPr="005E5B13">
              <w:t>Тема 6.1</w:t>
            </w:r>
            <w:r w:rsidR="00AD37ED">
              <w:t xml:space="preserve">. </w:t>
            </w:r>
            <w:r w:rsidR="00AD37ED" w:rsidRPr="00AD37ED">
              <w:rPr>
                <w:b/>
                <w:bCs/>
              </w:rPr>
              <w:t>Подсистема институционального регулирования.</w:t>
            </w:r>
          </w:p>
        </w:tc>
        <w:tc>
          <w:tcPr>
            <w:tcW w:w="815" w:type="dxa"/>
          </w:tcPr>
          <w:p w14:paraId="26B4F618" w14:textId="57C1D293" w:rsidR="00A74C7E" w:rsidRPr="005E5B13" w:rsidRDefault="00D70854" w:rsidP="009A6F14">
            <w:pPr>
              <w:widowControl w:val="0"/>
              <w:tabs>
                <w:tab w:val="left" w:pos="1701"/>
              </w:tabs>
              <w:autoSpaceDE w:val="0"/>
              <w:autoSpaceDN w:val="0"/>
              <w:adjustRightInd w:val="0"/>
              <w:jc w:val="center"/>
            </w:pPr>
            <w:r>
              <w:t>2</w:t>
            </w:r>
          </w:p>
        </w:tc>
        <w:tc>
          <w:tcPr>
            <w:tcW w:w="815" w:type="dxa"/>
          </w:tcPr>
          <w:p w14:paraId="0751B357"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6459C20E"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7950D750" w14:textId="28A44F4C" w:rsidR="00A74C7E" w:rsidRPr="005E5B13" w:rsidRDefault="00A74C7E" w:rsidP="009A6F14">
            <w:pPr>
              <w:widowControl w:val="0"/>
              <w:tabs>
                <w:tab w:val="num" w:pos="0"/>
              </w:tabs>
              <w:autoSpaceDE w:val="0"/>
              <w:autoSpaceDN w:val="0"/>
              <w:adjustRightInd w:val="0"/>
              <w:jc w:val="center"/>
              <w:rPr>
                <w:bCs/>
              </w:rPr>
            </w:pPr>
          </w:p>
        </w:tc>
        <w:tc>
          <w:tcPr>
            <w:tcW w:w="821" w:type="dxa"/>
          </w:tcPr>
          <w:p w14:paraId="2D610289" w14:textId="2B7265F7" w:rsidR="00A74C7E" w:rsidRPr="005E5B13" w:rsidRDefault="00A74C7E" w:rsidP="009A6F14">
            <w:pPr>
              <w:widowControl w:val="0"/>
              <w:tabs>
                <w:tab w:val="left" w:pos="1701"/>
              </w:tabs>
              <w:autoSpaceDE w:val="0"/>
              <w:autoSpaceDN w:val="0"/>
              <w:adjustRightInd w:val="0"/>
              <w:jc w:val="center"/>
            </w:pPr>
          </w:p>
        </w:tc>
        <w:tc>
          <w:tcPr>
            <w:tcW w:w="4002" w:type="dxa"/>
            <w:vMerge/>
          </w:tcPr>
          <w:p w14:paraId="7DAB1FF3" w14:textId="77777777" w:rsidR="00A74C7E" w:rsidRPr="005E5B13" w:rsidRDefault="00A74C7E" w:rsidP="00B6294E">
            <w:pPr>
              <w:widowControl w:val="0"/>
              <w:tabs>
                <w:tab w:val="left" w:pos="1701"/>
              </w:tabs>
              <w:autoSpaceDE w:val="0"/>
              <w:autoSpaceDN w:val="0"/>
              <w:adjustRightInd w:val="0"/>
            </w:pPr>
          </w:p>
        </w:tc>
      </w:tr>
      <w:tr w:rsidR="00A74C7E" w:rsidRPr="005E5B13" w14:paraId="2815F7E2" w14:textId="77777777" w:rsidTr="00FA2451">
        <w:tc>
          <w:tcPr>
            <w:tcW w:w="1701" w:type="dxa"/>
            <w:vMerge/>
          </w:tcPr>
          <w:p w14:paraId="13BCBF5D" w14:textId="77777777" w:rsidR="00A74C7E" w:rsidRPr="005E5B13" w:rsidRDefault="00A74C7E" w:rsidP="00B6294E">
            <w:pPr>
              <w:widowControl w:val="0"/>
              <w:tabs>
                <w:tab w:val="left" w:pos="1701"/>
              </w:tabs>
              <w:autoSpaceDE w:val="0"/>
              <w:autoSpaceDN w:val="0"/>
              <w:adjustRightInd w:val="0"/>
            </w:pPr>
          </w:p>
        </w:tc>
        <w:tc>
          <w:tcPr>
            <w:tcW w:w="5953" w:type="dxa"/>
          </w:tcPr>
          <w:p w14:paraId="4C626BE3" w14:textId="0E62DB23" w:rsidR="00A74C7E" w:rsidRPr="005E5B13" w:rsidRDefault="00A74C7E" w:rsidP="00D37109">
            <w:r w:rsidRPr="005E5B13">
              <w:t xml:space="preserve">Практическое занятие № 6.1 </w:t>
            </w:r>
          </w:p>
          <w:p w14:paraId="4B060211" w14:textId="2953F4BE" w:rsidR="00A74C7E" w:rsidRPr="00AD37ED" w:rsidRDefault="00AD37ED" w:rsidP="00BB6482">
            <w:pPr>
              <w:jc w:val="both"/>
              <w:rPr>
                <w:b/>
                <w:bCs/>
              </w:rPr>
            </w:pPr>
            <w:r w:rsidRPr="00AD37ED">
              <w:rPr>
                <w:b/>
                <w:bCs/>
              </w:rPr>
              <w:t>Институциональное регулирование и</w:t>
            </w:r>
            <w:r w:rsidRPr="00AD37ED">
              <w:rPr>
                <w:b/>
                <w:bCs/>
                <w:szCs w:val="28"/>
              </w:rPr>
              <w:t xml:space="preserve"> интересы хозяйствующих субъектов.</w:t>
            </w:r>
          </w:p>
        </w:tc>
        <w:tc>
          <w:tcPr>
            <w:tcW w:w="815" w:type="dxa"/>
          </w:tcPr>
          <w:p w14:paraId="408A1141"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0BC4C49B" w14:textId="15C4B212" w:rsidR="00A74C7E" w:rsidRPr="005E5B13" w:rsidRDefault="009569B7" w:rsidP="009A6F14">
            <w:pPr>
              <w:widowControl w:val="0"/>
              <w:tabs>
                <w:tab w:val="left" w:pos="1701"/>
              </w:tabs>
              <w:autoSpaceDE w:val="0"/>
              <w:autoSpaceDN w:val="0"/>
              <w:adjustRightInd w:val="0"/>
              <w:jc w:val="center"/>
            </w:pPr>
            <w:r>
              <w:t>2</w:t>
            </w:r>
          </w:p>
        </w:tc>
        <w:tc>
          <w:tcPr>
            <w:tcW w:w="815" w:type="dxa"/>
          </w:tcPr>
          <w:p w14:paraId="16B7278F"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2CB45246" w14:textId="4282EE80" w:rsidR="00A74C7E" w:rsidRPr="005E5B13" w:rsidRDefault="00A74C7E" w:rsidP="009A6F14">
            <w:pPr>
              <w:widowControl w:val="0"/>
              <w:tabs>
                <w:tab w:val="num" w:pos="0"/>
              </w:tabs>
              <w:autoSpaceDE w:val="0"/>
              <w:autoSpaceDN w:val="0"/>
              <w:adjustRightInd w:val="0"/>
              <w:jc w:val="center"/>
              <w:rPr>
                <w:bCs/>
              </w:rPr>
            </w:pPr>
          </w:p>
        </w:tc>
        <w:tc>
          <w:tcPr>
            <w:tcW w:w="821" w:type="dxa"/>
          </w:tcPr>
          <w:p w14:paraId="1CC50C24" w14:textId="40AF422E" w:rsidR="00A74C7E" w:rsidRPr="005E5B13" w:rsidRDefault="00263287" w:rsidP="009A6F14">
            <w:pPr>
              <w:widowControl w:val="0"/>
              <w:tabs>
                <w:tab w:val="left" w:pos="1701"/>
              </w:tabs>
              <w:autoSpaceDE w:val="0"/>
              <w:autoSpaceDN w:val="0"/>
              <w:adjustRightInd w:val="0"/>
              <w:jc w:val="center"/>
            </w:pPr>
            <w:r>
              <w:t>1</w:t>
            </w:r>
            <w:r w:rsidR="00D70854">
              <w:t>0</w:t>
            </w:r>
          </w:p>
        </w:tc>
        <w:tc>
          <w:tcPr>
            <w:tcW w:w="4002" w:type="dxa"/>
            <w:vMerge/>
          </w:tcPr>
          <w:p w14:paraId="4E6F8A35" w14:textId="77777777" w:rsidR="00A74C7E" w:rsidRPr="005E5B13" w:rsidRDefault="00A74C7E" w:rsidP="00B6294E">
            <w:pPr>
              <w:widowControl w:val="0"/>
              <w:tabs>
                <w:tab w:val="left" w:pos="1701"/>
              </w:tabs>
              <w:autoSpaceDE w:val="0"/>
              <w:autoSpaceDN w:val="0"/>
              <w:adjustRightInd w:val="0"/>
            </w:pPr>
          </w:p>
        </w:tc>
      </w:tr>
      <w:tr w:rsidR="00A74C7E" w:rsidRPr="005E5B13" w14:paraId="6BEEFC86" w14:textId="77777777" w:rsidTr="00FA2451">
        <w:tc>
          <w:tcPr>
            <w:tcW w:w="1701" w:type="dxa"/>
            <w:vMerge/>
          </w:tcPr>
          <w:p w14:paraId="6F402C40" w14:textId="77777777" w:rsidR="00A74C7E" w:rsidRPr="005E5B13" w:rsidRDefault="00A74C7E" w:rsidP="00B6294E">
            <w:pPr>
              <w:widowControl w:val="0"/>
              <w:tabs>
                <w:tab w:val="left" w:pos="1701"/>
              </w:tabs>
              <w:autoSpaceDE w:val="0"/>
              <w:autoSpaceDN w:val="0"/>
              <w:adjustRightInd w:val="0"/>
            </w:pPr>
          </w:p>
        </w:tc>
        <w:tc>
          <w:tcPr>
            <w:tcW w:w="5953" w:type="dxa"/>
          </w:tcPr>
          <w:p w14:paraId="39F12C12" w14:textId="170EA0A2" w:rsidR="00A74C7E" w:rsidRDefault="00A74C7E" w:rsidP="00B6294E">
            <w:r w:rsidRPr="005E5B13">
              <w:t>Тема 7.1</w:t>
            </w:r>
            <w:r w:rsidR="00AD37ED">
              <w:t xml:space="preserve">. </w:t>
            </w:r>
            <w:r w:rsidR="00AD37ED">
              <w:rPr>
                <w:b/>
              </w:rPr>
              <w:t>Э</w:t>
            </w:r>
            <w:r w:rsidR="00AD37ED" w:rsidRPr="008E16FC">
              <w:rPr>
                <w:b/>
              </w:rPr>
              <w:t>кономическ</w:t>
            </w:r>
            <w:r w:rsidR="00AD37ED">
              <w:rPr>
                <w:b/>
              </w:rPr>
              <w:t>ая</w:t>
            </w:r>
            <w:r w:rsidR="00AD37ED" w:rsidRPr="008E16FC">
              <w:rPr>
                <w:b/>
              </w:rPr>
              <w:t xml:space="preserve"> ответственност</w:t>
            </w:r>
            <w:r w:rsidR="00B01ECC">
              <w:rPr>
                <w:b/>
              </w:rPr>
              <w:t>ь субъектов рыночного хозяйствования.</w:t>
            </w:r>
          </w:p>
          <w:p w14:paraId="0BEE861E" w14:textId="03C14A8E" w:rsidR="00DC1305" w:rsidRPr="00DC1305" w:rsidRDefault="00DC1305" w:rsidP="00B6294E"/>
        </w:tc>
        <w:tc>
          <w:tcPr>
            <w:tcW w:w="815" w:type="dxa"/>
          </w:tcPr>
          <w:p w14:paraId="589BF1E8" w14:textId="55A40A0D" w:rsidR="00A74C7E" w:rsidRPr="005E5B13" w:rsidRDefault="00D70854" w:rsidP="009A6F14">
            <w:pPr>
              <w:widowControl w:val="0"/>
              <w:tabs>
                <w:tab w:val="left" w:pos="1701"/>
              </w:tabs>
              <w:autoSpaceDE w:val="0"/>
              <w:autoSpaceDN w:val="0"/>
              <w:adjustRightInd w:val="0"/>
              <w:jc w:val="center"/>
            </w:pPr>
            <w:r>
              <w:t>2</w:t>
            </w:r>
          </w:p>
        </w:tc>
        <w:tc>
          <w:tcPr>
            <w:tcW w:w="815" w:type="dxa"/>
          </w:tcPr>
          <w:p w14:paraId="719C3648"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10DB62AB"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79E4D949" w14:textId="340480D0" w:rsidR="00A74C7E" w:rsidRPr="005E5B13" w:rsidRDefault="00A74C7E" w:rsidP="009A6F14">
            <w:pPr>
              <w:widowControl w:val="0"/>
              <w:tabs>
                <w:tab w:val="num" w:pos="0"/>
              </w:tabs>
              <w:autoSpaceDE w:val="0"/>
              <w:autoSpaceDN w:val="0"/>
              <w:adjustRightInd w:val="0"/>
              <w:jc w:val="center"/>
              <w:rPr>
                <w:bCs/>
              </w:rPr>
            </w:pPr>
          </w:p>
        </w:tc>
        <w:tc>
          <w:tcPr>
            <w:tcW w:w="821" w:type="dxa"/>
          </w:tcPr>
          <w:p w14:paraId="5B70BFE0" w14:textId="64136A7D" w:rsidR="00A74C7E" w:rsidRPr="005E5B13" w:rsidRDefault="00A74C7E" w:rsidP="009A6F14">
            <w:pPr>
              <w:widowControl w:val="0"/>
              <w:tabs>
                <w:tab w:val="left" w:pos="1701"/>
              </w:tabs>
              <w:autoSpaceDE w:val="0"/>
              <w:autoSpaceDN w:val="0"/>
              <w:adjustRightInd w:val="0"/>
              <w:jc w:val="center"/>
            </w:pPr>
          </w:p>
        </w:tc>
        <w:tc>
          <w:tcPr>
            <w:tcW w:w="4002" w:type="dxa"/>
            <w:vMerge/>
          </w:tcPr>
          <w:p w14:paraId="0F7DE60B" w14:textId="77777777" w:rsidR="00A74C7E" w:rsidRPr="005E5B13" w:rsidRDefault="00A74C7E" w:rsidP="00B6294E">
            <w:pPr>
              <w:widowControl w:val="0"/>
              <w:tabs>
                <w:tab w:val="left" w:pos="1701"/>
              </w:tabs>
              <w:autoSpaceDE w:val="0"/>
              <w:autoSpaceDN w:val="0"/>
              <w:adjustRightInd w:val="0"/>
            </w:pPr>
          </w:p>
        </w:tc>
      </w:tr>
      <w:tr w:rsidR="00A74C7E" w:rsidRPr="005E5B13" w14:paraId="2274A359" w14:textId="77777777" w:rsidTr="00FA2451">
        <w:tc>
          <w:tcPr>
            <w:tcW w:w="1701" w:type="dxa"/>
            <w:vMerge/>
          </w:tcPr>
          <w:p w14:paraId="30074806" w14:textId="77777777" w:rsidR="00A74C7E" w:rsidRPr="005E5B13" w:rsidRDefault="00A74C7E" w:rsidP="00B6294E">
            <w:pPr>
              <w:widowControl w:val="0"/>
              <w:tabs>
                <w:tab w:val="left" w:pos="1701"/>
              </w:tabs>
              <w:autoSpaceDE w:val="0"/>
              <w:autoSpaceDN w:val="0"/>
              <w:adjustRightInd w:val="0"/>
            </w:pPr>
          </w:p>
        </w:tc>
        <w:tc>
          <w:tcPr>
            <w:tcW w:w="5953" w:type="dxa"/>
          </w:tcPr>
          <w:p w14:paraId="0448031B" w14:textId="1FC07BE6" w:rsidR="00A74C7E" w:rsidRPr="005E5B13" w:rsidRDefault="00A74C7E" w:rsidP="00D37109">
            <w:r w:rsidRPr="005E5B13">
              <w:t>Практическое занятие № 7.1</w:t>
            </w:r>
            <w:r w:rsidR="009A3A17">
              <w:t xml:space="preserve">. </w:t>
            </w:r>
            <w:r w:rsidR="009A3A17" w:rsidRPr="009A3A17">
              <w:rPr>
                <w:b/>
                <w:bCs/>
              </w:rPr>
              <w:t>Экономические рычаги и стимулы экономической деятельности.</w:t>
            </w:r>
          </w:p>
          <w:p w14:paraId="2262D60A" w14:textId="2955DB31" w:rsidR="00A74C7E" w:rsidRPr="007E660F" w:rsidRDefault="00A74C7E" w:rsidP="007E660F">
            <w:pPr>
              <w:jc w:val="both"/>
              <w:rPr>
                <w:b/>
                <w:bCs/>
              </w:rPr>
            </w:pPr>
          </w:p>
        </w:tc>
        <w:tc>
          <w:tcPr>
            <w:tcW w:w="815" w:type="dxa"/>
          </w:tcPr>
          <w:p w14:paraId="44B9F887"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2D80240B" w14:textId="54A366A2" w:rsidR="00A74C7E" w:rsidRPr="005E5B13" w:rsidRDefault="009569B7" w:rsidP="009A6F14">
            <w:pPr>
              <w:widowControl w:val="0"/>
              <w:tabs>
                <w:tab w:val="left" w:pos="1701"/>
              </w:tabs>
              <w:autoSpaceDE w:val="0"/>
              <w:autoSpaceDN w:val="0"/>
              <w:adjustRightInd w:val="0"/>
              <w:jc w:val="center"/>
            </w:pPr>
            <w:r>
              <w:t>2</w:t>
            </w:r>
          </w:p>
        </w:tc>
        <w:tc>
          <w:tcPr>
            <w:tcW w:w="815" w:type="dxa"/>
          </w:tcPr>
          <w:p w14:paraId="27F37B09"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42C3D539" w14:textId="77777777" w:rsidR="00A74C7E" w:rsidRPr="005E5B13" w:rsidRDefault="00A74C7E" w:rsidP="009A6F14">
            <w:pPr>
              <w:widowControl w:val="0"/>
              <w:tabs>
                <w:tab w:val="num" w:pos="0"/>
              </w:tabs>
              <w:autoSpaceDE w:val="0"/>
              <w:autoSpaceDN w:val="0"/>
              <w:adjustRightInd w:val="0"/>
              <w:jc w:val="center"/>
              <w:rPr>
                <w:bCs/>
              </w:rPr>
            </w:pPr>
          </w:p>
        </w:tc>
        <w:tc>
          <w:tcPr>
            <w:tcW w:w="821" w:type="dxa"/>
          </w:tcPr>
          <w:p w14:paraId="6DD7B416" w14:textId="48390907" w:rsidR="00A74C7E" w:rsidRPr="005E5B13" w:rsidRDefault="00263287" w:rsidP="009A6F14">
            <w:pPr>
              <w:widowControl w:val="0"/>
              <w:tabs>
                <w:tab w:val="left" w:pos="1701"/>
              </w:tabs>
              <w:autoSpaceDE w:val="0"/>
              <w:autoSpaceDN w:val="0"/>
              <w:adjustRightInd w:val="0"/>
              <w:jc w:val="center"/>
            </w:pPr>
            <w:r>
              <w:t>1</w:t>
            </w:r>
            <w:r w:rsidR="00D70854">
              <w:t>0</w:t>
            </w:r>
          </w:p>
        </w:tc>
        <w:tc>
          <w:tcPr>
            <w:tcW w:w="4002" w:type="dxa"/>
            <w:vMerge/>
          </w:tcPr>
          <w:p w14:paraId="07249BAB" w14:textId="77777777" w:rsidR="00A74C7E" w:rsidRPr="005E5B13" w:rsidRDefault="00A74C7E" w:rsidP="00B6294E">
            <w:pPr>
              <w:widowControl w:val="0"/>
              <w:tabs>
                <w:tab w:val="left" w:pos="1701"/>
              </w:tabs>
              <w:autoSpaceDE w:val="0"/>
              <w:autoSpaceDN w:val="0"/>
              <w:adjustRightInd w:val="0"/>
            </w:pPr>
          </w:p>
        </w:tc>
      </w:tr>
      <w:tr w:rsidR="00A74C7E" w:rsidRPr="005E5B13" w14:paraId="4BE4C3ED" w14:textId="77777777" w:rsidTr="00FA2451">
        <w:tc>
          <w:tcPr>
            <w:tcW w:w="1701" w:type="dxa"/>
            <w:vMerge/>
          </w:tcPr>
          <w:p w14:paraId="239A4E4B" w14:textId="77777777" w:rsidR="00A74C7E" w:rsidRPr="005E5B13" w:rsidRDefault="00A74C7E" w:rsidP="00B6294E">
            <w:pPr>
              <w:widowControl w:val="0"/>
              <w:tabs>
                <w:tab w:val="left" w:pos="1701"/>
              </w:tabs>
              <w:autoSpaceDE w:val="0"/>
              <w:autoSpaceDN w:val="0"/>
              <w:adjustRightInd w:val="0"/>
            </w:pPr>
          </w:p>
        </w:tc>
        <w:tc>
          <w:tcPr>
            <w:tcW w:w="5953" w:type="dxa"/>
          </w:tcPr>
          <w:p w14:paraId="71BA5D92" w14:textId="15DDA469" w:rsidR="00A74C7E" w:rsidRPr="007E660F" w:rsidRDefault="00A74C7E" w:rsidP="009A3A17">
            <w:pPr>
              <w:rPr>
                <w:b/>
                <w:bCs/>
              </w:rPr>
            </w:pPr>
            <w:r w:rsidRPr="005E5B13">
              <w:t>Тема 8.1</w:t>
            </w:r>
            <w:r w:rsidR="009A3A17">
              <w:t xml:space="preserve">. </w:t>
            </w:r>
            <w:r w:rsidR="009A3A17">
              <w:rPr>
                <w:rFonts w:ascii="Cambria" w:hAnsi="Cambria"/>
                <w:b/>
                <w:bCs/>
              </w:rPr>
              <w:t>Концентрация производства.</w:t>
            </w:r>
          </w:p>
        </w:tc>
        <w:tc>
          <w:tcPr>
            <w:tcW w:w="815" w:type="dxa"/>
          </w:tcPr>
          <w:p w14:paraId="15A4B170" w14:textId="71EF90DC" w:rsidR="00A74C7E" w:rsidRPr="005E5B13" w:rsidRDefault="00D70854" w:rsidP="009A6F14">
            <w:pPr>
              <w:widowControl w:val="0"/>
              <w:tabs>
                <w:tab w:val="left" w:pos="1701"/>
              </w:tabs>
              <w:autoSpaceDE w:val="0"/>
              <w:autoSpaceDN w:val="0"/>
              <w:adjustRightInd w:val="0"/>
              <w:jc w:val="center"/>
            </w:pPr>
            <w:r>
              <w:t>1</w:t>
            </w:r>
          </w:p>
        </w:tc>
        <w:tc>
          <w:tcPr>
            <w:tcW w:w="815" w:type="dxa"/>
          </w:tcPr>
          <w:p w14:paraId="6A37D1DA"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7A7A92ED"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4B637C2B" w14:textId="77777777" w:rsidR="00A74C7E" w:rsidRPr="005E5B13" w:rsidRDefault="00A74C7E" w:rsidP="009A6F14">
            <w:pPr>
              <w:widowControl w:val="0"/>
              <w:tabs>
                <w:tab w:val="num" w:pos="0"/>
              </w:tabs>
              <w:autoSpaceDE w:val="0"/>
              <w:autoSpaceDN w:val="0"/>
              <w:adjustRightInd w:val="0"/>
              <w:jc w:val="center"/>
              <w:rPr>
                <w:bCs/>
              </w:rPr>
            </w:pPr>
          </w:p>
        </w:tc>
        <w:tc>
          <w:tcPr>
            <w:tcW w:w="821" w:type="dxa"/>
          </w:tcPr>
          <w:p w14:paraId="429F5104" w14:textId="77777777" w:rsidR="00A74C7E" w:rsidRPr="005E5B13" w:rsidRDefault="00A74C7E" w:rsidP="009A6F14">
            <w:pPr>
              <w:widowControl w:val="0"/>
              <w:tabs>
                <w:tab w:val="left" w:pos="1701"/>
              </w:tabs>
              <w:autoSpaceDE w:val="0"/>
              <w:autoSpaceDN w:val="0"/>
              <w:adjustRightInd w:val="0"/>
              <w:jc w:val="center"/>
            </w:pPr>
          </w:p>
        </w:tc>
        <w:tc>
          <w:tcPr>
            <w:tcW w:w="4002" w:type="dxa"/>
            <w:vMerge/>
          </w:tcPr>
          <w:p w14:paraId="74F3E6A8" w14:textId="77777777" w:rsidR="00A74C7E" w:rsidRPr="005E5B13" w:rsidRDefault="00A74C7E" w:rsidP="00B6294E">
            <w:pPr>
              <w:widowControl w:val="0"/>
              <w:tabs>
                <w:tab w:val="left" w:pos="1701"/>
              </w:tabs>
              <w:autoSpaceDE w:val="0"/>
              <w:autoSpaceDN w:val="0"/>
              <w:adjustRightInd w:val="0"/>
            </w:pPr>
          </w:p>
        </w:tc>
      </w:tr>
      <w:tr w:rsidR="00A74C7E" w:rsidRPr="005E5B13" w14:paraId="27F67394" w14:textId="77777777" w:rsidTr="00FA2451">
        <w:tc>
          <w:tcPr>
            <w:tcW w:w="1701" w:type="dxa"/>
            <w:vMerge/>
          </w:tcPr>
          <w:p w14:paraId="3882EDEB" w14:textId="77777777" w:rsidR="00A74C7E" w:rsidRPr="005E5B13" w:rsidRDefault="00A74C7E" w:rsidP="00B6294E">
            <w:pPr>
              <w:widowControl w:val="0"/>
              <w:tabs>
                <w:tab w:val="left" w:pos="1701"/>
              </w:tabs>
              <w:autoSpaceDE w:val="0"/>
              <w:autoSpaceDN w:val="0"/>
              <w:adjustRightInd w:val="0"/>
            </w:pPr>
          </w:p>
        </w:tc>
        <w:tc>
          <w:tcPr>
            <w:tcW w:w="5953" w:type="dxa"/>
          </w:tcPr>
          <w:p w14:paraId="452EC1E6" w14:textId="5731C135" w:rsidR="00A74C7E" w:rsidRPr="005E5B13" w:rsidRDefault="00A74C7E" w:rsidP="00D37109">
            <w:r w:rsidRPr="005E5B13">
              <w:t>Практическое занятие № 8.1</w:t>
            </w:r>
            <w:r w:rsidR="00A52C31">
              <w:t>.</w:t>
            </w:r>
          </w:p>
          <w:p w14:paraId="11EE2BA3" w14:textId="7B7C24F6" w:rsidR="00A74C7E" w:rsidRPr="00BF2DE7" w:rsidRDefault="00A52C31" w:rsidP="00A52C31">
            <w:pPr>
              <w:jc w:val="both"/>
              <w:rPr>
                <w:b/>
              </w:rPr>
            </w:pPr>
            <w:r>
              <w:rPr>
                <w:b/>
                <w:bCs/>
              </w:rPr>
              <w:t>Концентрация производства в отраслях промышленности.</w:t>
            </w:r>
          </w:p>
        </w:tc>
        <w:tc>
          <w:tcPr>
            <w:tcW w:w="815" w:type="dxa"/>
          </w:tcPr>
          <w:p w14:paraId="790CC8D4"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7A816B31" w14:textId="79EEF429" w:rsidR="00A74C7E" w:rsidRPr="005E5B13" w:rsidRDefault="00D70854" w:rsidP="009A6F14">
            <w:pPr>
              <w:widowControl w:val="0"/>
              <w:tabs>
                <w:tab w:val="left" w:pos="1701"/>
              </w:tabs>
              <w:autoSpaceDE w:val="0"/>
              <w:autoSpaceDN w:val="0"/>
              <w:adjustRightInd w:val="0"/>
              <w:jc w:val="center"/>
            </w:pPr>
            <w:r>
              <w:t>1</w:t>
            </w:r>
          </w:p>
        </w:tc>
        <w:tc>
          <w:tcPr>
            <w:tcW w:w="815" w:type="dxa"/>
          </w:tcPr>
          <w:p w14:paraId="51FA3282"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06707AE0" w14:textId="77777777" w:rsidR="00A74C7E" w:rsidRPr="005E5B13" w:rsidRDefault="00A74C7E" w:rsidP="009A6F14">
            <w:pPr>
              <w:widowControl w:val="0"/>
              <w:tabs>
                <w:tab w:val="num" w:pos="0"/>
              </w:tabs>
              <w:autoSpaceDE w:val="0"/>
              <w:autoSpaceDN w:val="0"/>
              <w:adjustRightInd w:val="0"/>
              <w:jc w:val="center"/>
              <w:rPr>
                <w:bCs/>
              </w:rPr>
            </w:pPr>
          </w:p>
        </w:tc>
        <w:tc>
          <w:tcPr>
            <w:tcW w:w="821" w:type="dxa"/>
          </w:tcPr>
          <w:p w14:paraId="24268818" w14:textId="06D2FF1D" w:rsidR="00A74C7E" w:rsidRPr="005E5B13" w:rsidRDefault="00263287" w:rsidP="009A6F14">
            <w:pPr>
              <w:widowControl w:val="0"/>
              <w:tabs>
                <w:tab w:val="left" w:pos="1701"/>
              </w:tabs>
              <w:autoSpaceDE w:val="0"/>
              <w:autoSpaceDN w:val="0"/>
              <w:adjustRightInd w:val="0"/>
              <w:jc w:val="center"/>
            </w:pPr>
            <w:r>
              <w:t>1</w:t>
            </w:r>
            <w:r w:rsidR="00D70854">
              <w:t>0</w:t>
            </w:r>
          </w:p>
        </w:tc>
        <w:tc>
          <w:tcPr>
            <w:tcW w:w="4002" w:type="dxa"/>
            <w:vMerge/>
          </w:tcPr>
          <w:p w14:paraId="753FB457" w14:textId="77777777" w:rsidR="00A74C7E" w:rsidRPr="005E5B13" w:rsidRDefault="00A74C7E" w:rsidP="00B6294E">
            <w:pPr>
              <w:widowControl w:val="0"/>
              <w:tabs>
                <w:tab w:val="left" w:pos="1701"/>
              </w:tabs>
              <w:autoSpaceDE w:val="0"/>
              <w:autoSpaceDN w:val="0"/>
              <w:adjustRightInd w:val="0"/>
            </w:pPr>
          </w:p>
        </w:tc>
      </w:tr>
      <w:tr w:rsidR="00A74C7E" w:rsidRPr="005E5B13" w14:paraId="4C7FF222" w14:textId="77777777" w:rsidTr="00FA2451">
        <w:tc>
          <w:tcPr>
            <w:tcW w:w="1701" w:type="dxa"/>
            <w:vMerge/>
          </w:tcPr>
          <w:p w14:paraId="7932AB8E" w14:textId="77777777" w:rsidR="00A74C7E" w:rsidRPr="005E5B13" w:rsidRDefault="00A74C7E" w:rsidP="00B6294E">
            <w:pPr>
              <w:widowControl w:val="0"/>
              <w:tabs>
                <w:tab w:val="left" w:pos="1701"/>
              </w:tabs>
              <w:autoSpaceDE w:val="0"/>
              <w:autoSpaceDN w:val="0"/>
              <w:adjustRightInd w:val="0"/>
            </w:pPr>
          </w:p>
        </w:tc>
        <w:tc>
          <w:tcPr>
            <w:tcW w:w="5953" w:type="dxa"/>
          </w:tcPr>
          <w:p w14:paraId="1C9AD43C" w14:textId="11DB963A" w:rsidR="00A74C7E" w:rsidRPr="005E5B13" w:rsidRDefault="00A74C7E" w:rsidP="00BB6482">
            <w:pPr>
              <w:jc w:val="both"/>
            </w:pPr>
            <w:r w:rsidRPr="005E5B13">
              <w:t>Тема 9.1</w:t>
            </w:r>
            <w:r w:rsidR="00BB6482">
              <w:t>.</w:t>
            </w:r>
            <w:r w:rsidRPr="005E5B13">
              <w:t xml:space="preserve"> </w:t>
            </w:r>
            <w:r w:rsidR="009A3A17" w:rsidRPr="009A3A17">
              <w:rPr>
                <w:b/>
                <w:bCs/>
                <w:szCs w:val="28"/>
              </w:rPr>
              <w:t>Экономический кругооборот.</w:t>
            </w:r>
          </w:p>
          <w:p w14:paraId="27EC6E95" w14:textId="764B6FB1" w:rsidR="00A74C7E" w:rsidRPr="005E5B13" w:rsidRDefault="00A74C7E" w:rsidP="00926BE8">
            <w:pPr>
              <w:jc w:val="both"/>
            </w:pPr>
          </w:p>
        </w:tc>
        <w:tc>
          <w:tcPr>
            <w:tcW w:w="815" w:type="dxa"/>
          </w:tcPr>
          <w:p w14:paraId="345B17AE" w14:textId="0E8CD5EE" w:rsidR="00A74C7E" w:rsidRPr="005E5B13" w:rsidRDefault="00D70854" w:rsidP="009A6F14">
            <w:pPr>
              <w:widowControl w:val="0"/>
              <w:tabs>
                <w:tab w:val="left" w:pos="1701"/>
              </w:tabs>
              <w:autoSpaceDE w:val="0"/>
              <w:autoSpaceDN w:val="0"/>
              <w:adjustRightInd w:val="0"/>
              <w:jc w:val="center"/>
            </w:pPr>
            <w:r>
              <w:t>1</w:t>
            </w:r>
          </w:p>
        </w:tc>
        <w:tc>
          <w:tcPr>
            <w:tcW w:w="815" w:type="dxa"/>
          </w:tcPr>
          <w:p w14:paraId="25A847FA"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43DE0C86"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38934E31" w14:textId="77777777" w:rsidR="00A74C7E" w:rsidRPr="005E5B13" w:rsidRDefault="00A74C7E" w:rsidP="009A6F14">
            <w:pPr>
              <w:widowControl w:val="0"/>
              <w:tabs>
                <w:tab w:val="num" w:pos="0"/>
              </w:tabs>
              <w:autoSpaceDE w:val="0"/>
              <w:autoSpaceDN w:val="0"/>
              <w:adjustRightInd w:val="0"/>
              <w:jc w:val="center"/>
              <w:rPr>
                <w:bCs/>
              </w:rPr>
            </w:pPr>
          </w:p>
        </w:tc>
        <w:tc>
          <w:tcPr>
            <w:tcW w:w="821" w:type="dxa"/>
          </w:tcPr>
          <w:p w14:paraId="062B7BA8" w14:textId="77777777" w:rsidR="00A74C7E" w:rsidRPr="005E5B13" w:rsidRDefault="00A74C7E" w:rsidP="009A6F14">
            <w:pPr>
              <w:widowControl w:val="0"/>
              <w:tabs>
                <w:tab w:val="left" w:pos="1701"/>
              </w:tabs>
              <w:autoSpaceDE w:val="0"/>
              <w:autoSpaceDN w:val="0"/>
              <w:adjustRightInd w:val="0"/>
              <w:jc w:val="center"/>
            </w:pPr>
          </w:p>
        </w:tc>
        <w:tc>
          <w:tcPr>
            <w:tcW w:w="4002" w:type="dxa"/>
            <w:vMerge/>
          </w:tcPr>
          <w:p w14:paraId="4D3384F1" w14:textId="77777777" w:rsidR="00A74C7E" w:rsidRPr="005E5B13" w:rsidRDefault="00A74C7E" w:rsidP="00B6294E">
            <w:pPr>
              <w:widowControl w:val="0"/>
              <w:tabs>
                <w:tab w:val="left" w:pos="1701"/>
              </w:tabs>
              <w:autoSpaceDE w:val="0"/>
              <w:autoSpaceDN w:val="0"/>
              <w:adjustRightInd w:val="0"/>
            </w:pPr>
          </w:p>
        </w:tc>
      </w:tr>
      <w:tr w:rsidR="00A74C7E" w:rsidRPr="005E5B13" w14:paraId="75E9AEFC" w14:textId="77777777" w:rsidTr="00FA2451">
        <w:tc>
          <w:tcPr>
            <w:tcW w:w="1701" w:type="dxa"/>
            <w:vMerge/>
          </w:tcPr>
          <w:p w14:paraId="4A5A9A4A" w14:textId="77777777" w:rsidR="00A74C7E" w:rsidRPr="005E5B13" w:rsidRDefault="00A74C7E" w:rsidP="00B6294E">
            <w:pPr>
              <w:widowControl w:val="0"/>
              <w:tabs>
                <w:tab w:val="left" w:pos="1701"/>
              </w:tabs>
              <w:autoSpaceDE w:val="0"/>
              <w:autoSpaceDN w:val="0"/>
              <w:adjustRightInd w:val="0"/>
            </w:pPr>
          </w:p>
        </w:tc>
        <w:tc>
          <w:tcPr>
            <w:tcW w:w="5953" w:type="dxa"/>
          </w:tcPr>
          <w:p w14:paraId="00C9C443" w14:textId="5A617F50" w:rsidR="00A74C7E" w:rsidRDefault="00A74C7E" w:rsidP="00D37109">
            <w:r w:rsidRPr="005E5B13">
              <w:t>Практическое занятие № 9.1</w:t>
            </w:r>
            <w:r w:rsidR="009A3A17">
              <w:t>.</w:t>
            </w:r>
            <w:r w:rsidR="009A3A17">
              <w:rPr>
                <w:b/>
              </w:rPr>
              <w:t xml:space="preserve"> С</w:t>
            </w:r>
            <w:r w:rsidR="009A3A17" w:rsidRPr="008E16FC">
              <w:rPr>
                <w:b/>
              </w:rPr>
              <w:t>пециальны</w:t>
            </w:r>
            <w:r w:rsidR="009A3A17">
              <w:rPr>
                <w:b/>
              </w:rPr>
              <w:t>е</w:t>
            </w:r>
            <w:r w:rsidR="009A3A17" w:rsidRPr="008E16FC">
              <w:rPr>
                <w:b/>
              </w:rPr>
              <w:t xml:space="preserve"> подсистем</w:t>
            </w:r>
            <w:r w:rsidR="009A3A17">
              <w:rPr>
                <w:b/>
              </w:rPr>
              <w:t xml:space="preserve">ы </w:t>
            </w:r>
            <w:r w:rsidR="009A3A17" w:rsidRPr="008E16FC">
              <w:rPr>
                <w:b/>
              </w:rPr>
              <w:t>хозяйственного механизма</w:t>
            </w:r>
            <w:r w:rsidR="009A3A17">
              <w:rPr>
                <w:b/>
              </w:rPr>
              <w:t>.</w:t>
            </w:r>
          </w:p>
          <w:p w14:paraId="10DDDB3B" w14:textId="7F25AACE" w:rsidR="00A74C7E" w:rsidRPr="005E5B13" w:rsidRDefault="00A74C7E" w:rsidP="00BB6482"/>
        </w:tc>
        <w:tc>
          <w:tcPr>
            <w:tcW w:w="815" w:type="dxa"/>
          </w:tcPr>
          <w:p w14:paraId="2A3031D0"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15F3C810" w14:textId="77C69DF9" w:rsidR="00A74C7E" w:rsidRPr="005E5B13" w:rsidRDefault="00D70854" w:rsidP="009A6F14">
            <w:pPr>
              <w:widowControl w:val="0"/>
              <w:tabs>
                <w:tab w:val="left" w:pos="1701"/>
              </w:tabs>
              <w:autoSpaceDE w:val="0"/>
              <w:autoSpaceDN w:val="0"/>
              <w:adjustRightInd w:val="0"/>
              <w:jc w:val="center"/>
            </w:pPr>
            <w:r>
              <w:t>1</w:t>
            </w:r>
          </w:p>
        </w:tc>
        <w:tc>
          <w:tcPr>
            <w:tcW w:w="815" w:type="dxa"/>
          </w:tcPr>
          <w:p w14:paraId="444EDCF0"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381293A2" w14:textId="2BCE7D03" w:rsidR="00A74C7E" w:rsidRPr="005E5B13" w:rsidRDefault="00A74C7E" w:rsidP="009A6F14">
            <w:pPr>
              <w:widowControl w:val="0"/>
              <w:tabs>
                <w:tab w:val="num" w:pos="0"/>
              </w:tabs>
              <w:autoSpaceDE w:val="0"/>
              <w:autoSpaceDN w:val="0"/>
              <w:adjustRightInd w:val="0"/>
              <w:jc w:val="center"/>
              <w:rPr>
                <w:bCs/>
              </w:rPr>
            </w:pPr>
          </w:p>
        </w:tc>
        <w:tc>
          <w:tcPr>
            <w:tcW w:w="821" w:type="dxa"/>
          </w:tcPr>
          <w:p w14:paraId="3BB66CDE" w14:textId="5B137656" w:rsidR="00A74C7E" w:rsidRPr="005E5B13" w:rsidRDefault="00263287" w:rsidP="009A6F14">
            <w:pPr>
              <w:widowControl w:val="0"/>
              <w:tabs>
                <w:tab w:val="left" w:pos="1701"/>
              </w:tabs>
              <w:autoSpaceDE w:val="0"/>
              <w:autoSpaceDN w:val="0"/>
              <w:adjustRightInd w:val="0"/>
              <w:jc w:val="center"/>
            </w:pPr>
            <w:r>
              <w:t>1</w:t>
            </w:r>
            <w:r w:rsidR="00D70854">
              <w:t>0</w:t>
            </w:r>
          </w:p>
        </w:tc>
        <w:tc>
          <w:tcPr>
            <w:tcW w:w="4002" w:type="dxa"/>
            <w:vMerge/>
          </w:tcPr>
          <w:p w14:paraId="607B5145" w14:textId="77777777" w:rsidR="00A74C7E" w:rsidRPr="005E5B13" w:rsidRDefault="00A74C7E" w:rsidP="00B6294E">
            <w:pPr>
              <w:widowControl w:val="0"/>
              <w:tabs>
                <w:tab w:val="left" w:pos="1701"/>
              </w:tabs>
              <w:autoSpaceDE w:val="0"/>
              <w:autoSpaceDN w:val="0"/>
              <w:adjustRightInd w:val="0"/>
            </w:pPr>
          </w:p>
        </w:tc>
      </w:tr>
      <w:tr w:rsidR="00A74C7E" w:rsidRPr="005E5B13" w14:paraId="6319BC69" w14:textId="77777777" w:rsidTr="00FA2451">
        <w:tc>
          <w:tcPr>
            <w:tcW w:w="1701" w:type="dxa"/>
          </w:tcPr>
          <w:p w14:paraId="06CE237F" w14:textId="77777777" w:rsidR="00A74C7E" w:rsidRPr="005E5B13" w:rsidRDefault="00A74C7E" w:rsidP="00B6294E">
            <w:pPr>
              <w:widowControl w:val="0"/>
              <w:tabs>
                <w:tab w:val="left" w:pos="1701"/>
              </w:tabs>
              <w:autoSpaceDE w:val="0"/>
              <w:autoSpaceDN w:val="0"/>
              <w:adjustRightInd w:val="0"/>
              <w:jc w:val="center"/>
              <w:rPr>
                <w:rFonts w:cs="Arial"/>
                <w:b/>
                <w:sz w:val="18"/>
                <w:szCs w:val="18"/>
              </w:rPr>
            </w:pPr>
          </w:p>
        </w:tc>
        <w:tc>
          <w:tcPr>
            <w:tcW w:w="5953" w:type="dxa"/>
          </w:tcPr>
          <w:p w14:paraId="2D347EC1" w14:textId="2C23C7CD" w:rsidR="00A74C7E" w:rsidRPr="005E5B13" w:rsidRDefault="00A74C7E" w:rsidP="00B6294E">
            <w:r w:rsidRPr="005E5B13">
              <w:t>Зачет</w:t>
            </w:r>
          </w:p>
        </w:tc>
        <w:tc>
          <w:tcPr>
            <w:tcW w:w="815" w:type="dxa"/>
          </w:tcPr>
          <w:p w14:paraId="51EF6DC1" w14:textId="3E32F747" w:rsidR="00A74C7E" w:rsidRPr="005E5B13" w:rsidRDefault="00A74C7E" w:rsidP="009A6F14">
            <w:pPr>
              <w:widowControl w:val="0"/>
              <w:tabs>
                <w:tab w:val="left" w:pos="1701"/>
              </w:tabs>
              <w:autoSpaceDE w:val="0"/>
              <w:autoSpaceDN w:val="0"/>
              <w:adjustRightInd w:val="0"/>
              <w:jc w:val="center"/>
            </w:pPr>
          </w:p>
        </w:tc>
        <w:tc>
          <w:tcPr>
            <w:tcW w:w="815" w:type="dxa"/>
          </w:tcPr>
          <w:p w14:paraId="6952756E" w14:textId="4827E96E" w:rsidR="00A74C7E" w:rsidRPr="005E5B13" w:rsidRDefault="00A74C7E" w:rsidP="009A6F14">
            <w:pPr>
              <w:widowControl w:val="0"/>
              <w:tabs>
                <w:tab w:val="left" w:pos="1701"/>
              </w:tabs>
              <w:autoSpaceDE w:val="0"/>
              <w:autoSpaceDN w:val="0"/>
              <w:adjustRightInd w:val="0"/>
              <w:jc w:val="center"/>
            </w:pPr>
          </w:p>
        </w:tc>
        <w:tc>
          <w:tcPr>
            <w:tcW w:w="815" w:type="dxa"/>
          </w:tcPr>
          <w:p w14:paraId="1B6FE184" w14:textId="343AA064" w:rsidR="00A74C7E" w:rsidRPr="005E5B13" w:rsidRDefault="00A74C7E" w:rsidP="009A6F14">
            <w:pPr>
              <w:widowControl w:val="0"/>
              <w:tabs>
                <w:tab w:val="left" w:pos="1701"/>
              </w:tabs>
              <w:autoSpaceDE w:val="0"/>
              <w:autoSpaceDN w:val="0"/>
              <w:adjustRightInd w:val="0"/>
              <w:jc w:val="center"/>
            </w:pPr>
          </w:p>
        </w:tc>
        <w:tc>
          <w:tcPr>
            <w:tcW w:w="816" w:type="dxa"/>
          </w:tcPr>
          <w:p w14:paraId="4F81B332" w14:textId="752554FF" w:rsidR="00A74C7E" w:rsidRPr="005E5B13" w:rsidRDefault="00A74C7E" w:rsidP="009A6F14">
            <w:pPr>
              <w:widowControl w:val="0"/>
              <w:tabs>
                <w:tab w:val="left" w:pos="1701"/>
              </w:tabs>
              <w:autoSpaceDE w:val="0"/>
              <w:autoSpaceDN w:val="0"/>
              <w:adjustRightInd w:val="0"/>
              <w:jc w:val="center"/>
            </w:pPr>
          </w:p>
        </w:tc>
        <w:tc>
          <w:tcPr>
            <w:tcW w:w="821" w:type="dxa"/>
          </w:tcPr>
          <w:p w14:paraId="3DC4629A" w14:textId="61CF9F76" w:rsidR="00A74C7E" w:rsidRPr="005E5B13" w:rsidRDefault="00A74C7E" w:rsidP="009A6F14">
            <w:pPr>
              <w:widowControl w:val="0"/>
              <w:tabs>
                <w:tab w:val="left" w:pos="1701"/>
              </w:tabs>
              <w:autoSpaceDE w:val="0"/>
              <w:autoSpaceDN w:val="0"/>
              <w:adjustRightInd w:val="0"/>
              <w:jc w:val="center"/>
            </w:pPr>
          </w:p>
        </w:tc>
        <w:tc>
          <w:tcPr>
            <w:tcW w:w="4002" w:type="dxa"/>
            <w:shd w:val="clear" w:color="auto" w:fill="auto"/>
          </w:tcPr>
          <w:p w14:paraId="320774D4" w14:textId="087C5BF8" w:rsidR="00A74C7E" w:rsidRPr="005E5B13" w:rsidRDefault="00A74C7E" w:rsidP="00EF41B9">
            <w:pPr>
              <w:tabs>
                <w:tab w:val="left" w:pos="708"/>
                <w:tab w:val="right" w:leader="underscore" w:pos="9639"/>
              </w:tabs>
            </w:pPr>
            <w:r w:rsidRPr="005E5B13">
              <w:t xml:space="preserve">зачет по совокупности результатов текущего контроля успеваемости либо </w:t>
            </w:r>
            <w:r w:rsidRPr="005E5B13">
              <w:lastRenderedPageBreak/>
              <w:t xml:space="preserve">в письменно-устной форме по </w:t>
            </w:r>
            <w:r w:rsidR="00EF41B9" w:rsidRPr="005E5B13">
              <w:t>вопросам</w:t>
            </w:r>
            <w:r w:rsidRPr="005E5B13">
              <w:t xml:space="preserve"> согласно программе зачета</w:t>
            </w:r>
          </w:p>
        </w:tc>
      </w:tr>
      <w:tr w:rsidR="00A74C7E" w:rsidRPr="005E5B13" w14:paraId="35B0B16D" w14:textId="77777777" w:rsidTr="00FA2451">
        <w:tc>
          <w:tcPr>
            <w:tcW w:w="1701" w:type="dxa"/>
          </w:tcPr>
          <w:p w14:paraId="0C16E56D" w14:textId="77777777" w:rsidR="00A74C7E" w:rsidRPr="005E5B13" w:rsidRDefault="00A74C7E"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1ED0E61A" w:rsidR="00A74C7E" w:rsidRPr="005E5B13" w:rsidRDefault="00A74C7E" w:rsidP="00B6294E">
            <w:pPr>
              <w:widowControl w:val="0"/>
              <w:tabs>
                <w:tab w:val="left" w:pos="1701"/>
              </w:tabs>
              <w:autoSpaceDE w:val="0"/>
              <w:autoSpaceDN w:val="0"/>
              <w:adjustRightInd w:val="0"/>
              <w:jc w:val="right"/>
            </w:pPr>
            <w:r w:rsidRPr="005E5B13">
              <w:rPr>
                <w:b/>
              </w:rPr>
              <w:t xml:space="preserve">ИТОГО за </w:t>
            </w:r>
            <w:r w:rsidR="00D42F3A">
              <w:rPr>
                <w:b/>
              </w:rPr>
              <w:t>десятый</w:t>
            </w:r>
            <w:r w:rsidRPr="005E5B13">
              <w:rPr>
                <w:b/>
              </w:rPr>
              <w:t xml:space="preserve"> семестр</w:t>
            </w:r>
          </w:p>
        </w:tc>
        <w:tc>
          <w:tcPr>
            <w:tcW w:w="815" w:type="dxa"/>
          </w:tcPr>
          <w:p w14:paraId="047B36E3" w14:textId="3E77A635" w:rsidR="00A74C7E" w:rsidRPr="005E5B13" w:rsidRDefault="00D70854" w:rsidP="009A6F14">
            <w:pPr>
              <w:widowControl w:val="0"/>
              <w:tabs>
                <w:tab w:val="left" w:pos="1701"/>
              </w:tabs>
              <w:autoSpaceDE w:val="0"/>
              <w:autoSpaceDN w:val="0"/>
              <w:adjustRightInd w:val="0"/>
              <w:jc w:val="center"/>
              <w:rPr>
                <w:b/>
              </w:rPr>
            </w:pPr>
            <w:r>
              <w:rPr>
                <w:b/>
              </w:rPr>
              <w:t>14</w:t>
            </w:r>
          </w:p>
        </w:tc>
        <w:tc>
          <w:tcPr>
            <w:tcW w:w="815" w:type="dxa"/>
          </w:tcPr>
          <w:p w14:paraId="05F55FFC" w14:textId="0411E3CF" w:rsidR="00A74C7E" w:rsidRPr="005E5B13" w:rsidRDefault="00D70854" w:rsidP="009A6F14">
            <w:pPr>
              <w:widowControl w:val="0"/>
              <w:tabs>
                <w:tab w:val="left" w:pos="1701"/>
              </w:tabs>
              <w:autoSpaceDE w:val="0"/>
              <w:autoSpaceDN w:val="0"/>
              <w:adjustRightInd w:val="0"/>
              <w:jc w:val="center"/>
              <w:rPr>
                <w:b/>
              </w:rPr>
            </w:pPr>
            <w:r>
              <w:rPr>
                <w:b/>
              </w:rPr>
              <w:t>14</w:t>
            </w:r>
          </w:p>
        </w:tc>
        <w:tc>
          <w:tcPr>
            <w:tcW w:w="815" w:type="dxa"/>
          </w:tcPr>
          <w:p w14:paraId="316FFEE5" w14:textId="77777777" w:rsidR="00A74C7E" w:rsidRPr="005E5B13" w:rsidRDefault="00A74C7E" w:rsidP="009A6F14">
            <w:pPr>
              <w:widowControl w:val="0"/>
              <w:tabs>
                <w:tab w:val="left" w:pos="1701"/>
              </w:tabs>
              <w:autoSpaceDE w:val="0"/>
              <w:autoSpaceDN w:val="0"/>
              <w:adjustRightInd w:val="0"/>
              <w:jc w:val="center"/>
              <w:rPr>
                <w:b/>
              </w:rPr>
            </w:pPr>
          </w:p>
        </w:tc>
        <w:tc>
          <w:tcPr>
            <w:tcW w:w="816" w:type="dxa"/>
          </w:tcPr>
          <w:p w14:paraId="7AB12C7A" w14:textId="77777777" w:rsidR="00A74C7E" w:rsidRPr="005E5B13" w:rsidRDefault="00A74C7E" w:rsidP="009A6F14">
            <w:pPr>
              <w:widowControl w:val="0"/>
              <w:tabs>
                <w:tab w:val="left" w:pos="1701"/>
              </w:tabs>
              <w:autoSpaceDE w:val="0"/>
              <w:autoSpaceDN w:val="0"/>
              <w:adjustRightInd w:val="0"/>
              <w:jc w:val="center"/>
              <w:rPr>
                <w:b/>
              </w:rPr>
            </w:pPr>
          </w:p>
        </w:tc>
        <w:tc>
          <w:tcPr>
            <w:tcW w:w="821" w:type="dxa"/>
          </w:tcPr>
          <w:p w14:paraId="7A042AE5" w14:textId="5ECC4D3F" w:rsidR="00A74C7E" w:rsidRPr="005E5B13" w:rsidRDefault="00D70854" w:rsidP="009A6F14">
            <w:pPr>
              <w:widowControl w:val="0"/>
              <w:tabs>
                <w:tab w:val="left" w:pos="1701"/>
              </w:tabs>
              <w:autoSpaceDE w:val="0"/>
              <w:autoSpaceDN w:val="0"/>
              <w:adjustRightInd w:val="0"/>
              <w:jc w:val="center"/>
              <w:rPr>
                <w:b/>
              </w:rPr>
            </w:pPr>
            <w:r>
              <w:rPr>
                <w:b/>
              </w:rPr>
              <w:t>80</w:t>
            </w:r>
          </w:p>
        </w:tc>
        <w:tc>
          <w:tcPr>
            <w:tcW w:w="4002" w:type="dxa"/>
          </w:tcPr>
          <w:p w14:paraId="0CEE86A9" w14:textId="77777777" w:rsidR="00A74C7E" w:rsidRPr="005E5B13" w:rsidRDefault="00A74C7E" w:rsidP="00B6294E">
            <w:pPr>
              <w:widowControl w:val="0"/>
              <w:tabs>
                <w:tab w:val="left" w:pos="1701"/>
              </w:tabs>
              <w:autoSpaceDE w:val="0"/>
              <w:autoSpaceDN w:val="0"/>
              <w:adjustRightInd w:val="0"/>
              <w:rPr>
                <w:b/>
              </w:rPr>
            </w:pPr>
          </w:p>
        </w:tc>
      </w:tr>
      <w:tr w:rsidR="00A74C7E" w:rsidRPr="005E5B13" w14:paraId="32FD157A" w14:textId="77777777" w:rsidTr="00FA2451">
        <w:tc>
          <w:tcPr>
            <w:tcW w:w="1701" w:type="dxa"/>
          </w:tcPr>
          <w:p w14:paraId="06076A11" w14:textId="77777777" w:rsidR="00A74C7E" w:rsidRPr="005E5B13" w:rsidRDefault="00A74C7E"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A74C7E" w:rsidRPr="005E5B13" w:rsidRDefault="00A74C7E" w:rsidP="00B6294E">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5E80BF22" w:rsidR="00A74C7E" w:rsidRPr="005E5B13" w:rsidRDefault="00D70854" w:rsidP="009A6F14">
            <w:pPr>
              <w:widowControl w:val="0"/>
              <w:tabs>
                <w:tab w:val="left" w:pos="1701"/>
              </w:tabs>
              <w:autoSpaceDE w:val="0"/>
              <w:autoSpaceDN w:val="0"/>
              <w:adjustRightInd w:val="0"/>
              <w:jc w:val="center"/>
              <w:rPr>
                <w:b/>
              </w:rPr>
            </w:pPr>
            <w:r>
              <w:rPr>
                <w:b/>
              </w:rPr>
              <w:t>14</w:t>
            </w:r>
          </w:p>
        </w:tc>
        <w:tc>
          <w:tcPr>
            <w:tcW w:w="815" w:type="dxa"/>
          </w:tcPr>
          <w:p w14:paraId="58E37204" w14:textId="0FBAEC6C" w:rsidR="00A74C7E" w:rsidRPr="005E5B13" w:rsidRDefault="00D70854" w:rsidP="009A6F14">
            <w:pPr>
              <w:widowControl w:val="0"/>
              <w:tabs>
                <w:tab w:val="left" w:pos="1701"/>
              </w:tabs>
              <w:autoSpaceDE w:val="0"/>
              <w:autoSpaceDN w:val="0"/>
              <w:adjustRightInd w:val="0"/>
              <w:jc w:val="center"/>
              <w:rPr>
                <w:b/>
              </w:rPr>
            </w:pPr>
            <w:r>
              <w:rPr>
                <w:b/>
              </w:rPr>
              <w:t>14</w:t>
            </w:r>
          </w:p>
        </w:tc>
        <w:tc>
          <w:tcPr>
            <w:tcW w:w="815" w:type="dxa"/>
          </w:tcPr>
          <w:p w14:paraId="2899EBAE" w14:textId="77777777" w:rsidR="00A74C7E" w:rsidRPr="005E5B13" w:rsidRDefault="00A74C7E" w:rsidP="009A6F14">
            <w:pPr>
              <w:widowControl w:val="0"/>
              <w:tabs>
                <w:tab w:val="left" w:pos="1701"/>
              </w:tabs>
              <w:autoSpaceDE w:val="0"/>
              <w:autoSpaceDN w:val="0"/>
              <w:adjustRightInd w:val="0"/>
              <w:jc w:val="center"/>
              <w:rPr>
                <w:b/>
              </w:rPr>
            </w:pPr>
          </w:p>
        </w:tc>
        <w:tc>
          <w:tcPr>
            <w:tcW w:w="816" w:type="dxa"/>
          </w:tcPr>
          <w:p w14:paraId="15C816C5" w14:textId="77777777" w:rsidR="00A74C7E" w:rsidRPr="005E5B13" w:rsidRDefault="00A74C7E" w:rsidP="009A6F14">
            <w:pPr>
              <w:widowControl w:val="0"/>
              <w:tabs>
                <w:tab w:val="left" w:pos="1701"/>
              </w:tabs>
              <w:autoSpaceDE w:val="0"/>
              <w:autoSpaceDN w:val="0"/>
              <w:adjustRightInd w:val="0"/>
              <w:jc w:val="center"/>
              <w:rPr>
                <w:b/>
              </w:rPr>
            </w:pPr>
          </w:p>
        </w:tc>
        <w:tc>
          <w:tcPr>
            <w:tcW w:w="821" w:type="dxa"/>
          </w:tcPr>
          <w:p w14:paraId="381E4CFF" w14:textId="536721FF" w:rsidR="00A74C7E" w:rsidRPr="005E5B13" w:rsidRDefault="00E11634" w:rsidP="009A6F14">
            <w:pPr>
              <w:widowControl w:val="0"/>
              <w:tabs>
                <w:tab w:val="left" w:pos="1701"/>
              </w:tabs>
              <w:autoSpaceDE w:val="0"/>
              <w:autoSpaceDN w:val="0"/>
              <w:adjustRightInd w:val="0"/>
              <w:jc w:val="center"/>
              <w:rPr>
                <w:b/>
              </w:rPr>
            </w:pPr>
            <w:r>
              <w:rPr>
                <w:b/>
              </w:rPr>
              <w:t>8</w:t>
            </w:r>
            <w:r w:rsidR="00D70854">
              <w:rPr>
                <w:b/>
              </w:rPr>
              <w:t>0</w:t>
            </w:r>
          </w:p>
        </w:tc>
        <w:tc>
          <w:tcPr>
            <w:tcW w:w="4002" w:type="dxa"/>
          </w:tcPr>
          <w:p w14:paraId="7D7CACC6" w14:textId="77777777" w:rsidR="00A74C7E" w:rsidRPr="005E5B13" w:rsidRDefault="00A74C7E" w:rsidP="00B6294E">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55781BBB" w14:textId="7F8C381F" w:rsidR="001215BE" w:rsidRPr="001215BE" w:rsidRDefault="001215BE" w:rsidP="00EE477B">
      <w:pPr>
        <w:pStyle w:val="af0"/>
        <w:ind w:left="710"/>
        <w:rPr>
          <w:rFonts w:ascii="Cambria" w:hAnsi="Cambria"/>
        </w:rPr>
      </w:pPr>
    </w:p>
    <w:p w14:paraId="251736AB" w14:textId="77777777" w:rsidR="00D965B9" w:rsidRPr="005E5B13" w:rsidRDefault="00D965B9" w:rsidP="001215BE">
      <w:pPr>
        <w:pStyle w:val="af0"/>
        <w:numPr>
          <w:ilvl w:val="0"/>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CellMar>
          <w:top w:w="6" w:type="dxa"/>
          <w:left w:w="6" w:type="dxa"/>
          <w:bottom w:w="6" w:type="dxa"/>
          <w:right w:w="6" w:type="dxa"/>
        </w:tblCellMar>
        <w:tblLook w:val="0000" w:firstRow="0" w:lastRow="0" w:firstColumn="0" w:lastColumn="0" w:noHBand="0" w:noVBand="0"/>
      </w:tblPr>
      <w:tblGrid>
        <w:gridCol w:w="1135"/>
        <w:gridCol w:w="2976"/>
        <w:gridCol w:w="5812"/>
      </w:tblGrid>
      <w:tr w:rsidR="006E5EA3" w:rsidRPr="005E5B13" w14:paraId="036BB335" w14:textId="7C7EA2D2" w:rsidTr="00972AA1">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6E5EA3" w:rsidRPr="005E5B13" w14:paraId="7648EE44" w14:textId="2F9A1809" w:rsidTr="00972AA1">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5E5B13" w:rsidRDefault="006E5EA3" w:rsidP="00F60511">
            <w:pPr>
              <w:rPr>
                <w:b/>
                <w:bCs/>
                <w:lang w:val="en-US"/>
              </w:rPr>
            </w:pPr>
            <w:r w:rsidRPr="005E5B13">
              <w:rPr>
                <w:b/>
              </w:rPr>
              <w:t xml:space="preserve">Раздел </w:t>
            </w:r>
            <w:r w:rsidRPr="005E5B13">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16CF5431" w:rsidR="006E5EA3" w:rsidRPr="009569B7" w:rsidRDefault="002166AF" w:rsidP="00F60511">
            <w:pPr>
              <w:rPr>
                <w:i/>
                <w:iCs/>
              </w:rPr>
            </w:pPr>
            <w:r w:rsidRPr="00480D49">
              <w:rPr>
                <w:b/>
                <w:bCs/>
                <w:sz w:val="24"/>
                <w:szCs w:val="24"/>
              </w:rPr>
              <w:t>Сущность и основные элементы хозяйственного механизма</w:t>
            </w:r>
            <w:r w:rsidRPr="009569B7">
              <w:rPr>
                <w:sz w:val="24"/>
                <w:szCs w:val="24"/>
              </w:rPr>
              <w:t>.</w:t>
            </w:r>
          </w:p>
        </w:tc>
      </w:tr>
      <w:tr w:rsidR="006E5EA3" w:rsidRPr="005E5B13" w14:paraId="4C911D43" w14:textId="14F69490" w:rsidTr="00F9135B">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5E5B13" w:rsidRDefault="006E5EA3" w:rsidP="00A90EFC">
            <w:pPr>
              <w:jc w:val="center"/>
              <w:rPr>
                <w:bCs/>
              </w:rPr>
            </w:pPr>
            <w:r w:rsidRPr="005E5B13">
              <w:rPr>
                <w:bCs/>
              </w:rPr>
              <w:t>Тема 1.1</w:t>
            </w:r>
          </w:p>
        </w:tc>
        <w:tc>
          <w:tcPr>
            <w:tcW w:w="2976" w:type="dxa"/>
            <w:tcBorders>
              <w:top w:val="single" w:sz="8" w:space="0" w:color="000000"/>
              <w:left w:val="single" w:sz="8" w:space="0" w:color="000000"/>
              <w:bottom w:val="single" w:sz="8" w:space="0" w:color="000000"/>
            </w:tcBorders>
            <w:vAlign w:val="center"/>
          </w:tcPr>
          <w:p w14:paraId="28D250C7" w14:textId="76DFC41C" w:rsidR="006E5EA3" w:rsidRPr="009569B7" w:rsidRDefault="00B01ECC" w:rsidP="00D11F38">
            <w:pPr>
              <w:jc w:val="center"/>
              <w:rPr>
                <w:sz w:val="24"/>
                <w:szCs w:val="24"/>
              </w:rPr>
            </w:pPr>
            <w:r w:rsidRPr="009569B7">
              <w:t>Экономические системы и структуры хозяйственного механизма.</w:t>
            </w:r>
          </w:p>
        </w:tc>
        <w:tc>
          <w:tcPr>
            <w:tcW w:w="5812" w:type="dxa"/>
            <w:tcBorders>
              <w:top w:val="single" w:sz="8" w:space="0" w:color="000000"/>
              <w:left w:val="single" w:sz="8" w:space="0" w:color="000000"/>
              <w:bottom w:val="single" w:sz="8" w:space="0" w:color="000000"/>
            </w:tcBorders>
          </w:tcPr>
          <w:p w14:paraId="47F99334" w14:textId="73AC6952" w:rsidR="006E5EA3" w:rsidRPr="009569B7" w:rsidRDefault="002166AF" w:rsidP="00A36B0B">
            <w:pPr>
              <w:jc w:val="both"/>
              <w:rPr>
                <w:sz w:val="24"/>
                <w:szCs w:val="24"/>
              </w:rPr>
            </w:pPr>
            <w:r w:rsidRPr="009569B7">
              <w:t>Экономические агенты и их потребности</w:t>
            </w:r>
            <w:r w:rsidR="00D11F38" w:rsidRPr="009569B7">
              <w:t xml:space="preserve">. </w:t>
            </w:r>
            <w:r w:rsidR="00D11F38" w:rsidRPr="009569B7">
              <w:rPr>
                <w:color w:val="000000"/>
              </w:rPr>
              <w:t>Функции хозяйственного механизма.</w:t>
            </w:r>
          </w:p>
        </w:tc>
      </w:tr>
      <w:tr w:rsidR="003E7E7A" w:rsidRPr="005E5B13" w14:paraId="25F5BC7F" w14:textId="77777777" w:rsidTr="00F9135B">
        <w:trPr>
          <w:trHeight w:val="269"/>
        </w:trPr>
        <w:tc>
          <w:tcPr>
            <w:tcW w:w="1135" w:type="dxa"/>
            <w:tcBorders>
              <w:top w:val="single" w:sz="8" w:space="0" w:color="000000"/>
              <w:bottom w:val="single" w:sz="8" w:space="0" w:color="000000"/>
              <w:right w:val="single" w:sz="8" w:space="0" w:color="000000"/>
            </w:tcBorders>
          </w:tcPr>
          <w:p w14:paraId="4E539426" w14:textId="26DEFB96" w:rsidR="003E7E7A" w:rsidRPr="005E5B13" w:rsidRDefault="003E7E7A" w:rsidP="00A90EFC">
            <w:pPr>
              <w:jc w:val="center"/>
              <w:rPr>
                <w:bCs/>
              </w:rPr>
            </w:pPr>
            <w:r w:rsidRPr="005E5B13">
              <w:rPr>
                <w:bCs/>
              </w:rPr>
              <w:t>Тема 2.1</w:t>
            </w:r>
          </w:p>
        </w:tc>
        <w:tc>
          <w:tcPr>
            <w:tcW w:w="2976" w:type="dxa"/>
            <w:tcBorders>
              <w:top w:val="single" w:sz="8" w:space="0" w:color="000000"/>
              <w:left w:val="single" w:sz="8" w:space="0" w:color="000000"/>
              <w:bottom w:val="single" w:sz="8" w:space="0" w:color="000000"/>
              <w:right w:val="single" w:sz="8" w:space="0" w:color="000000"/>
            </w:tcBorders>
            <w:vAlign w:val="center"/>
          </w:tcPr>
          <w:p w14:paraId="77675BEE" w14:textId="4D88F003" w:rsidR="003E7E7A" w:rsidRPr="009569B7" w:rsidRDefault="00B16E7A" w:rsidP="00310FB8">
            <w:pPr>
              <w:jc w:val="center"/>
              <w:rPr>
                <w:sz w:val="24"/>
                <w:szCs w:val="24"/>
              </w:rPr>
            </w:pPr>
            <w:r w:rsidRPr="009569B7">
              <w:rPr>
                <w:color w:val="000000"/>
              </w:rPr>
              <w:t>Рыночный механизм и механизм государственного регулирования экономики.</w:t>
            </w:r>
          </w:p>
        </w:tc>
        <w:tc>
          <w:tcPr>
            <w:tcW w:w="5812" w:type="dxa"/>
            <w:tcBorders>
              <w:top w:val="single" w:sz="8" w:space="0" w:color="000000"/>
              <w:left w:val="single" w:sz="8" w:space="0" w:color="000000"/>
              <w:bottom w:val="single" w:sz="8" w:space="0" w:color="000000"/>
            </w:tcBorders>
          </w:tcPr>
          <w:p w14:paraId="533EA967" w14:textId="53A74231" w:rsidR="003E7E7A" w:rsidRPr="009569B7" w:rsidRDefault="007658A9" w:rsidP="00B16E7A">
            <w:pPr>
              <w:jc w:val="both"/>
              <w:rPr>
                <w:sz w:val="24"/>
                <w:szCs w:val="24"/>
              </w:rPr>
            </w:pPr>
            <w:r w:rsidRPr="009569B7">
              <w:rPr>
                <w:color w:val="000000"/>
              </w:rPr>
              <w:t>Понятие экономической системы. Структуры в экономической системе: материально-техническая, социально-экономическая, организационно-хозяйственная.</w:t>
            </w:r>
          </w:p>
        </w:tc>
      </w:tr>
      <w:tr w:rsidR="003E7E7A" w:rsidRPr="005E5B13" w14:paraId="1E78D5F2" w14:textId="77777777" w:rsidTr="00F9135B">
        <w:trPr>
          <w:trHeight w:val="269"/>
        </w:trPr>
        <w:tc>
          <w:tcPr>
            <w:tcW w:w="1135" w:type="dxa"/>
            <w:tcBorders>
              <w:top w:val="single" w:sz="8" w:space="0" w:color="000000"/>
              <w:bottom w:val="single" w:sz="8" w:space="0" w:color="000000"/>
              <w:right w:val="single" w:sz="8" w:space="0" w:color="000000"/>
            </w:tcBorders>
          </w:tcPr>
          <w:p w14:paraId="3F5DA32C" w14:textId="1A1D5B5A" w:rsidR="003E7E7A" w:rsidRPr="005E5B13" w:rsidRDefault="003E7E7A" w:rsidP="00A90EFC">
            <w:pPr>
              <w:jc w:val="center"/>
              <w:rPr>
                <w:bCs/>
              </w:rPr>
            </w:pPr>
            <w:r w:rsidRPr="005E5B13">
              <w:rPr>
                <w:bCs/>
              </w:rPr>
              <w:t>Тема 3.1</w:t>
            </w:r>
          </w:p>
        </w:tc>
        <w:tc>
          <w:tcPr>
            <w:tcW w:w="2976" w:type="dxa"/>
            <w:tcBorders>
              <w:top w:val="single" w:sz="8" w:space="0" w:color="000000"/>
              <w:left w:val="single" w:sz="8" w:space="0" w:color="000000"/>
              <w:bottom w:val="single" w:sz="8" w:space="0" w:color="000000"/>
              <w:right w:val="single" w:sz="8" w:space="0" w:color="000000"/>
            </w:tcBorders>
            <w:vAlign w:val="center"/>
          </w:tcPr>
          <w:p w14:paraId="06499D97" w14:textId="250106BD" w:rsidR="003E7E7A" w:rsidRPr="009569B7" w:rsidRDefault="006E4DF2" w:rsidP="00F9135B">
            <w:pPr>
              <w:jc w:val="center"/>
              <w:rPr>
                <w:sz w:val="24"/>
                <w:szCs w:val="24"/>
              </w:rPr>
            </w:pPr>
            <w:r w:rsidRPr="009569B7">
              <w:rPr>
                <w:sz w:val="24"/>
                <w:szCs w:val="24"/>
              </w:rPr>
              <w:t>Экономические цели государства и отрасли.</w:t>
            </w:r>
          </w:p>
        </w:tc>
        <w:tc>
          <w:tcPr>
            <w:tcW w:w="5812" w:type="dxa"/>
            <w:tcBorders>
              <w:top w:val="single" w:sz="8" w:space="0" w:color="000000"/>
              <w:left w:val="single" w:sz="8" w:space="0" w:color="000000"/>
              <w:bottom w:val="single" w:sz="8" w:space="0" w:color="000000"/>
            </w:tcBorders>
          </w:tcPr>
          <w:p w14:paraId="512F4BB9" w14:textId="451A6303" w:rsidR="00724AA8" w:rsidRPr="009569B7" w:rsidRDefault="006E4DF2" w:rsidP="00B24267">
            <w:pPr>
              <w:jc w:val="both"/>
              <w:rPr>
                <w:sz w:val="24"/>
                <w:szCs w:val="24"/>
              </w:rPr>
            </w:pPr>
            <w:r w:rsidRPr="009569B7">
              <w:rPr>
                <w:sz w:val="24"/>
                <w:szCs w:val="24"/>
              </w:rPr>
              <w:t xml:space="preserve">Социально-ориентированная экономика и цели государства. </w:t>
            </w:r>
            <w:r w:rsidR="00D8322D" w:rsidRPr="009569B7">
              <w:rPr>
                <w:sz w:val="24"/>
                <w:szCs w:val="24"/>
              </w:rPr>
              <w:t>И</w:t>
            </w:r>
            <w:r w:rsidRPr="009569B7">
              <w:rPr>
                <w:sz w:val="24"/>
                <w:szCs w:val="24"/>
              </w:rPr>
              <w:t>зменение спроса на продукцию</w:t>
            </w:r>
            <w:r w:rsidR="00D8322D" w:rsidRPr="009569B7">
              <w:rPr>
                <w:sz w:val="24"/>
                <w:szCs w:val="24"/>
              </w:rPr>
              <w:t xml:space="preserve"> и его последствия.</w:t>
            </w:r>
          </w:p>
        </w:tc>
      </w:tr>
      <w:tr w:rsidR="00111E62" w:rsidRPr="005E5B13" w14:paraId="53DA3C64" w14:textId="77777777" w:rsidTr="00F9135B">
        <w:trPr>
          <w:trHeight w:val="269"/>
        </w:trPr>
        <w:tc>
          <w:tcPr>
            <w:tcW w:w="1135" w:type="dxa"/>
            <w:tcBorders>
              <w:top w:val="single" w:sz="8" w:space="0" w:color="000000"/>
              <w:bottom w:val="single" w:sz="8" w:space="0" w:color="000000"/>
              <w:right w:val="single" w:sz="8" w:space="0" w:color="000000"/>
            </w:tcBorders>
          </w:tcPr>
          <w:p w14:paraId="5DA65DAE" w14:textId="3D9EC097" w:rsidR="00111E62" w:rsidRPr="005E5B13" w:rsidRDefault="00111E62" w:rsidP="00111E62">
            <w:pPr>
              <w:jc w:val="center"/>
              <w:rPr>
                <w:bCs/>
              </w:rPr>
            </w:pPr>
            <w:r w:rsidRPr="005E5B13">
              <w:rPr>
                <w:bCs/>
              </w:rPr>
              <w:t>Тема 4.1</w:t>
            </w:r>
          </w:p>
        </w:tc>
        <w:tc>
          <w:tcPr>
            <w:tcW w:w="2976" w:type="dxa"/>
            <w:tcBorders>
              <w:top w:val="single" w:sz="8" w:space="0" w:color="000000"/>
              <w:left w:val="single" w:sz="8" w:space="0" w:color="000000"/>
              <w:bottom w:val="single" w:sz="8" w:space="0" w:color="000000"/>
              <w:right w:val="single" w:sz="8" w:space="0" w:color="000000"/>
            </w:tcBorders>
            <w:vAlign w:val="center"/>
          </w:tcPr>
          <w:p w14:paraId="5264D140" w14:textId="15A7ED2B" w:rsidR="00111E62" w:rsidRPr="009569B7" w:rsidRDefault="00111E62" w:rsidP="00111E62">
            <w:pPr>
              <w:jc w:val="center"/>
            </w:pPr>
            <w:r w:rsidRPr="009569B7">
              <w:t>Регуляторы хозяйственного механизма.</w:t>
            </w:r>
          </w:p>
        </w:tc>
        <w:tc>
          <w:tcPr>
            <w:tcW w:w="5812" w:type="dxa"/>
            <w:tcBorders>
              <w:top w:val="single" w:sz="8" w:space="0" w:color="000000"/>
              <w:left w:val="single" w:sz="8" w:space="0" w:color="000000"/>
              <w:bottom w:val="single" w:sz="8" w:space="0" w:color="000000"/>
            </w:tcBorders>
          </w:tcPr>
          <w:p w14:paraId="00BC5374" w14:textId="50865384" w:rsidR="00111E62" w:rsidRPr="009569B7" w:rsidRDefault="00111E62" w:rsidP="00111E62">
            <w:pPr>
              <w:jc w:val="both"/>
            </w:pPr>
            <w:r w:rsidRPr="009569B7">
              <w:rPr>
                <w:color w:val="000000"/>
              </w:rPr>
              <w:t xml:space="preserve">Система инструментов и институтов государственного регулирования экономики как дополнение к рыночным регуляторам. </w:t>
            </w:r>
            <w:r w:rsidRPr="009569B7">
              <w:rPr>
                <w:sz w:val="24"/>
                <w:szCs w:val="24"/>
              </w:rPr>
              <w:t xml:space="preserve">Общее и частичное равновесие в результате действия рыночных регуляторов </w:t>
            </w:r>
            <w:r w:rsidRPr="009569B7">
              <w:t>хозяйственного механизма</w:t>
            </w:r>
            <w:r w:rsidRPr="009569B7">
              <w:rPr>
                <w:sz w:val="24"/>
                <w:szCs w:val="24"/>
              </w:rPr>
              <w:t>.</w:t>
            </w:r>
          </w:p>
        </w:tc>
      </w:tr>
      <w:tr w:rsidR="00111E62" w:rsidRPr="005E5B13" w14:paraId="1B1E9586" w14:textId="77777777" w:rsidTr="00F9135B">
        <w:trPr>
          <w:trHeight w:val="269"/>
        </w:trPr>
        <w:tc>
          <w:tcPr>
            <w:tcW w:w="1135" w:type="dxa"/>
            <w:tcBorders>
              <w:top w:val="single" w:sz="8" w:space="0" w:color="000000"/>
              <w:bottom w:val="single" w:sz="8" w:space="0" w:color="000000"/>
              <w:right w:val="single" w:sz="8" w:space="0" w:color="000000"/>
            </w:tcBorders>
          </w:tcPr>
          <w:p w14:paraId="6AD900B9" w14:textId="10FE8B2B" w:rsidR="00111E62" w:rsidRPr="005E5B13" w:rsidRDefault="00111E62" w:rsidP="00111E62">
            <w:pPr>
              <w:jc w:val="center"/>
              <w:rPr>
                <w:bCs/>
              </w:rPr>
            </w:pPr>
            <w:r w:rsidRPr="005E5B13">
              <w:rPr>
                <w:bCs/>
              </w:rPr>
              <w:t>Тема 5.1</w:t>
            </w:r>
          </w:p>
        </w:tc>
        <w:tc>
          <w:tcPr>
            <w:tcW w:w="2976" w:type="dxa"/>
            <w:tcBorders>
              <w:top w:val="single" w:sz="8" w:space="0" w:color="000000"/>
              <w:left w:val="single" w:sz="8" w:space="0" w:color="000000"/>
              <w:bottom w:val="single" w:sz="8" w:space="0" w:color="000000"/>
              <w:right w:val="single" w:sz="8" w:space="0" w:color="000000"/>
            </w:tcBorders>
            <w:vAlign w:val="center"/>
          </w:tcPr>
          <w:p w14:paraId="21FDAB7A" w14:textId="77C092E8" w:rsidR="00111E62" w:rsidRPr="009569B7" w:rsidRDefault="00B01ECC" w:rsidP="00111E62">
            <w:pPr>
              <w:jc w:val="center"/>
            </w:pPr>
            <w:r w:rsidRPr="009569B7">
              <w:rPr>
                <w:szCs w:val="28"/>
              </w:rPr>
              <w:t>Механизм антикризисного управления.</w:t>
            </w:r>
          </w:p>
        </w:tc>
        <w:tc>
          <w:tcPr>
            <w:tcW w:w="5812" w:type="dxa"/>
            <w:tcBorders>
              <w:top w:val="single" w:sz="8" w:space="0" w:color="000000"/>
              <w:left w:val="single" w:sz="8" w:space="0" w:color="000000"/>
              <w:bottom w:val="single" w:sz="8" w:space="0" w:color="000000"/>
            </w:tcBorders>
          </w:tcPr>
          <w:p w14:paraId="1BA81AF3" w14:textId="575ADB98" w:rsidR="00111E62" w:rsidRPr="009569B7" w:rsidRDefault="00111E62" w:rsidP="00111E62">
            <w:pPr>
              <w:jc w:val="both"/>
            </w:pPr>
            <w:r w:rsidRPr="009569B7">
              <w:rPr>
                <w:szCs w:val="28"/>
              </w:rPr>
              <w:t xml:space="preserve">Кризис в социально-экономическом развитии, причины </w:t>
            </w:r>
            <w:r w:rsidR="00D762D9" w:rsidRPr="009569B7">
              <w:rPr>
                <w:szCs w:val="28"/>
              </w:rPr>
              <w:t xml:space="preserve">и последствия </w:t>
            </w:r>
            <w:r w:rsidRPr="009569B7">
              <w:rPr>
                <w:szCs w:val="28"/>
              </w:rPr>
              <w:t>кризисов.</w:t>
            </w:r>
          </w:p>
        </w:tc>
      </w:tr>
      <w:tr w:rsidR="00111E62" w:rsidRPr="005E5B13" w14:paraId="622EBE62" w14:textId="7B3543E3" w:rsidTr="00F9135B">
        <w:trPr>
          <w:trHeight w:val="269"/>
        </w:trPr>
        <w:tc>
          <w:tcPr>
            <w:tcW w:w="1135" w:type="dxa"/>
            <w:tcBorders>
              <w:top w:val="single" w:sz="8" w:space="0" w:color="000000"/>
              <w:bottom w:val="single" w:sz="8" w:space="0" w:color="000000"/>
              <w:right w:val="single" w:sz="8" w:space="0" w:color="000000"/>
            </w:tcBorders>
          </w:tcPr>
          <w:p w14:paraId="57E9C01F" w14:textId="77777777" w:rsidR="00111E62" w:rsidRPr="005E5B13" w:rsidRDefault="00111E62" w:rsidP="00111E62">
            <w:pPr>
              <w:rPr>
                <w:b/>
                <w:bCs/>
              </w:rPr>
            </w:pPr>
            <w:r w:rsidRPr="005E5B13">
              <w:rPr>
                <w:b/>
                <w:bCs/>
              </w:rPr>
              <w:t xml:space="preserve">Раздел </w:t>
            </w:r>
            <w:r w:rsidRPr="005E5B13">
              <w:rPr>
                <w:b/>
                <w:bCs/>
                <w:lang w:val="en-US"/>
              </w:rPr>
              <w:t>II</w:t>
            </w:r>
          </w:p>
        </w:tc>
        <w:tc>
          <w:tcPr>
            <w:tcW w:w="8788" w:type="dxa"/>
            <w:gridSpan w:val="2"/>
            <w:tcBorders>
              <w:top w:val="single" w:sz="8" w:space="0" w:color="000000"/>
              <w:left w:val="single" w:sz="8" w:space="0" w:color="000000"/>
              <w:bottom w:val="single" w:sz="8" w:space="0" w:color="000000"/>
            </w:tcBorders>
            <w:vAlign w:val="center"/>
          </w:tcPr>
          <w:p w14:paraId="6DD9E269" w14:textId="6D5E6F7E" w:rsidR="00111E62" w:rsidRPr="009569B7" w:rsidRDefault="00111E62" w:rsidP="00111E62">
            <w:r w:rsidRPr="0015612E">
              <w:rPr>
                <w:b/>
                <w:bCs/>
                <w:szCs w:val="28"/>
              </w:rPr>
              <w:t>Институциональная среда и хозяйственный механизм управления экономикой</w:t>
            </w:r>
            <w:r w:rsidRPr="009569B7">
              <w:rPr>
                <w:szCs w:val="28"/>
              </w:rPr>
              <w:t>.</w:t>
            </w:r>
          </w:p>
        </w:tc>
      </w:tr>
      <w:tr w:rsidR="00111E62" w:rsidRPr="005E5B13" w14:paraId="3297860F" w14:textId="77777777" w:rsidTr="00F9135B">
        <w:trPr>
          <w:trHeight w:val="269"/>
        </w:trPr>
        <w:tc>
          <w:tcPr>
            <w:tcW w:w="1135" w:type="dxa"/>
            <w:tcBorders>
              <w:top w:val="single" w:sz="8" w:space="0" w:color="000000"/>
              <w:bottom w:val="single" w:sz="8" w:space="0" w:color="000000"/>
              <w:right w:val="single" w:sz="8" w:space="0" w:color="000000"/>
            </w:tcBorders>
          </w:tcPr>
          <w:p w14:paraId="7A8090D6" w14:textId="21163D91" w:rsidR="00111E62" w:rsidRPr="005E5B13" w:rsidRDefault="00111E62" w:rsidP="00111E62">
            <w:pPr>
              <w:rPr>
                <w:bCs/>
              </w:rPr>
            </w:pPr>
            <w:r w:rsidRPr="005E5B13">
              <w:rPr>
                <w:bCs/>
              </w:rPr>
              <w:t>Тема 6.1</w:t>
            </w:r>
          </w:p>
        </w:tc>
        <w:tc>
          <w:tcPr>
            <w:tcW w:w="2976" w:type="dxa"/>
            <w:tcBorders>
              <w:top w:val="single" w:sz="8" w:space="0" w:color="000000"/>
              <w:left w:val="single" w:sz="8" w:space="0" w:color="000000"/>
              <w:bottom w:val="single" w:sz="8" w:space="0" w:color="000000"/>
              <w:right w:val="single" w:sz="8" w:space="0" w:color="000000"/>
            </w:tcBorders>
            <w:vAlign w:val="center"/>
          </w:tcPr>
          <w:p w14:paraId="31415702" w14:textId="212E4A37" w:rsidR="00111E62" w:rsidRPr="009569B7" w:rsidRDefault="00AD37ED" w:rsidP="00111E62">
            <w:pPr>
              <w:jc w:val="center"/>
            </w:pPr>
            <w:r w:rsidRPr="009569B7">
              <w:t>Подсистема институционального регулирования.</w:t>
            </w:r>
          </w:p>
        </w:tc>
        <w:tc>
          <w:tcPr>
            <w:tcW w:w="5812" w:type="dxa"/>
            <w:tcBorders>
              <w:top w:val="single" w:sz="8" w:space="0" w:color="000000"/>
              <w:left w:val="single" w:sz="8" w:space="0" w:color="000000"/>
              <w:bottom w:val="single" w:sz="8" w:space="0" w:color="000000"/>
            </w:tcBorders>
          </w:tcPr>
          <w:p w14:paraId="32B3B0EF" w14:textId="1A2A5983" w:rsidR="00111E62" w:rsidRPr="009569B7" w:rsidRDefault="00AD37ED" w:rsidP="00111E62">
            <w:pPr>
              <w:jc w:val="both"/>
              <w:rPr>
                <w:sz w:val="24"/>
                <w:szCs w:val="24"/>
              </w:rPr>
            </w:pPr>
            <w:r w:rsidRPr="009569B7">
              <w:rPr>
                <w:sz w:val="24"/>
                <w:szCs w:val="24"/>
              </w:rPr>
              <w:t>Организационно-правовые формы предприятий и интеграция в отрасли.</w:t>
            </w:r>
          </w:p>
        </w:tc>
      </w:tr>
      <w:tr w:rsidR="00111E62" w:rsidRPr="005E5B13" w14:paraId="68CC9F03" w14:textId="77777777" w:rsidTr="00F9135B">
        <w:trPr>
          <w:trHeight w:val="269"/>
        </w:trPr>
        <w:tc>
          <w:tcPr>
            <w:tcW w:w="1135" w:type="dxa"/>
            <w:tcBorders>
              <w:top w:val="single" w:sz="8" w:space="0" w:color="000000"/>
              <w:bottom w:val="single" w:sz="8" w:space="0" w:color="000000"/>
              <w:right w:val="single" w:sz="8" w:space="0" w:color="000000"/>
            </w:tcBorders>
          </w:tcPr>
          <w:p w14:paraId="79FEC0FE" w14:textId="7D672DD1" w:rsidR="00111E62" w:rsidRPr="005E5B13" w:rsidRDefault="00111E62" w:rsidP="00111E62">
            <w:pPr>
              <w:rPr>
                <w:bCs/>
              </w:rPr>
            </w:pPr>
            <w:r w:rsidRPr="005E5B13">
              <w:rPr>
                <w:bCs/>
              </w:rPr>
              <w:t>Тема 7.1</w:t>
            </w:r>
          </w:p>
        </w:tc>
        <w:tc>
          <w:tcPr>
            <w:tcW w:w="2976" w:type="dxa"/>
            <w:tcBorders>
              <w:top w:val="single" w:sz="8" w:space="0" w:color="000000"/>
              <w:left w:val="single" w:sz="8" w:space="0" w:color="000000"/>
              <w:bottom w:val="single" w:sz="8" w:space="0" w:color="000000"/>
              <w:right w:val="single" w:sz="8" w:space="0" w:color="000000"/>
            </w:tcBorders>
            <w:vAlign w:val="center"/>
          </w:tcPr>
          <w:p w14:paraId="3D3EBE6B" w14:textId="68935DB3" w:rsidR="00111E62" w:rsidRPr="009569B7" w:rsidRDefault="009A3A17" w:rsidP="00111E62">
            <w:pPr>
              <w:jc w:val="center"/>
            </w:pPr>
            <w:r w:rsidRPr="009569B7">
              <w:t>Экономические рычаги и стимулы экономической деятельности.</w:t>
            </w:r>
          </w:p>
        </w:tc>
        <w:tc>
          <w:tcPr>
            <w:tcW w:w="5812" w:type="dxa"/>
            <w:tcBorders>
              <w:top w:val="single" w:sz="8" w:space="0" w:color="000000"/>
              <w:left w:val="single" w:sz="8" w:space="0" w:color="000000"/>
              <w:bottom w:val="single" w:sz="8" w:space="0" w:color="000000"/>
            </w:tcBorders>
          </w:tcPr>
          <w:p w14:paraId="2B1BE929" w14:textId="22614768" w:rsidR="00111E62" w:rsidRPr="009569B7" w:rsidRDefault="009A3A17" w:rsidP="00111E62">
            <w:pPr>
              <w:jc w:val="both"/>
            </w:pPr>
            <w:r w:rsidRPr="009569B7">
              <w:t>Стимулирование инновационной активности. Социальная ответственность и экономическая среда.</w:t>
            </w:r>
          </w:p>
        </w:tc>
      </w:tr>
      <w:tr w:rsidR="00111E62" w:rsidRPr="005E5B13" w14:paraId="59319EEF" w14:textId="77777777" w:rsidTr="00F9135B">
        <w:trPr>
          <w:trHeight w:val="269"/>
        </w:trPr>
        <w:tc>
          <w:tcPr>
            <w:tcW w:w="1135" w:type="dxa"/>
            <w:tcBorders>
              <w:top w:val="single" w:sz="8" w:space="0" w:color="000000"/>
              <w:bottom w:val="single" w:sz="8" w:space="0" w:color="000000"/>
              <w:right w:val="single" w:sz="8" w:space="0" w:color="000000"/>
            </w:tcBorders>
          </w:tcPr>
          <w:p w14:paraId="0CFD1D1F" w14:textId="4DC25738" w:rsidR="00111E62" w:rsidRPr="005E5B13" w:rsidRDefault="00111E62" w:rsidP="00111E62">
            <w:pPr>
              <w:rPr>
                <w:bCs/>
              </w:rPr>
            </w:pPr>
            <w:r w:rsidRPr="005E5B13">
              <w:rPr>
                <w:bCs/>
              </w:rPr>
              <w:t>Тема 8.1</w:t>
            </w:r>
          </w:p>
        </w:tc>
        <w:tc>
          <w:tcPr>
            <w:tcW w:w="2976" w:type="dxa"/>
            <w:tcBorders>
              <w:top w:val="single" w:sz="8" w:space="0" w:color="000000"/>
              <w:left w:val="single" w:sz="8" w:space="0" w:color="000000"/>
              <w:bottom w:val="single" w:sz="8" w:space="0" w:color="000000"/>
              <w:right w:val="single" w:sz="8" w:space="0" w:color="000000"/>
            </w:tcBorders>
            <w:vAlign w:val="center"/>
          </w:tcPr>
          <w:p w14:paraId="6552D85F" w14:textId="4D9B6D6F" w:rsidR="00111E62" w:rsidRPr="009569B7" w:rsidRDefault="00A52C31" w:rsidP="00111E62">
            <w:pPr>
              <w:jc w:val="center"/>
            </w:pPr>
            <w:r w:rsidRPr="009569B7">
              <w:t>Концентрация производства в отраслях промышленности.</w:t>
            </w:r>
          </w:p>
        </w:tc>
        <w:tc>
          <w:tcPr>
            <w:tcW w:w="5812" w:type="dxa"/>
            <w:tcBorders>
              <w:top w:val="single" w:sz="8" w:space="0" w:color="000000"/>
              <w:left w:val="single" w:sz="8" w:space="0" w:color="000000"/>
              <w:bottom w:val="single" w:sz="8" w:space="0" w:color="000000"/>
            </w:tcBorders>
          </w:tcPr>
          <w:p w14:paraId="36439180" w14:textId="08FB233F" w:rsidR="00111E62" w:rsidRPr="009569B7" w:rsidRDefault="00A52C31" w:rsidP="00111E62">
            <w:pPr>
              <w:jc w:val="both"/>
            </w:pPr>
            <w:r w:rsidRPr="009569B7">
              <w:rPr>
                <w:sz w:val="24"/>
                <w:szCs w:val="24"/>
              </w:rPr>
              <w:t xml:space="preserve">Концентрация производства в отраслях промышленности. </w:t>
            </w:r>
            <w:r w:rsidR="00D762D9" w:rsidRPr="009569B7">
              <w:rPr>
                <w:sz w:val="24"/>
                <w:szCs w:val="24"/>
              </w:rPr>
              <w:t>Измерение</w:t>
            </w:r>
            <w:r w:rsidRPr="009569B7">
              <w:rPr>
                <w:sz w:val="24"/>
                <w:szCs w:val="24"/>
              </w:rPr>
              <w:t xml:space="preserve"> концентрации </w:t>
            </w:r>
            <w:r w:rsidR="00D762D9" w:rsidRPr="009569B7">
              <w:rPr>
                <w:sz w:val="24"/>
                <w:szCs w:val="24"/>
              </w:rPr>
              <w:t>продавцов на рынке</w:t>
            </w:r>
            <w:r w:rsidRPr="009569B7">
              <w:rPr>
                <w:sz w:val="24"/>
                <w:szCs w:val="24"/>
              </w:rPr>
              <w:t>.</w:t>
            </w:r>
          </w:p>
        </w:tc>
      </w:tr>
      <w:tr w:rsidR="00111E62" w:rsidRPr="005E5B13" w14:paraId="3CCF1E8D" w14:textId="77777777" w:rsidTr="00F9135B">
        <w:trPr>
          <w:trHeight w:val="269"/>
        </w:trPr>
        <w:tc>
          <w:tcPr>
            <w:tcW w:w="1135" w:type="dxa"/>
            <w:tcBorders>
              <w:top w:val="single" w:sz="8" w:space="0" w:color="000000"/>
              <w:bottom w:val="single" w:sz="8" w:space="0" w:color="000000"/>
              <w:right w:val="single" w:sz="8" w:space="0" w:color="000000"/>
            </w:tcBorders>
          </w:tcPr>
          <w:p w14:paraId="091A3F2C" w14:textId="57B5CD2C" w:rsidR="00111E62" w:rsidRPr="005E5B13" w:rsidRDefault="00111E62" w:rsidP="00111E62">
            <w:pPr>
              <w:rPr>
                <w:bCs/>
              </w:rPr>
            </w:pPr>
            <w:r>
              <w:rPr>
                <w:bCs/>
              </w:rPr>
              <w:t>Тема 9.1.</w:t>
            </w:r>
          </w:p>
        </w:tc>
        <w:tc>
          <w:tcPr>
            <w:tcW w:w="2976" w:type="dxa"/>
            <w:tcBorders>
              <w:top w:val="single" w:sz="8" w:space="0" w:color="000000"/>
              <w:left w:val="single" w:sz="8" w:space="0" w:color="000000"/>
              <w:bottom w:val="single" w:sz="8" w:space="0" w:color="000000"/>
              <w:right w:val="single" w:sz="8" w:space="0" w:color="000000"/>
            </w:tcBorders>
            <w:vAlign w:val="center"/>
          </w:tcPr>
          <w:p w14:paraId="4EF62B03" w14:textId="32488993" w:rsidR="00111E62" w:rsidRPr="009569B7" w:rsidRDefault="009A3A17" w:rsidP="00111E62">
            <w:pPr>
              <w:jc w:val="center"/>
            </w:pPr>
            <w:r w:rsidRPr="009569B7">
              <w:t>Специальные подсистемы хозяйственного механизма.</w:t>
            </w:r>
          </w:p>
        </w:tc>
        <w:tc>
          <w:tcPr>
            <w:tcW w:w="5812" w:type="dxa"/>
            <w:tcBorders>
              <w:top w:val="single" w:sz="8" w:space="0" w:color="000000"/>
              <w:left w:val="single" w:sz="8" w:space="0" w:color="000000"/>
              <w:bottom w:val="single" w:sz="8" w:space="0" w:color="000000"/>
            </w:tcBorders>
          </w:tcPr>
          <w:p w14:paraId="54DCFC7D" w14:textId="6DFE2F48" w:rsidR="00111E62" w:rsidRPr="009569B7" w:rsidRDefault="009A3A17" w:rsidP="00111E62">
            <w:pPr>
              <w:jc w:val="both"/>
            </w:pPr>
            <w:r w:rsidRPr="009569B7">
              <w:rPr>
                <w:rFonts w:ascii="YS Text" w:hAnsi="YS Text"/>
                <w:color w:val="333333"/>
                <w:shd w:val="clear" w:color="auto" w:fill="FFFFFF"/>
              </w:rPr>
              <w:t>Движение ресурсов и товаров в экономических системах.</w:t>
            </w:r>
          </w:p>
        </w:tc>
      </w:tr>
      <w:tr w:rsidR="00111E62" w:rsidRPr="005E5B13" w14:paraId="1AA00DAB" w14:textId="77777777" w:rsidTr="00F9135B">
        <w:trPr>
          <w:trHeight w:val="269"/>
        </w:trPr>
        <w:tc>
          <w:tcPr>
            <w:tcW w:w="1135" w:type="dxa"/>
            <w:tcBorders>
              <w:top w:val="single" w:sz="8" w:space="0" w:color="000000"/>
              <w:bottom w:val="single" w:sz="8" w:space="0" w:color="000000"/>
              <w:right w:val="single" w:sz="8" w:space="0" w:color="000000"/>
            </w:tcBorders>
          </w:tcPr>
          <w:p w14:paraId="7533CA88" w14:textId="77777777" w:rsidR="00111E62" w:rsidRPr="005E5B13" w:rsidRDefault="00111E62" w:rsidP="00111E62">
            <w:pPr>
              <w:rPr>
                <w:bCs/>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5EEDBE83" w14:textId="77777777" w:rsidR="00111E62" w:rsidRPr="00926BE8" w:rsidRDefault="00111E62" w:rsidP="00111E62">
            <w:pPr>
              <w:jc w:val="center"/>
              <w:rPr>
                <w:rFonts w:ascii="Cambria" w:hAnsi="Cambria"/>
                <w:b/>
                <w:bCs/>
              </w:rPr>
            </w:pPr>
          </w:p>
        </w:tc>
        <w:tc>
          <w:tcPr>
            <w:tcW w:w="5812" w:type="dxa"/>
            <w:tcBorders>
              <w:top w:val="single" w:sz="8" w:space="0" w:color="000000"/>
              <w:left w:val="single" w:sz="8" w:space="0" w:color="000000"/>
              <w:bottom w:val="single" w:sz="8" w:space="0" w:color="000000"/>
            </w:tcBorders>
          </w:tcPr>
          <w:p w14:paraId="61B29236" w14:textId="77777777" w:rsidR="00111E62" w:rsidRPr="005E5B13" w:rsidRDefault="00111E62" w:rsidP="00111E62">
            <w:pPr>
              <w:rPr>
                <w:bCs/>
              </w:rPr>
            </w:pPr>
          </w:p>
        </w:tc>
      </w:tr>
    </w:tbl>
    <w:p w14:paraId="787E738C" w14:textId="77777777" w:rsidR="00F062CE" w:rsidRPr="005E5B13" w:rsidRDefault="00F062CE" w:rsidP="00F062CE">
      <w:pPr>
        <w:pStyle w:val="2"/>
      </w:pPr>
      <w:r w:rsidRPr="005E5B13">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68FAE6A5" w:rsidR="00F062CE" w:rsidRPr="005E5B13" w:rsidRDefault="00F062CE" w:rsidP="008D048B">
      <w:pPr>
        <w:pStyle w:val="af0"/>
        <w:numPr>
          <w:ilvl w:val="5"/>
          <w:numId w:val="16"/>
        </w:numPr>
        <w:ind w:left="0" w:firstLine="709"/>
        <w:jc w:val="both"/>
        <w:rPr>
          <w:sz w:val="24"/>
          <w:szCs w:val="24"/>
        </w:rPr>
      </w:pPr>
      <w:r w:rsidRPr="005E5B13">
        <w:rPr>
          <w:sz w:val="24"/>
          <w:szCs w:val="24"/>
        </w:rPr>
        <w:lastRenderedPageBreak/>
        <w:t>подготовку к практическим занятиям</w:t>
      </w:r>
      <w:r w:rsidR="00733AD5" w:rsidRPr="005E5B13">
        <w:rPr>
          <w:sz w:val="24"/>
          <w:szCs w:val="24"/>
        </w:rPr>
        <w:t xml:space="preserve"> и </w:t>
      </w:r>
      <w:r w:rsidRPr="005E5B13">
        <w:rPr>
          <w:sz w:val="24"/>
          <w:szCs w:val="24"/>
        </w:rPr>
        <w:t>зач</w:t>
      </w:r>
      <w:r w:rsidR="00733AD5" w:rsidRPr="005E5B13">
        <w:rPr>
          <w:sz w:val="24"/>
          <w:szCs w:val="24"/>
        </w:rPr>
        <w:t>ету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52DDE032"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аннотирование </w:t>
      </w:r>
      <w:r w:rsidR="00BE2555" w:rsidRPr="005E5B13">
        <w:rPr>
          <w:sz w:val="24"/>
          <w:szCs w:val="24"/>
        </w:rPr>
        <w:t>учебных и научных изданий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779A73B3" w14:textId="77777777" w:rsidR="00F062CE" w:rsidRPr="005E5B13" w:rsidRDefault="00F062CE" w:rsidP="00F062CE">
      <w:pPr>
        <w:ind w:firstLine="709"/>
        <w:jc w:val="both"/>
        <w:rPr>
          <w:sz w:val="24"/>
          <w:szCs w:val="24"/>
        </w:rPr>
      </w:pP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402A6760" w14:textId="77777777" w:rsidR="00F062CE" w:rsidRPr="005E5B13" w:rsidRDefault="00F062CE" w:rsidP="00F062CE">
      <w:pPr>
        <w:ind w:firstLine="709"/>
        <w:jc w:val="both"/>
        <w:rPr>
          <w:sz w:val="24"/>
          <w:szCs w:val="24"/>
        </w:rPr>
      </w:pPr>
    </w:p>
    <w:p w14:paraId="35CCAD69" w14:textId="27E857A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BC4E8B">
        <w:rPr>
          <w:sz w:val="24"/>
          <w:szCs w:val="24"/>
        </w:rPr>
        <w:t>,</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1BEAD6A0" w14:textId="77777777" w:rsidR="00A96462" w:rsidRPr="005E5B13" w:rsidRDefault="00A96462" w:rsidP="00FE0A68">
      <w:pPr>
        <w:ind w:firstLine="709"/>
        <w:jc w:val="both"/>
        <w:rPr>
          <w:sz w:val="24"/>
          <w:szCs w:val="24"/>
        </w:rPr>
      </w:pP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559E4514" w:rsidR="0068633D" w:rsidRPr="005E5B13" w:rsidRDefault="00D4360F" w:rsidP="00D1230F">
            <w:r w:rsidRPr="005E5B13">
              <w:t>Л</w:t>
            </w:r>
            <w:r w:rsidR="0068633D" w:rsidRPr="005E5B13">
              <w:t>екции</w:t>
            </w:r>
          </w:p>
        </w:tc>
        <w:tc>
          <w:tcPr>
            <w:tcW w:w="968" w:type="dxa"/>
          </w:tcPr>
          <w:p w14:paraId="2D203FF0" w14:textId="79B779FD" w:rsidR="0068633D" w:rsidRPr="00D4360F" w:rsidRDefault="00CC05EC" w:rsidP="00B233A6">
            <w:pPr>
              <w:jc w:val="center"/>
              <w:rPr>
                <w:lang w:val="en-US"/>
              </w:rPr>
            </w:pPr>
            <w:r w:rsidRPr="005E5B13">
              <w:rPr>
                <w:lang w:val="en-US"/>
              </w:rPr>
              <w:t>1</w:t>
            </w:r>
            <w:r w:rsidR="00D4360F">
              <w:rPr>
                <w:lang w:val="en-US"/>
              </w:rPr>
              <w:t>4</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77777777" w:rsidR="00CC05EC" w:rsidRPr="005E5B13" w:rsidRDefault="00CC05EC" w:rsidP="007E3823">
            <w:pPr>
              <w:jc w:val="center"/>
            </w:pP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r w:rsidRPr="005E5B13">
        <w:rPr>
          <w:color w:val="000000"/>
        </w:rPr>
        <w:t>сформированности компетенций.</w:t>
      </w:r>
    </w:p>
    <w:tbl>
      <w:tblPr>
        <w:tblStyle w:val="11"/>
        <w:tblW w:w="15735" w:type="dxa"/>
        <w:tblInd w:w="-459" w:type="dxa"/>
        <w:tblCellMar>
          <w:top w:w="6" w:type="dxa"/>
          <w:left w:w="6" w:type="dxa"/>
          <w:bottom w:w="6" w:type="dxa"/>
          <w:right w:w="6" w:type="dxa"/>
        </w:tblCellMar>
        <w:tblLook w:val="04A0" w:firstRow="1" w:lastRow="0" w:firstColumn="1" w:lastColumn="0" w:noHBand="0" w:noVBand="1"/>
      </w:tblPr>
      <w:tblGrid>
        <w:gridCol w:w="2045"/>
        <w:gridCol w:w="1726"/>
        <w:gridCol w:w="2306"/>
        <w:gridCol w:w="3219"/>
        <w:gridCol w:w="3219"/>
        <w:gridCol w:w="3220"/>
      </w:tblGrid>
      <w:tr w:rsidR="00FA5A1B" w:rsidRPr="005E5B13" w14:paraId="373A4AD9" w14:textId="77777777" w:rsidTr="00FA5A1B">
        <w:trPr>
          <w:trHeight w:val="369"/>
        </w:trPr>
        <w:tc>
          <w:tcPr>
            <w:tcW w:w="2045" w:type="dxa"/>
            <w:vMerge w:val="restart"/>
            <w:shd w:val="clear" w:color="auto" w:fill="DBE5F1" w:themeFill="accent1" w:themeFillTint="33"/>
          </w:tcPr>
          <w:p w14:paraId="33BDDFE2" w14:textId="76BACFD5" w:rsidR="00FA5A1B" w:rsidRPr="005E5B13" w:rsidRDefault="00FA5A1B" w:rsidP="00FA5A1B">
            <w:pPr>
              <w:jc w:val="center"/>
              <w:rPr>
                <w:b/>
                <w:sz w:val="21"/>
                <w:szCs w:val="21"/>
              </w:rPr>
            </w:pPr>
            <w:r w:rsidRPr="005E5B13">
              <w:rPr>
                <w:b/>
                <w:sz w:val="21"/>
                <w:szCs w:val="21"/>
              </w:rPr>
              <w:t>Уровни сформированности компетенций</w:t>
            </w:r>
          </w:p>
        </w:tc>
        <w:tc>
          <w:tcPr>
            <w:tcW w:w="1726" w:type="dxa"/>
            <w:vMerge w:val="restart"/>
            <w:shd w:val="clear" w:color="auto" w:fill="DBE5F1" w:themeFill="accent1" w:themeFillTint="33"/>
          </w:tcPr>
          <w:p w14:paraId="361E969C" w14:textId="77777777" w:rsidR="00FA5A1B" w:rsidRPr="005E5B13" w:rsidRDefault="00FA5A1B" w:rsidP="00FA5A1B">
            <w:pPr>
              <w:jc w:val="center"/>
              <w:rPr>
                <w:b/>
                <w:bCs/>
                <w:iCs/>
                <w:sz w:val="21"/>
                <w:szCs w:val="21"/>
              </w:rPr>
            </w:pPr>
            <w:r w:rsidRPr="005E5B13">
              <w:rPr>
                <w:b/>
                <w:bCs/>
                <w:iCs/>
                <w:sz w:val="21"/>
                <w:szCs w:val="21"/>
              </w:rPr>
              <w:t>Итоговое количество баллов</w:t>
            </w:r>
          </w:p>
          <w:p w14:paraId="4E84A721" w14:textId="77777777" w:rsidR="00FA5A1B" w:rsidRPr="005E5B13" w:rsidRDefault="00FA5A1B" w:rsidP="00FA5A1B">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520C6944" w:rsidR="00FA5A1B" w:rsidRPr="005E5B13" w:rsidRDefault="00FA5A1B" w:rsidP="00FA5A1B">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12F2C18" w14:textId="77777777" w:rsidR="00FA5A1B" w:rsidRPr="005E5B13" w:rsidRDefault="00FA5A1B" w:rsidP="00FA5A1B">
            <w:pPr>
              <w:jc w:val="center"/>
              <w:rPr>
                <w:b/>
                <w:bCs/>
                <w:iCs/>
                <w:sz w:val="21"/>
                <w:szCs w:val="21"/>
              </w:rPr>
            </w:pPr>
            <w:r w:rsidRPr="005E5B13">
              <w:rPr>
                <w:b/>
                <w:bCs/>
                <w:iCs/>
                <w:sz w:val="21"/>
                <w:szCs w:val="21"/>
              </w:rPr>
              <w:t>Оценка в пятибалльной системе</w:t>
            </w:r>
          </w:p>
          <w:p w14:paraId="49BB7F1E" w14:textId="77777777" w:rsidR="00FA5A1B" w:rsidRPr="005E5B13" w:rsidRDefault="00FA5A1B" w:rsidP="00FA5A1B">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FA5A1B" w:rsidRPr="005E5B13" w:rsidRDefault="00FA5A1B" w:rsidP="00FA5A1B">
            <w:pPr>
              <w:rPr>
                <w:sz w:val="21"/>
                <w:szCs w:val="21"/>
              </w:rPr>
            </w:pPr>
          </w:p>
        </w:tc>
        <w:tc>
          <w:tcPr>
            <w:tcW w:w="9658" w:type="dxa"/>
            <w:gridSpan w:val="3"/>
            <w:shd w:val="clear" w:color="auto" w:fill="DBE5F1" w:themeFill="accent1" w:themeFillTint="33"/>
            <w:vAlign w:val="center"/>
          </w:tcPr>
          <w:p w14:paraId="18740D98" w14:textId="151857FE" w:rsidR="00FA5A1B" w:rsidRPr="005E5B13" w:rsidRDefault="00FA5A1B" w:rsidP="00FA5A1B">
            <w:pPr>
              <w:jc w:val="center"/>
              <w:rPr>
                <w:b/>
                <w:sz w:val="20"/>
                <w:szCs w:val="20"/>
              </w:rPr>
            </w:pPr>
            <w:r w:rsidRPr="005E5B13">
              <w:rPr>
                <w:b/>
                <w:sz w:val="20"/>
                <w:szCs w:val="20"/>
              </w:rPr>
              <w:t xml:space="preserve">Показатели уровня сформированности </w:t>
            </w:r>
          </w:p>
        </w:tc>
      </w:tr>
      <w:tr w:rsidR="00FA5A1B" w:rsidRPr="005E5B13" w14:paraId="793BE545" w14:textId="77777777" w:rsidTr="00FA5A1B">
        <w:trPr>
          <w:trHeight w:val="368"/>
        </w:trPr>
        <w:tc>
          <w:tcPr>
            <w:tcW w:w="2045" w:type="dxa"/>
            <w:vMerge/>
            <w:shd w:val="clear" w:color="auto" w:fill="DBE5F1" w:themeFill="accent1" w:themeFillTint="33"/>
          </w:tcPr>
          <w:p w14:paraId="52563D60" w14:textId="77777777" w:rsidR="00FA5A1B" w:rsidRPr="005E5B13" w:rsidRDefault="00FA5A1B" w:rsidP="00FA5A1B">
            <w:pPr>
              <w:jc w:val="center"/>
              <w:rPr>
                <w:b/>
                <w:sz w:val="21"/>
                <w:szCs w:val="21"/>
              </w:rPr>
            </w:pPr>
          </w:p>
        </w:tc>
        <w:tc>
          <w:tcPr>
            <w:tcW w:w="1726" w:type="dxa"/>
            <w:vMerge/>
            <w:shd w:val="clear" w:color="auto" w:fill="DBE5F1" w:themeFill="accent1" w:themeFillTint="33"/>
          </w:tcPr>
          <w:p w14:paraId="517D5DD9" w14:textId="77777777" w:rsidR="00FA5A1B" w:rsidRPr="005E5B13" w:rsidRDefault="00FA5A1B" w:rsidP="00FA5A1B">
            <w:pPr>
              <w:jc w:val="center"/>
              <w:rPr>
                <w:b/>
                <w:bCs/>
                <w:iCs/>
                <w:sz w:val="21"/>
                <w:szCs w:val="21"/>
              </w:rPr>
            </w:pPr>
          </w:p>
        </w:tc>
        <w:tc>
          <w:tcPr>
            <w:tcW w:w="2306" w:type="dxa"/>
            <w:vMerge/>
            <w:shd w:val="clear" w:color="auto" w:fill="DBE5F1" w:themeFill="accent1" w:themeFillTint="33"/>
          </w:tcPr>
          <w:p w14:paraId="51861CBB" w14:textId="77777777" w:rsidR="00FA5A1B" w:rsidRPr="005E5B13" w:rsidRDefault="00FA5A1B" w:rsidP="00FA5A1B">
            <w:pPr>
              <w:jc w:val="center"/>
              <w:rPr>
                <w:b/>
                <w:bCs/>
                <w:iCs/>
                <w:sz w:val="21"/>
                <w:szCs w:val="21"/>
              </w:rPr>
            </w:pPr>
          </w:p>
        </w:tc>
        <w:tc>
          <w:tcPr>
            <w:tcW w:w="3219" w:type="dxa"/>
            <w:shd w:val="clear" w:color="auto" w:fill="DBE5F1" w:themeFill="accent1" w:themeFillTint="33"/>
            <w:vAlign w:val="center"/>
          </w:tcPr>
          <w:p w14:paraId="760F06FD" w14:textId="77777777" w:rsidR="00FA5A1B" w:rsidRPr="005E5B13" w:rsidRDefault="00FA5A1B" w:rsidP="00FA5A1B">
            <w:pPr>
              <w:jc w:val="center"/>
              <w:rPr>
                <w:b/>
                <w:sz w:val="20"/>
                <w:szCs w:val="20"/>
              </w:rPr>
            </w:pPr>
            <w:r w:rsidRPr="005E5B13">
              <w:rPr>
                <w:b/>
                <w:sz w:val="20"/>
                <w:szCs w:val="20"/>
              </w:rPr>
              <w:t xml:space="preserve">универсальной(-ых) </w:t>
            </w:r>
          </w:p>
          <w:p w14:paraId="749F4AE2" w14:textId="398C15B7" w:rsidR="00FA5A1B" w:rsidRPr="005E5B13" w:rsidRDefault="00FA5A1B" w:rsidP="00FA5A1B">
            <w:pPr>
              <w:jc w:val="center"/>
              <w:rPr>
                <w:b/>
                <w:sz w:val="20"/>
                <w:szCs w:val="20"/>
              </w:rPr>
            </w:pPr>
            <w:r w:rsidRPr="005E5B13">
              <w:rPr>
                <w:b/>
                <w:sz w:val="20"/>
                <w:szCs w:val="20"/>
              </w:rPr>
              <w:t>компетенции(-й)</w:t>
            </w:r>
          </w:p>
        </w:tc>
        <w:tc>
          <w:tcPr>
            <w:tcW w:w="3219" w:type="dxa"/>
            <w:shd w:val="clear" w:color="auto" w:fill="DBE5F1" w:themeFill="accent1" w:themeFillTint="33"/>
          </w:tcPr>
          <w:p w14:paraId="1E08A45C" w14:textId="77777777" w:rsidR="00FA5A1B" w:rsidRPr="005E5B13" w:rsidRDefault="00FA5A1B" w:rsidP="00FA5A1B">
            <w:pPr>
              <w:jc w:val="center"/>
              <w:rPr>
                <w:b/>
                <w:sz w:val="20"/>
                <w:szCs w:val="20"/>
              </w:rPr>
            </w:pPr>
            <w:r w:rsidRPr="005E5B13">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FA5A1B" w:rsidRPr="005E5B13" w:rsidRDefault="00FA5A1B" w:rsidP="00FA5A1B">
            <w:pPr>
              <w:jc w:val="center"/>
              <w:rPr>
                <w:b/>
                <w:sz w:val="20"/>
                <w:szCs w:val="20"/>
              </w:rPr>
            </w:pPr>
            <w:r w:rsidRPr="005E5B13">
              <w:rPr>
                <w:b/>
                <w:sz w:val="20"/>
                <w:szCs w:val="20"/>
              </w:rPr>
              <w:t>профессиональной(-ых)</w:t>
            </w:r>
          </w:p>
          <w:p w14:paraId="344C96A4" w14:textId="77777777" w:rsidR="00FA5A1B" w:rsidRPr="005E5B13" w:rsidRDefault="00FA5A1B" w:rsidP="00FA5A1B">
            <w:pPr>
              <w:jc w:val="center"/>
              <w:rPr>
                <w:b/>
                <w:sz w:val="20"/>
                <w:szCs w:val="20"/>
              </w:rPr>
            </w:pPr>
            <w:r w:rsidRPr="005E5B13">
              <w:rPr>
                <w:b/>
                <w:sz w:val="20"/>
                <w:szCs w:val="20"/>
              </w:rPr>
              <w:t>компетенции(-й)</w:t>
            </w:r>
          </w:p>
        </w:tc>
      </w:tr>
      <w:tr w:rsidR="00FA5A1B" w:rsidRPr="005E5B13" w14:paraId="15985614" w14:textId="77777777" w:rsidTr="00FA5A1B">
        <w:trPr>
          <w:trHeight w:val="283"/>
          <w:tblHeader/>
        </w:trPr>
        <w:tc>
          <w:tcPr>
            <w:tcW w:w="2045" w:type="dxa"/>
            <w:vMerge/>
            <w:shd w:val="clear" w:color="auto" w:fill="DBE5F1" w:themeFill="accent1" w:themeFillTint="33"/>
          </w:tcPr>
          <w:p w14:paraId="09D78427" w14:textId="77777777" w:rsidR="00FA5A1B" w:rsidRPr="005E5B13" w:rsidRDefault="00FA5A1B" w:rsidP="00FA5A1B">
            <w:pPr>
              <w:jc w:val="center"/>
              <w:rPr>
                <w:b/>
              </w:rPr>
            </w:pPr>
          </w:p>
        </w:tc>
        <w:tc>
          <w:tcPr>
            <w:tcW w:w="1726" w:type="dxa"/>
            <w:vMerge/>
            <w:shd w:val="clear" w:color="auto" w:fill="DBE5F1" w:themeFill="accent1" w:themeFillTint="33"/>
          </w:tcPr>
          <w:p w14:paraId="2BF577DA" w14:textId="77777777" w:rsidR="00FA5A1B" w:rsidRPr="005E5B13" w:rsidRDefault="00FA5A1B" w:rsidP="00FA5A1B">
            <w:pPr>
              <w:jc w:val="center"/>
              <w:rPr>
                <w:b/>
                <w:bCs/>
                <w:iCs/>
              </w:rPr>
            </w:pPr>
          </w:p>
        </w:tc>
        <w:tc>
          <w:tcPr>
            <w:tcW w:w="2306" w:type="dxa"/>
            <w:vMerge/>
            <w:shd w:val="clear" w:color="auto" w:fill="DBE5F1" w:themeFill="accent1" w:themeFillTint="33"/>
          </w:tcPr>
          <w:p w14:paraId="0303BC11" w14:textId="77777777" w:rsidR="00FA5A1B" w:rsidRPr="005E5B13" w:rsidRDefault="00FA5A1B" w:rsidP="00FA5A1B">
            <w:pPr>
              <w:jc w:val="center"/>
              <w:rPr>
                <w:b/>
                <w:bCs/>
                <w:iCs/>
              </w:rPr>
            </w:pPr>
          </w:p>
        </w:tc>
        <w:tc>
          <w:tcPr>
            <w:tcW w:w="3219" w:type="dxa"/>
            <w:shd w:val="clear" w:color="auto" w:fill="DBE5F1" w:themeFill="accent1" w:themeFillTint="33"/>
          </w:tcPr>
          <w:p w14:paraId="4E29E66B" w14:textId="6450D857" w:rsidR="00FA5A1B" w:rsidRDefault="003304F0" w:rsidP="00FA5A1B">
            <w:pPr>
              <w:widowControl w:val="0"/>
              <w:tabs>
                <w:tab w:val="left" w:pos="1701"/>
              </w:tabs>
              <w:autoSpaceDE w:val="0"/>
              <w:autoSpaceDN w:val="0"/>
              <w:adjustRightInd w:val="0"/>
              <w:jc w:val="center"/>
              <w:rPr>
                <w:rStyle w:val="fontstyle01"/>
                <w:rFonts w:ascii="Times New Roman" w:hAnsi="Times New Roman"/>
                <w:sz w:val="22"/>
                <w:szCs w:val="22"/>
              </w:rPr>
            </w:pPr>
            <w:r>
              <w:rPr>
                <w:rStyle w:val="fontstyle01"/>
                <w:rFonts w:ascii="Times New Roman" w:hAnsi="Times New Roman"/>
                <w:sz w:val="22"/>
                <w:szCs w:val="22"/>
              </w:rPr>
              <w:t>П</w:t>
            </w:r>
            <w:r w:rsidR="00FA5A1B">
              <w:rPr>
                <w:rStyle w:val="fontstyle01"/>
                <w:rFonts w:ascii="Times New Roman" w:hAnsi="Times New Roman"/>
                <w:sz w:val="22"/>
                <w:szCs w:val="22"/>
              </w:rPr>
              <w:t>К</w:t>
            </w:r>
            <w:r w:rsidR="00FA5A1B" w:rsidRPr="005E5B13">
              <w:rPr>
                <w:rStyle w:val="fontstyle01"/>
                <w:rFonts w:ascii="Times New Roman" w:hAnsi="Times New Roman"/>
                <w:sz w:val="22"/>
                <w:szCs w:val="22"/>
              </w:rPr>
              <w:t>-</w:t>
            </w:r>
            <w:r w:rsidR="00FA5A1B">
              <w:rPr>
                <w:rStyle w:val="fontstyle01"/>
                <w:rFonts w:ascii="Times New Roman" w:hAnsi="Times New Roman"/>
                <w:sz w:val="22"/>
                <w:szCs w:val="22"/>
              </w:rPr>
              <w:t>2</w:t>
            </w:r>
            <w:r>
              <w:rPr>
                <w:rStyle w:val="fontstyle01"/>
                <w:rFonts w:ascii="Times New Roman" w:hAnsi="Times New Roman"/>
                <w:sz w:val="22"/>
                <w:szCs w:val="22"/>
              </w:rPr>
              <w:t>,</w:t>
            </w:r>
          </w:p>
          <w:p w14:paraId="38798803" w14:textId="581D15FA" w:rsidR="00FA5A1B" w:rsidRDefault="003304F0" w:rsidP="00FA5A1B">
            <w:pPr>
              <w:widowControl w:val="0"/>
              <w:tabs>
                <w:tab w:val="left" w:pos="1701"/>
              </w:tabs>
              <w:autoSpaceDE w:val="0"/>
              <w:autoSpaceDN w:val="0"/>
              <w:adjustRightInd w:val="0"/>
              <w:jc w:val="center"/>
            </w:pPr>
            <w:r>
              <w:rPr>
                <w:rStyle w:val="fontstyle01"/>
                <w:rFonts w:ascii="Times New Roman" w:hAnsi="Times New Roman"/>
                <w:sz w:val="22"/>
                <w:szCs w:val="22"/>
              </w:rPr>
              <w:t>П</w:t>
            </w:r>
            <w:r w:rsidR="00FA5A1B">
              <w:rPr>
                <w:rStyle w:val="fontstyle01"/>
                <w:rFonts w:ascii="Times New Roman" w:hAnsi="Times New Roman"/>
                <w:sz w:val="22"/>
                <w:szCs w:val="22"/>
              </w:rPr>
              <w:t>К</w:t>
            </w:r>
            <w:r w:rsidR="00FA5A1B" w:rsidRPr="005E5B13">
              <w:rPr>
                <w:rStyle w:val="fontstyle01"/>
                <w:rFonts w:ascii="Times New Roman" w:hAnsi="Times New Roman"/>
                <w:sz w:val="22"/>
                <w:szCs w:val="22"/>
              </w:rPr>
              <w:t>-</w:t>
            </w:r>
            <w:r>
              <w:rPr>
                <w:rStyle w:val="fontstyle01"/>
                <w:rFonts w:ascii="Times New Roman" w:hAnsi="Times New Roman"/>
                <w:sz w:val="22"/>
                <w:szCs w:val="22"/>
              </w:rPr>
              <w:t>5,</w:t>
            </w:r>
          </w:p>
          <w:p w14:paraId="57E58008" w14:textId="2817F9F0" w:rsidR="00FA5A1B" w:rsidRPr="003304F0" w:rsidRDefault="003304F0" w:rsidP="00E576FD">
            <w:pPr>
              <w:jc w:val="center"/>
              <w:rPr>
                <w:bCs/>
                <w:sz w:val="20"/>
                <w:szCs w:val="20"/>
              </w:rPr>
            </w:pPr>
            <w:r w:rsidRPr="003304F0">
              <w:rPr>
                <w:bCs/>
                <w:sz w:val="20"/>
                <w:szCs w:val="20"/>
              </w:rPr>
              <w:t>ПК-7</w:t>
            </w:r>
          </w:p>
        </w:tc>
        <w:tc>
          <w:tcPr>
            <w:tcW w:w="3219" w:type="dxa"/>
            <w:shd w:val="clear" w:color="auto" w:fill="DBE5F1" w:themeFill="accent1" w:themeFillTint="33"/>
          </w:tcPr>
          <w:p w14:paraId="1A6D96CA" w14:textId="1FA376C9" w:rsidR="00FA5A1B" w:rsidRPr="005E5B13" w:rsidRDefault="00FA5A1B" w:rsidP="00FA5A1B">
            <w:pPr>
              <w:rPr>
                <w:b/>
                <w:sz w:val="20"/>
                <w:szCs w:val="20"/>
              </w:rPr>
            </w:pPr>
          </w:p>
          <w:p w14:paraId="748B45B0" w14:textId="4504F434" w:rsidR="00FA5A1B" w:rsidRPr="005E5B13" w:rsidRDefault="00FA5A1B" w:rsidP="00FA5A1B">
            <w:pPr>
              <w:rPr>
                <w:b/>
                <w:sz w:val="20"/>
                <w:szCs w:val="20"/>
              </w:rPr>
            </w:pPr>
          </w:p>
        </w:tc>
        <w:tc>
          <w:tcPr>
            <w:tcW w:w="3220" w:type="dxa"/>
            <w:shd w:val="clear" w:color="auto" w:fill="DBE5F1" w:themeFill="accent1" w:themeFillTint="33"/>
          </w:tcPr>
          <w:p w14:paraId="4C2A80B4" w14:textId="7B4DCBE9" w:rsidR="00FA5A1B" w:rsidRPr="005E5B13" w:rsidRDefault="00FA5A1B" w:rsidP="00FA5A1B">
            <w:pPr>
              <w:rPr>
                <w:b/>
                <w:sz w:val="20"/>
                <w:szCs w:val="20"/>
              </w:rPr>
            </w:pPr>
          </w:p>
        </w:tc>
      </w:tr>
      <w:tr w:rsidR="00FA5A1B" w:rsidRPr="005E5B13" w14:paraId="4A44A122" w14:textId="77777777" w:rsidTr="00FA5A1B">
        <w:trPr>
          <w:trHeight w:val="283"/>
        </w:trPr>
        <w:tc>
          <w:tcPr>
            <w:tcW w:w="2045" w:type="dxa"/>
          </w:tcPr>
          <w:p w14:paraId="102B0B32" w14:textId="2A05F9A0" w:rsidR="00FA5A1B" w:rsidRPr="005E5B13" w:rsidRDefault="00FA5A1B" w:rsidP="00FA5A1B">
            <w:r w:rsidRPr="005E5B13">
              <w:t>высокий</w:t>
            </w:r>
          </w:p>
        </w:tc>
        <w:tc>
          <w:tcPr>
            <w:tcW w:w="1726" w:type="dxa"/>
          </w:tcPr>
          <w:p w14:paraId="5E592D0B" w14:textId="1B14184E" w:rsidR="00FA5A1B" w:rsidRPr="005E5B13" w:rsidRDefault="00FA5A1B" w:rsidP="00FA5A1B">
            <w:pPr>
              <w:jc w:val="center"/>
              <w:rPr>
                <w:iCs/>
              </w:rPr>
            </w:pPr>
            <w:r w:rsidRPr="005E5B13">
              <w:rPr>
                <w:iCs/>
              </w:rPr>
              <w:t>85 – 100</w:t>
            </w:r>
          </w:p>
        </w:tc>
        <w:tc>
          <w:tcPr>
            <w:tcW w:w="2306" w:type="dxa"/>
          </w:tcPr>
          <w:p w14:paraId="04C84513" w14:textId="14217640" w:rsidR="00FA5A1B" w:rsidRPr="005E5B13" w:rsidRDefault="00FA5A1B" w:rsidP="00FA5A1B">
            <w:pPr>
              <w:rPr>
                <w:iCs/>
              </w:rPr>
            </w:pPr>
            <w:r w:rsidRPr="005E5B13">
              <w:rPr>
                <w:iCs/>
              </w:rPr>
              <w:t>отлично/отлично</w:t>
            </w:r>
          </w:p>
        </w:tc>
        <w:tc>
          <w:tcPr>
            <w:tcW w:w="3219" w:type="dxa"/>
          </w:tcPr>
          <w:p w14:paraId="1B4CDA0B" w14:textId="77777777" w:rsidR="00F33061" w:rsidRPr="005E5B13" w:rsidRDefault="00F33061" w:rsidP="00494511">
            <w:pPr>
              <w:tabs>
                <w:tab w:val="left" w:pos="176"/>
              </w:tabs>
              <w:jc w:val="both"/>
              <w:rPr>
                <w:iCs/>
                <w:sz w:val="21"/>
                <w:szCs w:val="21"/>
              </w:rPr>
            </w:pPr>
            <w:r>
              <w:rPr>
                <w:sz w:val="21"/>
                <w:szCs w:val="21"/>
              </w:rPr>
              <w:t xml:space="preserve">Обучающийся </w:t>
            </w:r>
            <w:r w:rsidRPr="005E5B13">
              <w:rPr>
                <w:iCs/>
                <w:sz w:val="21"/>
                <w:szCs w:val="21"/>
              </w:rPr>
              <w:t xml:space="preserve">исчерпывающе и логически стройно излагает учебный материал, умеет связывать </w:t>
            </w:r>
            <w:r>
              <w:rPr>
                <w:iCs/>
                <w:sz w:val="21"/>
                <w:szCs w:val="21"/>
              </w:rPr>
              <w:t xml:space="preserve">положения экономической </w:t>
            </w:r>
            <w:r w:rsidRPr="005E5B13">
              <w:rPr>
                <w:iCs/>
                <w:sz w:val="21"/>
                <w:szCs w:val="21"/>
              </w:rPr>
              <w:t>теори</w:t>
            </w:r>
            <w:r>
              <w:rPr>
                <w:iCs/>
                <w:sz w:val="21"/>
                <w:szCs w:val="21"/>
              </w:rPr>
              <w:t>и</w:t>
            </w:r>
            <w:r w:rsidRPr="005E5B13">
              <w:rPr>
                <w:iCs/>
                <w:sz w:val="21"/>
                <w:szCs w:val="21"/>
              </w:rPr>
              <w:t xml:space="preserve"> с практикой</w:t>
            </w:r>
            <w:r>
              <w:rPr>
                <w:iCs/>
                <w:sz w:val="21"/>
                <w:szCs w:val="21"/>
              </w:rPr>
              <w:t xml:space="preserve"> управления субъектами хозяйственной деятельности</w:t>
            </w:r>
            <w:r w:rsidRPr="005E5B13">
              <w:rPr>
                <w:iCs/>
                <w:sz w:val="21"/>
                <w:szCs w:val="21"/>
              </w:rPr>
              <w:t>, правильно обосновывает принятые решения;</w:t>
            </w:r>
          </w:p>
          <w:p w14:paraId="6E559822" w14:textId="77777777" w:rsidR="00F33061" w:rsidRPr="005E5B13" w:rsidRDefault="00F33061" w:rsidP="00494511">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концепций</w:t>
            </w:r>
            <w:r w:rsidRPr="005E5B13">
              <w:rPr>
                <w:iCs/>
                <w:sz w:val="21"/>
                <w:szCs w:val="21"/>
              </w:rPr>
              <w:t xml:space="preserve"> и подходов</w:t>
            </w:r>
            <w:r>
              <w:rPr>
                <w:iCs/>
                <w:sz w:val="21"/>
                <w:szCs w:val="21"/>
              </w:rPr>
              <w:t>,</w:t>
            </w:r>
            <w:r w:rsidRPr="005E5B13">
              <w:rPr>
                <w:iCs/>
                <w:sz w:val="21"/>
                <w:szCs w:val="21"/>
              </w:rPr>
              <w:t xml:space="preserve"> </w:t>
            </w:r>
            <w:r>
              <w:rPr>
                <w:iCs/>
                <w:sz w:val="21"/>
                <w:szCs w:val="21"/>
              </w:rPr>
              <w:t>относящихся к практике регулирования экономической сферой</w:t>
            </w:r>
            <w:r w:rsidRPr="005E5B13">
              <w:rPr>
                <w:sz w:val="21"/>
                <w:szCs w:val="21"/>
              </w:rPr>
              <w:t>;</w:t>
            </w:r>
          </w:p>
          <w:p w14:paraId="64BA3CC5" w14:textId="77777777" w:rsidR="00F33061" w:rsidRPr="005E5B13" w:rsidRDefault="00F33061" w:rsidP="00F33061">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57BA4B79" w14:textId="0E49FDC1" w:rsidR="00F33061" w:rsidRPr="007D021F" w:rsidRDefault="00494511" w:rsidP="00F33061">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анализ </w:t>
            </w:r>
            <w:r>
              <w:rPr>
                <w:sz w:val="21"/>
                <w:szCs w:val="21"/>
              </w:rPr>
              <w:t xml:space="preserve">управленческой </w:t>
            </w:r>
            <w:r w:rsidRPr="005E5B13">
              <w:rPr>
                <w:sz w:val="21"/>
                <w:szCs w:val="21"/>
              </w:rPr>
              <w:t>ситуации</w:t>
            </w:r>
            <w:r>
              <w:rPr>
                <w:sz w:val="21"/>
                <w:szCs w:val="21"/>
              </w:rPr>
              <w:t xml:space="preserve">, анализ </w:t>
            </w:r>
            <w:r>
              <w:rPr>
                <w:sz w:val="21"/>
                <w:szCs w:val="21"/>
              </w:rPr>
              <w:lastRenderedPageBreak/>
              <w:t xml:space="preserve">возможных последствий </w:t>
            </w:r>
            <w:r w:rsidRPr="00370B97">
              <w:rPr>
                <w:rStyle w:val="fontstyle01"/>
                <w:rFonts w:ascii="Times New Roman" w:hAnsi="Times New Roman"/>
                <w:sz w:val="22"/>
                <w:szCs w:val="22"/>
              </w:rPr>
              <w:t xml:space="preserve">инвестиционной </w:t>
            </w:r>
            <w:r>
              <w:rPr>
                <w:rStyle w:val="fontstyle01"/>
                <w:rFonts w:ascii="Times New Roman" w:hAnsi="Times New Roman"/>
                <w:sz w:val="22"/>
                <w:szCs w:val="22"/>
              </w:rPr>
              <w:t>д</w:t>
            </w:r>
            <w:r>
              <w:rPr>
                <w:rStyle w:val="fontstyle01"/>
                <w:rFonts w:ascii="Times New Roman" w:hAnsi="Times New Roman"/>
              </w:rPr>
              <w:t xml:space="preserve">еятельности </w:t>
            </w:r>
            <w:r>
              <w:rPr>
                <w:rStyle w:val="fontstyle01"/>
                <w:rFonts w:ascii="Times New Roman" w:hAnsi="Times New Roman"/>
                <w:sz w:val="22"/>
                <w:szCs w:val="22"/>
              </w:rPr>
              <w:t>пр</w:t>
            </w:r>
            <w:r>
              <w:rPr>
                <w:rStyle w:val="fontstyle01"/>
                <w:rFonts w:ascii="Times New Roman" w:hAnsi="Times New Roman"/>
              </w:rPr>
              <w:t>и</w:t>
            </w:r>
            <w:r w:rsidRPr="00370B97">
              <w:rPr>
                <w:rStyle w:val="fontstyle01"/>
                <w:rFonts w:ascii="Times New Roman" w:hAnsi="Times New Roman"/>
                <w:sz w:val="22"/>
                <w:szCs w:val="22"/>
              </w:rPr>
              <w:t xml:space="preserve"> приняти</w:t>
            </w:r>
            <w:r>
              <w:rPr>
                <w:rStyle w:val="fontstyle01"/>
                <w:rFonts w:ascii="Times New Roman" w:hAnsi="Times New Roman"/>
                <w:sz w:val="22"/>
                <w:szCs w:val="22"/>
              </w:rPr>
              <w:t>и</w:t>
            </w:r>
            <w:r w:rsidRPr="00370B97">
              <w:rPr>
                <w:rStyle w:val="fontstyle01"/>
                <w:rFonts w:ascii="Times New Roman" w:hAnsi="Times New Roman"/>
                <w:sz w:val="22"/>
                <w:szCs w:val="22"/>
              </w:rPr>
              <w:t xml:space="preserve"> решений по финансированию</w:t>
            </w:r>
            <w:r>
              <w:rPr>
                <w:rStyle w:val="fontstyle01"/>
                <w:rFonts w:ascii="Times New Roman" w:hAnsi="Times New Roman"/>
                <w:sz w:val="22"/>
                <w:szCs w:val="22"/>
              </w:rPr>
              <w:t xml:space="preserve"> </w:t>
            </w:r>
            <w:r>
              <w:rPr>
                <w:rStyle w:val="fontstyle01"/>
                <w:rFonts w:ascii="Times New Roman" w:hAnsi="Times New Roman"/>
              </w:rPr>
              <w:t>проектов</w:t>
            </w:r>
            <w:r w:rsidRPr="005E5B13">
              <w:rPr>
                <w:sz w:val="21"/>
                <w:szCs w:val="21"/>
              </w:rPr>
              <w:t>;</w:t>
            </w:r>
          </w:p>
          <w:p w14:paraId="20EE4F1B" w14:textId="77777777" w:rsidR="00F33061" w:rsidRPr="007D021F" w:rsidRDefault="00F33061" w:rsidP="00F33061">
            <w:pPr>
              <w:numPr>
                <w:ilvl w:val="0"/>
                <w:numId w:val="12"/>
              </w:numPr>
              <w:tabs>
                <w:tab w:val="left" w:pos="176"/>
                <w:tab w:val="left" w:pos="276"/>
              </w:tabs>
              <w:ind w:left="0" w:firstLine="0"/>
              <w:contextualSpacing/>
              <w:jc w:val="both"/>
              <w:rPr>
                <w:iCs/>
                <w:sz w:val="21"/>
                <w:szCs w:val="21"/>
              </w:rPr>
            </w:pPr>
            <w:r>
              <w:rPr>
                <w:sz w:val="21"/>
                <w:szCs w:val="21"/>
              </w:rPr>
              <w:t>свободно применяет методы регулирования производственной деятельности на отраслевом уровне;</w:t>
            </w:r>
          </w:p>
          <w:p w14:paraId="715D72BB" w14:textId="77777777" w:rsidR="00F33061" w:rsidRPr="00E576FD" w:rsidRDefault="00F33061" w:rsidP="00F33061">
            <w:pPr>
              <w:numPr>
                <w:ilvl w:val="0"/>
                <w:numId w:val="12"/>
              </w:numPr>
              <w:tabs>
                <w:tab w:val="left" w:pos="176"/>
                <w:tab w:val="left" w:pos="276"/>
              </w:tabs>
              <w:ind w:left="0" w:firstLine="0"/>
              <w:contextualSpacing/>
              <w:jc w:val="both"/>
              <w:rPr>
                <w:sz w:val="21"/>
                <w:szCs w:val="21"/>
              </w:rPr>
            </w:pPr>
            <w:r w:rsidRPr="005E5B13">
              <w:rPr>
                <w:iCs/>
                <w:sz w:val="21"/>
                <w:szCs w:val="21"/>
              </w:rPr>
              <w:t>свободно ориентируется в учебной и профессиональной литературе;</w:t>
            </w:r>
          </w:p>
          <w:p w14:paraId="7C2339CE" w14:textId="29076B6B" w:rsidR="00FA5A1B" w:rsidRPr="005E5B13" w:rsidRDefault="00F33061" w:rsidP="00F33061">
            <w:pPr>
              <w:numPr>
                <w:ilvl w:val="0"/>
                <w:numId w:val="12"/>
              </w:numPr>
              <w:tabs>
                <w:tab w:val="left" w:pos="176"/>
                <w:tab w:val="left" w:pos="276"/>
              </w:tabs>
              <w:ind w:left="0" w:firstLine="0"/>
              <w:contextualSpacing/>
              <w:jc w:val="both"/>
              <w:rPr>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3219" w:type="dxa"/>
          </w:tcPr>
          <w:p w14:paraId="09BD2B5D" w14:textId="07D7823E" w:rsidR="00FA5A1B" w:rsidRPr="005E5B13" w:rsidRDefault="00FA5A1B" w:rsidP="00FA5A1B">
            <w:pPr>
              <w:tabs>
                <w:tab w:val="left" w:pos="176"/>
                <w:tab w:val="left" w:pos="276"/>
              </w:tabs>
              <w:contextualSpacing/>
              <w:rPr>
                <w:iCs/>
                <w:sz w:val="21"/>
                <w:szCs w:val="21"/>
              </w:rPr>
            </w:pPr>
          </w:p>
        </w:tc>
        <w:tc>
          <w:tcPr>
            <w:tcW w:w="3220" w:type="dxa"/>
          </w:tcPr>
          <w:p w14:paraId="39353BD1" w14:textId="77777777" w:rsidR="00FA5A1B" w:rsidRPr="005E5B13" w:rsidRDefault="00FA5A1B" w:rsidP="00FA5A1B">
            <w:pPr>
              <w:rPr>
                <w:sz w:val="21"/>
                <w:szCs w:val="21"/>
              </w:rPr>
            </w:pPr>
          </w:p>
        </w:tc>
      </w:tr>
      <w:tr w:rsidR="00FA5A1B" w:rsidRPr="005E5B13" w14:paraId="4EA520C7" w14:textId="77777777" w:rsidTr="00FA5A1B">
        <w:trPr>
          <w:trHeight w:val="283"/>
        </w:trPr>
        <w:tc>
          <w:tcPr>
            <w:tcW w:w="2045" w:type="dxa"/>
          </w:tcPr>
          <w:p w14:paraId="45E677E2" w14:textId="494833B0" w:rsidR="00FA5A1B" w:rsidRPr="005E5B13" w:rsidRDefault="00FA5A1B" w:rsidP="00FA5A1B">
            <w:r w:rsidRPr="005E5B13">
              <w:t>повышенный</w:t>
            </w:r>
          </w:p>
        </w:tc>
        <w:tc>
          <w:tcPr>
            <w:tcW w:w="1726" w:type="dxa"/>
          </w:tcPr>
          <w:p w14:paraId="3591ED79" w14:textId="2FEF5BB0" w:rsidR="00FA5A1B" w:rsidRPr="005E5B13" w:rsidRDefault="00FA5A1B" w:rsidP="00FA5A1B">
            <w:pPr>
              <w:jc w:val="center"/>
              <w:rPr>
                <w:iCs/>
              </w:rPr>
            </w:pPr>
            <w:r w:rsidRPr="005E5B13">
              <w:t>65 – 84</w:t>
            </w:r>
          </w:p>
        </w:tc>
        <w:tc>
          <w:tcPr>
            <w:tcW w:w="2306" w:type="dxa"/>
          </w:tcPr>
          <w:p w14:paraId="7FB36380" w14:textId="09AA4435" w:rsidR="00FA5A1B" w:rsidRPr="005E5B13" w:rsidRDefault="00FA5A1B" w:rsidP="00FA5A1B">
            <w:pPr>
              <w:rPr>
                <w:iCs/>
              </w:rPr>
            </w:pPr>
            <w:r w:rsidRPr="005E5B13">
              <w:rPr>
                <w:iCs/>
              </w:rPr>
              <w:t>хорошо/хорошо</w:t>
            </w:r>
          </w:p>
        </w:tc>
        <w:tc>
          <w:tcPr>
            <w:tcW w:w="3219" w:type="dxa"/>
          </w:tcPr>
          <w:p w14:paraId="64076D8F" w14:textId="77777777" w:rsidR="00FA5A1B" w:rsidRPr="005E5B13" w:rsidRDefault="00FA5A1B" w:rsidP="00FA5A1B">
            <w:pPr>
              <w:tabs>
                <w:tab w:val="left" w:pos="176"/>
              </w:tabs>
              <w:jc w:val="both"/>
              <w:rPr>
                <w:iCs/>
                <w:sz w:val="21"/>
                <w:szCs w:val="21"/>
              </w:rPr>
            </w:pPr>
            <w:r w:rsidRPr="005E5B13">
              <w:rPr>
                <w:iCs/>
                <w:sz w:val="21"/>
                <w:szCs w:val="21"/>
              </w:rPr>
              <w:t>Обучающийся:</w:t>
            </w:r>
          </w:p>
          <w:p w14:paraId="0C02EBA8" w14:textId="77777777" w:rsidR="00FA5A1B" w:rsidRPr="005E5B13" w:rsidRDefault="00FA5A1B" w:rsidP="00FA5A1B">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менеджмента</w:t>
            </w:r>
            <w:r w:rsidRPr="005E5B13">
              <w:rPr>
                <w:iCs/>
                <w:sz w:val="21"/>
                <w:szCs w:val="21"/>
              </w:rPr>
              <w:t xml:space="preserve"> с практикой, обосновывает принятые решения;</w:t>
            </w:r>
          </w:p>
          <w:p w14:paraId="6717444D" w14:textId="02B6F43D" w:rsidR="00FA5A1B" w:rsidRPr="005E5B13" w:rsidRDefault="00FA5A1B" w:rsidP="00FA5A1B">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понимание и способность к использованию различных </w:t>
            </w:r>
            <w:r w:rsidR="00E576FD">
              <w:rPr>
                <w:iCs/>
                <w:sz w:val="21"/>
                <w:szCs w:val="21"/>
              </w:rPr>
              <w:t>концепций</w:t>
            </w:r>
            <w:r w:rsidRPr="005E5B13">
              <w:rPr>
                <w:iCs/>
                <w:sz w:val="21"/>
                <w:szCs w:val="21"/>
              </w:rPr>
              <w:t xml:space="preserve"> </w:t>
            </w:r>
            <w:r w:rsidR="00F33061">
              <w:rPr>
                <w:iCs/>
                <w:sz w:val="21"/>
                <w:szCs w:val="21"/>
              </w:rPr>
              <w:t>и подходов, раскрывающих специфику отраслевого управления</w:t>
            </w:r>
            <w:r w:rsidRPr="005E5B13">
              <w:rPr>
                <w:sz w:val="21"/>
                <w:szCs w:val="21"/>
              </w:rPr>
              <w:t>;</w:t>
            </w:r>
          </w:p>
          <w:p w14:paraId="02A427A0" w14:textId="77777777" w:rsidR="00FA5A1B" w:rsidRPr="005E5B13" w:rsidRDefault="00FA5A1B" w:rsidP="00FA5A1B">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6E90DCF2" w14:textId="26163F97" w:rsidR="00FA5A1B" w:rsidRPr="00FA18F1" w:rsidRDefault="00FA5A1B" w:rsidP="00FA5A1B">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анализ </w:t>
            </w:r>
            <w:r>
              <w:rPr>
                <w:sz w:val="21"/>
                <w:szCs w:val="21"/>
              </w:rPr>
              <w:t>управленческ</w:t>
            </w:r>
            <w:r w:rsidR="00F33061">
              <w:rPr>
                <w:sz w:val="21"/>
                <w:szCs w:val="21"/>
              </w:rPr>
              <w:t>их</w:t>
            </w:r>
            <w:r>
              <w:rPr>
                <w:sz w:val="21"/>
                <w:szCs w:val="21"/>
              </w:rPr>
              <w:t xml:space="preserve"> ситуаци</w:t>
            </w:r>
            <w:r w:rsidR="00F33061">
              <w:rPr>
                <w:sz w:val="21"/>
                <w:szCs w:val="21"/>
              </w:rPr>
              <w:t>й</w:t>
            </w:r>
            <w:r>
              <w:rPr>
                <w:sz w:val="21"/>
                <w:szCs w:val="21"/>
              </w:rPr>
              <w:t xml:space="preserve">, </w:t>
            </w:r>
            <w:r w:rsidRPr="00FA18F1">
              <w:rPr>
                <w:sz w:val="21"/>
                <w:szCs w:val="21"/>
              </w:rPr>
              <w:t xml:space="preserve">анализ возможных последствий </w:t>
            </w:r>
            <w:r w:rsidR="00F33061">
              <w:rPr>
                <w:sz w:val="21"/>
                <w:szCs w:val="21"/>
              </w:rPr>
              <w:t>экономических решений</w:t>
            </w:r>
            <w:r w:rsidR="00F17C6D">
              <w:rPr>
                <w:sz w:val="21"/>
                <w:szCs w:val="21"/>
              </w:rPr>
              <w:t xml:space="preserve">, касающихся использования </w:t>
            </w:r>
            <w:r w:rsidR="00F17C6D" w:rsidRPr="00370B97">
              <w:rPr>
                <w:rStyle w:val="fontstyle01"/>
                <w:rFonts w:ascii="Times New Roman" w:hAnsi="Times New Roman"/>
                <w:sz w:val="22"/>
                <w:szCs w:val="22"/>
              </w:rPr>
              <w:t>метод</w:t>
            </w:r>
            <w:r w:rsidR="00F17C6D">
              <w:rPr>
                <w:rStyle w:val="fontstyle01"/>
                <w:rFonts w:ascii="Times New Roman" w:hAnsi="Times New Roman"/>
                <w:sz w:val="22"/>
                <w:szCs w:val="22"/>
              </w:rPr>
              <w:t>ов</w:t>
            </w:r>
            <w:r w:rsidR="00F17C6D" w:rsidRPr="00370B97">
              <w:rPr>
                <w:rStyle w:val="fontstyle01"/>
                <w:rFonts w:ascii="Times New Roman" w:hAnsi="Times New Roman"/>
                <w:sz w:val="22"/>
                <w:szCs w:val="22"/>
              </w:rPr>
              <w:t xml:space="preserve"> </w:t>
            </w:r>
            <w:r w:rsidR="00F17C6D" w:rsidRPr="00370B97">
              <w:rPr>
                <w:rStyle w:val="fontstyle01"/>
                <w:rFonts w:ascii="Times New Roman" w:hAnsi="Times New Roman"/>
                <w:sz w:val="22"/>
                <w:szCs w:val="22"/>
              </w:rPr>
              <w:lastRenderedPageBreak/>
              <w:t>идентификации, оценки и анализа рисков</w:t>
            </w:r>
            <w:r w:rsidRPr="00FA18F1">
              <w:rPr>
                <w:sz w:val="21"/>
                <w:szCs w:val="21"/>
              </w:rPr>
              <w:t>;</w:t>
            </w:r>
          </w:p>
          <w:p w14:paraId="4679161E" w14:textId="607344BE" w:rsidR="00FA5A1B" w:rsidRPr="007D021F" w:rsidRDefault="00FA5A1B" w:rsidP="00FA5A1B">
            <w:pPr>
              <w:numPr>
                <w:ilvl w:val="0"/>
                <w:numId w:val="12"/>
              </w:numPr>
              <w:tabs>
                <w:tab w:val="left" w:pos="176"/>
                <w:tab w:val="left" w:pos="276"/>
              </w:tabs>
              <w:ind w:left="0" w:firstLine="0"/>
              <w:contextualSpacing/>
              <w:jc w:val="both"/>
              <w:rPr>
                <w:iCs/>
                <w:sz w:val="21"/>
                <w:szCs w:val="21"/>
              </w:rPr>
            </w:pPr>
            <w:r>
              <w:rPr>
                <w:sz w:val="21"/>
                <w:szCs w:val="21"/>
              </w:rPr>
              <w:t xml:space="preserve">способен применять методы </w:t>
            </w:r>
            <w:r w:rsidR="00F33061">
              <w:rPr>
                <w:sz w:val="21"/>
                <w:szCs w:val="21"/>
              </w:rPr>
              <w:t xml:space="preserve">принятия решений, </w:t>
            </w:r>
            <w:r w:rsidR="00F33061">
              <w:rPr>
                <w:rFonts w:eastAsia="Times New Roman"/>
              </w:rPr>
              <w:t>позволяющие ф</w:t>
            </w:r>
            <w:r w:rsidR="00F33061">
              <w:t>ормировать механизм создания интеграционных объединений</w:t>
            </w:r>
            <w:r>
              <w:rPr>
                <w:sz w:val="21"/>
                <w:szCs w:val="21"/>
              </w:rPr>
              <w:t>;</w:t>
            </w:r>
          </w:p>
          <w:p w14:paraId="29E74A8A" w14:textId="77777777" w:rsidR="00FA5A1B" w:rsidRDefault="00FA5A1B" w:rsidP="00E576FD">
            <w:pPr>
              <w:numPr>
                <w:ilvl w:val="0"/>
                <w:numId w:val="12"/>
              </w:numPr>
              <w:tabs>
                <w:tab w:val="left" w:pos="176"/>
                <w:tab w:val="left" w:pos="293"/>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20506C63" w14:textId="2E69B76B" w:rsidR="00FA5A1B" w:rsidRPr="005E5B13" w:rsidRDefault="00FA5A1B" w:rsidP="00FA5A1B">
            <w:pPr>
              <w:tabs>
                <w:tab w:val="left" w:pos="293"/>
              </w:tabs>
              <w:contextualSpacing/>
              <w:rPr>
                <w:iCs/>
                <w:sz w:val="21"/>
                <w:szCs w:val="21"/>
              </w:rPr>
            </w:pPr>
            <w:r w:rsidRPr="00FA18F1">
              <w:rPr>
                <w:iCs/>
                <w:sz w:val="21"/>
                <w:szCs w:val="21"/>
              </w:rPr>
              <w:t>дает профессионально грамотные ответы на вопросы, в том числе, дополнительные</w:t>
            </w:r>
            <w:r>
              <w:rPr>
                <w:iCs/>
                <w:sz w:val="21"/>
                <w:szCs w:val="21"/>
              </w:rPr>
              <w:t>.</w:t>
            </w:r>
          </w:p>
        </w:tc>
        <w:tc>
          <w:tcPr>
            <w:tcW w:w="3219" w:type="dxa"/>
          </w:tcPr>
          <w:p w14:paraId="13F244BC" w14:textId="66F55CCC" w:rsidR="00FA5A1B" w:rsidRPr="005E5B13" w:rsidRDefault="00FA5A1B" w:rsidP="00FA5A1B">
            <w:pPr>
              <w:numPr>
                <w:ilvl w:val="0"/>
                <w:numId w:val="12"/>
              </w:numPr>
              <w:tabs>
                <w:tab w:val="left" w:pos="276"/>
              </w:tabs>
              <w:ind w:left="0" w:firstLine="0"/>
              <w:contextualSpacing/>
              <w:rPr>
                <w:iCs/>
                <w:sz w:val="21"/>
                <w:szCs w:val="21"/>
              </w:rPr>
            </w:pPr>
            <w:r w:rsidRPr="005E5B13">
              <w:lastRenderedPageBreak/>
              <w:t>повышенный</w:t>
            </w:r>
          </w:p>
        </w:tc>
        <w:tc>
          <w:tcPr>
            <w:tcW w:w="3220" w:type="dxa"/>
          </w:tcPr>
          <w:p w14:paraId="5043A887" w14:textId="77777777" w:rsidR="00FA5A1B" w:rsidRPr="005E5B13" w:rsidRDefault="00FA5A1B" w:rsidP="00FA5A1B">
            <w:pPr>
              <w:tabs>
                <w:tab w:val="left" w:pos="313"/>
              </w:tabs>
              <w:contextualSpacing/>
              <w:rPr>
                <w:iCs/>
                <w:sz w:val="21"/>
                <w:szCs w:val="21"/>
              </w:rPr>
            </w:pPr>
            <w:r w:rsidRPr="005E5B13">
              <w:rPr>
                <w:iCs/>
                <w:sz w:val="21"/>
                <w:szCs w:val="21"/>
              </w:rPr>
              <w:t xml:space="preserve"> </w:t>
            </w:r>
          </w:p>
        </w:tc>
      </w:tr>
      <w:tr w:rsidR="00FA5A1B" w:rsidRPr="005E5B13" w14:paraId="4F654C17" w14:textId="77777777" w:rsidTr="00FA5A1B">
        <w:trPr>
          <w:trHeight w:val="283"/>
        </w:trPr>
        <w:tc>
          <w:tcPr>
            <w:tcW w:w="2045" w:type="dxa"/>
          </w:tcPr>
          <w:p w14:paraId="2FE7550D" w14:textId="442DF5E5" w:rsidR="00FA5A1B" w:rsidRPr="005E5B13" w:rsidRDefault="00FA5A1B" w:rsidP="00FA5A1B">
            <w:r w:rsidRPr="005E5B13">
              <w:t>базовый</w:t>
            </w:r>
          </w:p>
        </w:tc>
        <w:tc>
          <w:tcPr>
            <w:tcW w:w="1726" w:type="dxa"/>
          </w:tcPr>
          <w:p w14:paraId="58B696A2" w14:textId="3B722D20" w:rsidR="00FA5A1B" w:rsidRPr="005E5B13" w:rsidRDefault="00FA5A1B" w:rsidP="00FA5A1B">
            <w:pPr>
              <w:jc w:val="center"/>
              <w:rPr>
                <w:iCs/>
              </w:rPr>
            </w:pPr>
            <w:r w:rsidRPr="005E5B13">
              <w:t>41 – 64</w:t>
            </w:r>
          </w:p>
        </w:tc>
        <w:tc>
          <w:tcPr>
            <w:tcW w:w="2306" w:type="dxa"/>
          </w:tcPr>
          <w:p w14:paraId="167CF417" w14:textId="77777777" w:rsidR="00FA5A1B" w:rsidRPr="005E5B13" w:rsidRDefault="00FA5A1B" w:rsidP="00FA5A1B">
            <w:pPr>
              <w:rPr>
                <w:iCs/>
              </w:rPr>
            </w:pPr>
            <w:r w:rsidRPr="005E5B13">
              <w:rPr>
                <w:iCs/>
              </w:rPr>
              <w:t>удовлетворительно</w:t>
            </w:r>
          </w:p>
          <w:p w14:paraId="25CF4171" w14:textId="52ACDE70" w:rsidR="00FA5A1B" w:rsidRPr="005E5B13" w:rsidRDefault="00FA5A1B" w:rsidP="00FA5A1B">
            <w:pPr>
              <w:rPr>
                <w:iCs/>
              </w:rPr>
            </w:pPr>
            <w:r w:rsidRPr="005E5B13">
              <w:rPr>
                <w:iCs/>
              </w:rPr>
              <w:t xml:space="preserve"> / удовлетворительно</w:t>
            </w:r>
          </w:p>
        </w:tc>
        <w:tc>
          <w:tcPr>
            <w:tcW w:w="3219" w:type="dxa"/>
          </w:tcPr>
          <w:p w14:paraId="20CD0064" w14:textId="77777777" w:rsidR="00F33061" w:rsidRPr="005E5B13" w:rsidRDefault="00F33061" w:rsidP="00F33061">
            <w:pPr>
              <w:tabs>
                <w:tab w:val="left" w:pos="176"/>
              </w:tabs>
              <w:jc w:val="both"/>
              <w:rPr>
                <w:iCs/>
                <w:sz w:val="21"/>
                <w:szCs w:val="21"/>
              </w:rPr>
            </w:pPr>
            <w:r w:rsidRPr="005E5B13">
              <w:rPr>
                <w:iCs/>
                <w:sz w:val="21"/>
                <w:szCs w:val="21"/>
              </w:rPr>
              <w:t>Обучающийся:</w:t>
            </w:r>
          </w:p>
          <w:p w14:paraId="7394CBAD" w14:textId="77777777" w:rsidR="00F33061" w:rsidRPr="005E5B13" w:rsidRDefault="00F33061" w:rsidP="00F33061">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менеджмента</w:t>
            </w:r>
            <w:r w:rsidRPr="005E5B13">
              <w:rPr>
                <w:iCs/>
                <w:sz w:val="21"/>
                <w:szCs w:val="21"/>
              </w:rPr>
              <w:t xml:space="preserve"> с практикой, обосновывает принятые решения;</w:t>
            </w:r>
          </w:p>
          <w:p w14:paraId="2E569366" w14:textId="77777777" w:rsidR="00F33061" w:rsidRPr="005E5B13" w:rsidRDefault="00F33061" w:rsidP="00F33061">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понимание и способность к использованию различных </w:t>
            </w:r>
            <w:r>
              <w:rPr>
                <w:iCs/>
                <w:sz w:val="21"/>
                <w:szCs w:val="21"/>
              </w:rPr>
              <w:t>концепций</w:t>
            </w:r>
            <w:r w:rsidRPr="005E5B13">
              <w:rPr>
                <w:iCs/>
                <w:sz w:val="21"/>
                <w:szCs w:val="21"/>
              </w:rPr>
              <w:t xml:space="preserve"> </w:t>
            </w:r>
            <w:r>
              <w:rPr>
                <w:iCs/>
                <w:sz w:val="21"/>
                <w:szCs w:val="21"/>
              </w:rPr>
              <w:t>и подходов, раскрывающих специфику отраслевого управления</w:t>
            </w:r>
            <w:r w:rsidRPr="005E5B13">
              <w:rPr>
                <w:sz w:val="21"/>
                <w:szCs w:val="21"/>
              </w:rPr>
              <w:t>;</w:t>
            </w:r>
          </w:p>
          <w:p w14:paraId="4A618B18" w14:textId="77777777" w:rsidR="00F33061" w:rsidRPr="005E5B13" w:rsidRDefault="00F33061" w:rsidP="00F33061">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1B21E5CC" w14:textId="77777777" w:rsidR="00F33061" w:rsidRPr="00FA18F1" w:rsidRDefault="00F33061" w:rsidP="00F33061">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анализ </w:t>
            </w:r>
            <w:r>
              <w:rPr>
                <w:sz w:val="21"/>
                <w:szCs w:val="21"/>
              </w:rPr>
              <w:t xml:space="preserve">управленческих ситуаций, </w:t>
            </w:r>
            <w:r w:rsidRPr="00FA18F1">
              <w:rPr>
                <w:sz w:val="21"/>
                <w:szCs w:val="21"/>
              </w:rPr>
              <w:t xml:space="preserve">анализ возможных последствий </w:t>
            </w:r>
            <w:r>
              <w:rPr>
                <w:sz w:val="21"/>
                <w:szCs w:val="21"/>
              </w:rPr>
              <w:t>экономических решений</w:t>
            </w:r>
            <w:r w:rsidRPr="00FA18F1">
              <w:rPr>
                <w:sz w:val="21"/>
                <w:szCs w:val="21"/>
              </w:rPr>
              <w:t>;</w:t>
            </w:r>
          </w:p>
          <w:p w14:paraId="7E7980EC" w14:textId="77777777" w:rsidR="00F33061" w:rsidRPr="007D021F" w:rsidRDefault="00F33061" w:rsidP="00F33061">
            <w:pPr>
              <w:numPr>
                <w:ilvl w:val="0"/>
                <w:numId w:val="12"/>
              </w:numPr>
              <w:tabs>
                <w:tab w:val="left" w:pos="176"/>
                <w:tab w:val="left" w:pos="276"/>
              </w:tabs>
              <w:ind w:left="0" w:firstLine="0"/>
              <w:contextualSpacing/>
              <w:jc w:val="both"/>
              <w:rPr>
                <w:iCs/>
                <w:sz w:val="21"/>
                <w:szCs w:val="21"/>
              </w:rPr>
            </w:pPr>
            <w:r>
              <w:rPr>
                <w:sz w:val="21"/>
                <w:szCs w:val="21"/>
              </w:rPr>
              <w:t xml:space="preserve">способен применять методы принятия решений, </w:t>
            </w:r>
            <w:r>
              <w:rPr>
                <w:rFonts w:eastAsia="Times New Roman"/>
              </w:rPr>
              <w:t>позволяющие ф</w:t>
            </w:r>
            <w:r>
              <w:t>ормировать механизм создания интеграционных объединений</w:t>
            </w:r>
            <w:r>
              <w:rPr>
                <w:sz w:val="21"/>
                <w:szCs w:val="21"/>
              </w:rPr>
              <w:t>;</w:t>
            </w:r>
          </w:p>
          <w:p w14:paraId="1653D852" w14:textId="77777777" w:rsidR="00F33061" w:rsidRDefault="00F33061" w:rsidP="00F33061">
            <w:pPr>
              <w:numPr>
                <w:ilvl w:val="0"/>
                <w:numId w:val="12"/>
              </w:numPr>
              <w:tabs>
                <w:tab w:val="left" w:pos="176"/>
                <w:tab w:val="left" w:pos="293"/>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45E8EAAB" w14:textId="299E7B8F" w:rsidR="00FA5A1B" w:rsidRPr="005E5B13" w:rsidRDefault="00F33061" w:rsidP="00F33061">
            <w:pPr>
              <w:widowControl w:val="0"/>
              <w:numPr>
                <w:ilvl w:val="0"/>
                <w:numId w:val="12"/>
              </w:numPr>
              <w:tabs>
                <w:tab w:val="left" w:pos="317"/>
              </w:tabs>
              <w:autoSpaceDE w:val="0"/>
              <w:autoSpaceDN w:val="0"/>
              <w:adjustRightInd w:val="0"/>
              <w:ind w:left="0" w:firstLine="0"/>
              <w:contextualSpacing/>
              <w:jc w:val="both"/>
              <w:rPr>
                <w:sz w:val="21"/>
                <w:szCs w:val="21"/>
              </w:rPr>
            </w:pPr>
            <w:r w:rsidRPr="00FA18F1">
              <w:rPr>
                <w:iCs/>
                <w:sz w:val="21"/>
                <w:szCs w:val="21"/>
              </w:rPr>
              <w:lastRenderedPageBreak/>
              <w:t>дает профессионально грамотные ответы на вопросы, в том числе, дополнительные</w:t>
            </w:r>
            <w:r>
              <w:rPr>
                <w:iCs/>
                <w:sz w:val="21"/>
                <w:szCs w:val="21"/>
              </w:rPr>
              <w:t>.</w:t>
            </w:r>
          </w:p>
        </w:tc>
        <w:tc>
          <w:tcPr>
            <w:tcW w:w="3219" w:type="dxa"/>
          </w:tcPr>
          <w:p w14:paraId="7DE348A0" w14:textId="0BFFD03A" w:rsidR="00FA5A1B" w:rsidRPr="005E5B13" w:rsidRDefault="00FA5A1B" w:rsidP="00FA5A1B">
            <w:pPr>
              <w:widowControl w:val="0"/>
              <w:numPr>
                <w:ilvl w:val="0"/>
                <w:numId w:val="12"/>
              </w:numPr>
              <w:tabs>
                <w:tab w:val="left" w:pos="339"/>
              </w:tabs>
              <w:autoSpaceDE w:val="0"/>
              <w:autoSpaceDN w:val="0"/>
              <w:adjustRightInd w:val="0"/>
              <w:ind w:left="0" w:firstLine="0"/>
              <w:contextualSpacing/>
              <w:rPr>
                <w:rFonts w:eastAsiaTheme="minorHAnsi"/>
                <w:color w:val="000000"/>
                <w:sz w:val="21"/>
                <w:szCs w:val="21"/>
                <w:lang w:eastAsia="en-US"/>
              </w:rPr>
            </w:pPr>
            <w:r w:rsidRPr="005E5B13">
              <w:lastRenderedPageBreak/>
              <w:t>базовый</w:t>
            </w:r>
          </w:p>
        </w:tc>
        <w:tc>
          <w:tcPr>
            <w:tcW w:w="3220" w:type="dxa"/>
          </w:tcPr>
          <w:p w14:paraId="13661CA3" w14:textId="77777777" w:rsidR="00FA5A1B" w:rsidRPr="005E5B13" w:rsidRDefault="00FA5A1B" w:rsidP="00FA5A1B">
            <w:pPr>
              <w:tabs>
                <w:tab w:val="left" w:pos="308"/>
              </w:tabs>
              <w:contextualSpacing/>
              <w:rPr>
                <w:iCs/>
                <w:sz w:val="21"/>
                <w:szCs w:val="21"/>
              </w:rPr>
            </w:pPr>
          </w:p>
        </w:tc>
      </w:tr>
      <w:tr w:rsidR="00FA5A1B" w:rsidRPr="005E5B13" w14:paraId="04C83D3D" w14:textId="77777777" w:rsidTr="00FA5A1B">
        <w:trPr>
          <w:trHeight w:val="283"/>
        </w:trPr>
        <w:tc>
          <w:tcPr>
            <w:tcW w:w="2045" w:type="dxa"/>
          </w:tcPr>
          <w:p w14:paraId="518AD439" w14:textId="2259E04A" w:rsidR="00FA5A1B" w:rsidRPr="005E5B13" w:rsidRDefault="00FA5A1B" w:rsidP="00FA5A1B">
            <w:r w:rsidRPr="005E5B13">
              <w:t>низкий</w:t>
            </w:r>
          </w:p>
        </w:tc>
        <w:tc>
          <w:tcPr>
            <w:tcW w:w="1726" w:type="dxa"/>
          </w:tcPr>
          <w:p w14:paraId="55FC6672" w14:textId="723AE896" w:rsidR="00FA5A1B" w:rsidRPr="005E5B13" w:rsidRDefault="00FA5A1B" w:rsidP="00FA5A1B">
            <w:pPr>
              <w:jc w:val="center"/>
            </w:pPr>
            <w:r w:rsidRPr="005E5B13">
              <w:t>0 – 40</w:t>
            </w:r>
          </w:p>
        </w:tc>
        <w:tc>
          <w:tcPr>
            <w:tcW w:w="2306" w:type="dxa"/>
          </w:tcPr>
          <w:p w14:paraId="7D1721CB" w14:textId="77777777" w:rsidR="00FA5A1B" w:rsidRPr="005E5B13" w:rsidRDefault="00FA5A1B" w:rsidP="00FA5A1B">
            <w:pPr>
              <w:rPr>
                <w:iCs/>
              </w:rPr>
            </w:pPr>
            <w:r w:rsidRPr="005E5B13">
              <w:rPr>
                <w:iCs/>
              </w:rPr>
              <w:t>неудовлетворительно/</w:t>
            </w:r>
          </w:p>
          <w:p w14:paraId="4EF31827" w14:textId="7B78577D" w:rsidR="00FA5A1B" w:rsidRPr="005E5B13" w:rsidRDefault="00FA5A1B" w:rsidP="00FA5A1B">
            <w:pPr>
              <w:rPr>
                <w:iCs/>
              </w:rPr>
            </w:pPr>
            <w:r w:rsidRPr="005E5B13">
              <w:rPr>
                <w:iCs/>
              </w:rPr>
              <w:t>неудовлетворительно</w:t>
            </w:r>
          </w:p>
        </w:tc>
        <w:tc>
          <w:tcPr>
            <w:tcW w:w="3219" w:type="dxa"/>
          </w:tcPr>
          <w:p w14:paraId="52C1423B" w14:textId="77777777" w:rsidR="00FA5A1B" w:rsidRPr="005E5B13" w:rsidRDefault="00FA5A1B" w:rsidP="00FA5A1B">
            <w:pPr>
              <w:jc w:val="both"/>
              <w:rPr>
                <w:iCs/>
                <w:sz w:val="21"/>
                <w:szCs w:val="21"/>
              </w:rPr>
            </w:pPr>
            <w:r w:rsidRPr="005E5B13">
              <w:rPr>
                <w:iCs/>
                <w:sz w:val="21"/>
                <w:szCs w:val="21"/>
              </w:rPr>
              <w:t>Обучающийся:</w:t>
            </w:r>
          </w:p>
          <w:p w14:paraId="5B16B9F5" w14:textId="77777777" w:rsidR="00FA5A1B" w:rsidRPr="005E5B13" w:rsidRDefault="00FA5A1B" w:rsidP="00FA5A1B">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1E8D4C2" w14:textId="3F45DEE9" w:rsidR="00FA5A1B" w:rsidRPr="005E5B13" w:rsidRDefault="00FA5A1B" w:rsidP="00045E2C">
            <w:pPr>
              <w:numPr>
                <w:ilvl w:val="0"/>
                <w:numId w:val="12"/>
              </w:numPr>
              <w:ind w:left="0" w:firstLine="0"/>
              <w:contextualSpacing/>
              <w:jc w:val="both"/>
              <w:rPr>
                <w:b/>
                <w:sz w:val="21"/>
                <w:szCs w:val="21"/>
              </w:rPr>
            </w:pPr>
            <w:r w:rsidRPr="005E5B13">
              <w:rPr>
                <w:iCs/>
                <w:sz w:val="21"/>
                <w:szCs w:val="21"/>
              </w:rPr>
              <w:t>испытывает серь</w:t>
            </w:r>
            <w:r w:rsidR="00045E2C">
              <w:rPr>
                <w:iCs/>
                <w:sz w:val="21"/>
                <w:szCs w:val="21"/>
              </w:rPr>
              <w:t>е</w:t>
            </w:r>
            <w:r w:rsidRPr="005E5B13">
              <w:rPr>
                <w:iCs/>
                <w:sz w:val="21"/>
                <w:szCs w:val="21"/>
              </w:rPr>
              <w:t>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w:t>
            </w:r>
            <w:r w:rsidR="00045E2C">
              <w:rPr>
                <w:iCs/>
                <w:sz w:val="21"/>
                <w:szCs w:val="21"/>
              </w:rPr>
              <w:t>е</w:t>
            </w:r>
            <w:r w:rsidRPr="005E5B13">
              <w:rPr>
                <w:iCs/>
                <w:sz w:val="21"/>
                <w:szCs w:val="21"/>
              </w:rPr>
              <w:t>мами;</w:t>
            </w:r>
          </w:p>
          <w:p w14:paraId="2C36C768" w14:textId="6A470CEB" w:rsidR="00FA5A1B" w:rsidRPr="00CE131F" w:rsidRDefault="00FA5A1B" w:rsidP="00FA5A1B">
            <w:pPr>
              <w:numPr>
                <w:ilvl w:val="0"/>
                <w:numId w:val="12"/>
              </w:numPr>
              <w:tabs>
                <w:tab w:val="left" w:pos="317"/>
              </w:tabs>
              <w:ind w:left="0" w:firstLine="0"/>
              <w:contextualSpacing/>
              <w:jc w:val="both"/>
              <w:rPr>
                <w:b/>
                <w:sz w:val="21"/>
                <w:szCs w:val="21"/>
              </w:rPr>
            </w:pPr>
            <w:r w:rsidRPr="005E5B13">
              <w:rPr>
                <w:iCs/>
                <w:sz w:val="21"/>
                <w:szCs w:val="21"/>
              </w:rPr>
              <w:t>не способен проводить анализ событий</w:t>
            </w:r>
            <w:r w:rsidR="00045E2C">
              <w:rPr>
                <w:iCs/>
                <w:sz w:val="21"/>
                <w:szCs w:val="21"/>
              </w:rPr>
              <w:t>,</w:t>
            </w:r>
            <w:r w:rsidRPr="005E5B13">
              <w:rPr>
                <w:iCs/>
                <w:sz w:val="21"/>
                <w:szCs w:val="21"/>
              </w:rPr>
              <w:t xml:space="preserve"> </w:t>
            </w:r>
            <w:r w:rsidR="00045E2C">
              <w:rPr>
                <w:iCs/>
                <w:sz w:val="21"/>
                <w:szCs w:val="21"/>
              </w:rPr>
              <w:t xml:space="preserve">затрагивающих основные положения </w:t>
            </w:r>
            <w:r w:rsidR="00F17C6D" w:rsidRPr="00370B97">
              <w:t>планирования и контроля работ и результатов проекта</w:t>
            </w:r>
            <w:r w:rsidR="00F17C6D">
              <w:t xml:space="preserve"> на отраслевом уровне</w:t>
            </w:r>
            <w:r w:rsidRPr="005E5B13">
              <w:rPr>
                <w:iCs/>
                <w:sz w:val="21"/>
                <w:szCs w:val="21"/>
              </w:rPr>
              <w:t>;</w:t>
            </w:r>
          </w:p>
          <w:p w14:paraId="4C8CABB6" w14:textId="2EE9E763" w:rsidR="00FA5A1B" w:rsidRPr="00045E2C" w:rsidRDefault="00FA5A1B" w:rsidP="00FA5A1B">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Pr>
                <w:rFonts w:eastAsiaTheme="minorHAnsi"/>
                <w:color w:val="000000"/>
                <w:sz w:val="21"/>
                <w:szCs w:val="21"/>
                <w:lang w:eastAsia="en-US"/>
              </w:rPr>
              <w:t xml:space="preserve">не способен применять </w:t>
            </w:r>
            <w:r>
              <w:rPr>
                <w:sz w:val="21"/>
                <w:szCs w:val="21"/>
              </w:rPr>
              <w:t xml:space="preserve">методы </w:t>
            </w:r>
            <w:r w:rsidR="00F17C6D">
              <w:t>отраслевого регулирования</w:t>
            </w:r>
            <w:r>
              <w:rPr>
                <w:sz w:val="21"/>
                <w:szCs w:val="21"/>
              </w:rPr>
              <w:t>;</w:t>
            </w:r>
          </w:p>
          <w:p w14:paraId="5EF269DB" w14:textId="7045F341" w:rsidR="00FA5A1B" w:rsidRPr="005E5B13" w:rsidRDefault="00045E2C" w:rsidP="00045E2C">
            <w:pPr>
              <w:widowControl w:val="0"/>
              <w:numPr>
                <w:ilvl w:val="0"/>
                <w:numId w:val="12"/>
              </w:numPr>
              <w:tabs>
                <w:tab w:val="left" w:pos="317"/>
              </w:tabs>
              <w:autoSpaceDE w:val="0"/>
              <w:autoSpaceDN w:val="0"/>
              <w:adjustRightInd w:val="0"/>
              <w:ind w:left="0" w:firstLine="0"/>
              <w:contextualSpacing/>
              <w:jc w:val="both"/>
              <w:rPr>
                <w:sz w:val="21"/>
                <w:szCs w:val="21"/>
              </w:rPr>
            </w:pPr>
            <w:r w:rsidRPr="00CE131F">
              <w:rPr>
                <w:iCs/>
                <w:sz w:val="21"/>
                <w:szCs w:val="21"/>
              </w:rPr>
              <w:t xml:space="preserve">ответ </w:t>
            </w:r>
            <w:r>
              <w:rPr>
                <w:iCs/>
                <w:sz w:val="21"/>
                <w:szCs w:val="21"/>
              </w:rPr>
              <w:t>показывает</w:t>
            </w:r>
            <w:r w:rsidRPr="00CE131F">
              <w:rPr>
                <w:iCs/>
                <w:sz w:val="21"/>
                <w:szCs w:val="21"/>
              </w:rPr>
              <w:t xml:space="preserve"> отсутствие знаний </w:t>
            </w:r>
            <w:r>
              <w:rPr>
                <w:iCs/>
                <w:sz w:val="21"/>
                <w:szCs w:val="21"/>
              </w:rPr>
              <w:t xml:space="preserve">относительно </w:t>
            </w:r>
            <w:r w:rsidRPr="00CE131F">
              <w:rPr>
                <w:iCs/>
                <w:sz w:val="21"/>
                <w:szCs w:val="21"/>
              </w:rPr>
              <w:t xml:space="preserve">теоретического и практического материала на базовом уровне в объеме, </w:t>
            </w:r>
            <w:r w:rsidRPr="00CE131F">
              <w:rPr>
                <w:sz w:val="21"/>
                <w:szCs w:val="21"/>
              </w:rPr>
              <w:t>необходимом для дальнейшей учебы.</w:t>
            </w:r>
          </w:p>
        </w:tc>
        <w:tc>
          <w:tcPr>
            <w:tcW w:w="3219" w:type="dxa"/>
          </w:tcPr>
          <w:p w14:paraId="14D3E0A9" w14:textId="197F55A2" w:rsidR="00FA5A1B" w:rsidRPr="005E5B13" w:rsidRDefault="00FA5A1B" w:rsidP="00FA5A1B">
            <w:pPr>
              <w:rPr>
                <w:sz w:val="21"/>
                <w:szCs w:val="21"/>
              </w:rPr>
            </w:pPr>
            <w:r w:rsidRPr="005E5B13">
              <w:t>низкий</w:t>
            </w:r>
          </w:p>
        </w:tc>
        <w:tc>
          <w:tcPr>
            <w:tcW w:w="3220" w:type="dxa"/>
          </w:tcPr>
          <w:p w14:paraId="1F5E6EAA" w14:textId="77777777" w:rsidR="00FA5A1B" w:rsidRPr="005E5B13" w:rsidRDefault="00FA5A1B" w:rsidP="00FA5A1B">
            <w:pPr>
              <w:tabs>
                <w:tab w:val="left" w:pos="308"/>
              </w:tabs>
              <w:contextualSpacing/>
              <w:rPr>
                <w:iCs/>
                <w:sz w:val="21"/>
                <w:szCs w:val="21"/>
              </w:rPr>
            </w:pPr>
          </w:p>
        </w:tc>
      </w:tr>
    </w:tbl>
    <w:p w14:paraId="34116B6B" w14:textId="5AB5EF4C" w:rsidR="006F1ABB" w:rsidRPr="005E5B13" w:rsidRDefault="006F1ABB" w:rsidP="0067655E">
      <w:pPr>
        <w:pStyle w:val="1"/>
      </w:pPr>
      <w:r w:rsidRPr="005E5B13">
        <w:lastRenderedPageBreak/>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06E4C1BC"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494511">
        <w:rPr>
          <w:rFonts w:eastAsia="Times New Roman"/>
          <w:bCs/>
          <w:sz w:val="24"/>
          <w:szCs w:val="24"/>
        </w:rPr>
        <w:t>«</w:t>
      </w:r>
      <w:r w:rsidR="00494511" w:rsidRPr="00494511">
        <w:rPr>
          <w:rFonts w:eastAsia="Times New Roman"/>
          <w:bCs/>
          <w:sz w:val="24"/>
          <w:szCs w:val="24"/>
        </w:rPr>
        <w:t>Хозяйственный механизм управления экономикой</w:t>
      </w:r>
      <w:r w:rsidR="00494511">
        <w:rPr>
          <w:rFonts w:eastAsia="Times New Roman"/>
          <w:bCs/>
          <w:sz w:val="24"/>
          <w:szCs w:val="24"/>
        </w:rPr>
        <w:t>»</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r w:rsidRPr="005E5B13">
        <w:rPr>
          <w:rFonts w:eastAsia="Times New Roman"/>
          <w:bCs/>
          <w:sz w:val="24"/>
          <w:szCs w:val="24"/>
        </w:rPr>
        <w:t>сформированност</w:t>
      </w:r>
      <w:r w:rsidR="00382A5D" w:rsidRPr="005E5B13">
        <w:rPr>
          <w:rFonts w:eastAsia="Times New Roman"/>
          <w:bCs/>
          <w:sz w:val="24"/>
          <w:szCs w:val="24"/>
        </w:rPr>
        <w:t>и</w:t>
      </w:r>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739FFFDA" w:rsidR="00881120" w:rsidRDefault="00A51375" w:rsidP="00B3400A">
      <w:pPr>
        <w:pStyle w:val="2"/>
      </w:pPr>
      <w:r w:rsidRPr="005E5B13">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p w14:paraId="5C2756A3" w14:textId="6C33A293" w:rsidR="003304F0" w:rsidRDefault="003304F0" w:rsidP="003304F0"/>
    <w:p w14:paraId="13F0C8CE" w14:textId="175453CA" w:rsidR="003304F0" w:rsidRDefault="003304F0" w:rsidP="003304F0"/>
    <w:p w14:paraId="191F34C4" w14:textId="77777777" w:rsidR="003304F0" w:rsidRPr="003304F0" w:rsidRDefault="003304F0" w:rsidP="003304F0"/>
    <w:tbl>
      <w:tblPr>
        <w:tblStyle w:val="a8"/>
        <w:tblW w:w="14543" w:type="dxa"/>
        <w:tblInd w:w="108" w:type="dxa"/>
        <w:tblLayout w:type="fixed"/>
        <w:tblCellMar>
          <w:top w:w="6" w:type="dxa"/>
          <w:left w:w="6" w:type="dxa"/>
          <w:bottom w:w="6" w:type="dxa"/>
          <w:right w:w="6" w:type="dxa"/>
        </w:tblCellMar>
        <w:tblLook w:val="04A0" w:firstRow="1" w:lastRow="0" w:firstColumn="1" w:lastColumn="0" w:noHBand="0" w:noVBand="1"/>
      </w:tblPr>
      <w:tblGrid>
        <w:gridCol w:w="993"/>
        <w:gridCol w:w="3158"/>
        <w:gridCol w:w="10392"/>
      </w:tblGrid>
      <w:tr w:rsidR="00A55483" w:rsidRPr="005E5B13" w14:paraId="6DA01A39" w14:textId="77777777" w:rsidTr="003219D4">
        <w:trPr>
          <w:tblHeader/>
        </w:trPr>
        <w:tc>
          <w:tcPr>
            <w:tcW w:w="993"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158"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392"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6C35F2" w:rsidRPr="005E5B13" w14:paraId="7D55BB2A" w14:textId="77777777" w:rsidTr="003219D4">
        <w:trPr>
          <w:trHeight w:val="283"/>
        </w:trPr>
        <w:tc>
          <w:tcPr>
            <w:tcW w:w="993" w:type="dxa"/>
          </w:tcPr>
          <w:p w14:paraId="321AF006" w14:textId="1662242D" w:rsidR="006C35F2" w:rsidRPr="005E5B13" w:rsidRDefault="006C35F2" w:rsidP="006C35F2">
            <w:pPr>
              <w:pStyle w:val="af0"/>
              <w:numPr>
                <w:ilvl w:val="0"/>
                <w:numId w:val="24"/>
              </w:numPr>
              <w:ind w:left="0"/>
            </w:pPr>
          </w:p>
        </w:tc>
        <w:tc>
          <w:tcPr>
            <w:tcW w:w="3158" w:type="dxa"/>
          </w:tcPr>
          <w:p w14:paraId="4E76DEA3" w14:textId="01941510" w:rsidR="006C35F2" w:rsidRPr="005D1547" w:rsidRDefault="006C35F2" w:rsidP="00FC612F">
            <w:pPr>
              <w:ind w:left="42"/>
              <w:jc w:val="center"/>
              <w:rPr>
                <w:sz w:val="24"/>
                <w:szCs w:val="24"/>
              </w:rPr>
            </w:pPr>
            <w:r w:rsidRPr="005D1547">
              <w:rPr>
                <w:sz w:val="24"/>
                <w:szCs w:val="24"/>
              </w:rPr>
              <w:t xml:space="preserve">Устный опрос по </w:t>
            </w:r>
            <w:r w:rsidR="004A6CFC">
              <w:rPr>
                <w:sz w:val="24"/>
                <w:szCs w:val="24"/>
              </w:rPr>
              <w:t xml:space="preserve">разделу </w:t>
            </w:r>
            <w:r w:rsidRPr="005D1547">
              <w:rPr>
                <w:sz w:val="24"/>
                <w:szCs w:val="24"/>
              </w:rPr>
              <w:t>«</w:t>
            </w:r>
            <w:r w:rsidR="004A6CFC" w:rsidRPr="004A6CFC">
              <w:rPr>
                <w:b/>
                <w:bCs/>
                <w:sz w:val="24"/>
                <w:szCs w:val="24"/>
              </w:rPr>
              <w:t>Сущность и основные элементы хозяйственного механизма</w:t>
            </w:r>
            <w:r w:rsidRPr="005D1547">
              <w:rPr>
                <w:sz w:val="24"/>
                <w:szCs w:val="24"/>
              </w:rPr>
              <w:t>»</w:t>
            </w:r>
          </w:p>
        </w:tc>
        <w:tc>
          <w:tcPr>
            <w:tcW w:w="10392" w:type="dxa"/>
          </w:tcPr>
          <w:p w14:paraId="3D144DF4" w14:textId="4D4059FB" w:rsidR="006C35F2" w:rsidRPr="006D285C" w:rsidRDefault="006C35F2" w:rsidP="006C35F2">
            <w:pPr>
              <w:pStyle w:val="af0"/>
              <w:tabs>
                <w:tab w:val="left" w:pos="346"/>
              </w:tabs>
              <w:ind w:left="34" w:firstLine="141"/>
              <w:jc w:val="both"/>
              <w:rPr>
                <w:b/>
                <w:iCs/>
                <w:sz w:val="24"/>
                <w:szCs w:val="24"/>
              </w:rPr>
            </w:pPr>
            <w:r w:rsidRPr="006D285C">
              <w:rPr>
                <w:b/>
                <w:iCs/>
                <w:sz w:val="24"/>
                <w:szCs w:val="24"/>
              </w:rPr>
              <w:t>Вопросы для подготовки и проведения устного опроса:</w:t>
            </w:r>
          </w:p>
          <w:p w14:paraId="6BC13BE2" w14:textId="3FBD60B1" w:rsidR="003304F0" w:rsidRDefault="003304F0" w:rsidP="003304F0">
            <w:pPr>
              <w:spacing w:line="240" w:lineRule="atLeast"/>
              <w:jc w:val="both"/>
            </w:pPr>
            <w:r>
              <w:t xml:space="preserve">1. Понятия: планирование, регулирование, программирование экономики. </w:t>
            </w:r>
          </w:p>
          <w:p w14:paraId="6F234582" w14:textId="1F62238A" w:rsidR="003304F0" w:rsidRDefault="003304F0" w:rsidP="003304F0">
            <w:pPr>
              <w:spacing w:line="240" w:lineRule="atLeast"/>
              <w:jc w:val="both"/>
            </w:pPr>
            <w:r>
              <w:t>2. Способы классификации рынков и их влияние на развитие отрасли.</w:t>
            </w:r>
          </w:p>
          <w:p w14:paraId="0CD562CD" w14:textId="4A7585F3" w:rsidR="003304F0" w:rsidRDefault="003304F0" w:rsidP="003304F0">
            <w:pPr>
              <w:spacing w:line="240" w:lineRule="atLeast"/>
              <w:jc w:val="both"/>
            </w:pPr>
            <w:r>
              <w:t>3. Научные основы управления экономическим и социальным развитием экономических систем.</w:t>
            </w:r>
          </w:p>
          <w:p w14:paraId="5533FF13" w14:textId="4761AFFF" w:rsidR="003304F0" w:rsidRDefault="003304F0" w:rsidP="003304F0">
            <w:pPr>
              <w:spacing w:line="240" w:lineRule="atLeast"/>
              <w:jc w:val="both"/>
            </w:pPr>
            <w:r>
              <w:t xml:space="preserve">4. Целевые </w:t>
            </w:r>
            <w:r w:rsidR="004A6CFC">
              <w:t>отраслевые</w:t>
            </w:r>
            <w:r>
              <w:t xml:space="preserve"> программы: виды, назначение, содержание.</w:t>
            </w:r>
          </w:p>
          <w:p w14:paraId="46CD59DD" w14:textId="20C8A3BF" w:rsidR="003304F0" w:rsidRDefault="003304F0" w:rsidP="003304F0">
            <w:pPr>
              <w:spacing w:line="240" w:lineRule="atLeast"/>
              <w:jc w:val="both"/>
            </w:pPr>
            <w:r>
              <w:t>5. Рыночная инфраструктура (элементы, взаимодействие).</w:t>
            </w:r>
          </w:p>
          <w:p w14:paraId="653CE50A" w14:textId="18FED525" w:rsidR="003304F0" w:rsidRDefault="003304F0" w:rsidP="003304F0">
            <w:pPr>
              <w:spacing w:line="240" w:lineRule="atLeast"/>
              <w:jc w:val="both"/>
            </w:pPr>
            <w:r>
              <w:t>6. Задачи и критерии эффективности управления экономикой.</w:t>
            </w:r>
          </w:p>
          <w:p w14:paraId="6C2B9376" w14:textId="7D4F815C" w:rsidR="003304F0" w:rsidRDefault="003304F0" w:rsidP="003304F0">
            <w:pPr>
              <w:spacing w:line="240" w:lineRule="atLeast"/>
              <w:jc w:val="both"/>
            </w:pPr>
            <w:r>
              <w:t>7. Социальное развитие отрасли.</w:t>
            </w:r>
          </w:p>
          <w:p w14:paraId="47883DE8" w14:textId="3331CEDD" w:rsidR="003304F0" w:rsidRDefault="003304F0" w:rsidP="003304F0">
            <w:pPr>
              <w:spacing w:line="240" w:lineRule="atLeast"/>
              <w:jc w:val="both"/>
            </w:pPr>
            <w:r>
              <w:t>8. Приватизация в легкой промышленности</w:t>
            </w:r>
            <w:r w:rsidR="004A6CFC">
              <w:t xml:space="preserve"> – исторические аспекты</w:t>
            </w:r>
            <w:r>
              <w:t>.</w:t>
            </w:r>
          </w:p>
          <w:p w14:paraId="50BBD009" w14:textId="73335C6B" w:rsidR="003304F0" w:rsidRDefault="004A6CFC" w:rsidP="003304F0">
            <w:pPr>
              <w:spacing w:line="240" w:lineRule="atLeast"/>
              <w:jc w:val="both"/>
            </w:pPr>
            <w:r>
              <w:t>9</w:t>
            </w:r>
            <w:r w:rsidR="003304F0">
              <w:t>. Основные результирующие показатели развития макросистем.</w:t>
            </w:r>
          </w:p>
          <w:p w14:paraId="5F092A92" w14:textId="080B3D1F" w:rsidR="003304F0" w:rsidRDefault="004A6CFC" w:rsidP="003304F0">
            <w:pPr>
              <w:spacing w:line="240" w:lineRule="atLeast"/>
              <w:jc w:val="both"/>
            </w:pPr>
            <w:r>
              <w:t>10</w:t>
            </w:r>
            <w:r w:rsidR="003304F0">
              <w:t>. Факторы и условия</w:t>
            </w:r>
            <w:r>
              <w:t>,</w:t>
            </w:r>
            <w:r w:rsidR="003304F0">
              <w:t xml:space="preserve"> определяющие содержание и методы государственного управления экономикой.</w:t>
            </w:r>
          </w:p>
          <w:p w14:paraId="721AF8EF" w14:textId="3FF0B32C" w:rsidR="003304F0" w:rsidRDefault="004A6CFC" w:rsidP="003304F0">
            <w:pPr>
              <w:spacing w:line="240" w:lineRule="atLeast"/>
              <w:jc w:val="both"/>
            </w:pPr>
            <w:r>
              <w:t>11</w:t>
            </w:r>
            <w:r w:rsidR="003304F0">
              <w:t xml:space="preserve">. </w:t>
            </w:r>
            <w:r>
              <w:t>Особенности</w:t>
            </w:r>
            <w:r w:rsidR="003304F0">
              <w:t xml:space="preserve"> конкуренции и монополизма</w:t>
            </w:r>
            <w:r>
              <w:t xml:space="preserve"> на отраслевом уровне</w:t>
            </w:r>
            <w:r w:rsidR="003304F0">
              <w:t>.</w:t>
            </w:r>
          </w:p>
          <w:p w14:paraId="0FCCE343" w14:textId="4081B941" w:rsidR="003304F0" w:rsidRDefault="004A6CFC" w:rsidP="003304F0">
            <w:pPr>
              <w:spacing w:line="240" w:lineRule="atLeast"/>
              <w:jc w:val="both"/>
            </w:pPr>
            <w:r>
              <w:t>12</w:t>
            </w:r>
            <w:r w:rsidR="003304F0">
              <w:t>. Формы государственного регулирования экономики</w:t>
            </w:r>
            <w:r>
              <w:t xml:space="preserve"> и</w:t>
            </w:r>
            <w:r w:rsidR="003304F0">
              <w:t xml:space="preserve"> </w:t>
            </w:r>
            <w:r>
              <w:t>и</w:t>
            </w:r>
            <w:r w:rsidR="003304F0">
              <w:t>х назначение.</w:t>
            </w:r>
          </w:p>
          <w:p w14:paraId="59D29487" w14:textId="53483BDC" w:rsidR="003304F0" w:rsidRDefault="004A6CFC" w:rsidP="003304F0">
            <w:pPr>
              <w:spacing w:line="240" w:lineRule="atLeast"/>
              <w:jc w:val="both"/>
            </w:pPr>
            <w:r>
              <w:t>13</w:t>
            </w:r>
            <w:r w:rsidR="003304F0">
              <w:t>. Основные народно-хозяйственные пропорции</w:t>
            </w:r>
            <w:r w:rsidR="004D26C8">
              <w:t xml:space="preserve"> и их динамика</w:t>
            </w:r>
            <w:r w:rsidR="003304F0">
              <w:t>.</w:t>
            </w:r>
          </w:p>
          <w:p w14:paraId="7E98F4E7" w14:textId="4ABB0951" w:rsidR="003304F0" w:rsidRPr="004A6CFC" w:rsidRDefault="004A6CFC" w:rsidP="003304F0">
            <w:pPr>
              <w:spacing w:line="240" w:lineRule="atLeast"/>
              <w:jc w:val="both"/>
            </w:pPr>
            <w:r w:rsidRPr="004A6CFC">
              <w:t>14</w:t>
            </w:r>
            <w:r w:rsidR="003304F0" w:rsidRPr="004A6CFC">
              <w:t xml:space="preserve">. </w:t>
            </w:r>
            <w:r w:rsidRPr="004A6CFC">
              <w:rPr>
                <w:sz w:val="24"/>
                <w:szCs w:val="24"/>
              </w:rPr>
              <w:t>Основные характеристики рынка продукции отрасли.</w:t>
            </w:r>
          </w:p>
          <w:p w14:paraId="4147DF7E" w14:textId="1CE008DA" w:rsidR="006C35F2" w:rsidRPr="005E5B13" w:rsidRDefault="004A6CFC" w:rsidP="004A6CFC">
            <w:pPr>
              <w:spacing w:line="240" w:lineRule="atLeast"/>
              <w:jc w:val="both"/>
            </w:pPr>
            <w:r>
              <w:t xml:space="preserve">15. </w:t>
            </w:r>
            <w:r w:rsidRPr="009569B7">
              <w:rPr>
                <w:sz w:val="24"/>
                <w:szCs w:val="24"/>
              </w:rPr>
              <w:t xml:space="preserve">Сущность и </w:t>
            </w:r>
            <w:r>
              <w:rPr>
                <w:sz w:val="24"/>
                <w:szCs w:val="24"/>
              </w:rPr>
              <w:t>характеристика</w:t>
            </w:r>
            <w:r w:rsidRPr="009569B7">
              <w:rPr>
                <w:sz w:val="24"/>
                <w:szCs w:val="24"/>
              </w:rPr>
              <w:t xml:space="preserve"> элемент</w:t>
            </w:r>
            <w:r>
              <w:rPr>
                <w:sz w:val="24"/>
                <w:szCs w:val="24"/>
              </w:rPr>
              <w:t>ов</w:t>
            </w:r>
            <w:r w:rsidRPr="009569B7">
              <w:rPr>
                <w:sz w:val="24"/>
                <w:szCs w:val="24"/>
              </w:rPr>
              <w:t xml:space="preserve"> хозяйственного механизма.</w:t>
            </w:r>
          </w:p>
        </w:tc>
      </w:tr>
      <w:tr w:rsidR="006C35F2" w:rsidRPr="005E5B13" w14:paraId="6067F8D2" w14:textId="77777777" w:rsidTr="003219D4">
        <w:trPr>
          <w:trHeight w:val="283"/>
        </w:trPr>
        <w:tc>
          <w:tcPr>
            <w:tcW w:w="993" w:type="dxa"/>
          </w:tcPr>
          <w:p w14:paraId="3B677D0E" w14:textId="36575054" w:rsidR="006C35F2" w:rsidRPr="005E5B13" w:rsidRDefault="006C35F2" w:rsidP="006C35F2">
            <w:pPr>
              <w:pStyle w:val="af0"/>
              <w:numPr>
                <w:ilvl w:val="0"/>
                <w:numId w:val="24"/>
              </w:numPr>
              <w:ind w:left="0"/>
            </w:pPr>
          </w:p>
        </w:tc>
        <w:tc>
          <w:tcPr>
            <w:tcW w:w="3158" w:type="dxa"/>
          </w:tcPr>
          <w:p w14:paraId="0C354CF1" w14:textId="2E6319CE" w:rsidR="006C35F2" w:rsidRPr="005D1547" w:rsidRDefault="006C35F2" w:rsidP="00D97714">
            <w:pPr>
              <w:ind w:left="42"/>
              <w:jc w:val="center"/>
              <w:rPr>
                <w:sz w:val="24"/>
                <w:szCs w:val="24"/>
              </w:rPr>
            </w:pPr>
            <w:r w:rsidRPr="005D1547">
              <w:rPr>
                <w:sz w:val="24"/>
                <w:szCs w:val="24"/>
              </w:rPr>
              <w:t xml:space="preserve">Дискуссия по теме </w:t>
            </w:r>
            <w:r w:rsidR="00D97714" w:rsidRPr="005D1547">
              <w:rPr>
                <w:sz w:val="24"/>
                <w:szCs w:val="24"/>
              </w:rPr>
              <w:t>5.1</w:t>
            </w:r>
            <w:r w:rsidRPr="005D1547">
              <w:rPr>
                <w:sz w:val="24"/>
                <w:szCs w:val="24"/>
              </w:rPr>
              <w:t xml:space="preserve"> «</w:t>
            </w:r>
            <w:r w:rsidR="00480D49" w:rsidRPr="008E16FC">
              <w:rPr>
                <w:b/>
                <w:szCs w:val="28"/>
              </w:rPr>
              <w:t>Институциональная среда</w:t>
            </w:r>
            <w:r w:rsidR="00480D49">
              <w:rPr>
                <w:b/>
                <w:szCs w:val="28"/>
              </w:rPr>
              <w:t xml:space="preserve"> и х</w:t>
            </w:r>
            <w:r w:rsidR="00480D49" w:rsidRPr="0085637E">
              <w:rPr>
                <w:b/>
                <w:szCs w:val="28"/>
              </w:rPr>
              <w:t>озяйственный механизм управления экономикой</w:t>
            </w:r>
            <w:r w:rsidRPr="005D1547">
              <w:rPr>
                <w:sz w:val="24"/>
                <w:szCs w:val="24"/>
              </w:rPr>
              <w:t>»</w:t>
            </w:r>
          </w:p>
        </w:tc>
        <w:tc>
          <w:tcPr>
            <w:tcW w:w="10392" w:type="dxa"/>
          </w:tcPr>
          <w:p w14:paraId="144C6AAE" w14:textId="77777777" w:rsidR="00E3758B" w:rsidRPr="006D285C" w:rsidRDefault="00E3758B" w:rsidP="00E3758B">
            <w:pPr>
              <w:tabs>
                <w:tab w:val="left" w:pos="346"/>
              </w:tabs>
              <w:jc w:val="both"/>
              <w:rPr>
                <w:b/>
                <w:sz w:val="24"/>
                <w:szCs w:val="24"/>
              </w:rPr>
            </w:pPr>
            <w:r w:rsidRPr="006D285C">
              <w:rPr>
                <w:b/>
                <w:sz w:val="24"/>
                <w:szCs w:val="24"/>
              </w:rPr>
              <w:t>Вопросы для дискуссии</w:t>
            </w:r>
            <w:r>
              <w:rPr>
                <w:b/>
                <w:sz w:val="24"/>
                <w:szCs w:val="24"/>
              </w:rPr>
              <w:t xml:space="preserve"> и самостоятельно изучения</w:t>
            </w:r>
            <w:r w:rsidRPr="006D285C">
              <w:rPr>
                <w:b/>
                <w:sz w:val="24"/>
                <w:szCs w:val="24"/>
              </w:rPr>
              <w:t>:</w:t>
            </w:r>
          </w:p>
          <w:p w14:paraId="52A54B75" w14:textId="77777777" w:rsidR="00E3758B" w:rsidRDefault="00E3758B" w:rsidP="00E3758B">
            <w:pPr>
              <w:jc w:val="both"/>
              <w:rPr>
                <w:sz w:val="24"/>
                <w:szCs w:val="24"/>
              </w:rPr>
            </w:pPr>
            <w:r w:rsidRPr="00480D49">
              <w:rPr>
                <w:sz w:val="24"/>
                <w:szCs w:val="24"/>
              </w:rPr>
              <w:t>1. Роль отрасли в достижении экономических целей государства.</w:t>
            </w:r>
          </w:p>
          <w:p w14:paraId="2A4CB4D3" w14:textId="77777777" w:rsidR="00E3758B" w:rsidRPr="00480D49" w:rsidRDefault="00E3758B" w:rsidP="00E3758B">
            <w:pPr>
              <w:jc w:val="both"/>
              <w:rPr>
                <w:sz w:val="24"/>
                <w:szCs w:val="24"/>
              </w:rPr>
            </w:pPr>
            <w:r>
              <w:rPr>
                <w:sz w:val="24"/>
                <w:szCs w:val="24"/>
              </w:rPr>
              <w:t>2</w:t>
            </w:r>
            <w:r w:rsidRPr="00480D49">
              <w:rPr>
                <w:sz w:val="24"/>
                <w:szCs w:val="24"/>
              </w:rPr>
              <w:t>. Принципы определения продуктовых границ рынка.</w:t>
            </w:r>
          </w:p>
          <w:p w14:paraId="5BC1DD04" w14:textId="77777777" w:rsidR="00E3758B" w:rsidRPr="00480D49" w:rsidRDefault="00E3758B" w:rsidP="00E3758B">
            <w:pPr>
              <w:jc w:val="both"/>
              <w:rPr>
                <w:sz w:val="24"/>
                <w:szCs w:val="24"/>
              </w:rPr>
            </w:pPr>
            <w:r>
              <w:rPr>
                <w:sz w:val="24"/>
                <w:szCs w:val="24"/>
              </w:rPr>
              <w:t>3</w:t>
            </w:r>
            <w:r w:rsidRPr="00480D49">
              <w:rPr>
                <w:sz w:val="24"/>
                <w:szCs w:val="24"/>
              </w:rPr>
              <w:t xml:space="preserve">. Место легкой </w:t>
            </w:r>
            <w:r>
              <w:rPr>
                <w:sz w:val="24"/>
                <w:szCs w:val="24"/>
              </w:rPr>
              <w:t xml:space="preserve">и текстильной </w:t>
            </w:r>
            <w:r w:rsidRPr="00480D49">
              <w:rPr>
                <w:sz w:val="24"/>
                <w:szCs w:val="24"/>
              </w:rPr>
              <w:t>промышленности в народнохозяйственном комплексе.</w:t>
            </w:r>
          </w:p>
          <w:p w14:paraId="3748BE8A" w14:textId="77777777" w:rsidR="00E3758B" w:rsidRPr="00480D49" w:rsidRDefault="00E3758B" w:rsidP="00E3758B">
            <w:pPr>
              <w:jc w:val="both"/>
              <w:rPr>
                <w:sz w:val="24"/>
                <w:szCs w:val="24"/>
              </w:rPr>
            </w:pPr>
            <w:r>
              <w:rPr>
                <w:sz w:val="24"/>
                <w:szCs w:val="24"/>
              </w:rPr>
              <w:t>4</w:t>
            </w:r>
            <w:r w:rsidRPr="00480D49">
              <w:rPr>
                <w:sz w:val="24"/>
                <w:szCs w:val="24"/>
              </w:rPr>
              <w:t xml:space="preserve">. Роль </w:t>
            </w:r>
            <w:r>
              <w:rPr>
                <w:sz w:val="24"/>
                <w:szCs w:val="24"/>
              </w:rPr>
              <w:t>государства</w:t>
            </w:r>
            <w:r w:rsidRPr="00480D49">
              <w:rPr>
                <w:sz w:val="24"/>
                <w:szCs w:val="24"/>
              </w:rPr>
              <w:t xml:space="preserve"> в управлении отраслью.</w:t>
            </w:r>
          </w:p>
          <w:p w14:paraId="7CC29709" w14:textId="77777777" w:rsidR="00E3758B" w:rsidRPr="00480D49" w:rsidRDefault="00E3758B" w:rsidP="00E3758B">
            <w:pPr>
              <w:jc w:val="both"/>
              <w:rPr>
                <w:sz w:val="24"/>
                <w:szCs w:val="24"/>
              </w:rPr>
            </w:pPr>
            <w:r>
              <w:rPr>
                <w:sz w:val="24"/>
                <w:szCs w:val="24"/>
              </w:rPr>
              <w:lastRenderedPageBreak/>
              <w:t>5</w:t>
            </w:r>
            <w:r w:rsidRPr="00480D49">
              <w:rPr>
                <w:sz w:val="24"/>
                <w:szCs w:val="24"/>
              </w:rPr>
              <w:t>. Основные характеристики рынка продукции отрасли.</w:t>
            </w:r>
          </w:p>
          <w:p w14:paraId="50292B7B" w14:textId="77777777" w:rsidR="00E3758B" w:rsidRPr="00480D49" w:rsidRDefault="00E3758B" w:rsidP="00E3758B">
            <w:pPr>
              <w:jc w:val="both"/>
              <w:rPr>
                <w:sz w:val="24"/>
                <w:szCs w:val="24"/>
              </w:rPr>
            </w:pPr>
            <w:r>
              <w:rPr>
                <w:sz w:val="24"/>
                <w:szCs w:val="24"/>
              </w:rPr>
              <w:t>6</w:t>
            </w:r>
            <w:r w:rsidRPr="00480D49">
              <w:rPr>
                <w:sz w:val="24"/>
                <w:szCs w:val="24"/>
              </w:rPr>
              <w:t>. Проблема перестройки отраслевой структуры промышленности.</w:t>
            </w:r>
          </w:p>
          <w:p w14:paraId="5675E739" w14:textId="77777777" w:rsidR="00E3758B" w:rsidRPr="00480D49" w:rsidRDefault="00E3758B" w:rsidP="00E3758B">
            <w:pPr>
              <w:jc w:val="both"/>
              <w:rPr>
                <w:sz w:val="24"/>
                <w:szCs w:val="24"/>
              </w:rPr>
            </w:pPr>
            <w:r>
              <w:rPr>
                <w:sz w:val="24"/>
                <w:szCs w:val="24"/>
              </w:rPr>
              <w:t>7</w:t>
            </w:r>
            <w:r w:rsidRPr="00480D49">
              <w:rPr>
                <w:sz w:val="24"/>
                <w:szCs w:val="24"/>
              </w:rPr>
              <w:t>. Причины системного кризиса в отрасли.</w:t>
            </w:r>
          </w:p>
          <w:p w14:paraId="043451DF" w14:textId="77777777" w:rsidR="00E3758B" w:rsidRPr="00480D49" w:rsidRDefault="00E3758B" w:rsidP="00E3758B">
            <w:pPr>
              <w:jc w:val="both"/>
              <w:rPr>
                <w:sz w:val="24"/>
                <w:szCs w:val="24"/>
              </w:rPr>
            </w:pPr>
            <w:r>
              <w:rPr>
                <w:sz w:val="24"/>
                <w:szCs w:val="24"/>
              </w:rPr>
              <w:t>8</w:t>
            </w:r>
            <w:r w:rsidRPr="00480D49">
              <w:rPr>
                <w:sz w:val="24"/>
                <w:szCs w:val="24"/>
              </w:rPr>
              <w:t>. Методы и организационная структура управления</w:t>
            </w:r>
            <w:r>
              <w:rPr>
                <w:sz w:val="24"/>
                <w:szCs w:val="24"/>
              </w:rPr>
              <w:t xml:space="preserve"> в отрасли</w:t>
            </w:r>
            <w:r w:rsidRPr="00480D49">
              <w:rPr>
                <w:sz w:val="24"/>
                <w:szCs w:val="24"/>
              </w:rPr>
              <w:t>.</w:t>
            </w:r>
          </w:p>
          <w:p w14:paraId="66359B85" w14:textId="77777777" w:rsidR="00E3758B" w:rsidRPr="00480D49" w:rsidRDefault="00E3758B" w:rsidP="00E3758B">
            <w:pPr>
              <w:jc w:val="both"/>
              <w:rPr>
                <w:sz w:val="24"/>
                <w:szCs w:val="24"/>
              </w:rPr>
            </w:pPr>
            <w:r>
              <w:rPr>
                <w:sz w:val="24"/>
                <w:szCs w:val="24"/>
              </w:rPr>
              <w:t>9</w:t>
            </w:r>
            <w:r w:rsidRPr="00480D49">
              <w:rPr>
                <w:sz w:val="24"/>
                <w:szCs w:val="24"/>
              </w:rPr>
              <w:t xml:space="preserve">. Экономические процессы в </w:t>
            </w:r>
            <w:r>
              <w:rPr>
                <w:sz w:val="24"/>
                <w:szCs w:val="24"/>
              </w:rPr>
              <w:t>промышленности (</w:t>
            </w:r>
            <w:r w:rsidRPr="00480D49">
              <w:rPr>
                <w:sz w:val="24"/>
                <w:szCs w:val="24"/>
              </w:rPr>
              <w:t>народном хозяйстве</w:t>
            </w:r>
            <w:r>
              <w:rPr>
                <w:sz w:val="24"/>
                <w:szCs w:val="24"/>
              </w:rPr>
              <w:t>)</w:t>
            </w:r>
            <w:r w:rsidRPr="00480D49">
              <w:rPr>
                <w:sz w:val="24"/>
                <w:szCs w:val="24"/>
              </w:rPr>
              <w:t>.</w:t>
            </w:r>
          </w:p>
          <w:p w14:paraId="319C3068" w14:textId="77777777" w:rsidR="00E3758B" w:rsidRPr="00480D49" w:rsidRDefault="00E3758B" w:rsidP="00E3758B">
            <w:pPr>
              <w:jc w:val="both"/>
              <w:rPr>
                <w:sz w:val="24"/>
                <w:szCs w:val="24"/>
              </w:rPr>
            </w:pPr>
            <w:r>
              <w:rPr>
                <w:sz w:val="24"/>
                <w:szCs w:val="24"/>
              </w:rPr>
              <w:t>10</w:t>
            </w:r>
            <w:r w:rsidRPr="00480D49">
              <w:rPr>
                <w:sz w:val="24"/>
                <w:szCs w:val="24"/>
              </w:rPr>
              <w:t xml:space="preserve">. Современное состояние легкой </w:t>
            </w:r>
            <w:r>
              <w:rPr>
                <w:sz w:val="24"/>
                <w:szCs w:val="24"/>
              </w:rPr>
              <w:t xml:space="preserve">и текстильной </w:t>
            </w:r>
            <w:r w:rsidRPr="00480D49">
              <w:rPr>
                <w:sz w:val="24"/>
                <w:szCs w:val="24"/>
              </w:rPr>
              <w:t>промышленности.</w:t>
            </w:r>
          </w:p>
          <w:p w14:paraId="4FF9DF9F" w14:textId="77777777" w:rsidR="00E3758B" w:rsidRPr="00480D49" w:rsidRDefault="00E3758B" w:rsidP="00E3758B">
            <w:pPr>
              <w:jc w:val="both"/>
              <w:rPr>
                <w:sz w:val="24"/>
                <w:szCs w:val="24"/>
              </w:rPr>
            </w:pPr>
            <w:r>
              <w:rPr>
                <w:sz w:val="24"/>
                <w:szCs w:val="24"/>
              </w:rPr>
              <w:t>11</w:t>
            </w:r>
            <w:r w:rsidRPr="00480D49">
              <w:rPr>
                <w:sz w:val="24"/>
                <w:szCs w:val="24"/>
              </w:rPr>
              <w:t xml:space="preserve">. Социально-экономические особенности </w:t>
            </w:r>
            <w:r>
              <w:rPr>
                <w:sz w:val="24"/>
                <w:szCs w:val="24"/>
              </w:rPr>
              <w:t xml:space="preserve">текстильной и </w:t>
            </w:r>
            <w:r w:rsidRPr="00480D49">
              <w:rPr>
                <w:sz w:val="24"/>
                <w:szCs w:val="24"/>
              </w:rPr>
              <w:t>легкой промышленности.</w:t>
            </w:r>
          </w:p>
          <w:p w14:paraId="4004A86F" w14:textId="77777777" w:rsidR="00E3758B" w:rsidRPr="00480D49" w:rsidRDefault="00E3758B" w:rsidP="00E3758B">
            <w:pPr>
              <w:jc w:val="both"/>
              <w:rPr>
                <w:sz w:val="24"/>
                <w:szCs w:val="24"/>
              </w:rPr>
            </w:pPr>
            <w:r>
              <w:rPr>
                <w:sz w:val="24"/>
                <w:szCs w:val="24"/>
              </w:rPr>
              <w:t>12</w:t>
            </w:r>
            <w:r w:rsidRPr="00480D49">
              <w:rPr>
                <w:sz w:val="24"/>
                <w:szCs w:val="24"/>
              </w:rPr>
              <w:t xml:space="preserve">. </w:t>
            </w:r>
            <w:r w:rsidRPr="00480D49">
              <w:rPr>
                <w:bCs/>
                <w:sz w:val="24"/>
                <w:szCs w:val="24"/>
              </w:rPr>
              <w:t>Взаимодействие фирм на рынке.</w:t>
            </w:r>
          </w:p>
          <w:p w14:paraId="0DBE83B8" w14:textId="77777777" w:rsidR="00E3758B" w:rsidRPr="00480D49" w:rsidRDefault="00E3758B" w:rsidP="00E3758B">
            <w:pPr>
              <w:jc w:val="both"/>
              <w:rPr>
                <w:sz w:val="24"/>
                <w:szCs w:val="24"/>
              </w:rPr>
            </w:pPr>
            <w:r>
              <w:rPr>
                <w:sz w:val="24"/>
                <w:szCs w:val="24"/>
              </w:rPr>
              <w:t>13</w:t>
            </w:r>
            <w:r w:rsidRPr="00480D49">
              <w:rPr>
                <w:sz w:val="24"/>
                <w:szCs w:val="24"/>
              </w:rPr>
              <w:t>. Специализация производства в промышленности</w:t>
            </w:r>
            <w:r>
              <w:rPr>
                <w:sz w:val="24"/>
                <w:szCs w:val="24"/>
              </w:rPr>
              <w:t xml:space="preserve"> – основные аспекты</w:t>
            </w:r>
            <w:r w:rsidRPr="00480D49">
              <w:rPr>
                <w:sz w:val="24"/>
                <w:szCs w:val="24"/>
              </w:rPr>
              <w:t>.</w:t>
            </w:r>
          </w:p>
          <w:p w14:paraId="60CFD1B4" w14:textId="77777777" w:rsidR="00E3758B" w:rsidRPr="00480D49" w:rsidRDefault="00E3758B" w:rsidP="00E3758B">
            <w:pPr>
              <w:jc w:val="both"/>
              <w:rPr>
                <w:sz w:val="24"/>
                <w:szCs w:val="24"/>
              </w:rPr>
            </w:pPr>
            <w:r w:rsidRPr="00480D49">
              <w:rPr>
                <w:sz w:val="24"/>
                <w:szCs w:val="24"/>
              </w:rPr>
              <w:t>1</w:t>
            </w:r>
            <w:r>
              <w:rPr>
                <w:sz w:val="24"/>
                <w:szCs w:val="24"/>
              </w:rPr>
              <w:t>4</w:t>
            </w:r>
            <w:r w:rsidRPr="00480D49">
              <w:rPr>
                <w:sz w:val="24"/>
                <w:szCs w:val="24"/>
              </w:rPr>
              <w:t>. Последствия для отрасли неорганизованного импорта.</w:t>
            </w:r>
          </w:p>
          <w:p w14:paraId="1FACD882" w14:textId="77777777" w:rsidR="00E3758B" w:rsidRPr="00480D49" w:rsidRDefault="00E3758B" w:rsidP="00E3758B">
            <w:pPr>
              <w:jc w:val="both"/>
              <w:rPr>
                <w:sz w:val="24"/>
                <w:szCs w:val="24"/>
              </w:rPr>
            </w:pPr>
            <w:r>
              <w:rPr>
                <w:sz w:val="24"/>
                <w:szCs w:val="24"/>
              </w:rPr>
              <w:t>14</w:t>
            </w:r>
            <w:r w:rsidRPr="00480D49">
              <w:rPr>
                <w:sz w:val="24"/>
                <w:szCs w:val="24"/>
              </w:rPr>
              <w:t>. Промышленность – ведущая сфера народного хозяйства.</w:t>
            </w:r>
          </w:p>
          <w:p w14:paraId="44FABF34" w14:textId="77777777" w:rsidR="00E3758B" w:rsidRPr="00480D49" w:rsidRDefault="00E3758B" w:rsidP="00E3758B">
            <w:pPr>
              <w:jc w:val="both"/>
              <w:rPr>
                <w:sz w:val="24"/>
                <w:szCs w:val="24"/>
              </w:rPr>
            </w:pPr>
            <w:r>
              <w:rPr>
                <w:sz w:val="24"/>
                <w:szCs w:val="24"/>
              </w:rPr>
              <w:t>15</w:t>
            </w:r>
            <w:r w:rsidRPr="00480D49">
              <w:rPr>
                <w:sz w:val="24"/>
                <w:szCs w:val="24"/>
              </w:rPr>
              <w:t>. Причины падения спроса на продукцию отрасли.</w:t>
            </w:r>
          </w:p>
          <w:p w14:paraId="62860EC5" w14:textId="77777777" w:rsidR="00E3758B" w:rsidRPr="00480D49" w:rsidRDefault="00E3758B" w:rsidP="00E3758B">
            <w:pPr>
              <w:pStyle w:val="2a"/>
              <w:spacing w:after="0" w:line="240" w:lineRule="auto"/>
            </w:pPr>
            <w:r>
              <w:t>16</w:t>
            </w:r>
            <w:r w:rsidRPr="00480D49">
              <w:t xml:space="preserve">. </w:t>
            </w:r>
            <w:r>
              <w:t>Объединение предприятий промышленности и</w:t>
            </w:r>
            <w:r w:rsidRPr="00480D49">
              <w:t xml:space="preserve"> отрасл</w:t>
            </w:r>
            <w:r>
              <w:t>евые изменения</w:t>
            </w:r>
            <w:r w:rsidRPr="00480D49">
              <w:t>.</w:t>
            </w:r>
          </w:p>
          <w:p w14:paraId="4BF19673" w14:textId="77777777" w:rsidR="00E3758B" w:rsidRPr="00480D49" w:rsidRDefault="00E3758B" w:rsidP="00E3758B">
            <w:pPr>
              <w:jc w:val="both"/>
              <w:rPr>
                <w:sz w:val="24"/>
                <w:szCs w:val="24"/>
              </w:rPr>
            </w:pPr>
            <w:r>
              <w:rPr>
                <w:sz w:val="24"/>
                <w:szCs w:val="24"/>
              </w:rPr>
              <w:t>17</w:t>
            </w:r>
            <w:r w:rsidRPr="00480D49">
              <w:rPr>
                <w:sz w:val="24"/>
                <w:szCs w:val="24"/>
              </w:rPr>
              <w:t>. Возможная структура органов управления отраслевым комплексом.</w:t>
            </w:r>
          </w:p>
          <w:p w14:paraId="0E258F6C" w14:textId="77777777" w:rsidR="00E3758B" w:rsidRPr="00480D49" w:rsidRDefault="00E3758B" w:rsidP="00E3758B">
            <w:pPr>
              <w:jc w:val="both"/>
              <w:rPr>
                <w:sz w:val="24"/>
                <w:szCs w:val="24"/>
              </w:rPr>
            </w:pPr>
            <w:r>
              <w:rPr>
                <w:sz w:val="24"/>
                <w:szCs w:val="24"/>
              </w:rPr>
              <w:t>18</w:t>
            </w:r>
            <w:r w:rsidRPr="00480D49">
              <w:rPr>
                <w:sz w:val="24"/>
                <w:szCs w:val="24"/>
              </w:rPr>
              <w:t>. Способы повышения ценовой конкурентоспособности продукции отрасли.</w:t>
            </w:r>
          </w:p>
          <w:p w14:paraId="51FBED50" w14:textId="77777777" w:rsidR="00E3758B" w:rsidRPr="00480D49" w:rsidRDefault="00E3758B" w:rsidP="00E3758B">
            <w:pPr>
              <w:jc w:val="both"/>
              <w:rPr>
                <w:sz w:val="24"/>
                <w:szCs w:val="24"/>
              </w:rPr>
            </w:pPr>
            <w:r w:rsidRPr="00480D49">
              <w:rPr>
                <w:sz w:val="24"/>
                <w:szCs w:val="24"/>
              </w:rPr>
              <w:t>1</w:t>
            </w:r>
            <w:r>
              <w:rPr>
                <w:sz w:val="24"/>
                <w:szCs w:val="24"/>
              </w:rPr>
              <w:t>9</w:t>
            </w:r>
            <w:r w:rsidRPr="00480D49">
              <w:rPr>
                <w:sz w:val="24"/>
                <w:szCs w:val="24"/>
              </w:rPr>
              <w:t>. Специализация в промышленности.</w:t>
            </w:r>
          </w:p>
          <w:p w14:paraId="48CBF00D" w14:textId="77777777" w:rsidR="00E3758B" w:rsidRPr="00480D49" w:rsidRDefault="00E3758B" w:rsidP="00E3758B">
            <w:pPr>
              <w:jc w:val="both"/>
              <w:rPr>
                <w:sz w:val="24"/>
                <w:szCs w:val="24"/>
              </w:rPr>
            </w:pPr>
            <w:r>
              <w:rPr>
                <w:sz w:val="24"/>
                <w:szCs w:val="24"/>
              </w:rPr>
              <w:t>20</w:t>
            </w:r>
            <w:r w:rsidRPr="00480D49">
              <w:rPr>
                <w:sz w:val="24"/>
                <w:szCs w:val="24"/>
              </w:rPr>
              <w:t>. Последствия для отрасли ликвидации вертикально организованной системы управления</w:t>
            </w:r>
            <w:r>
              <w:rPr>
                <w:sz w:val="24"/>
                <w:szCs w:val="24"/>
              </w:rPr>
              <w:t xml:space="preserve"> – исторические аспекты</w:t>
            </w:r>
            <w:r w:rsidRPr="00480D49">
              <w:rPr>
                <w:sz w:val="24"/>
                <w:szCs w:val="24"/>
              </w:rPr>
              <w:t>.</w:t>
            </w:r>
          </w:p>
          <w:p w14:paraId="52C50255" w14:textId="77777777" w:rsidR="00E3758B" w:rsidRPr="00480D49" w:rsidRDefault="00E3758B" w:rsidP="00E3758B">
            <w:pPr>
              <w:jc w:val="both"/>
              <w:rPr>
                <w:sz w:val="24"/>
                <w:szCs w:val="24"/>
              </w:rPr>
            </w:pPr>
            <w:r>
              <w:rPr>
                <w:sz w:val="24"/>
                <w:szCs w:val="24"/>
              </w:rPr>
              <w:t>21</w:t>
            </w:r>
            <w:r w:rsidRPr="00480D49">
              <w:rPr>
                <w:sz w:val="24"/>
                <w:szCs w:val="24"/>
              </w:rPr>
              <w:t xml:space="preserve">. Управление отраслью в </w:t>
            </w:r>
            <w:r>
              <w:rPr>
                <w:sz w:val="24"/>
                <w:szCs w:val="24"/>
              </w:rPr>
              <w:t>рыночной (</w:t>
            </w:r>
            <w:r w:rsidRPr="00480D49">
              <w:rPr>
                <w:sz w:val="24"/>
                <w:szCs w:val="24"/>
              </w:rPr>
              <w:t>плановой</w:t>
            </w:r>
            <w:r>
              <w:rPr>
                <w:sz w:val="24"/>
                <w:szCs w:val="24"/>
              </w:rPr>
              <w:t>)</w:t>
            </w:r>
            <w:r w:rsidRPr="00480D49">
              <w:rPr>
                <w:sz w:val="24"/>
                <w:szCs w:val="24"/>
              </w:rPr>
              <w:t xml:space="preserve"> экономике.</w:t>
            </w:r>
          </w:p>
          <w:p w14:paraId="6AF74806" w14:textId="77777777" w:rsidR="00E3758B" w:rsidRPr="00480D49" w:rsidRDefault="00E3758B" w:rsidP="00E3758B">
            <w:pPr>
              <w:pStyle w:val="2a"/>
              <w:spacing w:after="0" w:line="240" w:lineRule="auto"/>
            </w:pPr>
            <w:r>
              <w:t>22</w:t>
            </w:r>
            <w:r w:rsidRPr="00480D49">
              <w:t>. Концентрация и оптимальный размер предприятий.</w:t>
            </w:r>
          </w:p>
          <w:p w14:paraId="2B930385" w14:textId="77777777" w:rsidR="00E3758B" w:rsidRPr="00480D49" w:rsidRDefault="00E3758B" w:rsidP="00E3758B">
            <w:pPr>
              <w:jc w:val="both"/>
              <w:rPr>
                <w:sz w:val="24"/>
                <w:szCs w:val="24"/>
              </w:rPr>
            </w:pPr>
            <w:r>
              <w:rPr>
                <w:sz w:val="24"/>
                <w:szCs w:val="24"/>
              </w:rPr>
              <w:t>23</w:t>
            </w:r>
            <w:r w:rsidRPr="00480D49">
              <w:rPr>
                <w:sz w:val="24"/>
                <w:szCs w:val="24"/>
              </w:rPr>
              <w:t>. Концентрация производства, ее разновидности и измерение.</w:t>
            </w:r>
          </w:p>
          <w:p w14:paraId="41FACA2D" w14:textId="77777777" w:rsidR="00E3758B" w:rsidRPr="00480D49" w:rsidRDefault="00E3758B" w:rsidP="00E3758B">
            <w:pPr>
              <w:jc w:val="both"/>
              <w:rPr>
                <w:sz w:val="24"/>
                <w:szCs w:val="24"/>
              </w:rPr>
            </w:pPr>
            <w:r>
              <w:rPr>
                <w:sz w:val="24"/>
                <w:szCs w:val="24"/>
              </w:rPr>
              <w:t>24</w:t>
            </w:r>
            <w:r w:rsidRPr="00480D49">
              <w:rPr>
                <w:sz w:val="24"/>
                <w:szCs w:val="24"/>
              </w:rPr>
              <w:t>. Защита внутреннего рынка продукции отрасли.</w:t>
            </w:r>
          </w:p>
          <w:p w14:paraId="4D2AF76A" w14:textId="77777777" w:rsidR="00E3758B" w:rsidRPr="00480D49" w:rsidRDefault="00E3758B" w:rsidP="00E3758B">
            <w:pPr>
              <w:jc w:val="both"/>
              <w:rPr>
                <w:sz w:val="24"/>
                <w:szCs w:val="24"/>
              </w:rPr>
            </w:pPr>
            <w:r>
              <w:rPr>
                <w:sz w:val="24"/>
                <w:szCs w:val="24"/>
              </w:rPr>
              <w:t>25</w:t>
            </w:r>
            <w:r w:rsidRPr="00480D49">
              <w:rPr>
                <w:sz w:val="24"/>
                <w:szCs w:val="24"/>
              </w:rPr>
              <w:t>. Способы повышения неценовой конкурентоспособности предприятий.</w:t>
            </w:r>
          </w:p>
          <w:p w14:paraId="046279E6" w14:textId="77777777" w:rsidR="00E3758B" w:rsidRPr="00480D49" w:rsidRDefault="00E3758B" w:rsidP="00E3758B">
            <w:pPr>
              <w:jc w:val="both"/>
              <w:rPr>
                <w:sz w:val="24"/>
                <w:szCs w:val="24"/>
              </w:rPr>
            </w:pPr>
            <w:r>
              <w:rPr>
                <w:sz w:val="24"/>
                <w:szCs w:val="24"/>
              </w:rPr>
              <w:t>26</w:t>
            </w:r>
            <w:r w:rsidRPr="00480D49">
              <w:rPr>
                <w:sz w:val="24"/>
                <w:szCs w:val="24"/>
              </w:rPr>
              <w:t>. Эффективность специализации в промышленности.</w:t>
            </w:r>
          </w:p>
          <w:p w14:paraId="50EB1E9B" w14:textId="77777777" w:rsidR="00E3758B" w:rsidRPr="00480D49" w:rsidRDefault="00E3758B" w:rsidP="00E3758B">
            <w:pPr>
              <w:jc w:val="both"/>
              <w:rPr>
                <w:sz w:val="24"/>
                <w:szCs w:val="24"/>
              </w:rPr>
            </w:pPr>
            <w:r>
              <w:rPr>
                <w:sz w:val="24"/>
                <w:szCs w:val="24"/>
              </w:rPr>
              <w:t>27</w:t>
            </w:r>
            <w:r w:rsidRPr="00480D49">
              <w:rPr>
                <w:sz w:val="24"/>
                <w:szCs w:val="24"/>
              </w:rPr>
              <w:t>. Экономические цели государства</w:t>
            </w:r>
            <w:r>
              <w:rPr>
                <w:sz w:val="24"/>
                <w:szCs w:val="24"/>
              </w:rPr>
              <w:t xml:space="preserve"> и объединение предприятий</w:t>
            </w:r>
            <w:r w:rsidRPr="00480D49">
              <w:rPr>
                <w:sz w:val="24"/>
                <w:szCs w:val="24"/>
              </w:rPr>
              <w:t>.</w:t>
            </w:r>
          </w:p>
          <w:p w14:paraId="67020709" w14:textId="77777777" w:rsidR="00E3758B" w:rsidRPr="00480D49" w:rsidRDefault="00E3758B" w:rsidP="00E3758B">
            <w:pPr>
              <w:jc w:val="both"/>
              <w:rPr>
                <w:sz w:val="24"/>
                <w:szCs w:val="24"/>
              </w:rPr>
            </w:pPr>
            <w:r>
              <w:rPr>
                <w:sz w:val="24"/>
                <w:szCs w:val="24"/>
              </w:rPr>
              <w:t>28</w:t>
            </w:r>
            <w:r w:rsidRPr="00480D49">
              <w:rPr>
                <w:sz w:val="24"/>
                <w:szCs w:val="24"/>
              </w:rPr>
              <w:t>. Сущность рыночной концентрации.</w:t>
            </w:r>
            <w:r>
              <w:rPr>
                <w:sz w:val="24"/>
                <w:szCs w:val="24"/>
              </w:rPr>
              <w:t xml:space="preserve"> М</w:t>
            </w:r>
            <w:r w:rsidRPr="00480D49">
              <w:rPr>
                <w:sz w:val="24"/>
                <w:szCs w:val="24"/>
              </w:rPr>
              <w:t>еры рыночной концентрации.</w:t>
            </w:r>
          </w:p>
          <w:p w14:paraId="53D4BF3B" w14:textId="77777777" w:rsidR="00E3758B" w:rsidRPr="00480D49" w:rsidRDefault="00E3758B" w:rsidP="00E3758B">
            <w:pPr>
              <w:jc w:val="both"/>
              <w:rPr>
                <w:sz w:val="24"/>
                <w:szCs w:val="24"/>
              </w:rPr>
            </w:pPr>
            <w:r>
              <w:rPr>
                <w:sz w:val="24"/>
                <w:szCs w:val="24"/>
              </w:rPr>
              <w:t>29</w:t>
            </w:r>
            <w:r w:rsidRPr="00480D49">
              <w:rPr>
                <w:sz w:val="24"/>
                <w:szCs w:val="24"/>
              </w:rPr>
              <w:t>. Основные пути восстановления отрасли.</w:t>
            </w:r>
          </w:p>
          <w:p w14:paraId="23B927E8" w14:textId="77777777" w:rsidR="00E3758B" w:rsidRPr="00480D49" w:rsidRDefault="00E3758B" w:rsidP="00E3758B">
            <w:pPr>
              <w:pStyle w:val="2a"/>
              <w:spacing w:after="0" w:line="240" w:lineRule="auto"/>
            </w:pPr>
            <w:r>
              <w:t>30</w:t>
            </w:r>
            <w:r w:rsidRPr="00480D49">
              <w:t>. Измерение рыночной концентрации на основе кривой Лоренца.</w:t>
            </w:r>
          </w:p>
          <w:p w14:paraId="113CB139" w14:textId="77777777" w:rsidR="00E3758B" w:rsidRDefault="00E3758B" w:rsidP="00E3758B">
            <w:pPr>
              <w:tabs>
                <w:tab w:val="left" w:pos="175"/>
              </w:tabs>
              <w:jc w:val="both"/>
              <w:rPr>
                <w:sz w:val="24"/>
                <w:szCs w:val="24"/>
              </w:rPr>
            </w:pPr>
            <w:r>
              <w:rPr>
                <w:sz w:val="24"/>
                <w:szCs w:val="24"/>
              </w:rPr>
              <w:t xml:space="preserve">31 </w:t>
            </w:r>
            <w:r w:rsidRPr="005563C7">
              <w:rPr>
                <w:sz w:val="24"/>
                <w:szCs w:val="24"/>
              </w:rPr>
              <w:t>Межотраслевой баланс. Задачи, выполняемые с использованием межотраслевого баланса.</w:t>
            </w:r>
          </w:p>
          <w:p w14:paraId="60678530" w14:textId="77777777" w:rsidR="00E3758B" w:rsidRPr="00480D49" w:rsidRDefault="00E3758B" w:rsidP="00E3758B">
            <w:pPr>
              <w:jc w:val="both"/>
              <w:rPr>
                <w:sz w:val="24"/>
                <w:szCs w:val="24"/>
              </w:rPr>
            </w:pPr>
            <w:r>
              <w:rPr>
                <w:sz w:val="24"/>
                <w:szCs w:val="24"/>
              </w:rPr>
              <w:t>32</w:t>
            </w:r>
            <w:r w:rsidRPr="00480D49">
              <w:rPr>
                <w:sz w:val="24"/>
                <w:szCs w:val="24"/>
              </w:rPr>
              <w:t>. Экономическая эффективность концентрации производства.</w:t>
            </w:r>
          </w:p>
          <w:p w14:paraId="7E6D6617" w14:textId="77777777" w:rsidR="00E3758B" w:rsidRDefault="00E3758B" w:rsidP="00E3758B">
            <w:pPr>
              <w:jc w:val="both"/>
              <w:rPr>
                <w:sz w:val="24"/>
                <w:szCs w:val="24"/>
              </w:rPr>
            </w:pPr>
            <w:r>
              <w:rPr>
                <w:sz w:val="24"/>
                <w:szCs w:val="24"/>
              </w:rPr>
              <w:t>33</w:t>
            </w:r>
            <w:r w:rsidRPr="00480D49">
              <w:rPr>
                <w:sz w:val="24"/>
                <w:szCs w:val="24"/>
              </w:rPr>
              <w:t>. Показатели рыночной концентрации на основе концентрационной кривой.</w:t>
            </w:r>
          </w:p>
          <w:p w14:paraId="73D57EA2" w14:textId="45F27086" w:rsidR="006C35F2" w:rsidRPr="005E5B13" w:rsidRDefault="00E3758B" w:rsidP="00E3758B">
            <w:pPr>
              <w:jc w:val="both"/>
            </w:pPr>
            <w:r>
              <w:rPr>
                <w:sz w:val="24"/>
                <w:szCs w:val="24"/>
              </w:rPr>
              <w:lastRenderedPageBreak/>
              <w:t>34</w:t>
            </w:r>
            <w:r w:rsidRPr="00480D49">
              <w:rPr>
                <w:sz w:val="24"/>
                <w:szCs w:val="24"/>
              </w:rPr>
              <w:t>. Измерение рыночной концентрации. Требования к измерителям концентрации.</w:t>
            </w:r>
          </w:p>
        </w:tc>
      </w:tr>
      <w:tr w:rsidR="006C35F2" w:rsidRPr="005E5B13" w14:paraId="61FF397B" w14:textId="77777777" w:rsidTr="003219D4">
        <w:trPr>
          <w:trHeight w:val="283"/>
        </w:trPr>
        <w:tc>
          <w:tcPr>
            <w:tcW w:w="993" w:type="dxa"/>
          </w:tcPr>
          <w:p w14:paraId="6EFF30A0" w14:textId="77777777" w:rsidR="006C35F2" w:rsidRPr="005E5B13" w:rsidRDefault="006C35F2" w:rsidP="006C35F2">
            <w:pPr>
              <w:pStyle w:val="af0"/>
              <w:numPr>
                <w:ilvl w:val="0"/>
                <w:numId w:val="24"/>
              </w:numPr>
              <w:ind w:left="0"/>
            </w:pPr>
            <w:bookmarkStart w:id="11" w:name="_Hlk99960303"/>
          </w:p>
        </w:tc>
        <w:tc>
          <w:tcPr>
            <w:tcW w:w="3158" w:type="dxa"/>
          </w:tcPr>
          <w:p w14:paraId="4EF96F46" w14:textId="6FC4764A" w:rsidR="006C35F2" w:rsidRPr="005D1547" w:rsidRDefault="00B41D4E" w:rsidP="00B53B4B">
            <w:pPr>
              <w:ind w:left="42"/>
              <w:jc w:val="center"/>
              <w:rPr>
                <w:sz w:val="24"/>
                <w:szCs w:val="24"/>
              </w:rPr>
            </w:pPr>
            <w:r w:rsidRPr="005D1547">
              <w:rPr>
                <w:sz w:val="24"/>
                <w:szCs w:val="24"/>
              </w:rPr>
              <w:t>Выполнение кейса и проведение д</w:t>
            </w:r>
            <w:r w:rsidR="006C35F2" w:rsidRPr="005D1547">
              <w:rPr>
                <w:sz w:val="24"/>
                <w:szCs w:val="24"/>
              </w:rPr>
              <w:t>искусси</w:t>
            </w:r>
            <w:r w:rsidR="00BE6408">
              <w:rPr>
                <w:sz w:val="24"/>
                <w:szCs w:val="24"/>
              </w:rPr>
              <w:t>и</w:t>
            </w:r>
            <w:r w:rsidR="006C35F2" w:rsidRPr="005D1547">
              <w:rPr>
                <w:sz w:val="24"/>
                <w:szCs w:val="24"/>
              </w:rPr>
              <w:t xml:space="preserve"> </w:t>
            </w:r>
            <w:r w:rsidRPr="005D1547">
              <w:rPr>
                <w:sz w:val="24"/>
                <w:szCs w:val="24"/>
              </w:rPr>
              <w:t>по теме 7.1. «</w:t>
            </w:r>
            <w:r w:rsidR="00F40DD5" w:rsidRPr="00F40DD5">
              <w:rPr>
                <w:b/>
                <w:bCs/>
                <w:color w:val="000000"/>
              </w:rPr>
              <w:t>Рыночный механизм и механизм государственного регулирования экономики</w:t>
            </w:r>
            <w:r w:rsidRPr="005D1547">
              <w:rPr>
                <w:b/>
                <w:bCs/>
                <w:sz w:val="24"/>
                <w:szCs w:val="24"/>
              </w:rPr>
              <w:t>»</w:t>
            </w:r>
          </w:p>
        </w:tc>
        <w:tc>
          <w:tcPr>
            <w:tcW w:w="10392" w:type="dxa"/>
          </w:tcPr>
          <w:p w14:paraId="5490B0D5" w14:textId="77777777" w:rsidR="006C35F2" w:rsidRPr="006D285C" w:rsidRDefault="006C35F2" w:rsidP="006C35F2">
            <w:pPr>
              <w:tabs>
                <w:tab w:val="left" w:pos="346"/>
              </w:tabs>
              <w:jc w:val="both"/>
              <w:rPr>
                <w:i/>
                <w:sz w:val="24"/>
                <w:szCs w:val="24"/>
              </w:rPr>
            </w:pPr>
            <w:r w:rsidRPr="006D285C">
              <w:rPr>
                <w:i/>
                <w:sz w:val="24"/>
                <w:szCs w:val="24"/>
              </w:rPr>
              <w:t>Кейс к дискуссии:</w:t>
            </w:r>
          </w:p>
          <w:p w14:paraId="5C6CABDB" w14:textId="77777777" w:rsidR="00F40DD5" w:rsidRPr="0084528E" w:rsidRDefault="00F40DD5" w:rsidP="00F40DD5">
            <w:pPr>
              <w:ind w:firstLine="567"/>
              <w:jc w:val="both"/>
              <w:rPr>
                <w:sz w:val="24"/>
                <w:szCs w:val="24"/>
              </w:rPr>
            </w:pPr>
            <w:r w:rsidRPr="0084528E">
              <w:rPr>
                <w:sz w:val="24"/>
                <w:szCs w:val="24"/>
              </w:rPr>
              <w:t xml:space="preserve">Рассмотрим рыночное предложение отрасли в краткосрочном периоде при любой возможной цене на продукцию. Объем производства отрасли представляет собой </w:t>
            </w:r>
            <w:r w:rsidRPr="0084528E">
              <w:rPr>
                <w:b/>
                <w:sz w:val="24"/>
                <w:szCs w:val="24"/>
              </w:rPr>
              <w:t>суммарное предложение</w:t>
            </w:r>
            <w:r w:rsidRPr="0084528E">
              <w:rPr>
                <w:sz w:val="24"/>
                <w:szCs w:val="24"/>
              </w:rPr>
              <w:t xml:space="preserve"> всех отдельных фирм, и следовательно, кривую рыночного предложения отрасли можно получить путем сложения кривых предложения отдельных фирм. Такая кривая носит название </w:t>
            </w:r>
            <w:r w:rsidRPr="0084528E">
              <w:rPr>
                <w:b/>
                <w:bCs/>
                <w:sz w:val="24"/>
                <w:szCs w:val="24"/>
              </w:rPr>
              <w:t>кривой краткосрочного рыночного предложения</w:t>
            </w:r>
            <w:r w:rsidRPr="0084528E">
              <w:rPr>
                <w:sz w:val="24"/>
                <w:szCs w:val="24"/>
              </w:rPr>
              <w:t>. Суммирование предложения фирм осуществляется с использованием кривой предельных издержек, при этом кривая предельных издержек строится только в той части, которая лежит выше кривой средних переменных издержек. Пример суммирования представлен на рисунке. Для построения суммарной (отраслевой) кривой предложения целесообразно выделить три уровня отраслевых цен.</w:t>
            </w:r>
          </w:p>
          <w:p w14:paraId="609B0750" w14:textId="2B4B7CFA" w:rsidR="006C35F2" w:rsidRPr="0084528E" w:rsidRDefault="00F40DD5" w:rsidP="00F40DD5">
            <w:pPr>
              <w:tabs>
                <w:tab w:val="left" w:pos="346"/>
              </w:tabs>
              <w:jc w:val="both"/>
              <w:rPr>
                <w:sz w:val="24"/>
                <w:szCs w:val="24"/>
              </w:rPr>
            </w:pPr>
            <w:r w:rsidRPr="0084528E">
              <w:rPr>
                <w:sz w:val="24"/>
                <w:szCs w:val="24"/>
              </w:rPr>
              <w:t>1) Цена Р</w:t>
            </w:r>
            <w:r>
              <w:rPr>
                <w:position w:val="-6"/>
                <w:sz w:val="16"/>
              </w:rPr>
              <w:t>1</w:t>
            </w:r>
            <w:r w:rsidRPr="0084528E">
              <w:rPr>
                <w:sz w:val="24"/>
                <w:szCs w:val="24"/>
              </w:rPr>
              <w:t xml:space="preserve"> - та цена, ниже которой отрасль не будет выпускать никакой продукции. Цена Р</w:t>
            </w:r>
            <w:r>
              <w:rPr>
                <w:position w:val="-6"/>
                <w:sz w:val="16"/>
              </w:rPr>
              <w:t>1</w:t>
            </w:r>
            <w:r>
              <w:rPr>
                <w:sz w:val="28"/>
              </w:rPr>
              <w:t xml:space="preserve"> </w:t>
            </w:r>
            <w:r w:rsidRPr="0084528E">
              <w:rPr>
                <w:sz w:val="24"/>
                <w:szCs w:val="24"/>
              </w:rPr>
              <w:t>соответствует минимальным средним переменным издержкам фирмы с наименьшими затратами. Значит, цена Р</w:t>
            </w:r>
            <w:r w:rsidRPr="0084528E">
              <w:rPr>
                <w:position w:val="-6"/>
                <w:sz w:val="24"/>
                <w:szCs w:val="24"/>
              </w:rPr>
              <w:t>1</w:t>
            </w:r>
            <w:r w:rsidRPr="0084528E">
              <w:rPr>
                <w:sz w:val="24"/>
                <w:szCs w:val="24"/>
              </w:rPr>
              <w:t xml:space="preserve"> соответствует цене на продукцию только одной фирмы и при данной цене продукцию будет производить только одна фирма, у которой объем выпуска будет равен 8 единицам.</w:t>
            </w:r>
          </w:p>
          <w:p w14:paraId="76EC2F70" w14:textId="6DF53382" w:rsidR="00F40DD5" w:rsidRPr="0084528E" w:rsidRDefault="00F40DD5" w:rsidP="00F40DD5">
            <w:pPr>
              <w:ind w:firstLine="567"/>
              <w:jc w:val="both"/>
              <w:rPr>
                <w:sz w:val="24"/>
                <w:szCs w:val="24"/>
              </w:rPr>
            </w:pPr>
            <w:r w:rsidRPr="0084528E">
              <w:rPr>
                <w:sz w:val="24"/>
                <w:szCs w:val="24"/>
              </w:rPr>
              <w:t>2) Цена Р</w:t>
            </w:r>
            <w:r>
              <w:rPr>
                <w:position w:val="-6"/>
                <w:sz w:val="16"/>
              </w:rPr>
              <w:t>2</w:t>
            </w:r>
            <w:r w:rsidRPr="0084528E">
              <w:rPr>
                <w:sz w:val="24"/>
                <w:szCs w:val="24"/>
              </w:rPr>
              <w:t xml:space="preserve"> - цена, при которой совокупное предложение отрасли составит сумму предложений всех фирм. При цене Р</w:t>
            </w:r>
            <w:r>
              <w:rPr>
                <w:position w:val="-6"/>
                <w:sz w:val="16"/>
              </w:rPr>
              <w:t>2</w:t>
            </w:r>
            <w:r w:rsidRPr="0084528E">
              <w:rPr>
                <w:sz w:val="24"/>
                <w:szCs w:val="24"/>
              </w:rPr>
              <w:t xml:space="preserve"> можно начинать строить кривую совокупного предложения всей отрасли. Так как ниже цены Р</w:t>
            </w:r>
            <w:r>
              <w:rPr>
                <w:position w:val="-6"/>
                <w:sz w:val="16"/>
              </w:rPr>
              <w:t>2</w:t>
            </w:r>
            <w:r w:rsidRPr="0084528E">
              <w:rPr>
                <w:sz w:val="24"/>
                <w:szCs w:val="24"/>
              </w:rPr>
              <w:t xml:space="preserve"> существует диапазон Р</w:t>
            </w:r>
            <w:r>
              <w:rPr>
                <w:position w:val="-6"/>
                <w:sz w:val="16"/>
              </w:rPr>
              <w:t>1</w:t>
            </w:r>
            <w:r w:rsidRPr="0084528E">
              <w:rPr>
                <w:sz w:val="24"/>
                <w:szCs w:val="24"/>
              </w:rPr>
              <w:t>-Р</w:t>
            </w:r>
            <w:r>
              <w:rPr>
                <w:position w:val="-6"/>
                <w:sz w:val="16"/>
              </w:rPr>
              <w:t>2</w:t>
            </w:r>
            <w:r w:rsidRPr="0084528E">
              <w:rPr>
                <w:sz w:val="24"/>
                <w:szCs w:val="24"/>
              </w:rPr>
              <w:t>, при котором продукция будет выпускаться только 1-й фирмой, кривая рыночного предложения будет совпадать с отрезком кривой предельных издержек данной фирмы в диапазоне Р</w:t>
            </w:r>
            <w:r>
              <w:rPr>
                <w:position w:val="-6"/>
                <w:sz w:val="16"/>
              </w:rPr>
              <w:t>1</w:t>
            </w:r>
            <w:r w:rsidRPr="0084528E">
              <w:rPr>
                <w:sz w:val="24"/>
                <w:szCs w:val="24"/>
              </w:rPr>
              <w:t>-Р</w:t>
            </w:r>
            <w:r>
              <w:rPr>
                <w:position w:val="-6"/>
                <w:sz w:val="16"/>
              </w:rPr>
              <w:t>2</w:t>
            </w:r>
            <w:r w:rsidRPr="0084528E">
              <w:rPr>
                <w:sz w:val="24"/>
                <w:szCs w:val="24"/>
              </w:rPr>
              <w:t>. Суммарное рыночное предложение при цене Р</w:t>
            </w:r>
            <w:r w:rsidR="0084528E">
              <w:rPr>
                <w:position w:val="-6"/>
                <w:sz w:val="16"/>
              </w:rPr>
              <w:t>2</w:t>
            </w:r>
            <w:r w:rsidRPr="0084528E">
              <w:rPr>
                <w:sz w:val="24"/>
                <w:szCs w:val="24"/>
              </w:rPr>
              <w:t xml:space="preserve"> равно 19 </w:t>
            </w:r>
            <w:r w:rsidR="0084528E">
              <w:rPr>
                <w:sz w:val="24"/>
                <w:szCs w:val="24"/>
              </w:rPr>
              <w:t xml:space="preserve">тыс. </w:t>
            </w:r>
            <w:r w:rsidRPr="0084528E">
              <w:rPr>
                <w:sz w:val="24"/>
                <w:szCs w:val="24"/>
              </w:rPr>
              <w:t xml:space="preserve">ед. продукции (1+7+11=19 </w:t>
            </w:r>
            <w:r w:rsidR="0084528E">
              <w:rPr>
                <w:sz w:val="24"/>
                <w:szCs w:val="24"/>
              </w:rPr>
              <w:t xml:space="preserve">тыс. </w:t>
            </w:r>
            <w:r w:rsidRPr="0084528E">
              <w:rPr>
                <w:sz w:val="24"/>
                <w:szCs w:val="24"/>
              </w:rPr>
              <w:t>ед.).</w:t>
            </w:r>
          </w:p>
          <w:p w14:paraId="5DE4C21D" w14:textId="32302C4A" w:rsidR="00F40DD5" w:rsidRPr="0084528E" w:rsidRDefault="00F40DD5" w:rsidP="00F40DD5">
            <w:pPr>
              <w:ind w:firstLine="567"/>
              <w:jc w:val="both"/>
              <w:rPr>
                <w:sz w:val="24"/>
                <w:szCs w:val="24"/>
              </w:rPr>
            </w:pPr>
            <w:r w:rsidRPr="0084528E">
              <w:rPr>
                <w:sz w:val="24"/>
                <w:szCs w:val="24"/>
              </w:rPr>
              <w:t>3) Цена Р</w:t>
            </w:r>
            <w:r w:rsidRPr="0084528E">
              <w:rPr>
                <w:position w:val="-6"/>
                <w:sz w:val="24"/>
                <w:szCs w:val="24"/>
              </w:rPr>
              <w:t>3</w:t>
            </w:r>
            <w:r w:rsidRPr="0084528E">
              <w:rPr>
                <w:sz w:val="24"/>
                <w:szCs w:val="24"/>
              </w:rPr>
              <w:t xml:space="preserve"> - цена, при которой отрасль предлагает максимальное количество продукции Суммарное предложение равно 29 </w:t>
            </w:r>
            <w:r w:rsidR="0084528E">
              <w:rPr>
                <w:sz w:val="24"/>
                <w:szCs w:val="24"/>
              </w:rPr>
              <w:t xml:space="preserve">тыс. </w:t>
            </w:r>
            <w:r w:rsidRPr="0084528E">
              <w:rPr>
                <w:sz w:val="24"/>
                <w:szCs w:val="24"/>
              </w:rPr>
              <w:t xml:space="preserve">ед. (5+10+14=29 </w:t>
            </w:r>
            <w:r w:rsidR="0084528E">
              <w:rPr>
                <w:sz w:val="24"/>
                <w:szCs w:val="24"/>
              </w:rPr>
              <w:t xml:space="preserve">тыс. </w:t>
            </w:r>
            <w:r w:rsidRPr="0084528E">
              <w:rPr>
                <w:sz w:val="24"/>
                <w:szCs w:val="24"/>
              </w:rPr>
              <w:t>ед. продукции).</w:t>
            </w:r>
          </w:p>
          <w:p w14:paraId="2BF7B811" w14:textId="0D4E1E8E" w:rsidR="00F40DD5" w:rsidRPr="0084528E" w:rsidRDefault="00F40DD5" w:rsidP="00F40DD5">
            <w:pPr>
              <w:ind w:firstLine="567"/>
              <w:jc w:val="both"/>
              <w:rPr>
                <w:sz w:val="24"/>
                <w:szCs w:val="24"/>
              </w:rPr>
            </w:pPr>
            <w:r w:rsidRPr="0084528E">
              <w:rPr>
                <w:sz w:val="24"/>
                <w:szCs w:val="24"/>
              </w:rPr>
              <w:t>При цене Р</w:t>
            </w:r>
            <w:r>
              <w:rPr>
                <w:position w:val="-6"/>
                <w:sz w:val="16"/>
              </w:rPr>
              <w:t>2</w:t>
            </w:r>
            <w:r w:rsidRPr="0084528E">
              <w:rPr>
                <w:sz w:val="24"/>
                <w:szCs w:val="24"/>
              </w:rPr>
              <w:t xml:space="preserve"> кривая отраслевого предложения может иметь излом, что связано с возможным одновременным вступлением в отрасль множества фирм (в данном случае двух). Чем больше фирм вступает в отрасль, тем менее заметны будут такие изломы.</w:t>
            </w:r>
          </w:p>
          <w:p w14:paraId="0A06467C" w14:textId="595D1C5F" w:rsidR="00F40DD5" w:rsidRPr="006D285C" w:rsidRDefault="00F40DD5" w:rsidP="0084528E">
            <w:pPr>
              <w:tabs>
                <w:tab w:val="left" w:pos="346"/>
              </w:tabs>
              <w:ind w:firstLine="567"/>
              <w:jc w:val="both"/>
              <w:rPr>
                <w:sz w:val="24"/>
                <w:szCs w:val="24"/>
              </w:rPr>
            </w:pPr>
            <w:r w:rsidRPr="0084528E">
              <w:rPr>
                <w:sz w:val="24"/>
                <w:szCs w:val="24"/>
              </w:rPr>
              <w:t xml:space="preserve">При повышении цен на продукцию вполне вероятно повышение цен и на факторы производства, что может привести к смещению кривых предельных издержек фирм вверх. Такое движение может быть вызвано как независимой политикой поставщиков ресурсов, так и решением фирм расширить </w:t>
            </w:r>
            <w:r w:rsidRPr="0084528E">
              <w:rPr>
                <w:sz w:val="24"/>
                <w:szCs w:val="24"/>
              </w:rPr>
              <w:lastRenderedPageBreak/>
              <w:t>свое производство, что может спровоцировать рост цен на факторы производства. Смещение кривых предельных издержек вверх сужает выбор объема производства фирмами (вследствие повышения цены) и приводит к тому, что совокупное предложение отрасли становится менее чувствительным к изменениям цен, так как снижение ценового диапазона, во-первых, уменьшает возможности для фирм осуществлять гибкую ценовую политику и, во-вторых, уменьшает количество фирм, которые могут вступить в отрасль.</w:t>
            </w:r>
          </w:p>
          <w:p w14:paraId="3674845F" w14:textId="77777777" w:rsidR="006C35F2" w:rsidRPr="006D285C" w:rsidRDefault="006C35F2" w:rsidP="006C35F2">
            <w:pPr>
              <w:tabs>
                <w:tab w:val="left" w:pos="346"/>
              </w:tabs>
              <w:jc w:val="both"/>
              <w:rPr>
                <w:i/>
                <w:sz w:val="24"/>
                <w:szCs w:val="24"/>
              </w:rPr>
            </w:pPr>
            <w:r w:rsidRPr="006D285C">
              <w:rPr>
                <w:i/>
                <w:sz w:val="24"/>
                <w:szCs w:val="24"/>
              </w:rPr>
              <w:t>Задания и вопросы для обсуждения:</w:t>
            </w:r>
          </w:p>
          <w:p w14:paraId="6B419060" w14:textId="77777777" w:rsidR="0084528E" w:rsidRPr="0084528E" w:rsidRDefault="0084528E" w:rsidP="0084528E">
            <w:pPr>
              <w:ind w:firstLine="567"/>
              <w:jc w:val="both"/>
              <w:rPr>
                <w:sz w:val="24"/>
                <w:szCs w:val="24"/>
              </w:rPr>
            </w:pPr>
            <w:r w:rsidRPr="0084528E">
              <w:rPr>
                <w:sz w:val="24"/>
                <w:szCs w:val="24"/>
              </w:rPr>
              <w:t xml:space="preserve">На рынке действует две фирмы, при этом кривая рыночного спроса для обеих фирм имеет </w:t>
            </w:r>
            <w:proofErr w:type="gramStart"/>
            <w:r w:rsidRPr="0084528E">
              <w:rPr>
                <w:sz w:val="24"/>
                <w:szCs w:val="24"/>
              </w:rPr>
              <w:t xml:space="preserve">вид  </w:t>
            </w:r>
            <w:r w:rsidRPr="0084528E">
              <w:rPr>
                <w:sz w:val="24"/>
                <w:szCs w:val="24"/>
                <w:lang w:val="en-US"/>
              </w:rPr>
              <w:t>P</w:t>
            </w:r>
            <w:proofErr w:type="gramEnd"/>
            <w:r w:rsidRPr="0084528E">
              <w:rPr>
                <w:sz w:val="24"/>
                <w:szCs w:val="24"/>
              </w:rPr>
              <w:t xml:space="preserve"> = 50000 – </w:t>
            </w:r>
            <w:r w:rsidRPr="0084528E">
              <w:rPr>
                <w:sz w:val="24"/>
                <w:szCs w:val="24"/>
                <w:lang w:val="en-US"/>
              </w:rPr>
              <w:t>Q</w:t>
            </w:r>
            <w:r w:rsidRPr="0084528E">
              <w:rPr>
                <w:sz w:val="24"/>
                <w:szCs w:val="24"/>
              </w:rPr>
              <w:t xml:space="preserve">. Значение </w:t>
            </w:r>
            <w:r w:rsidRPr="0084528E">
              <w:rPr>
                <w:sz w:val="24"/>
                <w:szCs w:val="24"/>
                <w:lang w:val="en-US"/>
              </w:rPr>
              <w:t>Q</w:t>
            </w:r>
            <w:r w:rsidRPr="0084528E">
              <w:rPr>
                <w:sz w:val="24"/>
                <w:szCs w:val="24"/>
              </w:rPr>
              <w:t xml:space="preserve"> характеризует собой совокупное производство двух фирм таким образом, что </w:t>
            </w:r>
            <w:r w:rsidRPr="0084528E">
              <w:rPr>
                <w:sz w:val="24"/>
                <w:szCs w:val="24"/>
                <w:lang w:val="en-US"/>
              </w:rPr>
              <w:t>Q</w:t>
            </w:r>
            <w:r>
              <w:rPr>
                <w:position w:val="-6"/>
                <w:sz w:val="16"/>
              </w:rPr>
              <w:t>1</w:t>
            </w:r>
            <w:r w:rsidRPr="0084528E">
              <w:rPr>
                <w:sz w:val="24"/>
                <w:szCs w:val="24"/>
              </w:rPr>
              <w:t xml:space="preserve"> + </w:t>
            </w:r>
            <w:r w:rsidRPr="0084528E">
              <w:rPr>
                <w:sz w:val="24"/>
                <w:szCs w:val="24"/>
                <w:lang w:val="en-US"/>
              </w:rPr>
              <w:t>Q</w:t>
            </w:r>
            <w:r>
              <w:rPr>
                <w:position w:val="-6"/>
                <w:sz w:val="16"/>
              </w:rPr>
              <w:t>2</w:t>
            </w:r>
            <w:r w:rsidRPr="0084528E">
              <w:rPr>
                <w:sz w:val="24"/>
                <w:szCs w:val="24"/>
              </w:rPr>
              <w:t xml:space="preserve"> = </w:t>
            </w:r>
            <w:r w:rsidRPr="0084528E">
              <w:rPr>
                <w:sz w:val="24"/>
                <w:szCs w:val="24"/>
                <w:lang w:val="en-US"/>
              </w:rPr>
              <w:t>Q</w:t>
            </w:r>
            <w:r w:rsidRPr="0084528E">
              <w:rPr>
                <w:sz w:val="24"/>
                <w:szCs w:val="24"/>
              </w:rPr>
              <w:t xml:space="preserve"> тыс. шт. Предельные издержки МС у фирм равны </w:t>
            </w:r>
            <w:r w:rsidRPr="0084528E">
              <w:rPr>
                <w:sz w:val="24"/>
                <w:szCs w:val="24"/>
                <w:lang w:val="en-US"/>
              </w:rPr>
              <w:t>const</w:t>
            </w:r>
            <w:r w:rsidRPr="0084528E">
              <w:rPr>
                <w:sz w:val="24"/>
                <w:szCs w:val="24"/>
              </w:rPr>
              <w:t xml:space="preserve"> и фирмы максимизируют свою прибыль. </w:t>
            </w:r>
          </w:p>
          <w:p w14:paraId="4D4CA5F7" w14:textId="77777777" w:rsidR="0084528E" w:rsidRPr="0084528E" w:rsidRDefault="0084528E" w:rsidP="0084528E">
            <w:pPr>
              <w:ind w:firstLine="567"/>
              <w:jc w:val="both"/>
              <w:rPr>
                <w:sz w:val="24"/>
                <w:szCs w:val="24"/>
              </w:rPr>
            </w:pPr>
            <w:r w:rsidRPr="0084528E">
              <w:rPr>
                <w:sz w:val="24"/>
                <w:szCs w:val="24"/>
              </w:rPr>
              <w:t>Руководство 1-й фирмы полагает, что объем выпуска 2-й фирмы может принимать значения 5, 10, 15 и 20 тыс. шт. Руководство 2-й фирмы полагает, что объем выпуска 1-й фирмы будет изменяться таким же образом.</w:t>
            </w:r>
          </w:p>
          <w:p w14:paraId="1087CE93" w14:textId="77777777" w:rsidR="0084528E" w:rsidRPr="0084528E" w:rsidRDefault="0084528E" w:rsidP="0084528E">
            <w:pPr>
              <w:ind w:firstLine="567"/>
              <w:jc w:val="both"/>
              <w:rPr>
                <w:sz w:val="24"/>
                <w:szCs w:val="24"/>
              </w:rPr>
            </w:pPr>
            <w:r w:rsidRPr="0084528E">
              <w:rPr>
                <w:sz w:val="24"/>
                <w:szCs w:val="24"/>
              </w:rPr>
              <w:t xml:space="preserve">1) При условии, что фирмы действуют </w:t>
            </w:r>
            <w:proofErr w:type="gramStart"/>
            <w:r w:rsidRPr="0084528E">
              <w:rPr>
                <w:sz w:val="24"/>
                <w:szCs w:val="24"/>
              </w:rPr>
              <w:t>на конкурентом</w:t>
            </w:r>
            <w:proofErr w:type="gramEnd"/>
            <w:r w:rsidRPr="0084528E">
              <w:rPr>
                <w:sz w:val="24"/>
                <w:szCs w:val="24"/>
              </w:rPr>
              <w:t xml:space="preserve"> рынке, определить цены на продукцию в точке равновесия Курно и построить кривые реакций фирм.</w:t>
            </w:r>
          </w:p>
          <w:p w14:paraId="450C88B6" w14:textId="77777777" w:rsidR="0084528E" w:rsidRPr="0084528E" w:rsidRDefault="0084528E" w:rsidP="0084528E">
            <w:pPr>
              <w:ind w:firstLine="567"/>
              <w:jc w:val="both"/>
              <w:rPr>
                <w:sz w:val="24"/>
                <w:szCs w:val="24"/>
              </w:rPr>
            </w:pPr>
            <w:r w:rsidRPr="0084528E">
              <w:rPr>
                <w:sz w:val="24"/>
                <w:szCs w:val="24"/>
              </w:rPr>
              <w:t>2) При условии, что фирмы не конкурируют и имеют возможность осуществлять совместный выпуск продукции, размер которого определяется их договором, определить значение совокупного объема выпуска, при котором фирмы максимизируют прибыль. Отразить графически ситуацию, при которой фирмы делят максимальную совокупную прибыль пополам.</w:t>
            </w:r>
          </w:p>
          <w:p w14:paraId="25EDBF78" w14:textId="04D3F594" w:rsidR="00315B15" w:rsidRDefault="0084528E" w:rsidP="0084528E">
            <w:pPr>
              <w:ind w:firstLine="567"/>
              <w:jc w:val="both"/>
              <w:rPr>
                <w:sz w:val="24"/>
                <w:szCs w:val="24"/>
              </w:rPr>
            </w:pPr>
            <w:r w:rsidRPr="0084528E">
              <w:rPr>
                <w:sz w:val="24"/>
                <w:szCs w:val="24"/>
              </w:rPr>
              <w:t>3) После заключения договора руководство каждой из фирм предполагает, что партнер может нарушить условия соглашения с целью захвата рынка. По условию максимизации прибыли определить значения объемов выпуска фирм, при которых каждая из них будет вынуждена уйти с рынка. Проверить полученные результаты по кривым реакций фирм.</w:t>
            </w:r>
          </w:p>
          <w:p w14:paraId="529AC5AD" w14:textId="169E53CB" w:rsidR="00315B15" w:rsidRDefault="00315B15" w:rsidP="006C35F2">
            <w:pPr>
              <w:tabs>
                <w:tab w:val="left" w:pos="346"/>
              </w:tabs>
              <w:jc w:val="both"/>
              <w:rPr>
                <w:sz w:val="24"/>
                <w:szCs w:val="24"/>
              </w:rPr>
            </w:pPr>
          </w:p>
          <w:p w14:paraId="53015355" w14:textId="74E6D3BE" w:rsidR="00315B15" w:rsidRDefault="00315B15" w:rsidP="006C35F2">
            <w:pPr>
              <w:tabs>
                <w:tab w:val="left" w:pos="346"/>
              </w:tabs>
              <w:jc w:val="both"/>
              <w:rPr>
                <w:sz w:val="24"/>
                <w:szCs w:val="24"/>
              </w:rPr>
            </w:pPr>
          </w:p>
          <w:p w14:paraId="7BE8A403" w14:textId="5DB49584" w:rsidR="0084528E" w:rsidRPr="0084528E" w:rsidRDefault="0084528E" w:rsidP="0084528E">
            <w:pPr>
              <w:ind w:firstLine="567"/>
              <w:jc w:val="both"/>
              <w:rPr>
                <w:sz w:val="24"/>
                <w:szCs w:val="24"/>
              </w:rPr>
            </w:pPr>
            <w:r w:rsidRPr="0084528E">
              <w:rPr>
                <w:sz w:val="24"/>
                <w:szCs w:val="24"/>
              </w:rPr>
              <w:t xml:space="preserve">Известно, что на </w:t>
            </w:r>
            <w:proofErr w:type="spellStart"/>
            <w:r w:rsidRPr="0084528E">
              <w:rPr>
                <w:sz w:val="24"/>
                <w:szCs w:val="24"/>
              </w:rPr>
              <w:t>олигопольном</w:t>
            </w:r>
            <w:proofErr w:type="spellEnd"/>
            <w:r w:rsidRPr="0084528E">
              <w:rPr>
                <w:sz w:val="24"/>
                <w:szCs w:val="24"/>
              </w:rPr>
              <w:t xml:space="preserve"> рынке осуществляется выпуск однородной продукции тремя фирмами. Данные о конкурентных фирмах приведены в таблице</w:t>
            </w:r>
            <w:r>
              <w:rPr>
                <w:sz w:val="24"/>
                <w:szCs w:val="24"/>
              </w:rPr>
              <w:t xml:space="preserve"> 1</w:t>
            </w:r>
            <w:r w:rsidRPr="0084528E">
              <w:rPr>
                <w:sz w:val="24"/>
                <w:szCs w:val="24"/>
              </w:rPr>
              <w:t>.</w:t>
            </w:r>
          </w:p>
          <w:p w14:paraId="26E90FC3" w14:textId="77777777" w:rsidR="0084528E" w:rsidRPr="0084528E" w:rsidRDefault="0084528E" w:rsidP="0084528E">
            <w:pPr>
              <w:jc w:val="both"/>
              <w:rPr>
                <w:sz w:val="24"/>
                <w:szCs w:val="24"/>
              </w:rPr>
            </w:pPr>
          </w:p>
          <w:p w14:paraId="560E6B4E" w14:textId="3DF4500F" w:rsidR="0084528E" w:rsidRPr="0084528E" w:rsidRDefault="0084528E" w:rsidP="0084528E">
            <w:pPr>
              <w:jc w:val="right"/>
              <w:rPr>
                <w:b/>
                <w:bCs/>
                <w:sz w:val="24"/>
                <w:szCs w:val="24"/>
              </w:rPr>
            </w:pPr>
            <w:r w:rsidRPr="0084528E">
              <w:rPr>
                <w:b/>
                <w:bCs/>
                <w:sz w:val="24"/>
                <w:szCs w:val="24"/>
              </w:rPr>
              <w:t>Данные по фирме (Таблица 1)</w:t>
            </w:r>
          </w:p>
          <w:p w14:paraId="02376369" w14:textId="77777777" w:rsidR="0084528E" w:rsidRDefault="0084528E" w:rsidP="0084528E">
            <w:pPr>
              <w:jc w:val="both"/>
              <w:rPr>
                <w:sz w:val="16"/>
              </w:rPr>
            </w:pPr>
          </w:p>
          <w:tbl>
            <w:tblPr>
              <w:tblW w:w="978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137"/>
              <w:gridCol w:w="709"/>
              <w:gridCol w:w="992"/>
              <w:gridCol w:w="1134"/>
              <w:gridCol w:w="993"/>
              <w:gridCol w:w="1275"/>
              <w:gridCol w:w="1276"/>
              <w:gridCol w:w="992"/>
              <w:gridCol w:w="1276"/>
            </w:tblGrid>
            <w:tr w:rsidR="0084528E" w14:paraId="7DAC021E" w14:textId="77777777" w:rsidTr="00C41C7A">
              <w:tc>
                <w:tcPr>
                  <w:tcW w:w="1137" w:type="dxa"/>
                  <w:tcBorders>
                    <w:top w:val="single" w:sz="12" w:space="0" w:color="auto"/>
                    <w:left w:val="single" w:sz="12" w:space="0" w:color="auto"/>
                    <w:bottom w:val="single" w:sz="12" w:space="0" w:color="auto"/>
                    <w:right w:val="single" w:sz="12" w:space="0" w:color="auto"/>
                  </w:tcBorders>
                  <w:vAlign w:val="center"/>
                </w:tcPr>
                <w:p w14:paraId="21ED5EFB" w14:textId="77777777" w:rsidR="0084528E" w:rsidRDefault="0084528E" w:rsidP="0084528E">
                  <w:pPr>
                    <w:jc w:val="center"/>
                  </w:pPr>
                  <w:r>
                    <w:lastRenderedPageBreak/>
                    <w:t xml:space="preserve">Объем выпуска продукции, шт., </w:t>
                  </w:r>
                  <w:r>
                    <w:rPr>
                      <w:lang w:val="en-US"/>
                    </w:rPr>
                    <w:t>Q</w:t>
                  </w:r>
                </w:p>
              </w:tc>
              <w:tc>
                <w:tcPr>
                  <w:tcW w:w="709" w:type="dxa"/>
                  <w:tcBorders>
                    <w:top w:val="single" w:sz="12" w:space="0" w:color="auto"/>
                    <w:left w:val="single" w:sz="12" w:space="0" w:color="auto"/>
                    <w:bottom w:val="single" w:sz="12" w:space="0" w:color="auto"/>
                    <w:right w:val="single" w:sz="12" w:space="0" w:color="auto"/>
                  </w:tcBorders>
                  <w:vAlign w:val="center"/>
                </w:tcPr>
                <w:p w14:paraId="2A6180A1" w14:textId="77777777" w:rsidR="0084528E" w:rsidRDefault="0084528E" w:rsidP="0084528E">
                  <w:pPr>
                    <w:jc w:val="center"/>
                  </w:pPr>
                  <w:r>
                    <w:t>Цена за ед., руб., Р</w:t>
                  </w:r>
                </w:p>
              </w:tc>
              <w:tc>
                <w:tcPr>
                  <w:tcW w:w="992" w:type="dxa"/>
                  <w:tcBorders>
                    <w:top w:val="single" w:sz="12" w:space="0" w:color="auto"/>
                    <w:left w:val="single" w:sz="12" w:space="0" w:color="auto"/>
                    <w:bottom w:val="single" w:sz="12" w:space="0" w:color="auto"/>
                    <w:right w:val="single" w:sz="12" w:space="0" w:color="auto"/>
                  </w:tcBorders>
                  <w:vAlign w:val="center"/>
                </w:tcPr>
                <w:p w14:paraId="799068DE" w14:textId="77777777" w:rsidR="0084528E" w:rsidRDefault="0084528E" w:rsidP="0084528E">
                  <w:pPr>
                    <w:jc w:val="center"/>
                  </w:pPr>
                  <w:proofErr w:type="spellStart"/>
                  <w:r>
                    <w:t>Совокуп-ный</w:t>
                  </w:r>
                  <w:proofErr w:type="spellEnd"/>
                  <w:r>
                    <w:t xml:space="preserve"> доход, руб., R(</w:t>
                  </w:r>
                  <w:r>
                    <w:rPr>
                      <w:lang w:val="en-US"/>
                    </w:rPr>
                    <w:t>q</w:t>
                  </w:r>
                  <w:r>
                    <w:t>)</w:t>
                  </w:r>
                </w:p>
              </w:tc>
              <w:tc>
                <w:tcPr>
                  <w:tcW w:w="1134" w:type="dxa"/>
                  <w:tcBorders>
                    <w:top w:val="single" w:sz="12" w:space="0" w:color="auto"/>
                    <w:left w:val="single" w:sz="12" w:space="0" w:color="auto"/>
                    <w:bottom w:val="single" w:sz="12" w:space="0" w:color="auto"/>
                    <w:right w:val="single" w:sz="12" w:space="0" w:color="auto"/>
                  </w:tcBorders>
                  <w:vAlign w:val="center"/>
                </w:tcPr>
                <w:p w14:paraId="3413F852" w14:textId="77777777" w:rsidR="0084528E" w:rsidRDefault="0084528E" w:rsidP="0084528E">
                  <w:pPr>
                    <w:jc w:val="center"/>
                  </w:pPr>
                  <w:r>
                    <w:t>Полные издержки, руб., Т</w:t>
                  </w:r>
                  <w:r>
                    <w:rPr>
                      <w:lang w:val="en-US"/>
                    </w:rPr>
                    <w:t>C</w:t>
                  </w:r>
                </w:p>
              </w:tc>
              <w:tc>
                <w:tcPr>
                  <w:tcW w:w="993" w:type="dxa"/>
                  <w:tcBorders>
                    <w:top w:val="single" w:sz="12" w:space="0" w:color="auto"/>
                    <w:left w:val="single" w:sz="12" w:space="0" w:color="auto"/>
                    <w:bottom w:val="single" w:sz="12" w:space="0" w:color="auto"/>
                    <w:right w:val="single" w:sz="12" w:space="0" w:color="auto"/>
                  </w:tcBorders>
                  <w:vAlign w:val="center"/>
                </w:tcPr>
                <w:p w14:paraId="7D2A3C60" w14:textId="77777777" w:rsidR="0084528E" w:rsidRDefault="0084528E" w:rsidP="0084528E">
                  <w:pPr>
                    <w:jc w:val="center"/>
                  </w:pPr>
                  <w:r>
                    <w:t xml:space="preserve">Прибыль, </w:t>
                  </w:r>
                  <w:proofErr w:type="spellStart"/>
                  <w:r>
                    <w:t>Пр</w:t>
                  </w:r>
                  <w:proofErr w:type="spellEnd"/>
                  <w:r>
                    <w:t>(</w:t>
                  </w:r>
                  <w:r>
                    <w:rPr>
                      <w:lang w:val="en-US"/>
                    </w:rPr>
                    <w:t>q</w:t>
                  </w:r>
                  <w:r>
                    <w:t>)</w:t>
                  </w:r>
                </w:p>
              </w:tc>
              <w:tc>
                <w:tcPr>
                  <w:tcW w:w="1275" w:type="dxa"/>
                  <w:tcBorders>
                    <w:top w:val="single" w:sz="12" w:space="0" w:color="auto"/>
                    <w:left w:val="single" w:sz="12" w:space="0" w:color="auto"/>
                    <w:bottom w:val="single" w:sz="12" w:space="0" w:color="auto"/>
                    <w:right w:val="single" w:sz="12" w:space="0" w:color="auto"/>
                  </w:tcBorders>
                  <w:vAlign w:val="center"/>
                </w:tcPr>
                <w:p w14:paraId="585B1FDE" w14:textId="77777777" w:rsidR="0084528E" w:rsidRDefault="0084528E" w:rsidP="0084528E">
                  <w:pPr>
                    <w:jc w:val="center"/>
                  </w:pPr>
                  <w:r>
                    <w:t>Предельные издержки, руб., МС(</w:t>
                  </w:r>
                  <w:r>
                    <w:rPr>
                      <w:lang w:val="en-US"/>
                    </w:rPr>
                    <w:t>q</w:t>
                  </w:r>
                  <w:r>
                    <w:t>)</w:t>
                  </w:r>
                </w:p>
              </w:tc>
              <w:tc>
                <w:tcPr>
                  <w:tcW w:w="1276" w:type="dxa"/>
                  <w:tcBorders>
                    <w:top w:val="single" w:sz="12" w:space="0" w:color="auto"/>
                    <w:left w:val="single" w:sz="12" w:space="0" w:color="auto"/>
                    <w:bottom w:val="single" w:sz="12" w:space="0" w:color="auto"/>
                    <w:right w:val="single" w:sz="12" w:space="0" w:color="auto"/>
                  </w:tcBorders>
                  <w:vAlign w:val="center"/>
                </w:tcPr>
                <w:p w14:paraId="3AE25E31" w14:textId="77777777" w:rsidR="0084528E" w:rsidRDefault="0084528E" w:rsidP="0084528E">
                  <w:pPr>
                    <w:jc w:val="center"/>
                  </w:pPr>
                  <w:r>
                    <w:t xml:space="preserve">Предельный доход, руб., </w:t>
                  </w:r>
                  <w:r>
                    <w:rPr>
                      <w:lang w:val="en-US"/>
                    </w:rPr>
                    <w:t>MR</w:t>
                  </w:r>
                  <w:r>
                    <w:t>(</w:t>
                  </w:r>
                  <w:r>
                    <w:rPr>
                      <w:lang w:val="en-US"/>
                    </w:rPr>
                    <w:t>q</w:t>
                  </w:r>
                  <w:r>
                    <w:t>)</w:t>
                  </w:r>
                </w:p>
              </w:tc>
              <w:tc>
                <w:tcPr>
                  <w:tcW w:w="992" w:type="dxa"/>
                  <w:tcBorders>
                    <w:top w:val="single" w:sz="12" w:space="0" w:color="auto"/>
                    <w:left w:val="single" w:sz="12" w:space="0" w:color="auto"/>
                    <w:bottom w:val="single" w:sz="12" w:space="0" w:color="auto"/>
                    <w:right w:val="single" w:sz="12" w:space="0" w:color="auto"/>
                  </w:tcBorders>
                  <w:vAlign w:val="center"/>
                </w:tcPr>
                <w:p w14:paraId="19444FC6" w14:textId="77777777" w:rsidR="0084528E" w:rsidRDefault="0084528E" w:rsidP="0084528E">
                  <w:pPr>
                    <w:jc w:val="center"/>
                  </w:pPr>
                  <w:proofErr w:type="gramStart"/>
                  <w:r>
                    <w:t>Перемен-</w:t>
                  </w:r>
                  <w:proofErr w:type="spellStart"/>
                  <w:r>
                    <w:t>ные</w:t>
                  </w:r>
                  <w:proofErr w:type="spellEnd"/>
                  <w:proofErr w:type="gramEnd"/>
                  <w:r>
                    <w:t xml:space="preserve"> издержки (</w:t>
                  </w:r>
                  <w:r>
                    <w:rPr>
                      <w:lang w:val="en-US"/>
                    </w:rPr>
                    <w:t>VC</w:t>
                  </w:r>
                  <w:r>
                    <w:t>)</w:t>
                  </w:r>
                </w:p>
              </w:tc>
              <w:tc>
                <w:tcPr>
                  <w:tcW w:w="1276" w:type="dxa"/>
                  <w:tcBorders>
                    <w:top w:val="single" w:sz="12" w:space="0" w:color="auto"/>
                    <w:left w:val="single" w:sz="12" w:space="0" w:color="auto"/>
                    <w:bottom w:val="single" w:sz="12" w:space="0" w:color="auto"/>
                    <w:right w:val="single" w:sz="12" w:space="0" w:color="auto"/>
                  </w:tcBorders>
                  <w:vAlign w:val="center"/>
                </w:tcPr>
                <w:p w14:paraId="6CB52DD4" w14:textId="77777777" w:rsidR="0084528E" w:rsidRDefault="0084528E" w:rsidP="0084528E">
                  <w:pPr>
                    <w:jc w:val="center"/>
                  </w:pPr>
                  <w:r>
                    <w:t>Средние переменные издержки (</w:t>
                  </w:r>
                  <w:r>
                    <w:rPr>
                      <w:lang w:val="en-US"/>
                    </w:rPr>
                    <w:t>AVC</w:t>
                  </w:r>
                  <w:r>
                    <w:t>)</w:t>
                  </w:r>
                </w:p>
              </w:tc>
            </w:tr>
            <w:tr w:rsidR="0084528E" w14:paraId="36B69F35" w14:textId="77777777" w:rsidTr="00C41C7A">
              <w:tc>
                <w:tcPr>
                  <w:tcW w:w="1137" w:type="dxa"/>
                  <w:tcBorders>
                    <w:top w:val="single" w:sz="12" w:space="0" w:color="auto"/>
                    <w:left w:val="single" w:sz="12" w:space="0" w:color="auto"/>
                    <w:bottom w:val="single" w:sz="12" w:space="0" w:color="auto"/>
                    <w:right w:val="single" w:sz="12" w:space="0" w:color="auto"/>
                  </w:tcBorders>
                  <w:vAlign w:val="center"/>
                </w:tcPr>
                <w:p w14:paraId="4ADA2C83" w14:textId="77777777" w:rsidR="0084528E" w:rsidRDefault="0084528E" w:rsidP="0084528E">
                  <w:pPr>
                    <w:jc w:val="center"/>
                    <w:rPr>
                      <w:sz w:val="16"/>
                    </w:rPr>
                  </w:pPr>
                  <w:r>
                    <w:rPr>
                      <w:sz w:val="16"/>
                    </w:rPr>
                    <w:t>1</w:t>
                  </w:r>
                </w:p>
              </w:tc>
              <w:tc>
                <w:tcPr>
                  <w:tcW w:w="709" w:type="dxa"/>
                  <w:tcBorders>
                    <w:top w:val="single" w:sz="12" w:space="0" w:color="auto"/>
                    <w:left w:val="single" w:sz="12" w:space="0" w:color="auto"/>
                    <w:bottom w:val="single" w:sz="12" w:space="0" w:color="auto"/>
                    <w:right w:val="single" w:sz="12" w:space="0" w:color="auto"/>
                  </w:tcBorders>
                  <w:vAlign w:val="center"/>
                </w:tcPr>
                <w:p w14:paraId="2EEA81EC" w14:textId="77777777" w:rsidR="0084528E" w:rsidRDefault="0084528E" w:rsidP="0084528E">
                  <w:pPr>
                    <w:jc w:val="center"/>
                    <w:rPr>
                      <w:sz w:val="16"/>
                    </w:rPr>
                  </w:pPr>
                  <w:r>
                    <w:rPr>
                      <w:sz w:val="16"/>
                    </w:rPr>
                    <w:t>2</w:t>
                  </w:r>
                </w:p>
              </w:tc>
              <w:tc>
                <w:tcPr>
                  <w:tcW w:w="992" w:type="dxa"/>
                  <w:tcBorders>
                    <w:top w:val="single" w:sz="12" w:space="0" w:color="auto"/>
                    <w:left w:val="single" w:sz="12" w:space="0" w:color="auto"/>
                    <w:bottom w:val="single" w:sz="12" w:space="0" w:color="auto"/>
                    <w:right w:val="single" w:sz="12" w:space="0" w:color="auto"/>
                  </w:tcBorders>
                  <w:vAlign w:val="center"/>
                </w:tcPr>
                <w:p w14:paraId="7586F686" w14:textId="77777777" w:rsidR="0084528E" w:rsidRDefault="0084528E" w:rsidP="0084528E">
                  <w:pPr>
                    <w:jc w:val="center"/>
                    <w:rPr>
                      <w:sz w:val="16"/>
                    </w:rPr>
                  </w:pPr>
                  <w:r>
                    <w:rPr>
                      <w:sz w:val="16"/>
                    </w:rPr>
                    <w:t>3</w:t>
                  </w:r>
                </w:p>
              </w:tc>
              <w:tc>
                <w:tcPr>
                  <w:tcW w:w="1134" w:type="dxa"/>
                  <w:tcBorders>
                    <w:top w:val="single" w:sz="12" w:space="0" w:color="auto"/>
                    <w:left w:val="single" w:sz="12" w:space="0" w:color="auto"/>
                    <w:bottom w:val="single" w:sz="12" w:space="0" w:color="auto"/>
                    <w:right w:val="single" w:sz="12" w:space="0" w:color="auto"/>
                  </w:tcBorders>
                  <w:vAlign w:val="center"/>
                </w:tcPr>
                <w:p w14:paraId="55AC70EF" w14:textId="77777777" w:rsidR="0084528E" w:rsidRDefault="0084528E" w:rsidP="0084528E">
                  <w:pPr>
                    <w:jc w:val="center"/>
                    <w:rPr>
                      <w:sz w:val="16"/>
                    </w:rPr>
                  </w:pPr>
                  <w:r>
                    <w:rPr>
                      <w:sz w:val="16"/>
                    </w:rPr>
                    <w:t>4</w:t>
                  </w:r>
                </w:p>
              </w:tc>
              <w:tc>
                <w:tcPr>
                  <w:tcW w:w="993" w:type="dxa"/>
                  <w:tcBorders>
                    <w:top w:val="single" w:sz="12" w:space="0" w:color="auto"/>
                    <w:left w:val="single" w:sz="12" w:space="0" w:color="auto"/>
                    <w:bottom w:val="single" w:sz="12" w:space="0" w:color="auto"/>
                    <w:right w:val="single" w:sz="12" w:space="0" w:color="auto"/>
                  </w:tcBorders>
                  <w:vAlign w:val="center"/>
                </w:tcPr>
                <w:p w14:paraId="53755D36" w14:textId="77777777" w:rsidR="0084528E" w:rsidRDefault="0084528E" w:rsidP="0084528E">
                  <w:pPr>
                    <w:jc w:val="center"/>
                    <w:rPr>
                      <w:sz w:val="16"/>
                    </w:rPr>
                  </w:pPr>
                  <w:r>
                    <w:rPr>
                      <w:sz w:val="16"/>
                    </w:rPr>
                    <w:t>5</w:t>
                  </w:r>
                </w:p>
              </w:tc>
              <w:tc>
                <w:tcPr>
                  <w:tcW w:w="1275" w:type="dxa"/>
                  <w:tcBorders>
                    <w:top w:val="single" w:sz="12" w:space="0" w:color="auto"/>
                    <w:left w:val="single" w:sz="12" w:space="0" w:color="auto"/>
                    <w:bottom w:val="single" w:sz="12" w:space="0" w:color="auto"/>
                    <w:right w:val="single" w:sz="12" w:space="0" w:color="auto"/>
                  </w:tcBorders>
                  <w:vAlign w:val="center"/>
                </w:tcPr>
                <w:p w14:paraId="5885B908" w14:textId="77777777" w:rsidR="0084528E" w:rsidRDefault="0084528E" w:rsidP="0084528E">
                  <w:pPr>
                    <w:jc w:val="center"/>
                    <w:rPr>
                      <w:sz w:val="16"/>
                    </w:rPr>
                  </w:pPr>
                  <w:r>
                    <w:rPr>
                      <w:sz w:val="16"/>
                    </w:rPr>
                    <w:t>6</w:t>
                  </w:r>
                </w:p>
              </w:tc>
              <w:tc>
                <w:tcPr>
                  <w:tcW w:w="1276" w:type="dxa"/>
                  <w:tcBorders>
                    <w:top w:val="single" w:sz="12" w:space="0" w:color="auto"/>
                    <w:left w:val="single" w:sz="12" w:space="0" w:color="auto"/>
                    <w:bottom w:val="single" w:sz="12" w:space="0" w:color="auto"/>
                    <w:right w:val="single" w:sz="12" w:space="0" w:color="auto"/>
                  </w:tcBorders>
                  <w:vAlign w:val="center"/>
                </w:tcPr>
                <w:p w14:paraId="1D184EA3" w14:textId="77777777" w:rsidR="0084528E" w:rsidRDefault="0084528E" w:rsidP="0084528E">
                  <w:pPr>
                    <w:jc w:val="center"/>
                    <w:rPr>
                      <w:sz w:val="16"/>
                    </w:rPr>
                  </w:pPr>
                  <w:r>
                    <w:rPr>
                      <w:sz w:val="16"/>
                    </w:rPr>
                    <w:t>7</w:t>
                  </w:r>
                </w:p>
              </w:tc>
              <w:tc>
                <w:tcPr>
                  <w:tcW w:w="992" w:type="dxa"/>
                  <w:tcBorders>
                    <w:top w:val="single" w:sz="12" w:space="0" w:color="auto"/>
                    <w:left w:val="single" w:sz="12" w:space="0" w:color="auto"/>
                    <w:bottom w:val="single" w:sz="12" w:space="0" w:color="auto"/>
                    <w:right w:val="single" w:sz="12" w:space="0" w:color="auto"/>
                  </w:tcBorders>
                  <w:vAlign w:val="center"/>
                </w:tcPr>
                <w:p w14:paraId="488D77D0" w14:textId="77777777" w:rsidR="0084528E" w:rsidRDefault="0084528E" w:rsidP="0084528E">
                  <w:pPr>
                    <w:jc w:val="center"/>
                    <w:rPr>
                      <w:sz w:val="16"/>
                    </w:rPr>
                  </w:pPr>
                  <w:r>
                    <w:rPr>
                      <w:sz w:val="16"/>
                    </w:rPr>
                    <w:t>8</w:t>
                  </w:r>
                </w:p>
              </w:tc>
              <w:tc>
                <w:tcPr>
                  <w:tcW w:w="1276" w:type="dxa"/>
                  <w:tcBorders>
                    <w:top w:val="single" w:sz="12" w:space="0" w:color="auto"/>
                    <w:left w:val="single" w:sz="12" w:space="0" w:color="auto"/>
                    <w:bottom w:val="single" w:sz="12" w:space="0" w:color="auto"/>
                    <w:right w:val="single" w:sz="12" w:space="0" w:color="auto"/>
                  </w:tcBorders>
                  <w:vAlign w:val="center"/>
                </w:tcPr>
                <w:p w14:paraId="763A5408" w14:textId="77777777" w:rsidR="0084528E" w:rsidRDefault="0084528E" w:rsidP="0084528E">
                  <w:pPr>
                    <w:jc w:val="center"/>
                    <w:rPr>
                      <w:sz w:val="16"/>
                    </w:rPr>
                  </w:pPr>
                  <w:r>
                    <w:rPr>
                      <w:sz w:val="16"/>
                    </w:rPr>
                    <w:t>9</w:t>
                  </w:r>
                </w:p>
              </w:tc>
            </w:tr>
            <w:tr w:rsidR="0084528E" w14:paraId="78A9A44B" w14:textId="77777777" w:rsidTr="00C41C7A">
              <w:tc>
                <w:tcPr>
                  <w:tcW w:w="1137" w:type="dxa"/>
                  <w:tcBorders>
                    <w:top w:val="single" w:sz="12" w:space="0" w:color="auto"/>
                  </w:tcBorders>
                  <w:vAlign w:val="center"/>
                </w:tcPr>
                <w:p w14:paraId="1706881A" w14:textId="77777777" w:rsidR="0084528E" w:rsidRDefault="0084528E" w:rsidP="0084528E">
                  <w:pPr>
                    <w:jc w:val="center"/>
                    <w:rPr>
                      <w:sz w:val="24"/>
                    </w:rPr>
                  </w:pPr>
                  <w:r>
                    <w:rPr>
                      <w:sz w:val="24"/>
                    </w:rPr>
                    <w:t>0</w:t>
                  </w:r>
                </w:p>
              </w:tc>
              <w:tc>
                <w:tcPr>
                  <w:tcW w:w="709" w:type="dxa"/>
                  <w:tcBorders>
                    <w:top w:val="single" w:sz="12" w:space="0" w:color="auto"/>
                  </w:tcBorders>
                  <w:vAlign w:val="center"/>
                </w:tcPr>
                <w:p w14:paraId="70A00ABC" w14:textId="77777777" w:rsidR="0084528E" w:rsidRDefault="0084528E" w:rsidP="0084528E">
                  <w:pPr>
                    <w:jc w:val="center"/>
                    <w:rPr>
                      <w:sz w:val="24"/>
                    </w:rPr>
                  </w:pPr>
                  <w:r>
                    <w:rPr>
                      <w:sz w:val="24"/>
                    </w:rPr>
                    <w:t>30</w:t>
                  </w:r>
                </w:p>
              </w:tc>
              <w:tc>
                <w:tcPr>
                  <w:tcW w:w="992" w:type="dxa"/>
                  <w:tcBorders>
                    <w:top w:val="single" w:sz="12" w:space="0" w:color="auto"/>
                  </w:tcBorders>
                  <w:vAlign w:val="center"/>
                </w:tcPr>
                <w:p w14:paraId="46C8BE77" w14:textId="77777777" w:rsidR="0084528E" w:rsidRDefault="0084528E" w:rsidP="0084528E">
                  <w:pPr>
                    <w:jc w:val="center"/>
                    <w:rPr>
                      <w:sz w:val="24"/>
                    </w:rPr>
                  </w:pPr>
                </w:p>
              </w:tc>
              <w:tc>
                <w:tcPr>
                  <w:tcW w:w="1134" w:type="dxa"/>
                  <w:tcBorders>
                    <w:top w:val="single" w:sz="12" w:space="0" w:color="auto"/>
                  </w:tcBorders>
                  <w:vAlign w:val="center"/>
                </w:tcPr>
                <w:p w14:paraId="1E3FB1ED" w14:textId="77777777" w:rsidR="0084528E" w:rsidRDefault="0084528E" w:rsidP="0084528E">
                  <w:pPr>
                    <w:jc w:val="center"/>
                  </w:pPr>
                  <w:r>
                    <w:t>10</w:t>
                  </w:r>
                </w:p>
              </w:tc>
              <w:tc>
                <w:tcPr>
                  <w:tcW w:w="993" w:type="dxa"/>
                  <w:tcBorders>
                    <w:top w:val="single" w:sz="12" w:space="0" w:color="auto"/>
                  </w:tcBorders>
                  <w:vAlign w:val="center"/>
                </w:tcPr>
                <w:p w14:paraId="0C998AA5" w14:textId="77777777" w:rsidR="0084528E" w:rsidRDefault="0084528E" w:rsidP="0084528E">
                  <w:pPr>
                    <w:jc w:val="center"/>
                    <w:rPr>
                      <w:sz w:val="24"/>
                    </w:rPr>
                  </w:pPr>
                </w:p>
              </w:tc>
              <w:tc>
                <w:tcPr>
                  <w:tcW w:w="1275" w:type="dxa"/>
                  <w:tcBorders>
                    <w:top w:val="single" w:sz="12" w:space="0" w:color="auto"/>
                  </w:tcBorders>
                  <w:vAlign w:val="center"/>
                </w:tcPr>
                <w:p w14:paraId="7968A298" w14:textId="77777777" w:rsidR="0084528E" w:rsidRDefault="0084528E" w:rsidP="0084528E">
                  <w:pPr>
                    <w:jc w:val="center"/>
                    <w:rPr>
                      <w:sz w:val="24"/>
                    </w:rPr>
                  </w:pPr>
                </w:p>
              </w:tc>
              <w:tc>
                <w:tcPr>
                  <w:tcW w:w="1276" w:type="dxa"/>
                  <w:tcBorders>
                    <w:top w:val="single" w:sz="12" w:space="0" w:color="auto"/>
                  </w:tcBorders>
                  <w:vAlign w:val="center"/>
                </w:tcPr>
                <w:p w14:paraId="3E32AC70" w14:textId="77777777" w:rsidR="0084528E" w:rsidRDefault="0084528E" w:rsidP="0084528E">
                  <w:pPr>
                    <w:jc w:val="center"/>
                    <w:rPr>
                      <w:sz w:val="24"/>
                    </w:rPr>
                  </w:pPr>
                </w:p>
              </w:tc>
              <w:tc>
                <w:tcPr>
                  <w:tcW w:w="992" w:type="dxa"/>
                  <w:tcBorders>
                    <w:top w:val="single" w:sz="12" w:space="0" w:color="auto"/>
                  </w:tcBorders>
                  <w:vAlign w:val="center"/>
                </w:tcPr>
                <w:p w14:paraId="390E0B0C" w14:textId="77777777" w:rsidR="0084528E" w:rsidRDefault="0084528E" w:rsidP="0084528E">
                  <w:pPr>
                    <w:jc w:val="center"/>
                    <w:rPr>
                      <w:sz w:val="24"/>
                    </w:rPr>
                  </w:pPr>
                </w:p>
              </w:tc>
              <w:tc>
                <w:tcPr>
                  <w:tcW w:w="1276" w:type="dxa"/>
                  <w:tcBorders>
                    <w:top w:val="single" w:sz="12" w:space="0" w:color="auto"/>
                  </w:tcBorders>
                  <w:vAlign w:val="center"/>
                </w:tcPr>
                <w:p w14:paraId="6ACA9456" w14:textId="77777777" w:rsidR="0084528E" w:rsidRDefault="0084528E" w:rsidP="0084528E">
                  <w:pPr>
                    <w:jc w:val="center"/>
                    <w:rPr>
                      <w:sz w:val="24"/>
                    </w:rPr>
                  </w:pPr>
                </w:p>
              </w:tc>
            </w:tr>
            <w:tr w:rsidR="0084528E" w14:paraId="640C8984" w14:textId="77777777" w:rsidTr="00C41C7A">
              <w:tc>
                <w:tcPr>
                  <w:tcW w:w="1137" w:type="dxa"/>
                  <w:vAlign w:val="center"/>
                </w:tcPr>
                <w:p w14:paraId="1F10D798" w14:textId="77777777" w:rsidR="0084528E" w:rsidRDefault="0084528E" w:rsidP="0084528E">
                  <w:pPr>
                    <w:jc w:val="center"/>
                    <w:rPr>
                      <w:sz w:val="24"/>
                    </w:rPr>
                  </w:pPr>
                  <w:r>
                    <w:rPr>
                      <w:sz w:val="24"/>
                    </w:rPr>
                    <w:t>1</w:t>
                  </w:r>
                </w:p>
              </w:tc>
              <w:tc>
                <w:tcPr>
                  <w:tcW w:w="709" w:type="dxa"/>
                  <w:vAlign w:val="center"/>
                </w:tcPr>
                <w:p w14:paraId="642BAFEB" w14:textId="77777777" w:rsidR="0084528E" w:rsidRDefault="0084528E" w:rsidP="0084528E">
                  <w:pPr>
                    <w:jc w:val="center"/>
                    <w:rPr>
                      <w:sz w:val="24"/>
                    </w:rPr>
                  </w:pPr>
                  <w:r>
                    <w:rPr>
                      <w:sz w:val="24"/>
                    </w:rPr>
                    <w:t>30</w:t>
                  </w:r>
                </w:p>
              </w:tc>
              <w:tc>
                <w:tcPr>
                  <w:tcW w:w="992" w:type="dxa"/>
                  <w:vAlign w:val="center"/>
                </w:tcPr>
                <w:p w14:paraId="7B08B212" w14:textId="77777777" w:rsidR="0084528E" w:rsidRDefault="0084528E" w:rsidP="0084528E">
                  <w:pPr>
                    <w:jc w:val="center"/>
                    <w:rPr>
                      <w:sz w:val="24"/>
                    </w:rPr>
                  </w:pPr>
                </w:p>
              </w:tc>
              <w:tc>
                <w:tcPr>
                  <w:tcW w:w="1134" w:type="dxa"/>
                  <w:vAlign w:val="center"/>
                </w:tcPr>
                <w:p w14:paraId="17A4455E" w14:textId="77777777" w:rsidR="0084528E" w:rsidRDefault="0084528E" w:rsidP="0084528E">
                  <w:pPr>
                    <w:jc w:val="center"/>
                  </w:pPr>
                  <w:r>
                    <w:t>120</w:t>
                  </w:r>
                </w:p>
              </w:tc>
              <w:tc>
                <w:tcPr>
                  <w:tcW w:w="993" w:type="dxa"/>
                  <w:vAlign w:val="center"/>
                </w:tcPr>
                <w:p w14:paraId="1405DF1F" w14:textId="77777777" w:rsidR="0084528E" w:rsidRDefault="0084528E" w:rsidP="0084528E">
                  <w:pPr>
                    <w:jc w:val="center"/>
                    <w:rPr>
                      <w:sz w:val="24"/>
                    </w:rPr>
                  </w:pPr>
                </w:p>
              </w:tc>
              <w:tc>
                <w:tcPr>
                  <w:tcW w:w="1275" w:type="dxa"/>
                  <w:vAlign w:val="center"/>
                </w:tcPr>
                <w:p w14:paraId="404D760A" w14:textId="77777777" w:rsidR="0084528E" w:rsidRDefault="0084528E" w:rsidP="0084528E">
                  <w:pPr>
                    <w:jc w:val="center"/>
                    <w:rPr>
                      <w:sz w:val="24"/>
                    </w:rPr>
                  </w:pPr>
                </w:p>
              </w:tc>
              <w:tc>
                <w:tcPr>
                  <w:tcW w:w="1276" w:type="dxa"/>
                  <w:vAlign w:val="center"/>
                </w:tcPr>
                <w:p w14:paraId="76B625F0" w14:textId="77777777" w:rsidR="0084528E" w:rsidRDefault="0084528E" w:rsidP="0084528E">
                  <w:pPr>
                    <w:jc w:val="center"/>
                    <w:rPr>
                      <w:sz w:val="24"/>
                    </w:rPr>
                  </w:pPr>
                </w:p>
              </w:tc>
              <w:tc>
                <w:tcPr>
                  <w:tcW w:w="992" w:type="dxa"/>
                  <w:vAlign w:val="center"/>
                </w:tcPr>
                <w:p w14:paraId="44DA4CE4" w14:textId="77777777" w:rsidR="0084528E" w:rsidRDefault="0084528E" w:rsidP="0084528E">
                  <w:pPr>
                    <w:jc w:val="center"/>
                    <w:rPr>
                      <w:sz w:val="24"/>
                    </w:rPr>
                  </w:pPr>
                </w:p>
              </w:tc>
              <w:tc>
                <w:tcPr>
                  <w:tcW w:w="1276" w:type="dxa"/>
                  <w:vAlign w:val="center"/>
                </w:tcPr>
                <w:p w14:paraId="05C4A577" w14:textId="77777777" w:rsidR="0084528E" w:rsidRDefault="0084528E" w:rsidP="0084528E">
                  <w:pPr>
                    <w:jc w:val="center"/>
                    <w:rPr>
                      <w:sz w:val="24"/>
                    </w:rPr>
                  </w:pPr>
                </w:p>
              </w:tc>
            </w:tr>
            <w:tr w:rsidR="0084528E" w14:paraId="77B47E6C" w14:textId="77777777" w:rsidTr="00C41C7A">
              <w:tc>
                <w:tcPr>
                  <w:tcW w:w="1137" w:type="dxa"/>
                  <w:vAlign w:val="center"/>
                </w:tcPr>
                <w:p w14:paraId="50046B23" w14:textId="77777777" w:rsidR="0084528E" w:rsidRDefault="0084528E" w:rsidP="0084528E">
                  <w:pPr>
                    <w:jc w:val="center"/>
                    <w:rPr>
                      <w:sz w:val="24"/>
                    </w:rPr>
                  </w:pPr>
                  <w:r>
                    <w:rPr>
                      <w:sz w:val="24"/>
                    </w:rPr>
                    <w:t>2</w:t>
                  </w:r>
                </w:p>
              </w:tc>
              <w:tc>
                <w:tcPr>
                  <w:tcW w:w="709" w:type="dxa"/>
                  <w:vAlign w:val="center"/>
                </w:tcPr>
                <w:p w14:paraId="548F03EB" w14:textId="77777777" w:rsidR="0084528E" w:rsidRDefault="0084528E" w:rsidP="0084528E">
                  <w:pPr>
                    <w:jc w:val="center"/>
                    <w:rPr>
                      <w:sz w:val="24"/>
                    </w:rPr>
                  </w:pPr>
                  <w:r>
                    <w:rPr>
                      <w:sz w:val="24"/>
                    </w:rPr>
                    <w:t>30</w:t>
                  </w:r>
                </w:p>
              </w:tc>
              <w:tc>
                <w:tcPr>
                  <w:tcW w:w="992" w:type="dxa"/>
                  <w:vAlign w:val="center"/>
                </w:tcPr>
                <w:p w14:paraId="0D961EEC" w14:textId="77777777" w:rsidR="0084528E" w:rsidRDefault="0084528E" w:rsidP="0084528E">
                  <w:pPr>
                    <w:jc w:val="center"/>
                    <w:rPr>
                      <w:sz w:val="24"/>
                    </w:rPr>
                  </w:pPr>
                </w:p>
              </w:tc>
              <w:tc>
                <w:tcPr>
                  <w:tcW w:w="1134" w:type="dxa"/>
                  <w:vAlign w:val="center"/>
                </w:tcPr>
                <w:p w14:paraId="532D0153" w14:textId="77777777" w:rsidR="0084528E" w:rsidRDefault="0084528E" w:rsidP="0084528E">
                  <w:pPr>
                    <w:jc w:val="center"/>
                  </w:pPr>
                  <w:r>
                    <w:t>142</w:t>
                  </w:r>
                </w:p>
              </w:tc>
              <w:tc>
                <w:tcPr>
                  <w:tcW w:w="993" w:type="dxa"/>
                  <w:vAlign w:val="center"/>
                </w:tcPr>
                <w:p w14:paraId="0098B2D6" w14:textId="77777777" w:rsidR="0084528E" w:rsidRDefault="0084528E" w:rsidP="0084528E">
                  <w:pPr>
                    <w:jc w:val="center"/>
                    <w:rPr>
                      <w:sz w:val="24"/>
                    </w:rPr>
                  </w:pPr>
                </w:p>
              </w:tc>
              <w:tc>
                <w:tcPr>
                  <w:tcW w:w="1275" w:type="dxa"/>
                  <w:vAlign w:val="center"/>
                </w:tcPr>
                <w:p w14:paraId="7D115B82" w14:textId="77777777" w:rsidR="0084528E" w:rsidRDefault="0084528E" w:rsidP="0084528E">
                  <w:pPr>
                    <w:jc w:val="center"/>
                    <w:rPr>
                      <w:sz w:val="24"/>
                    </w:rPr>
                  </w:pPr>
                </w:p>
              </w:tc>
              <w:tc>
                <w:tcPr>
                  <w:tcW w:w="1276" w:type="dxa"/>
                  <w:vAlign w:val="center"/>
                </w:tcPr>
                <w:p w14:paraId="1DF08B08" w14:textId="77777777" w:rsidR="0084528E" w:rsidRDefault="0084528E" w:rsidP="0084528E">
                  <w:pPr>
                    <w:jc w:val="center"/>
                    <w:rPr>
                      <w:sz w:val="24"/>
                    </w:rPr>
                  </w:pPr>
                </w:p>
              </w:tc>
              <w:tc>
                <w:tcPr>
                  <w:tcW w:w="992" w:type="dxa"/>
                  <w:vAlign w:val="center"/>
                </w:tcPr>
                <w:p w14:paraId="30127A37" w14:textId="77777777" w:rsidR="0084528E" w:rsidRDefault="0084528E" w:rsidP="0084528E">
                  <w:pPr>
                    <w:jc w:val="center"/>
                    <w:rPr>
                      <w:sz w:val="24"/>
                    </w:rPr>
                  </w:pPr>
                </w:p>
              </w:tc>
              <w:tc>
                <w:tcPr>
                  <w:tcW w:w="1276" w:type="dxa"/>
                  <w:vAlign w:val="center"/>
                </w:tcPr>
                <w:p w14:paraId="4FE74E52" w14:textId="77777777" w:rsidR="0084528E" w:rsidRDefault="0084528E" w:rsidP="0084528E">
                  <w:pPr>
                    <w:jc w:val="center"/>
                    <w:rPr>
                      <w:sz w:val="24"/>
                    </w:rPr>
                  </w:pPr>
                </w:p>
              </w:tc>
            </w:tr>
            <w:tr w:rsidR="0084528E" w14:paraId="11450CDD" w14:textId="77777777" w:rsidTr="00C41C7A">
              <w:tc>
                <w:tcPr>
                  <w:tcW w:w="1137" w:type="dxa"/>
                  <w:vAlign w:val="center"/>
                </w:tcPr>
                <w:p w14:paraId="6262DEE2" w14:textId="77777777" w:rsidR="0084528E" w:rsidRDefault="0084528E" w:rsidP="0084528E">
                  <w:pPr>
                    <w:jc w:val="center"/>
                    <w:rPr>
                      <w:sz w:val="24"/>
                    </w:rPr>
                  </w:pPr>
                  <w:r>
                    <w:rPr>
                      <w:sz w:val="24"/>
                    </w:rPr>
                    <w:t>3</w:t>
                  </w:r>
                </w:p>
              </w:tc>
              <w:tc>
                <w:tcPr>
                  <w:tcW w:w="709" w:type="dxa"/>
                  <w:vAlign w:val="center"/>
                </w:tcPr>
                <w:p w14:paraId="060D6271" w14:textId="77777777" w:rsidR="0084528E" w:rsidRDefault="0084528E" w:rsidP="0084528E">
                  <w:pPr>
                    <w:jc w:val="center"/>
                    <w:rPr>
                      <w:sz w:val="24"/>
                    </w:rPr>
                  </w:pPr>
                  <w:r>
                    <w:rPr>
                      <w:sz w:val="24"/>
                    </w:rPr>
                    <w:t>30</w:t>
                  </w:r>
                </w:p>
              </w:tc>
              <w:tc>
                <w:tcPr>
                  <w:tcW w:w="992" w:type="dxa"/>
                  <w:vAlign w:val="center"/>
                </w:tcPr>
                <w:p w14:paraId="4A863076" w14:textId="77777777" w:rsidR="0084528E" w:rsidRDefault="0084528E" w:rsidP="0084528E">
                  <w:pPr>
                    <w:jc w:val="center"/>
                    <w:rPr>
                      <w:sz w:val="24"/>
                    </w:rPr>
                  </w:pPr>
                </w:p>
              </w:tc>
              <w:tc>
                <w:tcPr>
                  <w:tcW w:w="1134" w:type="dxa"/>
                  <w:vAlign w:val="center"/>
                </w:tcPr>
                <w:p w14:paraId="18FE0D8A" w14:textId="77777777" w:rsidR="0084528E" w:rsidRDefault="0084528E" w:rsidP="0084528E">
                  <w:pPr>
                    <w:jc w:val="center"/>
                  </w:pPr>
                  <w:r>
                    <w:t>155</w:t>
                  </w:r>
                </w:p>
              </w:tc>
              <w:tc>
                <w:tcPr>
                  <w:tcW w:w="993" w:type="dxa"/>
                  <w:vAlign w:val="center"/>
                </w:tcPr>
                <w:p w14:paraId="655A2579" w14:textId="77777777" w:rsidR="0084528E" w:rsidRDefault="0084528E" w:rsidP="0084528E">
                  <w:pPr>
                    <w:jc w:val="center"/>
                    <w:rPr>
                      <w:sz w:val="24"/>
                    </w:rPr>
                  </w:pPr>
                </w:p>
              </w:tc>
              <w:tc>
                <w:tcPr>
                  <w:tcW w:w="1275" w:type="dxa"/>
                  <w:vAlign w:val="center"/>
                </w:tcPr>
                <w:p w14:paraId="4E5C7197" w14:textId="77777777" w:rsidR="0084528E" w:rsidRDefault="0084528E" w:rsidP="0084528E">
                  <w:pPr>
                    <w:jc w:val="center"/>
                    <w:rPr>
                      <w:sz w:val="24"/>
                    </w:rPr>
                  </w:pPr>
                </w:p>
              </w:tc>
              <w:tc>
                <w:tcPr>
                  <w:tcW w:w="1276" w:type="dxa"/>
                  <w:vAlign w:val="center"/>
                </w:tcPr>
                <w:p w14:paraId="4B7E9781" w14:textId="77777777" w:rsidR="0084528E" w:rsidRDefault="0084528E" w:rsidP="0084528E">
                  <w:pPr>
                    <w:jc w:val="center"/>
                    <w:rPr>
                      <w:sz w:val="24"/>
                    </w:rPr>
                  </w:pPr>
                </w:p>
              </w:tc>
              <w:tc>
                <w:tcPr>
                  <w:tcW w:w="992" w:type="dxa"/>
                  <w:vAlign w:val="center"/>
                </w:tcPr>
                <w:p w14:paraId="52870E0C" w14:textId="77777777" w:rsidR="0084528E" w:rsidRDefault="0084528E" w:rsidP="0084528E">
                  <w:pPr>
                    <w:jc w:val="center"/>
                    <w:rPr>
                      <w:sz w:val="24"/>
                    </w:rPr>
                  </w:pPr>
                </w:p>
              </w:tc>
              <w:tc>
                <w:tcPr>
                  <w:tcW w:w="1276" w:type="dxa"/>
                  <w:vAlign w:val="center"/>
                </w:tcPr>
                <w:p w14:paraId="2232C890" w14:textId="77777777" w:rsidR="0084528E" w:rsidRDefault="0084528E" w:rsidP="0084528E">
                  <w:pPr>
                    <w:jc w:val="center"/>
                    <w:rPr>
                      <w:sz w:val="24"/>
                    </w:rPr>
                  </w:pPr>
                </w:p>
              </w:tc>
            </w:tr>
            <w:tr w:rsidR="0084528E" w14:paraId="02DC032B" w14:textId="77777777" w:rsidTr="00C41C7A">
              <w:tc>
                <w:tcPr>
                  <w:tcW w:w="1137" w:type="dxa"/>
                  <w:vAlign w:val="center"/>
                </w:tcPr>
                <w:p w14:paraId="210B37E1" w14:textId="77777777" w:rsidR="0084528E" w:rsidRDefault="0084528E" w:rsidP="0084528E">
                  <w:pPr>
                    <w:jc w:val="center"/>
                    <w:rPr>
                      <w:sz w:val="24"/>
                    </w:rPr>
                  </w:pPr>
                  <w:r>
                    <w:rPr>
                      <w:sz w:val="24"/>
                    </w:rPr>
                    <w:t>4</w:t>
                  </w:r>
                </w:p>
              </w:tc>
              <w:tc>
                <w:tcPr>
                  <w:tcW w:w="709" w:type="dxa"/>
                  <w:vAlign w:val="center"/>
                </w:tcPr>
                <w:p w14:paraId="466B720D" w14:textId="77777777" w:rsidR="0084528E" w:rsidRDefault="0084528E" w:rsidP="0084528E">
                  <w:pPr>
                    <w:jc w:val="center"/>
                    <w:rPr>
                      <w:sz w:val="24"/>
                    </w:rPr>
                  </w:pPr>
                  <w:r>
                    <w:rPr>
                      <w:sz w:val="24"/>
                    </w:rPr>
                    <w:t>30</w:t>
                  </w:r>
                </w:p>
              </w:tc>
              <w:tc>
                <w:tcPr>
                  <w:tcW w:w="992" w:type="dxa"/>
                  <w:vAlign w:val="center"/>
                </w:tcPr>
                <w:p w14:paraId="23034939" w14:textId="77777777" w:rsidR="0084528E" w:rsidRDefault="0084528E" w:rsidP="0084528E">
                  <w:pPr>
                    <w:jc w:val="center"/>
                    <w:rPr>
                      <w:sz w:val="24"/>
                    </w:rPr>
                  </w:pPr>
                </w:p>
              </w:tc>
              <w:tc>
                <w:tcPr>
                  <w:tcW w:w="1134" w:type="dxa"/>
                  <w:vAlign w:val="center"/>
                </w:tcPr>
                <w:p w14:paraId="501CC3C8" w14:textId="77777777" w:rsidR="0084528E" w:rsidRDefault="0084528E" w:rsidP="0084528E">
                  <w:pPr>
                    <w:jc w:val="center"/>
                  </w:pPr>
                  <w:r>
                    <w:t>162</w:t>
                  </w:r>
                </w:p>
              </w:tc>
              <w:tc>
                <w:tcPr>
                  <w:tcW w:w="993" w:type="dxa"/>
                  <w:vAlign w:val="center"/>
                </w:tcPr>
                <w:p w14:paraId="7A8FB2B5" w14:textId="77777777" w:rsidR="0084528E" w:rsidRDefault="0084528E" w:rsidP="0084528E">
                  <w:pPr>
                    <w:jc w:val="center"/>
                    <w:rPr>
                      <w:sz w:val="24"/>
                    </w:rPr>
                  </w:pPr>
                </w:p>
              </w:tc>
              <w:tc>
                <w:tcPr>
                  <w:tcW w:w="1275" w:type="dxa"/>
                  <w:vAlign w:val="center"/>
                </w:tcPr>
                <w:p w14:paraId="75C7CEE6" w14:textId="77777777" w:rsidR="0084528E" w:rsidRDefault="0084528E" w:rsidP="0084528E">
                  <w:pPr>
                    <w:jc w:val="center"/>
                    <w:rPr>
                      <w:sz w:val="24"/>
                    </w:rPr>
                  </w:pPr>
                </w:p>
              </w:tc>
              <w:tc>
                <w:tcPr>
                  <w:tcW w:w="1276" w:type="dxa"/>
                  <w:vAlign w:val="center"/>
                </w:tcPr>
                <w:p w14:paraId="0D594538" w14:textId="77777777" w:rsidR="0084528E" w:rsidRDefault="0084528E" w:rsidP="0084528E">
                  <w:pPr>
                    <w:jc w:val="center"/>
                    <w:rPr>
                      <w:sz w:val="24"/>
                    </w:rPr>
                  </w:pPr>
                </w:p>
              </w:tc>
              <w:tc>
                <w:tcPr>
                  <w:tcW w:w="992" w:type="dxa"/>
                  <w:vAlign w:val="center"/>
                </w:tcPr>
                <w:p w14:paraId="34C12BF8" w14:textId="77777777" w:rsidR="0084528E" w:rsidRDefault="0084528E" w:rsidP="0084528E">
                  <w:pPr>
                    <w:jc w:val="center"/>
                    <w:rPr>
                      <w:sz w:val="24"/>
                    </w:rPr>
                  </w:pPr>
                </w:p>
              </w:tc>
              <w:tc>
                <w:tcPr>
                  <w:tcW w:w="1276" w:type="dxa"/>
                  <w:vAlign w:val="center"/>
                </w:tcPr>
                <w:p w14:paraId="71C08C87" w14:textId="77777777" w:rsidR="0084528E" w:rsidRDefault="0084528E" w:rsidP="0084528E">
                  <w:pPr>
                    <w:jc w:val="center"/>
                    <w:rPr>
                      <w:sz w:val="24"/>
                    </w:rPr>
                  </w:pPr>
                </w:p>
              </w:tc>
            </w:tr>
            <w:tr w:rsidR="0084528E" w14:paraId="1DF82B92" w14:textId="77777777" w:rsidTr="00C41C7A">
              <w:tc>
                <w:tcPr>
                  <w:tcW w:w="1137" w:type="dxa"/>
                  <w:vAlign w:val="center"/>
                </w:tcPr>
                <w:p w14:paraId="4D72404B" w14:textId="77777777" w:rsidR="0084528E" w:rsidRDefault="0084528E" w:rsidP="0084528E">
                  <w:pPr>
                    <w:jc w:val="center"/>
                    <w:rPr>
                      <w:sz w:val="24"/>
                    </w:rPr>
                  </w:pPr>
                  <w:r>
                    <w:rPr>
                      <w:sz w:val="24"/>
                    </w:rPr>
                    <w:t>5</w:t>
                  </w:r>
                </w:p>
              </w:tc>
              <w:tc>
                <w:tcPr>
                  <w:tcW w:w="709" w:type="dxa"/>
                  <w:vAlign w:val="center"/>
                </w:tcPr>
                <w:p w14:paraId="33195584" w14:textId="77777777" w:rsidR="0084528E" w:rsidRDefault="0084528E" w:rsidP="0084528E">
                  <w:pPr>
                    <w:jc w:val="center"/>
                    <w:rPr>
                      <w:sz w:val="24"/>
                    </w:rPr>
                  </w:pPr>
                  <w:r>
                    <w:rPr>
                      <w:sz w:val="24"/>
                    </w:rPr>
                    <w:t>30</w:t>
                  </w:r>
                </w:p>
              </w:tc>
              <w:tc>
                <w:tcPr>
                  <w:tcW w:w="992" w:type="dxa"/>
                  <w:vAlign w:val="center"/>
                </w:tcPr>
                <w:p w14:paraId="6DF27261" w14:textId="77777777" w:rsidR="0084528E" w:rsidRDefault="0084528E" w:rsidP="0084528E">
                  <w:pPr>
                    <w:jc w:val="center"/>
                    <w:rPr>
                      <w:sz w:val="24"/>
                    </w:rPr>
                  </w:pPr>
                </w:p>
              </w:tc>
              <w:tc>
                <w:tcPr>
                  <w:tcW w:w="1134" w:type="dxa"/>
                  <w:vAlign w:val="center"/>
                </w:tcPr>
                <w:p w14:paraId="091AF3BE" w14:textId="77777777" w:rsidR="0084528E" w:rsidRDefault="0084528E" w:rsidP="0084528E">
                  <w:pPr>
                    <w:jc w:val="center"/>
                  </w:pPr>
                  <w:r>
                    <w:t>170</w:t>
                  </w:r>
                </w:p>
              </w:tc>
              <w:tc>
                <w:tcPr>
                  <w:tcW w:w="993" w:type="dxa"/>
                  <w:vAlign w:val="center"/>
                </w:tcPr>
                <w:p w14:paraId="6A058747" w14:textId="77777777" w:rsidR="0084528E" w:rsidRDefault="0084528E" w:rsidP="0084528E">
                  <w:pPr>
                    <w:jc w:val="center"/>
                    <w:rPr>
                      <w:sz w:val="24"/>
                    </w:rPr>
                  </w:pPr>
                </w:p>
              </w:tc>
              <w:tc>
                <w:tcPr>
                  <w:tcW w:w="1275" w:type="dxa"/>
                  <w:vAlign w:val="center"/>
                </w:tcPr>
                <w:p w14:paraId="7123A507" w14:textId="77777777" w:rsidR="0084528E" w:rsidRDefault="0084528E" w:rsidP="0084528E">
                  <w:pPr>
                    <w:jc w:val="center"/>
                    <w:rPr>
                      <w:sz w:val="24"/>
                    </w:rPr>
                  </w:pPr>
                </w:p>
              </w:tc>
              <w:tc>
                <w:tcPr>
                  <w:tcW w:w="1276" w:type="dxa"/>
                  <w:vAlign w:val="center"/>
                </w:tcPr>
                <w:p w14:paraId="7F7EEF81" w14:textId="77777777" w:rsidR="0084528E" w:rsidRDefault="0084528E" w:rsidP="0084528E">
                  <w:pPr>
                    <w:jc w:val="center"/>
                    <w:rPr>
                      <w:sz w:val="24"/>
                    </w:rPr>
                  </w:pPr>
                </w:p>
              </w:tc>
              <w:tc>
                <w:tcPr>
                  <w:tcW w:w="992" w:type="dxa"/>
                  <w:vAlign w:val="center"/>
                </w:tcPr>
                <w:p w14:paraId="43B732B5" w14:textId="77777777" w:rsidR="0084528E" w:rsidRDefault="0084528E" w:rsidP="0084528E">
                  <w:pPr>
                    <w:jc w:val="center"/>
                    <w:rPr>
                      <w:sz w:val="24"/>
                    </w:rPr>
                  </w:pPr>
                </w:p>
              </w:tc>
              <w:tc>
                <w:tcPr>
                  <w:tcW w:w="1276" w:type="dxa"/>
                  <w:vAlign w:val="center"/>
                </w:tcPr>
                <w:p w14:paraId="6621138E" w14:textId="77777777" w:rsidR="0084528E" w:rsidRDefault="0084528E" w:rsidP="0084528E">
                  <w:pPr>
                    <w:jc w:val="center"/>
                    <w:rPr>
                      <w:sz w:val="24"/>
                    </w:rPr>
                  </w:pPr>
                </w:p>
              </w:tc>
            </w:tr>
            <w:tr w:rsidR="0084528E" w14:paraId="4F3D0694" w14:textId="77777777" w:rsidTr="00C41C7A">
              <w:tc>
                <w:tcPr>
                  <w:tcW w:w="1137" w:type="dxa"/>
                  <w:vAlign w:val="center"/>
                </w:tcPr>
                <w:p w14:paraId="54AC329D" w14:textId="77777777" w:rsidR="0084528E" w:rsidRDefault="0084528E" w:rsidP="0084528E">
                  <w:pPr>
                    <w:jc w:val="center"/>
                    <w:rPr>
                      <w:sz w:val="24"/>
                    </w:rPr>
                  </w:pPr>
                  <w:r>
                    <w:rPr>
                      <w:sz w:val="24"/>
                    </w:rPr>
                    <w:t>6</w:t>
                  </w:r>
                </w:p>
              </w:tc>
              <w:tc>
                <w:tcPr>
                  <w:tcW w:w="709" w:type="dxa"/>
                  <w:vAlign w:val="center"/>
                </w:tcPr>
                <w:p w14:paraId="6D1EA22D" w14:textId="77777777" w:rsidR="0084528E" w:rsidRDefault="0084528E" w:rsidP="0084528E">
                  <w:pPr>
                    <w:jc w:val="center"/>
                    <w:rPr>
                      <w:sz w:val="24"/>
                    </w:rPr>
                  </w:pPr>
                  <w:r>
                    <w:rPr>
                      <w:sz w:val="24"/>
                    </w:rPr>
                    <w:t>30</w:t>
                  </w:r>
                </w:p>
              </w:tc>
              <w:tc>
                <w:tcPr>
                  <w:tcW w:w="992" w:type="dxa"/>
                  <w:vAlign w:val="center"/>
                </w:tcPr>
                <w:p w14:paraId="4B407CD3" w14:textId="77777777" w:rsidR="0084528E" w:rsidRDefault="0084528E" w:rsidP="0084528E">
                  <w:pPr>
                    <w:jc w:val="center"/>
                    <w:rPr>
                      <w:sz w:val="24"/>
                    </w:rPr>
                  </w:pPr>
                </w:p>
              </w:tc>
              <w:tc>
                <w:tcPr>
                  <w:tcW w:w="1134" w:type="dxa"/>
                  <w:vAlign w:val="center"/>
                </w:tcPr>
                <w:p w14:paraId="04019AD3" w14:textId="77777777" w:rsidR="0084528E" w:rsidRDefault="0084528E" w:rsidP="0084528E">
                  <w:pPr>
                    <w:jc w:val="center"/>
                  </w:pPr>
                  <w:r>
                    <w:t>172</w:t>
                  </w:r>
                </w:p>
              </w:tc>
              <w:tc>
                <w:tcPr>
                  <w:tcW w:w="993" w:type="dxa"/>
                  <w:vAlign w:val="center"/>
                </w:tcPr>
                <w:p w14:paraId="4C9D40E8" w14:textId="77777777" w:rsidR="0084528E" w:rsidRDefault="0084528E" w:rsidP="0084528E">
                  <w:pPr>
                    <w:jc w:val="center"/>
                    <w:rPr>
                      <w:sz w:val="24"/>
                    </w:rPr>
                  </w:pPr>
                </w:p>
              </w:tc>
              <w:tc>
                <w:tcPr>
                  <w:tcW w:w="1275" w:type="dxa"/>
                  <w:vAlign w:val="center"/>
                </w:tcPr>
                <w:p w14:paraId="47CFDD39" w14:textId="77777777" w:rsidR="0084528E" w:rsidRDefault="0084528E" w:rsidP="0084528E">
                  <w:pPr>
                    <w:jc w:val="center"/>
                    <w:rPr>
                      <w:sz w:val="24"/>
                    </w:rPr>
                  </w:pPr>
                </w:p>
              </w:tc>
              <w:tc>
                <w:tcPr>
                  <w:tcW w:w="1276" w:type="dxa"/>
                  <w:vAlign w:val="center"/>
                </w:tcPr>
                <w:p w14:paraId="0C669E7D" w14:textId="77777777" w:rsidR="0084528E" w:rsidRDefault="0084528E" w:rsidP="0084528E">
                  <w:pPr>
                    <w:jc w:val="center"/>
                    <w:rPr>
                      <w:sz w:val="24"/>
                    </w:rPr>
                  </w:pPr>
                </w:p>
              </w:tc>
              <w:tc>
                <w:tcPr>
                  <w:tcW w:w="992" w:type="dxa"/>
                  <w:vAlign w:val="center"/>
                </w:tcPr>
                <w:p w14:paraId="57DADF86" w14:textId="77777777" w:rsidR="0084528E" w:rsidRDefault="0084528E" w:rsidP="0084528E">
                  <w:pPr>
                    <w:jc w:val="center"/>
                    <w:rPr>
                      <w:sz w:val="24"/>
                    </w:rPr>
                  </w:pPr>
                </w:p>
              </w:tc>
              <w:tc>
                <w:tcPr>
                  <w:tcW w:w="1276" w:type="dxa"/>
                  <w:vAlign w:val="center"/>
                </w:tcPr>
                <w:p w14:paraId="02BE07C7" w14:textId="77777777" w:rsidR="0084528E" w:rsidRDefault="0084528E" w:rsidP="0084528E">
                  <w:pPr>
                    <w:jc w:val="center"/>
                    <w:rPr>
                      <w:sz w:val="24"/>
                    </w:rPr>
                  </w:pPr>
                </w:p>
              </w:tc>
            </w:tr>
            <w:tr w:rsidR="0084528E" w14:paraId="7FB275BB" w14:textId="77777777" w:rsidTr="00C41C7A">
              <w:tc>
                <w:tcPr>
                  <w:tcW w:w="1137" w:type="dxa"/>
                  <w:vAlign w:val="center"/>
                </w:tcPr>
                <w:p w14:paraId="733238D3" w14:textId="77777777" w:rsidR="0084528E" w:rsidRDefault="0084528E" w:rsidP="0084528E">
                  <w:pPr>
                    <w:jc w:val="center"/>
                    <w:rPr>
                      <w:sz w:val="24"/>
                    </w:rPr>
                  </w:pPr>
                  <w:r>
                    <w:rPr>
                      <w:sz w:val="24"/>
                    </w:rPr>
                    <w:t>7</w:t>
                  </w:r>
                </w:p>
              </w:tc>
              <w:tc>
                <w:tcPr>
                  <w:tcW w:w="709" w:type="dxa"/>
                  <w:vAlign w:val="center"/>
                </w:tcPr>
                <w:p w14:paraId="68BAFE6C" w14:textId="77777777" w:rsidR="0084528E" w:rsidRDefault="0084528E" w:rsidP="0084528E">
                  <w:pPr>
                    <w:jc w:val="center"/>
                    <w:rPr>
                      <w:sz w:val="24"/>
                    </w:rPr>
                  </w:pPr>
                  <w:r>
                    <w:rPr>
                      <w:sz w:val="24"/>
                    </w:rPr>
                    <w:t>30</w:t>
                  </w:r>
                </w:p>
              </w:tc>
              <w:tc>
                <w:tcPr>
                  <w:tcW w:w="992" w:type="dxa"/>
                  <w:vAlign w:val="center"/>
                </w:tcPr>
                <w:p w14:paraId="68BF542B" w14:textId="77777777" w:rsidR="0084528E" w:rsidRDefault="0084528E" w:rsidP="0084528E">
                  <w:pPr>
                    <w:jc w:val="center"/>
                    <w:rPr>
                      <w:sz w:val="24"/>
                    </w:rPr>
                  </w:pPr>
                </w:p>
              </w:tc>
              <w:tc>
                <w:tcPr>
                  <w:tcW w:w="1134" w:type="dxa"/>
                  <w:vAlign w:val="center"/>
                </w:tcPr>
                <w:p w14:paraId="0F0CD4C9" w14:textId="77777777" w:rsidR="0084528E" w:rsidRDefault="0084528E" w:rsidP="0084528E">
                  <w:pPr>
                    <w:jc w:val="center"/>
                  </w:pPr>
                  <w:r>
                    <w:t>180</w:t>
                  </w:r>
                </w:p>
              </w:tc>
              <w:tc>
                <w:tcPr>
                  <w:tcW w:w="993" w:type="dxa"/>
                  <w:vAlign w:val="center"/>
                </w:tcPr>
                <w:p w14:paraId="7A4BCA5B" w14:textId="77777777" w:rsidR="0084528E" w:rsidRDefault="0084528E" w:rsidP="0084528E">
                  <w:pPr>
                    <w:jc w:val="center"/>
                    <w:rPr>
                      <w:sz w:val="24"/>
                    </w:rPr>
                  </w:pPr>
                </w:p>
              </w:tc>
              <w:tc>
                <w:tcPr>
                  <w:tcW w:w="1275" w:type="dxa"/>
                  <w:vAlign w:val="center"/>
                </w:tcPr>
                <w:p w14:paraId="489EECC2" w14:textId="77777777" w:rsidR="0084528E" w:rsidRDefault="0084528E" w:rsidP="0084528E">
                  <w:pPr>
                    <w:jc w:val="center"/>
                    <w:rPr>
                      <w:sz w:val="24"/>
                    </w:rPr>
                  </w:pPr>
                </w:p>
              </w:tc>
              <w:tc>
                <w:tcPr>
                  <w:tcW w:w="1276" w:type="dxa"/>
                  <w:vAlign w:val="center"/>
                </w:tcPr>
                <w:p w14:paraId="13EDB74E" w14:textId="77777777" w:rsidR="0084528E" w:rsidRDefault="0084528E" w:rsidP="0084528E">
                  <w:pPr>
                    <w:jc w:val="center"/>
                    <w:rPr>
                      <w:sz w:val="24"/>
                    </w:rPr>
                  </w:pPr>
                </w:p>
              </w:tc>
              <w:tc>
                <w:tcPr>
                  <w:tcW w:w="992" w:type="dxa"/>
                  <w:vAlign w:val="center"/>
                </w:tcPr>
                <w:p w14:paraId="219DE33C" w14:textId="77777777" w:rsidR="0084528E" w:rsidRDefault="0084528E" w:rsidP="0084528E">
                  <w:pPr>
                    <w:jc w:val="center"/>
                    <w:rPr>
                      <w:sz w:val="24"/>
                    </w:rPr>
                  </w:pPr>
                </w:p>
              </w:tc>
              <w:tc>
                <w:tcPr>
                  <w:tcW w:w="1276" w:type="dxa"/>
                  <w:vAlign w:val="center"/>
                </w:tcPr>
                <w:p w14:paraId="41233B9B" w14:textId="77777777" w:rsidR="0084528E" w:rsidRDefault="0084528E" w:rsidP="0084528E">
                  <w:pPr>
                    <w:jc w:val="center"/>
                    <w:rPr>
                      <w:sz w:val="24"/>
                    </w:rPr>
                  </w:pPr>
                </w:p>
              </w:tc>
            </w:tr>
            <w:tr w:rsidR="0084528E" w14:paraId="326D7E0C" w14:textId="77777777" w:rsidTr="00C41C7A">
              <w:tc>
                <w:tcPr>
                  <w:tcW w:w="1137" w:type="dxa"/>
                  <w:vAlign w:val="center"/>
                </w:tcPr>
                <w:p w14:paraId="7C5B919F" w14:textId="77777777" w:rsidR="0084528E" w:rsidRDefault="0084528E" w:rsidP="0084528E">
                  <w:pPr>
                    <w:jc w:val="center"/>
                    <w:rPr>
                      <w:sz w:val="24"/>
                    </w:rPr>
                  </w:pPr>
                  <w:r>
                    <w:rPr>
                      <w:sz w:val="24"/>
                    </w:rPr>
                    <w:t>8</w:t>
                  </w:r>
                </w:p>
              </w:tc>
              <w:tc>
                <w:tcPr>
                  <w:tcW w:w="709" w:type="dxa"/>
                  <w:vAlign w:val="center"/>
                </w:tcPr>
                <w:p w14:paraId="5FEE895B" w14:textId="77777777" w:rsidR="0084528E" w:rsidRDefault="0084528E" w:rsidP="0084528E">
                  <w:pPr>
                    <w:jc w:val="center"/>
                    <w:rPr>
                      <w:sz w:val="24"/>
                    </w:rPr>
                  </w:pPr>
                  <w:r>
                    <w:rPr>
                      <w:sz w:val="24"/>
                    </w:rPr>
                    <w:t>30</w:t>
                  </w:r>
                </w:p>
              </w:tc>
              <w:tc>
                <w:tcPr>
                  <w:tcW w:w="992" w:type="dxa"/>
                  <w:vAlign w:val="center"/>
                </w:tcPr>
                <w:p w14:paraId="5D1846FE" w14:textId="77777777" w:rsidR="0084528E" w:rsidRDefault="0084528E" w:rsidP="0084528E">
                  <w:pPr>
                    <w:jc w:val="center"/>
                    <w:rPr>
                      <w:sz w:val="24"/>
                    </w:rPr>
                  </w:pPr>
                </w:p>
              </w:tc>
              <w:tc>
                <w:tcPr>
                  <w:tcW w:w="1134" w:type="dxa"/>
                  <w:vAlign w:val="center"/>
                </w:tcPr>
                <w:p w14:paraId="07685D70" w14:textId="77777777" w:rsidR="0084528E" w:rsidRDefault="0084528E" w:rsidP="0084528E">
                  <w:pPr>
                    <w:jc w:val="center"/>
                  </w:pPr>
                  <w:r>
                    <w:t>190</w:t>
                  </w:r>
                </w:p>
              </w:tc>
              <w:tc>
                <w:tcPr>
                  <w:tcW w:w="993" w:type="dxa"/>
                  <w:vAlign w:val="center"/>
                </w:tcPr>
                <w:p w14:paraId="49D53906" w14:textId="77777777" w:rsidR="0084528E" w:rsidRDefault="0084528E" w:rsidP="0084528E">
                  <w:pPr>
                    <w:jc w:val="center"/>
                    <w:rPr>
                      <w:sz w:val="24"/>
                    </w:rPr>
                  </w:pPr>
                </w:p>
              </w:tc>
              <w:tc>
                <w:tcPr>
                  <w:tcW w:w="1275" w:type="dxa"/>
                  <w:vAlign w:val="center"/>
                </w:tcPr>
                <w:p w14:paraId="13F982E2" w14:textId="77777777" w:rsidR="0084528E" w:rsidRDefault="0084528E" w:rsidP="0084528E">
                  <w:pPr>
                    <w:jc w:val="center"/>
                    <w:rPr>
                      <w:sz w:val="24"/>
                    </w:rPr>
                  </w:pPr>
                </w:p>
              </w:tc>
              <w:tc>
                <w:tcPr>
                  <w:tcW w:w="1276" w:type="dxa"/>
                  <w:vAlign w:val="center"/>
                </w:tcPr>
                <w:p w14:paraId="661EDA90" w14:textId="77777777" w:rsidR="0084528E" w:rsidRDefault="0084528E" w:rsidP="0084528E">
                  <w:pPr>
                    <w:jc w:val="center"/>
                    <w:rPr>
                      <w:sz w:val="24"/>
                    </w:rPr>
                  </w:pPr>
                </w:p>
              </w:tc>
              <w:tc>
                <w:tcPr>
                  <w:tcW w:w="992" w:type="dxa"/>
                  <w:vAlign w:val="center"/>
                </w:tcPr>
                <w:p w14:paraId="48B3A492" w14:textId="77777777" w:rsidR="0084528E" w:rsidRDefault="0084528E" w:rsidP="0084528E">
                  <w:pPr>
                    <w:jc w:val="center"/>
                    <w:rPr>
                      <w:sz w:val="24"/>
                    </w:rPr>
                  </w:pPr>
                </w:p>
              </w:tc>
              <w:tc>
                <w:tcPr>
                  <w:tcW w:w="1276" w:type="dxa"/>
                  <w:vAlign w:val="center"/>
                </w:tcPr>
                <w:p w14:paraId="2EBD6236" w14:textId="77777777" w:rsidR="0084528E" w:rsidRDefault="0084528E" w:rsidP="0084528E">
                  <w:pPr>
                    <w:jc w:val="center"/>
                    <w:rPr>
                      <w:sz w:val="24"/>
                    </w:rPr>
                  </w:pPr>
                </w:p>
              </w:tc>
            </w:tr>
            <w:tr w:rsidR="0084528E" w14:paraId="0E8250BB" w14:textId="77777777" w:rsidTr="00C41C7A">
              <w:tc>
                <w:tcPr>
                  <w:tcW w:w="1137" w:type="dxa"/>
                  <w:vAlign w:val="center"/>
                </w:tcPr>
                <w:p w14:paraId="2D895054" w14:textId="77777777" w:rsidR="0084528E" w:rsidRDefault="0084528E" w:rsidP="0084528E">
                  <w:pPr>
                    <w:jc w:val="center"/>
                    <w:rPr>
                      <w:sz w:val="24"/>
                    </w:rPr>
                  </w:pPr>
                  <w:r>
                    <w:rPr>
                      <w:sz w:val="24"/>
                    </w:rPr>
                    <w:t>9</w:t>
                  </w:r>
                </w:p>
              </w:tc>
              <w:tc>
                <w:tcPr>
                  <w:tcW w:w="709" w:type="dxa"/>
                  <w:vAlign w:val="center"/>
                </w:tcPr>
                <w:p w14:paraId="07DB6250" w14:textId="77777777" w:rsidR="0084528E" w:rsidRDefault="0084528E" w:rsidP="0084528E">
                  <w:pPr>
                    <w:jc w:val="center"/>
                    <w:rPr>
                      <w:sz w:val="24"/>
                    </w:rPr>
                  </w:pPr>
                  <w:r>
                    <w:rPr>
                      <w:sz w:val="24"/>
                    </w:rPr>
                    <w:t>30</w:t>
                  </w:r>
                </w:p>
              </w:tc>
              <w:tc>
                <w:tcPr>
                  <w:tcW w:w="992" w:type="dxa"/>
                  <w:vAlign w:val="center"/>
                </w:tcPr>
                <w:p w14:paraId="06574898" w14:textId="77777777" w:rsidR="0084528E" w:rsidRDefault="0084528E" w:rsidP="0084528E">
                  <w:pPr>
                    <w:jc w:val="center"/>
                    <w:rPr>
                      <w:sz w:val="24"/>
                    </w:rPr>
                  </w:pPr>
                </w:p>
              </w:tc>
              <w:tc>
                <w:tcPr>
                  <w:tcW w:w="1134" w:type="dxa"/>
                  <w:vAlign w:val="center"/>
                </w:tcPr>
                <w:p w14:paraId="5D88A52A" w14:textId="77777777" w:rsidR="0084528E" w:rsidRDefault="0084528E" w:rsidP="0084528E">
                  <w:pPr>
                    <w:jc w:val="center"/>
                  </w:pPr>
                  <w:r>
                    <w:t>215</w:t>
                  </w:r>
                </w:p>
              </w:tc>
              <w:tc>
                <w:tcPr>
                  <w:tcW w:w="993" w:type="dxa"/>
                  <w:vAlign w:val="center"/>
                </w:tcPr>
                <w:p w14:paraId="5E353411" w14:textId="77777777" w:rsidR="0084528E" w:rsidRDefault="0084528E" w:rsidP="0084528E">
                  <w:pPr>
                    <w:jc w:val="center"/>
                    <w:rPr>
                      <w:sz w:val="24"/>
                    </w:rPr>
                  </w:pPr>
                </w:p>
              </w:tc>
              <w:tc>
                <w:tcPr>
                  <w:tcW w:w="1275" w:type="dxa"/>
                  <w:vAlign w:val="center"/>
                </w:tcPr>
                <w:p w14:paraId="3A1B5B06" w14:textId="77777777" w:rsidR="0084528E" w:rsidRDefault="0084528E" w:rsidP="0084528E">
                  <w:pPr>
                    <w:jc w:val="center"/>
                    <w:rPr>
                      <w:sz w:val="24"/>
                    </w:rPr>
                  </w:pPr>
                </w:p>
              </w:tc>
              <w:tc>
                <w:tcPr>
                  <w:tcW w:w="1276" w:type="dxa"/>
                  <w:vAlign w:val="center"/>
                </w:tcPr>
                <w:p w14:paraId="467FCFC5" w14:textId="77777777" w:rsidR="0084528E" w:rsidRDefault="0084528E" w:rsidP="0084528E">
                  <w:pPr>
                    <w:jc w:val="center"/>
                    <w:rPr>
                      <w:sz w:val="24"/>
                    </w:rPr>
                  </w:pPr>
                </w:p>
              </w:tc>
              <w:tc>
                <w:tcPr>
                  <w:tcW w:w="992" w:type="dxa"/>
                  <w:vAlign w:val="center"/>
                </w:tcPr>
                <w:p w14:paraId="30528332" w14:textId="77777777" w:rsidR="0084528E" w:rsidRDefault="0084528E" w:rsidP="0084528E">
                  <w:pPr>
                    <w:jc w:val="center"/>
                    <w:rPr>
                      <w:sz w:val="24"/>
                    </w:rPr>
                  </w:pPr>
                </w:p>
              </w:tc>
              <w:tc>
                <w:tcPr>
                  <w:tcW w:w="1276" w:type="dxa"/>
                  <w:vAlign w:val="center"/>
                </w:tcPr>
                <w:p w14:paraId="687FEBB4" w14:textId="77777777" w:rsidR="0084528E" w:rsidRDefault="0084528E" w:rsidP="0084528E">
                  <w:pPr>
                    <w:jc w:val="center"/>
                    <w:rPr>
                      <w:sz w:val="24"/>
                    </w:rPr>
                  </w:pPr>
                </w:p>
              </w:tc>
            </w:tr>
            <w:tr w:rsidR="0084528E" w14:paraId="38626789" w14:textId="77777777" w:rsidTr="00C41C7A">
              <w:tc>
                <w:tcPr>
                  <w:tcW w:w="1137" w:type="dxa"/>
                  <w:vAlign w:val="center"/>
                </w:tcPr>
                <w:p w14:paraId="385FBE78" w14:textId="77777777" w:rsidR="0084528E" w:rsidRDefault="0084528E" w:rsidP="0084528E">
                  <w:pPr>
                    <w:jc w:val="center"/>
                    <w:rPr>
                      <w:sz w:val="24"/>
                    </w:rPr>
                  </w:pPr>
                  <w:r>
                    <w:rPr>
                      <w:sz w:val="24"/>
                    </w:rPr>
                    <w:t>10</w:t>
                  </w:r>
                </w:p>
              </w:tc>
              <w:tc>
                <w:tcPr>
                  <w:tcW w:w="709" w:type="dxa"/>
                  <w:vAlign w:val="center"/>
                </w:tcPr>
                <w:p w14:paraId="4C1AE5B3" w14:textId="77777777" w:rsidR="0084528E" w:rsidRDefault="0084528E" w:rsidP="0084528E">
                  <w:pPr>
                    <w:jc w:val="center"/>
                    <w:rPr>
                      <w:sz w:val="24"/>
                    </w:rPr>
                  </w:pPr>
                  <w:r>
                    <w:rPr>
                      <w:sz w:val="24"/>
                    </w:rPr>
                    <w:t>30</w:t>
                  </w:r>
                </w:p>
              </w:tc>
              <w:tc>
                <w:tcPr>
                  <w:tcW w:w="992" w:type="dxa"/>
                  <w:vAlign w:val="center"/>
                </w:tcPr>
                <w:p w14:paraId="3EEAD147" w14:textId="77777777" w:rsidR="0084528E" w:rsidRDefault="0084528E" w:rsidP="0084528E">
                  <w:pPr>
                    <w:jc w:val="center"/>
                    <w:rPr>
                      <w:sz w:val="24"/>
                    </w:rPr>
                  </w:pPr>
                </w:p>
              </w:tc>
              <w:tc>
                <w:tcPr>
                  <w:tcW w:w="1134" w:type="dxa"/>
                  <w:vAlign w:val="center"/>
                </w:tcPr>
                <w:p w14:paraId="516B750C" w14:textId="77777777" w:rsidR="0084528E" w:rsidRDefault="0084528E" w:rsidP="0084528E">
                  <w:pPr>
                    <w:jc w:val="center"/>
                  </w:pPr>
                  <w:r>
                    <w:t>250</w:t>
                  </w:r>
                </w:p>
              </w:tc>
              <w:tc>
                <w:tcPr>
                  <w:tcW w:w="993" w:type="dxa"/>
                  <w:vAlign w:val="center"/>
                </w:tcPr>
                <w:p w14:paraId="2276288D" w14:textId="77777777" w:rsidR="0084528E" w:rsidRDefault="0084528E" w:rsidP="0084528E">
                  <w:pPr>
                    <w:jc w:val="center"/>
                    <w:rPr>
                      <w:sz w:val="24"/>
                    </w:rPr>
                  </w:pPr>
                </w:p>
              </w:tc>
              <w:tc>
                <w:tcPr>
                  <w:tcW w:w="1275" w:type="dxa"/>
                  <w:vAlign w:val="center"/>
                </w:tcPr>
                <w:p w14:paraId="29FE5EDF" w14:textId="77777777" w:rsidR="0084528E" w:rsidRDefault="0084528E" w:rsidP="0084528E">
                  <w:pPr>
                    <w:jc w:val="center"/>
                    <w:rPr>
                      <w:sz w:val="24"/>
                    </w:rPr>
                  </w:pPr>
                </w:p>
              </w:tc>
              <w:tc>
                <w:tcPr>
                  <w:tcW w:w="1276" w:type="dxa"/>
                  <w:vAlign w:val="center"/>
                </w:tcPr>
                <w:p w14:paraId="1E8A6CF3" w14:textId="77777777" w:rsidR="0084528E" w:rsidRDefault="0084528E" w:rsidP="0084528E">
                  <w:pPr>
                    <w:jc w:val="center"/>
                    <w:rPr>
                      <w:sz w:val="24"/>
                    </w:rPr>
                  </w:pPr>
                </w:p>
              </w:tc>
              <w:tc>
                <w:tcPr>
                  <w:tcW w:w="992" w:type="dxa"/>
                  <w:vAlign w:val="center"/>
                </w:tcPr>
                <w:p w14:paraId="3F827B3F" w14:textId="77777777" w:rsidR="0084528E" w:rsidRDefault="0084528E" w:rsidP="0084528E">
                  <w:pPr>
                    <w:jc w:val="center"/>
                    <w:rPr>
                      <w:sz w:val="24"/>
                    </w:rPr>
                  </w:pPr>
                </w:p>
              </w:tc>
              <w:tc>
                <w:tcPr>
                  <w:tcW w:w="1276" w:type="dxa"/>
                  <w:vAlign w:val="center"/>
                </w:tcPr>
                <w:p w14:paraId="0BBEF8FB" w14:textId="77777777" w:rsidR="0084528E" w:rsidRDefault="0084528E" w:rsidP="0084528E">
                  <w:pPr>
                    <w:jc w:val="center"/>
                    <w:rPr>
                      <w:sz w:val="24"/>
                    </w:rPr>
                  </w:pPr>
                </w:p>
              </w:tc>
            </w:tr>
            <w:tr w:rsidR="0084528E" w14:paraId="7BF4D5F3" w14:textId="77777777" w:rsidTr="00C41C7A">
              <w:tc>
                <w:tcPr>
                  <w:tcW w:w="1137" w:type="dxa"/>
                  <w:vAlign w:val="center"/>
                </w:tcPr>
                <w:p w14:paraId="322ACF02" w14:textId="77777777" w:rsidR="0084528E" w:rsidRDefault="0084528E" w:rsidP="0084528E">
                  <w:pPr>
                    <w:jc w:val="center"/>
                    <w:rPr>
                      <w:sz w:val="24"/>
                    </w:rPr>
                  </w:pPr>
                  <w:r>
                    <w:rPr>
                      <w:sz w:val="24"/>
                    </w:rPr>
                    <w:t>11</w:t>
                  </w:r>
                </w:p>
              </w:tc>
              <w:tc>
                <w:tcPr>
                  <w:tcW w:w="709" w:type="dxa"/>
                  <w:vAlign w:val="center"/>
                </w:tcPr>
                <w:p w14:paraId="2F544A35" w14:textId="77777777" w:rsidR="0084528E" w:rsidRDefault="0084528E" w:rsidP="0084528E">
                  <w:pPr>
                    <w:jc w:val="center"/>
                    <w:rPr>
                      <w:sz w:val="24"/>
                    </w:rPr>
                  </w:pPr>
                  <w:r>
                    <w:rPr>
                      <w:sz w:val="24"/>
                    </w:rPr>
                    <w:t>30</w:t>
                  </w:r>
                </w:p>
              </w:tc>
              <w:tc>
                <w:tcPr>
                  <w:tcW w:w="992" w:type="dxa"/>
                  <w:vAlign w:val="center"/>
                </w:tcPr>
                <w:p w14:paraId="4FAF9BDC" w14:textId="77777777" w:rsidR="0084528E" w:rsidRDefault="0084528E" w:rsidP="0084528E">
                  <w:pPr>
                    <w:jc w:val="center"/>
                    <w:rPr>
                      <w:sz w:val="24"/>
                    </w:rPr>
                  </w:pPr>
                </w:p>
              </w:tc>
              <w:tc>
                <w:tcPr>
                  <w:tcW w:w="1134" w:type="dxa"/>
                  <w:vAlign w:val="center"/>
                </w:tcPr>
                <w:p w14:paraId="1EFB2123" w14:textId="77777777" w:rsidR="0084528E" w:rsidRDefault="0084528E" w:rsidP="0084528E">
                  <w:pPr>
                    <w:jc w:val="center"/>
                  </w:pPr>
                  <w:r>
                    <w:t>295</w:t>
                  </w:r>
                </w:p>
              </w:tc>
              <w:tc>
                <w:tcPr>
                  <w:tcW w:w="993" w:type="dxa"/>
                  <w:vAlign w:val="center"/>
                </w:tcPr>
                <w:p w14:paraId="233309DE" w14:textId="77777777" w:rsidR="0084528E" w:rsidRDefault="0084528E" w:rsidP="0084528E">
                  <w:pPr>
                    <w:jc w:val="center"/>
                    <w:rPr>
                      <w:sz w:val="24"/>
                    </w:rPr>
                  </w:pPr>
                </w:p>
              </w:tc>
              <w:tc>
                <w:tcPr>
                  <w:tcW w:w="1275" w:type="dxa"/>
                  <w:vAlign w:val="center"/>
                </w:tcPr>
                <w:p w14:paraId="780E4E6E" w14:textId="77777777" w:rsidR="0084528E" w:rsidRDefault="0084528E" w:rsidP="0084528E">
                  <w:pPr>
                    <w:jc w:val="center"/>
                    <w:rPr>
                      <w:sz w:val="24"/>
                    </w:rPr>
                  </w:pPr>
                </w:p>
              </w:tc>
              <w:tc>
                <w:tcPr>
                  <w:tcW w:w="1276" w:type="dxa"/>
                  <w:vAlign w:val="center"/>
                </w:tcPr>
                <w:p w14:paraId="57E3C86C" w14:textId="77777777" w:rsidR="0084528E" w:rsidRDefault="0084528E" w:rsidP="0084528E">
                  <w:pPr>
                    <w:jc w:val="center"/>
                    <w:rPr>
                      <w:sz w:val="24"/>
                    </w:rPr>
                  </w:pPr>
                </w:p>
              </w:tc>
              <w:tc>
                <w:tcPr>
                  <w:tcW w:w="992" w:type="dxa"/>
                  <w:vAlign w:val="center"/>
                </w:tcPr>
                <w:p w14:paraId="588CB7D1" w14:textId="77777777" w:rsidR="0084528E" w:rsidRDefault="0084528E" w:rsidP="0084528E">
                  <w:pPr>
                    <w:jc w:val="center"/>
                    <w:rPr>
                      <w:sz w:val="24"/>
                    </w:rPr>
                  </w:pPr>
                </w:p>
              </w:tc>
              <w:tc>
                <w:tcPr>
                  <w:tcW w:w="1276" w:type="dxa"/>
                  <w:vAlign w:val="center"/>
                </w:tcPr>
                <w:p w14:paraId="2974ABF0" w14:textId="77777777" w:rsidR="0084528E" w:rsidRDefault="0084528E" w:rsidP="0084528E">
                  <w:pPr>
                    <w:jc w:val="center"/>
                    <w:rPr>
                      <w:sz w:val="24"/>
                    </w:rPr>
                  </w:pPr>
                </w:p>
              </w:tc>
            </w:tr>
          </w:tbl>
          <w:p w14:paraId="7AC0BB38" w14:textId="77777777" w:rsidR="0084528E" w:rsidRDefault="0084528E" w:rsidP="0084528E">
            <w:pPr>
              <w:rPr>
                <w:sz w:val="28"/>
              </w:rPr>
            </w:pPr>
          </w:p>
          <w:p w14:paraId="5656277E" w14:textId="4235F633" w:rsidR="00315B15" w:rsidRDefault="00315B15" w:rsidP="006C35F2">
            <w:pPr>
              <w:tabs>
                <w:tab w:val="left" w:pos="346"/>
              </w:tabs>
              <w:jc w:val="both"/>
              <w:rPr>
                <w:sz w:val="24"/>
                <w:szCs w:val="24"/>
              </w:rPr>
            </w:pPr>
          </w:p>
          <w:p w14:paraId="2B32CBCF" w14:textId="56C19066" w:rsidR="00315B15" w:rsidRDefault="00315B15" w:rsidP="006C35F2">
            <w:pPr>
              <w:tabs>
                <w:tab w:val="left" w:pos="346"/>
              </w:tabs>
              <w:jc w:val="both"/>
              <w:rPr>
                <w:sz w:val="24"/>
                <w:szCs w:val="24"/>
              </w:rPr>
            </w:pPr>
          </w:p>
          <w:p w14:paraId="5ACD8ED7" w14:textId="1AEDBCA1" w:rsidR="00315B15" w:rsidRDefault="00315B15" w:rsidP="006C35F2">
            <w:pPr>
              <w:tabs>
                <w:tab w:val="left" w:pos="346"/>
              </w:tabs>
              <w:jc w:val="both"/>
              <w:rPr>
                <w:sz w:val="24"/>
                <w:szCs w:val="24"/>
              </w:rPr>
            </w:pPr>
          </w:p>
          <w:p w14:paraId="2D6A1CE5" w14:textId="77777777" w:rsidR="00315B15" w:rsidRDefault="00315B15" w:rsidP="006C35F2">
            <w:pPr>
              <w:tabs>
                <w:tab w:val="left" w:pos="346"/>
              </w:tabs>
              <w:jc w:val="both"/>
            </w:pPr>
          </w:p>
          <w:p w14:paraId="522EA1BA" w14:textId="6F8000C0" w:rsidR="006C35F2" w:rsidRPr="005E5B13" w:rsidRDefault="006C35F2" w:rsidP="006C35F2">
            <w:pPr>
              <w:tabs>
                <w:tab w:val="left" w:pos="346"/>
              </w:tabs>
              <w:jc w:val="both"/>
            </w:pPr>
          </w:p>
        </w:tc>
      </w:tr>
      <w:bookmarkEnd w:id="11"/>
    </w:tbl>
    <w:p w14:paraId="24304BC1" w14:textId="77777777" w:rsidR="0036408D" w:rsidRPr="005E5B13" w:rsidRDefault="0036408D" w:rsidP="008D048B">
      <w:pPr>
        <w:pStyle w:val="af0"/>
        <w:numPr>
          <w:ilvl w:val="1"/>
          <w:numId w:val="10"/>
        </w:numPr>
        <w:jc w:val="both"/>
        <w:rPr>
          <w:vanish/>
        </w:rPr>
      </w:pPr>
    </w:p>
    <w:p w14:paraId="2F0902CD" w14:textId="77777777" w:rsidR="0036408D" w:rsidRPr="005E5B13" w:rsidRDefault="0036408D" w:rsidP="008D048B">
      <w:pPr>
        <w:pStyle w:val="af0"/>
        <w:numPr>
          <w:ilvl w:val="1"/>
          <w:numId w:val="10"/>
        </w:numPr>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78D384E" w:rsidR="009D5862" w:rsidRPr="005E5B13" w:rsidRDefault="009D5862" w:rsidP="003219D4">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решения проблемной ситуации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сущности проблемы,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544C119C" w:rsidR="009D5862" w:rsidRPr="005E5B13" w:rsidRDefault="00E31C44" w:rsidP="003219D4">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проблемной ситуации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3E0FF926" w:rsidR="009D5862" w:rsidRPr="005E5B13" w:rsidRDefault="009D5862" w:rsidP="003219D4">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D84611">
              <w:rPr>
                <w:lang w:val="ru-RU"/>
              </w:rPr>
              <w:t>ю</w:t>
            </w:r>
            <w:r w:rsidR="00CC6632" w:rsidRPr="005E5B13">
              <w:rPr>
                <w:lang w:val="ru-RU"/>
              </w:rPr>
              <w:t>.</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054C7C45" w:rsidR="009D5862" w:rsidRPr="005E5B13" w:rsidRDefault="00CC6632" w:rsidP="003219D4">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113B256E" w:rsidR="009D5862" w:rsidRPr="005E5B13" w:rsidRDefault="00E31C44" w:rsidP="00FC1ACA">
            <w:pPr>
              <w:pStyle w:val="TableParagraph"/>
              <w:spacing w:before="56"/>
              <w:ind w:left="109"/>
            </w:pPr>
            <w:proofErr w:type="spellStart"/>
            <w:proofErr w:type="gramStart"/>
            <w:r w:rsidRPr="005E5B13">
              <w:t>Письменный</w:t>
            </w:r>
            <w:proofErr w:type="spellEnd"/>
            <w:r w:rsidRPr="005E5B13">
              <w:rPr>
                <w:lang w:val="ru-RU"/>
              </w:rPr>
              <w:t xml:space="preserve"> </w:t>
            </w:r>
            <w:r w:rsidRPr="005E5B13">
              <w:t xml:space="preserve"> </w:t>
            </w:r>
            <w:proofErr w:type="spellStart"/>
            <w:r w:rsidRPr="005E5B13">
              <w:t>опрос</w:t>
            </w:r>
            <w:proofErr w:type="spellEnd"/>
            <w:proofErr w:type="gramEnd"/>
          </w:p>
        </w:tc>
        <w:tc>
          <w:tcPr>
            <w:tcW w:w="8080" w:type="dxa"/>
          </w:tcPr>
          <w:p w14:paraId="09BFC852" w14:textId="77777777" w:rsidR="009D5862" w:rsidRPr="005E5B13" w:rsidRDefault="009D5862" w:rsidP="003219D4">
            <w:pPr>
              <w:pStyle w:val="TableParagraph"/>
              <w:tabs>
                <w:tab w:val="left" w:pos="34"/>
                <w:tab w:val="left" w:pos="366"/>
              </w:tabs>
              <w:jc w:val="both"/>
              <w:rPr>
                <w:lang w:val="ru-RU"/>
              </w:rPr>
            </w:pPr>
            <w:r w:rsidRPr="005E5B13">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E5B13">
              <w:rPr>
                <w:spacing w:val="-4"/>
                <w:lang w:val="ru-RU"/>
              </w:rPr>
              <w:t xml:space="preserve">Обучающийся </w:t>
            </w:r>
            <w:r w:rsidRPr="005E5B13">
              <w:rPr>
                <w:lang w:val="ru-RU"/>
              </w:rPr>
              <w:t>показал полный объем знаний, умений</w:t>
            </w:r>
            <w:r w:rsidRPr="005E5B13">
              <w:rPr>
                <w:spacing w:val="-25"/>
                <w:lang w:val="ru-RU"/>
              </w:rPr>
              <w:t xml:space="preserve"> </w:t>
            </w:r>
            <w:proofErr w:type="gramStart"/>
            <w:r w:rsidRPr="005E5B13">
              <w:rPr>
                <w:lang w:val="ru-RU"/>
              </w:rPr>
              <w:t>в освоении</w:t>
            </w:r>
            <w:proofErr w:type="gramEnd"/>
            <w:r w:rsidRPr="005E5B13">
              <w:rPr>
                <w:lang w:val="ru-RU"/>
              </w:rPr>
              <w:t xml:space="preserve"> пройденных тем и применение их на</w:t>
            </w:r>
            <w:r w:rsidRPr="005E5B13">
              <w:rPr>
                <w:spacing w:val="-4"/>
                <w:lang w:val="ru-RU"/>
              </w:rPr>
              <w:t xml:space="preserve"> </w:t>
            </w:r>
            <w:r w:rsidRPr="005E5B13">
              <w:rPr>
                <w:lang w:val="ru-RU"/>
              </w:rPr>
              <w:t>практике.</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77777777" w:rsidR="009D5862" w:rsidRPr="005E5B13" w:rsidRDefault="009D5862" w:rsidP="003219D4">
            <w:pPr>
              <w:pStyle w:val="TableParagraph"/>
              <w:tabs>
                <w:tab w:val="left" w:pos="34"/>
                <w:tab w:val="left" w:pos="366"/>
              </w:tabs>
              <w:jc w:val="both"/>
              <w:rPr>
                <w:lang w:val="ru-RU"/>
              </w:rPr>
            </w:pPr>
            <w:r w:rsidRPr="005E5B13">
              <w:rPr>
                <w:lang w:val="ru-RU"/>
              </w:rPr>
              <w:t>Работа выполнена полностью,</w:t>
            </w:r>
            <w:r w:rsidRPr="005E5B13">
              <w:rPr>
                <w:spacing w:val="-15"/>
                <w:lang w:val="ru-RU"/>
              </w:rPr>
              <w:t xml:space="preserve"> </w:t>
            </w:r>
            <w:r w:rsidRPr="005E5B13">
              <w:rPr>
                <w:lang w:val="ru-RU"/>
              </w:rPr>
              <w:t>но обоснований шагов решения недостаточно. Допущена одна ошибка или два-три</w:t>
            </w:r>
            <w:r w:rsidRPr="005E5B13">
              <w:rPr>
                <w:spacing w:val="-8"/>
                <w:lang w:val="ru-RU"/>
              </w:rPr>
              <w:t xml:space="preserve"> </w:t>
            </w:r>
            <w:r w:rsidRPr="005E5B13">
              <w:rPr>
                <w:lang w:val="ru-RU"/>
              </w:rPr>
              <w:t>недочета.</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77777777" w:rsidR="009D5862" w:rsidRPr="005E5B13" w:rsidRDefault="009D5862" w:rsidP="00FC1ACA">
            <w:pPr>
              <w:pStyle w:val="TableParagraph"/>
              <w:tabs>
                <w:tab w:val="left" w:pos="34"/>
                <w:tab w:val="left" w:pos="366"/>
              </w:tabs>
              <w:rPr>
                <w:lang w:val="ru-RU"/>
              </w:rPr>
            </w:pPr>
            <w:r w:rsidRPr="005E5B13">
              <w:rPr>
                <w:lang w:val="ru-RU"/>
              </w:rPr>
              <w:t>Допущены более одной</w:t>
            </w:r>
            <w:r w:rsidRPr="005E5B13">
              <w:rPr>
                <w:spacing w:val="-22"/>
                <w:lang w:val="ru-RU"/>
              </w:rPr>
              <w:t xml:space="preserve"> </w:t>
            </w:r>
            <w:r w:rsidRPr="005E5B13">
              <w:rPr>
                <w:lang w:val="ru-RU"/>
              </w:rPr>
              <w:t>ошибки или более двух-трех</w:t>
            </w:r>
            <w:r w:rsidRPr="005E5B13">
              <w:rPr>
                <w:spacing w:val="-20"/>
                <w:lang w:val="ru-RU"/>
              </w:rPr>
              <w:t xml:space="preserve"> </w:t>
            </w:r>
            <w:r w:rsidRPr="005E5B13">
              <w:rPr>
                <w:lang w:val="ru-RU"/>
              </w:rPr>
              <w:t>недочетов.</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1928120C" w:rsidR="00CC6632" w:rsidRPr="005E5B13" w:rsidRDefault="00CC6632" w:rsidP="00CC6632">
            <w:pPr>
              <w:pStyle w:val="TableParagraph"/>
              <w:tabs>
                <w:tab w:val="left" w:pos="34"/>
                <w:tab w:val="left" w:pos="366"/>
              </w:tabs>
              <w:rPr>
                <w:lang w:val="ru-RU"/>
              </w:rPr>
            </w:pPr>
            <w:r w:rsidRPr="005E5B13">
              <w:rPr>
                <w:lang w:val="ru-RU"/>
              </w:rPr>
              <w:t xml:space="preserve">Работа не выполнена либо допущены </w:t>
            </w:r>
            <w:r w:rsidRPr="005E5B13">
              <w:rPr>
                <w:spacing w:val="-2"/>
                <w:lang w:val="ru-RU"/>
              </w:rPr>
              <w:t xml:space="preserve">грубые </w:t>
            </w:r>
            <w:r w:rsidRPr="005E5B13">
              <w:rPr>
                <w:lang w:val="ru-RU"/>
              </w:rPr>
              <w:t xml:space="preserve">ошибки. </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9D5862" w:rsidRPr="005E5B13" w14:paraId="38330E42" w14:textId="77777777" w:rsidTr="00073075">
        <w:trPr>
          <w:trHeight w:val="283"/>
        </w:trPr>
        <w:tc>
          <w:tcPr>
            <w:tcW w:w="2410" w:type="dxa"/>
            <w:vMerge w:val="restart"/>
          </w:tcPr>
          <w:p w14:paraId="2CC3884E" w14:textId="1245DB70" w:rsidR="009D5862" w:rsidRPr="005E5B13" w:rsidRDefault="00E31C44" w:rsidP="00FC1ACA">
            <w:r w:rsidRPr="005E5B13">
              <w:t xml:space="preserve">Дискуссия </w:t>
            </w:r>
          </w:p>
        </w:tc>
        <w:tc>
          <w:tcPr>
            <w:tcW w:w="8080" w:type="dxa"/>
          </w:tcPr>
          <w:p w14:paraId="6450EC2E" w14:textId="5C69AD20" w:rsidR="009D5862" w:rsidRPr="005E5B13" w:rsidRDefault="009D5862" w:rsidP="003219D4">
            <w:pPr>
              <w:pStyle w:val="TableParagraph"/>
              <w:tabs>
                <w:tab w:val="left" w:pos="34"/>
                <w:tab w:val="left" w:pos="366"/>
              </w:tabs>
              <w:jc w:val="both"/>
              <w:rPr>
                <w:lang w:val="ru-RU"/>
              </w:rPr>
            </w:pPr>
            <w:r w:rsidRPr="005E5B13">
              <w:rPr>
                <w:lang w:val="ru-RU"/>
              </w:rPr>
              <w:t>Дан полный, развернутый ответ на поставленный вопрос (вопросы), показана совокупность осознанных</w:t>
            </w:r>
            <w:r w:rsidR="00CC6632" w:rsidRPr="005E5B13">
              <w:rPr>
                <w:lang w:val="ru-RU"/>
              </w:rPr>
              <w:t xml:space="preserve"> </w:t>
            </w:r>
            <w:r w:rsidRPr="005E5B13">
              <w:rPr>
                <w:lang w:val="ru-RU"/>
              </w:rPr>
              <w:t xml:space="preserve">знаний об объекте, проявляющаяся в свободном оперировании понятиями, умении выделить существенные и несущественные его </w:t>
            </w:r>
            <w:r w:rsidRPr="005E5B13">
              <w:rPr>
                <w:lang w:val="ru-RU"/>
              </w:rPr>
              <w:lastRenderedPageBreak/>
              <w:t xml:space="preserve">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F81845E" w14:textId="5633BE5E" w:rsidR="009D5862" w:rsidRPr="005E5B13" w:rsidRDefault="009D5862" w:rsidP="00FC1ACA">
            <w:pPr>
              <w:jc w:val="center"/>
            </w:pPr>
          </w:p>
        </w:tc>
        <w:tc>
          <w:tcPr>
            <w:tcW w:w="2056" w:type="dxa"/>
          </w:tcPr>
          <w:p w14:paraId="76BFD3F3" w14:textId="77777777" w:rsidR="009D5862" w:rsidRPr="005E5B13" w:rsidRDefault="009D5862" w:rsidP="00FC1ACA">
            <w:pPr>
              <w:jc w:val="center"/>
            </w:pPr>
            <w:r w:rsidRPr="005E5B13">
              <w:t>5</w:t>
            </w:r>
          </w:p>
        </w:tc>
      </w:tr>
      <w:tr w:rsidR="009D5862" w:rsidRPr="005E5B13" w14:paraId="58E63AE6" w14:textId="77777777" w:rsidTr="00073075">
        <w:trPr>
          <w:trHeight w:val="283"/>
        </w:trPr>
        <w:tc>
          <w:tcPr>
            <w:tcW w:w="2410" w:type="dxa"/>
            <w:vMerge/>
          </w:tcPr>
          <w:p w14:paraId="19B6D2EB" w14:textId="77777777" w:rsidR="009D5862" w:rsidRPr="005E5B13" w:rsidRDefault="009D5862" w:rsidP="00FC1ACA"/>
        </w:tc>
        <w:tc>
          <w:tcPr>
            <w:tcW w:w="8080" w:type="dxa"/>
          </w:tcPr>
          <w:p w14:paraId="15C64C27" w14:textId="6DEAA36E" w:rsidR="009D5862" w:rsidRPr="005E5B13" w:rsidRDefault="009D5862" w:rsidP="003219D4">
            <w:pPr>
              <w:pStyle w:val="TableParagraph"/>
              <w:tabs>
                <w:tab w:val="left" w:pos="34"/>
                <w:tab w:val="left" w:pos="366"/>
              </w:tabs>
              <w:jc w:val="both"/>
              <w:rPr>
                <w:lang w:val="ru-RU"/>
              </w:rPr>
            </w:pPr>
            <w:r w:rsidRPr="005E5B13">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5E5B13">
              <w:rPr>
                <w:spacing w:val="-4"/>
                <w:lang w:val="ru-RU"/>
              </w:rPr>
              <w:t xml:space="preserve">Обучающийся </w:t>
            </w:r>
            <w:r w:rsidRPr="005E5B13">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055" w:type="dxa"/>
          </w:tcPr>
          <w:p w14:paraId="73643248" w14:textId="54521735" w:rsidR="009D5862" w:rsidRPr="005E5B13" w:rsidRDefault="009D5862" w:rsidP="00FC1ACA">
            <w:pPr>
              <w:jc w:val="center"/>
            </w:pPr>
          </w:p>
        </w:tc>
        <w:tc>
          <w:tcPr>
            <w:tcW w:w="2056" w:type="dxa"/>
          </w:tcPr>
          <w:p w14:paraId="65E9E43F" w14:textId="77777777" w:rsidR="009D5862" w:rsidRPr="005E5B13" w:rsidRDefault="009D5862" w:rsidP="00FC1ACA">
            <w:pPr>
              <w:jc w:val="center"/>
            </w:pPr>
            <w:r w:rsidRPr="005E5B13">
              <w:t>4</w:t>
            </w:r>
          </w:p>
        </w:tc>
      </w:tr>
      <w:tr w:rsidR="00D37233" w:rsidRPr="005E5B13" w14:paraId="1B954406" w14:textId="77777777" w:rsidTr="00525FC4">
        <w:trPr>
          <w:trHeight w:val="1445"/>
        </w:trPr>
        <w:tc>
          <w:tcPr>
            <w:tcW w:w="2410" w:type="dxa"/>
            <w:vMerge/>
          </w:tcPr>
          <w:p w14:paraId="136E669E" w14:textId="77777777" w:rsidR="00D37233" w:rsidRPr="005E5B13" w:rsidRDefault="00D37233" w:rsidP="00FC1ACA"/>
        </w:tc>
        <w:tc>
          <w:tcPr>
            <w:tcW w:w="8080" w:type="dxa"/>
          </w:tcPr>
          <w:p w14:paraId="0D6385CE" w14:textId="7A51DD89" w:rsidR="00D37233" w:rsidRPr="005E5B13" w:rsidRDefault="00D37233" w:rsidP="003219D4">
            <w:pPr>
              <w:pStyle w:val="TableParagraph"/>
              <w:tabs>
                <w:tab w:val="left" w:pos="34"/>
                <w:tab w:val="left" w:pos="366"/>
              </w:tabs>
              <w:jc w:val="both"/>
              <w:rPr>
                <w:lang w:val="ru-RU"/>
              </w:rPr>
            </w:pPr>
            <w:r w:rsidRPr="005E5B13">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D37233" w:rsidRPr="005E5B13" w:rsidRDefault="00D37233" w:rsidP="00FC1ACA">
            <w:pPr>
              <w:jc w:val="center"/>
            </w:pPr>
          </w:p>
        </w:tc>
        <w:tc>
          <w:tcPr>
            <w:tcW w:w="2056" w:type="dxa"/>
          </w:tcPr>
          <w:p w14:paraId="2B0C8D4B" w14:textId="77777777" w:rsidR="00D37233" w:rsidRPr="005E5B13" w:rsidRDefault="00D37233" w:rsidP="00FC1ACA">
            <w:pPr>
              <w:jc w:val="center"/>
            </w:pPr>
            <w:r w:rsidRPr="005E5B13">
              <w:t>3</w:t>
            </w:r>
          </w:p>
        </w:tc>
      </w:tr>
      <w:tr w:rsidR="00D37233" w:rsidRPr="005E5B13" w14:paraId="5EFB9691" w14:textId="77777777" w:rsidTr="00525FC4">
        <w:trPr>
          <w:trHeight w:val="1755"/>
        </w:trPr>
        <w:tc>
          <w:tcPr>
            <w:tcW w:w="2410" w:type="dxa"/>
            <w:vMerge/>
          </w:tcPr>
          <w:p w14:paraId="7856CD36" w14:textId="77777777" w:rsidR="00D37233" w:rsidRPr="005E5B13" w:rsidRDefault="00D37233" w:rsidP="00FC1ACA"/>
        </w:tc>
        <w:tc>
          <w:tcPr>
            <w:tcW w:w="8080" w:type="dxa"/>
          </w:tcPr>
          <w:p w14:paraId="103E0983" w14:textId="77777777" w:rsidR="00D37233" w:rsidRDefault="00D37233" w:rsidP="003219D4">
            <w:pPr>
              <w:pStyle w:val="TableParagraph"/>
              <w:tabs>
                <w:tab w:val="left" w:pos="34"/>
                <w:tab w:val="left" w:pos="366"/>
              </w:tabs>
              <w:jc w:val="both"/>
              <w:rPr>
                <w:lang w:val="ru-RU"/>
              </w:rPr>
            </w:pPr>
            <w:r w:rsidRPr="005E5B13">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053F6171" w14:textId="77777777" w:rsidR="00315B15" w:rsidRDefault="00315B15" w:rsidP="003219D4">
            <w:pPr>
              <w:pStyle w:val="TableParagraph"/>
              <w:tabs>
                <w:tab w:val="left" w:pos="34"/>
                <w:tab w:val="left" w:pos="366"/>
              </w:tabs>
              <w:jc w:val="both"/>
              <w:rPr>
                <w:lang w:val="ru-RU"/>
              </w:rPr>
            </w:pPr>
          </w:p>
          <w:p w14:paraId="2100EA5C" w14:textId="77777777" w:rsidR="00315B15" w:rsidRDefault="00315B15" w:rsidP="003219D4">
            <w:pPr>
              <w:pStyle w:val="TableParagraph"/>
              <w:tabs>
                <w:tab w:val="left" w:pos="34"/>
                <w:tab w:val="left" w:pos="366"/>
              </w:tabs>
              <w:jc w:val="both"/>
              <w:rPr>
                <w:lang w:val="ru-RU"/>
              </w:rPr>
            </w:pPr>
          </w:p>
          <w:p w14:paraId="0F5C8778" w14:textId="77777777" w:rsidR="00315B15" w:rsidRDefault="00315B15" w:rsidP="003219D4">
            <w:pPr>
              <w:pStyle w:val="TableParagraph"/>
              <w:tabs>
                <w:tab w:val="left" w:pos="34"/>
                <w:tab w:val="left" w:pos="366"/>
              </w:tabs>
              <w:jc w:val="both"/>
              <w:rPr>
                <w:lang w:val="ru-RU"/>
              </w:rPr>
            </w:pPr>
          </w:p>
          <w:p w14:paraId="1E9F3243" w14:textId="77777777" w:rsidR="00315B15" w:rsidRDefault="00315B15" w:rsidP="003219D4">
            <w:pPr>
              <w:pStyle w:val="TableParagraph"/>
              <w:tabs>
                <w:tab w:val="left" w:pos="34"/>
                <w:tab w:val="left" w:pos="366"/>
              </w:tabs>
              <w:jc w:val="both"/>
              <w:rPr>
                <w:lang w:val="ru-RU"/>
              </w:rPr>
            </w:pPr>
          </w:p>
          <w:p w14:paraId="350B959E" w14:textId="6BC5CEE6" w:rsidR="00315B15" w:rsidRPr="005E5B13" w:rsidRDefault="00315B15" w:rsidP="003219D4">
            <w:pPr>
              <w:pStyle w:val="TableParagraph"/>
              <w:tabs>
                <w:tab w:val="left" w:pos="34"/>
                <w:tab w:val="left" w:pos="366"/>
              </w:tabs>
              <w:jc w:val="both"/>
              <w:rPr>
                <w:lang w:val="ru-RU"/>
              </w:rPr>
            </w:pPr>
          </w:p>
        </w:tc>
        <w:tc>
          <w:tcPr>
            <w:tcW w:w="2055" w:type="dxa"/>
          </w:tcPr>
          <w:p w14:paraId="187791C3" w14:textId="2DB3E543" w:rsidR="00D37233" w:rsidRPr="005E5B13" w:rsidRDefault="00D37233" w:rsidP="00FC1ACA">
            <w:pPr>
              <w:jc w:val="center"/>
            </w:pPr>
          </w:p>
        </w:tc>
        <w:tc>
          <w:tcPr>
            <w:tcW w:w="2056" w:type="dxa"/>
          </w:tcPr>
          <w:p w14:paraId="3E1FA4A1" w14:textId="77777777" w:rsidR="00D37233" w:rsidRPr="005E5B13" w:rsidRDefault="00D37233" w:rsidP="00FC1ACA">
            <w:pPr>
              <w:jc w:val="center"/>
            </w:pPr>
            <w:r w:rsidRPr="005E5B13">
              <w:t>2</w:t>
            </w:r>
          </w:p>
        </w:tc>
      </w:tr>
    </w:tbl>
    <w:p w14:paraId="76901B2A" w14:textId="751E56BA" w:rsidR="00E705FF" w:rsidRPr="005E5B13" w:rsidRDefault="00E705FF" w:rsidP="00E705FF">
      <w:pPr>
        <w:pStyle w:val="2"/>
      </w:pPr>
      <w:r w:rsidRPr="005E5B13">
        <w:lastRenderedPageBreak/>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7C6F3CE7" w:rsidR="002C4687" w:rsidRPr="005E5B13" w:rsidRDefault="002C4687" w:rsidP="00EF41B9">
            <w:pPr>
              <w:jc w:val="both"/>
            </w:pPr>
            <w:r w:rsidRPr="005E5B13">
              <w:t>Зачет</w:t>
            </w:r>
            <w:r w:rsidR="00451769" w:rsidRPr="005E5B13">
              <w:t xml:space="preserve"> в письменно-</w:t>
            </w:r>
            <w:r w:rsidRPr="005E5B13">
              <w:t xml:space="preserve">устной форме по </w:t>
            </w:r>
            <w:r w:rsidR="00EF41B9" w:rsidRPr="005E5B13">
              <w:t>вопросам</w:t>
            </w:r>
          </w:p>
        </w:tc>
        <w:tc>
          <w:tcPr>
            <w:tcW w:w="11340" w:type="dxa"/>
          </w:tcPr>
          <w:p w14:paraId="5081210C" w14:textId="5D78E12A" w:rsidR="002C4687" w:rsidRPr="005E5B13" w:rsidRDefault="002C4687" w:rsidP="008D048B">
            <w:pPr>
              <w:pStyle w:val="af0"/>
              <w:numPr>
                <w:ilvl w:val="0"/>
                <w:numId w:val="25"/>
              </w:numPr>
              <w:ind w:left="33"/>
              <w:jc w:val="both"/>
            </w:pPr>
          </w:p>
        </w:tc>
      </w:tr>
    </w:tbl>
    <w:p w14:paraId="09E359C2" w14:textId="497156A2" w:rsidR="009D5862" w:rsidRPr="005E5B13" w:rsidRDefault="009D5862" w:rsidP="009D5862">
      <w:pPr>
        <w:pStyle w:val="2"/>
      </w:pPr>
      <w:r w:rsidRPr="005E5B13">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3828" w:type="dxa"/>
            <w:gridSpan w:val="2"/>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167FBC64" w14:textId="77777777" w:rsidTr="00073075">
        <w:trPr>
          <w:trHeight w:val="283"/>
        </w:trPr>
        <w:tc>
          <w:tcPr>
            <w:tcW w:w="3828" w:type="dxa"/>
            <w:vMerge w:val="restart"/>
          </w:tcPr>
          <w:p w14:paraId="42A9144E" w14:textId="52805883" w:rsidR="009D5862" w:rsidRPr="005E5B13" w:rsidRDefault="008E4BCC" w:rsidP="00FC1ACA">
            <w:r w:rsidRPr="005E5B13">
              <w:t>З</w:t>
            </w:r>
            <w:r w:rsidR="009D5862" w:rsidRPr="005E5B13">
              <w:t>ачет</w:t>
            </w:r>
            <w:r w:rsidRPr="005E5B13">
              <w:t xml:space="preserve"> </w:t>
            </w:r>
          </w:p>
          <w:p w14:paraId="6B7CCA20" w14:textId="5E1053AE" w:rsidR="009D5862" w:rsidRPr="005E5B13" w:rsidRDefault="009D5862" w:rsidP="00FC1ACA">
            <w:r w:rsidRPr="005E5B13">
              <w:t xml:space="preserve">в </w:t>
            </w:r>
            <w:r w:rsidR="008E4BCC" w:rsidRPr="005E5B13">
              <w:t>письменно-</w:t>
            </w:r>
            <w:r w:rsidRPr="005E5B13">
              <w:t xml:space="preserve">устной форме по </w:t>
            </w:r>
            <w:r w:rsidR="00EF41B9" w:rsidRPr="005E5B13">
              <w:t>вопросам</w:t>
            </w:r>
          </w:p>
          <w:p w14:paraId="465F4E83" w14:textId="33671F5D" w:rsidR="009D5862" w:rsidRPr="005E5B13" w:rsidRDefault="009D5862" w:rsidP="00FC1ACA">
            <w:pPr>
              <w:pStyle w:val="TableParagraph"/>
              <w:rPr>
                <w:lang w:val="ru-RU"/>
              </w:rPr>
            </w:pPr>
          </w:p>
        </w:tc>
        <w:tc>
          <w:tcPr>
            <w:tcW w:w="6945" w:type="dxa"/>
          </w:tcPr>
          <w:p w14:paraId="5153C3B7" w14:textId="77777777" w:rsidR="009D5862" w:rsidRPr="005E5B13" w:rsidRDefault="009D5862" w:rsidP="00FC1ACA">
            <w:pPr>
              <w:pStyle w:val="TableParagraph"/>
              <w:tabs>
                <w:tab w:val="left" w:pos="469"/>
              </w:tabs>
              <w:rPr>
                <w:lang w:val="ru-RU"/>
              </w:rPr>
            </w:pPr>
            <w:r w:rsidRPr="005E5B13">
              <w:rPr>
                <w:lang w:val="ru-RU"/>
              </w:rPr>
              <w:t>Обучающийся:</w:t>
            </w:r>
          </w:p>
          <w:p w14:paraId="1588324D" w14:textId="4C09E33F" w:rsidR="009D5862" w:rsidRPr="005E5B13" w:rsidRDefault="009D5862" w:rsidP="003219D4">
            <w:pPr>
              <w:pStyle w:val="TableParagraph"/>
              <w:numPr>
                <w:ilvl w:val="0"/>
                <w:numId w:val="13"/>
              </w:numPr>
              <w:tabs>
                <w:tab w:val="left" w:pos="459"/>
              </w:tabs>
              <w:ind w:left="0" w:firstLine="0"/>
              <w:jc w:val="both"/>
              <w:rPr>
                <w:lang w:val="ru-RU"/>
              </w:rPr>
            </w:pPr>
            <w:r w:rsidRPr="005E5B13">
              <w:rPr>
                <w:lang w:val="ru-RU"/>
              </w:rPr>
              <w:t xml:space="preserve">демонстрирует </w:t>
            </w:r>
            <w:proofErr w:type="gramStart"/>
            <w:r w:rsidRPr="005E5B13">
              <w:rPr>
                <w:lang w:val="ru-RU"/>
              </w:rPr>
              <w:t>знания</w:t>
            </w:r>
            <w:proofErr w:type="gramEnd"/>
            <w:r w:rsidRPr="005E5B13">
              <w:rPr>
                <w:lang w:val="ru-RU"/>
              </w:rPr>
              <w:t xml:space="preserve"> отличающиеся глубиной и содержательностью, дает полный исчерпывающий ответ, как на основные вопросы, так и на дополнительные;</w:t>
            </w:r>
          </w:p>
          <w:p w14:paraId="24FE8040" w14:textId="0B3F59FA" w:rsidR="009D5862" w:rsidRPr="005E5B13" w:rsidRDefault="009D5862" w:rsidP="003219D4">
            <w:pPr>
              <w:pStyle w:val="TableParagraph"/>
              <w:numPr>
                <w:ilvl w:val="0"/>
                <w:numId w:val="13"/>
              </w:numPr>
              <w:tabs>
                <w:tab w:val="left" w:pos="459"/>
              </w:tabs>
              <w:ind w:left="0" w:firstLine="0"/>
              <w:jc w:val="both"/>
              <w:rPr>
                <w:lang w:val="ru-RU"/>
              </w:rPr>
            </w:pPr>
            <w:r w:rsidRPr="005E5B13">
              <w:rPr>
                <w:lang w:val="ru-RU"/>
              </w:rPr>
              <w:t>свободно владеет научными понятиями, ведет</w:t>
            </w:r>
            <w:r w:rsidR="00B73243" w:rsidRPr="005E5B13">
              <w:rPr>
                <w:lang w:val="ru-RU"/>
              </w:rPr>
              <w:t xml:space="preserve"> </w:t>
            </w:r>
            <w:r w:rsidRPr="005E5B13">
              <w:rPr>
                <w:lang w:val="ru-RU"/>
              </w:rPr>
              <w:t>диалог и вступает в научную дискуссию;</w:t>
            </w:r>
          </w:p>
          <w:p w14:paraId="528AEDA4" w14:textId="325FD728" w:rsidR="009D5862" w:rsidRPr="005E5B13" w:rsidRDefault="009D5862" w:rsidP="003219D4">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w:t>
            </w:r>
          </w:p>
          <w:p w14:paraId="36CB96FA" w14:textId="737A46A4" w:rsidR="009D5862" w:rsidRPr="005E5B13" w:rsidRDefault="009D5862" w:rsidP="003219D4">
            <w:pPr>
              <w:pStyle w:val="TableParagraph"/>
              <w:numPr>
                <w:ilvl w:val="0"/>
                <w:numId w:val="13"/>
              </w:numPr>
              <w:tabs>
                <w:tab w:val="left" w:pos="459"/>
              </w:tabs>
              <w:ind w:left="0" w:firstLine="0"/>
              <w:jc w:val="both"/>
              <w:rPr>
                <w:lang w:val="ru-RU"/>
              </w:rPr>
            </w:pPr>
            <w:r w:rsidRPr="005E5B13">
              <w:rPr>
                <w:lang w:val="ru-RU"/>
              </w:rPr>
              <w:t xml:space="preserve">логично и доказательно раскрывает проблему, предложенную в </w:t>
            </w:r>
            <w:r w:rsidR="00EF41B9" w:rsidRPr="005E5B13">
              <w:rPr>
                <w:lang w:val="ru-RU"/>
              </w:rPr>
              <w:t>вопросе</w:t>
            </w:r>
            <w:r w:rsidRPr="005E5B13">
              <w:rPr>
                <w:lang w:val="ru-RU"/>
              </w:rPr>
              <w:t>;</w:t>
            </w:r>
          </w:p>
          <w:p w14:paraId="3B6BCBF6" w14:textId="4253D4DC" w:rsidR="009D5862" w:rsidRPr="005E5B13" w:rsidRDefault="009D5862" w:rsidP="003219D4">
            <w:pPr>
              <w:pStyle w:val="TableParagraph"/>
              <w:numPr>
                <w:ilvl w:val="0"/>
                <w:numId w:val="13"/>
              </w:numPr>
              <w:tabs>
                <w:tab w:val="left" w:pos="459"/>
              </w:tabs>
              <w:ind w:left="0" w:firstLine="0"/>
              <w:jc w:val="both"/>
              <w:rPr>
                <w:iCs/>
                <w:lang w:val="ru-RU"/>
              </w:rPr>
            </w:pPr>
            <w:r w:rsidRPr="005E5B13">
              <w:rPr>
                <w:lang w:val="ru-RU"/>
              </w:rPr>
              <w:t>свободно выполняет практические задания повышенной сложности, демонстрирует системную работу с</w:t>
            </w:r>
            <w:r w:rsidR="00B73243" w:rsidRPr="005E5B13">
              <w:rPr>
                <w:lang w:val="ru-RU"/>
              </w:rPr>
              <w:t xml:space="preserve"> </w:t>
            </w:r>
            <w:r w:rsidRPr="005E5B13">
              <w:rPr>
                <w:lang w:val="ru-RU"/>
              </w:rPr>
              <w:t>основной</w:t>
            </w:r>
            <w:r w:rsidR="00B73243" w:rsidRPr="005E5B13">
              <w:rPr>
                <w:lang w:val="ru-RU"/>
              </w:rPr>
              <w:t xml:space="preserve"> </w:t>
            </w:r>
            <w:r w:rsidRPr="005E5B13">
              <w:rPr>
                <w:lang w:val="ru-RU"/>
              </w:rPr>
              <w:t>и дополнительной литературой.</w:t>
            </w:r>
          </w:p>
          <w:p w14:paraId="317C7FB9" w14:textId="77777777" w:rsidR="009D5862" w:rsidRPr="005E5B13" w:rsidRDefault="009D5862" w:rsidP="003219D4">
            <w:pPr>
              <w:pStyle w:val="TableParagraph"/>
              <w:tabs>
                <w:tab w:val="left" w:pos="469"/>
              </w:tabs>
              <w:jc w:val="both"/>
              <w:rPr>
                <w:lang w:val="ru-RU"/>
              </w:rPr>
            </w:pPr>
            <w:r w:rsidRPr="005E5B1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9D5862" w:rsidRPr="005E5B13" w:rsidRDefault="009D5862" w:rsidP="00FC1ACA">
            <w:pPr>
              <w:jc w:val="center"/>
            </w:pPr>
          </w:p>
        </w:tc>
        <w:tc>
          <w:tcPr>
            <w:tcW w:w="2056" w:type="dxa"/>
          </w:tcPr>
          <w:p w14:paraId="034C059B" w14:textId="77777777" w:rsidR="009D5862" w:rsidRPr="005E5B13" w:rsidRDefault="009D5862" w:rsidP="00FC1ACA">
            <w:pPr>
              <w:jc w:val="center"/>
            </w:pPr>
            <w:r w:rsidRPr="005E5B13">
              <w:t>5</w:t>
            </w:r>
          </w:p>
        </w:tc>
      </w:tr>
      <w:tr w:rsidR="009D5862" w:rsidRPr="005E5B13" w14:paraId="61D3CD33" w14:textId="77777777" w:rsidTr="00073075">
        <w:trPr>
          <w:trHeight w:val="283"/>
        </w:trPr>
        <w:tc>
          <w:tcPr>
            <w:tcW w:w="3828" w:type="dxa"/>
            <w:vMerge/>
          </w:tcPr>
          <w:p w14:paraId="3D6AFAD5" w14:textId="77777777" w:rsidR="009D5862" w:rsidRPr="005E5B13" w:rsidRDefault="009D5862" w:rsidP="00FC1ACA"/>
        </w:tc>
        <w:tc>
          <w:tcPr>
            <w:tcW w:w="6945" w:type="dxa"/>
          </w:tcPr>
          <w:p w14:paraId="4C259831" w14:textId="77777777" w:rsidR="009D5862" w:rsidRPr="005E5B13" w:rsidRDefault="009D5862" w:rsidP="00FC1ACA">
            <w:r w:rsidRPr="005E5B13">
              <w:t>Обучающийся:</w:t>
            </w:r>
          </w:p>
          <w:p w14:paraId="594C6F55" w14:textId="77777777" w:rsidR="009D5862" w:rsidRPr="005E5B13" w:rsidRDefault="009D5862" w:rsidP="003219D4">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9D5862" w:rsidRPr="005E5B13" w:rsidRDefault="009D5862" w:rsidP="003219D4">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9D5862" w:rsidRPr="005E5B13" w:rsidRDefault="009D5862" w:rsidP="003219D4">
            <w:pPr>
              <w:pStyle w:val="af0"/>
              <w:numPr>
                <w:ilvl w:val="0"/>
                <w:numId w:val="14"/>
              </w:numPr>
              <w:tabs>
                <w:tab w:val="left" w:pos="429"/>
              </w:tabs>
              <w:ind w:left="0" w:firstLine="0"/>
              <w:jc w:val="both"/>
            </w:pPr>
            <w:r w:rsidRPr="005E5B13">
              <w:lastRenderedPageBreak/>
              <w:t xml:space="preserve">успешно </w:t>
            </w:r>
            <w:r w:rsidR="00D36DC3" w:rsidRPr="005E5B13">
              <w:t xml:space="preserve">отвечает на дополнительные вопросы </w:t>
            </w:r>
            <w:r w:rsidRPr="005E5B13">
              <w:t>средней сложности,</w:t>
            </w:r>
          </w:p>
          <w:p w14:paraId="247779A2" w14:textId="2BEAB3DF" w:rsidR="009D5862" w:rsidRPr="005E5B13" w:rsidRDefault="009D5862" w:rsidP="003219D4">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9D5862" w:rsidRPr="005E5B13" w:rsidRDefault="009D5862" w:rsidP="003219D4">
            <w:pPr>
              <w:jc w:val="both"/>
            </w:pPr>
            <w:r w:rsidRPr="005E5B13">
              <w:t>В ответе раскрыто, в основном, содержание</w:t>
            </w:r>
            <w:r w:rsidR="00EF41B9" w:rsidRPr="005E5B13">
              <w:t xml:space="preserve"> вопросов</w:t>
            </w:r>
            <w:r w:rsidRPr="005E5B13">
              <w:t xml:space="preserve">, имеются </w:t>
            </w:r>
            <w:r w:rsidR="00D36DC3" w:rsidRPr="005E5B13">
              <w:t xml:space="preserve">несущественные </w:t>
            </w:r>
            <w:r w:rsidRPr="005E5B13">
              <w:t>неточности при ответе на дополнительные вопросы.</w:t>
            </w:r>
          </w:p>
        </w:tc>
        <w:tc>
          <w:tcPr>
            <w:tcW w:w="1772" w:type="dxa"/>
          </w:tcPr>
          <w:p w14:paraId="167BA501" w14:textId="0DCC5993" w:rsidR="009D5862" w:rsidRPr="005E5B13" w:rsidRDefault="009D5862" w:rsidP="00FC1ACA">
            <w:pPr>
              <w:jc w:val="center"/>
            </w:pPr>
          </w:p>
        </w:tc>
        <w:tc>
          <w:tcPr>
            <w:tcW w:w="2056" w:type="dxa"/>
          </w:tcPr>
          <w:p w14:paraId="2075CA04" w14:textId="77777777" w:rsidR="009D5862" w:rsidRPr="005E5B13" w:rsidRDefault="009D5862" w:rsidP="00FC1ACA">
            <w:pPr>
              <w:jc w:val="center"/>
            </w:pPr>
            <w:r w:rsidRPr="005E5B13">
              <w:t>4</w:t>
            </w:r>
          </w:p>
        </w:tc>
      </w:tr>
      <w:tr w:rsidR="009D5862" w:rsidRPr="005E5B13" w14:paraId="5C3A08B6" w14:textId="77777777" w:rsidTr="00073075">
        <w:trPr>
          <w:trHeight w:val="283"/>
        </w:trPr>
        <w:tc>
          <w:tcPr>
            <w:tcW w:w="3828" w:type="dxa"/>
            <w:vMerge/>
          </w:tcPr>
          <w:p w14:paraId="1573FDE3" w14:textId="77777777" w:rsidR="009D5862" w:rsidRPr="005E5B13" w:rsidRDefault="009D5862" w:rsidP="00FC1ACA"/>
        </w:tc>
        <w:tc>
          <w:tcPr>
            <w:tcW w:w="6945" w:type="dxa"/>
          </w:tcPr>
          <w:p w14:paraId="1DDFB792" w14:textId="77777777" w:rsidR="009D5862" w:rsidRPr="005E5B13" w:rsidRDefault="009D5862" w:rsidP="00FC1ACA">
            <w:r w:rsidRPr="005E5B13">
              <w:t>Обучающийся:</w:t>
            </w:r>
          </w:p>
          <w:p w14:paraId="2A92282B" w14:textId="20A6B084" w:rsidR="009D5862" w:rsidRPr="005E5B13" w:rsidRDefault="009D5862" w:rsidP="003219D4">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 xml:space="preserve">знания </w:t>
            </w:r>
            <w:r w:rsidR="00D36DC3" w:rsidRPr="005E5B13">
              <w:rPr>
                <w:rFonts w:eastAsia="Times New Roman"/>
                <w:color w:val="000000"/>
              </w:rPr>
              <w:t>базового материала</w:t>
            </w:r>
            <w:r w:rsidRPr="005E5B13">
              <w:rPr>
                <w:rFonts w:eastAsia="Times New Roman"/>
                <w:color w:val="000000"/>
              </w:rPr>
              <w:t>, которые отличаются поверхностностью, допускает фактические грубые ошибки;</w:t>
            </w:r>
          </w:p>
          <w:p w14:paraId="441BC214" w14:textId="7C9CEDE1" w:rsidR="009D5862" w:rsidRPr="005E5B13" w:rsidRDefault="009D5862" w:rsidP="003219D4">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w:t>
            </w:r>
            <w:r w:rsidR="00D36DC3" w:rsidRPr="005E5B13">
              <w:rPr>
                <w:rFonts w:eastAsia="Times New Roman"/>
                <w:color w:val="000000"/>
              </w:rPr>
              <w:t xml:space="preserve">в полном объеме </w:t>
            </w:r>
            <w:r w:rsidRPr="005E5B13">
              <w:rPr>
                <w:rFonts w:eastAsia="Times New Roman"/>
                <w:color w:val="000000"/>
              </w:rPr>
              <w:t>обосновать закономерности и принципы, объяснить факты</w:t>
            </w:r>
            <w:r w:rsidR="00D36DC3" w:rsidRPr="005E5B13">
              <w:rPr>
                <w:rFonts w:eastAsia="Times New Roman"/>
                <w:color w:val="000000"/>
              </w:rPr>
              <w:t xml:space="preserve">, </w:t>
            </w:r>
            <w:r w:rsidRPr="005E5B13">
              <w:rPr>
                <w:rFonts w:eastAsia="Times New Roman"/>
                <w:color w:val="000000"/>
              </w:rPr>
              <w:t>представления о межпредметных связях слабые;</w:t>
            </w:r>
          </w:p>
          <w:p w14:paraId="77F1458A" w14:textId="183202EF" w:rsidR="009D5862" w:rsidRPr="005E5B13" w:rsidRDefault="009D5862" w:rsidP="003219D4">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D36DC3" w:rsidRPr="005E5B13" w:rsidRDefault="009D5862" w:rsidP="003219D4">
            <w:pPr>
              <w:jc w:val="both"/>
            </w:pPr>
            <w:r w:rsidRPr="005E5B13">
              <w:rPr>
                <w:rFonts w:eastAsia="Times New Roman"/>
                <w:color w:val="000000"/>
              </w:rPr>
              <w:t xml:space="preserve">Содержание </w:t>
            </w:r>
            <w:r w:rsidR="00EF41B9" w:rsidRPr="005E5B13">
              <w:rPr>
                <w:rFonts w:eastAsia="Times New Roman"/>
                <w:color w:val="000000"/>
              </w:rPr>
              <w:t xml:space="preserve">вопроса </w:t>
            </w:r>
            <w:r w:rsidRPr="005E5B13">
              <w:rPr>
                <w:rFonts w:eastAsia="Times New Roman"/>
                <w:color w:val="000000"/>
              </w:rPr>
              <w:t xml:space="preserve">раскрыто </w:t>
            </w:r>
            <w:r w:rsidR="00D36DC3" w:rsidRPr="005E5B13">
              <w:rPr>
                <w:rFonts w:eastAsia="Times New Roman"/>
                <w:color w:val="000000"/>
              </w:rPr>
              <w:t>на базовом уровне</w:t>
            </w:r>
            <w:r w:rsidRPr="005E5B13">
              <w:rPr>
                <w:rFonts w:eastAsia="Times New Roman"/>
                <w:color w:val="000000"/>
              </w:rPr>
              <w:t>,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9D5862" w:rsidRPr="005E5B13" w:rsidRDefault="009D5862" w:rsidP="00FC1ACA">
            <w:pPr>
              <w:jc w:val="center"/>
            </w:pPr>
          </w:p>
        </w:tc>
        <w:tc>
          <w:tcPr>
            <w:tcW w:w="2056" w:type="dxa"/>
          </w:tcPr>
          <w:p w14:paraId="25201E60" w14:textId="77777777" w:rsidR="009D5862" w:rsidRPr="005E5B13" w:rsidRDefault="009D5862" w:rsidP="00FC1ACA">
            <w:pPr>
              <w:jc w:val="center"/>
            </w:pPr>
            <w:r w:rsidRPr="005E5B13">
              <w:t>3</w:t>
            </w:r>
          </w:p>
        </w:tc>
      </w:tr>
      <w:tr w:rsidR="009D5862" w:rsidRPr="005E5B13" w14:paraId="71A7A684" w14:textId="77777777" w:rsidTr="00073075">
        <w:trPr>
          <w:trHeight w:val="283"/>
        </w:trPr>
        <w:tc>
          <w:tcPr>
            <w:tcW w:w="3828" w:type="dxa"/>
            <w:vMerge/>
          </w:tcPr>
          <w:p w14:paraId="396D2507" w14:textId="77777777" w:rsidR="009D5862" w:rsidRPr="005E5B13" w:rsidRDefault="009D5862" w:rsidP="00FC1ACA"/>
        </w:tc>
        <w:tc>
          <w:tcPr>
            <w:tcW w:w="6945" w:type="dxa"/>
          </w:tcPr>
          <w:p w14:paraId="46D32AD0" w14:textId="41404180" w:rsidR="009D5862" w:rsidRPr="005E5B13" w:rsidRDefault="009D5862" w:rsidP="003219D4">
            <w:pPr>
              <w:jc w:val="both"/>
            </w:pPr>
            <w:r w:rsidRPr="005E5B13">
              <w:t>Обучающийся, обнаруживает существенные пробелы в знаниях основного учебного материала, допускает</w:t>
            </w:r>
            <w:r w:rsidR="00B73243" w:rsidRPr="005E5B13">
              <w:t xml:space="preserve"> </w:t>
            </w:r>
            <w:r w:rsidRPr="005E5B13">
              <w:t xml:space="preserve">принципиальные ошибки в выполнении заданий. На часть дополнительных вопросов по содержанию </w:t>
            </w:r>
            <w:r w:rsidR="00D36DC3" w:rsidRPr="005E5B13">
              <w:t xml:space="preserve">зачета </w:t>
            </w:r>
            <w:r w:rsidRPr="005E5B13">
              <w:t>затрудняется дать ответ или не дает верных ответов.</w:t>
            </w:r>
          </w:p>
        </w:tc>
        <w:tc>
          <w:tcPr>
            <w:tcW w:w="1772" w:type="dxa"/>
          </w:tcPr>
          <w:p w14:paraId="2E1E5A0F" w14:textId="398BF108" w:rsidR="009D5862" w:rsidRPr="005E5B13" w:rsidRDefault="009D5862" w:rsidP="00FC1ACA">
            <w:pPr>
              <w:jc w:val="center"/>
            </w:pPr>
          </w:p>
        </w:tc>
        <w:tc>
          <w:tcPr>
            <w:tcW w:w="2056" w:type="dxa"/>
          </w:tcPr>
          <w:p w14:paraId="5D71CBE3" w14:textId="77777777" w:rsidR="009D5862" w:rsidRPr="005E5B13" w:rsidRDefault="009D5862" w:rsidP="00FC1ACA">
            <w:pPr>
              <w:jc w:val="center"/>
            </w:pPr>
            <w:r w:rsidRPr="005E5B13">
              <w:t>2</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1797D2" w:rsidR="006C6DF4" w:rsidRPr="005E5B13" w:rsidRDefault="006C6DF4" w:rsidP="00DC6E3B">
            <w:pPr>
              <w:rPr>
                <w:bCs/>
              </w:rPr>
            </w:pPr>
            <w:r w:rsidRPr="005E5B13">
              <w:rPr>
                <w:bCs/>
              </w:rPr>
              <w:t xml:space="preserve">- </w:t>
            </w:r>
            <w:r w:rsidR="00DC6E3B" w:rsidRPr="005E5B13">
              <w:rPr>
                <w:bCs/>
              </w:rPr>
              <w:t xml:space="preserve">письменный опрос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154655" w:rsidRPr="005E5B13" w14:paraId="3D1C65E9" w14:textId="77777777" w:rsidTr="00FC1ACA">
        <w:trPr>
          <w:trHeight w:val="214"/>
        </w:trPr>
        <w:tc>
          <w:tcPr>
            <w:tcW w:w="3686" w:type="dxa"/>
          </w:tcPr>
          <w:p w14:paraId="6D677EC0" w14:textId="03F68A1F" w:rsidR="00154655" w:rsidRPr="005E5B13" w:rsidRDefault="00154655" w:rsidP="00DC6E3B">
            <w:pPr>
              <w:rPr>
                <w:bCs/>
              </w:rPr>
            </w:pPr>
            <w:r w:rsidRPr="005E5B13">
              <w:rPr>
                <w:bCs/>
              </w:rPr>
              <w:t xml:space="preserve"> - </w:t>
            </w:r>
            <w:r w:rsidR="00DC6E3B" w:rsidRPr="005E5B13">
              <w:rPr>
                <w:bCs/>
              </w:rPr>
              <w:t xml:space="preserve">дискуссия </w:t>
            </w:r>
          </w:p>
        </w:tc>
        <w:tc>
          <w:tcPr>
            <w:tcW w:w="2835" w:type="dxa"/>
          </w:tcPr>
          <w:p w14:paraId="79070DDF" w14:textId="7781B9AC" w:rsidR="00154655" w:rsidRPr="005E5B13" w:rsidRDefault="00154655" w:rsidP="006C6DF4">
            <w:pPr>
              <w:jc w:val="center"/>
              <w:rPr>
                <w:bCs/>
              </w:rPr>
            </w:pPr>
          </w:p>
        </w:tc>
        <w:tc>
          <w:tcPr>
            <w:tcW w:w="3118" w:type="dxa"/>
          </w:tcPr>
          <w:p w14:paraId="1EAC28F0" w14:textId="13E573E0" w:rsidR="00154655" w:rsidRPr="005E5B13" w:rsidRDefault="00E35C0D" w:rsidP="00DC6E3B">
            <w:pPr>
              <w:jc w:val="center"/>
              <w:rPr>
                <w:bCs/>
              </w:rPr>
            </w:pPr>
            <w:r w:rsidRPr="005E5B13">
              <w:rPr>
                <w:bCs/>
              </w:rPr>
              <w:t xml:space="preserve">2 – 5 </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20D07754" w:rsidR="0043086E" w:rsidRPr="005E5B13" w:rsidRDefault="0043086E" w:rsidP="00DC6E3B">
            <w:pPr>
              <w:rPr>
                <w:bCs/>
              </w:rPr>
            </w:pPr>
            <w:r w:rsidRPr="005E5B13">
              <w:rPr>
                <w:bCs/>
              </w:rPr>
              <w:t>(</w:t>
            </w:r>
            <w:r w:rsidR="00DC6E3B" w:rsidRPr="005E5B13">
              <w:rPr>
                <w:bCs/>
              </w:rPr>
              <w:t>зачет</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77777777" w:rsidR="0043086E" w:rsidRPr="005E5B13" w:rsidRDefault="0043086E" w:rsidP="00DD5543">
            <w:pPr>
              <w:rPr>
                <w:bCs/>
              </w:rPr>
            </w:pPr>
            <w:r w:rsidRPr="005E5B13">
              <w:rPr>
                <w:bCs/>
              </w:rPr>
              <w:t>отлично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53185ED5" w:rsidR="0043086E" w:rsidRPr="005E5B13" w:rsidRDefault="0043086E" w:rsidP="00DC6E3B">
            <w:pPr>
              <w:rPr>
                <w:bCs/>
                <w:iCs/>
              </w:rPr>
            </w:pPr>
            <w:r w:rsidRPr="005E5B13">
              <w:rPr>
                <w:bCs/>
              </w:rPr>
              <w:t xml:space="preserve">зачёт </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47B8990F" w14:textId="47EEC74C" w:rsidR="00FD4A53" w:rsidRPr="005E5B13" w:rsidRDefault="00FD4A53" w:rsidP="00525FC4">
      <w:pPr>
        <w:pStyle w:val="af0"/>
        <w:numPr>
          <w:ilvl w:val="2"/>
          <w:numId w:val="10"/>
        </w:numPr>
        <w:ind w:firstLine="284"/>
        <w:jc w:val="both"/>
        <w:rPr>
          <w:sz w:val="24"/>
          <w:szCs w:val="24"/>
        </w:rPr>
      </w:pPr>
      <w:r w:rsidRPr="005E5B13">
        <w:rPr>
          <w:sz w:val="24"/>
          <w:szCs w:val="24"/>
        </w:rPr>
        <w:t>групповых дискуссий;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037EE8F5" w14:textId="77777777" w:rsidR="0015612E" w:rsidRDefault="0015612E" w:rsidP="0015612E">
      <w:pPr>
        <w:ind w:firstLine="567"/>
        <w:jc w:val="both"/>
        <w:rPr>
          <w:sz w:val="24"/>
          <w:szCs w:val="24"/>
        </w:rPr>
      </w:pPr>
      <w:r>
        <w:rPr>
          <w:sz w:val="24"/>
          <w:szCs w:val="24"/>
        </w:rPr>
        <w:t xml:space="preserve">Приобретаются знания и практический опыт, относящиеся к </w:t>
      </w:r>
      <w:r w:rsidRPr="00AF356A">
        <w:t>планирова</w:t>
      </w:r>
      <w:r>
        <w:t>нию и</w:t>
      </w:r>
      <w:r w:rsidRPr="00AF356A">
        <w:t xml:space="preserve"> обеспеч</w:t>
      </w:r>
      <w:r>
        <w:t>ению</w:t>
      </w:r>
      <w:r w:rsidRPr="00AF356A">
        <w:t xml:space="preserve"> выполнени</w:t>
      </w:r>
      <w:r>
        <w:t>я</w:t>
      </w:r>
      <w:r w:rsidRPr="00AF356A">
        <w:t xml:space="preserve"> работ</w:t>
      </w:r>
      <w:r>
        <w:t>,</w:t>
      </w:r>
      <w:r w:rsidRPr="00AF356A">
        <w:t xml:space="preserve"> </w:t>
      </w:r>
      <w:r>
        <w:t>требуемых</w:t>
      </w:r>
      <w:r w:rsidRPr="00AF356A">
        <w:t xml:space="preserve"> для успешного выполнения проект</w:t>
      </w:r>
      <w:r>
        <w:t>ов</w:t>
      </w:r>
      <w:r w:rsidRPr="008E17E9">
        <w:rPr>
          <w:sz w:val="24"/>
          <w:szCs w:val="24"/>
        </w:rPr>
        <w:t xml:space="preserve">. </w:t>
      </w:r>
      <w:r w:rsidRPr="003F103F">
        <w:rPr>
          <w:sz w:val="24"/>
          <w:szCs w:val="24"/>
        </w:rPr>
        <w:t>Целью создания и существования в экономике любой производственной системы является организация преобразования природных ресурсов в пригодные для потребления обществом материальные блага.</w:t>
      </w:r>
      <w:r>
        <w:rPr>
          <w:sz w:val="24"/>
          <w:szCs w:val="24"/>
        </w:rPr>
        <w:t xml:space="preserve"> З</w:t>
      </w:r>
      <w:r w:rsidRPr="008E17E9">
        <w:rPr>
          <w:sz w:val="24"/>
          <w:szCs w:val="24"/>
        </w:rPr>
        <w:t xml:space="preserve">адачей </w:t>
      </w:r>
      <w:r>
        <w:rPr>
          <w:sz w:val="24"/>
          <w:szCs w:val="24"/>
        </w:rPr>
        <w:t>практической подготовки по дисциплине «</w:t>
      </w:r>
      <w:r w:rsidRPr="00ED167C">
        <w:rPr>
          <w:sz w:val="24"/>
          <w:szCs w:val="24"/>
        </w:rPr>
        <w:t>Хозяйственный механизм управления экономикой</w:t>
      </w:r>
      <w:r>
        <w:rPr>
          <w:sz w:val="24"/>
          <w:szCs w:val="24"/>
        </w:rPr>
        <w:t>» является</w:t>
      </w:r>
      <w:r w:rsidRPr="008E17E9">
        <w:rPr>
          <w:sz w:val="24"/>
          <w:szCs w:val="24"/>
        </w:rPr>
        <w:t xml:space="preserve"> стремление понять, </w:t>
      </w:r>
      <w:r>
        <w:rPr>
          <w:sz w:val="24"/>
          <w:szCs w:val="24"/>
        </w:rPr>
        <w:t>каким образом</w:t>
      </w:r>
      <w:r w:rsidRPr="008E17E9">
        <w:rPr>
          <w:sz w:val="24"/>
          <w:szCs w:val="24"/>
        </w:rPr>
        <w:t xml:space="preserve"> </w:t>
      </w:r>
      <w:r>
        <w:rPr>
          <w:sz w:val="24"/>
          <w:szCs w:val="24"/>
        </w:rPr>
        <w:t>функционирует реальный сектор экономики. Студенты в наглядной форме получают наглядную информацию, отображающую сущность производственных процессов.</w:t>
      </w:r>
      <w:r w:rsidRPr="003F103F">
        <w:rPr>
          <w:sz w:val="24"/>
          <w:szCs w:val="24"/>
        </w:rPr>
        <w:t xml:space="preserve"> </w:t>
      </w:r>
      <w:r>
        <w:rPr>
          <w:sz w:val="24"/>
          <w:szCs w:val="24"/>
        </w:rPr>
        <w:t>В процессе выполнения учебных занятий осваивается учебный материал, показывающий, каким образом</w:t>
      </w:r>
      <w:r w:rsidRPr="003F103F">
        <w:rPr>
          <w:sz w:val="24"/>
          <w:szCs w:val="24"/>
        </w:rPr>
        <w:t xml:space="preserve"> </w:t>
      </w:r>
      <w:r>
        <w:rPr>
          <w:sz w:val="24"/>
          <w:szCs w:val="24"/>
        </w:rPr>
        <w:t xml:space="preserve">на </w:t>
      </w:r>
      <w:r w:rsidRPr="003F103F">
        <w:rPr>
          <w:sz w:val="24"/>
          <w:szCs w:val="24"/>
        </w:rPr>
        <w:t xml:space="preserve">вход производственной системы </w:t>
      </w:r>
      <w:r>
        <w:rPr>
          <w:sz w:val="24"/>
          <w:szCs w:val="24"/>
        </w:rPr>
        <w:t xml:space="preserve">на отраслевом уровне </w:t>
      </w:r>
      <w:r w:rsidRPr="003F103F">
        <w:rPr>
          <w:sz w:val="24"/>
          <w:szCs w:val="24"/>
        </w:rPr>
        <w:t>поступают природные и трудовые ресурсы, а на выходе наблюдаются продукты и услуги, отвечающие общественным потребностям.</w:t>
      </w:r>
      <w:r>
        <w:rPr>
          <w:sz w:val="24"/>
          <w:szCs w:val="24"/>
        </w:rPr>
        <w:t xml:space="preserve"> Показываются процессы, при выполнении которых в</w:t>
      </w:r>
      <w:r w:rsidRPr="003F103F">
        <w:rPr>
          <w:sz w:val="24"/>
          <w:szCs w:val="24"/>
        </w:rPr>
        <w:t xml:space="preserve"> зависимости от сигналов на входе и выходе формируется внутренняя структура народного хозяйства, обеспечивающая его целостность.</w:t>
      </w:r>
      <w:r>
        <w:rPr>
          <w:sz w:val="24"/>
          <w:szCs w:val="24"/>
        </w:rPr>
        <w:t xml:space="preserve"> Промежуточной </w:t>
      </w:r>
      <w:r w:rsidRPr="008E17E9">
        <w:rPr>
          <w:sz w:val="24"/>
          <w:szCs w:val="24"/>
        </w:rPr>
        <w:t>цел</w:t>
      </w:r>
      <w:r>
        <w:rPr>
          <w:sz w:val="24"/>
          <w:szCs w:val="24"/>
        </w:rPr>
        <w:t>ью</w:t>
      </w:r>
      <w:r w:rsidRPr="008E17E9">
        <w:rPr>
          <w:sz w:val="24"/>
          <w:szCs w:val="24"/>
        </w:rPr>
        <w:t xml:space="preserve"> практических занятий явля</w:t>
      </w:r>
      <w:r>
        <w:rPr>
          <w:sz w:val="24"/>
          <w:szCs w:val="24"/>
        </w:rPr>
        <w:t>е</w:t>
      </w:r>
      <w:r w:rsidRPr="008E17E9">
        <w:rPr>
          <w:sz w:val="24"/>
          <w:szCs w:val="24"/>
        </w:rPr>
        <w:t xml:space="preserve">тся формирование у </w:t>
      </w:r>
      <w:r>
        <w:rPr>
          <w:sz w:val="24"/>
          <w:szCs w:val="24"/>
        </w:rPr>
        <w:t>обучающихся</w:t>
      </w:r>
      <w:r w:rsidRPr="008E17E9">
        <w:rPr>
          <w:sz w:val="24"/>
          <w:szCs w:val="24"/>
        </w:rPr>
        <w:t xml:space="preserve"> современных представлений о деятельности </w:t>
      </w:r>
      <w:r>
        <w:rPr>
          <w:sz w:val="24"/>
          <w:szCs w:val="24"/>
        </w:rPr>
        <w:t>субъектов хозяйствования</w:t>
      </w:r>
      <w:r w:rsidRPr="008E17E9">
        <w:rPr>
          <w:sz w:val="24"/>
          <w:szCs w:val="24"/>
        </w:rPr>
        <w:t xml:space="preserve">, а также освоение эффективных инструментов </w:t>
      </w:r>
      <w:r>
        <w:rPr>
          <w:sz w:val="24"/>
          <w:szCs w:val="24"/>
        </w:rPr>
        <w:t xml:space="preserve">принятия решений </w:t>
      </w:r>
      <w:r w:rsidRPr="008E17E9">
        <w:rPr>
          <w:sz w:val="24"/>
          <w:szCs w:val="24"/>
        </w:rPr>
        <w:t xml:space="preserve">и методов </w:t>
      </w:r>
      <w:r>
        <w:rPr>
          <w:sz w:val="24"/>
          <w:szCs w:val="24"/>
        </w:rPr>
        <w:t>анализа отраслевого управления</w:t>
      </w:r>
      <w:r w:rsidRPr="008E17E9">
        <w:rPr>
          <w:sz w:val="24"/>
          <w:szCs w:val="24"/>
        </w:rPr>
        <w:t xml:space="preserve">. </w:t>
      </w:r>
      <w:r>
        <w:rPr>
          <w:sz w:val="24"/>
          <w:szCs w:val="24"/>
        </w:rPr>
        <w:t>П</w:t>
      </w:r>
      <w:r w:rsidRPr="008E17E9">
        <w:rPr>
          <w:sz w:val="24"/>
          <w:szCs w:val="24"/>
        </w:rPr>
        <w:t>рактически</w:t>
      </w:r>
      <w:r>
        <w:rPr>
          <w:sz w:val="24"/>
          <w:szCs w:val="24"/>
        </w:rPr>
        <w:t>е</w:t>
      </w:r>
      <w:r w:rsidRPr="008E17E9">
        <w:rPr>
          <w:sz w:val="24"/>
          <w:szCs w:val="24"/>
        </w:rPr>
        <w:t xml:space="preserve"> работ</w:t>
      </w:r>
      <w:r>
        <w:rPr>
          <w:sz w:val="24"/>
          <w:szCs w:val="24"/>
        </w:rPr>
        <w:t>ы</w:t>
      </w:r>
      <w:r w:rsidRPr="008E17E9">
        <w:rPr>
          <w:sz w:val="24"/>
          <w:szCs w:val="24"/>
        </w:rPr>
        <w:t xml:space="preserve"> осуществля</w:t>
      </w:r>
      <w:r>
        <w:rPr>
          <w:sz w:val="24"/>
          <w:szCs w:val="24"/>
        </w:rPr>
        <w:t>ю</w:t>
      </w:r>
      <w:r w:rsidRPr="008E17E9">
        <w:rPr>
          <w:sz w:val="24"/>
          <w:szCs w:val="24"/>
        </w:rPr>
        <w:t xml:space="preserve">тся в соответствии с содержанием программы дисциплины. </w:t>
      </w:r>
      <w:r>
        <w:rPr>
          <w:sz w:val="24"/>
          <w:szCs w:val="24"/>
        </w:rPr>
        <w:t>Обучение</w:t>
      </w:r>
      <w:r w:rsidRPr="008E17E9">
        <w:rPr>
          <w:sz w:val="24"/>
          <w:szCs w:val="24"/>
        </w:rPr>
        <w:t xml:space="preserve"> предполагает правильное выполнение работы</w:t>
      </w:r>
      <w:r>
        <w:rPr>
          <w:sz w:val="24"/>
          <w:szCs w:val="24"/>
        </w:rPr>
        <w:t xml:space="preserve"> и</w:t>
      </w:r>
      <w:r w:rsidRPr="008E17E9">
        <w:rPr>
          <w:sz w:val="24"/>
          <w:szCs w:val="24"/>
        </w:rPr>
        <w:t xml:space="preserve"> ответы на вопросы.</w:t>
      </w:r>
    </w:p>
    <w:p w14:paraId="36BBB21B" w14:textId="77777777" w:rsidR="0015612E" w:rsidRPr="005E5B13" w:rsidRDefault="0015612E" w:rsidP="0015612E">
      <w:pPr>
        <w:pStyle w:val="af0"/>
        <w:numPr>
          <w:ilvl w:val="3"/>
          <w:numId w:val="10"/>
        </w:numPr>
        <w:spacing w:before="120" w:after="120"/>
        <w:jc w:val="both"/>
        <w:rPr>
          <w:sz w:val="24"/>
          <w:szCs w:val="24"/>
        </w:rPr>
      </w:pPr>
      <w:r w:rsidRPr="005E5B13">
        <w:rPr>
          <w:sz w:val="24"/>
          <w:szCs w:val="24"/>
        </w:rPr>
        <w:t xml:space="preserve">Практическая подготовка в рамках учебной дисциплины </w:t>
      </w:r>
      <w:r>
        <w:rPr>
          <w:sz w:val="24"/>
          <w:szCs w:val="24"/>
        </w:rPr>
        <w:t>«</w:t>
      </w:r>
      <w:r w:rsidRPr="00ED167C">
        <w:rPr>
          <w:sz w:val="24"/>
          <w:szCs w:val="24"/>
        </w:rPr>
        <w:t>Хозяйственный механизм управления экономикой</w:t>
      </w:r>
      <w:r>
        <w:rPr>
          <w:sz w:val="24"/>
          <w:szCs w:val="24"/>
        </w:rPr>
        <w:t>»</w:t>
      </w:r>
      <w:r w:rsidRPr="005E5B13">
        <w:rPr>
          <w:sz w:val="24"/>
          <w:szCs w:val="24"/>
        </w:rPr>
        <w:t xml:space="preserve"> реализуется при проведении </w:t>
      </w:r>
      <w:r w:rsidRPr="005E5B13">
        <w:rPr>
          <w:rFonts w:eastAsiaTheme="minorHAnsi"/>
          <w:w w:val="105"/>
          <w:sz w:val="24"/>
          <w:szCs w:val="24"/>
        </w:rPr>
        <w:t xml:space="preserve">практических занятий, </w:t>
      </w:r>
      <w:r w:rsidRPr="005E5B13">
        <w:rPr>
          <w:rFonts w:eastAsiaTheme="minorHAnsi"/>
          <w:w w:val="105"/>
          <w:sz w:val="24"/>
          <w:szCs w:val="24"/>
        </w:rPr>
        <w:lastRenderedPageBreak/>
        <w:t>предусматривающих участие обучающихся в выполнении отдельных элементов работ, связанных с будущей профессиональной деятельностью:</w:t>
      </w:r>
    </w:p>
    <w:p w14:paraId="59AC8B00" w14:textId="77777777" w:rsidR="0015612E" w:rsidRPr="00B41D4E" w:rsidRDefault="0015612E" w:rsidP="0015612E">
      <w:pPr>
        <w:pStyle w:val="af0"/>
        <w:numPr>
          <w:ilvl w:val="3"/>
          <w:numId w:val="10"/>
        </w:numPr>
        <w:spacing w:before="120" w:after="120"/>
        <w:jc w:val="both"/>
        <w:rPr>
          <w:sz w:val="24"/>
          <w:szCs w:val="24"/>
        </w:rPr>
      </w:pPr>
      <w:r w:rsidRPr="00B41D4E">
        <w:rPr>
          <w:sz w:val="24"/>
          <w:szCs w:val="24"/>
        </w:rPr>
        <w:t xml:space="preserve">– </w:t>
      </w:r>
      <w:r>
        <w:rPr>
          <w:sz w:val="24"/>
          <w:szCs w:val="24"/>
        </w:rPr>
        <w:t xml:space="preserve">проведение опроса и </w:t>
      </w:r>
      <w:r w:rsidRPr="00B41D4E">
        <w:rPr>
          <w:sz w:val="24"/>
          <w:szCs w:val="24"/>
        </w:rPr>
        <w:t xml:space="preserve">выполнение заданий </w:t>
      </w:r>
      <w:r w:rsidRPr="00B41D4E">
        <w:rPr>
          <w:rFonts w:eastAsiaTheme="minorHAnsi"/>
          <w:w w:val="105"/>
          <w:sz w:val="24"/>
          <w:szCs w:val="24"/>
        </w:rPr>
        <w:t xml:space="preserve">на практическом занятии </w:t>
      </w:r>
      <w:r w:rsidRPr="005D1547">
        <w:rPr>
          <w:sz w:val="24"/>
          <w:szCs w:val="24"/>
        </w:rPr>
        <w:t xml:space="preserve">по </w:t>
      </w:r>
      <w:r>
        <w:rPr>
          <w:sz w:val="24"/>
          <w:szCs w:val="24"/>
        </w:rPr>
        <w:t xml:space="preserve">разделу 1 </w:t>
      </w:r>
      <w:r w:rsidRPr="005D1547">
        <w:rPr>
          <w:sz w:val="24"/>
          <w:szCs w:val="24"/>
        </w:rPr>
        <w:t>«</w:t>
      </w:r>
      <w:r w:rsidRPr="004A6CFC">
        <w:rPr>
          <w:b/>
          <w:bCs/>
          <w:sz w:val="24"/>
          <w:szCs w:val="24"/>
        </w:rPr>
        <w:t>Сущность и основные элементы хозяйственного механизма</w:t>
      </w:r>
      <w:r w:rsidRPr="005D1547">
        <w:rPr>
          <w:sz w:val="24"/>
          <w:szCs w:val="24"/>
        </w:rPr>
        <w:t>»</w:t>
      </w:r>
      <w:r w:rsidRPr="00B41D4E">
        <w:rPr>
          <w:sz w:val="24"/>
          <w:szCs w:val="24"/>
        </w:rPr>
        <w:t>;</w:t>
      </w:r>
    </w:p>
    <w:p w14:paraId="4B5D6CFF" w14:textId="77777777" w:rsidR="0015612E" w:rsidRPr="003F103F" w:rsidRDefault="0015612E" w:rsidP="0015612E">
      <w:pPr>
        <w:pStyle w:val="af0"/>
        <w:numPr>
          <w:ilvl w:val="3"/>
          <w:numId w:val="10"/>
        </w:numPr>
        <w:spacing w:before="120" w:after="120"/>
        <w:jc w:val="both"/>
        <w:rPr>
          <w:sz w:val="24"/>
          <w:szCs w:val="24"/>
        </w:rPr>
      </w:pPr>
      <w:r w:rsidRPr="00B41D4E">
        <w:rPr>
          <w:sz w:val="24"/>
          <w:szCs w:val="24"/>
        </w:rPr>
        <w:t>–</w:t>
      </w:r>
      <w:r w:rsidRPr="00B41D4E">
        <w:rPr>
          <w:rFonts w:eastAsiaTheme="minorHAnsi"/>
          <w:w w:val="105"/>
          <w:sz w:val="24"/>
          <w:szCs w:val="24"/>
        </w:rPr>
        <w:t xml:space="preserve"> проведение д</w:t>
      </w:r>
      <w:r w:rsidRPr="00B41D4E">
        <w:rPr>
          <w:sz w:val="24"/>
          <w:szCs w:val="24"/>
        </w:rPr>
        <w:t>искусси</w:t>
      </w:r>
      <w:r>
        <w:rPr>
          <w:sz w:val="24"/>
          <w:szCs w:val="24"/>
        </w:rPr>
        <w:t>и</w:t>
      </w:r>
      <w:r w:rsidRPr="00B41D4E">
        <w:rPr>
          <w:sz w:val="24"/>
          <w:szCs w:val="24"/>
        </w:rPr>
        <w:t xml:space="preserve"> </w:t>
      </w:r>
      <w:r w:rsidRPr="005D1547">
        <w:rPr>
          <w:sz w:val="24"/>
          <w:szCs w:val="24"/>
        </w:rPr>
        <w:t>по теме 5.1 «</w:t>
      </w:r>
      <w:r w:rsidRPr="008E16FC">
        <w:rPr>
          <w:b/>
          <w:szCs w:val="28"/>
        </w:rPr>
        <w:t>Институциональная среда</w:t>
      </w:r>
      <w:r>
        <w:rPr>
          <w:b/>
          <w:szCs w:val="28"/>
        </w:rPr>
        <w:t xml:space="preserve"> и х</w:t>
      </w:r>
      <w:r w:rsidRPr="0085637E">
        <w:rPr>
          <w:b/>
          <w:szCs w:val="28"/>
        </w:rPr>
        <w:t>озяйственный механизм управления экономикой</w:t>
      </w:r>
      <w:r w:rsidRPr="005D1547">
        <w:rPr>
          <w:sz w:val="24"/>
          <w:szCs w:val="24"/>
        </w:rPr>
        <w:t>»</w:t>
      </w:r>
      <w:r w:rsidRPr="00B41D4E">
        <w:rPr>
          <w:rFonts w:eastAsiaTheme="minorHAnsi"/>
          <w:w w:val="105"/>
          <w:sz w:val="24"/>
          <w:szCs w:val="24"/>
        </w:rPr>
        <w:t>;</w:t>
      </w:r>
    </w:p>
    <w:p w14:paraId="010B5A95" w14:textId="5A2B3EFD" w:rsidR="00C418A4" w:rsidRPr="00B41D4E" w:rsidRDefault="0015612E" w:rsidP="0015612E">
      <w:pPr>
        <w:pStyle w:val="af0"/>
        <w:numPr>
          <w:ilvl w:val="3"/>
          <w:numId w:val="10"/>
        </w:numPr>
        <w:spacing w:before="120" w:after="120"/>
        <w:jc w:val="both"/>
        <w:rPr>
          <w:sz w:val="24"/>
          <w:szCs w:val="24"/>
        </w:rPr>
      </w:pPr>
      <w:r w:rsidRPr="00B41D4E">
        <w:rPr>
          <w:sz w:val="24"/>
          <w:szCs w:val="24"/>
        </w:rPr>
        <w:t>–</w:t>
      </w:r>
      <w:r w:rsidRPr="00B41D4E">
        <w:rPr>
          <w:rFonts w:eastAsiaTheme="minorHAnsi"/>
          <w:w w:val="105"/>
          <w:sz w:val="24"/>
          <w:szCs w:val="24"/>
        </w:rPr>
        <w:t xml:space="preserve"> устный опрос </w:t>
      </w:r>
      <w:r>
        <w:rPr>
          <w:rFonts w:eastAsiaTheme="minorHAnsi"/>
          <w:w w:val="105"/>
          <w:sz w:val="24"/>
          <w:szCs w:val="24"/>
        </w:rPr>
        <w:t xml:space="preserve">и выполнение заданий </w:t>
      </w:r>
      <w:r w:rsidRPr="00B41D4E">
        <w:rPr>
          <w:rFonts w:eastAsiaTheme="minorHAnsi"/>
          <w:w w:val="105"/>
          <w:sz w:val="24"/>
          <w:szCs w:val="24"/>
        </w:rPr>
        <w:t xml:space="preserve">по </w:t>
      </w:r>
      <w:r>
        <w:rPr>
          <w:rFonts w:eastAsiaTheme="minorHAnsi"/>
          <w:w w:val="105"/>
          <w:sz w:val="24"/>
          <w:szCs w:val="24"/>
        </w:rPr>
        <w:t>теме</w:t>
      </w:r>
      <w:r w:rsidRPr="00B41D4E">
        <w:rPr>
          <w:rFonts w:eastAsiaTheme="minorHAnsi"/>
          <w:w w:val="105"/>
          <w:sz w:val="24"/>
          <w:szCs w:val="24"/>
        </w:rPr>
        <w:t xml:space="preserve"> </w:t>
      </w:r>
      <w:r w:rsidRPr="005D1547">
        <w:rPr>
          <w:sz w:val="24"/>
          <w:szCs w:val="24"/>
        </w:rPr>
        <w:t>7.1. «</w:t>
      </w:r>
      <w:r w:rsidRPr="00F40DD5">
        <w:rPr>
          <w:b/>
          <w:bCs/>
          <w:color w:val="000000"/>
        </w:rPr>
        <w:t>Рыночный механизм и механизм государственного регулирования экономики</w:t>
      </w:r>
      <w:r w:rsidRPr="005D1547">
        <w:rPr>
          <w:b/>
          <w:bCs/>
          <w:sz w:val="24"/>
          <w:szCs w:val="24"/>
        </w:rPr>
        <w:t>»</w:t>
      </w:r>
      <w:r>
        <w:rPr>
          <w:rFonts w:eastAsiaTheme="minorHAnsi"/>
          <w:w w:val="105"/>
          <w:sz w:val="24"/>
          <w:szCs w:val="24"/>
        </w:rPr>
        <w:t>.</w:t>
      </w: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43E78CF5"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процедур текущего контроля успеваемости и промежуточной аттестации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lastRenderedPageBreak/>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4B50C362" w:rsidR="00F71998" w:rsidRPr="005E5B13" w:rsidRDefault="00BB54D7" w:rsidP="00F71998">
            <w:r w:rsidRPr="005E5B13">
              <w:rPr>
                <w:rFonts w:eastAsia="Calibri"/>
                <w:b/>
                <w:sz w:val="24"/>
                <w:szCs w:val="24"/>
                <w:lang w:eastAsia="en-US"/>
              </w:rPr>
              <w:t>119071, г. Москва, Мал</w:t>
            </w:r>
            <w:r>
              <w:rPr>
                <w:rFonts w:eastAsia="Calibri"/>
                <w:b/>
                <w:sz w:val="24"/>
                <w:szCs w:val="24"/>
                <w:lang w:eastAsia="en-US"/>
              </w:rPr>
              <w:t xml:space="preserve">ая </w:t>
            </w:r>
            <w:r w:rsidRPr="005E5B13">
              <w:rPr>
                <w:rFonts w:eastAsia="Calibri"/>
                <w:b/>
                <w:sz w:val="24"/>
                <w:szCs w:val="24"/>
                <w:lang w:eastAsia="en-US"/>
              </w:rPr>
              <w:t>Калужск</w:t>
            </w:r>
            <w:r>
              <w:rPr>
                <w:rFonts w:eastAsia="Calibri"/>
                <w:b/>
                <w:sz w:val="24"/>
                <w:szCs w:val="24"/>
                <w:lang w:eastAsia="en-US"/>
              </w:rPr>
              <w:t>ая улица</w:t>
            </w:r>
            <w:r w:rsidRPr="005E5B13">
              <w:rPr>
                <w:rFonts w:eastAsia="Calibri"/>
                <w:b/>
                <w:sz w:val="24"/>
                <w:szCs w:val="24"/>
                <w:lang w:eastAsia="en-US"/>
              </w:rPr>
              <w:t>, д</w:t>
            </w:r>
            <w:r>
              <w:rPr>
                <w:rFonts w:eastAsia="Calibri"/>
                <w:b/>
                <w:sz w:val="24"/>
                <w:szCs w:val="24"/>
                <w:lang w:eastAsia="en-US"/>
              </w:rPr>
              <w:t>.</w:t>
            </w:r>
            <w:r w:rsidRPr="005E5B13">
              <w:rPr>
                <w:rFonts w:eastAsia="Calibri"/>
                <w:b/>
                <w:sz w:val="24"/>
                <w:szCs w:val="24"/>
                <w:lang w:eastAsia="en-US"/>
              </w:rPr>
              <w:t xml:space="preserve"> </w:t>
            </w:r>
            <w:r>
              <w:rPr>
                <w:rFonts w:eastAsia="Calibri"/>
                <w:b/>
                <w:sz w:val="24"/>
                <w:szCs w:val="24"/>
                <w:lang w:eastAsia="en-US"/>
              </w:rPr>
              <w:t>1</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t>компьютерная техника;</w:t>
            </w:r>
            <w:r w:rsidRPr="005E5B13">
              <w:rPr>
                <w:bCs/>
                <w:color w:val="000000"/>
              </w:rPr>
              <w:br/>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r w:rsidRPr="005E5B13">
              <w:rPr>
                <w:iCs/>
                <w:lang w:val="en-US"/>
              </w:rPr>
              <w:t>macOS</w:t>
            </w:r>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DA501B" w:rsidRPr="005E5B13" w14:paraId="115A64C0" w14:textId="77777777" w:rsidTr="004F083C">
        <w:tc>
          <w:tcPr>
            <w:tcW w:w="709" w:type="dxa"/>
            <w:tcBorders>
              <w:top w:val="single" w:sz="4" w:space="0" w:color="000000"/>
              <w:left w:val="single" w:sz="4" w:space="0" w:color="000000"/>
              <w:bottom w:val="single" w:sz="4" w:space="0" w:color="000000"/>
              <w:right w:val="nil"/>
            </w:tcBorders>
            <w:shd w:val="clear" w:color="auto" w:fill="FFFFFF"/>
          </w:tcPr>
          <w:p w14:paraId="7091DB32" w14:textId="752BABEE" w:rsidR="00DA501B" w:rsidRPr="00DA501B" w:rsidRDefault="00DA501B" w:rsidP="00314897">
            <w:pPr>
              <w:suppressAutoHyphens/>
              <w:spacing w:line="100" w:lineRule="atLeast"/>
              <w:jc w:val="both"/>
              <w:rPr>
                <w:sz w:val="24"/>
                <w:szCs w:val="24"/>
                <w:lang w:eastAsia="ar-SA"/>
              </w:rPr>
            </w:pPr>
            <w:r w:rsidRPr="00DA50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69307F9" w14:textId="3C35854F" w:rsidR="00DA501B" w:rsidRPr="004F083C" w:rsidRDefault="00833270" w:rsidP="004F083C">
            <w:pPr>
              <w:suppressAutoHyphens/>
              <w:spacing w:line="100" w:lineRule="atLeast"/>
              <w:jc w:val="center"/>
              <w:rPr>
                <w:sz w:val="20"/>
                <w:szCs w:val="20"/>
              </w:rPr>
            </w:pPr>
            <w:r w:rsidRPr="004F083C">
              <w:rPr>
                <w:sz w:val="20"/>
                <w:szCs w:val="20"/>
              </w:rPr>
              <w:t>Цыпин</w:t>
            </w:r>
            <w:r w:rsidR="00DA501B" w:rsidRPr="004F083C">
              <w:rPr>
                <w:sz w:val="20"/>
                <w:szCs w:val="20"/>
              </w:rPr>
              <w:t xml:space="preserve"> </w:t>
            </w:r>
            <w:r w:rsidRPr="004F083C">
              <w:rPr>
                <w:sz w:val="20"/>
                <w:szCs w:val="20"/>
              </w:rPr>
              <w:t>И</w:t>
            </w:r>
            <w:r w:rsidR="00DA501B" w:rsidRPr="004F083C">
              <w:rPr>
                <w:sz w:val="20"/>
                <w:szCs w:val="20"/>
              </w:rPr>
              <w:t>.</w:t>
            </w:r>
            <w:r w:rsidRPr="004F083C">
              <w:rPr>
                <w:sz w:val="20"/>
                <w:szCs w:val="20"/>
              </w:rPr>
              <w:t>С</w:t>
            </w:r>
            <w:r w:rsidR="00DA501B" w:rsidRPr="004F083C">
              <w:rPr>
                <w:sz w:val="20"/>
                <w:szCs w:val="20"/>
              </w:rPr>
              <w:t>.</w:t>
            </w:r>
            <w:r w:rsidRPr="004F083C">
              <w:rPr>
                <w:sz w:val="20"/>
                <w:szCs w:val="20"/>
              </w:rPr>
              <w:t>, Веснин В.Р.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1A5AA34" w14:textId="03B1F4EB" w:rsidR="00DA501B" w:rsidRPr="004F083C" w:rsidRDefault="00833270" w:rsidP="004F083C">
            <w:pPr>
              <w:suppressAutoHyphens/>
              <w:spacing w:line="100" w:lineRule="atLeast"/>
              <w:jc w:val="center"/>
              <w:rPr>
                <w:sz w:val="20"/>
                <w:szCs w:val="20"/>
              </w:rPr>
            </w:pPr>
            <w:r w:rsidRPr="004F083C">
              <w:rPr>
                <w:sz w:val="20"/>
                <w:szCs w:val="20"/>
              </w:rPr>
              <w:t>Государственное регулирование экономики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7F896B" w14:textId="2F604090" w:rsidR="00DA501B" w:rsidRPr="004F083C" w:rsidRDefault="00DA501B" w:rsidP="004F083C">
            <w:pPr>
              <w:suppressAutoHyphens/>
              <w:spacing w:line="100" w:lineRule="atLeast"/>
              <w:jc w:val="center"/>
              <w:rPr>
                <w:sz w:val="20"/>
                <w:szCs w:val="20"/>
                <w:lang w:eastAsia="ar-SA"/>
              </w:rPr>
            </w:pPr>
            <w:r w:rsidRPr="004F083C">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6C7C9E0" w14:textId="1C1D71FD" w:rsidR="00DA501B" w:rsidRPr="004F083C" w:rsidRDefault="00833270" w:rsidP="004F083C">
            <w:pPr>
              <w:suppressAutoHyphens/>
              <w:spacing w:line="100" w:lineRule="atLeast"/>
              <w:jc w:val="center"/>
              <w:rPr>
                <w:color w:val="000000"/>
                <w:sz w:val="20"/>
                <w:szCs w:val="20"/>
                <w:lang w:eastAsia="ar-SA"/>
              </w:rPr>
            </w:pPr>
            <w:r w:rsidRPr="004F083C">
              <w:rPr>
                <w:color w:val="000000"/>
                <w:sz w:val="20"/>
                <w:szCs w:val="2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99887E5" w14:textId="6DA04AEC" w:rsidR="00DA501B" w:rsidRPr="004F083C" w:rsidRDefault="00DA501B" w:rsidP="004F083C">
            <w:pPr>
              <w:suppressAutoHyphens/>
              <w:spacing w:line="100" w:lineRule="atLeast"/>
              <w:jc w:val="center"/>
              <w:rPr>
                <w:sz w:val="20"/>
                <w:szCs w:val="20"/>
                <w:lang w:eastAsia="ar-SA"/>
              </w:rPr>
            </w:pPr>
            <w:r w:rsidRPr="004F083C">
              <w:rPr>
                <w:sz w:val="20"/>
                <w:szCs w:val="20"/>
                <w:lang w:eastAsia="ar-SA"/>
              </w:rPr>
              <w:t>20</w:t>
            </w:r>
            <w:r w:rsidR="00833270" w:rsidRPr="004F083C">
              <w:rPr>
                <w:sz w:val="20"/>
                <w:szCs w:val="20"/>
                <w:lang w:eastAsia="ar-SA"/>
              </w:rPr>
              <w:t>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BA216CA" w14:textId="543DEB33" w:rsidR="00833270" w:rsidRPr="004F083C" w:rsidRDefault="000C408E" w:rsidP="004F083C">
            <w:pPr>
              <w:suppressAutoHyphens/>
              <w:spacing w:line="100" w:lineRule="atLeast"/>
              <w:jc w:val="center"/>
              <w:rPr>
                <w:sz w:val="20"/>
                <w:szCs w:val="20"/>
              </w:rPr>
            </w:pPr>
            <w:hyperlink r:id="rId16" w:history="1">
              <w:r w:rsidR="00833270" w:rsidRPr="004F083C">
                <w:rPr>
                  <w:rStyle w:val="af3"/>
                  <w:sz w:val="20"/>
                  <w:szCs w:val="20"/>
                </w:rPr>
                <w:t>https://znanium.com/catalog/document?id=394190</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450F881" w14:textId="77777777" w:rsidR="00DA501B" w:rsidRPr="00DA501B" w:rsidRDefault="00DA501B" w:rsidP="00314897">
            <w:pPr>
              <w:suppressAutoHyphens/>
              <w:spacing w:line="100" w:lineRule="atLeast"/>
              <w:rPr>
                <w:sz w:val="20"/>
                <w:szCs w:val="20"/>
                <w:lang w:eastAsia="ar-SA"/>
              </w:rPr>
            </w:pPr>
          </w:p>
        </w:tc>
      </w:tr>
      <w:tr w:rsidR="00DA501B" w:rsidRPr="005E5B13" w14:paraId="04ACE1C8" w14:textId="77777777" w:rsidTr="004F083C">
        <w:tc>
          <w:tcPr>
            <w:tcW w:w="709" w:type="dxa"/>
            <w:tcBorders>
              <w:top w:val="single" w:sz="4" w:space="0" w:color="000000"/>
              <w:left w:val="single" w:sz="4" w:space="0" w:color="000000"/>
              <w:bottom w:val="single" w:sz="4" w:space="0" w:color="000000"/>
              <w:right w:val="nil"/>
            </w:tcBorders>
            <w:shd w:val="clear" w:color="auto" w:fill="FFFFFF"/>
          </w:tcPr>
          <w:p w14:paraId="43D14CA9" w14:textId="4E594F1A" w:rsidR="00DA501B" w:rsidRPr="00DA501B" w:rsidRDefault="00CF42D5" w:rsidP="00DA501B">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F76C543" w14:textId="747CE315" w:rsidR="00DA501B" w:rsidRPr="004F083C" w:rsidRDefault="004F083C" w:rsidP="004F083C">
            <w:pPr>
              <w:suppressAutoHyphens/>
              <w:spacing w:line="100" w:lineRule="atLeast"/>
              <w:jc w:val="center"/>
              <w:rPr>
                <w:sz w:val="20"/>
                <w:szCs w:val="20"/>
                <w:lang w:eastAsia="ar-SA"/>
              </w:rPr>
            </w:pPr>
            <w:r w:rsidRPr="004F083C">
              <w:rPr>
                <w:color w:val="000000"/>
                <w:sz w:val="20"/>
                <w:szCs w:val="20"/>
                <w:lang w:eastAsia="ar-SA"/>
              </w:rPr>
              <w:t xml:space="preserve">Подлесных </w:t>
            </w:r>
            <w:proofErr w:type="gramStart"/>
            <w:r w:rsidRPr="004F083C">
              <w:rPr>
                <w:color w:val="000000"/>
                <w:sz w:val="20"/>
                <w:szCs w:val="20"/>
                <w:lang w:eastAsia="ar-SA"/>
              </w:rPr>
              <w:t>В.И,,</w:t>
            </w:r>
            <w:proofErr w:type="gramEnd"/>
            <w:r w:rsidRPr="004F083C">
              <w:rPr>
                <w:color w:val="000000"/>
                <w:sz w:val="20"/>
                <w:szCs w:val="20"/>
                <w:lang w:eastAsia="ar-SA"/>
              </w:rPr>
              <w:t xml:space="preserve"> Кузнецов Н.В.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0CABC7D4" w:rsidR="00DA501B" w:rsidRPr="004F083C" w:rsidRDefault="004F083C" w:rsidP="004F083C">
            <w:pPr>
              <w:suppressAutoHyphens/>
              <w:spacing w:line="100" w:lineRule="atLeast"/>
              <w:jc w:val="center"/>
              <w:rPr>
                <w:sz w:val="20"/>
                <w:szCs w:val="20"/>
                <w:lang w:eastAsia="ar-SA"/>
              </w:rPr>
            </w:pPr>
            <w:r w:rsidRPr="004F083C">
              <w:rPr>
                <w:color w:val="000000"/>
                <w:sz w:val="20"/>
                <w:szCs w:val="20"/>
                <w:lang w:eastAsia="ar-SA"/>
              </w:rPr>
              <w:t>Теория организации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D9ECC7" w14:textId="782C1811" w:rsidR="00DA501B" w:rsidRPr="004F083C" w:rsidRDefault="00DA501B" w:rsidP="004F083C">
            <w:pPr>
              <w:suppressAutoHyphens/>
              <w:spacing w:line="100" w:lineRule="atLeast"/>
              <w:jc w:val="center"/>
              <w:rPr>
                <w:color w:val="000000"/>
                <w:sz w:val="20"/>
                <w:szCs w:val="20"/>
                <w:lang w:eastAsia="ar-SA"/>
              </w:rPr>
            </w:pPr>
            <w:r w:rsidRPr="004F083C">
              <w:rPr>
                <w:sz w:val="20"/>
                <w:szCs w:val="20"/>
                <w:lang w:eastAsia="ar-SA"/>
              </w:rPr>
              <w:t>Учебн</w:t>
            </w:r>
            <w:r w:rsidR="004F083C" w:rsidRPr="004F083C">
              <w:rPr>
                <w:sz w:val="20"/>
                <w:szCs w:val="20"/>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E5D6F07" w14:textId="529AC082" w:rsidR="00DA501B" w:rsidRPr="004F083C" w:rsidRDefault="004F083C" w:rsidP="004F083C">
            <w:pPr>
              <w:suppressAutoHyphens/>
              <w:spacing w:line="100" w:lineRule="atLeast"/>
              <w:jc w:val="center"/>
              <w:rPr>
                <w:sz w:val="20"/>
                <w:szCs w:val="20"/>
                <w:lang w:eastAsia="ar-SA"/>
              </w:rPr>
            </w:pPr>
            <w:r w:rsidRPr="004F083C">
              <w:rPr>
                <w:color w:val="000000"/>
                <w:sz w:val="20"/>
                <w:szCs w:val="2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FB87783" w14:textId="263CBAC2" w:rsidR="00DA501B" w:rsidRPr="004F083C" w:rsidRDefault="00DA501B" w:rsidP="004F083C">
            <w:pPr>
              <w:suppressAutoHyphens/>
              <w:spacing w:line="100" w:lineRule="atLeast"/>
              <w:jc w:val="center"/>
              <w:rPr>
                <w:sz w:val="20"/>
                <w:szCs w:val="20"/>
                <w:lang w:eastAsia="ar-SA"/>
              </w:rPr>
            </w:pPr>
            <w:r w:rsidRPr="004F083C">
              <w:rPr>
                <w:sz w:val="20"/>
                <w:szCs w:val="20"/>
                <w:lang w:eastAsia="ar-SA"/>
              </w:rPr>
              <w:t>20</w:t>
            </w:r>
            <w:r w:rsidR="004F083C" w:rsidRPr="004F083C">
              <w:rPr>
                <w:sz w:val="20"/>
                <w:szCs w:val="20"/>
                <w:lang w:eastAsia="ar-SA"/>
              </w:rPr>
              <w:t>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3AA2D54A" w:rsidR="004F083C" w:rsidRPr="004F083C" w:rsidRDefault="000C408E" w:rsidP="004F083C">
            <w:pPr>
              <w:suppressAutoHyphens/>
              <w:spacing w:line="100" w:lineRule="atLeast"/>
              <w:jc w:val="center"/>
              <w:rPr>
                <w:sz w:val="20"/>
                <w:szCs w:val="20"/>
                <w:lang w:eastAsia="ar-SA"/>
              </w:rPr>
            </w:pPr>
            <w:hyperlink r:id="rId17" w:history="1">
              <w:r w:rsidR="004F083C" w:rsidRPr="004F083C">
                <w:rPr>
                  <w:rStyle w:val="af3"/>
                  <w:sz w:val="20"/>
                  <w:szCs w:val="20"/>
                  <w:lang w:eastAsia="ar-SA"/>
                </w:rPr>
                <w:t>https://znanium.com/catalog/document?id=372548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DA501B" w:rsidRPr="00DA501B" w:rsidRDefault="00DA501B" w:rsidP="00DA501B">
            <w:pPr>
              <w:suppressAutoHyphens/>
              <w:spacing w:line="100" w:lineRule="atLeast"/>
              <w:rPr>
                <w:sz w:val="20"/>
                <w:szCs w:val="20"/>
                <w:lang w:eastAsia="ar-SA"/>
              </w:rPr>
            </w:pPr>
            <w:r w:rsidRPr="00DA501B">
              <w:rPr>
                <w:sz w:val="20"/>
                <w:szCs w:val="20"/>
                <w:lang w:eastAsia="ar-SA"/>
              </w:rPr>
              <w:t>-</w:t>
            </w:r>
          </w:p>
          <w:p w14:paraId="502A5FE0" w14:textId="77777777" w:rsidR="00DA501B" w:rsidRPr="00DA501B" w:rsidRDefault="00DA501B" w:rsidP="00DA501B">
            <w:pPr>
              <w:suppressAutoHyphens/>
              <w:spacing w:line="100" w:lineRule="atLeast"/>
              <w:rPr>
                <w:sz w:val="20"/>
                <w:szCs w:val="20"/>
                <w:lang w:eastAsia="ar-SA"/>
              </w:rPr>
            </w:pPr>
          </w:p>
        </w:tc>
      </w:tr>
      <w:tr w:rsidR="00DA501B"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DA501B" w:rsidRPr="00CF42D5" w:rsidRDefault="00DA501B" w:rsidP="00DA501B">
            <w:pPr>
              <w:suppressAutoHyphens/>
              <w:spacing w:line="100" w:lineRule="atLeast"/>
              <w:rPr>
                <w:b/>
                <w:lang w:eastAsia="ar-SA"/>
              </w:rPr>
            </w:pPr>
            <w:r w:rsidRPr="00CF42D5">
              <w:rPr>
                <w:lang w:eastAsia="ar-SA"/>
              </w:rPr>
              <w:t xml:space="preserve">10.2 Дополнительная литература, в том числе электронные издания </w:t>
            </w:r>
          </w:p>
        </w:tc>
      </w:tr>
      <w:tr w:rsidR="00DA501B" w:rsidRPr="005E5B13" w14:paraId="1F607CBC" w14:textId="77777777" w:rsidTr="00911CC2">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0F1264C0" w:rsidR="00DA501B" w:rsidRPr="00DA501B" w:rsidRDefault="00CF42D5" w:rsidP="00DA501B">
            <w:pPr>
              <w:suppressAutoHyphens/>
              <w:spacing w:line="100" w:lineRule="atLeast"/>
              <w:jc w:val="both"/>
              <w:rPr>
                <w:b/>
                <w:bCs/>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64745A" w14:textId="3B4590CB" w:rsidR="00DA501B" w:rsidRPr="004F083C" w:rsidRDefault="00911CC2" w:rsidP="004F083C">
            <w:pPr>
              <w:suppressAutoHyphens/>
              <w:spacing w:line="100" w:lineRule="atLeast"/>
              <w:jc w:val="center"/>
              <w:rPr>
                <w:sz w:val="20"/>
                <w:szCs w:val="20"/>
                <w:lang w:eastAsia="ar-SA"/>
              </w:rPr>
            </w:pPr>
            <w:proofErr w:type="spellStart"/>
            <w:r w:rsidRPr="004F083C">
              <w:rPr>
                <w:sz w:val="20"/>
                <w:szCs w:val="20"/>
              </w:rPr>
              <w:t>Райзберг</w:t>
            </w:r>
            <w:proofErr w:type="spellEnd"/>
            <w:r w:rsidRPr="004F083C">
              <w:rPr>
                <w:sz w:val="20"/>
                <w:szCs w:val="20"/>
              </w:rPr>
              <w:t xml:space="preserve"> Б.А., Стародубцева Е.Б.</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D096B5" w14:textId="2ECF1E87" w:rsidR="00DA501B" w:rsidRPr="004F083C" w:rsidRDefault="00911CC2" w:rsidP="004F083C">
            <w:pPr>
              <w:suppressAutoHyphens/>
              <w:spacing w:line="100" w:lineRule="atLeast"/>
              <w:jc w:val="center"/>
              <w:rPr>
                <w:sz w:val="20"/>
                <w:szCs w:val="20"/>
                <w:lang w:eastAsia="ar-SA"/>
              </w:rPr>
            </w:pPr>
            <w:r w:rsidRPr="004F083C">
              <w:rPr>
                <w:sz w:val="20"/>
                <w:szCs w:val="20"/>
              </w:rPr>
              <w:t>Курс Экономики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08B591A" w14:textId="77777777" w:rsidR="00315B15" w:rsidRPr="004F083C" w:rsidRDefault="00315B15" w:rsidP="004F083C">
            <w:pPr>
              <w:suppressAutoHyphens/>
              <w:spacing w:line="100" w:lineRule="atLeast"/>
              <w:jc w:val="center"/>
              <w:rPr>
                <w:sz w:val="20"/>
                <w:szCs w:val="20"/>
                <w:lang w:eastAsia="ar-SA"/>
              </w:rPr>
            </w:pPr>
          </w:p>
          <w:p w14:paraId="57327AD0" w14:textId="314FFDCB" w:rsidR="00DA501B" w:rsidRPr="004F083C" w:rsidRDefault="00DA501B" w:rsidP="004F083C">
            <w:pPr>
              <w:suppressAutoHyphens/>
              <w:spacing w:line="100" w:lineRule="atLeast"/>
              <w:jc w:val="center"/>
              <w:rPr>
                <w:sz w:val="20"/>
                <w:szCs w:val="20"/>
                <w:lang w:eastAsia="ar-SA"/>
              </w:rPr>
            </w:pPr>
            <w:r w:rsidRPr="004F083C">
              <w:rPr>
                <w:sz w:val="20"/>
                <w:szCs w:val="20"/>
                <w:lang w:eastAsia="ar-SA"/>
              </w:rPr>
              <w:t>Учебн</w:t>
            </w:r>
            <w:r w:rsidR="00911CC2" w:rsidRPr="004F083C">
              <w:rPr>
                <w:sz w:val="20"/>
                <w:szCs w:val="2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631C236A" w:rsidR="00DA501B" w:rsidRPr="004F083C" w:rsidRDefault="00911CC2" w:rsidP="004F083C">
            <w:pPr>
              <w:suppressAutoHyphens/>
              <w:spacing w:line="100" w:lineRule="atLeast"/>
              <w:jc w:val="center"/>
              <w:rPr>
                <w:sz w:val="20"/>
                <w:szCs w:val="20"/>
                <w:lang w:eastAsia="ar-SA"/>
              </w:rPr>
            </w:pPr>
            <w:r w:rsidRPr="004F083C">
              <w:rPr>
                <w:color w:val="000000"/>
                <w:sz w:val="20"/>
                <w:szCs w:val="2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945AA6E" w14:textId="4DFFF0C9" w:rsidR="00DA501B" w:rsidRPr="00911CC2" w:rsidRDefault="00DA501B" w:rsidP="004F083C">
            <w:pPr>
              <w:suppressAutoHyphens/>
              <w:spacing w:line="100" w:lineRule="atLeast"/>
              <w:jc w:val="center"/>
              <w:rPr>
                <w:b/>
                <w:bCs/>
                <w:sz w:val="20"/>
                <w:szCs w:val="20"/>
                <w:lang w:eastAsia="ar-SA"/>
              </w:rPr>
            </w:pPr>
            <w:r w:rsidRPr="00911CC2">
              <w:rPr>
                <w:b/>
                <w:bCs/>
                <w:sz w:val="20"/>
                <w:szCs w:val="20"/>
                <w:lang w:eastAsia="ar-SA"/>
              </w:rPr>
              <w:t>20</w:t>
            </w:r>
            <w:r w:rsidR="00911CC2" w:rsidRPr="00911CC2">
              <w:rPr>
                <w:b/>
                <w:bCs/>
                <w:sz w:val="20"/>
                <w:szCs w:val="20"/>
                <w:lang w:eastAsia="ar-SA"/>
              </w:rPr>
              <w:t>22</w:t>
            </w:r>
          </w:p>
          <w:p w14:paraId="46FB7484" w14:textId="3680E107" w:rsidR="00DA501B" w:rsidRPr="00911CC2" w:rsidRDefault="00DA501B" w:rsidP="004F083C">
            <w:pPr>
              <w:suppressAutoHyphens/>
              <w:spacing w:line="100" w:lineRule="atLeast"/>
              <w:jc w:val="center"/>
              <w:rPr>
                <w:b/>
                <w:bCs/>
                <w:sz w:val="20"/>
                <w:szCs w:val="2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10E265BD" w:rsidR="00911CC2" w:rsidRPr="00CF42D5" w:rsidRDefault="000C408E" w:rsidP="00911CC2">
            <w:pPr>
              <w:suppressAutoHyphens/>
              <w:spacing w:line="100" w:lineRule="atLeast"/>
              <w:rPr>
                <w:sz w:val="20"/>
                <w:szCs w:val="20"/>
              </w:rPr>
            </w:pPr>
            <w:hyperlink r:id="rId18" w:history="1">
              <w:r w:rsidR="00911CC2" w:rsidRPr="007F50D7">
                <w:rPr>
                  <w:rStyle w:val="af3"/>
                  <w:sz w:val="20"/>
                  <w:szCs w:val="20"/>
                </w:rPr>
                <w:t>https://znanium.com/catalog/document?id=379628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DA501B" w:rsidRPr="00CF42D5" w:rsidRDefault="00DA501B" w:rsidP="00DA501B">
            <w:pPr>
              <w:suppressAutoHyphens/>
              <w:spacing w:line="100" w:lineRule="atLeast"/>
              <w:rPr>
                <w:sz w:val="20"/>
                <w:szCs w:val="20"/>
                <w:lang w:eastAsia="ar-SA"/>
              </w:rPr>
            </w:pPr>
            <w:r w:rsidRPr="00CF42D5">
              <w:rPr>
                <w:sz w:val="20"/>
                <w:szCs w:val="20"/>
                <w:lang w:eastAsia="ar-SA"/>
              </w:rPr>
              <w:t>-</w:t>
            </w:r>
          </w:p>
        </w:tc>
      </w:tr>
      <w:tr w:rsidR="00DA501B" w:rsidRPr="005E5B13" w14:paraId="1ED42195" w14:textId="77777777" w:rsidTr="00911CC2">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DA501B" w:rsidRPr="00DA501B" w:rsidRDefault="00DA501B" w:rsidP="00DA501B">
            <w:pPr>
              <w:suppressAutoHyphens/>
              <w:spacing w:line="100" w:lineRule="atLeast"/>
              <w:jc w:val="both"/>
              <w:rPr>
                <w:b/>
                <w:bCs/>
                <w:sz w:val="24"/>
                <w:szCs w:val="24"/>
                <w:lang w:eastAsia="ar-SA"/>
              </w:rPr>
            </w:pPr>
            <w:r w:rsidRPr="00DA501B">
              <w:rPr>
                <w:b/>
                <w:b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D22D452" w14:textId="2378C5E7" w:rsidR="00DA501B" w:rsidRPr="004F083C" w:rsidRDefault="00911CC2" w:rsidP="004F083C">
            <w:pPr>
              <w:suppressAutoHyphens/>
              <w:spacing w:line="100" w:lineRule="atLeast"/>
              <w:jc w:val="center"/>
              <w:rPr>
                <w:sz w:val="20"/>
                <w:szCs w:val="20"/>
                <w:lang w:eastAsia="ar-SA"/>
              </w:rPr>
            </w:pPr>
            <w:r w:rsidRPr="004F083C">
              <w:rPr>
                <w:sz w:val="20"/>
                <w:szCs w:val="20"/>
                <w:lang w:eastAsia="ar-SA"/>
              </w:rPr>
              <w:t>Савченко</w:t>
            </w:r>
            <w:r w:rsidR="00DA501B" w:rsidRPr="004F083C">
              <w:rPr>
                <w:sz w:val="20"/>
                <w:szCs w:val="20"/>
                <w:lang w:eastAsia="ar-SA"/>
              </w:rPr>
              <w:t xml:space="preserve"> </w:t>
            </w:r>
            <w:r w:rsidRPr="004F083C">
              <w:rPr>
                <w:sz w:val="20"/>
                <w:szCs w:val="20"/>
                <w:lang w:eastAsia="ar-SA"/>
              </w:rPr>
              <w:t>П</w:t>
            </w:r>
            <w:r w:rsidR="00DA501B" w:rsidRPr="004F083C">
              <w:rPr>
                <w:sz w:val="20"/>
                <w:szCs w:val="20"/>
                <w:lang w:eastAsia="ar-SA"/>
              </w:rPr>
              <w:t>.</w:t>
            </w:r>
            <w:r w:rsidRPr="004F083C">
              <w:rPr>
                <w:sz w:val="20"/>
                <w:szCs w:val="20"/>
                <w:lang w:eastAsia="ar-SA"/>
              </w:rPr>
              <w:t>В</w:t>
            </w:r>
            <w:r w:rsidR="00DA501B" w:rsidRPr="004F083C">
              <w:rPr>
                <w:sz w:val="20"/>
                <w:szCs w:val="20"/>
                <w:lang w:eastAsia="ar-SA"/>
              </w:rPr>
              <w:t xml:space="preserve">., </w:t>
            </w:r>
            <w:r w:rsidRPr="004F083C">
              <w:rPr>
                <w:sz w:val="20"/>
                <w:szCs w:val="20"/>
                <w:lang w:eastAsia="ar-SA"/>
              </w:rPr>
              <w:t>Абрамова</w:t>
            </w:r>
            <w:r w:rsidR="00DA501B" w:rsidRPr="004F083C">
              <w:rPr>
                <w:sz w:val="20"/>
                <w:szCs w:val="20"/>
                <w:lang w:eastAsia="ar-SA"/>
              </w:rPr>
              <w:t xml:space="preserve"> </w:t>
            </w:r>
            <w:r w:rsidRPr="004F083C">
              <w:rPr>
                <w:sz w:val="20"/>
                <w:szCs w:val="20"/>
                <w:lang w:eastAsia="ar-SA"/>
              </w:rPr>
              <w:t>М</w:t>
            </w:r>
            <w:r w:rsidR="00DA501B" w:rsidRPr="004F083C">
              <w:rPr>
                <w:sz w:val="20"/>
                <w:szCs w:val="20"/>
                <w:lang w:eastAsia="ar-SA"/>
              </w:rPr>
              <w:t>.</w:t>
            </w:r>
            <w:r w:rsidRPr="004F083C">
              <w:rPr>
                <w:sz w:val="20"/>
                <w:szCs w:val="20"/>
                <w:lang w:eastAsia="ar-SA"/>
              </w:rPr>
              <w:t>А</w:t>
            </w:r>
            <w:r w:rsidR="00DA501B" w:rsidRPr="004F083C">
              <w:rPr>
                <w:sz w:val="20"/>
                <w:szCs w:val="20"/>
                <w:lang w:eastAsia="ar-SA"/>
              </w:rPr>
              <w:t>.</w:t>
            </w:r>
            <w:r w:rsidRPr="004F083C">
              <w:rPr>
                <w:sz w:val="20"/>
                <w:szCs w:val="20"/>
                <w:lang w:eastAsia="ar-SA"/>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C385256" w14:textId="0516B98C" w:rsidR="00DA501B" w:rsidRPr="004F083C" w:rsidRDefault="00911CC2" w:rsidP="004F083C">
            <w:pPr>
              <w:suppressAutoHyphens/>
              <w:spacing w:line="100" w:lineRule="atLeast"/>
              <w:jc w:val="center"/>
              <w:rPr>
                <w:sz w:val="20"/>
                <w:szCs w:val="20"/>
                <w:lang w:eastAsia="ar-SA"/>
              </w:rPr>
            </w:pPr>
            <w:r w:rsidRPr="004F083C">
              <w:rPr>
                <w:color w:val="000000"/>
                <w:sz w:val="20"/>
                <w:szCs w:val="20"/>
                <w:lang w:eastAsia="ar-SA"/>
              </w:rPr>
              <w:t>Национальная экономика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BB9385" w14:textId="2A6F43FF" w:rsidR="00DA501B" w:rsidRPr="004F083C" w:rsidRDefault="00911CC2" w:rsidP="004F083C">
            <w:pPr>
              <w:suppressAutoHyphens/>
              <w:spacing w:line="100" w:lineRule="atLeast"/>
              <w:jc w:val="center"/>
              <w:rPr>
                <w:color w:val="000000"/>
                <w:sz w:val="20"/>
                <w:szCs w:val="20"/>
                <w:lang w:eastAsia="ar-SA"/>
              </w:rPr>
            </w:pPr>
            <w:r w:rsidRPr="004F083C">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172CE9" w14:textId="76EE0D54" w:rsidR="00DA501B" w:rsidRPr="004F083C" w:rsidRDefault="00911CC2" w:rsidP="004F083C">
            <w:pPr>
              <w:suppressAutoHyphens/>
              <w:spacing w:line="100" w:lineRule="atLeast"/>
              <w:jc w:val="center"/>
              <w:rPr>
                <w:sz w:val="20"/>
                <w:szCs w:val="20"/>
                <w:lang w:eastAsia="ar-SA"/>
              </w:rPr>
            </w:pPr>
            <w:r w:rsidRPr="004F083C">
              <w:rPr>
                <w:color w:val="000000"/>
                <w:sz w:val="20"/>
                <w:szCs w:val="2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E22A715" w14:textId="074CE3F5" w:rsidR="00DA501B" w:rsidRPr="00CF42D5" w:rsidRDefault="00DA501B" w:rsidP="004F083C">
            <w:pPr>
              <w:suppressAutoHyphens/>
              <w:spacing w:line="100" w:lineRule="atLeast"/>
              <w:jc w:val="center"/>
              <w:rPr>
                <w:sz w:val="20"/>
                <w:szCs w:val="20"/>
                <w:lang w:eastAsia="ar-SA"/>
              </w:rPr>
            </w:pPr>
            <w:r w:rsidRPr="00CF42D5">
              <w:rPr>
                <w:sz w:val="20"/>
                <w:szCs w:val="20"/>
                <w:lang w:eastAsia="ar-SA"/>
              </w:rPr>
              <w:t>20</w:t>
            </w:r>
            <w:r w:rsidR="00911CC2">
              <w:rPr>
                <w:sz w:val="20"/>
                <w:szCs w:val="20"/>
                <w:lang w:eastAsia="ar-SA"/>
              </w:rPr>
              <w:t>18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FF63941" w:rsidR="00911CC2" w:rsidRPr="00CF42D5" w:rsidRDefault="000C408E" w:rsidP="00911CC2">
            <w:pPr>
              <w:suppressAutoHyphens/>
              <w:spacing w:line="100" w:lineRule="atLeast"/>
              <w:rPr>
                <w:sz w:val="20"/>
                <w:szCs w:val="20"/>
                <w:lang w:eastAsia="ar-SA"/>
              </w:rPr>
            </w:pPr>
            <w:hyperlink r:id="rId19" w:history="1">
              <w:r w:rsidR="00911CC2" w:rsidRPr="007F50D7">
                <w:rPr>
                  <w:rStyle w:val="af3"/>
                  <w:sz w:val="20"/>
                  <w:szCs w:val="20"/>
                  <w:lang w:eastAsia="ar-SA"/>
                </w:rPr>
                <w:t>https://znanium.com/catalog/document?id=302048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DA501B" w:rsidRPr="00CF42D5" w:rsidRDefault="00DA501B" w:rsidP="00DA501B">
            <w:pPr>
              <w:suppressAutoHyphens/>
              <w:spacing w:line="100" w:lineRule="atLeast"/>
              <w:rPr>
                <w:sz w:val="20"/>
                <w:szCs w:val="20"/>
                <w:lang w:eastAsia="ar-SA"/>
              </w:rPr>
            </w:pPr>
            <w:r w:rsidRPr="00CF42D5">
              <w:rPr>
                <w:sz w:val="20"/>
                <w:szCs w:val="20"/>
                <w:lang w:eastAsia="ar-SA"/>
              </w:rPr>
              <w:t>-</w:t>
            </w:r>
          </w:p>
        </w:tc>
      </w:tr>
      <w:tr w:rsidR="00DA501B" w:rsidRPr="005E5B13" w14:paraId="70D82873" w14:textId="77777777" w:rsidTr="005B7BED">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DA501B" w:rsidRPr="00DA501B" w:rsidRDefault="00DA501B" w:rsidP="00DA501B">
            <w:pPr>
              <w:suppressAutoHyphens/>
              <w:spacing w:line="100" w:lineRule="atLeast"/>
              <w:jc w:val="both"/>
              <w:rPr>
                <w:b/>
                <w:bCs/>
                <w:color w:val="000000"/>
                <w:sz w:val="24"/>
                <w:szCs w:val="24"/>
                <w:lang w:eastAsia="ar-SA"/>
              </w:rPr>
            </w:pPr>
            <w:r w:rsidRPr="00DA501B">
              <w:rPr>
                <w:b/>
                <w:b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4116EAEB" w:rsidR="00DA501B" w:rsidRPr="004F083C" w:rsidRDefault="003B5698" w:rsidP="004F083C">
            <w:pPr>
              <w:suppressAutoHyphens/>
              <w:spacing w:line="100" w:lineRule="atLeast"/>
              <w:jc w:val="center"/>
              <w:rPr>
                <w:color w:val="000000"/>
                <w:sz w:val="20"/>
                <w:szCs w:val="20"/>
                <w:lang w:eastAsia="ar-SA"/>
              </w:rPr>
            </w:pPr>
            <w:r w:rsidRPr="004F083C">
              <w:rPr>
                <w:color w:val="000000"/>
                <w:sz w:val="20"/>
                <w:szCs w:val="20"/>
                <w:lang w:eastAsia="ar-SA"/>
              </w:rPr>
              <w:t>Поляк</w:t>
            </w:r>
            <w:r w:rsidR="00DA501B" w:rsidRPr="004F083C">
              <w:rPr>
                <w:color w:val="000000"/>
                <w:sz w:val="20"/>
                <w:szCs w:val="20"/>
                <w:lang w:eastAsia="ar-SA"/>
              </w:rPr>
              <w:t xml:space="preserve"> </w:t>
            </w:r>
            <w:r w:rsidRPr="004F083C">
              <w:rPr>
                <w:color w:val="000000"/>
                <w:sz w:val="20"/>
                <w:szCs w:val="20"/>
                <w:lang w:eastAsia="ar-SA"/>
              </w:rPr>
              <w:t>Г</w:t>
            </w:r>
            <w:r w:rsidR="00DA501B" w:rsidRPr="004F083C">
              <w:rPr>
                <w:color w:val="000000"/>
                <w:sz w:val="20"/>
                <w:szCs w:val="20"/>
                <w:lang w:eastAsia="ar-SA"/>
              </w:rPr>
              <w:t>.</w:t>
            </w:r>
            <w:r w:rsidRPr="004F083C">
              <w:rPr>
                <w:color w:val="000000"/>
                <w:sz w:val="20"/>
                <w:szCs w:val="20"/>
                <w:lang w:eastAsia="ar-SA"/>
              </w:rPr>
              <w:t>Б</w:t>
            </w:r>
            <w:r w:rsidR="00DA501B" w:rsidRPr="004F083C">
              <w:rPr>
                <w:color w:val="000000"/>
                <w:sz w:val="20"/>
                <w:szCs w:val="20"/>
                <w:lang w:eastAsia="ar-SA"/>
              </w:rPr>
              <w:t xml:space="preserve">., </w:t>
            </w:r>
            <w:proofErr w:type="spellStart"/>
            <w:r w:rsidRPr="004F083C">
              <w:rPr>
                <w:color w:val="000000"/>
                <w:sz w:val="20"/>
                <w:szCs w:val="20"/>
                <w:lang w:eastAsia="ar-SA"/>
              </w:rPr>
              <w:t>Адвадзе</w:t>
            </w:r>
            <w:proofErr w:type="spellEnd"/>
            <w:r w:rsidR="00DA501B" w:rsidRPr="004F083C">
              <w:rPr>
                <w:color w:val="000000"/>
                <w:sz w:val="20"/>
                <w:szCs w:val="20"/>
                <w:lang w:eastAsia="ar-SA"/>
              </w:rPr>
              <w:t xml:space="preserve"> </w:t>
            </w:r>
            <w:r w:rsidRPr="004F083C">
              <w:rPr>
                <w:color w:val="000000"/>
                <w:sz w:val="20"/>
                <w:szCs w:val="20"/>
                <w:lang w:eastAsia="ar-SA"/>
              </w:rPr>
              <w:t>В</w:t>
            </w:r>
            <w:r w:rsidR="00DA501B" w:rsidRPr="004F083C">
              <w:rPr>
                <w:color w:val="000000"/>
                <w:sz w:val="20"/>
                <w:szCs w:val="20"/>
                <w:lang w:eastAsia="ar-SA"/>
              </w:rPr>
              <w:t>.</w:t>
            </w:r>
            <w:r w:rsidRPr="004F083C">
              <w:rPr>
                <w:color w:val="000000"/>
                <w:sz w:val="20"/>
                <w:szCs w:val="20"/>
                <w:lang w:eastAsia="ar-SA"/>
              </w:rPr>
              <w:t>С</w:t>
            </w:r>
            <w:r w:rsidR="00DA501B" w:rsidRPr="004F083C">
              <w:rPr>
                <w:color w:val="000000"/>
                <w:sz w:val="20"/>
                <w:szCs w:val="20"/>
                <w:lang w:eastAsia="ar-SA"/>
              </w:rPr>
              <w:t xml:space="preserve">., </w:t>
            </w:r>
            <w:r w:rsidRPr="004F083C">
              <w:rPr>
                <w:color w:val="000000"/>
                <w:sz w:val="20"/>
                <w:szCs w:val="20"/>
                <w:lang w:eastAsia="ar-SA"/>
              </w:rPr>
              <w:t>Квасов</w:t>
            </w:r>
            <w:r w:rsidR="00DA501B" w:rsidRPr="004F083C">
              <w:rPr>
                <w:color w:val="000000"/>
                <w:sz w:val="20"/>
                <w:szCs w:val="20"/>
                <w:lang w:eastAsia="ar-SA"/>
              </w:rPr>
              <w:t xml:space="preserve"> А.С. </w:t>
            </w:r>
            <w:r w:rsidRPr="004F083C">
              <w:rPr>
                <w:color w:val="000000"/>
                <w:sz w:val="20"/>
                <w:szCs w:val="20"/>
                <w:lang w:eastAsia="ar-SA"/>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9B26A77" w:rsidR="00DA501B" w:rsidRPr="004F083C" w:rsidRDefault="003B5698" w:rsidP="004F083C">
            <w:pPr>
              <w:suppressAutoHyphens/>
              <w:spacing w:line="100" w:lineRule="atLeast"/>
              <w:jc w:val="center"/>
              <w:rPr>
                <w:color w:val="000000"/>
                <w:sz w:val="20"/>
                <w:szCs w:val="20"/>
                <w:lang w:eastAsia="ar-SA"/>
              </w:rPr>
            </w:pPr>
            <w:r w:rsidRPr="004F083C">
              <w:rPr>
                <w:color w:val="000000"/>
                <w:sz w:val="20"/>
                <w:szCs w:val="20"/>
                <w:lang w:eastAsia="ar-SA"/>
              </w:rPr>
              <w:t>Экономическая история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5DCCF379" w:rsidR="00DA501B" w:rsidRPr="004F083C" w:rsidRDefault="003B5698" w:rsidP="004F083C">
            <w:pPr>
              <w:suppressAutoHyphens/>
              <w:spacing w:line="100" w:lineRule="atLeast"/>
              <w:jc w:val="center"/>
              <w:rPr>
                <w:color w:val="000000"/>
                <w:sz w:val="20"/>
                <w:szCs w:val="20"/>
                <w:lang w:eastAsia="ar-SA"/>
              </w:rPr>
            </w:pPr>
            <w:r w:rsidRPr="004F083C">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4BE5D359" w:rsidR="00DA501B" w:rsidRPr="004F083C" w:rsidRDefault="003B5698" w:rsidP="004F083C">
            <w:pPr>
              <w:suppressAutoHyphens/>
              <w:spacing w:line="100" w:lineRule="atLeast"/>
              <w:jc w:val="center"/>
              <w:rPr>
                <w:sz w:val="20"/>
                <w:szCs w:val="20"/>
                <w:lang w:eastAsia="ar-SA"/>
              </w:rPr>
            </w:pPr>
            <w:r w:rsidRPr="004F083C">
              <w:rPr>
                <w:color w:val="000000"/>
                <w:sz w:val="20"/>
                <w:szCs w:val="20"/>
                <w:lang w:eastAsia="ar-SA"/>
              </w:rPr>
              <w:t>ЮНИТИ-ДАНА</w:t>
            </w:r>
          </w:p>
        </w:tc>
        <w:tc>
          <w:tcPr>
            <w:tcW w:w="1276" w:type="dxa"/>
            <w:tcBorders>
              <w:top w:val="single" w:sz="4" w:space="0" w:color="000000"/>
              <w:left w:val="single" w:sz="4" w:space="0" w:color="000000"/>
              <w:bottom w:val="single" w:sz="4" w:space="0" w:color="000000"/>
              <w:right w:val="nil"/>
            </w:tcBorders>
            <w:shd w:val="clear" w:color="auto" w:fill="FFFFFF"/>
          </w:tcPr>
          <w:p w14:paraId="3D708B74" w14:textId="75DCADDD" w:rsidR="00DA501B" w:rsidRPr="00CF42D5" w:rsidRDefault="00DA501B" w:rsidP="004F083C">
            <w:pPr>
              <w:suppressAutoHyphens/>
              <w:spacing w:line="100" w:lineRule="atLeast"/>
              <w:jc w:val="center"/>
              <w:rPr>
                <w:color w:val="000000"/>
                <w:sz w:val="20"/>
                <w:szCs w:val="20"/>
                <w:lang w:eastAsia="ar-SA"/>
              </w:rPr>
            </w:pPr>
            <w:r w:rsidRPr="00CF42D5">
              <w:rPr>
                <w:color w:val="000000"/>
                <w:sz w:val="20"/>
                <w:szCs w:val="20"/>
                <w:lang w:eastAsia="ar-SA"/>
              </w:rPr>
              <w:t>2020, 2017</w:t>
            </w:r>
          </w:p>
          <w:p w14:paraId="21A2BF8D" w14:textId="77777777" w:rsidR="00DA501B" w:rsidRPr="00CF42D5" w:rsidRDefault="00DA501B" w:rsidP="004F083C">
            <w:pPr>
              <w:suppressAutoHyphens/>
              <w:spacing w:line="100" w:lineRule="atLeast"/>
              <w:jc w:val="center"/>
              <w:rPr>
                <w:color w:val="000000"/>
                <w:sz w:val="20"/>
                <w:szCs w:val="20"/>
                <w:lang w:eastAsia="ar-SA"/>
              </w:rPr>
            </w:pPr>
          </w:p>
          <w:p w14:paraId="7B9B58F7" w14:textId="77777777" w:rsidR="00DA501B" w:rsidRPr="00CF42D5" w:rsidRDefault="00DA501B" w:rsidP="004F083C">
            <w:pPr>
              <w:suppressAutoHyphens/>
              <w:spacing w:line="100" w:lineRule="atLeast"/>
              <w:jc w:val="center"/>
              <w:rPr>
                <w:color w:val="000000"/>
                <w:sz w:val="20"/>
                <w:szCs w:val="2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43996D69" w:rsidR="003B5698" w:rsidRPr="00CF42D5" w:rsidRDefault="000C408E" w:rsidP="003B5698">
            <w:pPr>
              <w:suppressAutoHyphens/>
              <w:spacing w:line="100" w:lineRule="atLeast"/>
              <w:rPr>
                <w:sz w:val="20"/>
                <w:szCs w:val="20"/>
                <w:lang w:eastAsia="ar-SA"/>
              </w:rPr>
            </w:pPr>
            <w:hyperlink r:id="rId20" w:history="1">
              <w:r w:rsidR="003B5698" w:rsidRPr="007F50D7">
                <w:rPr>
                  <w:rStyle w:val="af3"/>
                  <w:sz w:val="20"/>
                  <w:szCs w:val="20"/>
                  <w:lang w:eastAsia="ar-SA"/>
                </w:rPr>
                <w:t>https://znanium.com/catalog/document?id=341988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DA501B" w:rsidRPr="00CF42D5" w:rsidRDefault="00DA501B" w:rsidP="00DA501B">
            <w:pPr>
              <w:suppressAutoHyphens/>
              <w:spacing w:line="100" w:lineRule="atLeast"/>
              <w:rPr>
                <w:sz w:val="20"/>
                <w:szCs w:val="20"/>
                <w:lang w:eastAsia="ar-SA"/>
              </w:rPr>
            </w:pPr>
          </w:p>
          <w:p w14:paraId="08A303DF" w14:textId="77777777" w:rsidR="00DA501B" w:rsidRPr="00CF42D5" w:rsidRDefault="00DA501B" w:rsidP="00DA501B">
            <w:pPr>
              <w:suppressAutoHyphens/>
              <w:spacing w:line="100" w:lineRule="atLeast"/>
              <w:rPr>
                <w:sz w:val="20"/>
                <w:szCs w:val="20"/>
                <w:lang w:eastAsia="ar-SA"/>
              </w:rPr>
            </w:pPr>
            <w:r w:rsidRPr="00CF42D5">
              <w:rPr>
                <w:sz w:val="20"/>
                <w:szCs w:val="20"/>
                <w:lang w:eastAsia="ar-SA"/>
              </w:rPr>
              <w:t>-</w:t>
            </w:r>
          </w:p>
        </w:tc>
      </w:tr>
      <w:tr w:rsidR="00DA501B"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DA501B" w:rsidRPr="005E5B13" w:rsidRDefault="00DA501B" w:rsidP="00DA501B">
            <w:pPr>
              <w:suppressAutoHyphens/>
              <w:spacing w:line="276" w:lineRule="auto"/>
              <w:rPr>
                <w:lang w:eastAsia="en-US"/>
              </w:rPr>
            </w:pPr>
            <w:r w:rsidRPr="005E5B13">
              <w:rPr>
                <w:bCs/>
                <w:lang w:eastAsia="en-US"/>
              </w:rPr>
              <w:t>10.3 Методические материалы</w:t>
            </w:r>
            <w:r w:rsidRPr="005E5B13">
              <w:rPr>
                <w:lang w:eastAsia="en-US"/>
              </w:rPr>
              <w:t xml:space="preserve"> (указания, рекомендации по освоению </w:t>
            </w:r>
            <w:proofErr w:type="gramStart"/>
            <w:r w:rsidRPr="005E5B13">
              <w:rPr>
                <w:lang w:eastAsia="en-US"/>
              </w:rPr>
              <w:t>дисциплины  авторов</w:t>
            </w:r>
            <w:proofErr w:type="gramEnd"/>
            <w:r w:rsidRPr="005E5B13">
              <w:rPr>
                <w:lang w:eastAsia="en-US"/>
              </w:rPr>
              <w:t xml:space="preserve"> РГУ им. А. Н. Косыгина)</w:t>
            </w:r>
          </w:p>
        </w:tc>
      </w:tr>
      <w:tr w:rsidR="00DA501B"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DA501B" w:rsidRPr="005E5B13" w:rsidRDefault="00DA501B" w:rsidP="00DA501B">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002AF8AA" w:rsidR="00DA501B" w:rsidRPr="005E5B13" w:rsidRDefault="00833270" w:rsidP="004F083C">
            <w:pPr>
              <w:suppressAutoHyphens/>
              <w:spacing w:line="100" w:lineRule="atLeast"/>
              <w:jc w:val="center"/>
              <w:rPr>
                <w:lang w:eastAsia="ar-SA"/>
              </w:rPr>
            </w:pPr>
            <w:r>
              <w:rPr>
                <w:lang w:eastAsia="ar-SA"/>
              </w:rPr>
              <w:t>Слободина</w:t>
            </w:r>
            <w:r w:rsidR="00DA501B" w:rsidRPr="005E5B13">
              <w:rPr>
                <w:lang w:eastAsia="ar-SA"/>
              </w:rPr>
              <w:t xml:space="preserve"> </w:t>
            </w:r>
            <w:r>
              <w:rPr>
                <w:lang w:eastAsia="ar-SA"/>
              </w:rPr>
              <w:t>Л</w:t>
            </w:r>
            <w:r w:rsidR="00DA501B" w:rsidRPr="005E5B13">
              <w:rPr>
                <w:lang w:eastAsia="ar-SA"/>
              </w:rPr>
              <w:t>.</w:t>
            </w:r>
            <w:r>
              <w:rPr>
                <w:lang w:eastAsia="ar-SA"/>
              </w:rPr>
              <w:t>Н</w:t>
            </w:r>
            <w:r w:rsidR="00DA501B" w:rsidRPr="005E5B13">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043308D3" w:rsidR="00DA501B" w:rsidRPr="005E5B13" w:rsidRDefault="00833270" w:rsidP="004F083C">
            <w:pPr>
              <w:suppressAutoHyphens/>
              <w:spacing w:line="100" w:lineRule="atLeast"/>
              <w:jc w:val="center"/>
              <w:rPr>
                <w:lang w:eastAsia="ar-SA"/>
              </w:rPr>
            </w:pPr>
            <w:r w:rsidRPr="00833270">
              <w:rPr>
                <w:lang w:eastAsia="ar-SA"/>
              </w:rPr>
              <w:t>Хозяйственный механизм управления экономикой</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DA501B" w:rsidRPr="005E5B13" w:rsidRDefault="00DA501B" w:rsidP="004F083C">
            <w:pPr>
              <w:suppressAutoHyphens/>
              <w:spacing w:line="100" w:lineRule="atLeast"/>
              <w:jc w:val="center"/>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31EB4E7B" w:rsidR="00DA501B" w:rsidRPr="005E5B13" w:rsidRDefault="00DA501B" w:rsidP="004F083C">
            <w:pPr>
              <w:suppressAutoHyphens/>
              <w:spacing w:line="100" w:lineRule="atLeast"/>
              <w:jc w:val="center"/>
              <w:rPr>
                <w:lang w:eastAsia="ar-SA"/>
              </w:rPr>
            </w:pPr>
            <w:r w:rsidRPr="005E5B13">
              <w:rPr>
                <w:lang w:eastAsia="ar-SA"/>
              </w:rPr>
              <w:t xml:space="preserve">М.: </w:t>
            </w:r>
            <w:r w:rsidR="00833270" w:rsidRPr="00833270">
              <w:rPr>
                <w:lang w:eastAsia="ar-SA"/>
              </w:rPr>
              <w:t>Московский государственный университет дизайна и технологии</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33C6BFC6" w:rsidR="00DA501B" w:rsidRPr="005E5B13" w:rsidRDefault="00833270" w:rsidP="004F083C">
            <w:pPr>
              <w:suppressAutoHyphens/>
              <w:spacing w:line="100" w:lineRule="atLeast"/>
              <w:jc w:val="center"/>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2BE8450F" w14:textId="1655E6A4" w:rsidR="00833270" w:rsidRDefault="000C408E" w:rsidP="00DA501B">
            <w:pPr>
              <w:suppressAutoHyphens/>
              <w:spacing w:line="100" w:lineRule="atLeast"/>
            </w:pPr>
            <w:hyperlink r:id="rId21" w:history="1">
              <w:r w:rsidR="00833270" w:rsidRPr="007F50D7">
                <w:rPr>
                  <w:rStyle w:val="af3"/>
                </w:rPr>
                <w:t>https://znanium.com/catalog/document?id=82683</w:t>
              </w:r>
            </w:hyperlink>
            <w:r w:rsidR="00833270">
              <w:t>,</w:t>
            </w:r>
          </w:p>
          <w:p w14:paraId="0E77DDD8" w14:textId="5ED6569B" w:rsidR="00DA501B" w:rsidRPr="005E5B13" w:rsidRDefault="00833270" w:rsidP="00DA501B">
            <w:pPr>
              <w:suppressAutoHyphens/>
              <w:spacing w:line="100" w:lineRule="atLeast"/>
              <w:rPr>
                <w:lang w:eastAsia="ar-SA"/>
              </w:rPr>
            </w:pPr>
            <w:r>
              <w:t>Л</w:t>
            </w:r>
            <w:r w:rsidR="00DA501B" w:rsidRPr="005E5B13">
              <w:t>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DA501B" w:rsidRPr="00650960" w:rsidRDefault="00DA501B" w:rsidP="004F083C">
            <w:pPr>
              <w:suppressAutoHyphens/>
              <w:spacing w:line="100" w:lineRule="atLeast"/>
              <w:jc w:val="center"/>
              <w:rPr>
                <w:color w:val="FF0000"/>
                <w:lang w:eastAsia="ar-SA"/>
              </w:rPr>
            </w:pPr>
            <w:r w:rsidRPr="004F083C">
              <w:rPr>
                <w:color w:val="000000" w:themeColor="text1"/>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0C408E" w:rsidP="0006705B">
            <w:pPr>
              <w:pStyle w:val="af4"/>
              <w:ind w:left="34"/>
              <w:jc w:val="left"/>
              <w:rPr>
                <w:rFonts w:cs="Times New Roman"/>
                <w:b w:val="0"/>
              </w:rPr>
            </w:pPr>
            <w:hyperlink r:id="rId22"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23"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Pr="005E5B13" w:rsidRDefault="007F3D0E" w:rsidP="008D048B">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E5B13" w14:paraId="2066C8F6" w14:textId="77777777" w:rsidTr="00426E04">
        <w:tc>
          <w:tcPr>
            <w:tcW w:w="817" w:type="dxa"/>
            <w:shd w:val="clear" w:color="auto" w:fill="DBE5F1" w:themeFill="accent1" w:themeFillTint="33"/>
            <w:vAlign w:val="center"/>
          </w:tcPr>
          <w:p w14:paraId="5A185756" w14:textId="77777777" w:rsidR="00426E04" w:rsidRPr="005E5B13" w:rsidRDefault="00426E04" w:rsidP="0006705B">
            <w:pPr>
              <w:rPr>
                <w:rFonts w:eastAsia="Times New Roman"/>
                <w:b/>
              </w:rPr>
            </w:pPr>
            <w:r w:rsidRPr="005E5B13">
              <w:rPr>
                <w:rFonts w:eastAsia="Times New Roman"/>
                <w:b/>
              </w:rPr>
              <w:t>№п/п</w:t>
            </w:r>
          </w:p>
        </w:tc>
        <w:tc>
          <w:tcPr>
            <w:tcW w:w="4694" w:type="dxa"/>
            <w:shd w:val="clear" w:color="auto" w:fill="DBE5F1" w:themeFill="accent1" w:themeFillTint="33"/>
            <w:vAlign w:val="center"/>
          </w:tcPr>
          <w:p w14:paraId="72DB5E86" w14:textId="068F5D7A" w:rsidR="00426E04" w:rsidRPr="005E5B13" w:rsidRDefault="005713AB" w:rsidP="0006705B">
            <w:pPr>
              <w:rPr>
                <w:rFonts w:eastAsia="Times New Roman"/>
                <w:b/>
              </w:rPr>
            </w:pPr>
            <w:r w:rsidRPr="005E5B13">
              <w:rPr>
                <w:rFonts w:eastAsia="Times New Roman"/>
                <w:b/>
              </w:rPr>
              <w:t>П</w:t>
            </w:r>
            <w:r w:rsidR="00426E04" w:rsidRPr="005E5B13">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5E5B13" w:rsidRDefault="00426E04" w:rsidP="0006705B">
            <w:pPr>
              <w:rPr>
                <w:rFonts w:eastAsia="Times New Roman"/>
                <w:b/>
              </w:rPr>
            </w:pPr>
            <w:r w:rsidRPr="005E5B13">
              <w:rPr>
                <w:rFonts w:eastAsia="Times New Roman"/>
                <w:b/>
              </w:rPr>
              <w:t>Реквизиты подтверждающего документа</w:t>
            </w:r>
            <w:r w:rsidR="005713AB" w:rsidRPr="005E5B13">
              <w:rPr>
                <w:rFonts w:eastAsia="Times New Roman"/>
                <w:b/>
              </w:rPr>
              <w:t>/ Свободно распространяемое</w:t>
            </w:r>
          </w:p>
        </w:tc>
      </w:tr>
      <w:tr w:rsidR="00426E04" w:rsidRPr="005E5B13" w14:paraId="72B13F94" w14:textId="77777777" w:rsidTr="00426E04">
        <w:tc>
          <w:tcPr>
            <w:tcW w:w="817" w:type="dxa"/>
            <w:shd w:val="clear" w:color="auto" w:fill="auto"/>
          </w:tcPr>
          <w:p w14:paraId="22384D73" w14:textId="77777777" w:rsidR="00426E04" w:rsidRPr="005E5B13" w:rsidRDefault="00426E04" w:rsidP="008D048B">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5E5B13" w:rsidRDefault="00426E04" w:rsidP="0006705B">
            <w:pPr>
              <w:ind w:left="44"/>
              <w:rPr>
                <w:rFonts w:eastAsia="Calibri"/>
                <w:sz w:val="24"/>
                <w:szCs w:val="24"/>
                <w:lang w:val="en-US" w:eastAsia="en-US"/>
              </w:rPr>
            </w:pPr>
            <w:r w:rsidRPr="005E5B13">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5E5B13" w:rsidRDefault="00426E04" w:rsidP="0006705B">
            <w:pPr>
              <w:rPr>
                <w:rFonts w:eastAsia="Times New Roman"/>
                <w:sz w:val="24"/>
                <w:szCs w:val="24"/>
                <w:lang w:val="en-US"/>
              </w:rPr>
            </w:pPr>
            <w:r w:rsidRPr="005E5B13">
              <w:rPr>
                <w:rFonts w:eastAsia="Times New Roman"/>
                <w:sz w:val="24"/>
                <w:szCs w:val="24"/>
              </w:rPr>
              <w:t>контракт</w:t>
            </w:r>
            <w:r w:rsidRPr="005E5B13">
              <w:rPr>
                <w:rFonts w:eastAsia="Times New Roman"/>
                <w:sz w:val="24"/>
                <w:szCs w:val="24"/>
                <w:lang w:val="en-US"/>
              </w:rPr>
              <w:t xml:space="preserve"> № 18-</w:t>
            </w:r>
            <w:r w:rsidRPr="005E5B13">
              <w:rPr>
                <w:rFonts w:eastAsia="Times New Roman"/>
                <w:sz w:val="24"/>
                <w:szCs w:val="24"/>
              </w:rPr>
              <w:t>ЭА</w:t>
            </w:r>
            <w:r w:rsidRPr="005E5B13">
              <w:rPr>
                <w:rFonts w:eastAsia="Times New Roman"/>
                <w:sz w:val="24"/>
                <w:szCs w:val="24"/>
                <w:lang w:val="en-US"/>
              </w:rPr>
              <w:t xml:space="preserve">-44-19 </w:t>
            </w:r>
            <w:r w:rsidRPr="005E5B13">
              <w:rPr>
                <w:rFonts w:eastAsia="Times New Roman"/>
                <w:sz w:val="24"/>
                <w:szCs w:val="24"/>
              </w:rPr>
              <w:t>от</w:t>
            </w:r>
            <w:r w:rsidRPr="005E5B13">
              <w:rPr>
                <w:rFonts w:eastAsia="Times New Roman"/>
                <w:sz w:val="24"/>
                <w:szCs w:val="24"/>
                <w:lang w:val="en-US"/>
              </w:rPr>
              <w:t xml:space="preserve"> 20.05.2019</w:t>
            </w:r>
          </w:p>
        </w:tc>
      </w:tr>
    </w:tbl>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2" w:name="_Toc62039712"/>
      <w:r w:rsidRPr="005E5B13">
        <w:lastRenderedPageBreak/>
        <w:t>ЛИСТ УЧЕТА ОБНОВЛЕНИЙ РАБОЧЕЙ ПРОГРАММЫ</w:t>
      </w:r>
      <w:bookmarkEnd w:id="12"/>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68011574" w:rsidR="00C4488B" w:rsidRDefault="00C4488B" w:rsidP="00E726EF">
      <w:pPr>
        <w:pStyle w:val="3"/>
        <w:rPr>
          <w:szCs w:val="24"/>
        </w:rPr>
      </w:pPr>
    </w:p>
    <w:p w14:paraId="2D784D0C" w14:textId="7B3092E8" w:rsidR="00C221F3" w:rsidRPr="00370728" w:rsidRDefault="00C221F3" w:rsidP="007D3F9B">
      <w:pPr>
        <w:rPr>
          <w:sz w:val="28"/>
          <w:szCs w:val="28"/>
        </w:rPr>
      </w:pPr>
    </w:p>
    <w:sectPr w:rsidR="00C221F3" w:rsidRPr="0037072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1EF0" w14:textId="77777777" w:rsidR="000C408E" w:rsidRDefault="000C408E" w:rsidP="005E3840">
      <w:r>
        <w:separator/>
      </w:r>
    </w:p>
  </w:endnote>
  <w:endnote w:type="continuationSeparator" w:id="0">
    <w:p w14:paraId="299A17EC" w14:textId="77777777" w:rsidR="000C408E" w:rsidRDefault="000C408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C87178" w:rsidRDefault="00C87178">
    <w:pPr>
      <w:pStyle w:val="ae"/>
      <w:jc w:val="right"/>
    </w:pPr>
  </w:p>
  <w:p w14:paraId="3A88830B" w14:textId="77777777" w:rsidR="00C87178" w:rsidRDefault="00C8717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C87178" w:rsidRDefault="00C87178"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C87178" w:rsidRDefault="00C87178"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C87178" w:rsidRDefault="00C87178">
    <w:pPr>
      <w:pStyle w:val="ae"/>
      <w:jc w:val="right"/>
    </w:pPr>
  </w:p>
  <w:p w14:paraId="6C2BFEFB" w14:textId="77777777" w:rsidR="00C87178" w:rsidRDefault="00C87178">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C87178" w:rsidRDefault="00C87178">
    <w:pPr>
      <w:pStyle w:val="ae"/>
      <w:jc w:val="right"/>
    </w:pPr>
  </w:p>
  <w:p w14:paraId="1B400B45" w14:textId="77777777" w:rsidR="00C87178" w:rsidRDefault="00C871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EC19" w14:textId="77777777" w:rsidR="000C408E" w:rsidRDefault="000C408E" w:rsidP="005E3840">
      <w:r>
        <w:separator/>
      </w:r>
    </w:p>
  </w:footnote>
  <w:footnote w:type="continuationSeparator" w:id="0">
    <w:p w14:paraId="3278F6C5" w14:textId="77777777" w:rsidR="000C408E" w:rsidRDefault="000C408E"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C87178" w:rsidRDefault="00C87178">
        <w:pPr>
          <w:pStyle w:val="ac"/>
          <w:jc w:val="center"/>
        </w:pPr>
        <w:r>
          <w:fldChar w:fldCharType="begin"/>
        </w:r>
        <w:r>
          <w:instrText>PAGE   \* MERGEFORMAT</w:instrText>
        </w:r>
        <w:r>
          <w:fldChar w:fldCharType="separate"/>
        </w:r>
        <w:r w:rsidR="00650960">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C87178" w:rsidRDefault="00C8717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C87178" w:rsidRDefault="00C87178">
        <w:pPr>
          <w:pStyle w:val="ac"/>
          <w:jc w:val="center"/>
        </w:pPr>
        <w:r>
          <w:fldChar w:fldCharType="begin"/>
        </w:r>
        <w:r>
          <w:instrText>PAGE   \* MERGEFORMAT</w:instrText>
        </w:r>
        <w:r>
          <w:fldChar w:fldCharType="separate"/>
        </w:r>
        <w:r w:rsidR="00650960">
          <w:rPr>
            <w:noProof/>
          </w:rPr>
          <w:t>7</w:t>
        </w:r>
        <w:r>
          <w:fldChar w:fldCharType="end"/>
        </w:r>
      </w:p>
    </w:sdtContent>
  </w:sdt>
  <w:p w14:paraId="399A2272" w14:textId="77777777" w:rsidR="00C87178" w:rsidRDefault="00C87178">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C87178" w:rsidRDefault="00C87178">
        <w:pPr>
          <w:pStyle w:val="ac"/>
          <w:jc w:val="center"/>
        </w:pPr>
        <w:r>
          <w:fldChar w:fldCharType="begin"/>
        </w:r>
        <w:r>
          <w:instrText>PAGE   \* MERGEFORMAT</w:instrText>
        </w:r>
        <w:r>
          <w:fldChar w:fldCharType="separate"/>
        </w:r>
        <w:r w:rsidR="00650960">
          <w:rPr>
            <w:noProof/>
          </w:rPr>
          <w:t>8</w:t>
        </w:r>
        <w:r>
          <w:fldChar w:fldCharType="end"/>
        </w:r>
      </w:p>
    </w:sdtContent>
  </w:sdt>
  <w:p w14:paraId="445C4615" w14:textId="77777777" w:rsidR="00C87178" w:rsidRDefault="00C8717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663"/>
        </w:tabs>
        <w:ind w:left="1383" w:hanging="360"/>
      </w:pPr>
      <w:rPr>
        <w:rFonts w:ascii="Symbol" w:hAnsi="Symbol"/>
      </w:rPr>
    </w:lvl>
    <w:lvl w:ilvl="1">
      <w:start w:val="1"/>
      <w:numFmt w:val="bullet"/>
      <w:lvlText w:val="o"/>
      <w:lvlJc w:val="left"/>
      <w:pPr>
        <w:tabs>
          <w:tab w:val="num" w:pos="663"/>
        </w:tabs>
        <w:ind w:left="2103" w:hanging="360"/>
      </w:pPr>
      <w:rPr>
        <w:rFonts w:ascii="Courier New" w:hAnsi="Courier New" w:cs="Courier New"/>
      </w:rPr>
    </w:lvl>
    <w:lvl w:ilvl="2">
      <w:start w:val="1"/>
      <w:numFmt w:val="bullet"/>
      <w:lvlText w:val=""/>
      <w:lvlJc w:val="left"/>
      <w:pPr>
        <w:tabs>
          <w:tab w:val="num" w:pos="663"/>
        </w:tabs>
        <w:ind w:left="2823" w:hanging="360"/>
      </w:pPr>
      <w:rPr>
        <w:rFonts w:ascii="Wingdings" w:hAnsi="Wingdings"/>
      </w:rPr>
    </w:lvl>
    <w:lvl w:ilvl="3">
      <w:start w:val="1"/>
      <w:numFmt w:val="bullet"/>
      <w:lvlText w:val=""/>
      <w:lvlJc w:val="left"/>
      <w:pPr>
        <w:tabs>
          <w:tab w:val="num" w:pos="663"/>
        </w:tabs>
        <w:ind w:left="3543" w:hanging="360"/>
      </w:pPr>
      <w:rPr>
        <w:rFonts w:ascii="Symbol" w:hAnsi="Symbol"/>
      </w:rPr>
    </w:lvl>
    <w:lvl w:ilvl="4">
      <w:start w:val="1"/>
      <w:numFmt w:val="bullet"/>
      <w:lvlText w:val="o"/>
      <w:lvlJc w:val="left"/>
      <w:pPr>
        <w:tabs>
          <w:tab w:val="num" w:pos="663"/>
        </w:tabs>
        <w:ind w:left="4263" w:hanging="360"/>
      </w:pPr>
      <w:rPr>
        <w:rFonts w:ascii="Courier New" w:hAnsi="Courier New" w:cs="Courier New"/>
      </w:rPr>
    </w:lvl>
    <w:lvl w:ilvl="5">
      <w:start w:val="1"/>
      <w:numFmt w:val="bullet"/>
      <w:lvlText w:val=""/>
      <w:lvlJc w:val="left"/>
      <w:pPr>
        <w:tabs>
          <w:tab w:val="num" w:pos="663"/>
        </w:tabs>
        <w:ind w:left="4983" w:hanging="360"/>
      </w:pPr>
      <w:rPr>
        <w:rFonts w:ascii="Wingdings" w:hAnsi="Wingdings"/>
      </w:rPr>
    </w:lvl>
    <w:lvl w:ilvl="6">
      <w:start w:val="1"/>
      <w:numFmt w:val="bullet"/>
      <w:lvlText w:val=""/>
      <w:lvlJc w:val="left"/>
      <w:pPr>
        <w:tabs>
          <w:tab w:val="num" w:pos="663"/>
        </w:tabs>
        <w:ind w:left="5703" w:hanging="360"/>
      </w:pPr>
      <w:rPr>
        <w:rFonts w:ascii="Symbol" w:hAnsi="Symbol"/>
      </w:rPr>
    </w:lvl>
    <w:lvl w:ilvl="7">
      <w:start w:val="1"/>
      <w:numFmt w:val="bullet"/>
      <w:lvlText w:val="o"/>
      <w:lvlJc w:val="left"/>
      <w:pPr>
        <w:tabs>
          <w:tab w:val="num" w:pos="663"/>
        </w:tabs>
        <w:ind w:left="6423" w:hanging="360"/>
      </w:pPr>
      <w:rPr>
        <w:rFonts w:ascii="Courier New" w:hAnsi="Courier New" w:cs="Courier New"/>
      </w:rPr>
    </w:lvl>
    <w:lvl w:ilvl="8">
      <w:start w:val="1"/>
      <w:numFmt w:val="bullet"/>
      <w:lvlText w:val=""/>
      <w:lvlJc w:val="left"/>
      <w:pPr>
        <w:tabs>
          <w:tab w:val="num" w:pos="663"/>
        </w:tabs>
        <w:ind w:left="7143"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7F6AEB"/>
    <w:multiLevelType w:val="hybridMultilevel"/>
    <w:tmpl w:val="261EC24C"/>
    <w:lvl w:ilvl="0" w:tplc="85381548">
      <w:start w:val="1"/>
      <w:numFmt w:val="bullet"/>
      <w:lvlText w:val="•"/>
      <w:lvlJc w:val="left"/>
      <w:pPr>
        <w:tabs>
          <w:tab w:val="num" w:pos="720"/>
        </w:tabs>
        <w:ind w:left="720" w:hanging="360"/>
      </w:pPr>
      <w:rPr>
        <w:rFonts w:ascii="Arial" w:hAnsi="Arial" w:hint="default"/>
      </w:rPr>
    </w:lvl>
    <w:lvl w:ilvl="1" w:tplc="DF72D572" w:tentative="1">
      <w:start w:val="1"/>
      <w:numFmt w:val="bullet"/>
      <w:lvlText w:val="•"/>
      <w:lvlJc w:val="left"/>
      <w:pPr>
        <w:tabs>
          <w:tab w:val="num" w:pos="1440"/>
        </w:tabs>
        <w:ind w:left="1440" w:hanging="360"/>
      </w:pPr>
      <w:rPr>
        <w:rFonts w:ascii="Arial" w:hAnsi="Arial" w:hint="default"/>
      </w:rPr>
    </w:lvl>
    <w:lvl w:ilvl="2" w:tplc="21E0DC18" w:tentative="1">
      <w:start w:val="1"/>
      <w:numFmt w:val="bullet"/>
      <w:lvlText w:val="•"/>
      <w:lvlJc w:val="left"/>
      <w:pPr>
        <w:tabs>
          <w:tab w:val="num" w:pos="2160"/>
        </w:tabs>
        <w:ind w:left="2160" w:hanging="360"/>
      </w:pPr>
      <w:rPr>
        <w:rFonts w:ascii="Arial" w:hAnsi="Arial" w:hint="default"/>
      </w:rPr>
    </w:lvl>
    <w:lvl w:ilvl="3" w:tplc="3BB05DA6" w:tentative="1">
      <w:start w:val="1"/>
      <w:numFmt w:val="bullet"/>
      <w:lvlText w:val="•"/>
      <w:lvlJc w:val="left"/>
      <w:pPr>
        <w:tabs>
          <w:tab w:val="num" w:pos="2880"/>
        </w:tabs>
        <w:ind w:left="2880" w:hanging="360"/>
      </w:pPr>
      <w:rPr>
        <w:rFonts w:ascii="Arial" w:hAnsi="Arial" w:hint="default"/>
      </w:rPr>
    </w:lvl>
    <w:lvl w:ilvl="4" w:tplc="0BAE5222" w:tentative="1">
      <w:start w:val="1"/>
      <w:numFmt w:val="bullet"/>
      <w:lvlText w:val="•"/>
      <w:lvlJc w:val="left"/>
      <w:pPr>
        <w:tabs>
          <w:tab w:val="num" w:pos="3600"/>
        </w:tabs>
        <w:ind w:left="3600" w:hanging="360"/>
      </w:pPr>
      <w:rPr>
        <w:rFonts w:ascii="Arial" w:hAnsi="Arial" w:hint="default"/>
      </w:rPr>
    </w:lvl>
    <w:lvl w:ilvl="5" w:tplc="42C26F76" w:tentative="1">
      <w:start w:val="1"/>
      <w:numFmt w:val="bullet"/>
      <w:lvlText w:val="•"/>
      <w:lvlJc w:val="left"/>
      <w:pPr>
        <w:tabs>
          <w:tab w:val="num" w:pos="4320"/>
        </w:tabs>
        <w:ind w:left="4320" w:hanging="360"/>
      </w:pPr>
      <w:rPr>
        <w:rFonts w:ascii="Arial" w:hAnsi="Arial" w:hint="default"/>
      </w:rPr>
    </w:lvl>
    <w:lvl w:ilvl="6" w:tplc="5B86B75C" w:tentative="1">
      <w:start w:val="1"/>
      <w:numFmt w:val="bullet"/>
      <w:lvlText w:val="•"/>
      <w:lvlJc w:val="left"/>
      <w:pPr>
        <w:tabs>
          <w:tab w:val="num" w:pos="5040"/>
        </w:tabs>
        <w:ind w:left="5040" w:hanging="360"/>
      </w:pPr>
      <w:rPr>
        <w:rFonts w:ascii="Arial" w:hAnsi="Arial" w:hint="default"/>
      </w:rPr>
    </w:lvl>
    <w:lvl w:ilvl="7" w:tplc="E43C68C8" w:tentative="1">
      <w:start w:val="1"/>
      <w:numFmt w:val="bullet"/>
      <w:lvlText w:val="•"/>
      <w:lvlJc w:val="left"/>
      <w:pPr>
        <w:tabs>
          <w:tab w:val="num" w:pos="5760"/>
        </w:tabs>
        <w:ind w:left="5760" w:hanging="360"/>
      </w:pPr>
      <w:rPr>
        <w:rFonts w:ascii="Arial" w:hAnsi="Arial" w:hint="default"/>
      </w:rPr>
    </w:lvl>
    <w:lvl w:ilvl="8" w:tplc="260015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1061850">
    <w:abstractNumId w:val="4"/>
  </w:num>
  <w:num w:numId="2" w16cid:durableId="1240796524">
    <w:abstractNumId w:val="27"/>
    <w:lvlOverride w:ilvl="0">
      <w:startOverride w:val="1"/>
    </w:lvlOverride>
    <w:lvlOverride w:ilvl="1"/>
    <w:lvlOverride w:ilvl="2"/>
    <w:lvlOverride w:ilvl="3"/>
    <w:lvlOverride w:ilvl="4"/>
    <w:lvlOverride w:ilvl="5"/>
    <w:lvlOverride w:ilvl="6"/>
    <w:lvlOverride w:ilvl="7"/>
    <w:lvlOverride w:ilvl="8"/>
  </w:num>
  <w:num w:numId="3" w16cid:durableId="1474759236">
    <w:abstractNumId w:val="17"/>
  </w:num>
  <w:num w:numId="4" w16cid:durableId="1987854662">
    <w:abstractNumId w:val="2"/>
  </w:num>
  <w:num w:numId="5" w16cid:durableId="1562129908">
    <w:abstractNumId w:val="26"/>
  </w:num>
  <w:num w:numId="6" w16cid:durableId="1216817762">
    <w:abstractNumId w:val="30"/>
  </w:num>
  <w:num w:numId="7" w16cid:durableId="1941717866">
    <w:abstractNumId w:val="25"/>
  </w:num>
  <w:num w:numId="8" w16cid:durableId="1650475649">
    <w:abstractNumId w:val="13"/>
  </w:num>
  <w:num w:numId="9" w16cid:durableId="1863322994">
    <w:abstractNumId w:val="5"/>
  </w:num>
  <w:num w:numId="10" w16cid:durableId="1560050617">
    <w:abstractNumId w:val="23"/>
  </w:num>
  <w:num w:numId="11" w16cid:durableId="831604345">
    <w:abstractNumId w:val="28"/>
  </w:num>
  <w:num w:numId="12" w16cid:durableId="1730304742">
    <w:abstractNumId w:val="7"/>
  </w:num>
  <w:num w:numId="13" w16cid:durableId="2140220939">
    <w:abstractNumId w:val="3"/>
  </w:num>
  <w:num w:numId="14" w16cid:durableId="1193418913">
    <w:abstractNumId w:val="14"/>
  </w:num>
  <w:num w:numId="15" w16cid:durableId="1726945643">
    <w:abstractNumId w:val="18"/>
  </w:num>
  <w:num w:numId="16" w16cid:durableId="538053732">
    <w:abstractNumId w:val="6"/>
  </w:num>
  <w:num w:numId="17" w16cid:durableId="803547546">
    <w:abstractNumId w:val="8"/>
  </w:num>
  <w:num w:numId="18" w16cid:durableId="1407801669">
    <w:abstractNumId w:val="15"/>
  </w:num>
  <w:num w:numId="19" w16cid:durableId="409353636">
    <w:abstractNumId w:val="10"/>
  </w:num>
  <w:num w:numId="20" w16cid:durableId="1197691280">
    <w:abstractNumId w:val="12"/>
  </w:num>
  <w:num w:numId="21" w16cid:durableId="2063211113">
    <w:abstractNumId w:val="9"/>
  </w:num>
  <w:num w:numId="22" w16cid:durableId="1046760865">
    <w:abstractNumId w:val="21"/>
  </w:num>
  <w:num w:numId="23" w16cid:durableId="1071581991">
    <w:abstractNumId w:val="11"/>
  </w:num>
  <w:num w:numId="24" w16cid:durableId="1477064559">
    <w:abstractNumId w:val="20"/>
  </w:num>
  <w:num w:numId="25" w16cid:durableId="1827437118">
    <w:abstractNumId w:val="29"/>
  </w:num>
  <w:num w:numId="26" w16cid:durableId="2133396348">
    <w:abstractNumId w:val="16"/>
  </w:num>
  <w:num w:numId="27" w16cid:durableId="1662658243">
    <w:abstractNumId w:val="22"/>
  </w:num>
  <w:num w:numId="28" w16cid:durableId="6949502">
    <w:abstractNumId w:val="19"/>
  </w:num>
  <w:num w:numId="29" w16cid:durableId="170323880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3E4"/>
    <w:rsid w:val="00001CE1"/>
    <w:rsid w:val="00002658"/>
    <w:rsid w:val="000043A7"/>
    <w:rsid w:val="0000455F"/>
    <w:rsid w:val="0000484B"/>
    <w:rsid w:val="00004E6F"/>
    <w:rsid w:val="00004F92"/>
    <w:rsid w:val="00005256"/>
    <w:rsid w:val="00005D74"/>
    <w:rsid w:val="00006674"/>
    <w:rsid w:val="00006D37"/>
    <w:rsid w:val="000119FD"/>
    <w:rsid w:val="00011D36"/>
    <w:rsid w:val="00011EF8"/>
    <w:rsid w:val="00012017"/>
    <w:rsid w:val="00014159"/>
    <w:rsid w:val="000162B5"/>
    <w:rsid w:val="00016A41"/>
    <w:rsid w:val="000170AF"/>
    <w:rsid w:val="000201F8"/>
    <w:rsid w:val="000208C8"/>
    <w:rsid w:val="000213CE"/>
    <w:rsid w:val="00021C27"/>
    <w:rsid w:val="00022A39"/>
    <w:rsid w:val="00022BA9"/>
    <w:rsid w:val="0002356E"/>
    <w:rsid w:val="00024672"/>
    <w:rsid w:val="00025219"/>
    <w:rsid w:val="000270DB"/>
    <w:rsid w:val="00027C0B"/>
    <w:rsid w:val="0003098C"/>
    <w:rsid w:val="0003132E"/>
    <w:rsid w:val="00031E16"/>
    <w:rsid w:val="00031E62"/>
    <w:rsid w:val="00033A78"/>
    <w:rsid w:val="00034904"/>
    <w:rsid w:val="000350F8"/>
    <w:rsid w:val="0003559F"/>
    <w:rsid w:val="000359CF"/>
    <w:rsid w:val="000364EF"/>
    <w:rsid w:val="00036B4A"/>
    <w:rsid w:val="00036DDC"/>
    <w:rsid w:val="0004030E"/>
    <w:rsid w:val="000410E4"/>
    <w:rsid w:val="0004140F"/>
    <w:rsid w:val="000422A5"/>
    <w:rsid w:val="00042D9D"/>
    <w:rsid w:val="0004301C"/>
    <w:rsid w:val="000437AD"/>
    <w:rsid w:val="00043E57"/>
    <w:rsid w:val="00045566"/>
    <w:rsid w:val="0004598C"/>
    <w:rsid w:val="00045E2C"/>
    <w:rsid w:val="000474AB"/>
    <w:rsid w:val="000474B4"/>
    <w:rsid w:val="0005086D"/>
    <w:rsid w:val="00054144"/>
    <w:rsid w:val="00054F7F"/>
    <w:rsid w:val="00055695"/>
    <w:rsid w:val="00056D14"/>
    <w:rsid w:val="000572C0"/>
    <w:rsid w:val="00057421"/>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6814"/>
    <w:rsid w:val="000974C0"/>
    <w:rsid w:val="0009792B"/>
    <w:rsid w:val="00097B74"/>
    <w:rsid w:val="000A02C3"/>
    <w:rsid w:val="000A1091"/>
    <w:rsid w:val="000A16EA"/>
    <w:rsid w:val="000A17DC"/>
    <w:rsid w:val="000A2488"/>
    <w:rsid w:val="000A29D1"/>
    <w:rsid w:val="000A2D8E"/>
    <w:rsid w:val="000A3B38"/>
    <w:rsid w:val="000A3D94"/>
    <w:rsid w:val="000A4A98"/>
    <w:rsid w:val="000A4CF2"/>
    <w:rsid w:val="000A5199"/>
    <w:rsid w:val="000A5D70"/>
    <w:rsid w:val="000A6720"/>
    <w:rsid w:val="000A6BFB"/>
    <w:rsid w:val="000A6EDF"/>
    <w:rsid w:val="000B0690"/>
    <w:rsid w:val="000B0A3F"/>
    <w:rsid w:val="000B2412"/>
    <w:rsid w:val="000B3575"/>
    <w:rsid w:val="000B434B"/>
    <w:rsid w:val="000B48FF"/>
    <w:rsid w:val="000B4AC3"/>
    <w:rsid w:val="000B4E01"/>
    <w:rsid w:val="000B530B"/>
    <w:rsid w:val="000B53BA"/>
    <w:rsid w:val="000B56A7"/>
    <w:rsid w:val="000B6524"/>
    <w:rsid w:val="000B69EF"/>
    <w:rsid w:val="000B75E6"/>
    <w:rsid w:val="000B7C6E"/>
    <w:rsid w:val="000C0410"/>
    <w:rsid w:val="000C0D9E"/>
    <w:rsid w:val="000C0E2B"/>
    <w:rsid w:val="000C18F4"/>
    <w:rsid w:val="000C1C3C"/>
    <w:rsid w:val="000C1EB7"/>
    <w:rsid w:val="000C1EC9"/>
    <w:rsid w:val="000C2919"/>
    <w:rsid w:val="000C3948"/>
    <w:rsid w:val="000C3FBD"/>
    <w:rsid w:val="000C408E"/>
    <w:rsid w:val="000C43F9"/>
    <w:rsid w:val="000C477D"/>
    <w:rsid w:val="000C4FC6"/>
    <w:rsid w:val="000C6AAE"/>
    <w:rsid w:val="000C7F39"/>
    <w:rsid w:val="000D16CD"/>
    <w:rsid w:val="000D1BD2"/>
    <w:rsid w:val="000D1D72"/>
    <w:rsid w:val="000D2070"/>
    <w:rsid w:val="000D434A"/>
    <w:rsid w:val="000D4844"/>
    <w:rsid w:val="000D6FD5"/>
    <w:rsid w:val="000D7E69"/>
    <w:rsid w:val="000E023F"/>
    <w:rsid w:val="000E103B"/>
    <w:rsid w:val="000E4102"/>
    <w:rsid w:val="000E4F4E"/>
    <w:rsid w:val="000E5549"/>
    <w:rsid w:val="000E5EF5"/>
    <w:rsid w:val="000E76CB"/>
    <w:rsid w:val="000E77AC"/>
    <w:rsid w:val="000F0DE6"/>
    <w:rsid w:val="000F1F02"/>
    <w:rsid w:val="000F288F"/>
    <w:rsid w:val="000F330B"/>
    <w:rsid w:val="000F35A1"/>
    <w:rsid w:val="000F4B7B"/>
    <w:rsid w:val="000F513B"/>
    <w:rsid w:val="000F51CB"/>
    <w:rsid w:val="000F5AFE"/>
    <w:rsid w:val="000F6B16"/>
    <w:rsid w:val="000F6F86"/>
    <w:rsid w:val="0010174F"/>
    <w:rsid w:val="0010289F"/>
    <w:rsid w:val="00102980"/>
    <w:rsid w:val="00102CD2"/>
    <w:rsid w:val="0010344F"/>
    <w:rsid w:val="00103BEB"/>
    <w:rsid w:val="00103EC2"/>
    <w:rsid w:val="001108D3"/>
    <w:rsid w:val="00111C37"/>
    <w:rsid w:val="00111C6E"/>
    <w:rsid w:val="00111E62"/>
    <w:rsid w:val="00112668"/>
    <w:rsid w:val="00112A1E"/>
    <w:rsid w:val="00114450"/>
    <w:rsid w:val="00115123"/>
    <w:rsid w:val="00116168"/>
    <w:rsid w:val="00116E23"/>
    <w:rsid w:val="00117284"/>
    <w:rsid w:val="00117B28"/>
    <w:rsid w:val="0012098B"/>
    <w:rsid w:val="00120C25"/>
    <w:rsid w:val="001215BE"/>
    <w:rsid w:val="00121879"/>
    <w:rsid w:val="00121E30"/>
    <w:rsid w:val="00123E7C"/>
    <w:rsid w:val="001254EE"/>
    <w:rsid w:val="001255B9"/>
    <w:rsid w:val="00127577"/>
    <w:rsid w:val="00127B2B"/>
    <w:rsid w:val="001302A7"/>
    <w:rsid w:val="00130419"/>
    <w:rsid w:val="00132838"/>
    <w:rsid w:val="00132E54"/>
    <w:rsid w:val="001338ED"/>
    <w:rsid w:val="00134A2D"/>
    <w:rsid w:val="00134C3D"/>
    <w:rsid w:val="00136002"/>
    <w:rsid w:val="001367DE"/>
    <w:rsid w:val="0013688A"/>
    <w:rsid w:val="001368C6"/>
    <w:rsid w:val="00142462"/>
    <w:rsid w:val="001435DD"/>
    <w:rsid w:val="001438D8"/>
    <w:rsid w:val="00145166"/>
    <w:rsid w:val="001479F8"/>
    <w:rsid w:val="00151358"/>
    <w:rsid w:val="00153223"/>
    <w:rsid w:val="001540AD"/>
    <w:rsid w:val="00154655"/>
    <w:rsid w:val="00155233"/>
    <w:rsid w:val="001556D0"/>
    <w:rsid w:val="0015612E"/>
    <w:rsid w:val="0015677D"/>
    <w:rsid w:val="0015779F"/>
    <w:rsid w:val="00160ECB"/>
    <w:rsid w:val="0016181F"/>
    <w:rsid w:val="00162CC8"/>
    <w:rsid w:val="001632F9"/>
    <w:rsid w:val="001646A9"/>
    <w:rsid w:val="001652FF"/>
    <w:rsid w:val="00167474"/>
    <w:rsid w:val="00167AB1"/>
    <w:rsid w:val="00167CC8"/>
    <w:rsid w:val="0017354A"/>
    <w:rsid w:val="00173A5B"/>
    <w:rsid w:val="0017436E"/>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36C7"/>
    <w:rsid w:val="0019484F"/>
    <w:rsid w:val="00195319"/>
    <w:rsid w:val="00195C40"/>
    <w:rsid w:val="00196C27"/>
    <w:rsid w:val="001971EC"/>
    <w:rsid w:val="001974CD"/>
    <w:rsid w:val="001A0047"/>
    <w:rsid w:val="001A1C16"/>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4EC1"/>
    <w:rsid w:val="001C639C"/>
    <w:rsid w:val="001C6417"/>
    <w:rsid w:val="001C693A"/>
    <w:rsid w:val="001C7AA4"/>
    <w:rsid w:val="001D126D"/>
    <w:rsid w:val="001D17C8"/>
    <w:rsid w:val="001D1854"/>
    <w:rsid w:val="001D22B4"/>
    <w:rsid w:val="001D2536"/>
    <w:rsid w:val="001D34C1"/>
    <w:rsid w:val="001D4008"/>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28C"/>
    <w:rsid w:val="002048AD"/>
    <w:rsid w:val="00204910"/>
    <w:rsid w:val="00205AA6"/>
    <w:rsid w:val="00206C3D"/>
    <w:rsid w:val="00207549"/>
    <w:rsid w:val="0021001E"/>
    <w:rsid w:val="00211013"/>
    <w:rsid w:val="002115F5"/>
    <w:rsid w:val="00211944"/>
    <w:rsid w:val="0021251B"/>
    <w:rsid w:val="0021441B"/>
    <w:rsid w:val="002166AF"/>
    <w:rsid w:val="0021730B"/>
    <w:rsid w:val="002174D3"/>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287"/>
    <w:rsid w:val="0026368C"/>
    <w:rsid w:val="00265D29"/>
    <w:rsid w:val="0026603D"/>
    <w:rsid w:val="002677B9"/>
    <w:rsid w:val="00270909"/>
    <w:rsid w:val="00272CF4"/>
    <w:rsid w:val="00273C57"/>
    <w:rsid w:val="00273CA3"/>
    <w:rsid w:val="002740F7"/>
    <w:rsid w:val="00274380"/>
    <w:rsid w:val="00276389"/>
    <w:rsid w:val="00276670"/>
    <w:rsid w:val="002811EB"/>
    <w:rsid w:val="00282914"/>
    <w:rsid w:val="00282D88"/>
    <w:rsid w:val="00284A7E"/>
    <w:rsid w:val="00287B9D"/>
    <w:rsid w:val="0029022B"/>
    <w:rsid w:val="002915C6"/>
    <w:rsid w:val="00291921"/>
    <w:rsid w:val="00291E8B"/>
    <w:rsid w:val="00293136"/>
    <w:rsid w:val="00296AB1"/>
    <w:rsid w:val="002A115C"/>
    <w:rsid w:val="002A159D"/>
    <w:rsid w:val="002A2399"/>
    <w:rsid w:val="002A316C"/>
    <w:rsid w:val="002A584B"/>
    <w:rsid w:val="002A6988"/>
    <w:rsid w:val="002B04E2"/>
    <w:rsid w:val="002B090E"/>
    <w:rsid w:val="002B0C84"/>
    <w:rsid w:val="002B0EEB"/>
    <w:rsid w:val="002B1B01"/>
    <w:rsid w:val="002B20D1"/>
    <w:rsid w:val="002B2FC0"/>
    <w:rsid w:val="002B3749"/>
    <w:rsid w:val="002B43AA"/>
    <w:rsid w:val="002B568E"/>
    <w:rsid w:val="002B5775"/>
    <w:rsid w:val="002B62D2"/>
    <w:rsid w:val="002B78A7"/>
    <w:rsid w:val="002C003F"/>
    <w:rsid w:val="002C070F"/>
    <w:rsid w:val="002C0A2C"/>
    <w:rsid w:val="002C2857"/>
    <w:rsid w:val="002C2B69"/>
    <w:rsid w:val="002C3341"/>
    <w:rsid w:val="002C3A66"/>
    <w:rsid w:val="002C41C7"/>
    <w:rsid w:val="002C420F"/>
    <w:rsid w:val="002C421E"/>
    <w:rsid w:val="002C4687"/>
    <w:rsid w:val="002C5F0F"/>
    <w:rsid w:val="002C6384"/>
    <w:rsid w:val="002C65ED"/>
    <w:rsid w:val="002C7EBD"/>
    <w:rsid w:val="002D00FD"/>
    <w:rsid w:val="002D1213"/>
    <w:rsid w:val="002D1A4A"/>
    <w:rsid w:val="002D27C3"/>
    <w:rsid w:val="002D2B92"/>
    <w:rsid w:val="002D2F1B"/>
    <w:rsid w:val="002D3728"/>
    <w:rsid w:val="002D3AEC"/>
    <w:rsid w:val="002D3B6B"/>
    <w:rsid w:val="002D52CD"/>
    <w:rsid w:val="002D644C"/>
    <w:rsid w:val="002D7295"/>
    <w:rsid w:val="002D7C62"/>
    <w:rsid w:val="002E0B9A"/>
    <w:rsid w:val="002E0C1F"/>
    <w:rsid w:val="002E15E4"/>
    <w:rsid w:val="002E16C0"/>
    <w:rsid w:val="002E29B1"/>
    <w:rsid w:val="002E59BB"/>
    <w:rsid w:val="002E5DF5"/>
    <w:rsid w:val="002E668B"/>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17C"/>
    <w:rsid w:val="002F5B47"/>
    <w:rsid w:val="002F6E44"/>
    <w:rsid w:val="002F6EB9"/>
    <w:rsid w:val="00302896"/>
    <w:rsid w:val="00302A7B"/>
    <w:rsid w:val="00302D5A"/>
    <w:rsid w:val="0030358A"/>
    <w:rsid w:val="003038D0"/>
    <w:rsid w:val="00306399"/>
    <w:rsid w:val="00306939"/>
    <w:rsid w:val="00306D9F"/>
    <w:rsid w:val="00306F1C"/>
    <w:rsid w:val="00307D4A"/>
    <w:rsid w:val="00307E89"/>
    <w:rsid w:val="00310FB8"/>
    <w:rsid w:val="0031146E"/>
    <w:rsid w:val="0031220B"/>
    <w:rsid w:val="0031337A"/>
    <w:rsid w:val="00314454"/>
    <w:rsid w:val="00314897"/>
    <w:rsid w:val="00315307"/>
    <w:rsid w:val="0031558F"/>
    <w:rsid w:val="00315B15"/>
    <w:rsid w:val="00316D63"/>
    <w:rsid w:val="00317F4B"/>
    <w:rsid w:val="00320172"/>
    <w:rsid w:val="003219D4"/>
    <w:rsid w:val="00323147"/>
    <w:rsid w:val="003270E2"/>
    <w:rsid w:val="003304F0"/>
    <w:rsid w:val="0033082A"/>
    <w:rsid w:val="00331985"/>
    <w:rsid w:val="003325B5"/>
    <w:rsid w:val="0033435A"/>
    <w:rsid w:val="00334899"/>
    <w:rsid w:val="00336448"/>
    <w:rsid w:val="003379B3"/>
    <w:rsid w:val="00342AAE"/>
    <w:rsid w:val="00343089"/>
    <w:rsid w:val="0034380E"/>
    <w:rsid w:val="00345CDD"/>
    <w:rsid w:val="00346E25"/>
    <w:rsid w:val="00347E17"/>
    <w:rsid w:val="003503E2"/>
    <w:rsid w:val="00350CEB"/>
    <w:rsid w:val="00351AE6"/>
    <w:rsid w:val="00352FE2"/>
    <w:rsid w:val="00352FE9"/>
    <w:rsid w:val="00353330"/>
    <w:rsid w:val="003538F3"/>
    <w:rsid w:val="00353912"/>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728"/>
    <w:rsid w:val="00370B92"/>
    <w:rsid w:val="00370B97"/>
    <w:rsid w:val="003749B4"/>
    <w:rsid w:val="00375731"/>
    <w:rsid w:val="00375D43"/>
    <w:rsid w:val="00380189"/>
    <w:rsid w:val="003801BC"/>
    <w:rsid w:val="003803AB"/>
    <w:rsid w:val="00380BE8"/>
    <w:rsid w:val="00380BF9"/>
    <w:rsid w:val="00382305"/>
    <w:rsid w:val="00382A5D"/>
    <w:rsid w:val="0038341C"/>
    <w:rsid w:val="00383545"/>
    <w:rsid w:val="00384970"/>
    <w:rsid w:val="00384B34"/>
    <w:rsid w:val="00384BF0"/>
    <w:rsid w:val="00385AD6"/>
    <w:rsid w:val="00386236"/>
    <w:rsid w:val="003922CC"/>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386D"/>
    <w:rsid w:val="003B53D0"/>
    <w:rsid w:val="003B543C"/>
    <w:rsid w:val="003B547F"/>
    <w:rsid w:val="003B5698"/>
    <w:rsid w:val="003B7241"/>
    <w:rsid w:val="003C0A97"/>
    <w:rsid w:val="003C1D7D"/>
    <w:rsid w:val="003C1F06"/>
    <w:rsid w:val="003C337E"/>
    <w:rsid w:val="003C3571"/>
    <w:rsid w:val="003C502E"/>
    <w:rsid w:val="003C57C1"/>
    <w:rsid w:val="003C6072"/>
    <w:rsid w:val="003C61B4"/>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02C9"/>
    <w:rsid w:val="004021B6"/>
    <w:rsid w:val="00402A5A"/>
    <w:rsid w:val="004031B0"/>
    <w:rsid w:val="00403581"/>
    <w:rsid w:val="0040507E"/>
    <w:rsid w:val="0040589F"/>
    <w:rsid w:val="00405A4D"/>
    <w:rsid w:val="00406CAB"/>
    <w:rsid w:val="004075D8"/>
    <w:rsid w:val="00407DEE"/>
    <w:rsid w:val="00410647"/>
    <w:rsid w:val="004127BE"/>
    <w:rsid w:val="0041349B"/>
    <w:rsid w:val="004169DE"/>
    <w:rsid w:val="00417274"/>
    <w:rsid w:val="0041782C"/>
    <w:rsid w:val="004178BC"/>
    <w:rsid w:val="00421B5F"/>
    <w:rsid w:val="004220CA"/>
    <w:rsid w:val="0042287B"/>
    <w:rsid w:val="00422A7E"/>
    <w:rsid w:val="0042319C"/>
    <w:rsid w:val="00423395"/>
    <w:rsid w:val="004239DF"/>
    <w:rsid w:val="00426E04"/>
    <w:rsid w:val="004274DC"/>
    <w:rsid w:val="0043086E"/>
    <w:rsid w:val="0043299F"/>
    <w:rsid w:val="00432E84"/>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5221"/>
    <w:rsid w:val="0045635D"/>
    <w:rsid w:val="004568C1"/>
    <w:rsid w:val="00460137"/>
    <w:rsid w:val="0046093D"/>
    <w:rsid w:val="00465114"/>
    <w:rsid w:val="0046779E"/>
    <w:rsid w:val="0047081A"/>
    <w:rsid w:val="00472575"/>
    <w:rsid w:val="00472EF9"/>
    <w:rsid w:val="00474605"/>
    <w:rsid w:val="00480D49"/>
    <w:rsid w:val="00482000"/>
    <w:rsid w:val="00482483"/>
    <w:rsid w:val="004832B2"/>
    <w:rsid w:val="00483338"/>
    <w:rsid w:val="004836A1"/>
    <w:rsid w:val="004856A7"/>
    <w:rsid w:val="004925D7"/>
    <w:rsid w:val="004927C8"/>
    <w:rsid w:val="00494511"/>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27C"/>
    <w:rsid w:val="004A5EB9"/>
    <w:rsid w:val="004A6C16"/>
    <w:rsid w:val="004A6CFC"/>
    <w:rsid w:val="004A6FB8"/>
    <w:rsid w:val="004A71F6"/>
    <w:rsid w:val="004A7606"/>
    <w:rsid w:val="004A7C24"/>
    <w:rsid w:val="004A7EE7"/>
    <w:rsid w:val="004B0940"/>
    <w:rsid w:val="004B3C12"/>
    <w:rsid w:val="004B3EAF"/>
    <w:rsid w:val="004B60DB"/>
    <w:rsid w:val="004B6308"/>
    <w:rsid w:val="004C3286"/>
    <w:rsid w:val="004C4C4C"/>
    <w:rsid w:val="004C4FEF"/>
    <w:rsid w:val="004C5ABA"/>
    <w:rsid w:val="004C5EB4"/>
    <w:rsid w:val="004D03D2"/>
    <w:rsid w:val="004D0CC7"/>
    <w:rsid w:val="004D1DDD"/>
    <w:rsid w:val="004D26C8"/>
    <w:rsid w:val="004D28C1"/>
    <w:rsid w:val="004D2D12"/>
    <w:rsid w:val="004D2D7B"/>
    <w:rsid w:val="004D36AF"/>
    <w:rsid w:val="004D3AB4"/>
    <w:rsid w:val="004D3CEF"/>
    <w:rsid w:val="004D41E5"/>
    <w:rsid w:val="004D465E"/>
    <w:rsid w:val="004D4A08"/>
    <w:rsid w:val="004D65A5"/>
    <w:rsid w:val="004D710F"/>
    <w:rsid w:val="004E026E"/>
    <w:rsid w:val="004E056C"/>
    <w:rsid w:val="004E1809"/>
    <w:rsid w:val="004E24D8"/>
    <w:rsid w:val="004E2BBD"/>
    <w:rsid w:val="004E49FF"/>
    <w:rsid w:val="004E4C46"/>
    <w:rsid w:val="004E66E8"/>
    <w:rsid w:val="004E6C7A"/>
    <w:rsid w:val="004E79ED"/>
    <w:rsid w:val="004F04AF"/>
    <w:rsid w:val="004F083C"/>
    <w:rsid w:val="004F2BBE"/>
    <w:rsid w:val="004F6115"/>
    <w:rsid w:val="004F741E"/>
    <w:rsid w:val="004F7C95"/>
    <w:rsid w:val="0050091C"/>
    <w:rsid w:val="00500CE5"/>
    <w:rsid w:val="00503703"/>
    <w:rsid w:val="00504BB8"/>
    <w:rsid w:val="00504C46"/>
    <w:rsid w:val="00505120"/>
    <w:rsid w:val="005101E4"/>
    <w:rsid w:val="005106A0"/>
    <w:rsid w:val="00511694"/>
    <w:rsid w:val="00511A65"/>
    <w:rsid w:val="005127C4"/>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2FCC"/>
    <w:rsid w:val="00523621"/>
    <w:rsid w:val="00523DB8"/>
    <w:rsid w:val="00525FC4"/>
    <w:rsid w:val="005265DB"/>
    <w:rsid w:val="005276A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3D3"/>
    <w:rsid w:val="005475ED"/>
    <w:rsid w:val="0054770D"/>
    <w:rsid w:val="005509AE"/>
    <w:rsid w:val="00551131"/>
    <w:rsid w:val="00551C8B"/>
    <w:rsid w:val="00552246"/>
    <w:rsid w:val="00553344"/>
    <w:rsid w:val="00554526"/>
    <w:rsid w:val="00554FD4"/>
    <w:rsid w:val="00555088"/>
    <w:rsid w:val="005558F8"/>
    <w:rsid w:val="00556244"/>
    <w:rsid w:val="005563C7"/>
    <w:rsid w:val="005566D1"/>
    <w:rsid w:val="00560461"/>
    <w:rsid w:val="00561171"/>
    <w:rsid w:val="0056180C"/>
    <w:rsid w:val="0056260E"/>
    <w:rsid w:val="00563BAD"/>
    <w:rsid w:val="005651E1"/>
    <w:rsid w:val="00565D23"/>
    <w:rsid w:val="005667D3"/>
    <w:rsid w:val="00566BD8"/>
    <w:rsid w:val="00566E12"/>
    <w:rsid w:val="005713AB"/>
    <w:rsid w:val="00571768"/>
    <w:rsid w:val="00574A34"/>
    <w:rsid w:val="00576E78"/>
    <w:rsid w:val="005776C0"/>
    <w:rsid w:val="00580243"/>
    <w:rsid w:val="00580E26"/>
    <w:rsid w:val="00580E46"/>
    <w:rsid w:val="005814C4"/>
    <w:rsid w:val="00581794"/>
    <w:rsid w:val="00583448"/>
    <w:rsid w:val="005839FF"/>
    <w:rsid w:val="005842EC"/>
    <w:rsid w:val="00584C19"/>
    <w:rsid w:val="00584DA7"/>
    <w:rsid w:val="005860B6"/>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49B8"/>
    <w:rsid w:val="005B605D"/>
    <w:rsid w:val="005B6317"/>
    <w:rsid w:val="005B7BED"/>
    <w:rsid w:val="005B7F45"/>
    <w:rsid w:val="005C16A0"/>
    <w:rsid w:val="005C17FD"/>
    <w:rsid w:val="005C2175"/>
    <w:rsid w:val="005C2777"/>
    <w:rsid w:val="005C3BC1"/>
    <w:rsid w:val="005C492E"/>
    <w:rsid w:val="005C6508"/>
    <w:rsid w:val="005D073F"/>
    <w:rsid w:val="005D086E"/>
    <w:rsid w:val="005D1547"/>
    <w:rsid w:val="005D1959"/>
    <w:rsid w:val="005D249D"/>
    <w:rsid w:val="005D2615"/>
    <w:rsid w:val="005D2E1B"/>
    <w:rsid w:val="005D388C"/>
    <w:rsid w:val="005D5CC1"/>
    <w:rsid w:val="005D5EF1"/>
    <w:rsid w:val="005D78C1"/>
    <w:rsid w:val="005E0050"/>
    <w:rsid w:val="005E2895"/>
    <w:rsid w:val="005E2F23"/>
    <w:rsid w:val="005E3840"/>
    <w:rsid w:val="005E43BD"/>
    <w:rsid w:val="005E5B13"/>
    <w:rsid w:val="005E642D"/>
    <w:rsid w:val="005E7C4F"/>
    <w:rsid w:val="005F1C1E"/>
    <w:rsid w:val="005F2A00"/>
    <w:rsid w:val="005F3CE4"/>
    <w:rsid w:val="005F3E0D"/>
    <w:rsid w:val="005F4073"/>
    <w:rsid w:val="005F49E0"/>
    <w:rsid w:val="005F518D"/>
    <w:rsid w:val="005F65E6"/>
    <w:rsid w:val="005F6FC6"/>
    <w:rsid w:val="005F736E"/>
    <w:rsid w:val="006012C6"/>
    <w:rsid w:val="00601924"/>
    <w:rsid w:val="00601A10"/>
    <w:rsid w:val="006023C2"/>
    <w:rsid w:val="00602FCB"/>
    <w:rsid w:val="00603159"/>
    <w:rsid w:val="006031DC"/>
    <w:rsid w:val="0060426D"/>
    <w:rsid w:val="00605BD3"/>
    <w:rsid w:val="00606D64"/>
    <w:rsid w:val="0060726C"/>
    <w:rsid w:val="00610631"/>
    <w:rsid w:val="00610B32"/>
    <w:rsid w:val="00610F94"/>
    <w:rsid w:val="00610FEC"/>
    <w:rsid w:val="006113AA"/>
    <w:rsid w:val="0061189C"/>
    <w:rsid w:val="00613ADB"/>
    <w:rsid w:val="00613BFE"/>
    <w:rsid w:val="00614B35"/>
    <w:rsid w:val="00614ED1"/>
    <w:rsid w:val="00614F17"/>
    <w:rsid w:val="00615426"/>
    <w:rsid w:val="006168A8"/>
    <w:rsid w:val="006205F6"/>
    <w:rsid w:val="0062101B"/>
    <w:rsid w:val="006216E8"/>
    <w:rsid w:val="00623E0C"/>
    <w:rsid w:val="0062438D"/>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4CAE"/>
    <w:rsid w:val="00636967"/>
    <w:rsid w:val="00640964"/>
    <w:rsid w:val="00641120"/>
    <w:rsid w:val="0064201A"/>
    <w:rsid w:val="00642081"/>
    <w:rsid w:val="006427A9"/>
    <w:rsid w:val="00644062"/>
    <w:rsid w:val="00644DB6"/>
    <w:rsid w:val="00644FBD"/>
    <w:rsid w:val="00645560"/>
    <w:rsid w:val="006470FB"/>
    <w:rsid w:val="0065068E"/>
    <w:rsid w:val="00650960"/>
    <w:rsid w:val="00653B5F"/>
    <w:rsid w:val="00655689"/>
    <w:rsid w:val="00655A44"/>
    <w:rsid w:val="00655AD3"/>
    <w:rsid w:val="00656329"/>
    <w:rsid w:val="006574B4"/>
    <w:rsid w:val="0066105B"/>
    <w:rsid w:val="00662B1B"/>
    <w:rsid w:val="00662D30"/>
    <w:rsid w:val="00662F4C"/>
    <w:rsid w:val="006643C5"/>
    <w:rsid w:val="0066571C"/>
    <w:rsid w:val="00665AFE"/>
    <w:rsid w:val="00665E2F"/>
    <w:rsid w:val="00670C49"/>
    <w:rsid w:val="0067232E"/>
    <w:rsid w:val="00674887"/>
    <w:rsid w:val="0067490C"/>
    <w:rsid w:val="0067655E"/>
    <w:rsid w:val="00677D7D"/>
    <w:rsid w:val="00684938"/>
    <w:rsid w:val="0068572B"/>
    <w:rsid w:val="00685E2A"/>
    <w:rsid w:val="0068633D"/>
    <w:rsid w:val="00687295"/>
    <w:rsid w:val="006877E5"/>
    <w:rsid w:val="006877F1"/>
    <w:rsid w:val="00687B56"/>
    <w:rsid w:val="00692393"/>
    <w:rsid w:val="00693247"/>
    <w:rsid w:val="00695B52"/>
    <w:rsid w:val="006A1707"/>
    <w:rsid w:val="006A2EAF"/>
    <w:rsid w:val="006A5E39"/>
    <w:rsid w:val="006A68A5"/>
    <w:rsid w:val="006A6AB0"/>
    <w:rsid w:val="006A6EDB"/>
    <w:rsid w:val="006A7481"/>
    <w:rsid w:val="006B18C2"/>
    <w:rsid w:val="006B2CE0"/>
    <w:rsid w:val="006B31F2"/>
    <w:rsid w:val="006B349F"/>
    <w:rsid w:val="006B3A08"/>
    <w:rsid w:val="006C1320"/>
    <w:rsid w:val="006C35F2"/>
    <w:rsid w:val="006C6DF4"/>
    <w:rsid w:val="006C7E94"/>
    <w:rsid w:val="006D0117"/>
    <w:rsid w:val="006D285C"/>
    <w:rsid w:val="006D4EA8"/>
    <w:rsid w:val="006D510F"/>
    <w:rsid w:val="006D599C"/>
    <w:rsid w:val="006D59FF"/>
    <w:rsid w:val="006D6D6D"/>
    <w:rsid w:val="006D79CC"/>
    <w:rsid w:val="006E12B6"/>
    <w:rsid w:val="006E19B3"/>
    <w:rsid w:val="006E1DCA"/>
    <w:rsid w:val="006E200E"/>
    <w:rsid w:val="006E2272"/>
    <w:rsid w:val="006E2914"/>
    <w:rsid w:val="006E3624"/>
    <w:rsid w:val="006E36D2"/>
    <w:rsid w:val="006E4DF2"/>
    <w:rsid w:val="006E53A5"/>
    <w:rsid w:val="006E5EA3"/>
    <w:rsid w:val="006F05C8"/>
    <w:rsid w:val="006F1115"/>
    <w:rsid w:val="006F1ABB"/>
    <w:rsid w:val="006F347B"/>
    <w:rsid w:val="006F41A5"/>
    <w:rsid w:val="006F542E"/>
    <w:rsid w:val="006F566D"/>
    <w:rsid w:val="00702CA9"/>
    <w:rsid w:val="00705C8F"/>
    <w:rsid w:val="00706182"/>
    <w:rsid w:val="00706C17"/>
    <w:rsid w:val="00706E49"/>
    <w:rsid w:val="007078E7"/>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AA8"/>
    <w:rsid w:val="00724E04"/>
    <w:rsid w:val="007250B8"/>
    <w:rsid w:val="00726214"/>
    <w:rsid w:val="007275EE"/>
    <w:rsid w:val="00730B26"/>
    <w:rsid w:val="00733976"/>
    <w:rsid w:val="00733AD5"/>
    <w:rsid w:val="00734133"/>
    <w:rsid w:val="007355A9"/>
    <w:rsid w:val="00735986"/>
    <w:rsid w:val="00736EAE"/>
    <w:rsid w:val="00737BA0"/>
    <w:rsid w:val="007413CE"/>
    <w:rsid w:val="00742BAD"/>
    <w:rsid w:val="0074391A"/>
    <w:rsid w:val="00743CDC"/>
    <w:rsid w:val="00744628"/>
    <w:rsid w:val="0074477B"/>
    <w:rsid w:val="00745FCA"/>
    <w:rsid w:val="00746CA7"/>
    <w:rsid w:val="007476A8"/>
    <w:rsid w:val="007477BC"/>
    <w:rsid w:val="00747EB9"/>
    <w:rsid w:val="00751505"/>
    <w:rsid w:val="00752C34"/>
    <w:rsid w:val="00756F94"/>
    <w:rsid w:val="0075790B"/>
    <w:rsid w:val="00760AA3"/>
    <w:rsid w:val="00760B8D"/>
    <w:rsid w:val="00762782"/>
    <w:rsid w:val="00762EAC"/>
    <w:rsid w:val="00763B96"/>
    <w:rsid w:val="00764BAB"/>
    <w:rsid w:val="007658A9"/>
    <w:rsid w:val="00765B5C"/>
    <w:rsid w:val="00765CB5"/>
    <w:rsid w:val="00765F57"/>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5141"/>
    <w:rsid w:val="0079114B"/>
    <w:rsid w:val="007914DF"/>
    <w:rsid w:val="0079239E"/>
    <w:rsid w:val="007926F1"/>
    <w:rsid w:val="0079359E"/>
    <w:rsid w:val="00796C95"/>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C4C17"/>
    <w:rsid w:val="007D0422"/>
    <w:rsid w:val="007D232E"/>
    <w:rsid w:val="007D2876"/>
    <w:rsid w:val="007D3F9B"/>
    <w:rsid w:val="007D4E23"/>
    <w:rsid w:val="007D6C0D"/>
    <w:rsid w:val="007E0B73"/>
    <w:rsid w:val="007E1613"/>
    <w:rsid w:val="007E18CB"/>
    <w:rsid w:val="007E1DAD"/>
    <w:rsid w:val="007E3823"/>
    <w:rsid w:val="007E5E69"/>
    <w:rsid w:val="007E660F"/>
    <w:rsid w:val="007F005C"/>
    <w:rsid w:val="007F032A"/>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3270"/>
    <w:rsid w:val="008341BE"/>
    <w:rsid w:val="00834670"/>
    <w:rsid w:val="00834D96"/>
    <w:rsid w:val="00835934"/>
    <w:rsid w:val="00837233"/>
    <w:rsid w:val="0083777A"/>
    <w:rsid w:val="00842087"/>
    <w:rsid w:val="00842B21"/>
    <w:rsid w:val="00843D70"/>
    <w:rsid w:val="00844574"/>
    <w:rsid w:val="00844D5A"/>
    <w:rsid w:val="0084528E"/>
    <w:rsid w:val="00845325"/>
    <w:rsid w:val="00845AC7"/>
    <w:rsid w:val="00846B51"/>
    <w:rsid w:val="0084702C"/>
    <w:rsid w:val="00852C30"/>
    <w:rsid w:val="008547D1"/>
    <w:rsid w:val="0085637E"/>
    <w:rsid w:val="008600F9"/>
    <w:rsid w:val="008606A6"/>
    <w:rsid w:val="00861B42"/>
    <w:rsid w:val="00861BB0"/>
    <w:rsid w:val="00861C5B"/>
    <w:rsid w:val="00864324"/>
    <w:rsid w:val="008645B8"/>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325B"/>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6A47"/>
    <w:rsid w:val="008A7321"/>
    <w:rsid w:val="008B04E9"/>
    <w:rsid w:val="008B0B5A"/>
    <w:rsid w:val="008B3178"/>
    <w:rsid w:val="008B3D5B"/>
    <w:rsid w:val="008B3F7B"/>
    <w:rsid w:val="008B5954"/>
    <w:rsid w:val="008B5BAE"/>
    <w:rsid w:val="008B76B2"/>
    <w:rsid w:val="008C01B4"/>
    <w:rsid w:val="008C52CF"/>
    <w:rsid w:val="008C7BA1"/>
    <w:rsid w:val="008D048B"/>
    <w:rsid w:val="008D0628"/>
    <w:rsid w:val="008D1FEE"/>
    <w:rsid w:val="008D22A9"/>
    <w:rsid w:val="008D25AB"/>
    <w:rsid w:val="008D3C36"/>
    <w:rsid w:val="008D66F8"/>
    <w:rsid w:val="008D6D49"/>
    <w:rsid w:val="008D75A2"/>
    <w:rsid w:val="008D7F54"/>
    <w:rsid w:val="008E0752"/>
    <w:rsid w:val="008E0F6D"/>
    <w:rsid w:val="008E0F9E"/>
    <w:rsid w:val="008E16C7"/>
    <w:rsid w:val="008E17E9"/>
    <w:rsid w:val="008E2D76"/>
    <w:rsid w:val="008E2FA3"/>
    <w:rsid w:val="008E3833"/>
    <w:rsid w:val="008E3B27"/>
    <w:rsid w:val="008E454D"/>
    <w:rsid w:val="008E4BCC"/>
    <w:rsid w:val="008E4CE4"/>
    <w:rsid w:val="008F20D0"/>
    <w:rsid w:val="008F3EA0"/>
    <w:rsid w:val="008F4FEC"/>
    <w:rsid w:val="008F506D"/>
    <w:rsid w:val="008F50DC"/>
    <w:rsid w:val="008F58C3"/>
    <w:rsid w:val="008F667D"/>
    <w:rsid w:val="008F6748"/>
    <w:rsid w:val="008F7643"/>
    <w:rsid w:val="00900D1F"/>
    <w:rsid w:val="00900F1C"/>
    <w:rsid w:val="00901646"/>
    <w:rsid w:val="0090205F"/>
    <w:rsid w:val="00902DBC"/>
    <w:rsid w:val="00903668"/>
    <w:rsid w:val="00905BB9"/>
    <w:rsid w:val="009105BD"/>
    <w:rsid w:val="00911517"/>
    <w:rsid w:val="00911CC2"/>
    <w:rsid w:val="00912DBB"/>
    <w:rsid w:val="009132ED"/>
    <w:rsid w:val="009135DE"/>
    <w:rsid w:val="0091471A"/>
    <w:rsid w:val="00915719"/>
    <w:rsid w:val="00915E22"/>
    <w:rsid w:val="009168B4"/>
    <w:rsid w:val="00917475"/>
    <w:rsid w:val="00921E85"/>
    <w:rsid w:val="009225B7"/>
    <w:rsid w:val="00922F69"/>
    <w:rsid w:val="00924836"/>
    <w:rsid w:val="00926699"/>
    <w:rsid w:val="00926BE8"/>
    <w:rsid w:val="00926FEB"/>
    <w:rsid w:val="00927F2A"/>
    <w:rsid w:val="009318A6"/>
    <w:rsid w:val="0093339D"/>
    <w:rsid w:val="009340BB"/>
    <w:rsid w:val="00934457"/>
    <w:rsid w:val="0093458D"/>
    <w:rsid w:val="0093665C"/>
    <w:rsid w:val="00936AAE"/>
    <w:rsid w:val="00936DAF"/>
    <w:rsid w:val="00937C75"/>
    <w:rsid w:val="00937FD7"/>
    <w:rsid w:val="00943DBF"/>
    <w:rsid w:val="00944E0B"/>
    <w:rsid w:val="00946040"/>
    <w:rsid w:val="00951BB4"/>
    <w:rsid w:val="00951D57"/>
    <w:rsid w:val="00951FC5"/>
    <w:rsid w:val="0095251C"/>
    <w:rsid w:val="009527A3"/>
    <w:rsid w:val="00955562"/>
    <w:rsid w:val="00955CAD"/>
    <w:rsid w:val="00955F11"/>
    <w:rsid w:val="009569B7"/>
    <w:rsid w:val="009569E4"/>
    <w:rsid w:val="009600EE"/>
    <w:rsid w:val="00960934"/>
    <w:rsid w:val="00961201"/>
    <w:rsid w:val="00963DA6"/>
    <w:rsid w:val="009644FD"/>
    <w:rsid w:val="009664F2"/>
    <w:rsid w:val="009679B6"/>
    <w:rsid w:val="00970085"/>
    <w:rsid w:val="00971DDB"/>
    <w:rsid w:val="00972728"/>
    <w:rsid w:val="0097277E"/>
    <w:rsid w:val="009729C6"/>
    <w:rsid w:val="00972AA1"/>
    <w:rsid w:val="00972F63"/>
    <w:rsid w:val="0097360E"/>
    <w:rsid w:val="00974162"/>
    <w:rsid w:val="00974E04"/>
    <w:rsid w:val="00976E17"/>
    <w:rsid w:val="00977EA0"/>
    <w:rsid w:val="00977F13"/>
    <w:rsid w:val="009834DC"/>
    <w:rsid w:val="00986F93"/>
    <w:rsid w:val="00987351"/>
    <w:rsid w:val="00987F65"/>
    <w:rsid w:val="00990910"/>
    <w:rsid w:val="009917D4"/>
    <w:rsid w:val="009924B7"/>
    <w:rsid w:val="00993FE6"/>
    <w:rsid w:val="00994746"/>
    <w:rsid w:val="00995135"/>
    <w:rsid w:val="00995D15"/>
    <w:rsid w:val="009A0113"/>
    <w:rsid w:val="009A10E5"/>
    <w:rsid w:val="009A16C5"/>
    <w:rsid w:val="009A1816"/>
    <w:rsid w:val="009A3A17"/>
    <w:rsid w:val="009A51EF"/>
    <w:rsid w:val="009A5304"/>
    <w:rsid w:val="009A6F14"/>
    <w:rsid w:val="009A72D8"/>
    <w:rsid w:val="009A76DC"/>
    <w:rsid w:val="009B01FB"/>
    <w:rsid w:val="009B0261"/>
    <w:rsid w:val="009B1CC3"/>
    <w:rsid w:val="009B2BC0"/>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D7DDE"/>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36B0B"/>
    <w:rsid w:val="00A40825"/>
    <w:rsid w:val="00A409C9"/>
    <w:rsid w:val="00A41647"/>
    <w:rsid w:val="00A43B34"/>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2C31"/>
    <w:rsid w:val="00A537E6"/>
    <w:rsid w:val="00A53B3D"/>
    <w:rsid w:val="00A53C09"/>
    <w:rsid w:val="00A553FA"/>
    <w:rsid w:val="00A55483"/>
    <w:rsid w:val="00A55E81"/>
    <w:rsid w:val="00A567FD"/>
    <w:rsid w:val="00A57354"/>
    <w:rsid w:val="00A5761E"/>
    <w:rsid w:val="00A57E8A"/>
    <w:rsid w:val="00A61F9A"/>
    <w:rsid w:val="00A653FF"/>
    <w:rsid w:val="00A67E32"/>
    <w:rsid w:val="00A71A94"/>
    <w:rsid w:val="00A71C12"/>
    <w:rsid w:val="00A71C86"/>
    <w:rsid w:val="00A74C7E"/>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0EFC"/>
    <w:rsid w:val="00A9162D"/>
    <w:rsid w:val="00A91896"/>
    <w:rsid w:val="00A96462"/>
    <w:rsid w:val="00A965FE"/>
    <w:rsid w:val="00A97E3D"/>
    <w:rsid w:val="00AA01DF"/>
    <w:rsid w:val="00AA120E"/>
    <w:rsid w:val="00AA1323"/>
    <w:rsid w:val="00AA2137"/>
    <w:rsid w:val="00AA24F7"/>
    <w:rsid w:val="00AA4A17"/>
    <w:rsid w:val="00AA5AA2"/>
    <w:rsid w:val="00AA5DA9"/>
    <w:rsid w:val="00AA6ADF"/>
    <w:rsid w:val="00AA6FCF"/>
    <w:rsid w:val="00AA78AC"/>
    <w:rsid w:val="00AA7CB0"/>
    <w:rsid w:val="00AB01B9"/>
    <w:rsid w:val="00AB03E0"/>
    <w:rsid w:val="00AB06E5"/>
    <w:rsid w:val="00AB0B46"/>
    <w:rsid w:val="00AB5162"/>
    <w:rsid w:val="00AB5719"/>
    <w:rsid w:val="00AB5FD8"/>
    <w:rsid w:val="00AC0A0B"/>
    <w:rsid w:val="00AC0F5F"/>
    <w:rsid w:val="00AC3042"/>
    <w:rsid w:val="00AC36C6"/>
    <w:rsid w:val="00AC3C08"/>
    <w:rsid w:val="00AC4C96"/>
    <w:rsid w:val="00AC4E73"/>
    <w:rsid w:val="00AC5614"/>
    <w:rsid w:val="00AC5A72"/>
    <w:rsid w:val="00AC5B22"/>
    <w:rsid w:val="00AC719B"/>
    <w:rsid w:val="00AC7491"/>
    <w:rsid w:val="00AD04FA"/>
    <w:rsid w:val="00AD0B5E"/>
    <w:rsid w:val="00AD37ED"/>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356A"/>
    <w:rsid w:val="00AF4200"/>
    <w:rsid w:val="00AF515F"/>
    <w:rsid w:val="00AF6522"/>
    <w:rsid w:val="00AF6563"/>
    <w:rsid w:val="00AF6BCA"/>
    <w:rsid w:val="00AF7553"/>
    <w:rsid w:val="00AF7974"/>
    <w:rsid w:val="00B0029D"/>
    <w:rsid w:val="00B00330"/>
    <w:rsid w:val="00B01ECC"/>
    <w:rsid w:val="00B03972"/>
    <w:rsid w:val="00B0418F"/>
    <w:rsid w:val="00B04493"/>
    <w:rsid w:val="00B04A5D"/>
    <w:rsid w:val="00B05D59"/>
    <w:rsid w:val="00B05F4A"/>
    <w:rsid w:val="00B077C5"/>
    <w:rsid w:val="00B07EE7"/>
    <w:rsid w:val="00B07F0B"/>
    <w:rsid w:val="00B07F7C"/>
    <w:rsid w:val="00B10C2D"/>
    <w:rsid w:val="00B11349"/>
    <w:rsid w:val="00B1187A"/>
    <w:rsid w:val="00B1206A"/>
    <w:rsid w:val="00B13B24"/>
    <w:rsid w:val="00B15DEA"/>
    <w:rsid w:val="00B16CF8"/>
    <w:rsid w:val="00B16E7A"/>
    <w:rsid w:val="00B17428"/>
    <w:rsid w:val="00B233A6"/>
    <w:rsid w:val="00B24267"/>
    <w:rsid w:val="00B2527E"/>
    <w:rsid w:val="00B258B7"/>
    <w:rsid w:val="00B30E57"/>
    <w:rsid w:val="00B30EE8"/>
    <w:rsid w:val="00B320DB"/>
    <w:rsid w:val="00B32311"/>
    <w:rsid w:val="00B3255D"/>
    <w:rsid w:val="00B32CA7"/>
    <w:rsid w:val="00B33875"/>
    <w:rsid w:val="00B3400A"/>
    <w:rsid w:val="00B349F6"/>
    <w:rsid w:val="00B35C45"/>
    <w:rsid w:val="00B36F85"/>
    <w:rsid w:val="00B36FDD"/>
    <w:rsid w:val="00B400BC"/>
    <w:rsid w:val="00B40F05"/>
    <w:rsid w:val="00B411E3"/>
    <w:rsid w:val="00B4149C"/>
    <w:rsid w:val="00B415D8"/>
    <w:rsid w:val="00B41D4E"/>
    <w:rsid w:val="00B4296A"/>
    <w:rsid w:val="00B42B64"/>
    <w:rsid w:val="00B431BF"/>
    <w:rsid w:val="00B446C9"/>
    <w:rsid w:val="00B44DF5"/>
    <w:rsid w:val="00B45CAE"/>
    <w:rsid w:val="00B46456"/>
    <w:rsid w:val="00B46857"/>
    <w:rsid w:val="00B50216"/>
    <w:rsid w:val="00B528A8"/>
    <w:rsid w:val="00B52AE6"/>
    <w:rsid w:val="00B53491"/>
    <w:rsid w:val="00B537E2"/>
    <w:rsid w:val="00B53B4B"/>
    <w:rsid w:val="00B54C56"/>
    <w:rsid w:val="00B54DA1"/>
    <w:rsid w:val="00B55496"/>
    <w:rsid w:val="00B55500"/>
    <w:rsid w:val="00B56718"/>
    <w:rsid w:val="00B569AA"/>
    <w:rsid w:val="00B5711F"/>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1374"/>
    <w:rsid w:val="00B838D8"/>
    <w:rsid w:val="00B83EC9"/>
    <w:rsid w:val="00B84604"/>
    <w:rsid w:val="00B846D2"/>
    <w:rsid w:val="00B8502B"/>
    <w:rsid w:val="00B86649"/>
    <w:rsid w:val="00B878F8"/>
    <w:rsid w:val="00B9052A"/>
    <w:rsid w:val="00B9148C"/>
    <w:rsid w:val="00B9155B"/>
    <w:rsid w:val="00B92DC7"/>
    <w:rsid w:val="00B95106"/>
    <w:rsid w:val="00B95704"/>
    <w:rsid w:val="00B96945"/>
    <w:rsid w:val="00BA0010"/>
    <w:rsid w:val="00BA1520"/>
    <w:rsid w:val="00BA1941"/>
    <w:rsid w:val="00BA2129"/>
    <w:rsid w:val="00BA2B03"/>
    <w:rsid w:val="00BA33EE"/>
    <w:rsid w:val="00BA7FA9"/>
    <w:rsid w:val="00BB07B6"/>
    <w:rsid w:val="00BB099C"/>
    <w:rsid w:val="00BB0F37"/>
    <w:rsid w:val="00BB29D2"/>
    <w:rsid w:val="00BB420C"/>
    <w:rsid w:val="00BB54D7"/>
    <w:rsid w:val="00BB59E0"/>
    <w:rsid w:val="00BB6482"/>
    <w:rsid w:val="00BB7C78"/>
    <w:rsid w:val="00BC03E9"/>
    <w:rsid w:val="00BC21B1"/>
    <w:rsid w:val="00BC2675"/>
    <w:rsid w:val="00BC2BA8"/>
    <w:rsid w:val="00BC2FCE"/>
    <w:rsid w:val="00BC4E8B"/>
    <w:rsid w:val="00BC564D"/>
    <w:rsid w:val="00BC7160"/>
    <w:rsid w:val="00BC754B"/>
    <w:rsid w:val="00BD064F"/>
    <w:rsid w:val="00BD235F"/>
    <w:rsid w:val="00BD2F50"/>
    <w:rsid w:val="00BD3D48"/>
    <w:rsid w:val="00BD434C"/>
    <w:rsid w:val="00BD44B1"/>
    <w:rsid w:val="00BD5ED3"/>
    <w:rsid w:val="00BD6768"/>
    <w:rsid w:val="00BE0A7C"/>
    <w:rsid w:val="00BE2555"/>
    <w:rsid w:val="00BE2F0A"/>
    <w:rsid w:val="00BE3C73"/>
    <w:rsid w:val="00BE43DE"/>
    <w:rsid w:val="00BE458B"/>
    <w:rsid w:val="00BE6408"/>
    <w:rsid w:val="00BE6E85"/>
    <w:rsid w:val="00BE7862"/>
    <w:rsid w:val="00BE7AC1"/>
    <w:rsid w:val="00BF00A8"/>
    <w:rsid w:val="00BF0275"/>
    <w:rsid w:val="00BF2DE7"/>
    <w:rsid w:val="00BF3112"/>
    <w:rsid w:val="00BF4693"/>
    <w:rsid w:val="00BF492E"/>
    <w:rsid w:val="00BF61B9"/>
    <w:rsid w:val="00BF68BD"/>
    <w:rsid w:val="00BF7A20"/>
    <w:rsid w:val="00C00C49"/>
    <w:rsid w:val="00C01C77"/>
    <w:rsid w:val="00C038A8"/>
    <w:rsid w:val="00C04154"/>
    <w:rsid w:val="00C04758"/>
    <w:rsid w:val="00C062E9"/>
    <w:rsid w:val="00C13E7D"/>
    <w:rsid w:val="00C1458F"/>
    <w:rsid w:val="00C15428"/>
    <w:rsid w:val="00C154B6"/>
    <w:rsid w:val="00C15B4C"/>
    <w:rsid w:val="00C171F5"/>
    <w:rsid w:val="00C217DB"/>
    <w:rsid w:val="00C221F3"/>
    <w:rsid w:val="00C22957"/>
    <w:rsid w:val="00C22A26"/>
    <w:rsid w:val="00C22BB8"/>
    <w:rsid w:val="00C23187"/>
    <w:rsid w:val="00C233ED"/>
    <w:rsid w:val="00C23B07"/>
    <w:rsid w:val="00C24B50"/>
    <w:rsid w:val="00C24D7B"/>
    <w:rsid w:val="00C258B0"/>
    <w:rsid w:val="00C271F2"/>
    <w:rsid w:val="00C27A2F"/>
    <w:rsid w:val="00C27D2B"/>
    <w:rsid w:val="00C300B1"/>
    <w:rsid w:val="00C305EA"/>
    <w:rsid w:val="00C3270E"/>
    <w:rsid w:val="00C32BBD"/>
    <w:rsid w:val="00C32EA4"/>
    <w:rsid w:val="00C336A7"/>
    <w:rsid w:val="00C34CAF"/>
    <w:rsid w:val="00C34E79"/>
    <w:rsid w:val="00C34FC3"/>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561F7"/>
    <w:rsid w:val="00C619D9"/>
    <w:rsid w:val="00C62F47"/>
    <w:rsid w:val="00C6350D"/>
    <w:rsid w:val="00C6460B"/>
    <w:rsid w:val="00C67F0D"/>
    <w:rsid w:val="00C707D9"/>
    <w:rsid w:val="00C70BD0"/>
    <w:rsid w:val="00C713DB"/>
    <w:rsid w:val="00C74C5B"/>
    <w:rsid w:val="00C80A4A"/>
    <w:rsid w:val="00C80BE8"/>
    <w:rsid w:val="00C8219C"/>
    <w:rsid w:val="00C8423D"/>
    <w:rsid w:val="00C84AA2"/>
    <w:rsid w:val="00C8588B"/>
    <w:rsid w:val="00C85D8C"/>
    <w:rsid w:val="00C87178"/>
    <w:rsid w:val="00C87339"/>
    <w:rsid w:val="00C90F71"/>
    <w:rsid w:val="00C9126C"/>
    <w:rsid w:val="00C91DA7"/>
    <w:rsid w:val="00C9208E"/>
    <w:rsid w:val="00C92096"/>
    <w:rsid w:val="00C93247"/>
    <w:rsid w:val="00C94AB4"/>
    <w:rsid w:val="00C96D34"/>
    <w:rsid w:val="00C97E75"/>
    <w:rsid w:val="00CA0C53"/>
    <w:rsid w:val="00CA0E20"/>
    <w:rsid w:val="00CA2EF0"/>
    <w:rsid w:val="00CA318A"/>
    <w:rsid w:val="00CA3F83"/>
    <w:rsid w:val="00CA63DD"/>
    <w:rsid w:val="00CA6B3B"/>
    <w:rsid w:val="00CA6BBE"/>
    <w:rsid w:val="00CB0444"/>
    <w:rsid w:val="00CB0B27"/>
    <w:rsid w:val="00CB206E"/>
    <w:rsid w:val="00CB2793"/>
    <w:rsid w:val="00CB2FBA"/>
    <w:rsid w:val="00CB3091"/>
    <w:rsid w:val="00CB4BC3"/>
    <w:rsid w:val="00CB5168"/>
    <w:rsid w:val="00CB6782"/>
    <w:rsid w:val="00CB6A20"/>
    <w:rsid w:val="00CB7ABB"/>
    <w:rsid w:val="00CC05EC"/>
    <w:rsid w:val="00CC159B"/>
    <w:rsid w:val="00CC1EB6"/>
    <w:rsid w:val="00CC2512"/>
    <w:rsid w:val="00CC2C99"/>
    <w:rsid w:val="00CC32F0"/>
    <w:rsid w:val="00CC419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0CFF"/>
    <w:rsid w:val="00CF1CB6"/>
    <w:rsid w:val="00CF1E76"/>
    <w:rsid w:val="00CF42D5"/>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819"/>
    <w:rsid w:val="00D04E30"/>
    <w:rsid w:val="00D0509F"/>
    <w:rsid w:val="00D05702"/>
    <w:rsid w:val="00D05A4E"/>
    <w:rsid w:val="00D067A0"/>
    <w:rsid w:val="00D069B1"/>
    <w:rsid w:val="00D07E4A"/>
    <w:rsid w:val="00D07E85"/>
    <w:rsid w:val="00D11AA8"/>
    <w:rsid w:val="00D11F38"/>
    <w:rsid w:val="00D122A3"/>
    <w:rsid w:val="00D1230F"/>
    <w:rsid w:val="00D13779"/>
    <w:rsid w:val="00D139F4"/>
    <w:rsid w:val="00D13B8C"/>
    <w:rsid w:val="00D15814"/>
    <w:rsid w:val="00D1593E"/>
    <w:rsid w:val="00D16486"/>
    <w:rsid w:val="00D1672D"/>
    <w:rsid w:val="00D1678A"/>
    <w:rsid w:val="00D167F5"/>
    <w:rsid w:val="00D170BE"/>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7080"/>
    <w:rsid w:val="00D37109"/>
    <w:rsid w:val="00D37233"/>
    <w:rsid w:val="00D37B17"/>
    <w:rsid w:val="00D406CF"/>
    <w:rsid w:val="00D4094B"/>
    <w:rsid w:val="00D40D29"/>
    <w:rsid w:val="00D42077"/>
    <w:rsid w:val="00D42F3A"/>
    <w:rsid w:val="00D4360F"/>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854"/>
    <w:rsid w:val="00D712B3"/>
    <w:rsid w:val="00D74406"/>
    <w:rsid w:val="00D754C3"/>
    <w:rsid w:val="00D75A2A"/>
    <w:rsid w:val="00D762D9"/>
    <w:rsid w:val="00D76B96"/>
    <w:rsid w:val="00D801DB"/>
    <w:rsid w:val="00D803F5"/>
    <w:rsid w:val="00D8132C"/>
    <w:rsid w:val="00D82E07"/>
    <w:rsid w:val="00D83107"/>
    <w:rsid w:val="00D8322D"/>
    <w:rsid w:val="00D83311"/>
    <w:rsid w:val="00D83956"/>
    <w:rsid w:val="00D84611"/>
    <w:rsid w:val="00D866D7"/>
    <w:rsid w:val="00D871BC"/>
    <w:rsid w:val="00D900B5"/>
    <w:rsid w:val="00D93AA9"/>
    <w:rsid w:val="00D94484"/>
    <w:rsid w:val="00D94486"/>
    <w:rsid w:val="00D94EF7"/>
    <w:rsid w:val="00D965B9"/>
    <w:rsid w:val="00D97714"/>
    <w:rsid w:val="00D97D6F"/>
    <w:rsid w:val="00DA07EA"/>
    <w:rsid w:val="00DA08AD"/>
    <w:rsid w:val="00DA0DEE"/>
    <w:rsid w:val="00DA212F"/>
    <w:rsid w:val="00DA301F"/>
    <w:rsid w:val="00DA3317"/>
    <w:rsid w:val="00DA501B"/>
    <w:rsid w:val="00DA5696"/>
    <w:rsid w:val="00DA732B"/>
    <w:rsid w:val="00DB021B"/>
    <w:rsid w:val="00DB0942"/>
    <w:rsid w:val="00DB1B1E"/>
    <w:rsid w:val="00DB3665"/>
    <w:rsid w:val="00DB39AA"/>
    <w:rsid w:val="00DB3E6C"/>
    <w:rsid w:val="00DB4B28"/>
    <w:rsid w:val="00DB5F3F"/>
    <w:rsid w:val="00DC09A5"/>
    <w:rsid w:val="00DC1095"/>
    <w:rsid w:val="00DC1305"/>
    <w:rsid w:val="00DC1EC7"/>
    <w:rsid w:val="00DC26C0"/>
    <w:rsid w:val="00DC3669"/>
    <w:rsid w:val="00DC5579"/>
    <w:rsid w:val="00DC6E3B"/>
    <w:rsid w:val="00DC6FB3"/>
    <w:rsid w:val="00DC7035"/>
    <w:rsid w:val="00DD05CD"/>
    <w:rsid w:val="00DD0F8F"/>
    <w:rsid w:val="00DD17B5"/>
    <w:rsid w:val="00DD17E6"/>
    <w:rsid w:val="00DD3DB6"/>
    <w:rsid w:val="00DD4879"/>
    <w:rsid w:val="00DD5543"/>
    <w:rsid w:val="00DD579D"/>
    <w:rsid w:val="00DD6033"/>
    <w:rsid w:val="00DD60AE"/>
    <w:rsid w:val="00DD6698"/>
    <w:rsid w:val="00DD6ECE"/>
    <w:rsid w:val="00DD751C"/>
    <w:rsid w:val="00DE0078"/>
    <w:rsid w:val="00DE022A"/>
    <w:rsid w:val="00DE1590"/>
    <w:rsid w:val="00DE1A9D"/>
    <w:rsid w:val="00DE200A"/>
    <w:rsid w:val="00DE2818"/>
    <w:rsid w:val="00DE376F"/>
    <w:rsid w:val="00DE37E0"/>
    <w:rsid w:val="00DE5CE9"/>
    <w:rsid w:val="00DE6C4A"/>
    <w:rsid w:val="00DE710A"/>
    <w:rsid w:val="00DE72E7"/>
    <w:rsid w:val="00DE7FE1"/>
    <w:rsid w:val="00DF1426"/>
    <w:rsid w:val="00DF198C"/>
    <w:rsid w:val="00DF3C1E"/>
    <w:rsid w:val="00DF4068"/>
    <w:rsid w:val="00DF6DB1"/>
    <w:rsid w:val="00E009BC"/>
    <w:rsid w:val="00E02D78"/>
    <w:rsid w:val="00E035C2"/>
    <w:rsid w:val="00E03B65"/>
    <w:rsid w:val="00E052D3"/>
    <w:rsid w:val="00E05948"/>
    <w:rsid w:val="00E06D64"/>
    <w:rsid w:val="00E072CB"/>
    <w:rsid w:val="00E11634"/>
    <w:rsid w:val="00E11A33"/>
    <w:rsid w:val="00E12431"/>
    <w:rsid w:val="00E12ECE"/>
    <w:rsid w:val="00E14A23"/>
    <w:rsid w:val="00E15B3E"/>
    <w:rsid w:val="00E161EA"/>
    <w:rsid w:val="00E176FF"/>
    <w:rsid w:val="00E17A28"/>
    <w:rsid w:val="00E17A7B"/>
    <w:rsid w:val="00E17BF8"/>
    <w:rsid w:val="00E206C8"/>
    <w:rsid w:val="00E23F2E"/>
    <w:rsid w:val="00E2401A"/>
    <w:rsid w:val="00E26337"/>
    <w:rsid w:val="00E26DBC"/>
    <w:rsid w:val="00E31742"/>
    <w:rsid w:val="00E31C44"/>
    <w:rsid w:val="00E3248C"/>
    <w:rsid w:val="00E33D60"/>
    <w:rsid w:val="00E34F0A"/>
    <w:rsid w:val="00E35C0D"/>
    <w:rsid w:val="00E36EF2"/>
    <w:rsid w:val="00E3758B"/>
    <w:rsid w:val="00E37619"/>
    <w:rsid w:val="00E400F6"/>
    <w:rsid w:val="00E40A5B"/>
    <w:rsid w:val="00E40C0A"/>
    <w:rsid w:val="00E421F9"/>
    <w:rsid w:val="00E42267"/>
    <w:rsid w:val="00E435EE"/>
    <w:rsid w:val="00E45306"/>
    <w:rsid w:val="00E52B35"/>
    <w:rsid w:val="00E52E2D"/>
    <w:rsid w:val="00E52EE8"/>
    <w:rsid w:val="00E55739"/>
    <w:rsid w:val="00E56CDC"/>
    <w:rsid w:val="00E56EC3"/>
    <w:rsid w:val="00E576FD"/>
    <w:rsid w:val="00E578C5"/>
    <w:rsid w:val="00E57EEA"/>
    <w:rsid w:val="00E6096B"/>
    <w:rsid w:val="00E60F67"/>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4"/>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3A8"/>
    <w:rsid w:val="00E95FC3"/>
    <w:rsid w:val="00E96774"/>
    <w:rsid w:val="00E974B9"/>
    <w:rsid w:val="00EA029A"/>
    <w:rsid w:val="00EA0377"/>
    <w:rsid w:val="00EA5D85"/>
    <w:rsid w:val="00EB06B6"/>
    <w:rsid w:val="00EB08A8"/>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B5D"/>
    <w:rsid w:val="00EC6D7C"/>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1B28"/>
    <w:rsid w:val="00EE24C7"/>
    <w:rsid w:val="00EE275A"/>
    <w:rsid w:val="00EE477B"/>
    <w:rsid w:val="00EE537E"/>
    <w:rsid w:val="00EE5A9A"/>
    <w:rsid w:val="00EE6A25"/>
    <w:rsid w:val="00EE7113"/>
    <w:rsid w:val="00EE78C7"/>
    <w:rsid w:val="00EE7E9E"/>
    <w:rsid w:val="00EF0192"/>
    <w:rsid w:val="00EF1D7C"/>
    <w:rsid w:val="00EF2F64"/>
    <w:rsid w:val="00EF32C1"/>
    <w:rsid w:val="00EF41B9"/>
    <w:rsid w:val="00EF5A1E"/>
    <w:rsid w:val="00EF7072"/>
    <w:rsid w:val="00EF7118"/>
    <w:rsid w:val="00F00C35"/>
    <w:rsid w:val="00F00F3A"/>
    <w:rsid w:val="00F03038"/>
    <w:rsid w:val="00F03EB1"/>
    <w:rsid w:val="00F049E9"/>
    <w:rsid w:val="00F062CE"/>
    <w:rsid w:val="00F062E1"/>
    <w:rsid w:val="00F06B88"/>
    <w:rsid w:val="00F1088C"/>
    <w:rsid w:val="00F12036"/>
    <w:rsid w:val="00F1425B"/>
    <w:rsid w:val="00F14507"/>
    <w:rsid w:val="00F152E6"/>
    <w:rsid w:val="00F153AC"/>
    <w:rsid w:val="00F15802"/>
    <w:rsid w:val="00F15ABA"/>
    <w:rsid w:val="00F17917"/>
    <w:rsid w:val="00F17C6D"/>
    <w:rsid w:val="00F2114C"/>
    <w:rsid w:val="00F21C8E"/>
    <w:rsid w:val="00F22083"/>
    <w:rsid w:val="00F24448"/>
    <w:rsid w:val="00F25D79"/>
    <w:rsid w:val="00F2702F"/>
    <w:rsid w:val="00F3025C"/>
    <w:rsid w:val="00F31254"/>
    <w:rsid w:val="00F32329"/>
    <w:rsid w:val="00F32688"/>
    <w:rsid w:val="00F33061"/>
    <w:rsid w:val="00F33B6E"/>
    <w:rsid w:val="00F35A98"/>
    <w:rsid w:val="00F36573"/>
    <w:rsid w:val="00F37708"/>
    <w:rsid w:val="00F409C8"/>
    <w:rsid w:val="00F40DD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5CF"/>
    <w:rsid w:val="00F5678D"/>
    <w:rsid w:val="00F57450"/>
    <w:rsid w:val="00F57F64"/>
    <w:rsid w:val="00F60511"/>
    <w:rsid w:val="00F61708"/>
    <w:rsid w:val="00F63A74"/>
    <w:rsid w:val="00F64658"/>
    <w:rsid w:val="00F647B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148"/>
    <w:rsid w:val="00F90B57"/>
    <w:rsid w:val="00F9135B"/>
    <w:rsid w:val="00F9155E"/>
    <w:rsid w:val="00F93473"/>
    <w:rsid w:val="00F934AB"/>
    <w:rsid w:val="00F95A44"/>
    <w:rsid w:val="00F968C8"/>
    <w:rsid w:val="00F969E8"/>
    <w:rsid w:val="00FA09A6"/>
    <w:rsid w:val="00FA2451"/>
    <w:rsid w:val="00FA2702"/>
    <w:rsid w:val="00FA2C9F"/>
    <w:rsid w:val="00FA448F"/>
    <w:rsid w:val="00FA4D4A"/>
    <w:rsid w:val="00FA4E77"/>
    <w:rsid w:val="00FA5A1B"/>
    <w:rsid w:val="00FA5D7D"/>
    <w:rsid w:val="00FA6247"/>
    <w:rsid w:val="00FA6927"/>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12F"/>
    <w:rsid w:val="00FC667E"/>
    <w:rsid w:val="00FD0C38"/>
    <w:rsid w:val="00FD2027"/>
    <w:rsid w:val="00FD2543"/>
    <w:rsid w:val="00FD2C67"/>
    <w:rsid w:val="00FD4094"/>
    <w:rsid w:val="00FD4A53"/>
    <w:rsid w:val="00FD4FD8"/>
    <w:rsid w:val="00FD5142"/>
    <w:rsid w:val="00FD57E5"/>
    <w:rsid w:val="00FD610D"/>
    <w:rsid w:val="00FD6501"/>
    <w:rsid w:val="00FD6B96"/>
    <w:rsid w:val="00FD7600"/>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character" w:styleId="afff3">
    <w:name w:val="Unresolved Mention"/>
    <w:basedOn w:val="a3"/>
    <w:uiPriority w:val="99"/>
    <w:semiHidden/>
    <w:unhideWhenUsed/>
    <w:rsid w:val="0083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420">
      <w:bodyDiv w:val="1"/>
      <w:marLeft w:val="0"/>
      <w:marRight w:val="0"/>
      <w:marTop w:val="0"/>
      <w:marBottom w:val="0"/>
      <w:divBdr>
        <w:top w:val="none" w:sz="0" w:space="0" w:color="auto"/>
        <w:left w:val="none" w:sz="0" w:space="0" w:color="auto"/>
        <w:bottom w:val="none" w:sz="0" w:space="0" w:color="auto"/>
        <w:right w:val="none" w:sz="0" w:space="0" w:color="auto"/>
      </w:divBdr>
      <w:divsChild>
        <w:div w:id="696657796">
          <w:marLeft w:val="360"/>
          <w:marRight w:val="0"/>
          <w:marTop w:val="200"/>
          <w:marBottom w:val="0"/>
          <w:divBdr>
            <w:top w:val="none" w:sz="0" w:space="0" w:color="auto"/>
            <w:left w:val="none" w:sz="0" w:space="0" w:color="auto"/>
            <w:bottom w:val="none" w:sz="0" w:space="0" w:color="auto"/>
            <w:right w:val="none" w:sz="0" w:space="0" w:color="auto"/>
          </w:divBdr>
        </w:div>
        <w:div w:id="2135366771">
          <w:marLeft w:val="360"/>
          <w:marRight w:val="0"/>
          <w:marTop w:val="200"/>
          <w:marBottom w:val="0"/>
          <w:divBdr>
            <w:top w:val="none" w:sz="0" w:space="0" w:color="auto"/>
            <w:left w:val="none" w:sz="0" w:space="0" w:color="auto"/>
            <w:bottom w:val="none" w:sz="0" w:space="0" w:color="auto"/>
            <w:right w:val="none" w:sz="0" w:space="0" w:color="auto"/>
          </w:divBdr>
        </w:div>
        <w:div w:id="1207374427">
          <w:marLeft w:val="360"/>
          <w:marRight w:val="0"/>
          <w:marTop w:val="200"/>
          <w:marBottom w:val="0"/>
          <w:divBdr>
            <w:top w:val="none" w:sz="0" w:space="0" w:color="auto"/>
            <w:left w:val="none" w:sz="0" w:space="0" w:color="auto"/>
            <w:bottom w:val="none" w:sz="0" w:space="0" w:color="auto"/>
            <w:right w:val="none" w:sz="0" w:space="0" w:color="auto"/>
          </w:divBdr>
        </w:div>
        <w:div w:id="444428568">
          <w:marLeft w:val="360"/>
          <w:marRight w:val="0"/>
          <w:marTop w:val="200"/>
          <w:marBottom w:val="0"/>
          <w:divBdr>
            <w:top w:val="none" w:sz="0" w:space="0" w:color="auto"/>
            <w:left w:val="none" w:sz="0" w:space="0" w:color="auto"/>
            <w:bottom w:val="none" w:sz="0" w:space="0" w:color="auto"/>
            <w:right w:val="none" w:sz="0" w:space="0" w:color="auto"/>
          </w:divBdr>
        </w:div>
        <w:div w:id="1237976652">
          <w:marLeft w:val="360"/>
          <w:marRight w:val="0"/>
          <w:marTop w:val="200"/>
          <w:marBottom w:val="0"/>
          <w:divBdr>
            <w:top w:val="none" w:sz="0" w:space="0" w:color="auto"/>
            <w:left w:val="none" w:sz="0" w:space="0" w:color="auto"/>
            <w:bottom w:val="none" w:sz="0" w:space="0" w:color="auto"/>
            <w:right w:val="none" w:sz="0" w:space="0" w:color="auto"/>
          </w:divBdr>
        </w:div>
        <w:div w:id="2137985562">
          <w:marLeft w:val="360"/>
          <w:marRight w:val="0"/>
          <w:marTop w:val="200"/>
          <w:marBottom w:val="0"/>
          <w:divBdr>
            <w:top w:val="none" w:sz="0" w:space="0" w:color="auto"/>
            <w:left w:val="none" w:sz="0" w:space="0" w:color="auto"/>
            <w:bottom w:val="none" w:sz="0" w:space="0" w:color="auto"/>
            <w:right w:val="none" w:sz="0" w:space="0" w:color="auto"/>
          </w:divBdr>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7672785">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4371480">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5694093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41445010">
      <w:bodyDiv w:val="1"/>
      <w:marLeft w:val="0"/>
      <w:marRight w:val="0"/>
      <w:marTop w:val="0"/>
      <w:marBottom w:val="0"/>
      <w:divBdr>
        <w:top w:val="none" w:sz="0" w:space="0" w:color="auto"/>
        <w:left w:val="none" w:sz="0" w:space="0" w:color="auto"/>
        <w:bottom w:val="none" w:sz="0" w:space="0" w:color="auto"/>
        <w:right w:val="none" w:sz="0" w:space="0" w:color="auto"/>
      </w:divBdr>
    </w:div>
    <w:div w:id="182670593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znanium.com/catalog/document?id=379628" TargetMode="External"/><Relationship Id="rId3" Type="http://schemas.openxmlformats.org/officeDocument/2006/relationships/styles" Target="styles.xml"/><Relationship Id="rId21" Type="http://schemas.openxmlformats.org/officeDocument/2006/relationships/hyperlink" Target="https://znanium.com/catalog/document?id=8268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document?id=3725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nanium.com/catalog/document?id=394190" TargetMode="External"/><Relationship Id="rId20" Type="http://schemas.openxmlformats.org/officeDocument/2006/relationships/hyperlink" Target="https://znanium.com/catalog/document?id=341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znanium.com/catalog/document?id=30204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464D-E646-48CF-A703-AFC8FFE7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6155</Words>
  <Characters>35086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Admin</cp:lastModifiedBy>
  <cp:revision>14</cp:revision>
  <cp:lastPrinted>2021-06-03T09:32:00Z</cp:lastPrinted>
  <dcterms:created xsi:type="dcterms:W3CDTF">2022-04-24T16:28:00Z</dcterms:created>
  <dcterms:modified xsi:type="dcterms:W3CDTF">2022-04-26T10:08:00Z</dcterms:modified>
</cp:coreProperties>
</file>