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950C30" w:rsidR="00D1678A" w:rsidRPr="005E5B13" w:rsidRDefault="00DA30A4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BB93D7" w:rsidR="00D1678A" w:rsidRPr="005E5B13" w:rsidRDefault="008478FB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3C9989D8" w14:textId="136A3620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2AAB946F" w14:textId="29A71444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4A527C" w:rsidRPr="005E5B13">
        <w:rPr>
          <w:sz w:val="24"/>
          <w:szCs w:val="24"/>
        </w:rPr>
        <w:t>;</w:t>
      </w:r>
    </w:p>
    <w:p w14:paraId="4F268F6D" w14:textId="6AF1AF79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</w:t>
      </w:r>
      <w:r w:rsidR="004A527C" w:rsidRPr="005E5B13">
        <w:rPr>
          <w:sz w:val="24"/>
          <w:szCs w:val="24"/>
        </w:rPr>
        <w:t>;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0C48AE3E" w14:textId="2FF23885" w:rsidR="00D04686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человеческими ресурсами;</w:t>
      </w:r>
    </w:p>
    <w:p w14:paraId="14018A45" w14:textId="272BDA76" w:rsidR="00DA30A4" w:rsidRDefault="00DA30A4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изменениями и лидерство;</w:t>
      </w:r>
    </w:p>
    <w:p w14:paraId="5868B263" w14:textId="1769DC20" w:rsidR="00DA30A4" w:rsidRDefault="00DA30A4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Лидерство в управлении организационным развитием.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CE63C2" w:rsidRPr="00D901E9" w14:paraId="1E27D755" w14:textId="77777777" w:rsidTr="00CE63C2">
        <w:trPr>
          <w:trHeight w:val="1974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CE63C2" w:rsidRPr="00D901E9" w:rsidRDefault="00CE63C2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37468B6D" w:rsidR="00CE63C2" w:rsidRPr="00D901E9" w:rsidRDefault="00CE63C2" w:rsidP="006A423E">
            <w:pPr>
              <w:jc w:val="both"/>
            </w:pPr>
            <w:r w:rsidRPr="00D901E9"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F6FA" w14:textId="77777777" w:rsidR="00CE63C2" w:rsidRDefault="00CE63C2" w:rsidP="00117931">
            <w:pPr>
              <w:jc w:val="both"/>
            </w:pPr>
            <w:r>
              <w:t xml:space="preserve">- учитывает </w:t>
            </w:r>
            <w:r w:rsidRPr="00117931">
              <w:t>особенност</w:t>
            </w:r>
            <w:r>
              <w:t>и</w:t>
            </w:r>
            <w:r w:rsidRPr="00117931"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  <w:r>
              <w:t>;</w:t>
            </w:r>
          </w:p>
          <w:p w14:paraId="5C2540E8" w14:textId="77777777" w:rsidR="00CE63C2" w:rsidRDefault="00CE63C2" w:rsidP="00117931">
            <w:pPr>
              <w:jc w:val="both"/>
            </w:pPr>
            <w:r>
              <w:t>- у</w:t>
            </w:r>
            <w:r w:rsidRPr="00117931">
              <w:t>стан</w:t>
            </w:r>
            <w:r>
              <w:t>авливает</w:t>
            </w:r>
            <w:r w:rsidRPr="00117931">
              <w:t xml:space="preserve"> и поддерж</w:t>
            </w:r>
            <w:r>
              <w:t>ивает</w:t>
            </w:r>
            <w:r w:rsidRPr="00117931">
              <w:t xml:space="preserve"> контакт</w:t>
            </w:r>
            <w:r>
              <w:t>ы</w:t>
            </w:r>
            <w:r w:rsidRPr="00117931">
              <w:t>, обеспечивающи</w:t>
            </w:r>
            <w:r>
              <w:t>е</w:t>
            </w:r>
            <w:r w:rsidRPr="00117931">
              <w:t xml:space="preserve">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;</w:t>
            </w:r>
          </w:p>
          <w:p w14:paraId="01312CB2" w14:textId="77777777" w:rsidR="00CE63C2" w:rsidRDefault="00CE63C2" w:rsidP="00117931">
            <w:pPr>
              <w:jc w:val="both"/>
            </w:pPr>
            <w:r>
              <w:t>- и</w:t>
            </w:r>
            <w:r w:rsidRPr="00117931">
              <w:t>спольз</w:t>
            </w:r>
            <w:r>
              <w:t>ует</w:t>
            </w:r>
            <w:r w:rsidRPr="00117931">
              <w:t xml:space="preserve"> инструмент</w:t>
            </w:r>
            <w:r>
              <w:t>ы</w:t>
            </w:r>
            <w:r w:rsidRPr="00117931">
              <w:t xml:space="preserve"> и метод</w:t>
            </w:r>
            <w:r>
              <w:t>ы</w:t>
            </w:r>
            <w:r w:rsidRPr="00117931">
              <w:t xml:space="preserve"> управления временем при выполнении конкретных задач, проектов, при достижении поставленных целей</w:t>
            </w:r>
            <w:r>
              <w:t>;</w:t>
            </w:r>
          </w:p>
          <w:p w14:paraId="5AFFF81A" w14:textId="77777777" w:rsidR="00CE63C2" w:rsidRDefault="00CE63C2" w:rsidP="00117931">
            <w:pPr>
              <w:jc w:val="both"/>
            </w:pPr>
            <w:r>
              <w:t>- о</w:t>
            </w:r>
            <w:r w:rsidRPr="00117931">
              <w:t>бобщ</w:t>
            </w:r>
            <w:r>
              <w:t>ает</w:t>
            </w:r>
            <w:r w:rsidRPr="00117931">
              <w:t xml:space="preserve"> проблемны</w:t>
            </w:r>
            <w:r>
              <w:t>е</w:t>
            </w:r>
            <w:r w:rsidRPr="00117931">
              <w:t xml:space="preserve"> вопрос</w:t>
            </w:r>
            <w:r>
              <w:t>ы</w:t>
            </w:r>
            <w:r w:rsidRPr="00117931">
              <w:t xml:space="preserve"> управления профессиональной сферы деятельности менеджера</w:t>
            </w:r>
            <w:r>
              <w:t>;</w:t>
            </w:r>
          </w:p>
          <w:p w14:paraId="34C9473E" w14:textId="77777777" w:rsidR="00CE63C2" w:rsidRDefault="00CE63C2" w:rsidP="00117931">
            <w:pPr>
              <w:jc w:val="both"/>
            </w:pPr>
            <w:r>
              <w:t xml:space="preserve">- решает профессиональные задачи </w:t>
            </w:r>
            <w:r w:rsidRPr="00117931">
              <w:t>на основе знания экономической, организационной и управленческой теории</w:t>
            </w:r>
            <w:r>
              <w:t>;</w:t>
            </w:r>
          </w:p>
          <w:p w14:paraId="38C950A7" w14:textId="32EE98EE" w:rsidR="00CE63C2" w:rsidRPr="00D901E9" w:rsidRDefault="00CE63C2" w:rsidP="00117931">
            <w:pPr>
              <w:jc w:val="both"/>
            </w:pPr>
          </w:p>
        </w:tc>
      </w:tr>
      <w:tr w:rsidR="00CE63C2" w:rsidRPr="00D901E9" w14:paraId="03ECDFE9" w14:textId="77777777" w:rsidTr="00CE63C2">
        <w:trPr>
          <w:trHeight w:val="2254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7484" w14:textId="77777777" w:rsidR="00CE63C2" w:rsidRPr="00D901E9" w:rsidRDefault="00CE63C2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AD5D" w14:textId="390E3E78" w:rsidR="00CE63C2" w:rsidRPr="00D901E9" w:rsidRDefault="00CE63C2" w:rsidP="006A423E">
            <w:pPr>
              <w:jc w:val="both"/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B894" w14:textId="77777777" w:rsidR="00CE63C2" w:rsidRPr="00D901E9" w:rsidRDefault="00CE63C2" w:rsidP="00D901E9"/>
        </w:tc>
      </w:tr>
      <w:tr w:rsidR="00CE63C2" w:rsidRPr="00D901E9" w14:paraId="4347F425" w14:textId="77777777" w:rsidTr="00CE63C2">
        <w:trPr>
          <w:trHeight w:val="240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5D2134BD" w:rsidR="00CE63C2" w:rsidRPr="00D901E9" w:rsidRDefault="00CE63C2" w:rsidP="00D901E9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3E378F01" w:rsidR="00CE63C2" w:rsidRPr="00D901E9" w:rsidRDefault="00CE63C2" w:rsidP="006A423E">
            <w:pPr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CE63C2" w:rsidRPr="00D901E9" w:rsidRDefault="00CE63C2" w:rsidP="00D901E9"/>
        </w:tc>
      </w:tr>
      <w:tr w:rsidR="00CE63C2" w:rsidRPr="00D901E9" w14:paraId="41A760DF" w14:textId="77777777" w:rsidTr="00CE63C2">
        <w:trPr>
          <w:trHeight w:val="1553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CF3B" w14:textId="389FFE2C" w:rsidR="00CE63C2" w:rsidRPr="00D901E9" w:rsidRDefault="00CE63C2" w:rsidP="00D901E9">
            <w:r w:rsidRPr="00646550">
              <w:t>ОПК-1.</w:t>
            </w:r>
            <w:r w:rsidRPr="00646550">
              <w:tab/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EA6A" w14:textId="11909189" w:rsidR="00CE63C2" w:rsidRPr="00D901E9" w:rsidRDefault="00CE63C2" w:rsidP="00646550">
            <w:pPr>
              <w:jc w:val="both"/>
            </w:pPr>
            <w:r w:rsidRPr="00646550">
              <w:t>ИД-ОПК-1.1</w:t>
            </w:r>
            <w:r w:rsidRPr="00646550">
              <w:tab/>
              <w:t>Обобщение проблемных вопросов управления профессиональной сферы деятельности менеджера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D87F" w14:textId="77777777" w:rsidR="00CE63C2" w:rsidRPr="00D901E9" w:rsidRDefault="00CE63C2" w:rsidP="00D901E9"/>
        </w:tc>
      </w:tr>
      <w:tr w:rsidR="00CE63C2" w:rsidRPr="00D901E9" w14:paraId="35394F69" w14:textId="77777777" w:rsidTr="00CE63C2">
        <w:trPr>
          <w:trHeight w:val="1952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6B7E" w14:textId="77777777" w:rsidR="00CE63C2" w:rsidRPr="00D901E9" w:rsidRDefault="00CE63C2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B896" w14:textId="4F8A857E" w:rsidR="00CE63C2" w:rsidRPr="00D901E9" w:rsidRDefault="00CE63C2" w:rsidP="00646550">
            <w:pPr>
              <w:jc w:val="both"/>
            </w:pPr>
            <w:r w:rsidRPr="00646550">
              <w:t>ИД-ОПК-1.2</w:t>
            </w:r>
            <w:r w:rsidRPr="00646550">
              <w:tab/>
              <w:t>Решение профессиональных задач на основе знания экономической, организационной и управленческой теории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16FA" w14:textId="77777777" w:rsidR="00CE63C2" w:rsidRPr="00D901E9" w:rsidRDefault="00CE63C2" w:rsidP="00D901E9"/>
        </w:tc>
      </w:tr>
    </w:tbl>
    <w:p w14:paraId="69C8E0C1" w14:textId="77777777" w:rsidR="00D901E9" w:rsidRDefault="00D901E9" w:rsidP="00D901E9"/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23772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F9EC7B1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95FB7CE" w:rsidR="00560461" w:rsidRPr="008478FB" w:rsidRDefault="008478FB" w:rsidP="00B6294E">
            <w:pPr>
              <w:jc w:val="center"/>
              <w:rPr>
                <w:b/>
              </w:rPr>
            </w:pPr>
            <w:r w:rsidRPr="008478F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81B1FE5" w:rsidR="00560461" w:rsidRPr="008478FB" w:rsidRDefault="008478FB" w:rsidP="00B6294E">
            <w:pPr>
              <w:jc w:val="center"/>
              <w:rPr>
                <w:b/>
              </w:rPr>
            </w:pPr>
            <w:r w:rsidRPr="008478F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3A367AA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8478FB">
        <w:t>очно-за</w:t>
      </w:r>
      <w:r w:rsidR="003631C8" w:rsidRPr="005E5B13">
        <w:t>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2BF8B073" w:rsidR="00262427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B9ED8DD" w:rsidR="00262427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C7939A4" w:rsidR="00262427" w:rsidRPr="005E5B13" w:rsidRDefault="008478F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10596340" w14:textId="7537CAC9" w:rsidR="00262427" w:rsidRPr="005E5B13" w:rsidRDefault="008478FB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C359CE4" w:rsidR="00025219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1D1BBEB" w:rsidR="00025219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5FFFDFC" w:rsidR="00025219" w:rsidRPr="005E5B13" w:rsidRDefault="008478F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728E340E" w14:textId="11D64C37" w:rsidR="00025219" w:rsidRPr="005E5B13" w:rsidRDefault="008478FB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424381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DA5C66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2FC58B7E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38030EF7" w14:textId="16809A74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-3.2</w:t>
            </w:r>
          </w:p>
          <w:p w14:paraId="2911CDA1" w14:textId="7362F9BF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-3.5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5FC939DC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BD83B0" w14:textId="73A95D1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ИД-УК-</w:t>
            </w:r>
            <w:r>
              <w:t>6</w:t>
            </w:r>
            <w:r w:rsidRPr="009E257B">
              <w:t>.1</w:t>
            </w: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AA0AB" w14:textId="1272643D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ОПК-1:</w:t>
            </w:r>
          </w:p>
          <w:p w14:paraId="6B277B80" w14:textId="6F132DB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4DCDABD5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07147">
              <w:rPr>
                <w:color w:val="000000"/>
              </w:rPr>
              <w:t>ИД-ОПК-1.2</w:t>
            </w:r>
          </w:p>
          <w:p w14:paraId="5B4EF8F5" w14:textId="199AB624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7A36EF71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78431B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FA9B1B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2987798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3A00B7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67B31E77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1980D3BE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3C5D639B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71BF1BB2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26E82BE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436BD82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44D8F5CC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753957C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AB6A8F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6C6C7BE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75C2380A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D748FE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831B3B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34B13AA1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1217887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D986CD9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6FAB7A8F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1D77E964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FB2F69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5D27E629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4C06D95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63D15B8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78D8D7F4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5C3920A8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B2B584F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3806409A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125F6A8F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7AE60628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B4FDF7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F13C837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113C81C4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F9F24B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B0E1CDE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2A6C7CCC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6D5B2A5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Организация как объект управления. Классификация организаций. Теория жизненного цикла организации по И. Адизесу.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(Key Performance Indicators).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36C8E43" w:rsidR="0068633D" w:rsidRPr="004A40E2" w:rsidRDefault="004D5F1D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21"/>
        <w:gridCol w:w="3402"/>
        <w:gridCol w:w="283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373B5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21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373B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21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732EAE59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ИД-УК-3.2</w:t>
            </w:r>
          </w:p>
          <w:p w14:paraId="5A9D14CB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ИД-УК-3.5</w:t>
            </w:r>
          </w:p>
          <w:p w14:paraId="718DB601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УК-6:</w:t>
            </w:r>
          </w:p>
          <w:p w14:paraId="648C2EAF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ИД-УК-6.1</w:t>
            </w:r>
          </w:p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A6D96CA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ОПК-1</w:t>
            </w:r>
          </w:p>
          <w:p w14:paraId="793E7BBA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ИД-ОПК-1.1</w:t>
            </w:r>
          </w:p>
          <w:p w14:paraId="6D1D7F2F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ИД-ОПК-1.2</w:t>
            </w:r>
          </w:p>
          <w:p w14:paraId="748B45B0" w14:textId="0C81B9A0" w:rsidR="00590FE2" w:rsidRPr="005E5B13" w:rsidRDefault="00590FE2" w:rsidP="00CE63C2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C2A80B4" w14:textId="7B4DCBE9" w:rsidR="00590FE2" w:rsidRPr="005E5B13" w:rsidRDefault="00590FE2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373B5A">
        <w:trPr>
          <w:trHeight w:val="283"/>
        </w:trPr>
        <w:tc>
          <w:tcPr>
            <w:tcW w:w="2045" w:type="dxa"/>
          </w:tcPr>
          <w:p w14:paraId="102B0B32" w14:textId="77777777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421" w:type="dxa"/>
          </w:tcPr>
          <w:p w14:paraId="6FE59D17" w14:textId="77777777" w:rsidR="00590FE2" w:rsidRDefault="00373B5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73B5A" w:rsidRPr="007D021F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7D021F"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7D021F" w:rsidRPr="007D021F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r>
              <w:rPr>
                <w:sz w:val="21"/>
                <w:szCs w:val="21"/>
              </w:rPr>
              <w:lastRenderedPageBreak/>
              <w:t>конфликтологии и технологии межличностной коммуникации;</w:t>
            </w:r>
          </w:p>
          <w:p w14:paraId="5D6D7CA0" w14:textId="41860F07" w:rsidR="007D021F" w:rsidRPr="005E5B13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уверенное применение методов управления временем и профессиональным развитием;</w:t>
            </w:r>
          </w:p>
          <w:p w14:paraId="72C9E190" w14:textId="77777777" w:rsidR="007D021F" w:rsidRPr="007D021F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73B5A" w:rsidRPr="005E5B13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402" w:type="dxa"/>
          </w:tcPr>
          <w:p w14:paraId="6E6D87D3" w14:textId="0EE22EEB" w:rsidR="00590FE2" w:rsidRPr="005E5B13" w:rsidRDefault="00590FE2" w:rsidP="00A81E9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28C857DA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E96729">
              <w:rPr>
                <w:iCs/>
                <w:sz w:val="21"/>
                <w:szCs w:val="21"/>
              </w:rPr>
              <w:t>менеджмента</w:t>
            </w:r>
            <w:r w:rsidR="000013E4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с практикой, правильно обосновывает принятые решения;</w:t>
            </w:r>
          </w:p>
          <w:p w14:paraId="5EC9BE9F" w14:textId="11335E16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770189" w:rsidRPr="005E5B13">
              <w:rPr>
                <w:iCs/>
                <w:sz w:val="21"/>
                <w:szCs w:val="21"/>
              </w:rPr>
              <w:t xml:space="preserve">различных теорий и подходов </w:t>
            </w:r>
            <w:r w:rsidR="00E96729"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CA2BEB0" w14:textId="3AF485E7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</w:t>
            </w:r>
            <w:r w:rsidR="000013E4" w:rsidRPr="005E5B13">
              <w:rPr>
                <w:sz w:val="21"/>
                <w:szCs w:val="21"/>
              </w:rPr>
              <w:t xml:space="preserve">и практического </w:t>
            </w:r>
            <w:r w:rsidRPr="005E5B13">
              <w:rPr>
                <w:sz w:val="21"/>
                <w:szCs w:val="21"/>
              </w:rPr>
              <w:t>характера;</w:t>
            </w:r>
          </w:p>
          <w:p w14:paraId="0A7A597B" w14:textId="1D22A24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 w:rsidR="00E96729">
              <w:rPr>
                <w:sz w:val="21"/>
                <w:szCs w:val="21"/>
              </w:rPr>
              <w:t xml:space="preserve">управленческой </w:t>
            </w:r>
            <w:r w:rsidR="003503E2" w:rsidRPr="005E5B13">
              <w:rPr>
                <w:sz w:val="21"/>
                <w:szCs w:val="21"/>
              </w:rPr>
              <w:t>ситуации</w:t>
            </w:r>
            <w:r w:rsidRPr="005E5B13">
              <w:rPr>
                <w:sz w:val="21"/>
                <w:szCs w:val="21"/>
              </w:rPr>
              <w:t>;</w:t>
            </w:r>
          </w:p>
          <w:p w14:paraId="12C77AC2" w14:textId="77777777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дает развернутые, </w:t>
            </w:r>
            <w:r w:rsidRPr="005E5B13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14:paraId="39353BD1" w14:textId="77777777" w:rsidR="00590FE2" w:rsidRPr="005E5B13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373B5A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421" w:type="dxa"/>
          </w:tcPr>
          <w:p w14:paraId="25BEA442" w14:textId="77777777" w:rsidR="00373B5A" w:rsidRPr="005E5B13" w:rsidRDefault="00373B5A" w:rsidP="00373B5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FA18F1" w:rsidRPr="00FA18F1" w:rsidRDefault="00373B5A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="00FA18F1">
              <w:rPr>
                <w:sz w:val="21"/>
                <w:szCs w:val="21"/>
              </w:rPr>
              <w:t xml:space="preserve"> ситуации, </w:t>
            </w:r>
            <w:r w:rsidR="00FA18F1"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FA18F1" w:rsidRPr="007D021F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3A88FDE7" w14:textId="61146120" w:rsidR="00FA18F1" w:rsidRPr="005E5B13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способности </w:t>
            </w:r>
            <w:r>
              <w:rPr>
                <w:sz w:val="21"/>
                <w:szCs w:val="21"/>
              </w:rPr>
              <w:lastRenderedPageBreak/>
              <w:t>применения методов управления временем и профессиональным развитием;</w:t>
            </w:r>
          </w:p>
          <w:p w14:paraId="466A614C" w14:textId="77777777" w:rsid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590FE2" w:rsidRP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 w:rsidR="00FA18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1ACA0F24" w14:textId="77777777" w:rsidR="003503E2" w:rsidRPr="005E5B13" w:rsidRDefault="003503E2" w:rsidP="00A81E9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4B3937F" w14:textId="5F9B83C6" w:rsidR="003503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 w:rsidR="00373B5A"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82E4A8E" w14:textId="12CA2B4C" w:rsidR="003503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 w:rsidR="00373B5A"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2EECDC6" w14:textId="5182966F" w:rsidR="003503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</w:t>
            </w:r>
            <w:r w:rsidR="00861B42" w:rsidRPr="005E5B13">
              <w:rPr>
                <w:sz w:val="21"/>
                <w:szCs w:val="21"/>
              </w:rPr>
              <w:t>ять</w:t>
            </w:r>
            <w:r w:rsidRPr="005E5B13">
              <w:rPr>
                <w:sz w:val="21"/>
                <w:szCs w:val="21"/>
              </w:rPr>
              <w:t xml:space="preserve"> теоретическую информацию сведениями исследовательского и практического характера;</w:t>
            </w:r>
          </w:p>
          <w:p w14:paraId="4E591ADE" w14:textId="54B7A9CC" w:rsidR="003503E2" w:rsidRPr="005E5B13" w:rsidRDefault="00861B4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</w:t>
            </w:r>
            <w:r w:rsidR="003503E2" w:rsidRPr="005E5B13">
              <w:rPr>
                <w:sz w:val="21"/>
                <w:szCs w:val="21"/>
              </w:rPr>
              <w:t xml:space="preserve">способен провести анализ </w:t>
            </w:r>
            <w:r w:rsidR="00373B5A">
              <w:rPr>
                <w:sz w:val="21"/>
                <w:szCs w:val="21"/>
              </w:rPr>
              <w:t>управленческой</w:t>
            </w:r>
            <w:r w:rsidR="003503E2" w:rsidRPr="005E5B13">
              <w:rPr>
                <w:sz w:val="21"/>
                <w:szCs w:val="21"/>
              </w:rPr>
              <w:t xml:space="preserve"> ситуации;</w:t>
            </w:r>
          </w:p>
          <w:p w14:paraId="4B688CBE" w14:textId="49FFE246" w:rsidR="003503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13F244BC" w14:textId="5EF2D95B" w:rsidR="00590F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5E5B13" w14:paraId="4F654C17" w14:textId="77777777" w:rsidTr="00373B5A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421" w:type="dxa"/>
          </w:tcPr>
          <w:p w14:paraId="6936B355" w14:textId="77777777" w:rsidR="00373B5A" w:rsidRPr="005E5B13" w:rsidRDefault="00373B5A" w:rsidP="00373B5A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="00CE13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CE131F"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CE131F" w:rsidRP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26EAA599" w14:textId="14D0275B" w:rsid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590FE2" w:rsidRP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3402" w:type="dxa"/>
          </w:tcPr>
          <w:p w14:paraId="137F73F2" w14:textId="7A1D318F" w:rsidR="00590FE2" w:rsidRPr="005E5B13" w:rsidRDefault="00590FE2" w:rsidP="00A81E96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B8FCBE1" w14:textId="62F410D4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 w:rsidR="00373B5A"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 w:rsidR="00373B5A"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768D3CB8" w14:textId="0D900DE7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</w:t>
            </w:r>
            <w:r w:rsidR="00861B42" w:rsidRPr="005E5B13">
              <w:rPr>
                <w:sz w:val="21"/>
                <w:szCs w:val="21"/>
              </w:rPr>
              <w:t xml:space="preserve">в </w:t>
            </w:r>
            <w:r w:rsidR="00373B5A">
              <w:rPr>
                <w:sz w:val="21"/>
                <w:szCs w:val="21"/>
              </w:rPr>
              <w:t>менеджмент</w:t>
            </w:r>
            <w:r w:rsidR="00861B42" w:rsidRPr="005E5B13">
              <w:rPr>
                <w:sz w:val="21"/>
                <w:szCs w:val="21"/>
              </w:rPr>
              <w:t>е</w:t>
            </w:r>
            <w:r w:rsidR="00373B5A">
              <w:rPr>
                <w:sz w:val="21"/>
                <w:szCs w:val="21"/>
              </w:rPr>
              <w:t xml:space="preserve"> </w:t>
            </w:r>
            <w:r w:rsidR="00861B42" w:rsidRPr="005E5B13">
              <w:rPr>
                <w:sz w:val="21"/>
                <w:szCs w:val="21"/>
              </w:rPr>
              <w:t>терминологию</w:t>
            </w:r>
            <w:r w:rsidRPr="005E5B13">
              <w:rPr>
                <w:sz w:val="21"/>
                <w:szCs w:val="21"/>
              </w:rPr>
              <w:t>;</w:t>
            </w:r>
          </w:p>
          <w:p w14:paraId="235F51B6" w14:textId="0EA656A0" w:rsidR="00590FE2" w:rsidRPr="005E5B13" w:rsidRDefault="00590FE2" w:rsidP="00A81E9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анализ </w:t>
            </w:r>
            <w:r w:rsidR="00373B5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7DE348A0" w14:textId="43A44CF1" w:rsidR="00590FE2" w:rsidRPr="00373B5A" w:rsidRDefault="00861B42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в целом </w:t>
            </w:r>
            <w:r w:rsidR="00590FE2" w:rsidRPr="005E5B13">
              <w:rPr>
                <w:iCs/>
                <w:sz w:val="21"/>
                <w:szCs w:val="21"/>
              </w:rPr>
              <w:t xml:space="preserve">демонстрирует знания основной </w:t>
            </w:r>
            <w:r w:rsidRPr="005E5B13">
              <w:rPr>
                <w:iCs/>
                <w:sz w:val="21"/>
                <w:szCs w:val="21"/>
              </w:rPr>
              <w:t xml:space="preserve">части </w:t>
            </w:r>
            <w:r w:rsidR="00590FE2" w:rsidRPr="005E5B13">
              <w:rPr>
                <w:iCs/>
                <w:sz w:val="21"/>
                <w:szCs w:val="21"/>
              </w:rPr>
              <w:t>у</w:t>
            </w:r>
            <w:r w:rsidR="00373B5A">
              <w:rPr>
                <w:iCs/>
                <w:sz w:val="21"/>
                <w:szCs w:val="21"/>
              </w:rPr>
              <w:t>чебной литературы по дисциплине.</w:t>
            </w:r>
          </w:p>
        </w:tc>
        <w:tc>
          <w:tcPr>
            <w:tcW w:w="2835" w:type="dxa"/>
          </w:tcPr>
          <w:p w14:paraId="13661CA3" w14:textId="77777777" w:rsidR="00590FE2" w:rsidRPr="005E5B13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373B5A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lastRenderedPageBreak/>
              <w:t>неудовлетворительно</w:t>
            </w:r>
          </w:p>
        </w:tc>
        <w:tc>
          <w:tcPr>
            <w:tcW w:w="3421" w:type="dxa"/>
          </w:tcPr>
          <w:p w14:paraId="299C9E6E" w14:textId="77777777" w:rsidR="00373B5A" w:rsidRPr="005E5B13" w:rsidRDefault="00373B5A" w:rsidP="00373B5A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876A74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CE131F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CE131F" w:rsidRPr="00CE131F" w:rsidRDefault="00CE131F" w:rsidP="00CE131F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74F2712C" w14:textId="2D0090EB" w:rsidR="00CE131F" w:rsidRDefault="00CE131F" w:rsidP="00CE131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A01468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402" w:type="dxa"/>
          </w:tcPr>
          <w:p w14:paraId="1BA10325" w14:textId="77777777" w:rsidR="00A01468" w:rsidRPr="005E5B13" w:rsidRDefault="00A01468" w:rsidP="00A81E96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B025519" w14:textId="77777777" w:rsidR="00A01468" w:rsidRPr="005E5B13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3874B76" w14:textId="77777777" w:rsidR="00A01468" w:rsidRPr="005E5B13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1DCB2F3" w14:textId="77777777" w:rsidR="00373B5A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 w:rsidR="00373B5A"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14D3E0A9" w14:textId="1AC9F4DD" w:rsidR="00A01468" w:rsidRPr="00373B5A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373B5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3B5A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835" w:type="dxa"/>
          </w:tcPr>
          <w:p w14:paraId="1F5E6EAA" w14:textId="77777777" w:rsidR="00A01468" w:rsidRPr="005E5B13" w:rsidRDefault="00A0146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труд К.Маркса и Ф.Энгельса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теоретические воззрения Г.Л. Гантта?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теоретическое наследие Френка и Лилиан Гилбрет.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 вклад Г. Эмерсона в развитие идей управления? Охарактеризуйте 12 принципов производительности Г.Эмерсона.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А. Файоля.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чём суть концепции рациональной бюрократии М.Вебера?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Проанализируйте теорию и практику «человеческих отношений» в работах Э. Мэйо. «Хоторнские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М.П. Фоллетт.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lastRenderedPageBreak/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На кадровом рынке сложилась ситуация, когда целый ряд специальностей оказались «перегреты», т.е. когда </w:t>
            </w:r>
            <w:r w:rsidRPr="00F3465A">
              <w:lastRenderedPageBreak/>
              <w:t>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А. Файолем</w:t>
            </w:r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А. Маслоу</w:t>
            </w:r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Э. Мэйо.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М.П. Фоллет</w:t>
            </w:r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lastRenderedPageBreak/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>. Теория приобретенных потребностей Д. МакКлелланда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 xml:space="preserve">. Основным положением теории …. является то, что люди субъективно соотносят полученное вознаграждение 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потребностей А. Маслоу</w:t>
            </w:r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ожидания В. Врума</w:t>
            </w:r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приобретенных потребностей Д. МакКлелланда</w:t>
            </w:r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>. Следующее положение относится к теории мотивации А. Портера-Э. Лоулера: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5E5B13">
              <w:rPr>
                <w:lang w:val="ru-RU"/>
              </w:rPr>
              <w:lastRenderedPageBreak/>
              <w:t>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Жизненный цикл организации по И.Адизесу.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Ролевые отношения в группе. Использование индивидуального подхода к каждому сотруднику. Тест М.Белбина.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Теории лидерского поведения и стили управления по К.Левину.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Управленческая сетка Блейка и Моутона: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Количественные и качественные показатели, применяемые при контроле. Характеристики эффективного </w:t>
            </w:r>
            <w:r>
              <w:lastRenderedPageBreak/>
              <w:t>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Командообразование.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дивизиональных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 и виды карьеры. Движущие мотивы карьеры. «Якоря» карьеры в модели Э.Шейна.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Применение принципа Парето, матрицы Д.Эйзенхауэра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</w:t>
            </w:r>
            <w:r w:rsidRPr="005E5B13">
              <w:rPr>
                <w:lang w:val="ru-RU"/>
              </w:rPr>
              <w:lastRenderedPageBreak/>
              <w:t xml:space="preserve">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 xml:space="preserve">Обучающийся, обнаруживает существенные пробелы в знаниях </w:t>
            </w:r>
            <w:r w:rsidRPr="005E5B13">
              <w:lastRenderedPageBreak/>
              <w:t>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Виханский</w:t>
            </w:r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375E2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>«Менеджмент» — читать в электронно-библиотечной система Znanium</w:t>
              </w:r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>, Шмелева А.Н., Шестопал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F378E7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375E22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Чилипенок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Москва: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375E22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Басовский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375E2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375E22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375E2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Default="007F3D0E" w:rsidP="00F50EB8">
      <w:pPr>
        <w:spacing w:before="120" w:after="120"/>
        <w:jc w:val="both"/>
      </w:pP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F50EB8" w:rsidRPr="002063E6" w14:paraId="23F4DF35" w14:textId="77777777" w:rsidTr="003D56BD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81F57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B3038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9BA425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50EB8" w:rsidRPr="002063E6" w14:paraId="15FB0612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23BDD6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67C7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515372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50EB8" w:rsidRPr="002063E6" w14:paraId="012FE911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24A938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7CAA86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A6C713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2AAAF316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0CD76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AFE33B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7AD33D9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06389B2C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3C520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22E759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122C4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2B0F0369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A5AD7E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D91B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B01BF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375C35B4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0292E8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CABE39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F078EF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110796BB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84FBCD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BCD743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9B25D8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6A468D8D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2E2D7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923A0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C88FEF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36958C27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B1503C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5FEADC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C1C45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F50EB8" w:rsidRPr="002063E6" w14:paraId="49905DE1" w14:textId="77777777" w:rsidTr="003D56BD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2E928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B72CA3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3857E2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76E1D052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6E6657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58FD23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F3DFE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618E549F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01E275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59885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CFF8F3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5889744A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51498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57DA95D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D723E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728588C7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3F2223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0D6332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A33DC5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69A52256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DD2ECF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59800F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92968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F50EB8" w:rsidRPr="002063E6" w14:paraId="182D6AD9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F233C0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C2728C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B1198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50EB8" w:rsidRPr="002063E6" w14:paraId="5906D320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8C4A6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4CE886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813CD0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50EB8" w:rsidRPr="002063E6" w14:paraId="2DF90E5A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DE4B1D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F4853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A7FF47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50EB8" w:rsidRPr="002063E6" w14:paraId="28CBDAEC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A8581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47D8BF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52FD4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50EB8" w:rsidRPr="002063E6" w14:paraId="4907F3A3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9A5DD0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0DB26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810775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50EB8" w:rsidRPr="002063E6" w14:paraId="3412268A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1A8FC7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A9DC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53EF5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F50EB8" w:rsidRPr="002063E6" w14:paraId="2AE0DE09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5D5A9E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6A3B1D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6A8799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F50EB8" w:rsidRPr="002063E6" w14:paraId="44049378" w14:textId="77777777" w:rsidTr="003D56BD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B2D70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EF5C77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BB1AEC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50EB8" w:rsidRPr="002063E6" w14:paraId="28EA76AC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9A4439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F38328B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F7F7CF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50EB8" w:rsidRPr="002063E6" w14:paraId="698900B2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5D78059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63A454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A42E17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50EB8" w:rsidRPr="002063E6" w14:paraId="73C06423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EC8C6C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D3EA5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D11285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50EB8" w:rsidRPr="002063E6" w14:paraId="2DBC35B2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CE7B2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57DC31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A706C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50EB8" w:rsidRPr="002063E6" w14:paraId="34791F5F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64BDFD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D961F6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FE60C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F50EB8" w:rsidRPr="002063E6" w14:paraId="707E90C0" w14:textId="77777777" w:rsidTr="003D56BD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B53E27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1E3250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7D003A" w14:textId="77777777" w:rsidR="00F50EB8" w:rsidRPr="002063E6" w:rsidRDefault="00F50EB8" w:rsidP="003D56BD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5D46588" w14:textId="77777777" w:rsidR="00F50EB8" w:rsidRDefault="00F50EB8" w:rsidP="00F50EB8">
      <w:pPr>
        <w:spacing w:before="120" w:after="120"/>
        <w:jc w:val="both"/>
      </w:pPr>
    </w:p>
    <w:p w14:paraId="0047DDB7" w14:textId="77777777" w:rsidR="00F50EB8" w:rsidRPr="005E5B13" w:rsidRDefault="00F50EB8" w:rsidP="00F50EB8">
      <w:p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5FF7" w14:textId="77777777" w:rsidR="00375E22" w:rsidRDefault="00375E22" w:rsidP="005E3840">
      <w:r>
        <w:separator/>
      </w:r>
    </w:p>
  </w:endnote>
  <w:endnote w:type="continuationSeparator" w:id="0">
    <w:p w14:paraId="2E97ABD6" w14:textId="77777777" w:rsidR="00375E22" w:rsidRDefault="00375E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4D5F1D" w:rsidRDefault="004D5F1D">
    <w:pPr>
      <w:pStyle w:val="ae"/>
      <w:jc w:val="right"/>
    </w:pPr>
  </w:p>
  <w:p w14:paraId="3A88830B" w14:textId="77777777" w:rsidR="004D5F1D" w:rsidRDefault="004D5F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D5F1D" w:rsidRDefault="004D5F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D5F1D" w:rsidRDefault="004D5F1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D5F1D" w:rsidRDefault="004D5F1D">
    <w:pPr>
      <w:pStyle w:val="ae"/>
      <w:jc w:val="right"/>
    </w:pPr>
  </w:p>
  <w:p w14:paraId="6C2BFEFB" w14:textId="77777777" w:rsidR="004D5F1D" w:rsidRDefault="004D5F1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D5F1D" w:rsidRDefault="004D5F1D">
    <w:pPr>
      <w:pStyle w:val="ae"/>
      <w:jc w:val="right"/>
    </w:pPr>
  </w:p>
  <w:p w14:paraId="1B400B45" w14:textId="77777777" w:rsidR="004D5F1D" w:rsidRDefault="004D5F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DB11E" w14:textId="77777777" w:rsidR="00375E22" w:rsidRDefault="00375E22" w:rsidP="005E3840">
      <w:r>
        <w:separator/>
      </w:r>
    </w:p>
  </w:footnote>
  <w:footnote w:type="continuationSeparator" w:id="0">
    <w:p w14:paraId="026F6678" w14:textId="77777777" w:rsidR="00375E22" w:rsidRDefault="00375E22" w:rsidP="005E3840">
      <w:r>
        <w:continuationSeparator/>
      </w:r>
    </w:p>
  </w:footnote>
  <w:footnote w:id="1">
    <w:p w14:paraId="6184C835" w14:textId="77777777" w:rsidR="004D5F1D" w:rsidRPr="0067028D" w:rsidRDefault="004D5F1D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B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4D5F1D" w:rsidRDefault="004D5F1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B8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4D5F1D" w:rsidRDefault="004D5F1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B8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4D5F1D" w:rsidRDefault="004D5F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9F6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75E22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1D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FB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141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915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0A4"/>
    <w:rsid w:val="00DA3317"/>
    <w:rsid w:val="00DA5696"/>
    <w:rsid w:val="00DA5C6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2D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B8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0814-E161-4105-BC4F-996EE649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7905</Words>
  <Characters>45062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53</cp:revision>
  <cp:lastPrinted>2021-06-03T09:32:00Z</cp:lastPrinted>
  <dcterms:created xsi:type="dcterms:W3CDTF">2021-11-16T19:07:00Z</dcterms:created>
  <dcterms:modified xsi:type="dcterms:W3CDTF">2022-05-17T07:39:00Z</dcterms:modified>
</cp:coreProperties>
</file>