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41C54" w14:textId="77777777" w:rsidR="00311F2F" w:rsidRDefault="00311F2F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0DE4A7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89F59D5" w:rsidR="00D406CF" w:rsidRPr="000E4F4E" w:rsidRDefault="0026003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ADCA45B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E7F3049" w:rsidR="00D406CF" w:rsidRPr="000E4F4E" w:rsidRDefault="0026003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E692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E6921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EE6155B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FE692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0D3F4B" w:rsidR="00E05948" w:rsidRPr="00C258B0" w:rsidRDefault="005A481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и стандарты управления проектами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7A971F" w:rsidR="00D1678A" w:rsidRPr="0026003B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6003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15B3B8" w:rsidR="00D1678A" w:rsidRPr="0026003B" w:rsidRDefault="00352FE2" w:rsidP="00A55E81">
            <w:pPr>
              <w:rPr>
                <w:sz w:val="26"/>
                <w:szCs w:val="26"/>
              </w:rPr>
            </w:pPr>
            <w:r w:rsidRPr="0026003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4F11D73" w:rsidR="00D1678A" w:rsidRPr="00D97D6F" w:rsidRDefault="0026003B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65B784D0" w:rsidR="00D1678A" w:rsidRPr="00D97D6F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8F025B" w:rsidR="00D1678A" w:rsidRPr="0008390C" w:rsidRDefault="0008390C" w:rsidP="00A55E81">
            <w:pPr>
              <w:rPr>
                <w:sz w:val="26"/>
                <w:szCs w:val="26"/>
              </w:rPr>
            </w:pPr>
            <w:r w:rsidRPr="0008390C">
              <w:rPr>
                <w:sz w:val="26"/>
                <w:szCs w:val="26"/>
              </w:rPr>
              <w:t>П</w:t>
            </w:r>
            <w:r w:rsidR="00352FE2" w:rsidRPr="0008390C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708559" w:rsidR="00D1678A" w:rsidRPr="00D97D6F" w:rsidRDefault="0026003B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проектами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2EA8081" w:rsidR="00D1678A" w:rsidRPr="0008390C" w:rsidRDefault="0008390C" w:rsidP="006470FB">
            <w:pPr>
              <w:rPr>
                <w:sz w:val="26"/>
                <w:szCs w:val="26"/>
              </w:rPr>
            </w:pPr>
            <w:r w:rsidRPr="0008390C">
              <w:rPr>
                <w:sz w:val="26"/>
                <w:szCs w:val="26"/>
              </w:rPr>
              <w:t>4 года</w:t>
            </w:r>
            <w:r w:rsidR="00601689">
              <w:rPr>
                <w:sz w:val="26"/>
                <w:szCs w:val="26"/>
              </w:rPr>
              <w:t xml:space="preserve"> 11 месяцев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93E1163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08390C">
              <w:rPr>
                <w:sz w:val="26"/>
                <w:szCs w:val="26"/>
              </w:rPr>
              <w:t xml:space="preserve">а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8EDFFC0" w:rsidR="00D1678A" w:rsidRPr="0008390C" w:rsidRDefault="00601689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1678A" w:rsidRPr="0008390C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</w:t>
            </w:r>
            <w:r w:rsidR="00D1678A" w:rsidRPr="0008390C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ED4EE0D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D6697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D6697" w:rsidRPr="008D6697">
              <w:rPr>
                <w:rFonts w:eastAsia="Times New Roman"/>
                <w:sz w:val="24"/>
                <w:szCs w:val="24"/>
              </w:rPr>
              <w:t xml:space="preserve"> </w:t>
            </w:r>
            <w:r w:rsidR="00FE4237">
              <w:rPr>
                <w:rFonts w:eastAsia="Times New Roman"/>
                <w:sz w:val="24"/>
                <w:szCs w:val="24"/>
              </w:rPr>
              <w:t>«</w:t>
            </w:r>
            <w:r w:rsidR="00FE4237" w:rsidRPr="00FE4237">
              <w:rPr>
                <w:sz w:val="24"/>
                <w:szCs w:val="24"/>
              </w:rPr>
              <w:t>Методы и стандарты управления проектами</w:t>
            </w:r>
            <w:r w:rsidR="00FE4237">
              <w:rPr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08390C" w:rsidRPr="0008390C">
              <w:rPr>
                <w:rFonts w:eastAsia="Times New Roman"/>
                <w:sz w:val="24"/>
                <w:szCs w:val="24"/>
              </w:rPr>
              <w:t>протокол № 11 от 25.06.2021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17D68C4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08390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BDFDEF" w:rsidR="00AA6ADF" w:rsidRPr="0008390C" w:rsidRDefault="0008390C" w:rsidP="00AA6ADF">
            <w:pPr>
              <w:rPr>
                <w:rFonts w:eastAsia="Times New Roman"/>
                <w:sz w:val="24"/>
                <w:szCs w:val="24"/>
              </w:rPr>
            </w:pPr>
            <w:r w:rsidRPr="0008390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23F5446" w:rsidR="00AA6ADF" w:rsidRPr="0008390C" w:rsidRDefault="0008390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8390C">
              <w:rPr>
                <w:rFonts w:eastAsia="Times New Roman"/>
                <w:sz w:val="24"/>
                <w:szCs w:val="24"/>
              </w:rPr>
              <w:t>Л.В. Нефедова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08390C" w:rsidRDefault="00AA6ADF" w:rsidP="0008390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3C30F4C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C18856A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290BA4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8BA4C85" w:rsidR="00AA6ADF" w:rsidRPr="0008390C" w:rsidRDefault="0008390C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8390C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095A208" w:rsidR="004E4C46" w:rsidRPr="00934521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 xml:space="preserve">Учебная дисциплина </w:t>
      </w:r>
      <w:r w:rsidR="005E642D" w:rsidRPr="00934521">
        <w:rPr>
          <w:sz w:val="24"/>
          <w:szCs w:val="24"/>
        </w:rPr>
        <w:t>«</w:t>
      </w:r>
      <w:r w:rsidR="00FE4237" w:rsidRPr="00FE4237">
        <w:rPr>
          <w:sz w:val="24"/>
          <w:szCs w:val="24"/>
        </w:rPr>
        <w:t>Методы и стандарты управления проектами</w:t>
      </w:r>
      <w:r w:rsidR="005E642D" w:rsidRPr="00934521">
        <w:rPr>
          <w:sz w:val="24"/>
          <w:szCs w:val="24"/>
        </w:rPr>
        <w:t xml:space="preserve">» </w:t>
      </w:r>
      <w:r w:rsidR="004E4C46" w:rsidRPr="00934521">
        <w:rPr>
          <w:sz w:val="24"/>
          <w:szCs w:val="24"/>
        </w:rPr>
        <w:t xml:space="preserve">изучается в </w:t>
      </w:r>
      <w:r w:rsidR="00601689">
        <w:rPr>
          <w:sz w:val="24"/>
          <w:szCs w:val="24"/>
        </w:rPr>
        <w:t>шестом</w:t>
      </w:r>
      <w:r w:rsidR="0037754A">
        <w:rPr>
          <w:sz w:val="24"/>
          <w:szCs w:val="24"/>
        </w:rPr>
        <w:t xml:space="preserve"> </w:t>
      </w:r>
      <w:r w:rsidR="004E4C46" w:rsidRPr="00934521">
        <w:rPr>
          <w:sz w:val="24"/>
          <w:szCs w:val="24"/>
        </w:rPr>
        <w:t>семестр</w:t>
      </w:r>
      <w:r w:rsidR="005A481D">
        <w:rPr>
          <w:sz w:val="24"/>
          <w:szCs w:val="24"/>
        </w:rPr>
        <w:t>е</w:t>
      </w:r>
      <w:r w:rsidR="00934521" w:rsidRPr="00934521">
        <w:rPr>
          <w:sz w:val="24"/>
          <w:szCs w:val="24"/>
        </w:rPr>
        <w:t>.</w:t>
      </w:r>
    </w:p>
    <w:p w14:paraId="342C4F0E" w14:textId="4C51AC59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Курсовая работа</w:t>
      </w:r>
      <w:r w:rsidR="00934521" w:rsidRPr="00934521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 xml:space="preserve">– </w:t>
      </w:r>
      <w:r w:rsidR="0037754A">
        <w:rPr>
          <w:sz w:val="24"/>
          <w:szCs w:val="24"/>
        </w:rPr>
        <w:t xml:space="preserve">не </w:t>
      </w:r>
      <w:r w:rsidRPr="00934521">
        <w:rPr>
          <w:sz w:val="24"/>
          <w:szCs w:val="24"/>
        </w:rPr>
        <w:t>предусмотре</w:t>
      </w:r>
      <w:r w:rsidR="00934521" w:rsidRPr="00934521">
        <w:rPr>
          <w:sz w:val="24"/>
          <w:szCs w:val="24"/>
        </w:rPr>
        <w:t>н</w:t>
      </w:r>
      <w:r w:rsidRPr="00934521">
        <w:rPr>
          <w:sz w:val="24"/>
          <w:szCs w:val="24"/>
        </w:rPr>
        <w:t>а</w:t>
      </w:r>
      <w:r w:rsidR="00934521">
        <w:rPr>
          <w:sz w:val="24"/>
          <w:szCs w:val="24"/>
        </w:rPr>
        <w:t>.</w:t>
      </w:r>
      <w:r w:rsidR="000C0E2B" w:rsidRPr="00934521">
        <w:rPr>
          <w:sz w:val="24"/>
          <w:szCs w:val="24"/>
        </w:rPr>
        <w:t xml:space="preserve"> </w:t>
      </w:r>
    </w:p>
    <w:p w14:paraId="744D9F5B" w14:textId="77777777" w:rsidR="009109F9" w:rsidRPr="00934521" w:rsidRDefault="009109F9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CB4097F" w14:textId="36B1568A" w:rsidR="009109F9" w:rsidRPr="009109F9" w:rsidRDefault="00797466" w:rsidP="009109F9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5CC929FE" w:rsidR="00797466" w:rsidRDefault="00601689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шестой</w:t>
      </w:r>
      <w:r w:rsidR="009109F9">
        <w:rPr>
          <w:sz w:val="24"/>
          <w:szCs w:val="24"/>
        </w:rPr>
        <w:t xml:space="preserve"> семестр - </w:t>
      </w:r>
      <w:r w:rsidR="00797466" w:rsidRPr="00614ED1">
        <w:rPr>
          <w:sz w:val="24"/>
          <w:szCs w:val="24"/>
        </w:rPr>
        <w:t xml:space="preserve">экзамен </w:t>
      </w:r>
    </w:p>
    <w:p w14:paraId="22E83299" w14:textId="77777777" w:rsidR="00A22312" w:rsidRPr="00614ED1" w:rsidRDefault="00A22312" w:rsidP="00614ED1">
      <w:pPr>
        <w:ind w:firstLine="709"/>
        <w:rPr>
          <w:sz w:val="24"/>
          <w:szCs w:val="24"/>
        </w:rPr>
      </w:pPr>
    </w:p>
    <w:p w14:paraId="2A18166C" w14:textId="086A2CB4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D54218">
        <w:t>учебной дисциплины</w:t>
      </w:r>
      <w:r w:rsidRPr="007B449A">
        <w:t xml:space="preserve"> в структуре ОПОП</w:t>
      </w:r>
    </w:p>
    <w:p w14:paraId="7920E654" w14:textId="06FD0B0B" w:rsidR="007E18CB" w:rsidRPr="00934521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Учебная дисциплина</w:t>
      </w:r>
      <w:r w:rsidR="00934521" w:rsidRPr="00934521">
        <w:rPr>
          <w:sz w:val="24"/>
          <w:szCs w:val="24"/>
        </w:rPr>
        <w:t xml:space="preserve"> «</w:t>
      </w:r>
      <w:r w:rsidR="00FE4237" w:rsidRPr="00FE4237">
        <w:rPr>
          <w:sz w:val="24"/>
          <w:szCs w:val="24"/>
        </w:rPr>
        <w:t>Методы и стандарты управления проектами</w:t>
      </w:r>
      <w:r w:rsidR="00934521" w:rsidRPr="00934521">
        <w:rPr>
          <w:sz w:val="24"/>
          <w:szCs w:val="24"/>
        </w:rPr>
        <w:t xml:space="preserve">» </w:t>
      </w:r>
      <w:r w:rsidR="007E18CB" w:rsidRPr="00934521">
        <w:rPr>
          <w:sz w:val="24"/>
          <w:szCs w:val="24"/>
        </w:rPr>
        <w:t>относится к обязательной части программы</w:t>
      </w:r>
      <w:r w:rsidR="00934521" w:rsidRPr="00934521">
        <w:rPr>
          <w:sz w:val="24"/>
          <w:szCs w:val="24"/>
        </w:rPr>
        <w:t>.</w:t>
      </w:r>
    </w:p>
    <w:p w14:paraId="3AF65FA6" w14:textId="0DD88D7A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</w:t>
      </w:r>
      <w:r w:rsidR="007E18CB" w:rsidRPr="00934521">
        <w:rPr>
          <w:sz w:val="24"/>
          <w:szCs w:val="24"/>
        </w:rPr>
        <w:t>освоени</w:t>
      </w:r>
      <w:r w:rsidR="00D0509F" w:rsidRPr="00934521">
        <w:rPr>
          <w:sz w:val="24"/>
          <w:szCs w:val="24"/>
        </w:rPr>
        <w:t>я</w:t>
      </w:r>
      <w:r w:rsidRPr="00934521">
        <w:rPr>
          <w:sz w:val="24"/>
          <w:szCs w:val="24"/>
        </w:rPr>
        <w:t xml:space="preserve"> 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4EE59B10" w14:textId="6C2C5794" w:rsidR="003F0A69" w:rsidRPr="0051061F" w:rsidRDefault="003F0A69" w:rsidP="003F0A6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Менеджмент</w:t>
      </w:r>
      <w:r w:rsidR="00B10E6C">
        <w:rPr>
          <w:sz w:val="24"/>
          <w:szCs w:val="24"/>
        </w:rPr>
        <w:t>;</w:t>
      </w:r>
    </w:p>
    <w:p w14:paraId="1AA9B8D9" w14:textId="1F086823" w:rsidR="003F0A69" w:rsidRPr="0051061F" w:rsidRDefault="003F0A6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Мировая экономика и международные экономические отношения</w:t>
      </w:r>
      <w:r w:rsidR="00B10E6C">
        <w:rPr>
          <w:sz w:val="24"/>
          <w:szCs w:val="24"/>
        </w:rPr>
        <w:t>;</w:t>
      </w:r>
    </w:p>
    <w:p w14:paraId="1FBD5FB9" w14:textId="208FBF5D" w:rsidR="007E18CB" w:rsidRPr="0051061F" w:rsidRDefault="003F0A6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Институциональная экономика</w:t>
      </w:r>
      <w:r w:rsidR="00B10E6C">
        <w:rPr>
          <w:sz w:val="24"/>
          <w:szCs w:val="24"/>
        </w:rPr>
        <w:t>;</w:t>
      </w:r>
    </w:p>
    <w:p w14:paraId="35D56E07" w14:textId="6994AA5C" w:rsidR="003F0A69" w:rsidRPr="00F62B9A" w:rsidRDefault="003F0A6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1061F">
        <w:rPr>
          <w:sz w:val="24"/>
          <w:szCs w:val="24"/>
        </w:rPr>
        <w:t>Экономика организаций (предприятий)</w:t>
      </w:r>
      <w:r w:rsidR="00F62B9A">
        <w:rPr>
          <w:sz w:val="24"/>
          <w:szCs w:val="24"/>
        </w:rPr>
        <w:t>;</w:t>
      </w:r>
    </w:p>
    <w:p w14:paraId="075883FC" w14:textId="4D067EE9" w:rsidR="00F62B9A" w:rsidRPr="004E3328" w:rsidRDefault="00F62B9A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Маркетинг</w:t>
      </w:r>
      <w:r w:rsidR="00270E67">
        <w:rPr>
          <w:sz w:val="24"/>
          <w:szCs w:val="24"/>
        </w:rPr>
        <w:t>.</w:t>
      </w:r>
    </w:p>
    <w:p w14:paraId="19C58C97" w14:textId="77777777" w:rsidR="0051061F" w:rsidRPr="004E3328" w:rsidRDefault="0051061F" w:rsidP="0051061F">
      <w:pPr>
        <w:pStyle w:val="af0"/>
        <w:ind w:left="709"/>
        <w:rPr>
          <w:sz w:val="24"/>
          <w:szCs w:val="24"/>
        </w:rPr>
      </w:pPr>
    </w:p>
    <w:p w14:paraId="3F0DF993" w14:textId="13C526B8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B10E6C">
        <w:rPr>
          <w:sz w:val="24"/>
          <w:szCs w:val="24"/>
        </w:rPr>
        <w:t>учебной</w:t>
      </w:r>
      <w:r w:rsidR="007E18CB" w:rsidRPr="00B10E6C">
        <w:rPr>
          <w:sz w:val="24"/>
          <w:szCs w:val="24"/>
        </w:rPr>
        <w:t xml:space="preserve"> дисциплин</w:t>
      </w:r>
      <w:r w:rsidR="00A85C64" w:rsidRPr="00B10E6C">
        <w:rPr>
          <w:sz w:val="24"/>
          <w:szCs w:val="24"/>
        </w:rPr>
        <w:t>е</w:t>
      </w:r>
      <w:r w:rsidR="00B10E6C" w:rsidRPr="00B10E6C">
        <w:rPr>
          <w:sz w:val="24"/>
          <w:szCs w:val="24"/>
        </w:rPr>
        <w:t xml:space="preserve"> «</w:t>
      </w:r>
      <w:r w:rsidR="00FE4237" w:rsidRPr="00FE4237">
        <w:rPr>
          <w:sz w:val="24"/>
          <w:szCs w:val="24"/>
        </w:rPr>
        <w:t>Методы и стандарты управления проектами</w:t>
      </w:r>
      <w:r w:rsidR="00B10E6C" w:rsidRPr="00B10E6C">
        <w:rPr>
          <w:sz w:val="24"/>
          <w:szCs w:val="24"/>
        </w:rPr>
        <w:t>»</w:t>
      </w:r>
      <w:r w:rsidRPr="00B10E6C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504C9DCF" w14:textId="6845AC85" w:rsidR="00E06069" w:rsidRDefault="00E0606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Управление коммуникациями проекта;</w:t>
      </w:r>
    </w:p>
    <w:p w14:paraId="46A88725" w14:textId="30D757B6" w:rsidR="00E06069" w:rsidRDefault="00E0606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Управление проектами;</w:t>
      </w:r>
    </w:p>
    <w:p w14:paraId="162C4D2E" w14:textId="6EAEE588" w:rsidR="007E18CB" w:rsidRPr="00AC68B8" w:rsidRDefault="004E332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E3328">
        <w:rPr>
          <w:sz w:val="24"/>
          <w:szCs w:val="24"/>
        </w:rPr>
        <w:t>Брендинг в проектном управлении</w:t>
      </w:r>
      <w:r w:rsidR="007E18CB" w:rsidRPr="00AC68B8">
        <w:rPr>
          <w:sz w:val="24"/>
          <w:szCs w:val="24"/>
        </w:rPr>
        <w:t>;</w:t>
      </w:r>
    </w:p>
    <w:p w14:paraId="4CC27F12" w14:textId="4C04D7B9" w:rsidR="00B10E6C" w:rsidRPr="00AC68B8" w:rsidRDefault="00E0606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06069">
        <w:rPr>
          <w:sz w:val="24"/>
          <w:szCs w:val="24"/>
        </w:rPr>
        <w:t>Управление ресурсами проекта</w:t>
      </w:r>
      <w:r w:rsidR="00B10E6C" w:rsidRPr="00AC68B8">
        <w:rPr>
          <w:sz w:val="24"/>
          <w:szCs w:val="24"/>
        </w:rPr>
        <w:t>;</w:t>
      </w:r>
    </w:p>
    <w:p w14:paraId="121F1E2E" w14:textId="77777777" w:rsidR="00FE4237" w:rsidRPr="00AC68B8" w:rsidRDefault="00FE4237" w:rsidP="00FE4237">
      <w:pPr>
        <w:pStyle w:val="af0"/>
        <w:ind w:left="709"/>
        <w:rPr>
          <w:sz w:val="24"/>
          <w:szCs w:val="24"/>
        </w:rPr>
      </w:pPr>
    </w:p>
    <w:p w14:paraId="6949FCC8" w14:textId="4ED58288" w:rsidR="00342AAE" w:rsidRPr="00FE4237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0716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D54218">
        <w:rPr>
          <w:sz w:val="24"/>
          <w:szCs w:val="24"/>
        </w:rPr>
        <w:t>учебной/производственной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</w:p>
    <w:p w14:paraId="6FFD819B" w14:textId="77777777" w:rsidR="00FE4237" w:rsidRDefault="00FE4237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60434D4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3C3EC6C7" w14:textId="156B984C" w:rsidR="00D54218" w:rsidRPr="00D54218" w:rsidRDefault="003D5F48" w:rsidP="00D542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4218">
        <w:rPr>
          <w:rFonts w:eastAsia="Times New Roman"/>
          <w:sz w:val="24"/>
          <w:szCs w:val="24"/>
        </w:rPr>
        <w:t>Ц</w:t>
      </w:r>
      <w:r w:rsidR="00D94EF7" w:rsidRPr="00D54218">
        <w:rPr>
          <w:rFonts w:eastAsia="Times New Roman"/>
          <w:sz w:val="24"/>
          <w:szCs w:val="24"/>
        </w:rPr>
        <w:t>елями</w:t>
      </w:r>
      <w:r w:rsidR="00E55739" w:rsidRPr="00D54218">
        <w:rPr>
          <w:rFonts w:eastAsia="Times New Roman"/>
          <w:sz w:val="24"/>
          <w:szCs w:val="24"/>
        </w:rPr>
        <w:t xml:space="preserve"> изучения дисциплины</w:t>
      </w:r>
      <w:r w:rsidR="00BA542C" w:rsidRPr="00D54218">
        <w:rPr>
          <w:rFonts w:eastAsia="Times New Roman"/>
          <w:sz w:val="24"/>
          <w:szCs w:val="24"/>
        </w:rPr>
        <w:t xml:space="preserve"> «</w:t>
      </w:r>
      <w:r w:rsidR="006D47B2" w:rsidRPr="00FE4237">
        <w:rPr>
          <w:sz w:val="24"/>
          <w:szCs w:val="24"/>
        </w:rPr>
        <w:t>Методы и стандарты управления проектами</w:t>
      </w:r>
      <w:r w:rsidR="00BA542C" w:rsidRPr="00D54218">
        <w:rPr>
          <w:rFonts w:eastAsia="Times New Roman"/>
          <w:sz w:val="24"/>
          <w:szCs w:val="24"/>
        </w:rPr>
        <w:t>»</w:t>
      </w:r>
      <w:r w:rsidR="00E77B34" w:rsidRPr="00D54218">
        <w:rPr>
          <w:rFonts w:eastAsia="Times New Roman"/>
          <w:sz w:val="24"/>
          <w:szCs w:val="24"/>
        </w:rPr>
        <w:t xml:space="preserve"> </w:t>
      </w:r>
      <w:r w:rsidR="00D5517D" w:rsidRPr="00D54218">
        <w:rPr>
          <w:rFonts w:eastAsia="Times New Roman"/>
          <w:sz w:val="24"/>
          <w:szCs w:val="24"/>
        </w:rPr>
        <w:t>явля</w:t>
      </w:r>
      <w:r w:rsidR="00D54218" w:rsidRPr="00D54218">
        <w:rPr>
          <w:rFonts w:eastAsia="Times New Roman"/>
          <w:sz w:val="24"/>
          <w:szCs w:val="24"/>
        </w:rPr>
        <w:t>ю</w:t>
      </w:r>
      <w:r w:rsidR="00D5517D" w:rsidRPr="00D54218">
        <w:rPr>
          <w:rFonts w:eastAsia="Times New Roman"/>
          <w:sz w:val="24"/>
          <w:szCs w:val="24"/>
        </w:rPr>
        <w:t>тся</w:t>
      </w:r>
      <w:r w:rsidR="00D54218" w:rsidRPr="00D54218">
        <w:rPr>
          <w:rFonts w:eastAsia="Times New Roman"/>
          <w:sz w:val="24"/>
          <w:szCs w:val="24"/>
        </w:rPr>
        <w:t>:</w:t>
      </w:r>
    </w:p>
    <w:p w14:paraId="67AD4936" w14:textId="445247C6" w:rsidR="002436C4" w:rsidRDefault="00D5421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принципов и методов </w:t>
      </w:r>
      <w:r w:rsidR="0039506F">
        <w:rPr>
          <w:sz w:val="24"/>
          <w:szCs w:val="24"/>
        </w:rPr>
        <w:t>проектного управления;</w:t>
      </w:r>
    </w:p>
    <w:p w14:paraId="2BB65851" w14:textId="43EA8ACA" w:rsidR="00D54218" w:rsidRPr="00D54218" w:rsidRDefault="002436C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436C4">
        <w:rPr>
          <w:sz w:val="24"/>
          <w:szCs w:val="24"/>
        </w:rPr>
        <w:t>приобрет</w:t>
      </w:r>
      <w:r w:rsidR="0039506F">
        <w:rPr>
          <w:sz w:val="24"/>
          <w:szCs w:val="24"/>
        </w:rPr>
        <w:t>ение</w:t>
      </w:r>
      <w:r w:rsidRPr="002436C4">
        <w:rPr>
          <w:sz w:val="24"/>
          <w:szCs w:val="24"/>
        </w:rPr>
        <w:t xml:space="preserve"> знани</w:t>
      </w:r>
      <w:r w:rsidR="0039506F">
        <w:rPr>
          <w:sz w:val="24"/>
          <w:szCs w:val="24"/>
        </w:rPr>
        <w:t>й</w:t>
      </w:r>
      <w:r w:rsidRPr="002436C4">
        <w:rPr>
          <w:sz w:val="24"/>
          <w:szCs w:val="24"/>
        </w:rPr>
        <w:t xml:space="preserve"> и навык</w:t>
      </w:r>
      <w:r w:rsidR="0039506F">
        <w:rPr>
          <w:sz w:val="24"/>
          <w:szCs w:val="24"/>
        </w:rPr>
        <w:t>ов</w:t>
      </w:r>
      <w:r w:rsidRPr="002436C4">
        <w:rPr>
          <w:sz w:val="24"/>
          <w:szCs w:val="24"/>
        </w:rPr>
        <w:t xml:space="preserve"> в сфере разработки и планирования проекта, оценки эффективности проекта с учетом факторов риска, реализации проекта и обеспечения контроля за ходом его выполнения, управления качеством проекта</w:t>
      </w:r>
      <w:r w:rsidR="00D54218">
        <w:rPr>
          <w:sz w:val="24"/>
          <w:szCs w:val="24"/>
        </w:rPr>
        <w:t>;</w:t>
      </w:r>
    </w:p>
    <w:p w14:paraId="3676CFB0" w14:textId="5371F761" w:rsidR="009103B9" w:rsidRPr="009103B9" w:rsidRDefault="009103B9" w:rsidP="009103B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</w:t>
      </w:r>
      <w:r w:rsidRPr="009103B9">
        <w:rPr>
          <w:sz w:val="24"/>
          <w:szCs w:val="24"/>
        </w:rPr>
        <w:t xml:space="preserve"> навыков </w:t>
      </w:r>
      <w:r w:rsidR="00D929D5">
        <w:rPr>
          <w:sz w:val="24"/>
          <w:szCs w:val="24"/>
        </w:rPr>
        <w:t>проектного управления</w:t>
      </w:r>
      <w:r w:rsidRPr="009103B9">
        <w:rPr>
          <w:sz w:val="24"/>
          <w:szCs w:val="24"/>
        </w:rPr>
        <w:t xml:space="preserve">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0EDAF384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9103B9" w:rsidRPr="00195C40">
        <w:rPr>
          <w:rFonts w:eastAsia="Times New Roman"/>
          <w:sz w:val="24"/>
          <w:szCs w:val="24"/>
        </w:rPr>
        <w:t>компетенцией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9103B9">
        <w:rPr>
          <w:rFonts w:eastAsia="Times New Roman"/>
          <w:sz w:val="24"/>
          <w:szCs w:val="24"/>
        </w:rPr>
        <w:t>.</w:t>
      </w:r>
    </w:p>
    <w:p w14:paraId="35911DAB" w14:textId="201B3288" w:rsidR="00655A44" w:rsidRPr="00C376D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9103B9">
        <w:rPr>
          <w:color w:val="333333"/>
          <w:sz w:val="24"/>
          <w:szCs w:val="24"/>
        </w:rPr>
        <w:t xml:space="preserve">учебной </w:t>
      </w:r>
      <w:r w:rsidRPr="009103B9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103B9">
        <w:rPr>
          <w:rFonts w:eastAsia="Times New Roman"/>
          <w:sz w:val="24"/>
          <w:szCs w:val="24"/>
        </w:rPr>
        <w:t xml:space="preserve">учебной </w:t>
      </w:r>
      <w:r w:rsidR="009105BD" w:rsidRPr="009103B9">
        <w:rPr>
          <w:rFonts w:eastAsia="Times New Roman"/>
          <w:sz w:val="24"/>
          <w:szCs w:val="24"/>
        </w:rPr>
        <w:t>дисциплины</w:t>
      </w:r>
      <w:r w:rsidR="009103B9">
        <w:rPr>
          <w:rFonts w:eastAsia="Times New Roman"/>
          <w:i/>
          <w:sz w:val="24"/>
          <w:szCs w:val="24"/>
        </w:rPr>
        <w:t>.</w:t>
      </w:r>
    </w:p>
    <w:p w14:paraId="4E6E550F" w14:textId="79C20F7D" w:rsidR="00C376D4" w:rsidRDefault="00C376D4" w:rsidP="00C376D4">
      <w:pPr>
        <w:pStyle w:val="af0"/>
        <w:ind w:left="709"/>
        <w:jc w:val="both"/>
        <w:rPr>
          <w:sz w:val="24"/>
          <w:szCs w:val="24"/>
        </w:rPr>
      </w:pPr>
    </w:p>
    <w:p w14:paraId="2ADE784D" w14:textId="77777777" w:rsidR="00C376D4" w:rsidRPr="00E55739" w:rsidRDefault="00C376D4" w:rsidP="00C376D4">
      <w:pPr>
        <w:pStyle w:val="af0"/>
        <w:ind w:left="709"/>
        <w:jc w:val="both"/>
        <w:rPr>
          <w:sz w:val="24"/>
          <w:szCs w:val="24"/>
        </w:rPr>
      </w:pPr>
    </w:p>
    <w:p w14:paraId="133F9B94" w14:textId="41AF29C8" w:rsidR="00495850" w:rsidRPr="00495850" w:rsidRDefault="009105BD" w:rsidP="007609CC">
      <w:pPr>
        <w:pStyle w:val="2"/>
        <w:spacing w:before="0" w:after="0"/>
        <w:ind w:left="0" w:firstLine="709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C376D4">
        <w:t>дисциплине</w:t>
      </w:r>
      <w:r w:rsidR="00495850" w:rsidRPr="00C376D4"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118"/>
        <w:gridCol w:w="3544"/>
      </w:tblGrid>
      <w:tr w:rsidR="008266E4" w:rsidRPr="00F31E81" w14:paraId="46B0628C" w14:textId="77777777" w:rsidTr="000F378F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F346E0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7E2BB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50B57CE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A368B">
              <w:rPr>
                <w:b/>
                <w:sz w:val="22"/>
                <w:szCs w:val="22"/>
              </w:rPr>
              <w:t>дисциплине</w:t>
            </w:r>
          </w:p>
        </w:tc>
      </w:tr>
      <w:tr w:rsidR="008435F3" w:rsidRPr="00F31E81" w14:paraId="12211CE9" w14:textId="77777777" w:rsidTr="000F378F">
        <w:trPr>
          <w:trHeight w:val="34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82A51" w14:textId="77777777" w:rsidR="008435F3" w:rsidRDefault="008435F3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50BE11D9" w14:textId="73CBB7BD" w:rsidR="008435F3" w:rsidRPr="00A41656" w:rsidRDefault="008435F3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20293">
              <w:rPr>
                <w:sz w:val="22"/>
                <w:szCs w:val="22"/>
              </w:rPr>
              <w:t>Способен выявлять, определять, согласовывать, координировать, контролировать информацию и различные процессы управления проектом, подготавливать решения по инициации и управлению проектом.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DE9CA" w14:textId="77777777" w:rsidR="008435F3" w:rsidRDefault="008435F3" w:rsidP="004B60DB">
            <w:pPr>
              <w:pStyle w:val="af0"/>
              <w:ind w:left="0"/>
            </w:pPr>
            <w:r>
              <w:t>ИД-ПК-1.1</w:t>
            </w:r>
          </w:p>
          <w:p w14:paraId="7C7986AC" w14:textId="7B19F8A3" w:rsidR="008435F3" w:rsidRPr="00A41656" w:rsidRDefault="008435F3" w:rsidP="004B60DB">
            <w:pPr>
              <w:pStyle w:val="af0"/>
              <w:ind w:left="0"/>
            </w:pPr>
            <w:r w:rsidRPr="00520293">
              <w:t>Определение, согласование, координация и контроль информации для подготовки решения по инициации проекта и управлению проектом.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12E2C85" w:rsidR="008435F3" w:rsidRPr="009E569B" w:rsidRDefault="008435F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E569B">
              <w:rPr>
                <w:rFonts w:cstheme="minorBidi"/>
              </w:rPr>
              <w:t xml:space="preserve">Выделяет закономерности сбора, обработки и анализа информации, необходимой для подготовки решения по инициации проекта и </w:t>
            </w:r>
            <w:r>
              <w:rPr>
                <w:rFonts w:cstheme="minorBidi"/>
              </w:rPr>
              <w:t xml:space="preserve">для </w:t>
            </w:r>
            <w:r w:rsidRPr="009E569B">
              <w:rPr>
                <w:rFonts w:cstheme="minorBidi"/>
              </w:rPr>
              <w:t>управлени</w:t>
            </w:r>
            <w:r>
              <w:rPr>
                <w:rFonts w:cstheme="minorBidi"/>
              </w:rPr>
              <w:t>я</w:t>
            </w:r>
            <w:r w:rsidRPr="009E569B">
              <w:rPr>
                <w:rFonts w:cstheme="minorBidi"/>
              </w:rPr>
              <w:t xml:space="preserve"> проектом.</w:t>
            </w:r>
          </w:p>
          <w:p w14:paraId="369ED438" w14:textId="2FE7B4CB" w:rsidR="008435F3" w:rsidRPr="009E569B" w:rsidRDefault="008435F3" w:rsidP="00D35BB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9E569B">
              <w:rPr>
                <w:rFonts w:cstheme="minorBidi"/>
              </w:rPr>
              <w:t>Согласовывает и координирует информаци</w:t>
            </w:r>
            <w:r>
              <w:rPr>
                <w:rFonts w:cstheme="minorBidi"/>
              </w:rPr>
              <w:t xml:space="preserve">ю </w:t>
            </w:r>
            <w:r w:rsidRPr="009E569B">
              <w:rPr>
                <w:rFonts w:cstheme="minorBidi"/>
              </w:rPr>
              <w:t xml:space="preserve">для подготовки решения по инициации проекта и </w:t>
            </w:r>
            <w:r>
              <w:rPr>
                <w:rFonts w:cstheme="minorBidi"/>
              </w:rPr>
              <w:t xml:space="preserve">в процессе </w:t>
            </w:r>
            <w:r w:rsidRPr="009E569B">
              <w:rPr>
                <w:rFonts w:cstheme="minorBidi"/>
              </w:rPr>
              <w:t>управлени</w:t>
            </w:r>
            <w:r>
              <w:rPr>
                <w:rFonts w:cstheme="minorBidi"/>
              </w:rPr>
              <w:t>я</w:t>
            </w:r>
            <w:r w:rsidRPr="009E569B">
              <w:rPr>
                <w:rFonts w:cstheme="minorBidi"/>
              </w:rPr>
              <w:t xml:space="preserve"> проектом.</w:t>
            </w:r>
          </w:p>
          <w:p w14:paraId="75CB44F3" w14:textId="7E60416A" w:rsidR="008435F3" w:rsidRPr="000F378F" w:rsidRDefault="008435F3" w:rsidP="000F378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К</w:t>
            </w:r>
            <w:r w:rsidRPr="009E569B">
              <w:rPr>
                <w:rFonts w:cstheme="minorBidi"/>
              </w:rPr>
              <w:t>онтрол</w:t>
            </w:r>
            <w:r>
              <w:rPr>
                <w:rFonts w:cstheme="minorBidi"/>
              </w:rPr>
              <w:t>ирует</w:t>
            </w:r>
            <w:r w:rsidRPr="009E569B">
              <w:rPr>
                <w:rFonts w:cstheme="minorBidi"/>
              </w:rPr>
              <w:t xml:space="preserve"> информаци</w:t>
            </w:r>
            <w:r>
              <w:rPr>
                <w:rFonts w:cstheme="minorBidi"/>
              </w:rPr>
              <w:t>ю</w:t>
            </w:r>
            <w:r w:rsidRPr="009E569B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в процессе </w:t>
            </w:r>
            <w:r w:rsidRPr="00AE2DC7">
              <w:rPr>
                <w:rFonts w:cstheme="minorBidi"/>
              </w:rPr>
              <w:t>подготовки решения по инициации проекта и в процессе управления проектом</w:t>
            </w:r>
            <w:r w:rsidR="000F378F">
              <w:rPr>
                <w:rFonts w:cstheme="minorBidi"/>
                <w:i/>
              </w:rPr>
              <w:t>.</w:t>
            </w:r>
          </w:p>
        </w:tc>
      </w:tr>
      <w:tr w:rsidR="008435F3" w:rsidRPr="00F31E81" w14:paraId="655F727A" w14:textId="77777777" w:rsidTr="000F378F">
        <w:trPr>
          <w:trHeight w:val="272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477E8" w14:textId="1A8C0893" w:rsidR="008435F3" w:rsidRDefault="008435F3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2BD2B4D4" w14:textId="4ADD9E6C" w:rsidR="008435F3" w:rsidRPr="00A41656" w:rsidRDefault="008435F3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C3028">
              <w:rPr>
                <w:sz w:val="22"/>
                <w:szCs w:val="22"/>
              </w:rPr>
              <w:t>Способен определять, планировать, обеспечивать и контролировать выполнение работ и результатов, которые необходимы для успешного выполнения проекта.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15018" w14:textId="77777777" w:rsidR="008435F3" w:rsidRDefault="008435F3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09E445A" w14:textId="775A96EF" w:rsidR="008435F3" w:rsidRPr="00A41656" w:rsidRDefault="008435F3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4017F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 планирование результ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ат</w:t>
            </w:r>
            <w:r w:rsidRPr="0044017F">
              <w:rPr>
                <w:rStyle w:val="fontstyle01"/>
                <w:rFonts w:ascii="Times New Roman" w:hAnsi="Times New Roman"/>
                <w:sz w:val="22"/>
                <w:szCs w:val="22"/>
              </w:rPr>
              <w:t>ов проекта, определяющих содержание проекта, требования к ресурсам. Планирование финансовых, человеческих, материально-технических, информационных ресурсов проекта.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0E85766" w14:textId="77777777" w:rsidR="008435F3" w:rsidRDefault="008435F3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34EC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яет</w:t>
            </w:r>
            <w:r w:rsidRPr="004F34EC">
              <w:rPr>
                <w:sz w:val="22"/>
                <w:szCs w:val="22"/>
              </w:rPr>
              <w:t xml:space="preserve"> и планир</w:t>
            </w:r>
            <w:r>
              <w:rPr>
                <w:sz w:val="22"/>
                <w:szCs w:val="22"/>
              </w:rPr>
              <w:t xml:space="preserve">ует </w:t>
            </w:r>
            <w:r w:rsidRPr="004F34EC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>ы</w:t>
            </w:r>
            <w:r w:rsidRPr="004F34EC">
              <w:rPr>
                <w:sz w:val="22"/>
                <w:szCs w:val="22"/>
              </w:rPr>
              <w:t xml:space="preserve"> проекта, определяющи</w:t>
            </w:r>
            <w:r>
              <w:rPr>
                <w:sz w:val="22"/>
                <w:szCs w:val="22"/>
              </w:rPr>
              <w:t xml:space="preserve">е </w:t>
            </w:r>
            <w:r w:rsidRPr="004F34EC">
              <w:rPr>
                <w:sz w:val="22"/>
                <w:szCs w:val="22"/>
              </w:rPr>
              <w:t xml:space="preserve">содержание проекта, требования к ресурсам. </w:t>
            </w:r>
          </w:p>
          <w:p w14:paraId="52B0D81B" w14:textId="2C6DC58A" w:rsidR="008435F3" w:rsidRPr="002F0579" w:rsidRDefault="008435F3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34EC">
              <w:rPr>
                <w:sz w:val="22"/>
                <w:szCs w:val="22"/>
              </w:rPr>
              <w:t>Планир</w:t>
            </w:r>
            <w:r>
              <w:rPr>
                <w:sz w:val="22"/>
                <w:szCs w:val="22"/>
              </w:rPr>
              <w:t>ует</w:t>
            </w:r>
            <w:r w:rsidRPr="004F34EC">
              <w:rPr>
                <w:sz w:val="22"/>
                <w:szCs w:val="22"/>
              </w:rPr>
              <w:t xml:space="preserve"> финансовы</w:t>
            </w:r>
            <w:r>
              <w:rPr>
                <w:sz w:val="22"/>
                <w:szCs w:val="22"/>
              </w:rPr>
              <w:t>е</w:t>
            </w:r>
            <w:r w:rsidRPr="004F34EC">
              <w:rPr>
                <w:sz w:val="22"/>
                <w:szCs w:val="22"/>
              </w:rPr>
              <w:t>, человечески</w:t>
            </w:r>
            <w:r>
              <w:rPr>
                <w:sz w:val="22"/>
                <w:szCs w:val="22"/>
              </w:rPr>
              <w:t>е</w:t>
            </w:r>
            <w:r w:rsidRPr="004F34EC">
              <w:rPr>
                <w:sz w:val="22"/>
                <w:szCs w:val="22"/>
              </w:rPr>
              <w:t>, материально-технически</w:t>
            </w:r>
            <w:r>
              <w:rPr>
                <w:sz w:val="22"/>
                <w:szCs w:val="22"/>
              </w:rPr>
              <w:t>е</w:t>
            </w:r>
            <w:r w:rsidRPr="004F34EC">
              <w:rPr>
                <w:sz w:val="22"/>
                <w:szCs w:val="22"/>
              </w:rPr>
              <w:t>, информационны</w:t>
            </w:r>
            <w:r>
              <w:rPr>
                <w:sz w:val="22"/>
                <w:szCs w:val="22"/>
              </w:rPr>
              <w:t>е</w:t>
            </w:r>
            <w:r w:rsidRPr="004F34EC">
              <w:rPr>
                <w:sz w:val="22"/>
                <w:szCs w:val="22"/>
              </w:rPr>
              <w:t xml:space="preserve"> ресурсов проекта.</w:t>
            </w:r>
          </w:p>
        </w:tc>
      </w:tr>
      <w:tr w:rsidR="00520293" w:rsidRPr="00F31E81" w14:paraId="0204E320" w14:textId="77777777" w:rsidTr="000F378F">
        <w:trPr>
          <w:trHeight w:val="264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2D54" w14:textId="77777777" w:rsidR="00095EDA" w:rsidRDefault="00095EDA" w:rsidP="00BD598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14:paraId="6094686D" w14:textId="0F3DDAD8" w:rsidR="00095EDA" w:rsidRPr="00520293" w:rsidRDefault="00095EDA" w:rsidP="00BD598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5EDA">
              <w:rPr>
                <w:sz w:val="22"/>
                <w:szCs w:val="22"/>
              </w:rPr>
              <w:t>Способен планировать снабжение, приобретение и получение необходимых для завершения проекта продуктов, услуг или результатов, а также выстраивать и управлять взаимоотношениями с поставщиками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107" w14:textId="77777777" w:rsidR="00520293" w:rsidRDefault="00095EDA" w:rsidP="0052029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ИД-ПК-3.1</w:t>
            </w:r>
          </w:p>
          <w:p w14:paraId="4973749A" w14:textId="5C495BB8" w:rsidR="00095EDA" w:rsidRPr="00520293" w:rsidRDefault="00B33E60" w:rsidP="005202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5EDA">
              <w:rPr>
                <w:color w:val="000000"/>
              </w:rPr>
              <w:t>Планирование потребностей</w:t>
            </w:r>
            <w:r w:rsidR="00095EDA" w:rsidRPr="00095EDA">
              <w:rPr>
                <w:color w:val="000000"/>
              </w:rPr>
              <w:t xml:space="preserve"> в ресурсах, оценка ресурсов для выполнения работ, необходимых для осуществления и завершения проекта.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BB6D828" w14:textId="64446447" w:rsidR="0066326F" w:rsidRDefault="0066326F" w:rsidP="0066326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6326F">
              <w:t>Планир</w:t>
            </w:r>
            <w:r>
              <w:t>ует</w:t>
            </w:r>
            <w:r w:rsidRPr="0066326F">
              <w:t xml:space="preserve"> потребност</w:t>
            </w:r>
            <w:r>
              <w:t>и</w:t>
            </w:r>
            <w:r w:rsidRPr="0066326F">
              <w:t xml:space="preserve"> в ресурсах, необходимых для осуществления и завершения проекта</w:t>
            </w:r>
            <w:r>
              <w:t>.</w:t>
            </w:r>
          </w:p>
          <w:p w14:paraId="7E78F967" w14:textId="05FF5B23" w:rsidR="00520293" w:rsidRPr="0066326F" w:rsidRDefault="0066326F" w:rsidP="0066326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О</w:t>
            </w:r>
            <w:r w:rsidRPr="0066326F">
              <w:t>цен</w:t>
            </w:r>
            <w:r>
              <w:t xml:space="preserve">ивает использование </w:t>
            </w:r>
            <w:r w:rsidRPr="0066326F">
              <w:t>ресурсов, необходимых для осуществления и завершения проекта</w:t>
            </w:r>
          </w:p>
        </w:tc>
      </w:tr>
      <w:tr w:rsidR="00520293" w:rsidRPr="00F31E81" w14:paraId="33EEF9E1" w14:textId="77777777" w:rsidTr="000F378F">
        <w:trPr>
          <w:trHeight w:val="21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5848" w14:textId="77777777" w:rsidR="00520293" w:rsidRDefault="00B33E60" w:rsidP="0052029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1089FC19" w14:textId="190B8EEB" w:rsidR="00B33E60" w:rsidRPr="00520293" w:rsidRDefault="00B33E60" w:rsidP="0052029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3E60">
              <w:rPr>
                <w:sz w:val="22"/>
                <w:szCs w:val="22"/>
              </w:rPr>
              <w:t>Способен оценивать затраты и разрабатывать бюджет проекта, контролировать затраты и финансирование проекта.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0AC7" w14:textId="6B769D64" w:rsidR="00520293" w:rsidRDefault="00520293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33E60">
              <w:rPr>
                <w:rStyle w:val="fontstyle01"/>
                <w:rFonts w:ascii="Times New Roman" w:hAnsi="Times New Roman"/>
                <w:sz w:val="22"/>
                <w:szCs w:val="22"/>
              </w:rPr>
              <w:t>ПК-4.1</w:t>
            </w:r>
          </w:p>
          <w:p w14:paraId="423F278B" w14:textId="7C2C7BFA" w:rsidR="00520293" w:rsidRPr="00520293" w:rsidRDefault="00B33E60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3E60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бюджета. Оценка затрат, составление смет и бюджета проекта с учетом жизненного цикла проекта, распределение расходов во времени (денежные потоки). Разработка плана и условий финансирования проекта, контроль за исполнением бюджета проекта.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15D260CA" w14:textId="4AEB51DE" w:rsidR="00573A52" w:rsidRDefault="00573A52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73A52">
              <w:rPr>
                <w:sz w:val="22"/>
                <w:szCs w:val="22"/>
              </w:rPr>
              <w:t>Планир</w:t>
            </w:r>
            <w:r>
              <w:rPr>
                <w:sz w:val="22"/>
                <w:szCs w:val="22"/>
              </w:rPr>
              <w:t>ует</w:t>
            </w:r>
            <w:r w:rsidRPr="00573A52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 xml:space="preserve"> проекта на основе</w:t>
            </w:r>
            <w:r w:rsidRPr="00573A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573A52">
              <w:rPr>
                <w:sz w:val="22"/>
                <w:szCs w:val="22"/>
              </w:rPr>
              <w:t>ценк</w:t>
            </w:r>
            <w:r>
              <w:rPr>
                <w:sz w:val="22"/>
                <w:szCs w:val="22"/>
              </w:rPr>
              <w:t>и</w:t>
            </w:r>
            <w:r w:rsidRPr="00573A52">
              <w:rPr>
                <w:sz w:val="22"/>
                <w:szCs w:val="22"/>
              </w:rPr>
              <w:t xml:space="preserve"> затрат, составление смет и с учетом жизненного цикла проекта</w:t>
            </w:r>
            <w:r w:rsidR="00F634DF"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>
              <w:rPr>
                <w:sz w:val="22"/>
                <w:szCs w:val="22"/>
              </w:rPr>
              <w:t>.</w:t>
            </w:r>
            <w:r w:rsidRPr="00573A52">
              <w:rPr>
                <w:sz w:val="22"/>
                <w:szCs w:val="22"/>
              </w:rPr>
              <w:t xml:space="preserve"> </w:t>
            </w:r>
          </w:p>
          <w:p w14:paraId="3E199C29" w14:textId="1C3C6CB2" w:rsidR="00573A52" w:rsidRDefault="00573A52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573A52">
              <w:rPr>
                <w:sz w:val="22"/>
                <w:szCs w:val="22"/>
              </w:rPr>
              <w:t>аспредел</w:t>
            </w:r>
            <w:r>
              <w:rPr>
                <w:sz w:val="22"/>
                <w:szCs w:val="22"/>
              </w:rPr>
              <w:t>яет</w:t>
            </w:r>
            <w:r w:rsidRPr="00573A52">
              <w:rPr>
                <w:sz w:val="22"/>
                <w:szCs w:val="22"/>
              </w:rPr>
              <w:t xml:space="preserve"> расход</w:t>
            </w:r>
            <w:r>
              <w:rPr>
                <w:sz w:val="22"/>
                <w:szCs w:val="22"/>
              </w:rPr>
              <w:t>ы</w:t>
            </w:r>
            <w:r w:rsidRPr="00573A52">
              <w:rPr>
                <w:sz w:val="22"/>
                <w:szCs w:val="22"/>
              </w:rPr>
              <w:t xml:space="preserve"> во времени</w:t>
            </w:r>
            <w:r>
              <w:rPr>
                <w:sz w:val="22"/>
                <w:szCs w:val="22"/>
              </w:rPr>
              <w:t>.</w:t>
            </w:r>
            <w:r w:rsidRPr="00573A52">
              <w:rPr>
                <w:sz w:val="22"/>
                <w:szCs w:val="22"/>
              </w:rPr>
              <w:t xml:space="preserve"> </w:t>
            </w:r>
          </w:p>
          <w:p w14:paraId="14F6D277" w14:textId="75383832" w:rsidR="00573A52" w:rsidRDefault="00573A52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73A52">
              <w:rPr>
                <w:sz w:val="22"/>
                <w:szCs w:val="22"/>
              </w:rPr>
              <w:t>Разрабат</w:t>
            </w:r>
            <w:r>
              <w:rPr>
                <w:sz w:val="22"/>
                <w:szCs w:val="22"/>
              </w:rPr>
              <w:t>ывает</w:t>
            </w:r>
            <w:r w:rsidRPr="00573A52">
              <w:rPr>
                <w:sz w:val="22"/>
                <w:szCs w:val="22"/>
              </w:rPr>
              <w:t xml:space="preserve"> план и услови</w:t>
            </w:r>
            <w:r>
              <w:rPr>
                <w:sz w:val="22"/>
                <w:szCs w:val="22"/>
              </w:rPr>
              <w:t xml:space="preserve">я </w:t>
            </w:r>
            <w:r w:rsidRPr="00573A52">
              <w:rPr>
                <w:sz w:val="22"/>
                <w:szCs w:val="22"/>
              </w:rPr>
              <w:t>финансирования</w:t>
            </w:r>
            <w:r>
              <w:rPr>
                <w:sz w:val="22"/>
                <w:szCs w:val="22"/>
              </w:rPr>
              <w:t xml:space="preserve"> </w:t>
            </w:r>
            <w:r w:rsidRPr="00573A52">
              <w:rPr>
                <w:sz w:val="22"/>
                <w:szCs w:val="22"/>
              </w:rPr>
              <w:t>проекта</w:t>
            </w:r>
            <w:r w:rsidR="00F634DF"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>
              <w:rPr>
                <w:sz w:val="22"/>
                <w:szCs w:val="22"/>
              </w:rPr>
              <w:t>.</w:t>
            </w:r>
          </w:p>
          <w:p w14:paraId="0BDCE2A1" w14:textId="22CAA254" w:rsidR="00520293" w:rsidRPr="00573A52" w:rsidRDefault="00573A52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Осуществляет</w:t>
            </w:r>
            <w:r w:rsidRPr="00573A52">
              <w:rPr>
                <w:sz w:val="22"/>
                <w:szCs w:val="22"/>
              </w:rPr>
              <w:t xml:space="preserve"> контроль за исполнением</w:t>
            </w:r>
            <w:r>
              <w:rPr>
                <w:sz w:val="22"/>
                <w:szCs w:val="22"/>
              </w:rPr>
              <w:t xml:space="preserve"> проекта</w:t>
            </w:r>
            <w:r w:rsidR="00F634DF">
              <w:rPr>
                <w:sz w:val="22"/>
                <w:szCs w:val="22"/>
              </w:rPr>
              <w:t xml:space="preserve"> на основе стандартов и методов проектного </w:t>
            </w:r>
            <w:r w:rsidR="00F634DF">
              <w:rPr>
                <w:sz w:val="22"/>
                <w:szCs w:val="22"/>
              </w:rPr>
              <w:lastRenderedPageBreak/>
              <w:t>управления</w:t>
            </w:r>
          </w:p>
        </w:tc>
      </w:tr>
      <w:tr w:rsidR="00520293" w:rsidRPr="00F31E81" w14:paraId="46B74DED" w14:textId="77777777" w:rsidTr="000F378F">
        <w:trPr>
          <w:trHeight w:val="15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F9D6" w14:textId="3532635D" w:rsidR="00520293" w:rsidRPr="00520293" w:rsidRDefault="00B33E60" w:rsidP="004527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</w:t>
            </w:r>
            <w:r w:rsidR="00520293" w:rsidRPr="00520293">
              <w:rPr>
                <w:sz w:val="22"/>
                <w:szCs w:val="22"/>
              </w:rPr>
              <w:t>-5</w:t>
            </w:r>
          </w:p>
          <w:p w14:paraId="5E21836C" w14:textId="4CE63D35" w:rsidR="00520293" w:rsidRPr="00520293" w:rsidRDefault="00AC668D" w:rsidP="004527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C668D">
              <w:rPr>
                <w:sz w:val="22"/>
                <w:szCs w:val="22"/>
              </w:rPr>
              <w:t>Способен идентифицировать, оценивать и управлять угрозами и возможностями.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A9AA" w14:textId="4F11E59F" w:rsidR="00520293" w:rsidRDefault="00520293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33E60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К-5.</w:t>
            </w:r>
            <w:r w:rsidR="00B33E60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CA2D1C9" w14:textId="5C68B481" w:rsidR="00AC668D" w:rsidRPr="00520293" w:rsidRDefault="00AC668D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C668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стратегии и планов управления рисками на всех уровнях управления проектами.</w:t>
            </w:r>
          </w:p>
          <w:p w14:paraId="2868BA06" w14:textId="402EE4E3" w:rsidR="00520293" w:rsidRPr="00520293" w:rsidRDefault="00520293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4B534CC" w14:textId="4E20C063" w:rsidR="00520293" w:rsidRPr="00021C27" w:rsidRDefault="00962BA0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A1596E" w:rsidRPr="00A1596E">
              <w:rPr>
                <w:sz w:val="22"/>
                <w:szCs w:val="22"/>
              </w:rPr>
              <w:t>Разрабатывает</w:t>
            </w:r>
            <w:r w:rsidR="00A1596E">
              <w:rPr>
                <w:sz w:val="22"/>
                <w:szCs w:val="22"/>
              </w:rPr>
              <w:t xml:space="preserve"> стратегии и планы управления рисками на всех этапах жизненного цикла и уровнях управления проектами</w:t>
            </w:r>
            <w:r w:rsidR="00F634DF"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 w:rsidR="00A1596E">
              <w:rPr>
                <w:sz w:val="22"/>
                <w:szCs w:val="22"/>
              </w:rPr>
              <w:t>.</w:t>
            </w:r>
          </w:p>
        </w:tc>
      </w:tr>
      <w:tr w:rsidR="00520293" w:rsidRPr="00F31E81" w14:paraId="3911F329" w14:textId="77777777" w:rsidTr="000F378F">
        <w:trPr>
          <w:trHeight w:val="12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EA73" w14:textId="03497FF5" w:rsidR="00520293" w:rsidRDefault="00B33E60" w:rsidP="004527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14:paraId="7B601FDB" w14:textId="6D940BC9" w:rsidR="00520293" w:rsidRPr="00520293" w:rsidRDefault="00BE1C0E" w:rsidP="004527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E1C0E">
              <w:rPr>
                <w:sz w:val="22"/>
                <w:szCs w:val="22"/>
              </w:rPr>
              <w:t>Способен выявлять все заинтересованные стороны проекта и взаимодействовать с ними, в том числе с куратором, заказчиком и другими, планировать и управлять коммуникациями и распространением информации, относящейся к проекту.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0BD8" w14:textId="1000E01F" w:rsidR="00520293" w:rsidRDefault="00520293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33E60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B33E60">
              <w:rPr>
                <w:rStyle w:val="fontstyle01"/>
                <w:rFonts w:ascii="Times New Roman" w:hAnsi="Times New Roman"/>
                <w:sz w:val="22"/>
                <w:szCs w:val="22"/>
              </w:rPr>
              <w:t>6.</w:t>
            </w:r>
            <w:r w:rsidR="008435F3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01D8949" w14:textId="1E8E7200" w:rsidR="00AC668D" w:rsidRPr="00520293" w:rsidRDefault="00FE3A02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3A0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Оценивать виды информации и информационные потребности всех </w:t>
            </w:r>
            <w:r w:rsidR="00130CA3" w:rsidRPr="00FE3A02">
              <w:rPr>
                <w:rStyle w:val="fontstyle01"/>
                <w:rFonts w:ascii="Times New Roman" w:hAnsi="Times New Roman"/>
                <w:sz w:val="22"/>
                <w:szCs w:val="22"/>
              </w:rPr>
              <w:t>участников и</w:t>
            </w:r>
            <w:r w:rsidRPr="00FE3A0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заинтересованных сторон проекта, как внешних, так и внутренних.</w:t>
            </w:r>
          </w:p>
          <w:p w14:paraId="654A3A4A" w14:textId="77777777" w:rsidR="00520293" w:rsidRDefault="00520293" w:rsidP="0052029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CDA3DE7" w14:textId="20909253" w:rsidR="00B33E60" w:rsidRPr="00520293" w:rsidRDefault="00B33E60" w:rsidP="0052029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80D338A" w14:textId="1C2E9225" w:rsidR="00355F3D" w:rsidRPr="00355F3D" w:rsidRDefault="00355F3D" w:rsidP="00355F3D">
            <w:r>
              <w:t xml:space="preserve">- Оценивает </w:t>
            </w:r>
            <w:r w:rsidRPr="00355F3D">
              <w:t>виды информации и информационные потребности всех участников и заинтересованных сторон проекта, как внешних, так и внутренних</w:t>
            </w:r>
            <w:r w:rsidR="00F634DF">
              <w:t xml:space="preserve"> на основе стандартов и методов проектного управления</w:t>
            </w:r>
            <w:r w:rsidRPr="00355F3D">
              <w:t>.</w:t>
            </w:r>
          </w:p>
          <w:p w14:paraId="69428C6C" w14:textId="0B6DE113" w:rsidR="00A1596E" w:rsidRPr="00A1596E" w:rsidRDefault="00A1596E" w:rsidP="00355F3D">
            <w:pPr>
              <w:pStyle w:val="af0"/>
              <w:tabs>
                <w:tab w:val="left" w:pos="317"/>
              </w:tabs>
              <w:ind w:left="34"/>
            </w:pPr>
          </w:p>
        </w:tc>
      </w:tr>
      <w:tr w:rsidR="00520293" w:rsidRPr="00F31E81" w14:paraId="09E35A28" w14:textId="77777777" w:rsidTr="000F378F">
        <w:trPr>
          <w:trHeight w:val="29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2D1B" w14:textId="77777777" w:rsidR="00520293" w:rsidRDefault="00B33E60" w:rsidP="0052029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</w:p>
          <w:p w14:paraId="00AA4344" w14:textId="6F34AA43" w:rsidR="00E071FC" w:rsidRPr="00520293" w:rsidRDefault="00E071FC" w:rsidP="0052029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071FC">
              <w:rPr>
                <w:sz w:val="22"/>
                <w:szCs w:val="22"/>
              </w:rPr>
              <w:t>Способен как руководитель проекта обеспечить проект человеческими, материальными, инфраструктурными и иными ресурсами достаточными для достижения поставленных целей.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333D" w14:textId="51B97A71" w:rsidR="00520293" w:rsidRPr="00520293" w:rsidRDefault="00520293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029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B33E60">
              <w:rPr>
                <w:rStyle w:val="fontstyle01"/>
                <w:rFonts w:ascii="Times New Roman" w:hAnsi="Times New Roman"/>
                <w:sz w:val="22"/>
                <w:szCs w:val="22"/>
              </w:rPr>
              <w:t>ПК-7.1</w:t>
            </w:r>
          </w:p>
          <w:p w14:paraId="0735C429" w14:textId="77777777" w:rsidR="00520293" w:rsidRDefault="00E071FC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071FC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стратегии управления проектом, стратегии управления персоналом проекта. Формирование команды проекта. Определение организационной структуры проекта.</w:t>
            </w:r>
          </w:p>
          <w:p w14:paraId="0D317319" w14:textId="19C87CCB" w:rsidR="00130CA3" w:rsidRPr="00520293" w:rsidRDefault="00130CA3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9A98A34" w14:textId="181F9CDF" w:rsidR="00452798" w:rsidRDefault="00452798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452798">
              <w:rPr>
                <w:sz w:val="22"/>
                <w:szCs w:val="22"/>
              </w:rPr>
              <w:t xml:space="preserve"> Определ</w:t>
            </w:r>
            <w:r>
              <w:rPr>
                <w:sz w:val="22"/>
                <w:szCs w:val="22"/>
              </w:rPr>
              <w:t>я</w:t>
            </w:r>
            <w:r w:rsidRPr="0045279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 w:rsidRPr="00452798">
              <w:rPr>
                <w:sz w:val="22"/>
                <w:szCs w:val="22"/>
              </w:rPr>
              <w:t xml:space="preserve"> стратегии управления проектом, стратегии управления персоналом проекта</w:t>
            </w:r>
            <w:r w:rsidR="00F634DF"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 w:rsidRPr="00452798">
              <w:rPr>
                <w:sz w:val="22"/>
                <w:szCs w:val="22"/>
              </w:rPr>
              <w:t xml:space="preserve">. </w:t>
            </w:r>
          </w:p>
          <w:p w14:paraId="58B775DA" w14:textId="77777777" w:rsidR="00452798" w:rsidRDefault="00452798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Определяет подходящие методы ф</w:t>
            </w:r>
            <w:r w:rsidRPr="00452798">
              <w:rPr>
                <w:sz w:val="22"/>
                <w:szCs w:val="22"/>
              </w:rPr>
              <w:t>ормир</w:t>
            </w:r>
            <w:r>
              <w:rPr>
                <w:sz w:val="22"/>
                <w:szCs w:val="22"/>
              </w:rPr>
              <w:t>ования</w:t>
            </w:r>
            <w:r w:rsidRPr="00452798">
              <w:rPr>
                <w:sz w:val="22"/>
                <w:szCs w:val="22"/>
              </w:rPr>
              <w:t xml:space="preserve"> команды проекта. </w:t>
            </w:r>
            <w:r>
              <w:rPr>
                <w:sz w:val="22"/>
                <w:szCs w:val="22"/>
              </w:rPr>
              <w:t xml:space="preserve"> </w:t>
            </w:r>
          </w:p>
          <w:p w14:paraId="3D192D15" w14:textId="7FA51FD1" w:rsidR="00520293" w:rsidRPr="00021C27" w:rsidRDefault="00452798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52798">
              <w:rPr>
                <w:sz w:val="22"/>
                <w:szCs w:val="22"/>
              </w:rPr>
              <w:t>Определ</w:t>
            </w:r>
            <w:r w:rsidR="00835E75">
              <w:rPr>
                <w:sz w:val="22"/>
                <w:szCs w:val="22"/>
              </w:rPr>
              <w:t>яет</w:t>
            </w:r>
            <w:r w:rsidRPr="00452798">
              <w:rPr>
                <w:sz w:val="22"/>
                <w:szCs w:val="22"/>
              </w:rPr>
              <w:t xml:space="preserve"> организационн</w:t>
            </w:r>
            <w:r>
              <w:rPr>
                <w:sz w:val="22"/>
                <w:szCs w:val="22"/>
              </w:rPr>
              <w:t>ую</w:t>
            </w:r>
            <w:r w:rsidRPr="00452798">
              <w:rPr>
                <w:sz w:val="22"/>
                <w:szCs w:val="22"/>
              </w:rPr>
              <w:t xml:space="preserve"> структуры проекта</w:t>
            </w:r>
            <w:r w:rsidR="00F634DF"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 w:rsidRPr="00452798">
              <w:rPr>
                <w:sz w:val="22"/>
                <w:szCs w:val="22"/>
              </w:rPr>
              <w:t>.</w:t>
            </w:r>
          </w:p>
        </w:tc>
      </w:tr>
      <w:tr w:rsidR="006D47B2" w:rsidRPr="00F31E81" w14:paraId="007D7120" w14:textId="77777777" w:rsidTr="000F378F">
        <w:trPr>
          <w:trHeight w:val="3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2A1B" w14:textId="77777777" w:rsidR="006D47B2" w:rsidRDefault="008435F3" w:rsidP="0052029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ПК-8</w:t>
            </w:r>
          </w:p>
          <w:p w14:paraId="6A6DA720" w14:textId="3B846C6C" w:rsidR="00130CA3" w:rsidRDefault="00130CA3" w:rsidP="0052029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30CA3">
              <w:rPr>
                <w:sz w:val="22"/>
                <w:szCs w:val="22"/>
              </w:rPr>
              <w:t>Способен планировать, обеспечивать и контролировать качество.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B235" w14:textId="77777777" w:rsidR="006D47B2" w:rsidRDefault="008435F3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ИД-ПК-8.1</w:t>
            </w:r>
          </w:p>
          <w:p w14:paraId="0BB172DC" w14:textId="16B9D2AA" w:rsidR="00130CA3" w:rsidRPr="00520293" w:rsidRDefault="00130CA3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требований к качеству процессов и к качеству результата проекта, согласование критериев с заинтересованными сторонами. Определение и документирование критериев успешности проекта. Определение стандартов качества для продукта и проекта.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99357F7" w14:textId="15E8370A" w:rsidR="00F634DF" w:rsidRDefault="00F634DF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F634DF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 xml:space="preserve">яет </w:t>
            </w:r>
            <w:r w:rsidRPr="00F634DF">
              <w:rPr>
                <w:sz w:val="22"/>
                <w:szCs w:val="22"/>
              </w:rPr>
              <w:t>требовани</w:t>
            </w:r>
            <w:r>
              <w:rPr>
                <w:sz w:val="22"/>
                <w:szCs w:val="22"/>
              </w:rPr>
              <w:t>я</w:t>
            </w:r>
            <w:r w:rsidRPr="00F634DF">
              <w:rPr>
                <w:sz w:val="22"/>
                <w:szCs w:val="22"/>
              </w:rPr>
              <w:t xml:space="preserve"> к качеству процессов и к качеству результата проекта, согласов</w:t>
            </w:r>
            <w:r>
              <w:rPr>
                <w:sz w:val="22"/>
                <w:szCs w:val="22"/>
              </w:rPr>
              <w:t>ывает</w:t>
            </w:r>
            <w:r w:rsidRPr="00F634DF">
              <w:rPr>
                <w:sz w:val="22"/>
                <w:szCs w:val="22"/>
              </w:rPr>
              <w:t xml:space="preserve"> критери</w:t>
            </w:r>
            <w:r>
              <w:rPr>
                <w:sz w:val="22"/>
                <w:szCs w:val="22"/>
              </w:rPr>
              <w:t>и</w:t>
            </w:r>
            <w:r w:rsidRPr="00F634DF">
              <w:rPr>
                <w:sz w:val="22"/>
                <w:szCs w:val="22"/>
              </w:rPr>
              <w:t xml:space="preserve"> с заинтересованными сторонами</w:t>
            </w:r>
            <w:r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 w:rsidRPr="00452798">
              <w:rPr>
                <w:sz w:val="22"/>
                <w:szCs w:val="22"/>
              </w:rPr>
              <w:t>.</w:t>
            </w:r>
          </w:p>
          <w:p w14:paraId="107AD181" w14:textId="77777777" w:rsidR="00F634DF" w:rsidRDefault="00F634DF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4DF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яет</w:t>
            </w:r>
            <w:r w:rsidRPr="00F634DF">
              <w:rPr>
                <w:sz w:val="22"/>
                <w:szCs w:val="22"/>
              </w:rPr>
              <w:t xml:space="preserve"> и документир</w:t>
            </w:r>
            <w:r>
              <w:rPr>
                <w:sz w:val="22"/>
                <w:szCs w:val="22"/>
              </w:rPr>
              <w:t>ует</w:t>
            </w:r>
            <w:r w:rsidRPr="00F634DF">
              <w:rPr>
                <w:sz w:val="22"/>
                <w:szCs w:val="22"/>
              </w:rPr>
              <w:t xml:space="preserve"> критери</w:t>
            </w:r>
            <w:r>
              <w:rPr>
                <w:sz w:val="22"/>
                <w:szCs w:val="22"/>
              </w:rPr>
              <w:t>и</w:t>
            </w:r>
            <w:r w:rsidRPr="00F634DF">
              <w:rPr>
                <w:sz w:val="22"/>
                <w:szCs w:val="22"/>
              </w:rPr>
              <w:t xml:space="preserve"> успешности проекта</w:t>
            </w:r>
            <w:r>
              <w:rPr>
                <w:sz w:val="22"/>
                <w:szCs w:val="22"/>
              </w:rPr>
              <w:t xml:space="preserve"> на основе стандартов и методов проектного управления</w:t>
            </w:r>
            <w:r w:rsidRPr="00452798">
              <w:rPr>
                <w:sz w:val="22"/>
                <w:szCs w:val="22"/>
              </w:rPr>
              <w:t>.</w:t>
            </w:r>
          </w:p>
          <w:p w14:paraId="31901B8B" w14:textId="0844E8C7" w:rsidR="006D47B2" w:rsidRDefault="00F634DF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F634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F634DF">
              <w:rPr>
                <w:sz w:val="22"/>
                <w:szCs w:val="22"/>
              </w:rPr>
              <w:t>Определ</w:t>
            </w:r>
            <w:r w:rsidR="004926C9">
              <w:rPr>
                <w:sz w:val="22"/>
                <w:szCs w:val="22"/>
              </w:rPr>
              <w:t>яет требования к процессу и к</w:t>
            </w:r>
            <w:r w:rsidRPr="00F634DF">
              <w:rPr>
                <w:sz w:val="22"/>
                <w:szCs w:val="22"/>
              </w:rPr>
              <w:t xml:space="preserve"> стандарт</w:t>
            </w:r>
            <w:r w:rsidR="004926C9">
              <w:rPr>
                <w:sz w:val="22"/>
                <w:szCs w:val="22"/>
              </w:rPr>
              <w:t>ам качества</w:t>
            </w:r>
            <w:r w:rsidRPr="00F634DF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основе стандартов и методов проектного управления</w:t>
            </w:r>
            <w:r w:rsidR="004926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D47B2" w:rsidRPr="00F31E81" w14:paraId="3A0E9C74" w14:textId="77777777" w:rsidTr="000F378F">
        <w:trPr>
          <w:trHeight w:val="196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770B" w14:textId="77777777" w:rsidR="006D47B2" w:rsidRDefault="008435F3" w:rsidP="0052029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ПК-9</w:t>
            </w:r>
          </w:p>
          <w:p w14:paraId="3343E6FA" w14:textId="5344714F" w:rsidR="00130CA3" w:rsidRDefault="00130CA3" w:rsidP="0052029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30CA3">
              <w:rPr>
                <w:sz w:val="22"/>
                <w:szCs w:val="22"/>
              </w:rPr>
              <w:t>Способен разрабатывать и согласовывать расписание (календарный план) проекта, обеспечивать и контролировать его выполнение и своевременное завершение работ и проекта в целом.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7AC3" w14:textId="77777777" w:rsidR="006D47B2" w:rsidRDefault="008435F3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ИД-ПК-9.1</w:t>
            </w:r>
          </w:p>
          <w:p w14:paraId="4F00D525" w14:textId="3D5CD075" w:rsidR="00130CA3" w:rsidRPr="00520293" w:rsidRDefault="00130CA3" w:rsidP="00BD5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Разработка базового расписания проекта. Разработка плана управления расписанием в пространстве и во времени. 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DFDBB7D" w14:textId="1BC7697A" w:rsidR="006D47B2" w:rsidRDefault="00F634DF" w:rsidP="00BD598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>Разраб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атывает</w:t>
            </w: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базово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расписани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проекта. Разраб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атывает</w:t>
            </w:r>
            <w:r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план управления расписанием в пространстве и во </w:t>
            </w:r>
            <w:r w:rsidR="004926C9" w:rsidRPr="00130CA3">
              <w:rPr>
                <w:rStyle w:val="fontstyle01"/>
                <w:rFonts w:ascii="Times New Roman" w:hAnsi="Times New Roman"/>
                <w:sz w:val="22"/>
                <w:szCs w:val="22"/>
              </w:rPr>
              <w:t>времени на</w:t>
            </w:r>
            <w:r w:rsidRPr="00F634DF">
              <w:rPr>
                <w:sz w:val="22"/>
                <w:szCs w:val="22"/>
              </w:rPr>
              <w:t xml:space="preserve"> основе стандартов и методов проектного управления.</w:t>
            </w:r>
          </w:p>
        </w:tc>
      </w:tr>
    </w:tbl>
    <w:p w14:paraId="1DE821C5" w14:textId="77777777" w:rsidR="00635903" w:rsidRPr="00635903" w:rsidRDefault="00635903" w:rsidP="00635903"/>
    <w:p w14:paraId="37C24F21" w14:textId="2B149471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5A3E1A6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37B9BC2E" w:rsidR="00560461" w:rsidRPr="00644FBD" w:rsidRDefault="00560461" w:rsidP="00B6294E">
            <w:pPr>
              <w:rPr>
                <w:i/>
              </w:rPr>
            </w:pPr>
            <w:r w:rsidRPr="003C737F">
              <w:rPr>
                <w:sz w:val="24"/>
                <w:szCs w:val="24"/>
              </w:rPr>
              <w:t>по очн</w:t>
            </w:r>
            <w:r w:rsidR="00281F82">
              <w:rPr>
                <w:sz w:val="24"/>
                <w:szCs w:val="24"/>
              </w:rPr>
              <w:t>о-заочн</w:t>
            </w:r>
            <w:r w:rsidRPr="003C737F">
              <w:rPr>
                <w:sz w:val="24"/>
                <w:szCs w:val="24"/>
              </w:rPr>
              <w:t>ой форме обучения</w:t>
            </w:r>
            <w:r w:rsidRPr="00644FB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0E86A27" w14:textId="32342AE7" w:rsidR="00560461" w:rsidRPr="00635903" w:rsidRDefault="006D47B2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A37A50D" w:rsidR="00560461" w:rsidRPr="00635903" w:rsidRDefault="006D47B2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A6D5FD4" w14:textId="0EA67593" w:rsidR="005A368B" w:rsidRPr="005A368B" w:rsidRDefault="005A368B" w:rsidP="00B33E60">
      <w:pPr>
        <w:pStyle w:val="2"/>
        <w:numPr>
          <w:ilvl w:val="0"/>
          <w:numId w:val="0"/>
        </w:numPr>
        <w:ind w:left="709"/>
        <w:rPr>
          <w:i/>
        </w:rPr>
      </w:pPr>
      <w:r>
        <w:rPr>
          <w:i/>
        </w:rPr>
        <w:br w:type="page"/>
      </w:r>
    </w:p>
    <w:p w14:paraId="1DCA1422" w14:textId="3C21BEDC" w:rsidR="007F3D0E" w:rsidRPr="00FD2027" w:rsidRDefault="007F3D0E" w:rsidP="007609CC">
      <w:pPr>
        <w:pStyle w:val="2"/>
        <w:spacing w:before="0" w:after="0"/>
        <w:ind w:left="0" w:firstLine="709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A167A6">
        <w:t>(очная форма обучения)</w:t>
      </w:r>
    </w:p>
    <w:p w14:paraId="0812E503" w14:textId="769805BB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186E704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3816053" w:rsidR="00262427" w:rsidRPr="005A368B" w:rsidRDefault="006714E8" w:rsidP="009B399A">
            <w:r>
              <w:t>6</w:t>
            </w:r>
            <w:r w:rsidR="00262427" w:rsidRPr="005A368B">
              <w:t xml:space="preserve"> семестр</w:t>
            </w:r>
          </w:p>
        </w:tc>
        <w:tc>
          <w:tcPr>
            <w:tcW w:w="1130" w:type="dxa"/>
          </w:tcPr>
          <w:p w14:paraId="64A9392E" w14:textId="74C8F6DA" w:rsidR="00262427" w:rsidRPr="005A368B" w:rsidRDefault="005A368B" w:rsidP="009B399A">
            <w:pPr>
              <w:ind w:left="28"/>
              <w:jc w:val="center"/>
            </w:pPr>
            <w:r w:rsidRPr="005A368B">
              <w:t>Экзамен</w:t>
            </w:r>
          </w:p>
          <w:p w14:paraId="2A6AD4FE" w14:textId="267B5644" w:rsidR="005A368B" w:rsidRPr="005A368B" w:rsidRDefault="005A368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F79EEA3" w14:textId="72837442" w:rsidR="00262427" w:rsidRPr="005A368B" w:rsidRDefault="00C14840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6271BAD2" w:rsidR="00262427" w:rsidRPr="005A368B" w:rsidRDefault="000755BD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045BBE69" w:rsidR="00262427" w:rsidRPr="005A368B" w:rsidRDefault="000755BD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2763DC4E" w:rsidR="00262427" w:rsidRPr="005A368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A368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17239B65" w:rsidR="00262427" w:rsidRPr="005A368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2646960" w:rsidR="00262427" w:rsidRPr="005A368B" w:rsidRDefault="000755BD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10596340" w14:textId="3E9E60EE" w:rsidR="00262427" w:rsidRPr="00B61D4D" w:rsidRDefault="00AD021A" w:rsidP="009B399A">
            <w:pPr>
              <w:ind w:left="28"/>
              <w:jc w:val="center"/>
            </w:pPr>
            <w:r>
              <w:t>54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5A368B" w:rsidRDefault="00262427" w:rsidP="009B399A">
            <w:pPr>
              <w:jc w:val="right"/>
            </w:pPr>
            <w:r w:rsidRPr="005A368B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5A368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86473FF" w:rsidR="00262427" w:rsidRPr="005A368B" w:rsidRDefault="00AD021A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160265B5" w:rsidR="00262427" w:rsidRPr="005A368B" w:rsidRDefault="000755BD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5CCCB53B" w:rsidR="00262427" w:rsidRPr="005A368B" w:rsidRDefault="000755BD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5A368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5A368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22E885F6" w:rsidR="00262427" w:rsidRPr="005A368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AB4FF24" w:rsidR="00262427" w:rsidRPr="005A368B" w:rsidRDefault="000755BD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28E340E" w14:textId="41BDDC71" w:rsidR="00262427" w:rsidRPr="00B02E88" w:rsidRDefault="00AD021A" w:rsidP="009B399A">
            <w:pPr>
              <w:ind w:left="28"/>
              <w:jc w:val="center"/>
            </w:pPr>
            <w:r>
              <w:t>54</w:t>
            </w:r>
          </w:p>
        </w:tc>
      </w:tr>
    </w:tbl>
    <w:p w14:paraId="25DA3E71" w14:textId="77777777" w:rsidR="00F458E3" w:rsidRPr="00F458E3" w:rsidRDefault="00F458E3" w:rsidP="00F458E3">
      <w:pPr>
        <w:pStyle w:val="2"/>
        <w:numPr>
          <w:ilvl w:val="0"/>
          <w:numId w:val="0"/>
        </w:numPr>
        <w:ind w:left="709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7731468" w:rsidR="004D2D12" w:rsidRPr="00B00330" w:rsidRDefault="004D2D12" w:rsidP="00177AED">
      <w:pPr>
        <w:pStyle w:val="2"/>
        <w:ind w:left="0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9029D0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804"/>
        <w:gridCol w:w="815"/>
        <w:gridCol w:w="815"/>
        <w:gridCol w:w="922"/>
        <w:gridCol w:w="851"/>
        <w:gridCol w:w="795"/>
        <w:gridCol w:w="54"/>
        <w:gridCol w:w="2977"/>
        <w:gridCol w:w="8"/>
      </w:tblGrid>
      <w:tr w:rsidR="00386236" w:rsidRPr="006168DD" w14:paraId="11E85686" w14:textId="77777777" w:rsidTr="00473EEA">
        <w:trPr>
          <w:gridAfter w:val="1"/>
          <w:wAfter w:w="8" w:type="dxa"/>
          <w:tblHeader/>
        </w:trPr>
        <w:tc>
          <w:tcPr>
            <w:tcW w:w="156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804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403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49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14:paraId="3809BD7D" w14:textId="5543A83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473EEA">
        <w:trPr>
          <w:gridAfter w:val="1"/>
          <w:wAfter w:w="8" w:type="dxa"/>
          <w:tblHeader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49" w:type="dxa"/>
            <w:gridSpan w:val="2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473EEA">
        <w:trPr>
          <w:gridAfter w:val="1"/>
          <w:wAfter w:w="8" w:type="dxa"/>
          <w:cantSplit/>
          <w:trHeight w:val="1759"/>
          <w:tblHeader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657312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D82D58" w:rsidR="00A57354" w:rsidRPr="00DC26C0" w:rsidRDefault="00A57354" w:rsidP="00E8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795" w:type="dxa"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31" w:type="dxa"/>
            <w:gridSpan w:val="2"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473EEA">
        <w:trPr>
          <w:trHeight w:val="227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1" w:type="dxa"/>
            <w:gridSpan w:val="9"/>
            <w:shd w:val="clear" w:color="auto" w:fill="EAF1DD" w:themeFill="accent3" w:themeFillTint="33"/>
            <w:vAlign w:val="center"/>
          </w:tcPr>
          <w:p w14:paraId="6B63933A" w14:textId="12952C92" w:rsidR="00386236" w:rsidRPr="00BC5AD7" w:rsidRDefault="00FA2D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BC5AD7" w:rsidRPr="00BC5AD7">
              <w:rPr>
                <w:b/>
              </w:rPr>
              <w:t xml:space="preserve"> семестр</w:t>
            </w:r>
          </w:p>
        </w:tc>
      </w:tr>
      <w:tr w:rsidR="00657C6C" w:rsidRPr="006168DD" w14:paraId="18D4C8CE" w14:textId="77777777" w:rsidTr="00473EEA">
        <w:trPr>
          <w:gridAfter w:val="1"/>
          <w:wAfter w:w="8" w:type="dxa"/>
          <w:trHeight w:val="593"/>
        </w:trPr>
        <w:tc>
          <w:tcPr>
            <w:tcW w:w="1560" w:type="dxa"/>
            <w:vMerge w:val="restart"/>
          </w:tcPr>
          <w:p w14:paraId="2ABD9525" w14:textId="1484E3B3" w:rsidR="00657C6C" w:rsidRPr="00BC5AD7" w:rsidRDefault="00657C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C5AD7">
              <w:t>ПК-</w:t>
            </w:r>
            <w:r w:rsidR="00885460">
              <w:t>1</w:t>
            </w:r>
            <w:r w:rsidRPr="00BC5AD7">
              <w:t xml:space="preserve">: </w:t>
            </w:r>
          </w:p>
          <w:p w14:paraId="460F7D84" w14:textId="7DD6EAF8" w:rsidR="00657C6C" w:rsidRPr="00BC5AD7" w:rsidRDefault="00657C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C5AD7">
              <w:t>ИД-ПК-</w:t>
            </w:r>
            <w:r w:rsidR="00885460">
              <w:t>1</w:t>
            </w:r>
            <w:r w:rsidRPr="00BC5AD7">
              <w:t>.</w:t>
            </w:r>
            <w:r w:rsidR="00885460">
              <w:t>1</w:t>
            </w:r>
          </w:p>
          <w:p w14:paraId="444D4FA8" w14:textId="7F6A78EE" w:rsidR="00657C6C" w:rsidRDefault="00657C6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885460">
              <w:t>2</w:t>
            </w:r>
          </w:p>
          <w:p w14:paraId="5ACD537D" w14:textId="45411399" w:rsidR="00657C6C" w:rsidRDefault="00657C6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</w:t>
            </w:r>
            <w:r w:rsidR="00885460">
              <w:t>2.</w:t>
            </w:r>
            <w:r w:rsidR="003324C6">
              <w:t>2</w:t>
            </w:r>
          </w:p>
          <w:p w14:paraId="7CE99450" w14:textId="7587CAE2" w:rsidR="00885460" w:rsidRPr="00885460" w:rsidRDefault="00885460" w:rsidP="00885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885460">
              <w:rPr>
                <w:rFonts w:cs="Arial"/>
              </w:rPr>
              <w:t>ПК-</w:t>
            </w:r>
            <w:r>
              <w:rPr>
                <w:rFonts w:cs="Arial"/>
              </w:rPr>
              <w:t>3</w:t>
            </w:r>
          </w:p>
          <w:p w14:paraId="27EBC9CF" w14:textId="3CA22AFA" w:rsidR="00885460" w:rsidRDefault="00885460" w:rsidP="00885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885460">
              <w:rPr>
                <w:rFonts w:cs="Arial"/>
              </w:rPr>
              <w:t>ИД-ПК-</w:t>
            </w:r>
            <w:r>
              <w:rPr>
                <w:rFonts w:cs="Arial"/>
              </w:rPr>
              <w:t>3</w:t>
            </w:r>
            <w:r w:rsidRPr="00885460">
              <w:rPr>
                <w:rFonts w:cs="Arial"/>
              </w:rPr>
              <w:t>.1</w:t>
            </w:r>
          </w:p>
          <w:p w14:paraId="492022C2" w14:textId="77777777" w:rsidR="003324C6" w:rsidRPr="003324C6" w:rsidRDefault="003324C6" w:rsidP="00332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324C6">
              <w:rPr>
                <w:rFonts w:cs="Arial"/>
              </w:rPr>
              <w:t xml:space="preserve">ПК-4: </w:t>
            </w:r>
          </w:p>
          <w:p w14:paraId="70E25B85" w14:textId="77777777" w:rsidR="003324C6" w:rsidRPr="003324C6" w:rsidRDefault="003324C6" w:rsidP="00332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324C6">
              <w:rPr>
                <w:rFonts w:cs="Arial"/>
              </w:rPr>
              <w:t>ИД-ПК-4.1</w:t>
            </w:r>
          </w:p>
          <w:p w14:paraId="36DDDE80" w14:textId="72E0D0B7" w:rsidR="003324C6" w:rsidRPr="003324C6" w:rsidRDefault="003324C6" w:rsidP="00332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324C6">
              <w:rPr>
                <w:rFonts w:cs="Arial"/>
              </w:rPr>
              <w:t>ПК-5</w:t>
            </w:r>
            <w:r>
              <w:rPr>
                <w:rFonts w:cs="Arial"/>
              </w:rPr>
              <w:t>:</w:t>
            </w:r>
          </w:p>
          <w:p w14:paraId="78AD9E9A" w14:textId="77777777" w:rsidR="003324C6" w:rsidRPr="003324C6" w:rsidRDefault="003324C6" w:rsidP="00332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324C6">
              <w:rPr>
                <w:rFonts w:cs="Arial"/>
              </w:rPr>
              <w:t>ИД-ПК-5.1</w:t>
            </w:r>
          </w:p>
          <w:p w14:paraId="37AA6C70" w14:textId="77777777" w:rsidR="003324C6" w:rsidRPr="003324C6" w:rsidRDefault="003324C6" w:rsidP="00332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324C6">
              <w:rPr>
                <w:rFonts w:cs="Arial"/>
              </w:rPr>
              <w:t>ПК-6</w:t>
            </w:r>
          </w:p>
          <w:p w14:paraId="3457859F" w14:textId="546D5D45" w:rsidR="003324C6" w:rsidRPr="00885460" w:rsidRDefault="003324C6" w:rsidP="003324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3324C6">
              <w:rPr>
                <w:rFonts w:cs="Arial"/>
              </w:rPr>
              <w:t>ИД-ПК-6.</w:t>
            </w:r>
            <w:r>
              <w:rPr>
                <w:rFonts w:cs="Arial"/>
              </w:rPr>
              <w:t>1</w:t>
            </w:r>
          </w:p>
          <w:p w14:paraId="705C7303" w14:textId="2FAF626B" w:rsidR="00885460" w:rsidRPr="00885460" w:rsidRDefault="00885460" w:rsidP="00885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885460">
              <w:rPr>
                <w:rFonts w:cs="Arial"/>
              </w:rPr>
              <w:t>ПК-</w:t>
            </w:r>
            <w:r>
              <w:rPr>
                <w:rFonts w:cs="Arial"/>
              </w:rPr>
              <w:t>7</w:t>
            </w:r>
          </w:p>
          <w:p w14:paraId="25B53AD2" w14:textId="6C99BD1B" w:rsidR="00885460" w:rsidRDefault="00885460" w:rsidP="00885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885460">
              <w:rPr>
                <w:rFonts w:cs="Arial"/>
              </w:rPr>
              <w:t>ИД-ПК-</w:t>
            </w:r>
            <w:r>
              <w:rPr>
                <w:rFonts w:cs="Arial"/>
              </w:rPr>
              <w:t>7</w:t>
            </w:r>
            <w:r w:rsidRPr="00885460">
              <w:rPr>
                <w:rFonts w:cs="Arial"/>
              </w:rPr>
              <w:t>.1</w:t>
            </w:r>
          </w:p>
          <w:p w14:paraId="3A2BBB02" w14:textId="406649EF" w:rsidR="003324C6" w:rsidRDefault="003324C6" w:rsidP="00885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ПК-8:</w:t>
            </w:r>
          </w:p>
          <w:p w14:paraId="2F2F2819" w14:textId="5CEA1804" w:rsidR="003324C6" w:rsidRDefault="003324C6" w:rsidP="00885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ИД-ПК-8.1</w:t>
            </w:r>
          </w:p>
          <w:p w14:paraId="1BA83FC0" w14:textId="05841CBE" w:rsidR="003324C6" w:rsidRDefault="003324C6" w:rsidP="00885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ПК-9:</w:t>
            </w:r>
          </w:p>
          <w:p w14:paraId="384F4791" w14:textId="5A85DB63" w:rsidR="003324C6" w:rsidRPr="00885460" w:rsidRDefault="003324C6" w:rsidP="00885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ИД-ПК-9.1</w:t>
            </w:r>
          </w:p>
          <w:p w14:paraId="5B4EF8F5" w14:textId="05805A7C" w:rsidR="00657C6C" w:rsidRPr="00351AE6" w:rsidRDefault="00657C6C" w:rsidP="00885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5F51ED50" w14:textId="77777777" w:rsidR="00657C6C" w:rsidRDefault="00657C6C" w:rsidP="00B6294E">
            <w:r w:rsidRPr="00E949D2">
              <w:t>Тема 1</w:t>
            </w:r>
            <w:r>
              <w:t xml:space="preserve">. </w:t>
            </w:r>
          </w:p>
          <w:p w14:paraId="7FB1BE32" w14:textId="1CE8BFC0" w:rsidR="00657C6C" w:rsidRPr="00DF3C1E" w:rsidRDefault="00F81CF2" w:rsidP="00B07EE7">
            <w:pPr>
              <w:rPr>
                <w:b/>
              </w:rPr>
            </w:pPr>
            <w:r w:rsidRPr="00F81CF2">
              <w:t>Современная концепция управления проектами. Методология управления проектами.</w:t>
            </w:r>
          </w:p>
        </w:tc>
        <w:tc>
          <w:tcPr>
            <w:tcW w:w="815" w:type="dxa"/>
          </w:tcPr>
          <w:p w14:paraId="60DA7348" w14:textId="1F782581" w:rsidR="00657C6C" w:rsidRPr="003F6839" w:rsidRDefault="006714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857962" w14:textId="4F661CB7" w:rsidR="00657C6C" w:rsidRPr="001C1B2E" w:rsidRDefault="00657C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168E717B" w14:textId="1B687E3C" w:rsidR="00657C6C" w:rsidRPr="001C1B2E" w:rsidRDefault="00657C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4C8B183" w14:textId="0F0E546B" w:rsidR="00657C6C" w:rsidRPr="000D16CD" w:rsidRDefault="00657C6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95" w:type="dxa"/>
          </w:tcPr>
          <w:p w14:paraId="624EC8BA" w14:textId="7168C94E" w:rsidR="00657C6C" w:rsidRPr="001C1B2E" w:rsidRDefault="00657C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1" w:type="dxa"/>
            <w:gridSpan w:val="2"/>
            <w:vMerge w:val="restart"/>
          </w:tcPr>
          <w:p w14:paraId="6E41910A" w14:textId="77777777" w:rsidR="00657C6C" w:rsidRPr="000B4709" w:rsidRDefault="00657C6C" w:rsidP="00DA301F">
            <w:pPr>
              <w:jc w:val="both"/>
            </w:pPr>
            <w:r w:rsidRPr="000B4709">
              <w:t>Формы текущего контроля:</w:t>
            </w:r>
          </w:p>
          <w:p w14:paraId="554AB61D" w14:textId="0BCF8323" w:rsidR="00535025" w:rsidRDefault="00535025" w:rsidP="000B4709">
            <w:pPr>
              <w:jc w:val="both"/>
            </w:pPr>
            <w:r>
              <w:t>- д</w:t>
            </w:r>
            <w:r w:rsidR="00657C6C" w:rsidRPr="000B4709">
              <w:t>искуссия</w:t>
            </w:r>
            <w:r>
              <w:t>;</w:t>
            </w:r>
            <w:r w:rsidR="00657C6C" w:rsidRPr="000B4709">
              <w:t xml:space="preserve"> </w:t>
            </w:r>
          </w:p>
          <w:p w14:paraId="60BA66A3" w14:textId="6E59ABDC" w:rsidR="00535025" w:rsidRDefault="00535025" w:rsidP="000B4709">
            <w:pPr>
              <w:jc w:val="both"/>
            </w:pPr>
            <w:r>
              <w:t xml:space="preserve">- </w:t>
            </w:r>
            <w:r w:rsidR="00657C6C" w:rsidRPr="000B4709">
              <w:t>устный опрос</w:t>
            </w:r>
            <w:r>
              <w:t>;</w:t>
            </w:r>
            <w:r w:rsidR="00657C6C">
              <w:t xml:space="preserve"> </w:t>
            </w:r>
          </w:p>
          <w:p w14:paraId="69DF84AB" w14:textId="0B852C6F" w:rsidR="00535025" w:rsidRDefault="00535025" w:rsidP="000B4709">
            <w:pPr>
              <w:jc w:val="both"/>
            </w:pPr>
            <w:r>
              <w:t xml:space="preserve">- </w:t>
            </w:r>
            <w:r w:rsidR="00657C6C" w:rsidRPr="000B4709">
              <w:t>самостоятельные проверочные работы</w:t>
            </w:r>
            <w:r>
              <w:t>;</w:t>
            </w:r>
            <w:r w:rsidR="00657C6C">
              <w:t xml:space="preserve"> </w:t>
            </w:r>
          </w:p>
          <w:p w14:paraId="64662ACF" w14:textId="60E25255" w:rsidR="00657C6C" w:rsidRDefault="00535025" w:rsidP="000B4709">
            <w:pPr>
              <w:jc w:val="both"/>
            </w:pPr>
            <w:r>
              <w:t xml:space="preserve">- </w:t>
            </w:r>
            <w:r w:rsidR="00657C6C" w:rsidRPr="000B4709">
              <w:t>контрольные работы</w:t>
            </w:r>
            <w:r>
              <w:t>;</w:t>
            </w:r>
            <w:r w:rsidR="00657C6C" w:rsidRPr="000B4709">
              <w:t xml:space="preserve"> </w:t>
            </w:r>
          </w:p>
          <w:p w14:paraId="657D64E9" w14:textId="0323BFB7" w:rsidR="00696680" w:rsidRDefault="00696680" w:rsidP="000B4709">
            <w:pPr>
              <w:jc w:val="both"/>
            </w:pPr>
            <w:r>
              <w:t>- доклад;</w:t>
            </w:r>
          </w:p>
          <w:p w14:paraId="3718FC61" w14:textId="59929219" w:rsidR="00535025" w:rsidRPr="000B4709" w:rsidRDefault="00535025" w:rsidP="000B4709">
            <w:pPr>
              <w:jc w:val="both"/>
            </w:pPr>
            <w:r>
              <w:t>- тестирование.</w:t>
            </w:r>
          </w:p>
          <w:p w14:paraId="73773101" w14:textId="77777777" w:rsidR="00657C6C" w:rsidRDefault="00657C6C" w:rsidP="00657C6C">
            <w:pPr>
              <w:jc w:val="both"/>
              <w:rPr>
                <w:i/>
              </w:rPr>
            </w:pPr>
          </w:p>
          <w:p w14:paraId="164D7616" w14:textId="77777777" w:rsidR="00BE187A" w:rsidRDefault="00BE187A" w:rsidP="00657C6C">
            <w:pPr>
              <w:jc w:val="both"/>
              <w:rPr>
                <w:i/>
              </w:rPr>
            </w:pPr>
          </w:p>
          <w:p w14:paraId="0377751F" w14:textId="6C378291" w:rsidR="00BE187A" w:rsidRPr="00DF3C1E" w:rsidRDefault="005E5E95" w:rsidP="00114B3D">
            <w:pPr>
              <w:rPr>
                <w:i/>
              </w:rPr>
            </w:pPr>
            <w:bookmarkStart w:id="10" w:name="_Hlk104139255"/>
            <w:r w:rsidRPr="00642567">
              <w:t>Экзамен – устный опрос по билетам/вопросам, включающи</w:t>
            </w:r>
            <w:r w:rsidR="00114B3D">
              <w:t>м</w:t>
            </w:r>
            <w:r w:rsidRPr="00642567">
              <w:t xml:space="preserve"> практическое задание</w:t>
            </w:r>
            <w:bookmarkEnd w:id="10"/>
          </w:p>
        </w:tc>
      </w:tr>
      <w:tr w:rsidR="00657C6C" w:rsidRPr="006168DD" w14:paraId="5BAE51A7" w14:textId="77777777" w:rsidTr="00473EEA">
        <w:trPr>
          <w:gridAfter w:val="1"/>
          <w:wAfter w:w="8" w:type="dxa"/>
          <w:trHeight w:val="391"/>
        </w:trPr>
        <w:tc>
          <w:tcPr>
            <w:tcW w:w="1560" w:type="dxa"/>
            <w:vMerge/>
          </w:tcPr>
          <w:p w14:paraId="36285690" w14:textId="77777777" w:rsidR="00657C6C" w:rsidRDefault="00657C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196493DA" w14:textId="77777777" w:rsidR="00657C6C" w:rsidRDefault="00657C6C" w:rsidP="00B6294E">
            <w:r w:rsidRPr="00E41B3B">
              <w:t xml:space="preserve">Тема </w:t>
            </w:r>
            <w:r>
              <w:t xml:space="preserve">2. </w:t>
            </w:r>
          </w:p>
          <w:p w14:paraId="4E6348EB" w14:textId="77777777" w:rsidR="000D03FA" w:rsidRDefault="001E0EBB" w:rsidP="00B07EE7">
            <w:r w:rsidRPr="00EB549B">
              <w:rPr>
                <w:bCs/>
              </w:rPr>
              <w:t>Стандарты управления проектами</w:t>
            </w:r>
            <w:r w:rsidR="00B26C2A">
              <w:t xml:space="preserve">. </w:t>
            </w:r>
          </w:p>
          <w:p w14:paraId="3B7F441F" w14:textId="7DFF8376" w:rsidR="00657C6C" w:rsidRPr="000B4709" w:rsidRDefault="000D03FA" w:rsidP="00B07EE7">
            <w:r w:rsidRPr="00EB549B">
              <w:rPr>
                <w:bCs/>
              </w:rPr>
              <w:t xml:space="preserve">Методы сетевого планирования и управления, включающие метод анализа критического пути </w:t>
            </w:r>
            <w:r w:rsidRPr="00EB549B">
              <w:rPr>
                <w:bCs/>
                <w:i/>
              </w:rPr>
              <w:t>(</w:t>
            </w:r>
            <w:proofErr w:type="spellStart"/>
            <w:r w:rsidRPr="00EB549B">
              <w:rPr>
                <w:bCs/>
                <w:i/>
              </w:rPr>
              <w:t>Critical</w:t>
            </w:r>
            <w:proofErr w:type="spellEnd"/>
            <w:r w:rsidRPr="00EB549B">
              <w:rPr>
                <w:bCs/>
                <w:i/>
              </w:rPr>
              <w:t xml:space="preserve"> </w:t>
            </w:r>
            <w:proofErr w:type="spellStart"/>
            <w:r w:rsidRPr="00EB549B">
              <w:rPr>
                <w:bCs/>
                <w:i/>
              </w:rPr>
              <w:t>Path</w:t>
            </w:r>
            <w:proofErr w:type="spellEnd"/>
            <w:r w:rsidRPr="00EB549B">
              <w:rPr>
                <w:bCs/>
                <w:i/>
              </w:rPr>
              <w:t xml:space="preserve"> </w:t>
            </w:r>
            <w:proofErr w:type="spellStart"/>
            <w:r w:rsidRPr="00EB549B">
              <w:rPr>
                <w:bCs/>
                <w:i/>
              </w:rPr>
              <w:t>Method</w:t>
            </w:r>
            <w:proofErr w:type="spellEnd"/>
            <w:r w:rsidRPr="00EB549B">
              <w:rPr>
                <w:bCs/>
                <w:i/>
              </w:rPr>
              <w:t xml:space="preserve"> — СРМ, 1957)</w:t>
            </w:r>
          </w:p>
        </w:tc>
        <w:tc>
          <w:tcPr>
            <w:tcW w:w="815" w:type="dxa"/>
          </w:tcPr>
          <w:p w14:paraId="1C6538CC" w14:textId="1C531CAA" w:rsidR="00657C6C" w:rsidRPr="003F6839" w:rsidRDefault="006714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657C6C" w:rsidRPr="00F720E9" w:rsidRDefault="00657C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37514DFB" w14:textId="77777777" w:rsidR="00657C6C" w:rsidRPr="001C1B2E" w:rsidRDefault="00657C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E854CD6" w14:textId="563904F9" w:rsidR="00657C6C" w:rsidRPr="000D16CD" w:rsidRDefault="00657C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95" w:type="dxa"/>
          </w:tcPr>
          <w:p w14:paraId="3AE1A2DB" w14:textId="5BFFAD85" w:rsidR="00657C6C" w:rsidRPr="005B225F" w:rsidRDefault="00281E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31" w:type="dxa"/>
            <w:gridSpan w:val="2"/>
            <w:vMerge/>
          </w:tcPr>
          <w:p w14:paraId="11D60C9B" w14:textId="6C6DDFB4" w:rsidR="00657C6C" w:rsidRPr="000B4709" w:rsidRDefault="00657C6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7C6C" w:rsidRPr="006168DD" w14:paraId="69733D2D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7E768303" w14:textId="77777777" w:rsidR="00657C6C" w:rsidRDefault="00657C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4A24B855" w14:textId="031100C9" w:rsidR="00657C6C" w:rsidRPr="00473EEA" w:rsidRDefault="00657C6C" w:rsidP="00B6294E">
            <w:pPr>
              <w:rPr>
                <w:lang w:val="en-US"/>
              </w:rPr>
            </w:pPr>
            <w:r w:rsidRPr="00E41B3B">
              <w:t>Тема</w:t>
            </w:r>
            <w:r w:rsidRPr="00473EEA">
              <w:rPr>
                <w:lang w:val="en-US"/>
              </w:rPr>
              <w:t xml:space="preserve"> 3.</w:t>
            </w:r>
          </w:p>
          <w:p w14:paraId="238D1589" w14:textId="3FB04C28" w:rsidR="00657C6C" w:rsidRPr="001E0EBB" w:rsidRDefault="001E0EBB" w:rsidP="00B6294E">
            <w:pPr>
              <w:rPr>
                <w:lang w:val="en-US"/>
              </w:rPr>
            </w:pPr>
            <w:r w:rsidRPr="00EB549B">
              <w:rPr>
                <w:bCs/>
                <w:i/>
                <w:lang w:val="en-US"/>
              </w:rPr>
              <w:t>Project Management Body of Knowledge (PMBOK)</w:t>
            </w:r>
            <w:r w:rsidRPr="00EB549B">
              <w:rPr>
                <w:lang w:val="en-US"/>
              </w:rPr>
              <w:t xml:space="preserve"> </w:t>
            </w:r>
            <w:proofErr w:type="spellStart"/>
            <w:r w:rsidRPr="00EB549B">
              <w:rPr>
                <w:bCs/>
                <w:lang w:val="en-US"/>
              </w:rPr>
              <w:t>Американского</w:t>
            </w:r>
            <w:proofErr w:type="spellEnd"/>
            <w:r w:rsidRPr="00EB549B">
              <w:rPr>
                <w:bCs/>
                <w:lang w:val="en-US"/>
              </w:rPr>
              <w:t xml:space="preserve"> </w:t>
            </w:r>
            <w:proofErr w:type="spellStart"/>
            <w:r w:rsidRPr="00EB549B">
              <w:rPr>
                <w:bCs/>
                <w:lang w:val="en-US"/>
              </w:rPr>
              <w:t>института</w:t>
            </w:r>
            <w:proofErr w:type="spellEnd"/>
            <w:r w:rsidRPr="00EB549B">
              <w:rPr>
                <w:bCs/>
                <w:lang w:val="en-US"/>
              </w:rPr>
              <w:t xml:space="preserve"> </w:t>
            </w:r>
            <w:proofErr w:type="spellStart"/>
            <w:r w:rsidRPr="00EB549B">
              <w:rPr>
                <w:bCs/>
                <w:lang w:val="en-US"/>
              </w:rPr>
              <w:t>управления</w:t>
            </w:r>
            <w:proofErr w:type="spellEnd"/>
            <w:r w:rsidRPr="00EB549B">
              <w:rPr>
                <w:bCs/>
                <w:lang w:val="en-US"/>
              </w:rPr>
              <w:t xml:space="preserve"> </w:t>
            </w:r>
            <w:proofErr w:type="spellStart"/>
            <w:r w:rsidRPr="00EB549B">
              <w:rPr>
                <w:bCs/>
                <w:lang w:val="en-US"/>
              </w:rPr>
              <w:t>проектами</w:t>
            </w:r>
            <w:proofErr w:type="spellEnd"/>
            <w:r w:rsidRPr="00EB549B">
              <w:rPr>
                <w:bCs/>
                <w:lang w:val="en-US"/>
              </w:rPr>
              <w:t xml:space="preserve"> </w:t>
            </w:r>
            <w:r w:rsidRPr="00EB549B">
              <w:rPr>
                <w:bCs/>
                <w:i/>
                <w:lang w:val="en-US"/>
              </w:rPr>
              <w:t>(Project Management Institute — PMI).</w:t>
            </w:r>
          </w:p>
        </w:tc>
        <w:tc>
          <w:tcPr>
            <w:tcW w:w="815" w:type="dxa"/>
          </w:tcPr>
          <w:p w14:paraId="767FDD97" w14:textId="3F725826" w:rsidR="00657C6C" w:rsidRPr="003F6839" w:rsidRDefault="006714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264EC3C" w14:textId="77777777" w:rsidR="00657C6C" w:rsidRPr="00F720E9" w:rsidRDefault="00657C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14C76F60" w14:textId="77777777" w:rsidR="00657C6C" w:rsidRPr="001C1B2E" w:rsidRDefault="00657C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208647B" w14:textId="77777777" w:rsidR="00657C6C" w:rsidRPr="009A6F14" w:rsidRDefault="00657C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95" w:type="dxa"/>
          </w:tcPr>
          <w:p w14:paraId="57039BC6" w14:textId="63F13E0E" w:rsidR="00657C6C" w:rsidRPr="005B225F" w:rsidRDefault="00D75E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31" w:type="dxa"/>
            <w:gridSpan w:val="2"/>
            <w:vMerge/>
          </w:tcPr>
          <w:p w14:paraId="407BD3A5" w14:textId="77777777" w:rsidR="00657C6C" w:rsidRPr="003A3CAB" w:rsidRDefault="00657C6C" w:rsidP="00DA301F">
            <w:pPr>
              <w:jc w:val="both"/>
            </w:pPr>
          </w:p>
        </w:tc>
      </w:tr>
      <w:tr w:rsidR="00657C6C" w:rsidRPr="006168DD" w14:paraId="7918D4CC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020373C0" w14:textId="77777777" w:rsidR="00657C6C" w:rsidRDefault="00657C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04444B48" w14:textId="1BACB47E" w:rsidR="00657C6C" w:rsidRDefault="00657C6C" w:rsidP="00B6294E">
            <w:r w:rsidRPr="00E41B3B">
              <w:t xml:space="preserve">Тема </w:t>
            </w:r>
            <w:r>
              <w:t>4.</w:t>
            </w:r>
          </w:p>
          <w:p w14:paraId="597C447F" w14:textId="1B2F6A08" w:rsidR="00657C6C" w:rsidRPr="00E949D2" w:rsidRDefault="001E0EBB" w:rsidP="00B6294E">
            <w:r w:rsidRPr="00EB549B">
              <w:rPr>
                <w:i/>
              </w:rPr>
              <w:t xml:space="preserve">IPMA </w:t>
            </w:r>
            <w:proofErr w:type="spellStart"/>
            <w:r w:rsidRPr="00EB549B">
              <w:rPr>
                <w:i/>
              </w:rPr>
              <w:t>Competence</w:t>
            </w:r>
            <w:proofErr w:type="spellEnd"/>
            <w:r w:rsidRPr="00EB549B">
              <w:rPr>
                <w:i/>
              </w:rPr>
              <w:t xml:space="preserve"> </w:t>
            </w:r>
            <w:proofErr w:type="spellStart"/>
            <w:r w:rsidRPr="00EB549B">
              <w:rPr>
                <w:i/>
              </w:rPr>
              <w:t>Baseline</w:t>
            </w:r>
            <w:proofErr w:type="spellEnd"/>
            <w:r w:rsidRPr="00EB549B">
              <w:rPr>
                <w:i/>
              </w:rPr>
              <w:t xml:space="preserve"> (ICB)</w:t>
            </w:r>
            <w:r w:rsidRPr="00EB549B">
              <w:t xml:space="preserve"> - межд</w:t>
            </w:r>
            <w:r>
              <w:t>у</w:t>
            </w:r>
            <w:r w:rsidRPr="00EB549B">
              <w:t xml:space="preserve">народный нормативный документ, определяющий систему международных требований к компетентности менеджеров проектов. </w:t>
            </w:r>
            <w:r w:rsidRPr="00EB549B">
              <w:rPr>
                <w:i/>
              </w:rPr>
              <w:t>(ICB IPMA)</w:t>
            </w:r>
            <w:r w:rsidR="00040432" w:rsidRPr="00040432">
              <w:t>.</w:t>
            </w:r>
          </w:p>
        </w:tc>
        <w:tc>
          <w:tcPr>
            <w:tcW w:w="815" w:type="dxa"/>
          </w:tcPr>
          <w:p w14:paraId="0F5C9B60" w14:textId="7A3C0D91" w:rsidR="00657C6C" w:rsidRPr="003F6839" w:rsidRDefault="006714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C1772E" w14:textId="77777777" w:rsidR="00657C6C" w:rsidRPr="00F720E9" w:rsidRDefault="00657C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0F062097" w14:textId="77777777" w:rsidR="00657C6C" w:rsidRPr="001C1B2E" w:rsidRDefault="00657C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91D0483" w14:textId="77777777" w:rsidR="00657C6C" w:rsidRPr="009A6F14" w:rsidRDefault="00657C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95" w:type="dxa"/>
          </w:tcPr>
          <w:p w14:paraId="6943169D" w14:textId="2ED8CC5A" w:rsidR="00657C6C" w:rsidRPr="005B225F" w:rsidRDefault="00D75E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31" w:type="dxa"/>
            <w:gridSpan w:val="2"/>
            <w:vMerge/>
          </w:tcPr>
          <w:p w14:paraId="4DC77D25" w14:textId="77777777" w:rsidR="00657C6C" w:rsidRPr="003A3CAB" w:rsidRDefault="00657C6C" w:rsidP="00DA301F">
            <w:pPr>
              <w:jc w:val="both"/>
            </w:pPr>
          </w:p>
        </w:tc>
      </w:tr>
      <w:tr w:rsidR="00AF50B0" w:rsidRPr="006168DD" w14:paraId="1662374B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1F8FF81E" w14:textId="77777777" w:rsidR="00AF50B0" w:rsidRDefault="00AF50B0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  <w:vAlign w:val="center"/>
          </w:tcPr>
          <w:p w14:paraId="1A2D403F" w14:textId="5AA5B102" w:rsidR="00040432" w:rsidRDefault="00040432" w:rsidP="00AF50B0">
            <w:r>
              <w:t>Тема 5</w:t>
            </w:r>
          </w:p>
          <w:p w14:paraId="712E63B2" w14:textId="76B91AB0" w:rsidR="00AF50B0" w:rsidRPr="00E949D2" w:rsidRDefault="001E0EBB" w:rsidP="00AF50B0">
            <w:r w:rsidRPr="00FB1342">
              <w:rPr>
                <w:bCs/>
              </w:rPr>
              <w:t xml:space="preserve">Стандарт </w:t>
            </w:r>
            <w:r w:rsidRPr="00FB1342">
              <w:rPr>
                <w:bCs/>
                <w:i/>
              </w:rPr>
              <w:t>ISO</w:t>
            </w:r>
            <w:r w:rsidRPr="00FB1342">
              <w:rPr>
                <w:bCs/>
              </w:rPr>
              <w:t xml:space="preserve"> 10006 - основополагающий документ из серии стандартов рассматриваемого профиля.</w:t>
            </w:r>
          </w:p>
        </w:tc>
        <w:tc>
          <w:tcPr>
            <w:tcW w:w="815" w:type="dxa"/>
          </w:tcPr>
          <w:p w14:paraId="1BB3AAD6" w14:textId="574F243A" w:rsidR="00AF50B0" w:rsidRPr="003F6839" w:rsidRDefault="006714E8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6ADA14B" w14:textId="77777777" w:rsidR="00AF50B0" w:rsidRPr="00F720E9" w:rsidRDefault="00AF50B0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5E119402" w14:textId="77777777" w:rsidR="00AF50B0" w:rsidRPr="001C1B2E" w:rsidRDefault="00AF50B0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36801CB" w14:textId="77777777" w:rsidR="00AF50B0" w:rsidRPr="009A6F14" w:rsidRDefault="00AF50B0" w:rsidP="00AF5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95" w:type="dxa"/>
          </w:tcPr>
          <w:p w14:paraId="2819A642" w14:textId="7AB0AEA4" w:rsidR="00AF50B0" w:rsidRPr="005B225F" w:rsidRDefault="00281E0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31" w:type="dxa"/>
            <w:gridSpan w:val="2"/>
            <w:vMerge/>
          </w:tcPr>
          <w:p w14:paraId="7B0BFFD3" w14:textId="77777777" w:rsidR="00AF50B0" w:rsidRPr="003A3CAB" w:rsidRDefault="00AF50B0" w:rsidP="00AF50B0">
            <w:pPr>
              <w:jc w:val="both"/>
            </w:pPr>
          </w:p>
        </w:tc>
      </w:tr>
      <w:tr w:rsidR="001E0EBB" w:rsidRPr="006168DD" w14:paraId="5FA3ACE3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6C234C36" w14:textId="77777777" w:rsidR="001E0EBB" w:rsidRDefault="001E0EBB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  <w:vAlign w:val="center"/>
          </w:tcPr>
          <w:p w14:paraId="1DF50A26" w14:textId="77777777" w:rsidR="001E0EBB" w:rsidRDefault="001E0EBB" w:rsidP="001E0EBB">
            <w:r w:rsidRPr="00E41B3B">
              <w:t xml:space="preserve">Тема </w:t>
            </w:r>
            <w:r>
              <w:t>6.</w:t>
            </w:r>
          </w:p>
          <w:p w14:paraId="212FB685" w14:textId="11CCECD6" w:rsidR="001E0EBB" w:rsidRDefault="001E0EBB" w:rsidP="001E0EBB">
            <w:r w:rsidRPr="00DE5834">
              <w:rPr>
                <w:bCs/>
              </w:rPr>
              <w:t xml:space="preserve">Стандарт оценки уровня зрелости организации по </w:t>
            </w:r>
            <w:r>
              <w:rPr>
                <w:bCs/>
              </w:rPr>
              <w:t xml:space="preserve">управлению </w:t>
            </w:r>
            <w:r>
              <w:rPr>
                <w:bCs/>
              </w:rPr>
              <w:lastRenderedPageBreak/>
              <w:t xml:space="preserve">проектами </w:t>
            </w:r>
            <w:r w:rsidRPr="00DE5834">
              <w:rPr>
                <w:bCs/>
                <w:i/>
              </w:rPr>
              <w:t>ОРМ</w:t>
            </w:r>
            <w:r>
              <w:rPr>
                <w:bCs/>
              </w:rPr>
              <w:t>3</w:t>
            </w:r>
            <w:r w:rsidRPr="00DE5834">
              <w:rPr>
                <w:bCs/>
              </w:rPr>
              <w:t xml:space="preserve"> </w:t>
            </w:r>
            <w:r w:rsidRPr="00DE5834">
              <w:rPr>
                <w:bCs/>
                <w:i/>
              </w:rPr>
              <w:t>(</w:t>
            </w:r>
            <w:proofErr w:type="spellStart"/>
            <w:r w:rsidRPr="00DE5834">
              <w:rPr>
                <w:bCs/>
                <w:i/>
              </w:rPr>
              <w:t>Organization</w:t>
            </w:r>
            <w:proofErr w:type="spellEnd"/>
            <w:r w:rsidRPr="00DE5834">
              <w:rPr>
                <w:bCs/>
                <w:i/>
              </w:rPr>
              <w:t xml:space="preserve"> </w:t>
            </w:r>
            <w:proofErr w:type="spellStart"/>
            <w:r w:rsidRPr="00DE5834">
              <w:rPr>
                <w:bCs/>
                <w:i/>
              </w:rPr>
              <w:t>Project</w:t>
            </w:r>
            <w:proofErr w:type="spellEnd"/>
            <w:r w:rsidRPr="00DE5834">
              <w:rPr>
                <w:bCs/>
                <w:i/>
              </w:rPr>
              <w:t xml:space="preserve"> </w:t>
            </w:r>
            <w:proofErr w:type="spellStart"/>
            <w:r w:rsidRPr="00DE5834">
              <w:rPr>
                <w:bCs/>
                <w:i/>
              </w:rPr>
              <w:t>Management</w:t>
            </w:r>
            <w:proofErr w:type="spellEnd"/>
            <w:r w:rsidRPr="00DE5834">
              <w:rPr>
                <w:bCs/>
                <w:i/>
              </w:rPr>
              <w:t xml:space="preserve"> </w:t>
            </w:r>
            <w:proofErr w:type="spellStart"/>
            <w:r w:rsidRPr="00DE5834">
              <w:rPr>
                <w:bCs/>
                <w:i/>
              </w:rPr>
              <w:t>Maturity</w:t>
            </w:r>
            <w:proofErr w:type="spellEnd"/>
            <w:r w:rsidRPr="00DE5834">
              <w:rPr>
                <w:bCs/>
                <w:i/>
              </w:rPr>
              <w:t xml:space="preserve"> </w:t>
            </w:r>
            <w:proofErr w:type="spellStart"/>
            <w:r w:rsidRPr="00DE5834">
              <w:rPr>
                <w:bCs/>
                <w:i/>
              </w:rPr>
              <w:t>Model</w:t>
            </w:r>
            <w:proofErr w:type="spellEnd"/>
            <w:r w:rsidRPr="00DE5834">
              <w:rPr>
                <w:bCs/>
                <w:i/>
              </w:rPr>
              <w:t>)</w:t>
            </w:r>
            <w:r w:rsidRPr="00DE5834">
              <w:rPr>
                <w:bCs/>
              </w:rPr>
              <w:t>, содержащий методологию определения состояния управления проектами в организации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14:paraId="3E79CC61" w14:textId="060E14F3" w:rsidR="001E0EBB" w:rsidRPr="003F6839" w:rsidRDefault="006714E8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61A28AB1" w14:textId="77777777" w:rsidR="001E0EBB" w:rsidRPr="00F720E9" w:rsidRDefault="001E0EBB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33AF7FE5" w14:textId="77777777" w:rsidR="001E0EBB" w:rsidRPr="001C1B2E" w:rsidRDefault="001E0EBB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ECA34A1" w14:textId="77777777" w:rsidR="001E0EBB" w:rsidRPr="009A6F14" w:rsidRDefault="001E0EBB" w:rsidP="00AF5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95" w:type="dxa"/>
          </w:tcPr>
          <w:p w14:paraId="5E51E66B" w14:textId="6728B5EC" w:rsidR="001E0EBB" w:rsidRPr="005B225F" w:rsidRDefault="00281E0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31" w:type="dxa"/>
            <w:gridSpan w:val="2"/>
            <w:vMerge/>
          </w:tcPr>
          <w:p w14:paraId="0701804D" w14:textId="77777777" w:rsidR="001E0EBB" w:rsidRPr="003A3CAB" w:rsidRDefault="001E0EBB" w:rsidP="00AF50B0">
            <w:pPr>
              <w:jc w:val="both"/>
            </w:pPr>
          </w:p>
        </w:tc>
      </w:tr>
      <w:tr w:rsidR="001E0EBB" w:rsidRPr="006168DD" w14:paraId="7BCB4B90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4714C936" w14:textId="77777777" w:rsidR="001E0EBB" w:rsidRDefault="001E0EBB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  <w:vAlign w:val="center"/>
          </w:tcPr>
          <w:p w14:paraId="72EE48AA" w14:textId="77777777" w:rsidR="001E0EBB" w:rsidRDefault="001E0EBB" w:rsidP="00AF50B0">
            <w:r>
              <w:t>Тема 7</w:t>
            </w:r>
          </w:p>
          <w:p w14:paraId="0377F5C9" w14:textId="2CFA99C6" w:rsidR="001E0EBB" w:rsidRDefault="001E0EBB" w:rsidP="00AF50B0">
            <w:r w:rsidRPr="00DE5834">
              <w:rPr>
                <w:bCs/>
              </w:rPr>
              <w:t>Стандарт C/SCSC. Стандарт «Системы управления с применением концепции освоенного объема.</w:t>
            </w:r>
          </w:p>
        </w:tc>
        <w:tc>
          <w:tcPr>
            <w:tcW w:w="815" w:type="dxa"/>
          </w:tcPr>
          <w:p w14:paraId="2C1CD957" w14:textId="74593860" w:rsidR="001E0EBB" w:rsidRPr="003F6839" w:rsidRDefault="006714E8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CAB6B8" w14:textId="77777777" w:rsidR="001E0EBB" w:rsidRPr="00F720E9" w:rsidRDefault="001E0EBB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20D0A210" w14:textId="77777777" w:rsidR="001E0EBB" w:rsidRPr="001C1B2E" w:rsidRDefault="001E0EBB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EE604E5" w14:textId="77777777" w:rsidR="001E0EBB" w:rsidRPr="009A6F14" w:rsidRDefault="001E0EBB" w:rsidP="00AF5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95" w:type="dxa"/>
          </w:tcPr>
          <w:p w14:paraId="5956B129" w14:textId="1FD811C0" w:rsidR="001E0EBB" w:rsidRPr="005B225F" w:rsidRDefault="00281E0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31" w:type="dxa"/>
            <w:gridSpan w:val="2"/>
            <w:vMerge/>
          </w:tcPr>
          <w:p w14:paraId="6DD7685B" w14:textId="77777777" w:rsidR="001E0EBB" w:rsidRPr="003A3CAB" w:rsidRDefault="001E0EBB" w:rsidP="00AF50B0">
            <w:pPr>
              <w:jc w:val="both"/>
            </w:pPr>
          </w:p>
        </w:tc>
      </w:tr>
      <w:tr w:rsidR="00AF50B0" w:rsidRPr="006168DD" w14:paraId="7DEC8FCA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49A8BBA5" w14:textId="77777777" w:rsidR="00AF50B0" w:rsidRDefault="00AF50B0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39FFF93D" w14:textId="77777777" w:rsidR="00AF50B0" w:rsidRDefault="001E0EBB" w:rsidP="00AF50B0">
            <w:r>
              <w:t>Тема 8</w:t>
            </w:r>
          </w:p>
          <w:p w14:paraId="69337298" w14:textId="25B6055B" w:rsidR="000D03FA" w:rsidRPr="00473EEA" w:rsidRDefault="001E0EBB" w:rsidP="00AF50B0">
            <w:pPr>
              <w:rPr>
                <w:bCs/>
              </w:rPr>
            </w:pPr>
            <w:r w:rsidRPr="00DE5834">
              <w:rPr>
                <w:bCs/>
              </w:rPr>
              <w:t>Методы и средства, основанные на системном подходе.</w:t>
            </w:r>
          </w:p>
        </w:tc>
        <w:tc>
          <w:tcPr>
            <w:tcW w:w="815" w:type="dxa"/>
          </w:tcPr>
          <w:p w14:paraId="75C02042" w14:textId="4A3E9AD1" w:rsidR="00AF50B0" w:rsidRPr="003F6839" w:rsidRDefault="006714E8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6A28B85" w14:textId="77777777" w:rsidR="00AF50B0" w:rsidRPr="00F720E9" w:rsidRDefault="00AF50B0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04CF5DCA" w14:textId="77777777" w:rsidR="00AF50B0" w:rsidRPr="001C1B2E" w:rsidRDefault="00AF50B0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24DB426" w14:textId="77777777" w:rsidR="00AF50B0" w:rsidRPr="009A6F14" w:rsidRDefault="00AF50B0" w:rsidP="00AF5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95" w:type="dxa"/>
          </w:tcPr>
          <w:p w14:paraId="1A04DE43" w14:textId="3F2DC59F" w:rsidR="00AF50B0" w:rsidRPr="005B225F" w:rsidRDefault="00281E0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31" w:type="dxa"/>
            <w:gridSpan w:val="2"/>
            <w:vMerge/>
          </w:tcPr>
          <w:p w14:paraId="47CF7C9E" w14:textId="77777777" w:rsidR="00AF50B0" w:rsidRPr="003A3CAB" w:rsidRDefault="00AF50B0" w:rsidP="00AF50B0">
            <w:pPr>
              <w:jc w:val="both"/>
            </w:pPr>
          </w:p>
        </w:tc>
      </w:tr>
      <w:tr w:rsidR="00981ABE" w:rsidRPr="006168DD" w14:paraId="187A9F3D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365A578C" w14:textId="77777777" w:rsidR="00981ABE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38336D87" w14:textId="77777777" w:rsidR="00981ABE" w:rsidRDefault="00981ABE" w:rsidP="00AF50B0">
            <w:r w:rsidRPr="000B4709">
              <w:t xml:space="preserve">Практическое занятие № </w:t>
            </w:r>
            <w:r>
              <w:t>1</w:t>
            </w:r>
          </w:p>
          <w:p w14:paraId="4AFB21FB" w14:textId="6219749A" w:rsidR="004E1239" w:rsidRDefault="004E1239" w:rsidP="004E1239">
            <w:r>
              <w:t>Управление проектом, программой, портфелем.</w:t>
            </w:r>
          </w:p>
          <w:p w14:paraId="42DD5F11" w14:textId="1F537BBE" w:rsidR="00981ABE" w:rsidRPr="00E949D2" w:rsidRDefault="004E1239" w:rsidP="004E1239">
            <w:r>
              <w:t>Применение методов управления проектами.</w:t>
            </w:r>
          </w:p>
        </w:tc>
        <w:tc>
          <w:tcPr>
            <w:tcW w:w="815" w:type="dxa"/>
          </w:tcPr>
          <w:p w14:paraId="4194D469" w14:textId="464753D7" w:rsidR="00981ABE" w:rsidRPr="00F720E9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A593B2" w14:textId="09DC8F57" w:rsidR="00981ABE" w:rsidRPr="00D75E78" w:rsidRDefault="000438A5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3C1FB515" w14:textId="77777777" w:rsidR="00981ABE" w:rsidRPr="001C1B2E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772C0EB" w14:textId="77777777" w:rsidR="00981ABE" w:rsidRPr="009A6F14" w:rsidRDefault="00981ABE" w:rsidP="00AF5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95" w:type="dxa"/>
          </w:tcPr>
          <w:p w14:paraId="785FCC7D" w14:textId="5A033A8E" w:rsidR="00981ABE" w:rsidRPr="005B225F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1" w:type="dxa"/>
            <w:gridSpan w:val="2"/>
            <w:vMerge/>
          </w:tcPr>
          <w:p w14:paraId="0E34BE71" w14:textId="77777777" w:rsidR="00981ABE" w:rsidRPr="003A3CAB" w:rsidRDefault="00981ABE" w:rsidP="00AF50B0">
            <w:pPr>
              <w:jc w:val="both"/>
            </w:pPr>
          </w:p>
        </w:tc>
      </w:tr>
      <w:tr w:rsidR="00981ABE" w:rsidRPr="006168DD" w14:paraId="65BC9C4F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11487F64" w14:textId="77777777" w:rsidR="00981ABE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05526FA0" w14:textId="77777777" w:rsidR="00981ABE" w:rsidRPr="000B4709" w:rsidRDefault="00981ABE" w:rsidP="00AF50B0">
            <w:r w:rsidRPr="000B4709">
              <w:t xml:space="preserve">Практическое занятие № </w:t>
            </w:r>
            <w:r>
              <w:t>2</w:t>
            </w:r>
            <w:r w:rsidRPr="000B4709">
              <w:t xml:space="preserve"> </w:t>
            </w:r>
          </w:p>
          <w:p w14:paraId="5CE35F15" w14:textId="77777777" w:rsidR="00981ABE" w:rsidRDefault="005F5BC4" w:rsidP="00AF50B0">
            <w:r w:rsidRPr="005F5BC4">
              <w:t>Методы сетевого планирования и управления, включающие метод анализа критического пути (</w:t>
            </w:r>
            <w:proofErr w:type="spellStart"/>
            <w:r w:rsidRPr="005F5BC4">
              <w:t>Critical</w:t>
            </w:r>
            <w:proofErr w:type="spellEnd"/>
            <w:r w:rsidRPr="005F5BC4">
              <w:t xml:space="preserve"> </w:t>
            </w:r>
            <w:proofErr w:type="spellStart"/>
            <w:r w:rsidRPr="005F5BC4">
              <w:t>Path</w:t>
            </w:r>
            <w:proofErr w:type="spellEnd"/>
            <w:r w:rsidRPr="005F5BC4">
              <w:t xml:space="preserve"> </w:t>
            </w:r>
            <w:proofErr w:type="spellStart"/>
            <w:r w:rsidRPr="005F5BC4">
              <w:t>Method</w:t>
            </w:r>
            <w:proofErr w:type="spellEnd"/>
            <w:r w:rsidRPr="005F5BC4">
              <w:t xml:space="preserve"> — СРМ, 1957)</w:t>
            </w:r>
          </w:p>
          <w:p w14:paraId="254BCE4F" w14:textId="64075AB9" w:rsidR="00882530" w:rsidRPr="00E949D2" w:rsidRDefault="00882530" w:rsidP="00882530">
            <w:r>
              <w:t xml:space="preserve">Сетевые модели. Основные понятия и элементы сетевых моделей. График </w:t>
            </w:r>
            <w:proofErr w:type="spellStart"/>
            <w:r>
              <w:t>Гантта</w:t>
            </w:r>
            <w:proofErr w:type="spellEnd"/>
            <w:r>
              <w:t xml:space="preserve">. Циклограмма. </w:t>
            </w:r>
          </w:p>
        </w:tc>
        <w:tc>
          <w:tcPr>
            <w:tcW w:w="815" w:type="dxa"/>
          </w:tcPr>
          <w:p w14:paraId="68368244" w14:textId="63B2B03B" w:rsidR="00981ABE" w:rsidRPr="00F720E9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2002FEED" w:rsidR="00981ABE" w:rsidRPr="00D75E78" w:rsidRDefault="00281E0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</w:tcPr>
          <w:p w14:paraId="6F407D74" w14:textId="77777777" w:rsidR="00981ABE" w:rsidRPr="00D75E78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169B768" w14:textId="3E29C466" w:rsidR="00981ABE" w:rsidRPr="00D75E78" w:rsidRDefault="00981ABE" w:rsidP="00AF5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95" w:type="dxa"/>
          </w:tcPr>
          <w:p w14:paraId="3FADD4F7" w14:textId="725D076D" w:rsidR="00981ABE" w:rsidRPr="00D75E78" w:rsidRDefault="003C2011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31" w:type="dxa"/>
            <w:gridSpan w:val="2"/>
            <w:vMerge/>
          </w:tcPr>
          <w:p w14:paraId="0ACFECD0" w14:textId="77777777" w:rsidR="00981ABE" w:rsidRPr="00DA301F" w:rsidRDefault="00981ABE" w:rsidP="00AF50B0">
            <w:pPr>
              <w:jc w:val="both"/>
              <w:rPr>
                <w:i/>
              </w:rPr>
            </w:pPr>
          </w:p>
        </w:tc>
      </w:tr>
      <w:tr w:rsidR="00981ABE" w:rsidRPr="006168DD" w14:paraId="2080B45A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497F481D" w14:textId="77777777" w:rsidR="00981ABE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5D4614D2" w14:textId="610C2AC0" w:rsidR="00981ABE" w:rsidRPr="000B4709" w:rsidRDefault="00981ABE" w:rsidP="00AF50B0">
            <w:r w:rsidRPr="000B4709">
              <w:t xml:space="preserve">Практическое занятие № </w:t>
            </w:r>
            <w:r w:rsidR="00C36FF4">
              <w:t>3</w:t>
            </w:r>
            <w:r w:rsidRPr="000B4709">
              <w:t xml:space="preserve"> </w:t>
            </w:r>
          </w:p>
          <w:p w14:paraId="38BB5D18" w14:textId="5C0663A3" w:rsidR="00981ABE" w:rsidRPr="007E00EB" w:rsidRDefault="00882530" w:rsidP="000438A5">
            <w:r w:rsidRPr="00E938C5">
              <w:rPr>
                <w:bCs/>
              </w:rPr>
              <w:t>Сетевые модели - организационный инструмент управления проектом.</w:t>
            </w:r>
            <w:r>
              <w:t xml:space="preserve"> </w:t>
            </w:r>
            <w:r w:rsidRPr="00473EEA">
              <w:rPr>
                <w:bCs/>
              </w:rPr>
              <w:t>Основные элементы сетевой модели. Правила построения сетевых моделей.</w:t>
            </w:r>
            <w:r>
              <w:rPr>
                <w:bCs/>
              </w:rPr>
              <w:t xml:space="preserve"> </w:t>
            </w:r>
            <w:r w:rsidRPr="00473EEA">
              <w:rPr>
                <w:bCs/>
              </w:rPr>
              <w:t>Технологическ</w:t>
            </w:r>
            <w:r>
              <w:rPr>
                <w:bCs/>
              </w:rPr>
              <w:t>и</w:t>
            </w:r>
            <w:r w:rsidRPr="00473EEA">
              <w:rPr>
                <w:bCs/>
              </w:rPr>
              <w:t>е правил</w:t>
            </w:r>
            <w:r>
              <w:rPr>
                <w:bCs/>
              </w:rPr>
              <w:t>а</w:t>
            </w:r>
            <w:r w:rsidRPr="00473EEA">
              <w:rPr>
                <w:bCs/>
              </w:rPr>
              <w:t xml:space="preserve"> построения сетевых графиков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14:paraId="06EF2ED3" w14:textId="10398D55" w:rsidR="00981ABE" w:rsidRPr="00F720E9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673EB038" w:rsidR="00981ABE" w:rsidRPr="00D75E78" w:rsidRDefault="00281E0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</w:tcPr>
          <w:p w14:paraId="669191BD" w14:textId="77777777" w:rsidR="00981ABE" w:rsidRPr="00D75E78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52B72B7" w14:textId="5D170BA6" w:rsidR="00981ABE" w:rsidRPr="00D75E78" w:rsidRDefault="00981ABE" w:rsidP="00AF5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95" w:type="dxa"/>
          </w:tcPr>
          <w:p w14:paraId="2EDCAE5F" w14:textId="5BA40FB1" w:rsidR="00981ABE" w:rsidRPr="00D75E78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1" w:type="dxa"/>
            <w:gridSpan w:val="2"/>
            <w:vMerge/>
          </w:tcPr>
          <w:p w14:paraId="645B600D" w14:textId="0A051620" w:rsidR="00981ABE" w:rsidRPr="00DF3C1E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1ABE" w:rsidRPr="006168DD" w14:paraId="4B9A2963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4835E6A0" w14:textId="77777777" w:rsidR="00981ABE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1B7AFBC7" w14:textId="4D67E772" w:rsidR="00981ABE" w:rsidRDefault="00981ABE" w:rsidP="00AF50B0">
            <w:r w:rsidRPr="000B4709">
              <w:t xml:space="preserve">Практическое занятие № </w:t>
            </w:r>
            <w:r w:rsidR="00C36FF4">
              <w:t>4</w:t>
            </w:r>
            <w:r w:rsidRPr="000B4709">
              <w:t xml:space="preserve"> </w:t>
            </w:r>
          </w:p>
          <w:p w14:paraId="56DD7119" w14:textId="5F1F9533" w:rsidR="00981ABE" w:rsidRPr="000B4709" w:rsidRDefault="00882530" w:rsidP="00473EEA">
            <w:r w:rsidRPr="00882530">
              <w:t>Аналитические параметры сетевых моделей. Критический путь. Ранние и поздние начала и окончания работ. Резервы работ и событий. Табличный способ расчета аналитических параметров сетевых моделей.</w:t>
            </w:r>
          </w:p>
        </w:tc>
        <w:tc>
          <w:tcPr>
            <w:tcW w:w="815" w:type="dxa"/>
          </w:tcPr>
          <w:p w14:paraId="0848B848" w14:textId="5819D0A4" w:rsidR="00981ABE" w:rsidRPr="00F720E9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7DD88043" w:rsidR="00981ABE" w:rsidRPr="00D75E78" w:rsidRDefault="00281E0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</w:tcPr>
          <w:p w14:paraId="69D56662" w14:textId="77777777" w:rsidR="00981ABE" w:rsidRPr="00D75E78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9D3D5C6" w14:textId="360E7008" w:rsidR="00981ABE" w:rsidRPr="00D75E78" w:rsidRDefault="00981ABE" w:rsidP="00AF5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95" w:type="dxa"/>
          </w:tcPr>
          <w:p w14:paraId="5EBCE891" w14:textId="3FFAD9A9" w:rsidR="00981ABE" w:rsidRPr="00D75E78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1" w:type="dxa"/>
            <w:gridSpan w:val="2"/>
            <w:vMerge/>
          </w:tcPr>
          <w:p w14:paraId="03AE2A51" w14:textId="5042C0EC" w:rsidR="00981ABE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1ABE" w:rsidRPr="006168DD" w14:paraId="45FA51AC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74328B23" w14:textId="77777777" w:rsidR="00981ABE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292B36F4" w14:textId="65200E56" w:rsidR="00981ABE" w:rsidRPr="000B4709" w:rsidRDefault="00981ABE" w:rsidP="00AF50B0">
            <w:r w:rsidRPr="000B4709">
              <w:t xml:space="preserve">Практическое занятие № </w:t>
            </w:r>
            <w:r w:rsidR="00C36FF4">
              <w:t>5</w:t>
            </w:r>
          </w:p>
          <w:p w14:paraId="5210A531" w14:textId="3E8D5363" w:rsidR="00981ABE" w:rsidRPr="00473EEA" w:rsidRDefault="00882530" w:rsidP="000A2FC1">
            <w:r w:rsidRPr="00882530">
              <w:t>Календарное планирование работ, оптимизация ресурсов, управление продолжительностью работ в зависимости от их стоимости, организация оперативного управления и контроля в ходе реализации проекта.</w:t>
            </w:r>
          </w:p>
        </w:tc>
        <w:tc>
          <w:tcPr>
            <w:tcW w:w="815" w:type="dxa"/>
          </w:tcPr>
          <w:p w14:paraId="639E1CCB" w14:textId="77777777" w:rsidR="00981ABE" w:rsidRPr="00F720E9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43B9D521" w:rsidR="00981ABE" w:rsidRPr="00D75E78" w:rsidRDefault="00281E0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</w:tcPr>
          <w:p w14:paraId="3F78902B" w14:textId="77777777" w:rsidR="00981ABE" w:rsidRPr="00D75E78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5DCF3CF" w14:textId="661C0DFF" w:rsidR="00981ABE" w:rsidRPr="00D75E78" w:rsidRDefault="00981ABE" w:rsidP="00AF5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95" w:type="dxa"/>
          </w:tcPr>
          <w:p w14:paraId="58821421" w14:textId="157CF280" w:rsidR="00981ABE" w:rsidRPr="00D75E78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1" w:type="dxa"/>
            <w:gridSpan w:val="2"/>
            <w:vMerge/>
          </w:tcPr>
          <w:p w14:paraId="7C6EE955" w14:textId="37C1BB1D" w:rsidR="00981ABE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3EEA" w:rsidRPr="006168DD" w14:paraId="02B919AD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4CAF7AF3" w14:textId="77777777" w:rsidR="00473EEA" w:rsidRDefault="00473EE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212E9C81" w14:textId="149C9DA8" w:rsidR="00473EEA" w:rsidRDefault="00473EEA" w:rsidP="00AF50B0">
            <w:r w:rsidRPr="000B4709">
              <w:t xml:space="preserve">Практическое занятие № </w:t>
            </w:r>
            <w:r>
              <w:t>6</w:t>
            </w:r>
            <w:r w:rsidRPr="000B4709">
              <w:t xml:space="preserve"> </w:t>
            </w:r>
          </w:p>
          <w:p w14:paraId="030C8842" w14:textId="4964E40B" w:rsidR="00473EEA" w:rsidRPr="000B4709" w:rsidRDefault="00882530" w:rsidP="00AF50B0">
            <w:r w:rsidRPr="00882530">
              <w:t>Теория графов. Ориентированный и неориентированный графы. Иерархические графы. Дерево целей. Организационная структура. Дерево работ. Дерево решений. Причинно-следственная диаграммы в управлении качеством проекта.</w:t>
            </w:r>
          </w:p>
        </w:tc>
        <w:tc>
          <w:tcPr>
            <w:tcW w:w="815" w:type="dxa"/>
          </w:tcPr>
          <w:p w14:paraId="12D40680" w14:textId="77777777" w:rsidR="00473EEA" w:rsidRPr="00F720E9" w:rsidRDefault="00473EE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B0A0AA8" w14:textId="7D73881E" w:rsidR="00473EEA" w:rsidRDefault="006714E8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</w:tcPr>
          <w:p w14:paraId="7B47BBAD" w14:textId="77777777" w:rsidR="00473EEA" w:rsidRPr="00D75E78" w:rsidRDefault="00473EE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9F7C460" w14:textId="77777777" w:rsidR="00473EEA" w:rsidRPr="00D75E78" w:rsidRDefault="00473EEA" w:rsidP="00AF5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95" w:type="dxa"/>
          </w:tcPr>
          <w:p w14:paraId="01355957" w14:textId="77777777" w:rsidR="00473EEA" w:rsidRDefault="00473EE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1" w:type="dxa"/>
            <w:gridSpan w:val="2"/>
            <w:vMerge/>
          </w:tcPr>
          <w:p w14:paraId="76B11680" w14:textId="77777777" w:rsidR="00473EEA" w:rsidRDefault="00473EE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3EEA" w:rsidRPr="006168DD" w14:paraId="1C5CF381" w14:textId="77777777" w:rsidTr="00473EEA">
        <w:trPr>
          <w:gridAfter w:val="1"/>
          <w:wAfter w:w="8" w:type="dxa"/>
        </w:trPr>
        <w:tc>
          <w:tcPr>
            <w:tcW w:w="1560" w:type="dxa"/>
            <w:vMerge/>
          </w:tcPr>
          <w:p w14:paraId="76E38893" w14:textId="77777777" w:rsidR="00473EEA" w:rsidRDefault="00473EE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14:paraId="5758EBC1" w14:textId="3D4746AA" w:rsidR="00473EEA" w:rsidRPr="000B4709" w:rsidRDefault="00473EEA" w:rsidP="00473EEA">
            <w:r w:rsidRPr="000B4709">
              <w:t xml:space="preserve">Практическое занятие № </w:t>
            </w:r>
            <w:r>
              <w:t>7</w:t>
            </w:r>
            <w:r w:rsidRPr="000B4709">
              <w:t xml:space="preserve"> </w:t>
            </w:r>
          </w:p>
          <w:p w14:paraId="11FB7022" w14:textId="299D654D" w:rsidR="00473EEA" w:rsidRPr="000B4709" w:rsidRDefault="00882530" w:rsidP="00473EEA">
            <w:r w:rsidRPr="00882530">
              <w:t>Метод критического пути и метод критической цепи</w:t>
            </w:r>
          </w:p>
        </w:tc>
        <w:tc>
          <w:tcPr>
            <w:tcW w:w="815" w:type="dxa"/>
          </w:tcPr>
          <w:p w14:paraId="76097E39" w14:textId="77777777" w:rsidR="00473EEA" w:rsidRPr="00F720E9" w:rsidRDefault="00473EE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53C418C" w14:textId="73451C8B" w:rsidR="00473EEA" w:rsidRDefault="00281E0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53AB86FA" w14:textId="77777777" w:rsidR="00473EEA" w:rsidRPr="00D75E78" w:rsidRDefault="00473EE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6660CF8" w14:textId="77777777" w:rsidR="00473EEA" w:rsidRPr="00D75E78" w:rsidRDefault="00473EEA" w:rsidP="00AF5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95" w:type="dxa"/>
          </w:tcPr>
          <w:p w14:paraId="440C725D" w14:textId="6FEB3E64" w:rsidR="00473EEA" w:rsidRDefault="003C2011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031" w:type="dxa"/>
            <w:gridSpan w:val="2"/>
            <w:vMerge/>
          </w:tcPr>
          <w:p w14:paraId="2C8C45C2" w14:textId="77777777" w:rsidR="00473EEA" w:rsidRDefault="00473EEA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1ABE" w:rsidRPr="006168DD" w14:paraId="5BA2B56C" w14:textId="77777777" w:rsidTr="00473EEA">
        <w:trPr>
          <w:gridAfter w:val="1"/>
          <w:wAfter w:w="8" w:type="dxa"/>
        </w:trPr>
        <w:tc>
          <w:tcPr>
            <w:tcW w:w="1560" w:type="dxa"/>
          </w:tcPr>
          <w:p w14:paraId="6D5DE85A" w14:textId="77777777" w:rsidR="00981ABE" w:rsidRPr="001A0052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46A7A73A" w14:textId="1D957616" w:rsidR="00981ABE" w:rsidRPr="000B4709" w:rsidRDefault="009F7582" w:rsidP="00EB26FC">
            <w:pPr>
              <w:jc w:val="right"/>
            </w:pPr>
            <w:r w:rsidRPr="009F7582">
              <w:t>Экзамен</w:t>
            </w:r>
          </w:p>
        </w:tc>
        <w:tc>
          <w:tcPr>
            <w:tcW w:w="815" w:type="dxa"/>
          </w:tcPr>
          <w:p w14:paraId="28C73084" w14:textId="1C1FD587" w:rsidR="00981ABE" w:rsidRPr="00872CD3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330684C2" w:rsidR="00981ABE" w:rsidRPr="00872CD3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2F141DB0" w14:textId="154C813C" w:rsidR="00981ABE" w:rsidRPr="00872CD3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E0E5E39" w14:textId="045D95E7" w:rsidR="00981ABE" w:rsidRPr="00872CD3" w:rsidRDefault="00981ABE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</w:tcPr>
          <w:p w14:paraId="48419257" w14:textId="06E24D1F" w:rsidR="00981ABE" w:rsidRPr="00872CD3" w:rsidRDefault="003C2011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3031" w:type="dxa"/>
            <w:gridSpan w:val="2"/>
            <w:shd w:val="clear" w:color="auto" w:fill="auto"/>
          </w:tcPr>
          <w:p w14:paraId="1697E116" w14:textId="287168DA" w:rsidR="00981ABE" w:rsidRPr="00872CD3" w:rsidRDefault="00981ABE" w:rsidP="00AF50B0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36FF4" w:rsidRPr="006168DD" w14:paraId="4E782394" w14:textId="77777777" w:rsidTr="00473EEA">
        <w:trPr>
          <w:gridAfter w:val="1"/>
          <w:wAfter w:w="8" w:type="dxa"/>
        </w:trPr>
        <w:tc>
          <w:tcPr>
            <w:tcW w:w="1560" w:type="dxa"/>
          </w:tcPr>
          <w:p w14:paraId="03F9D95C" w14:textId="77777777" w:rsidR="00C36FF4" w:rsidRPr="001A0052" w:rsidRDefault="00C36FF4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231448D5" w14:textId="5D52743C" w:rsidR="00C36FF4" w:rsidRPr="00DF3C1E" w:rsidRDefault="00C36FF4" w:rsidP="00EB26FC">
            <w:pPr>
              <w:jc w:val="right"/>
              <w:rPr>
                <w:b/>
              </w:rPr>
            </w:pPr>
            <w:r w:rsidRPr="00C36FF4">
              <w:rPr>
                <w:b/>
              </w:rPr>
              <w:t xml:space="preserve">ИТОГО за </w:t>
            </w:r>
            <w:r w:rsidR="00FA2DE2">
              <w:rPr>
                <w:b/>
              </w:rPr>
              <w:t xml:space="preserve">шестой </w:t>
            </w:r>
            <w:bookmarkStart w:id="11" w:name="_GoBack"/>
            <w:bookmarkEnd w:id="11"/>
            <w:r w:rsidRPr="00C36FF4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5C3AE5E0" w14:textId="41661FB8" w:rsidR="00C36FF4" w:rsidRPr="00872CD3" w:rsidRDefault="006714E8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5A919BB0" w14:textId="5928F026" w:rsidR="00C36FF4" w:rsidRPr="00872CD3" w:rsidRDefault="00D75E78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6714E8">
              <w:t>6</w:t>
            </w:r>
          </w:p>
        </w:tc>
        <w:tc>
          <w:tcPr>
            <w:tcW w:w="922" w:type="dxa"/>
          </w:tcPr>
          <w:p w14:paraId="1F0E9C8F" w14:textId="77777777" w:rsidR="00C36FF4" w:rsidRPr="00872CD3" w:rsidRDefault="00C36FF4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E98E9D3" w14:textId="77777777" w:rsidR="00C36FF4" w:rsidRPr="00872CD3" w:rsidRDefault="00C36FF4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</w:tcPr>
          <w:p w14:paraId="1B4F0F42" w14:textId="2AEA1CBB" w:rsidR="00C36FF4" w:rsidRPr="00872CD3" w:rsidRDefault="003C2011" w:rsidP="00AF5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3031" w:type="dxa"/>
            <w:gridSpan w:val="2"/>
            <w:shd w:val="clear" w:color="auto" w:fill="auto"/>
          </w:tcPr>
          <w:p w14:paraId="43091504" w14:textId="77777777" w:rsidR="00C36FF4" w:rsidRPr="00872CD3" w:rsidRDefault="00C36FF4" w:rsidP="00AF50B0">
            <w:pPr>
              <w:tabs>
                <w:tab w:val="left" w:pos="708"/>
                <w:tab w:val="right" w:leader="underscore" w:pos="9639"/>
              </w:tabs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9AF3C32" w:rsidR="00F60511" w:rsidRPr="00E36EF2" w:rsidRDefault="00F57450" w:rsidP="00177AED">
      <w:pPr>
        <w:pStyle w:val="2"/>
        <w:ind w:left="0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77AED">
        <w:t>учебной дисциплины</w:t>
      </w:r>
    </w:p>
    <w:tbl>
      <w:tblPr>
        <w:tblW w:w="10066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8"/>
        <w:gridCol w:w="5245"/>
      </w:tblGrid>
      <w:tr w:rsidR="006E5EA3" w:rsidRPr="008448CC" w14:paraId="036BB335" w14:textId="7C7EA2D2" w:rsidTr="000D03FA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6F3F4E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C46C5" w:rsidRPr="008448CC" w14:paraId="4C911D43" w14:textId="14F69490" w:rsidTr="000D03FA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1A845A00" w:rsidR="004C46C5" w:rsidRPr="00E82E96" w:rsidRDefault="004C46C5" w:rsidP="004C46C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250C7" w14:textId="05941BC2" w:rsidR="004C46C5" w:rsidRPr="002C41C7" w:rsidRDefault="004C46C5" w:rsidP="004C46C5">
            <w:pPr>
              <w:rPr>
                <w:i/>
              </w:rPr>
            </w:pPr>
            <w:r w:rsidRPr="00F81CF2">
              <w:t>Современная концепция управления проектами. Методология управления проектами.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B7C29EC" w:rsidR="004C46C5" w:rsidRPr="00F062CE" w:rsidRDefault="004C46C5" w:rsidP="004C46C5">
            <w:pPr>
              <w:rPr>
                <w:i/>
              </w:rPr>
            </w:pPr>
            <w:r w:rsidRPr="00EB549B">
              <w:t>Совокупность принципов проектного управления. Общие методы менеджмента (методы планирования, оценки эффективности) в проектном управлении. Специфические методы, положившие начало управлению проектами как отдельной дисциплине и области науки.</w:t>
            </w:r>
          </w:p>
        </w:tc>
      </w:tr>
      <w:tr w:rsidR="004C46C5" w:rsidRPr="008448CC" w14:paraId="1FF011DB" w14:textId="7E14C75D" w:rsidTr="000D03FA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3A17D58" w:rsidR="004C46C5" w:rsidRPr="00E82E96" w:rsidRDefault="004C46C5" w:rsidP="004C46C5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72B9" w14:textId="77777777" w:rsidR="004C46C5" w:rsidRDefault="004C46C5" w:rsidP="004C46C5">
            <w:r w:rsidRPr="00EB549B">
              <w:rPr>
                <w:bCs/>
              </w:rPr>
              <w:t>Стандарты управления проектами</w:t>
            </w:r>
            <w:r>
              <w:t xml:space="preserve">. </w:t>
            </w:r>
          </w:p>
          <w:p w14:paraId="3D419C1D" w14:textId="3E14A9A5" w:rsidR="000D03FA" w:rsidRPr="002C41C7" w:rsidRDefault="000D03FA" w:rsidP="004C46C5">
            <w:pPr>
              <w:rPr>
                <w:i/>
              </w:rPr>
            </w:pPr>
            <w:r w:rsidRPr="00EB549B">
              <w:rPr>
                <w:bCs/>
              </w:rPr>
              <w:t>Методы сетевого планирования и управления</w:t>
            </w:r>
            <w:r>
              <w:rPr>
                <w:bCs/>
              </w:rPr>
              <w:t xml:space="preserve"> проектами.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0FF47" w14:textId="77777777" w:rsidR="004C46C5" w:rsidRDefault="004C46C5" w:rsidP="004C46C5">
            <w:pPr>
              <w:ind w:right="-14"/>
            </w:pPr>
            <w:r>
              <w:t xml:space="preserve">Стандарты управления проектами – отражение методологии проектного управления. </w:t>
            </w:r>
          </w:p>
          <w:p w14:paraId="51A9B9E5" w14:textId="77777777" w:rsidR="004C46C5" w:rsidRDefault="004C46C5" w:rsidP="004C46C5">
            <w:r>
              <w:t>Виды стандартов.</w:t>
            </w:r>
          </w:p>
          <w:p w14:paraId="541AB71F" w14:textId="774D6F63" w:rsidR="000D03FA" w:rsidRPr="00532A00" w:rsidRDefault="000D03FA" w:rsidP="004C46C5">
            <w:pPr>
              <w:rPr>
                <w:bCs/>
                <w:i/>
              </w:rPr>
            </w:pPr>
            <w:r w:rsidRPr="00EB549B">
              <w:rPr>
                <w:bCs/>
              </w:rPr>
              <w:t xml:space="preserve">Методы сетевого планирования и управления, включающие метод анализа критического пути </w:t>
            </w:r>
            <w:r w:rsidRPr="00EB549B">
              <w:rPr>
                <w:bCs/>
                <w:i/>
              </w:rPr>
              <w:t>(</w:t>
            </w:r>
            <w:proofErr w:type="spellStart"/>
            <w:r w:rsidRPr="00EB549B">
              <w:rPr>
                <w:bCs/>
                <w:i/>
              </w:rPr>
              <w:t>Critical</w:t>
            </w:r>
            <w:proofErr w:type="spellEnd"/>
            <w:r w:rsidRPr="00EB549B">
              <w:rPr>
                <w:bCs/>
                <w:i/>
              </w:rPr>
              <w:t xml:space="preserve"> </w:t>
            </w:r>
            <w:proofErr w:type="spellStart"/>
            <w:r w:rsidRPr="00EB549B">
              <w:rPr>
                <w:bCs/>
                <w:i/>
              </w:rPr>
              <w:t>Path</w:t>
            </w:r>
            <w:proofErr w:type="spellEnd"/>
            <w:r w:rsidRPr="00EB549B">
              <w:rPr>
                <w:bCs/>
                <w:i/>
              </w:rPr>
              <w:t xml:space="preserve"> </w:t>
            </w:r>
            <w:proofErr w:type="spellStart"/>
            <w:r w:rsidRPr="00EB549B">
              <w:rPr>
                <w:bCs/>
                <w:i/>
              </w:rPr>
              <w:t>Method</w:t>
            </w:r>
            <w:proofErr w:type="spellEnd"/>
            <w:r w:rsidRPr="00EB549B">
              <w:rPr>
                <w:bCs/>
                <w:i/>
              </w:rPr>
              <w:t xml:space="preserve"> — СРМ, 1957)</w:t>
            </w:r>
          </w:p>
        </w:tc>
      </w:tr>
      <w:tr w:rsidR="000D03FA" w:rsidRPr="000D03FA" w14:paraId="142F05F1" w14:textId="42E45FE5" w:rsidTr="000D03FA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4434A69" w:rsidR="000D03FA" w:rsidRDefault="000D03FA" w:rsidP="000D03F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7AF7488" w:rsidR="000D03FA" w:rsidRPr="004C46C5" w:rsidRDefault="000D03FA" w:rsidP="000D03FA">
            <w:pPr>
              <w:rPr>
                <w:lang w:val="en-US"/>
              </w:rPr>
            </w:pPr>
            <w:r w:rsidRPr="00EB549B">
              <w:rPr>
                <w:bCs/>
                <w:i/>
                <w:lang w:val="en-US"/>
              </w:rPr>
              <w:t>Project Management Body of Knowledge (PMBOK)</w:t>
            </w:r>
            <w:r w:rsidRPr="00EB549B">
              <w:rPr>
                <w:lang w:val="en-US"/>
              </w:rPr>
              <w:t xml:space="preserve"> </w:t>
            </w:r>
            <w:proofErr w:type="spellStart"/>
            <w:r w:rsidRPr="00EB549B">
              <w:rPr>
                <w:bCs/>
                <w:lang w:val="en-US"/>
              </w:rPr>
              <w:t>Американского</w:t>
            </w:r>
            <w:proofErr w:type="spellEnd"/>
            <w:r w:rsidRPr="00EB549B">
              <w:rPr>
                <w:bCs/>
                <w:lang w:val="en-US"/>
              </w:rPr>
              <w:t xml:space="preserve"> </w:t>
            </w:r>
            <w:proofErr w:type="spellStart"/>
            <w:r w:rsidRPr="00EB549B">
              <w:rPr>
                <w:bCs/>
                <w:lang w:val="en-US"/>
              </w:rPr>
              <w:t>института</w:t>
            </w:r>
            <w:proofErr w:type="spellEnd"/>
            <w:r w:rsidRPr="00EB549B">
              <w:rPr>
                <w:bCs/>
                <w:lang w:val="en-US"/>
              </w:rPr>
              <w:t xml:space="preserve"> </w:t>
            </w:r>
            <w:proofErr w:type="spellStart"/>
            <w:r w:rsidRPr="00EB549B">
              <w:rPr>
                <w:bCs/>
                <w:lang w:val="en-US"/>
              </w:rPr>
              <w:t>управления</w:t>
            </w:r>
            <w:proofErr w:type="spellEnd"/>
            <w:r w:rsidRPr="00EB549B">
              <w:rPr>
                <w:bCs/>
                <w:lang w:val="en-US"/>
              </w:rPr>
              <w:t xml:space="preserve"> </w:t>
            </w:r>
            <w:proofErr w:type="spellStart"/>
            <w:r w:rsidRPr="00EB549B">
              <w:rPr>
                <w:bCs/>
                <w:lang w:val="en-US"/>
              </w:rPr>
              <w:t>проектами</w:t>
            </w:r>
            <w:proofErr w:type="spellEnd"/>
            <w:r w:rsidRPr="00EB549B">
              <w:rPr>
                <w:bCs/>
                <w:lang w:val="en-US"/>
              </w:rPr>
              <w:t xml:space="preserve"> </w:t>
            </w:r>
            <w:r w:rsidRPr="00EB549B">
              <w:rPr>
                <w:bCs/>
                <w:i/>
                <w:lang w:val="en-US"/>
              </w:rPr>
              <w:t>(Project Management Institute — PMI).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1A064E" w14:textId="77777777" w:rsidR="000D03FA" w:rsidRPr="00EB549B" w:rsidRDefault="000D03FA" w:rsidP="000D03FA">
            <w:pPr>
              <w:ind w:right="-14"/>
              <w:rPr>
                <w:bCs/>
              </w:rPr>
            </w:pPr>
            <w:r w:rsidRPr="00EB549B">
              <w:rPr>
                <w:bCs/>
              </w:rPr>
              <w:t xml:space="preserve">Процессный подход к управлению проектами. </w:t>
            </w:r>
          </w:p>
          <w:p w14:paraId="4C19C889" w14:textId="1970C690" w:rsidR="000D03FA" w:rsidRPr="000D03FA" w:rsidRDefault="000D03FA" w:rsidP="000D03FA">
            <w:pPr>
              <w:rPr>
                <w:i/>
              </w:rPr>
            </w:pPr>
            <w:r w:rsidRPr="00EB549B">
              <w:rPr>
                <w:bCs/>
              </w:rPr>
              <w:t>Пространство процессов управления. Девять областей знаний, связанных с управлением проектами</w:t>
            </w:r>
          </w:p>
        </w:tc>
      </w:tr>
      <w:tr w:rsidR="000D03FA" w:rsidRPr="008448CC" w14:paraId="42F5EA9B" w14:textId="77777777" w:rsidTr="000D03FA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37BFB" w14:textId="1B930625" w:rsidR="000D03FA" w:rsidRDefault="000D03FA" w:rsidP="000D03FA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80F65" w14:textId="793B75F7" w:rsidR="000D03FA" w:rsidRDefault="000D03FA" w:rsidP="000D03FA">
            <w:pPr>
              <w:rPr>
                <w:i/>
              </w:rPr>
            </w:pPr>
            <w:r w:rsidRPr="00EB549B">
              <w:rPr>
                <w:i/>
              </w:rPr>
              <w:t xml:space="preserve">IPMA </w:t>
            </w:r>
            <w:proofErr w:type="spellStart"/>
            <w:r w:rsidRPr="00EB549B">
              <w:rPr>
                <w:i/>
              </w:rPr>
              <w:t>Competence</w:t>
            </w:r>
            <w:proofErr w:type="spellEnd"/>
            <w:r w:rsidRPr="00EB549B">
              <w:rPr>
                <w:i/>
              </w:rPr>
              <w:t xml:space="preserve"> </w:t>
            </w:r>
            <w:proofErr w:type="spellStart"/>
            <w:r w:rsidRPr="00EB549B">
              <w:rPr>
                <w:i/>
              </w:rPr>
              <w:t>Baseline</w:t>
            </w:r>
            <w:proofErr w:type="spellEnd"/>
            <w:r w:rsidRPr="00EB549B">
              <w:rPr>
                <w:i/>
              </w:rPr>
              <w:t xml:space="preserve"> (ICB)</w:t>
            </w:r>
            <w:r w:rsidRPr="00EB549B">
              <w:t xml:space="preserve"> - межд</w:t>
            </w:r>
            <w:r>
              <w:t>у</w:t>
            </w:r>
            <w:r w:rsidRPr="00EB549B">
              <w:t xml:space="preserve">народный нормативный документ, определяющий систему международных требований к компетентности менеджеров проектов. </w:t>
            </w:r>
            <w:r w:rsidRPr="00EB549B">
              <w:rPr>
                <w:i/>
              </w:rPr>
              <w:t>(ICB IPMA)</w:t>
            </w:r>
            <w:r w:rsidRPr="00040432"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36CE8" w14:textId="167E4F44" w:rsidR="000D03FA" w:rsidRDefault="000D03FA" w:rsidP="000D03FA">
            <w:pPr>
              <w:rPr>
                <w:i/>
              </w:rPr>
            </w:pPr>
            <w:r w:rsidRPr="00EB549B">
              <w:t xml:space="preserve">Разработка национальных систем требований к компетентности специалистов в странах, являющихся членами </w:t>
            </w:r>
            <w:r w:rsidRPr="00EB549B">
              <w:rPr>
                <w:i/>
              </w:rPr>
              <w:t>IPMA</w:t>
            </w:r>
            <w:r w:rsidRPr="00EB549B">
              <w:t xml:space="preserve"> (Международная ассоциацией </w:t>
            </w:r>
            <w:r w:rsidRPr="00EB549B">
              <w:rPr>
                <w:i/>
              </w:rPr>
              <w:t>IPMA (</w:t>
            </w:r>
            <w:proofErr w:type="spellStart"/>
            <w:r w:rsidRPr="00EB549B">
              <w:rPr>
                <w:i/>
              </w:rPr>
              <w:t>International</w:t>
            </w:r>
            <w:proofErr w:type="spellEnd"/>
            <w:r w:rsidRPr="00EB549B">
              <w:rPr>
                <w:i/>
              </w:rPr>
              <w:t xml:space="preserve"> </w:t>
            </w:r>
            <w:proofErr w:type="spellStart"/>
            <w:r w:rsidRPr="00EB549B">
              <w:rPr>
                <w:i/>
              </w:rPr>
              <w:t>Project</w:t>
            </w:r>
            <w:proofErr w:type="spellEnd"/>
            <w:r w:rsidRPr="00EB549B">
              <w:rPr>
                <w:i/>
              </w:rPr>
              <w:t xml:space="preserve"> </w:t>
            </w:r>
            <w:proofErr w:type="spellStart"/>
            <w:r w:rsidRPr="00EB549B">
              <w:rPr>
                <w:i/>
              </w:rPr>
              <w:t>Managers</w:t>
            </w:r>
            <w:proofErr w:type="spellEnd"/>
            <w:r w:rsidRPr="00EB549B">
              <w:rPr>
                <w:i/>
              </w:rPr>
              <w:t xml:space="preserve"> </w:t>
            </w:r>
            <w:proofErr w:type="spellStart"/>
            <w:r w:rsidRPr="00EB549B">
              <w:rPr>
                <w:i/>
              </w:rPr>
              <w:t>Association</w:t>
            </w:r>
            <w:proofErr w:type="spellEnd"/>
            <w:r w:rsidRPr="00EB549B">
              <w:rPr>
                <w:i/>
              </w:rPr>
              <w:t>)).</w:t>
            </w:r>
          </w:p>
        </w:tc>
      </w:tr>
      <w:tr w:rsidR="000D03FA" w:rsidRPr="008448CC" w14:paraId="54A86C13" w14:textId="77777777" w:rsidTr="000D03FA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BD3C" w14:textId="5B6A6434" w:rsidR="000D03FA" w:rsidRDefault="000D03FA" w:rsidP="000D03FA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6930" w14:textId="48DAB6C6" w:rsidR="000D03FA" w:rsidRDefault="000D03FA" w:rsidP="000D03FA">
            <w:pPr>
              <w:rPr>
                <w:i/>
              </w:rPr>
            </w:pPr>
            <w:r w:rsidRPr="00FB1342">
              <w:rPr>
                <w:bCs/>
              </w:rPr>
              <w:t xml:space="preserve">Стандарт </w:t>
            </w:r>
            <w:r w:rsidRPr="00FB1342">
              <w:rPr>
                <w:bCs/>
                <w:i/>
              </w:rPr>
              <w:t>ISO</w:t>
            </w:r>
            <w:r w:rsidRPr="00FB1342">
              <w:rPr>
                <w:bCs/>
              </w:rPr>
              <w:t xml:space="preserve"> 10006 - основополагающий документ из серии стандартов рассматриваемого профиля.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3AC16" w14:textId="77777777" w:rsidR="000D03FA" w:rsidRDefault="000D03FA" w:rsidP="000D03FA">
            <w:pPr>
              <w:ind w:right="-14"/>
            </w:pPr>
            <w:r>
              <w:t xml:space="preserve">Две категории стандартов: </w:t>
            </w:r>
          </w:p>
          <w:p w14:paraId="7075075D" w14:textId="520DB7CD" w:rsidR="000D03FA" w:rsidRDefault="000D03FA" w:rsidP="000D03FA">
            <w:pPr>
              <w:ind w:right="-14"/>
              <w:rPr>
                <w:i/>
              </w:rPr>
            </w:pPr>
            <w:r>
              <w:t xml:space="preserve">1) процессы, связанные с обеспечением продукта проекта (проектирование, производство, проверка); 2) охватывает непосредственно процессы управления проектом и представлена стандартом </w:t>
            </w:r>
            <w:r w:rsidRPr="00FB1342">
              <w:rPr>
                <w:i/>
              </w:rPr>
              <w:t>ISO 10006.</w:t>
            </w:r>
          </w:p>
        </w:tc>
      </w:tr>
      <w:tr w:rsidR="004C46C5" w:rsidRPr="008448CC" w14:paraId="7409CB54" w14:textId="77777777" w:rsidTr="000D03FA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17D1" w14:textId="539CF120" w:rsidR="004C46C5" w:rsidRDefault="004C46C5" w:rsidP="004C46C5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051F9AD9" w14:textId="4217EFB8" w:rsidR="004C46C5" w:rsidRDefault="004C46C5" w:rsidP="004C46C5">
            <w:pPr>
              <w:rPr>
                <w:i/>
              </w:rPr>
            </w:pPr>
            <w:r w:rsidRPr="00DE5834">
              <w:rPr>
                <w:bCs/>
              </w:rPr>
              <w:t xml:space="preserve">Стандарт оценки уровня зрелости организации по </w:t>
            </w:r>
            <w:r>
              <w:rPr>
                <w:bCs/>
              </w:rPr>
              <w:t xml:space="preserve">управлению проектами </w:t>
            </w:r>
            <w:r w:rsidRPr="00DE5834">
              <w:rPr>
                <w:bCs/>
                <w:i/>
              </w:rPr>
              <w:t>ОРМ</w:t>
            </w:r>
            <w:r>
              <w:rPr>
                <w:bCs/>
              </w:rPr>
              <w:t>3</w:t>
            </w:r>
            <w:r w:rsidRPr="00DE5834">
              <w:rPr>
                <w:bCs/>
              </w:rPr>
              <w:t xml:space="preserve"> </w:t>
            </w:r>
            <w:r w:rsidRPr="00DE5834">
              <w:rPr>
                <w:bCs/>
                <w:i/>
              </w:rPr>
              <w:t>(</w:t>
            </w:r>
            <w:proofErr w:type="spellStart"/>
            <w:r w:rsidRPr="00DE5834">
              <w:rPr>
                <w:bCs/>
                <w:i/>
              </w:rPr>
              <w:t>Organization</w:t>
            </w:r>
            <w:proofErr w:type="spellEnd"/>
            <w:r w:rsidRPr="00DE5834">
              <w:rPr>
                <w:bCs/>
                <w:i/>
              </w:rPr>
              <w:t xml:space="preserve"> </w:t>
            </w:r>
            <w:proofErr w:type="spellStart"/>
            <w:r w:rsidRPr="00DE5834">
              <w:rPr>
                <w:bCs/>
                <w:i/>
              </w:rPr>
              <w:t>Project</w:t>
            </w:r>
            <w:proofErr w:type="spellEnd"/>
            <w:r w:rsidRPr="00DE5834">
              <w:rPr>
                <w:bCs/>
                <w:i/>
              </w:rPr>
              <w:t xml:space="preserve"> </w:t>
            </w:r>
            <w:proofErr w:type="spellStart"/>
            <w:r w:rsidRPr="00DE5834">
              <w:rPr>
                <w:bCs/>
                <w:i/>
              </w:rPr>
              <w:t>Management</w:t>
            </w:r>
            <w:proofErr w:type="spellEnd"/>
            <w:r w:rsidRPr="00DE5834">
              <w:rPr>
                <w:bCs/>
                <w:i/>
              </w:rPr>
              <w:t xml:space="preserve"> </w:t>
            </w:r>
            <w:proofErr w:type="spellStart"/>
            <w:r w:rsidRPr="00DE5834">
              <w:rPr>
                <w:bCs/>
                <w:i/>
              </w:rPr>
              <w:t>Maturity</w:t>
            </w:r>
            <w:proofErr w:type="spellEnd"/>
            <w:r w:rsidRPr="00DE5834">
              <w:rPr>
                <w:bCs/>
                <w:i/>
              </w:rPr>
              <w:t xml:space="preserve"> </w:t>
            </w:r>
            <w:proofErr w:type="spellStart"/>
            <w:r w:rsidRPr="00DE5834">
              <w:rPr>
                <w:bCs/>
                <w:i/>
              </w:rPr>
              <w:t>Model</w:t>
            </w:r>
            <w:proofErr w:type="spellEnd"/>
            <w:r w:rsidRPr="00DE5834">
              <w:rPr>
                <w:bCs/>
                <w:i/>
              </w:rPr>
              <w:t>)</w:t>
            </w:r>
            <w:r w:rsidRPr="00DE5834">
              <w:rPr>
                <w:bCs/>
              </w:rPr>
              <w:t>, содержащий методологию определения состояния управления проектами в организации</w:t>
            </w:r>
            <w:r>
              <w:rPr>
                <w:bCs/>
              </w:rPr>
              <w:t>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DDA664" w14:textId="77777777" w:rsidR="000D03FA" w:rsidRPr="000D03FA" w:rsidRDefault="000D03FA" w:rsidP="000D03FA">
            <w:r w:rsidRPr="000D03FA">
              <w:t>Общая характеристика уровней зрелости организации по отношению к управлению проектами.</w:t>
            </w:r>
          </w:p>
          <w:p w14:paraId="28843C4B" w14:textId="4781B644" w:rsidR="004C46C5" w:rsidRDefault="000D03FA" w:rsidP="000D03FA">
            <w:pPr>
              <w:rPr>
                <w:i/>
              </w:rPr>
            </w:pPr>
            <w:r w:rsidRPr="000D03FA">
              <w:rPr>
                <w:i/>
              </w:rPr>
              <w:t>ОРМ</w:t>
            </w:r>
            <w:r>
              <w:t>3</w:t>
            </w:r>
            <w:r w:rsidRPr="000D03FA">
              <w:rPr>
                <w:i/>
              </w:rPr>
              <w:t xml:space="preserve"> - </w:t>
            </w:r>
            <w:r w:rsidRPr="000D03FA">
              <w:t>возможность оценивать и развивать возможности организации по эффективной реализации проектов. Назначение и отличительная черта</w:t>
            </w:r>
            <w:r w:rsidRPr="000D03FA">
              <w:rPr>
                <w:i/>
              </w:rPr>
              <w:t xml:space="preserve"> ОРМ</w:t>
            </w:r>
            <w:r w:rsidRPr="000D03FA">
              <w:t>3</w:t>
            </w:r>
          </w:p>
        </w:tc>
      </w:tr>
      <w:tr w:rsidR="000D03FA" w:rsidRPr="00716707" w14:paraId="6EE70231" w14:textId="77777777" w:rsidTr="000D03FA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73C6" w14:textId="2F918AD8" w:rsidR="000D03FA" w:rsidRPr="0091468A" w:rsidRDefault="000D03FA" w:rsidP="000D03FA">
            <w:pPr>
              <w:rPr>
                <w:bCs/>
              </w:rPr>
            </w:pPr>
            <w:r w:rsidRPr="0091468A">
              <w:rPr>
                <w:bCs/>
              </w:rPr>
              <w:t>Тема 7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553D" w14:textId="541878E4" w:rsidR="000D03FA" w:rsidRPr="00E41B3B" w:rsidRDefault="000D03FA" w:rsidP="000D03FA">
            <w:r w:rsidRPr="00DE5834">
              <w:rPr>
                <w:bCs/>
              </w:rPr>
              <w:t>Стандарт C/SCSC. Стандарт «Системы управления с применением концепции освоенного объема.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BFC4A1" w14:textId="768C7319" w:rsidR="000D03FA" w:rsidRPr="00716707" w:rsidRDefault="000D03FA" w:rsidP="000D03FA">
            <w:pPr>
              <w:rPr>
                <w:i/>
              </w:rPr>
            </w:pPr>
            <w:r w:rsidRPr="00DE5834">
              <w:t>Применение метода освоенного объема для планирования и координации подсистем управления содержанием, продолжительностью, стоимостью, коммуникациями и рисками.</w:t>
            </w:r>
          </w:p>
        </w:tc>
      </w:tr>
      <w:tr w:rsidR="000D03FA" w:rsidRPr="007E00EB" w14:paraId="46B9ACED" w14:textId="77777777" w:rsidTr="000D03FA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0022" w14:textId="7CB05660" w:rsidR="000D03FA" w:rsidRPr="0091468A" w:rsidRDefault="000D03FA" w:rsidP="000D03FA">
            <w:pPr>
              <w:rPr>
                <w:bCs/>
              </w:rPr>
            </w:pPr>
            <w:r w:rsidRPr="0091468A">
              <w:rPr>
                <w:bCs/>
              </w:rPr>
              <w:t>Тема 8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D246" w14:textId="18757D35" w:rsidR="000D03FA" w:rsidRPr="007E00EB" w:rsidRDefault="000D03FA" w:rsidP="000D03FA">
            <w:pPr>
              <w:rPr>
                <w:sz w:val="24"/>
                <w:szCs w:val="24"/>
              </w:rPr>
            </w:pPr>
            <w:r w:rsidRPr="00DE5834">
              <w:rPr>
                <w:bCs/>
              </w:rPr>
              <w:t>Методы и средства, основанные на системном подходе.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2876B4" w14:textId="77777777" w:rsidR="000D03FA" w:rsidRDefault="000D03FA" w:rsidP="000D03FA">
            <w:pPr>
              <w:ind w:right="-14"/>
            </w:pPr>
            <w:r>
              <w:t xml:space="preserve">Методы и средства, основанные на системном подходе и теории систем в управлении проектной деятельностью.  </w:t>
            </w:r>
          </w:p>
          <w:p w14:paraId="11FD8A92" w14:textId="7C5E8B2A" w:rsidR="000D03FA" w:rsidRPr="007E00EB" w:rsidRDefault="000D03FA" w:rsidP="000D03FA">
            <w:pPr>
              <w:rPr>
                <w:sz w:val="24"/>
                <w:szCs w:val="24"/>
              </w:rPr>
            </w:pPr>
            <w:r>
              <w:t>Методы решения кадровых и культурных проблем, а также системы, увязывающие управление проектами и стратегию развития предприятием</w:t>
            </w:r>
          </w:p>
        </w:tc>
      </w:tr>
    </w:tbl>
    <w:p w14:paraId="199684FA" w14:textId="77777777" w:rsidR="00BC5005" w:rsidRDefault="00BC5005" w:rsidP="00BC5005">
      <w:pPr>
        <w:pStyle w:val="2"/>
        <w:numPr>
          <w:ilvl w:val="0"/>
          <w:numId w:val="0"/>
        </w:numPr>
        <w:ind w:left="710"/>
        <w:rPr>
          <w:sz w:val="24"/>
          <w:szCs w:val="24"/>
        </w:rPr>
      </w:pPr>
    </w:p>
    <w:p w14:paraId="2077238F" w14:textId="77777777" w:rsidR="00BC5005" w:rsidRDefault="00BC5005" w:rsidP="00BC5005">
      <w:pPr>
        <w:pStyle w:val="2"/>
        <w:numPr>
          <w:ilvl w:val="0"/>
          <w:numId w:val="0"/>
        </w:numPr>
        <w:ind w:left="710"/>
        <w:rPr>
          <w:sz w:val="24"/>
          <w:szCs w:val="24"/>
        </w:rPr>
      </w:pPr>
    </w:p>
    <w:p w14:paraId="787E738C" w14:textId="3E781980" w:rsidR="00F062CE" w:rsidRPr="007E00EB" w:rsidRDefault="00F062CE" w:rsidP="00F062CE">
      <w:pPr>
        <w:pStyle w:val="2"/>
        <w:rPr>
          <w:sz w:val="24"/>
          <w:szCs w:val="24"/>
        </w:rPr>
      </w:pPr>
      <w:r w:rsidRPr="007E00EB">
        <w:rPr>
          <w:sz w:val="24"/>
          <w:szCs w:val="24"/>
        </w:rPr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4413B3B" w14:textId="77777777" w:rsidR="0061109A" w:rsidRDefault="0061109A" w:rsidP="0061109A">
      <w:pPr>
        <w:ind w:firstLine="709"/>
        <w:jc w:val="both"/>
        <w:rPr>
          <w:sz w:val="24"/>
          <w:szCs w:val="24"/>
        </w:rPr>
      </w:pPr>
      <w:bookmarkStart w:id="12" w:name="_Hlk103864419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358A3900" w14:textId="77777777" w:rsidR="0061109A" w:rsidRPr="009E590D" w:rsidRDefault="0061109A" w:rsidP="0061109A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 xml:space="preserve">подготовку к лекциям, практическим </w:t>
      </w:r>
      <w:r>
        <w:rPr>
          <w:sz w:val="24"/>
          <w:szCs w:val="24"/>
        </w:rPr>
        <w:t>занятиям</w:t>
      </w:r>
      <w:r w:rsidRPr="009E590D">
        <w:rPr>
          <w:sz w:val="24"/>
          <w:szCs w:val="24"/>
        </w:rPr>
        <w:t>, экзаменам;</w:t>
      </w:r>
    </w:p>
    <w:p w14:paraId="12B9846D" w14:textId="77777777" w:rsidR="0061109A" w:rsidRPr="009E590D" w:rsidRDefault="0061109A" w:rsidP="0061109A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721A11C0" w14:textId="77777777" w:rsidR="0061109A" w:rsidRPr="009E590D" w:rsidRDefault="0061109A" w:rsidP="0061109A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проведение исследовательских работ;</w:t>
      </w:r>
    </w:p>
    <w:p w14:paraId="6D27EFE1" w14:textId="77777777" w:rsidR="0061109A" w:rsidRPr="009E590D" w:rsidRDefault="0061109A" w:rsidP="0061109A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02A71C4" w14:textId="77777777" w:rsidR="0061109A" w:rsidRPr="009E590D" w:rsidRDefault="0061109A" w:rsidP="0061109A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выполнение домашних заданий;</w:t>
      </w:r>
    </w:p>
    <w:p w14:paraId="675B3CC0" w14:textId="77777777" w:rsidR="0061109A" w:rsidRPr="009E590D" w:rsidRDefault="0061109A" w:rsidP="0061109A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выполнение индивидуальных заданий;</w:t>
      </w:r>
    </w:p>
    <w:p w14:paraId="323675B5" w14:textId="77777777" w:rsidR="0061109A" w:rsidRPr="009E590D" w:rsidRDefault="0061109A" w:rsidP="0061109A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подготовка к промежуточной аттестации в течение семестра;</w:t>
      </w:r>
    </w:p>
    <w:p w14:paraId="6E4E6011" w14:textId="77777777" w:rsidR="0061109A" w:rsidRPr="009E590D" w:rsidRDefault="0061109A" w:rsidP="0061109A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.</w:t>
      </w:r>
    </w:p>
    <w:p w14:paraId="4FC858AC" w14:textId="77777777" w:rsidR="0061109A" w:rsidRPr="009E590D" w:rsidRDefault="0061109A" w:rsidP="0061109A">
      <w:pPr>
        <w:ind w:firstLine="709"/>
        <w:jc w:val="both"/>
        <w:rPr>
          <w:sz w:val="24"/>
          <w:szCs w:val="24"/>
        </w:rPr>
      </w:pP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9C2D6F3" w14:textId="47CFF83E" w:rsidR="0061109A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</w:t>
      </w:r>
      <w:r w:rsidR="0061109A">
        <w:rPr>
          <w:sz w:val="24"/>
          <w:szCs w:val="24"/>
        </w:rPr>
        <w:t xml:space="preserve">не </w:t>
      </w:r>
      <w:r w:rsidRPr="009E7F57">
        <w:rPr>
          <w:sz w:val="24"/>
          <w:szCs w:val="24"/>
        </w:rPr>
        <w:t>предусм</w:t>
      </w:r>
      <w:r w:rsidR="0061109A">
        <w:rPr>
          <w:sz w:val="24"/>
          <w:szCs w:val="24"/>
        </w:rPr>
        <w:t>о</w:t>
      </w:r>
      <w:r w:rsidRPr="009E7F57">
        <w:rPr>
          <w:sz w:val="24"/>
          <w:szCs w:val="24"/>
        </w:rPr>
        <w:t>тр</w:t>
      </w:r>
      <w:r w:rsidR="0061109A">
        <w:rPr>
          <w:sz w:val="24"/>
          <w:szCs w:val="24"/>
        </w:rPr>
        <w:t>ена.</w:t>
      </w:r>
    </w:p>
    <w:p w14:paraId="49BF3558" w14:textId="77777777" w:rsidR="0061109A" w:rsidRDefault="0061109A" w:rsidP="00F062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12"/>
    <w:p w14:paraId="35CCAD69" w14:textId="573B72ED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1EB4E2EA" w14:textId="77777777" w:rsidR="00F52C8E" w:rsidRDefault="00F52C8E" w:rsidP="00F062CE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84"/>
        <w:gridCol w:w="2953"/>
        <w:gridCol w:w="1701"/>
        <w:gridCol w:w="709"/>
      </w:tblGrid>
      <w:tr w:rsidR="00E42E1A" w:rsidRPr="00E42E1A" w14:paraId="2D28B672" w14:textId="77777777" w:rsidTr="00FF1F4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284E7B9" w14:textId="77777777" w:rsidR="00E42E1A" w:rsidRPr="00E42E1A" w:rsidRDefault="00E42E1A" w:rsidP="00E42E1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42E1A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42E1A">
              <w:rPr>
                <w:rFonts w:eastAsia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FBAA395" w14:textId="77777777" w:rsidR="00E42E1A" w:rsidRPr="00E42E1A" w:rsidRDefault="00E42E1A" w:rsidP="00E42E1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42E1A">
              <w:rPr>
                <w:rFonts w:eastAsia="Times New Roman"/>
                <w:b/>
                <w:bCs/>
                <w:sz w:val="20"/>
                <w:szCs w:val="20"/>
              </w:rPr>
              <w:t xml:space="preserve">Наименование темы </w:t>
            </w:r>
            <w:r w:rsidRPr="00E42E1A">
              <w:rPr>
                <w:rFonts w:eastAsia="Times New Roman"/>
                <w:b/>
                <w:bCs/>
                <w:i/>
                <w:sz w:val="20"/>
                <w:szCs w:val="20"/>
              </w:rPr>
              <w:t>дисциплины</w:t>
            </w:r>
            <w:r w:rsidRPr="00E42E1A">
              <w:rPr>
                <w:rFonts w:eastAsia="Times New Roman"/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622833D" w14:textId="77777777" w:rsidR="00E42E1A" w:rsidRPr="00E42E1A" w:rsidRDefault="00E42E1A" w:rsidP="00E42E1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42E1A">
              <w:rPr>
                <w:rFonts w:eastAsia="Times New Roman"/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119B98" w14:textId="77777777" w:rsidR="00E42E1A" w:rsidRPr="00E42E1A" w:rsidRDefault="00E42E1A" w:rsidP="00E42E1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42E1A">
              <w:rPr>
                <w:rFonts w:eastAsia="Times New Roman"/>
                <w:b/>
                <w:sz w:val="20"/>
                <w:szCs w:val="20"/>
              </w:rPr>
              <w:t>Виды и формы контрольных мероприятий</w:t>
            </w:r>
          </w:p>
          <w:p w14:paraId="1F8AE74B" w14:textId="77777777" w:rsidR="00E42E1A" w:rsidRPr="00E42E1A" w:rsidRDefault="00E42E1A" w:rsidP="00E42E1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42E1A">
              <w:rPr>
                <w:rFonts w:eastAsia="Times New Roman"/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ED7F041" w14:textId="77777777" w:rsidR="00E42E1A" w:rsidRPr="00E42E1A" w:rsidRDefault="00E42E1A" w:rsidP="00E42E1A">
            <w:pPr>
              <w:ind w:left="113" w:right="113"/>
              <w:rPr>
                <w:rFonts w:eastAsia="Times New Roman"/>
                <w:b/>
                <w:bCs/>
                <w:sz w:val="20"/>
                <w:szCs w:val="20"/>
              </w:rPr>
            </w:pPr>
            <w:r w:rsidRPr="00E42E1A">
              <w:rPr>
                <w:rFonts w:eastAsia="Times New Roman"/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42E1A" w:rsidRPr="00E42E1A" w14:paraId="22BA5F84" w14:textId="77777777" w:rsidTr="00E42E1A">
        <w:trPr>
          <w:trHeight w:val="137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BFC2C" w14:textId="20E1424D" w:rsidR="00E42E1A" w:rsidRPr="00E42E1A" w:rsidRDefault="00E42E1A" w:rsidP="00E42E1A">
            <w:pPr>
              <w:rPr>
                <w:rFonts w:eastAsia="Times New Roman"/>
                <w:bCs/>
                <w:sz w:val="24"/>
                <w:szCs w:val="24"/>
              </w:rPr>
            </w:pPr>
            <w:r w:rsidRPr="00E42E1A">
              <w:rPr>
                <w:rFonts w:eastAsia="Times New Roman"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5E5C6" w14:textId="425AF644" w:rsidR="00E42E1A" w:rsidRPr="00E42E1A" w:rsidRDefault="00BD6658" w:rsidP="00E42E1A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Метод критической цепи в управлении проектами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BCA2D6" w14:textId="7318C0EB" w:rsidR="00E42E1A" w:rsidRPr="00E42E1A" w:rsidRDefault="000758ED" w:rsidP="00E42E1A">
            <w:pPr>
              <w:rPr>
                <w:rFonts w:eastAsia="Times New Roman"/>
                <w:bCs/>
                <w:iCs/>
              </w:rPr>
            </w:pPr>
            <w:r w:rsidRPr="000758ED">
              <w:rPr>
                <w:rFonts w:eastAsia="Times New Roman"/>
                <w:iCs/>
                <w:color w:val="000000" w:themeColor="text1"/>
              </w:rPr>
              <w:t>Обзор и презентация по заданной тематике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BFD7A4" w14:textId="1C98E7C7" w:rsidR="00E42E1A" w:rsidRPr="00E42E1A" w:rsidRDefault="00BD6658" w:rsidP="00E42E1A">
            <w:pPr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iCs/>
              </w:rPr>
              <w:t>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077A1" w14:textId="68E74491" w:rsidR="00E42E1A" w:rsidRPr="00E42E1A" w:rsidRDefault="00E42E1A" w:rsidP="00E42E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2E1A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E42E1A" w:rsidRPr="00E42E1A" w14:paraId="54144C4F" w14:textId="77777777" w:rsidTr="00E42E1A">
        <w:trPr>
          <w:trHeight w:val="57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AE46D" w14:textId="1950586A" w:rsidR="00E42E1A" w:rsidRPr="00E42E1A" w:rsidRDefault="00E42E1A" w:rsidP="00E42E1A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Тема 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9E9E3" w14:textId="5FED029E" w:rsidR="00E42E1A" w:rsidRPr="00E42E1A" w:rsidRDefault="00BD6658" w:rsidP="00E42E1A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Инструменты проектного управления</w:t>
            </w:r>
            <w:r w:rsidR="00E54A87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E9B8D" w14:textId="4D428BA8" w:rsidR="000758ED" w:rsidRPr="000758ED" w:rsidRDefault="000758ED" w:rsidP="00E42E1A">
            <w:pPr>
              <w:rPr>
                <w:rFonts w:eastAsia="Times New Roman"/>
                <w:iCs/>
                <w:color w:val="000000" w:themeColor="text1"/>
              </w:rPr>
            </w:pPr>
            <w:r w:rsidRPr="000758ED">
              <w:rPr>
                <w:rFonts w:eastAsia="Times New Roman"/>
                <w:iCs/>
                <w:color w:val="000000" w:themeColor="text1"/>
              </w:rPr>
              <w:t>Обзор и презентация по заданной тематике</w:t>
            </w:r>
          </w:p>
          <w:p w14:paraId="5B0E7D75" w14:textId="11D26EBA" w:rsidR="00E42E1A" w:rsidRPr="00E42E1A" w:rsidRDefault="00E42E1A" w:rsidP="00E42E1A">
            <w:pPr>
              <w:rPr>
                <w:rFonts w:eastAsia="Times New Roman"/>
                <w:iCs/>
                <w:color w:val="000000" w:themeColor="text1"/>
                <w:sz w:val="24"/>
                <w:szCs w:val="24"/>
              </w:rPr>
            </w:pPr>
            <w:r w:rsidRPr="000758ED">
              <w:rPr>
                <w:rFonts w:eastAsia="Times New Roman"/>
                <w:iCs/>
                <w:color w:val="000000" w:themeColor="text1"/>
              </w:rPr>
              <w:t>Эссе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9A6331" w14:textId="77777777" w:rsidR="00E42E1A" w:rsidRPr="00E42E1A" w:rsidRDefault="00E42E1A" w:rsidP="00E42E1A">
            <w:pPr>
              <w:rPr>
                <w:rFonts w:eastAsia="Times New Roman"/>
                <w:iCs/>
              </w:rPr>
            </w:pPr>
            <w:r w:rsidRPr="00E42E1A">
              <w:rPr>
                <w:rFonts w:eastAsia="Times New Roman"/>
                <w:iCs/>
              </w:rPr>
              <w:t>Контроль</w:t>
            </w:r>
          </w:p>
          <w:p w14:paraId="55EFE318" w14:textId="29DC45B7" w:rsidR="00E42E1A" w:rsidRPr="00E42E1A" w:rsidRDefault="00E42E1A" w:rsidP="00E42E1A">
            <w:pPr>
              <w:rPr>
                <w:rFonts w:eastAsia="Times New Roman"/>
                <w:iCs/>
              </w:rPr>
            </w:pPr>
            <w:r w:rsidRPr="00E42E1A">
              <w:rPr>
                <w:rFonts w:eastAsia="Times New Roman"/>
                <w:iCs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7F7A4" w14:textId="0E4E4D01" w:rsidR="00E42E1A" w:rsidRPr="00E42E1A" w:rsidRDefault="00F52C8E" w:rsidP="00E42E1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</w:tbl>
    <w:p w14:paraId="17C21229" w14:textId="0B3F7B8D" w:rsidR="00E42E1A" w:rsidRDefault="00E42E1A" w:rsidP="00F062CE">
      <w:pPr>
        <w:ind w:firstLine="709"/>
        <w:jc w:val="both"/>
        <w:rPr>
          <w:sz w:val="24"/>
          <w:szCs w:val="24"/>
        </w:rPr>
      </w:pPr>
    </w:p>
    <w:p w14:paraId="1D737CBC" w14:textId="77777777" w:rsidR="00E42E1A" w:rsidRPr="00A1148A" w:rsidRDefault="00E42E1A" w:rsidP="00F062CE">
      <w:pPr>
        <w:ind w:firstLine="709"/>
        <w:jc w:val="both"/>
        <w:rPr>
          <w:sz w:val="24"/>
          <w:szCs w:val="24"/>
        </w:rPr>
      </w:pPr>
    </w:p>
    <w:p w14:paraId="3D3E1DCE" w14:textId="77777777" w:rsidR="00F94240" w:rsidRDefault="00F94240" w:rsidP="00F94240">
      <w:pPr>
        <w:pStyle w:val="2"/>
        <w:numPr>
          <w:ilvl w:val="0"/>
          <w:numId w:val="0"/>
        </w:numPr>
        <w:spacing w:before="0" w:after="0"/>
      </w:pPr>
    </w:p>
    <w:p w14:paraId="0D2CE883" w14:textId="77777777" w:rsidR="00F94240" w:rsidRDefault="00F94240" w:rsidP="00F94240">
      <w:pPr>
        <w:pStyle w:val="2"/>
        <w:numPr>
          <w:ilvl w:val="0"/>
          <w:numId w:val="0"/>
        </w:numPr>
        <w:spacing w:before="0" w:after="0"/>
      </w:pPr>
    </w:p>
    <w:p w14:paraId="565E5BB7" w14:textId="14638DB3" w:rsidR="00167CC8" w:rsidRPr="002B2FC0" w:rsidRDefault="00F94240" w:rsidP="00F94240">
      <w:pPr>
        <w:pStyle w:val="2"/>
        <w:numPr>
          <w:ilvl w:val="0"/>
          <w:numId w:val="0"/>
        </w:numPr>
        <w:spacing w:before="0" w:after="0"/>
        <w:ind w:firstLine="709"/>
      </w:pPr>
      <w:r>
        <w:t xml:space="preserve">3.5. </w:t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bookmarkStart w:id="13" w:name="_Hlk103864892"/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bookmarkEnd w:id="13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451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137"/>
        <w:gridCol w:w="2287"/>
        <w:gridCol w:w="4950"/>
      </w:tblGrid>
      <w:tr w:rsidR="002542E5" w:rsidRPr="0004716C" w14:paraId="373A4AD9" w14:textId="77777777" w:rsidTr="00CD5542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37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CD5542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37" w:type="dxa"/>
            <w:shd w:val="clear" w:color="auto" w:fill="DBE5F1" w:themeFill="accent1" w:themeFillTint="33"/>
            <w:vAlign w:val="center"/>
          </w:tcPr>
          <w:p w14:paraId="2109160A" w14:textId="77777777" w:rsidR="00590FE2" w:rsidRPr="00CD5542" w:rsidRDefault="00590FE2" w:rsidP="00B36FDD">
            <w:pPr>
              <w:jc w:val="center"/>
              <w:rPr>
                <w:b/>
                <w:sz w:val="18"/>
                <w:szCs w:val="18"/>
              </w:rPr>
            </w:pPr>
            <w:r w:rsidRPr="00CD5542">
              <w:rPr>
                <w:b/>
                <w:sz w:val="18"/>
                <w:szCs w:val="18"/>
              </w:rPr>
              <w:t xml:space="preserve">универсальной(-ых) </w:t>
            </w:r>
          </w:p>
          <w:p w14:paraId="749F4AE2" w14:textId="067F084A" w:rsidR="00590FE2" w:rsidRPr="00CD5542" w:rsidRDefault="00590FE2" w:rsidP="00B36FDD">
            <w:pPr>
              <w:jc w:val="center"/>
              <w:rPr>
                <w:b/>
                <w:sz w:val="18"/>
                <w:szCs w:val="18"/>
              </w:rPr>
            </w:pPr>
            <w:r w:rsidRPr="00CD5542">
              <w:rPr>
                <w:b/>
                <w:sz w:val="18"/>
                <w:szCs w:val="18"/>
              </w:rPr>
              <w:t>компетенции(-й)</w:t>
            </w:r>
          </w:p>
        </w:tc>
        <w:tc>
          <w:tcPr>
            <w:tcW w:w="2287" w:type="dxa"/>
            <w:shd w:val="clear" w:color="auto" w:fill="DBE5F1" w:themeFill="accent1" w:themeFillTint="33"/>
            <w:vAlign w:val="center"/>
          </w:tcPr>
          <w:p w14:paraId="1E08A45C" w14:textId="77777777" w:rsidR="00590FE2" w:rsidRPr="00CD5542" w:rsidRDefault="00590FE2" w:rsidP="00B36FDD">
            <w:pPr>
              <w:jc w:val="center"/>
              <w:rPr>
                <w:b/>
                <w:sz w:val="18"/>
                <w:szCs w:val="18"/>
              </w:rPr>
            </w:pPr>
            <w:r w:rsidRPr="00CD5542">
              <w:rPr>
                <w:b/>
                <w:sz w:val="18"/>
                <w:szCs w:val="18"/>
              </w:rPr>
              <w:t>общепрофессиональной(-ых) компетенций</w:t>
            </w:r>
          </w:p>
        </w:tc>
        <w:tc>
          <w:tcPr>
            <w:tcW w:w="4950" w:type="dxa"/>
            <w:shd w:val="clear" w:color="auto" w:fill="DBE5F1" w:themeFill="accent1" w:themeFillTint="33"/>
            <w:vAlign w:val="center"/>
          </w:tcPr>
          <w:p w14:paraId="4C961265" w14:textId="77777777" w:rsidR="00590FE2" w:rsidRPr="00CD5542" w:rsidRDefault="00590FE2" w:rsidP="00B36FDD">
            <w:pPr>
              <w:jc w:val="center"/>
              <w:rPr>
                <w:b/>
                <w:sz w:val="18"/>
                <w:szCs w:val="18"/>
              </w:rPr>
            </w:pPr>
            <w:r w:rsidRPr="00CD5542">
              <w:rPr>
                <w:b/>
                <w:sz w:val="18"/>
                <w:szCs w:val="18"/>
              </w:rPr>
              <w:t>профессиональной(-ых)</w:t>
            </w:r>
          </w:p>
          <w:p w14:paraId="344C96A4" w14:textId="77777777" w:rsidR="00590FE2" w:rsidRPr="00CD5542" w:rsidRDefault="00590FE2" w:rsidP="00B36FDD">
            <w:pPr>
              <w:jc w:val="center"/>
              <w:rPr>
                <w:b/>
                <w:sz w:val="18"/>
                <w:szCs w:val="18"/>
              </w:rPr>
            </w:pPr>
            <w:r w:rsidRPr="00CD5542">
              <w:rPr>
                <w:b/>
                <w:sz w:val="18"/>
                <w:szCs w:val="18"/>
              </w:rPr>
              <w:t>компетенции(-й)</w:t>
            </w:r>
          </w:p>
        </w:tc>
      </w:tr>
      <w:tr w:rsidR="002542E5" w:rsidRPr="0004716C" w14:paraId="15985614" w14:textId="77777777" w:rsidTr="00CD5542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37" w:type="dxa"/>
            <w:shd w:val="clear" w:color="auto" w:fill="DBE5F1" w:themeFill="accent1" w:themeFillTint="33"/>
          </w:tcPr>
          <w:p w14:paraId="57E58008" w14:textId="493D4C9B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DBE5F1" w:themeFill="accent1" w:themeFillTint="33"/>
          </w:tcPr>
          <w:p w14:paraId="748B45B0" w14:textId="4FB0B71E" w:rsidR="00590FE2" w:rsidRPr="003114C6" w:rsidRDefault="00590FE2" w:rsidP="00B36FDD">
            <w:pPr>
              <w:rPr>
                <w:b/>
                <w:sz w:val="18"/>
                <w:szCs w:val="18"/>
              </w:rPr>
            </w:pPr>
          </w:p>
        </w:tc>
        <w:tc>
          <w:tcPr>
            <w:tcW w:w="4950" w:type="dxa"/>
            <w:shd w:val="clear" w:color="auto" w:fill="DBE5F1" w:themeFill="accent1" w:themeFillTint="33"/>
          </w:tcPr>
          <w:p w14:paraId="2A22E92C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43C6">
              <w:rPr>
                <w:sz w:val="18"/>
                <w:szCs w:val="18"/>
              </w:rPr>
              <w:t xml:space="preserve">ПК-1: </w:t>
            </w:r>
          </w:p>
          <w:p w14:paraId="1857F40F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43C6">
              <w:rPr>
                <w:sz w:val="18"/>
                <w:szCs w:val="18"/>
              </w:rPr>
              <w:t>ИД-ПК-1.1</w:t>
            </w:r>
          </w:p>
          <w:p w14:paraId="013AAA56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43C6">
              <w:rPr>
                <w:sz w:val="18"/>
                <w:szCs w:val="18"/>
              </w:rPr>
              <w:t>ПК-2</w:t>
            </w:r>
          </w:p>
          <w:p w14:paraId="42A55246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43C6">
              <w:rPr>
                <w:sz w:val="18"/>
                <w:szCs w:val="18"/>
              </w:rPr>
              <w:t>ИД-ПК-2.2</w:t>
            </w:r>
          </w:p>
          <w:p w14:paraId="5B5227A3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ПК-3</w:t>
            </w:r>
          </w:p>
          <w:p w14:paraId="79C78635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ИД-ПК-3.1</w:t>
            </w:r>
          </w:p>
          <w:p w14:paraId="767491F7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 xml:space="preserve">ПК-4: </w:t>
            </w:r>
          </w:p>
          <w:p w14:paraId="7110B487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ИД-ПК-4.1</w:t>
            </w:r>
          </w:p>
          <w:p w14:paraId="28EA8C5D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ПК-5:</w:t>
            </w:r>
          </w:p>
          <w:p w14:paraId="4917A639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ИД-ПК-5.1</w:t>
            </w:r>
          </w:p>
          <w:p w14:paraId="2B50BBC4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ПК-6</w:t>
            </w:r>
          </w:p>
          <w:p w14:paraId="534006A0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ИД-ПК-6.1</w:t>
            </w:r>
          </w:p>
          <w:p w14:paraId="5A4AF959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ПК-7</w:t>
            </w:r>
          </w:p>
          <w:p w14:paraId="094CA147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ИД-ПК-7.1</w:t>
            </w:r>
          </w:p>
          <w:p w14:paraId="5BD3E161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ПК-8:</w:t>
            </w:r>
          </w:p>
          <w:p w14:paraId="6A7A361B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ИД-ПК-8.1</w:t>
            </w:r>
          </w:p>
          <w:p w14:paraId="6D7A8AEA" w14:textId="77777777" w:rsidR="007343C6" w:rsidRPr="007343C6" w:rsidRDefault="007343C6" w:rsidP="007343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ПК-9:</w:t>
            </w:r>
          </w:p>
          <w:p w14:paraId="4C2A80B4" w14:textId="7DBF97AD" w:rsidR="00590FE2" w:rsidRPr="00CD5542" w:rsidRDefault="007343C6" w:rsidP="00CD55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343C6">
              <w:rPr>
                <w:rFonts w:cs="Arial"/>
                <w:sz w:val="18"/>
                <w:szCs w:val="18"/>
              </w:rPr>
              <w:t>ИД-ПК-9.1</w:t>
            </w:r>
          </w:p>
        </w:tc>
      </w:tr>
      <w:tr w:rsidR="002542E5" w:rsidRPr="0004716C" w14:paraId="4A44A122" w14:textId="77777777" w:rsidTr="00CD5542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37" w:type="dxa"/>
          </w:tcPr>
          <w:p w14:paraId="7C2339CE" w14:textId="015DCC9B" w:rsidR="00590FE2" w:rsidRPr="00590FE2" w:rsidRDefault="00C3078A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</w:p>
        </w:tc>
        <w:tc>
          <w:tcPr>
            <w:tcW w:w="2287" w:type="dxa"/>
          </w:tcPr>
          <w:p w14:paraId="09BD2B5D" w14:textId="3A2DB193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950" w:type="dxa"/>
          </w:tcPr>
          <w:p w14:paraId="0B801131" w14:textId="5DECEFDB" w:rsidR="00B56B16" w:rsidRDefault="00B56B16" w:rsidP="00B56B16">
            <w:pPr>
              <w:ind w:right="-66"/>
            </w:pPr>
            <w:r>
              <w:rPr>
                <w:b/>
              </w:rPr>
              <w:t xml:space="preserve">- </w:t>
            </w:r>
            <w:r w:rsidRPr="00B56B16">
              <w:t>демонстрирует</w:t>
            </w:r>
            <w:r>
              <w:rPr>
                <w:b/>
              </w:rPr>
              <w:t xml:space="preserve"> </w:t>
            </w:r>
            <w:r w:rsidRPr="00B56B16">
              <w:t>зна</w:t>
            </w:r>
            <w:r>
              <w:t>ния</w:t>
            </w:r>
            <w:r w:rsidRPr="00AC17A7">
              <w:t xml:space="preserve"> </w:t>
            </w:r>
            <w:r w:rsidRPr="00B2010F">
              <w:t>особенност</w:t>
            </w:r>
            <w:r>
              <w:t xml:space="preserve">ей основных </w:t>
            </w:r>
            <w:r w:rsidR="00CF6F7F">
              <w:t>стандартов</w:t>
            </w:r>
            <w:r>
              <w:t xml:space="preserve"> управления проектом </w:t>
            </w:r>
            <w:r w:rsidRPr="0025469D">
              <w:t>на основе использования методов и стандартов проектного управления</w:t>
            </w:r>
            <w:r w:rsidRPr="00B2010F">
              <w:t xml:space="preserve">;  </w:t>
            </w:r>
          </w:p>
          <w:p w14:paraId="4B204769" w14:textId="4238F691" w:rsidR="00B56B16" w:rsidRPr="00B2010F" w:rsidRDefault="00B56B16" w:rsidP="00B56B16">
            <w:r>
              <w:rPr>
                <w:b/>
              </w:rPr>
              <w:t>-</w:t>
            </w:r>
            <w:r w:rsidRPr="00B2010F">
              <w:t xml:space="preserve"> </w:t>
            </w:r>
            <w:r>
              <w:t>анализирует и принима</w:t>
            </w:r>
            <w:r w:rsidR="00217639">
              <w:t>ет</w:t>
            </w:r>
            <w:r>
              <w:t xml:space="preserve"> решения планирования и реализации проекта </w:t>
            </w:r>
            <w:r w:rsidRPr="0025469D">
              <w:t>на основе использования методов и стандартов проектного управления</w:t>
            </w:r>
            <w:r w:rsidRPr="00B2010F">
              <w:t xml:space="preserve">;  </w:t>
            </w:r>
            <w:r>
              <w:t xml:space="preserve"> </w:t>
            </w:r>
          </w:p>
          <w:p w14:paraId="10877CA7" w14:textId="1E57F151" w:rsidR="00B56B16" w:rsidRPr="00BA4DB7" w:rsidRDefault="00217639" w:rsidP="00B56B16">
            <w:pPr>
              <w:rPr>
                <w:sz w:val="21"/>
                <w:szCs w:val="21"/>
              </w:rPr>
            </w:pPr>
            <w:r>
              <w:rPr>
                <w:b/>
              </w:rPr>
              <w:t xml:space="preserve">- </w:t>
            </w:r>
            <w:r w:rsidRPr="00217639">
              <w:t>применяет</w:t>
            </w:r>
            <w:r w:rsidR="00B56B16" w:rsidRPr="00217639">
              <w:t xml:space="preserve"> </w:t>
            </w:r>
            <w:r w:rsidR="00B56B16">
              <w:t>метод</w:t>
            </w:r>
            <w:r>
              <w:t>ы</w:t>
            </w:r>
            <w:r w:rsidR="00B56B16">
              <w:t xml:space="preserve"> управлени</w:t>
            </w:r>
            <w:r>
              <w:t>я проектами</w:t>
            </w:r>
            <w:r w:rsidR="00B56B16">
              <w:t xml:space="preserve">, </w:t>
            </w:r>
            <w:r w:rsidR="00B56B16" w:rsidRPr="0025469D">
              <w:t>на основе использования методов и стандартов проектного управления</w:t>
            </w:r>
            <w:r w:rsidR="00B56B16">
              <w:t xml:space="preserve">. </w:t>
            </w:r>
          </w:p>
          <w:p w14:paraId="39353BD1" w14:textId="7B7CBD93" w:rsidR="000E77A0" w:rsidRPr="00BA4DB7" w:rsidRDefault="000E77A0" w:rsidP="000E77A0">
            <w:pPr>
              <w:rPr>
                <w:sz w:val="21"/>
                <w:szCs w:val="21"/>
                <w:highlight w:val="yellow"/>
              </w:rPr>
            </w:pPr>
          </w:p>
        </w:tc>
      </w:tr>
      <w:tr w:rsidR="002542E5" w:rsidRPr="0004716C" w14:paraId="4EA520C7" w14:textId="77777777" w:rsidTr="00CD5542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37" w:type="dxa"/>
          </w:tcPr>
          <w:p w14:paraId="20506C63" w14:textId="632FC1E1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287" w:type="dxa"/>
          </w:tcPr>
          <w:p w14:paraId="13F244BC" w14:textId="51EBEEAA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950" w:type="dxa"/>
          </w:tcPr>
          <w:p w14:paraId="4F2E3E6F" w14:textId="2E08C055" w:rsidR="00590FE2" w:rsidRPr="00232498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232498">
              <w:rPr>
                <w:iCs/>
                <w:sz w:val="21"/>
                <w:szCs w:val="21"/>
              </w:rPr>
              <w:t xml:space="preserve"> </w:t>
            </w:r>
            <w:r w:rsidR="00FF1F4A" w:rsidRPr="00232498">
              <w:rPr>
                <w:iCs/>
                <w:sz w:val="21"/>
                <w:szCs w:val="21"/>
              </w:rPr>
              <w:t>Обучающийся:</w:t>
            </w:r>
          </w:p>
          <w:p w14:paraId="44778A4A" w14:textId="77777777" w:rsidR="00E54A87" w:rsidRPr="00232498" w:rsidRDefault="000E77A0" w:rsidP="00E54A87">
            <w:pPr>
              <w:ind w:right="-66"/>
            </w:pPr>
            <w:r w:rsidRPr="00232498">
              <w:rPr>
                <w:iCs/>
                <w:sz w:val="21"/>
                <w:szCs w:val="21"/>
              </w:rPr>
              <w:t xml:space="preserve">- анализирует вопросы </w:t>
            </w:r>
            <w:r w:rsidR="00E54A87" w:rsidRPr="00232498">
              <w:t xml:space="preserve">особенностей основных стандартов управления проектом, программой на основе использования методов и стандартов проектного управления;  </w:t>
            </w:r>
          </w:p>
          <w:p w14:paraId="2EE14F69" w14:textId="4C50F7CA" w:rsidR="000E77A0" w:rsidRPr="00232498" w:rsidRDefault="000E77A0" w:rsidP="000E77A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232498">
              <w:rPr>
                <w:iCs/>
                <w:sz w:val="21"/>
                <w:szCs w:val="21"/>
              </w:rPr>
              <w:t xml:space="preserve">- знает </w:t>
            </w:r>
            <w:r w:rsidR="00E54A87" w:rsidRPr="00232498">
              <w:rPr>
                <w:iCs/>
                <w:sz w:val="21"/>
                <w:szCs w:val="21"/>
              </w:rPr>
              <w:t>методы</w:t>
            </w:r>
            <w:r w:rsidRPr="00232498">
              <w:rPr>
                <w:iCs/>
                <w:sz w:val="21"/>
                <w:szCs w:val="21"/>
              </w:rPr>
              <w:t xml:space="preserve"> </w:t>
            </w:r>
            <w:r w:rsidR="00E54A87" w:rsidRPr="00232498">
              <w:t>планирования и реализации проекта, на основе использования методов и стандартов проектного управления</w:t>
            </w:r>
            <w:r w:rsidRPr="00232498">
              <w:rPr>
                <w:iCs/>
                <w:sz w:val="21"/>
                <w:szCs w:val="21"/>
              </w:rPr>
              <w:t>;</w:t>
            </w:r>
          </w:p>
          <w:p w14:paraId="14B03F78" w14:textId="5B09F7F3" w:rsidR="000E77A0" w:rsidRPr="00232498" w:rsidRDefault="000E77A0" w:rsidP="000E77A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232498">
              <w:rPr>
                <w:iCs/>
                <w:sz w:val="21"/>
                <w:szCs w:val="21"/>
              </w:rPr>
              <w:t>- применяет методы</w:t>
            </w:r>
            <w:r w:rsidR="00E54A87" w:rsidRPr="00232498">
              <w:t xml:space="preserve"> управления проектами, на основе использования методов и стандартов проектного управления</w:t>
            </w:r>
            <w:r w:rsidRPr="00232498">
              <w:rPr>
                <w:iCs/>
                <w:sz w:val="21"/>
                <w:szCs w:val="21"/>
              </w:rPr>
              <w:t xml:space="preserve">;   </w:t>
            </w:r>
          </w:p>
          <w:p w14:paraId="487FADA5" w14:textId="2BA7AFA4" w:rsidR="000E77A0" w:rsidRPr="00232498" w:rsidRDefault="000E77A0" w:rsidP="000E77A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232498">
              <w:rPr>
                <w:iCs/>
                <w:sz w:val="21"/>
                <w:szCs w:val="21"/>
              </w:rPr>
              <w:t>- разрабатывает и реализовывает рекомендации, испытывает трудности с планированием, направленным на реализацию проекта</w:t>
            </w:r>
            <w:r w:rsidR="00232498" w:rsidRPr="00232498">
              <w:t xml:space="preserve"> на основе использования методов и стандартов проектного управления</w:t>
            </w:r>
            <w:r w:rsidRPr="00232498">
              <w:rPr>
                <w:iCs/>
                <w:sz w:val="21"/>
                <w:szCs w:val="21"/>
              </w:rPr>
              <w:t>;</w:t>
            </w:r>
          </w:p>
          <w:p w14:paraId="55346EC7" w14:textId="578AA26E" w:rsidR="00232498" w:rsidRPr="00232498" w:rsidRDefault="000E77A0" w:rsidP="00232498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232498">
              <w:rPr>
                <w:iCs/>
                <w:sz w:val="21"/>
                <w:szCs w:val="21"/>
              </w:rPr>
              <w:t xml:space="preserve">- правильно применяет теоретические положения </w:t>
            </w:r>
            <w:r w:rsidR="00232498" w:rsidRPr="00232498">
              <w:t>методов и стандартов проектного управления</w:t>
            </w:r>
          </w:p>
          <w:p w14:paraId="30AF03CC" w14:textId="6363FDC3" w:rsidR="000E77A0" w:rsidRPr="001A31F2" w:rsidRDefault="000E77A0" w:rsidP="000E77A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232498">
              <w:rPr>
                <w:iCs/>
                <w:sz w:val="21"/>
                <w:szCs w:val="21"/>
              </w:rPr>
              <w:t>при решении практических задач профессиональной направленности;</w:t>
            </w:r>
          </w:p>
          <w:p w14:paraId="20C73AEC" w14:textId="1CC07C00" w:rsidR="000E77A0" w:rsidRPr="00232498" w:rsidRDefault="000E77A0" w:rsidP="000E77A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  <w:r w:rsidRPr="001A31F2">
              <w:rPr>
                <w:iCs/>
                <w:sz w:val="21"/>
                <w:szCs w:val="21"/>
              </w:rPr>
              <w:t xml:space="preserve">- ответ отражает знание </w:t>
            </w:r>
            <w:r w:rsidR="00232498" w:rsidRPr="0025469D">
              <w:t>методов и стандартов проектного управления</w:t>
            </w:r>
            <w:r w:rsidRPr="001A31F2">
              <w:rPr>
                <w:iCs/>
                <w:sz w:val="21"/>
                <w:szCs w:val="21"/>
              </w:rPr>
              <w:t xml:space="preserve"> с незначительными пробелами, допускает единичные негрубые ошибки.</w:t>
            </w:r>
          </w:p>
          <w:p w14:paraId="5043A887" w14:textId="122922F1" w:rsidR="00FF1F4A" w:rsidRPr="00BA4DB7" w:rsidRDefault="00FF1F4A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04716C" w14:paraId="4F654C17" w14:textId="77777777" w:rsidTr="00CD5542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37" w:type="dxa"/>
          </w:tcPr>
          <w:p w14:paraId="45E8EAAB" w14:textId="21E7BA89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287" w:type="dxa"/>
          </w:tcPr>
          <w:p w14:paraId="7DE348A0" w14:textId="7AC63B8E"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950" w:type="dxa"/>
          </w:tcPr>
          <w:p w14:paraId="73D294C3" w14:textId="77777777" w:rsidR="006F63DA" w:rsidRDefault="006F63DA" w:rsidP="006F63DA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10A38A43" w14:textId="075CF7ED" w:rsidR="006F63DA" w:rsidRDefault="006F63DA" w:rsidP="006F63DA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45235A">
              <w:rPr>
                <w:iCs/>
                <w:sz w:val="21"/>
                <w:szCs w:val="21"/>
              </w:rPr>
              <w:t xml:space="preserve">демонстрирует </w:t>
            </w:r>
            <w:r w:rsidR="00232498" w:rsidRPr="00232498">
              <w:t>особенностей основных стандартов управления проектом, программой на основе использования методов и стандартов проектного управления</w:t>
            </w:r>
            <w:r w:rsidRPr="00C33176">
              <w:rPr>
                <w:iCs/>
                <w:sz w:val="21"/>
                <w:szCs w:val="21"/>
              </w:rPr>
              <w:t>;</w:t>
            </w:r>
          </w:p>
          <w:p w14:paraId="1E463EDC" w14:textId="0F32982E" w:rsidR="00590FE2" w:rsidRDefault="006F63DA" w:rsidP="006F63DA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испытывает трудности </w:t>
            </w:r>
            <w:r w:rsidR="00232498">
              <w:rPr>
                <w:iCs/>
                <w:sz w:val="21"/>
                <w:szCs w:val="21"/>
              </w:rPr>
              <w:t xml:space="preserve">при </w:t>
            </w:r>
            <w:r w:rsidR="00232498" w:rsidRPr="00232498">
              <w:t>планировани</w:t>
            </w:r>
            <w:r w:rsidR="00232498">
              <w:t>и</w:t>
            </w:r>
            <w:r w:rsidR="00232498" w:rsidRPr="00232498">
              <w:t xml:space="preserve"> проекта, на основе использования методов и стандартов проектного управления</w:t>
            </w:r>
            <w:r w:rsidR="00BE1E9B">
              <w:rPr>
                <w:iCs/>
                <w:sz w:val="21"/>
                <w:szCs w:val="21"/>
              </w:rPr>
              <w:t xml:space="preserve">; </w:t>
            </w:r>
          </w:p>
          <w:p w14:paraId="13661CA3" w14:textId="59597F56" w:rsidR="00BE1E9B" w:rsidRPr="00FF1F4A" w:rsidRDefault="00BE1E9B" w:rsidP="006F63DA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BE1E9B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CD5542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374" w:type="dxa"/>
            <w:gridSpan w:val="3"/>
          </w:tcPr>
          <w:p w14:paraId="09BBFBE9" w14:textId="77777777" w:rsidR="00243F97" w:rsidRPr="00FF1F4A" w:rsidRDefault="00243F97" w:rsidP="00243F97">
            <w:pPr>
              <w:rPr>
                <w:iCs/>
                <w:sz w:val="21"/>
                <w:szCs w:val="21"/>
              </w:rPr>
            </w:pPr>
            <w:r w:rsidRPr="00FF1F4A">
              <w:rPr>
                <w:iCs/>
                <w:sz w:val="21"/>
                <w:szCs w:val="21"/>
              </w:rPr>
              <w:t>Обучающийся:</w:t>
            </w:r>
          </w:p>
          <w:p w14:paraId="0BBBE27A" w14:textId="77777777" w:rsidR="00243F97" w:rsidRPr="00FF1F4A" w:rsidRDefault="00243F97" w:rsidP="00243F97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1F4A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1EC2B13" w14:textId="77777777" w:rsidR="00243F97" w:rsidRPr="00FF1F4A" w:rsidRDefault="00243F97" w:rsidP="00243F97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1F4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C3D600E" w14:textId="77777777" w:rsidR="00243F97" w:rsidRPr="00FF1F4A" w:rsidRDefault="00243F97" w:rsidP="00243F97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1F4A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99ABEFE" w:rsidR="00590FE2" w:rsidRPr="00FF1F4A" w:rsidRDefault="00243F97" w:rsidP="00243F97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F1F4A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F1F4A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08CC0844" w14:textId="77777777" w:rsidR="00205353" w:rsidRDefault="00205353" w:rsidP="00205353">
      <w:pPr>
        <w:pStyle w:val="1"/>
        <w:numPr>
          <w:ilvl w:val="0"/>
          <w:numId w:val="0"/>
        </w:numPr>
      </w:pPr>
    </w:p>
    <w:p w14:paraId="34116B6B" w14:textId="66ACA893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7AA7480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bookmarkStart w:id="14" w:name="_Hlk103865510"/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3078A">
        <w:rPr>
          <w:rFonts w:eastAsia="Times New Roman"/>
          <w:bCs/>
          <w:sz w:val="24"/>
          <w:szCs w:val="24"/>
        </w:rPr>
        <w:t>учебной дисциплине</w:t>
      </w:r>
      <w:r w:rsidR="00C3078A">
        <w:rPr>
          <w:rFonts w:eastAsia="Times New Roman"/>
          <w:bCs/>
          <w:i/>
          <w:sz w:val="24"/>
          <w:szCs w:val="24"/>
        </w:rPr>
        <w:t xml:space="preserve"> </w:t>
      </w:r>
      <w:r w:rsidR="00C3078A" w:rsidRPr="00C3078A">
        <w:rPr>
          <w:rFonts w:eastAsia="Times New Roman"/>
          <w:bCs/>
          <w:sz w:val="24"/>
          <w:szCs w:val="24"/>
        </w:rPr>
        <w:t>Управление проектами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ED8FD9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259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9723"/>
      </w:tblGrid>
      <w:tr w:rsidR="00A55483" w14:paraId="6DA01A39" w14:textId="77777777" w:rsidTr="00061BD7">
        <w:trPr>
          <w:tblHeader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9CDB773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61BD7">
        <w:trPr>
          <w:trHeight w:val="283"/>
        </w:trPr>
        <w:tc>
          <w:tcPr>
            <w:tcW w:w="709" w:type="dxa"/>
          </w:tcPr>
          <w:p w14:paraId="321AF006" w14:textId="50B1A927" w:rsidR="00DC1095" w:rsidRPr="00061BD7" w:rsidRDefault="00061BD7" w:rsidP="00061BD7">
            <w:pPr>
              <w:jc w:val="center"/>
            </w:pPr>
            <w:r w:rsidRPr="00061BD7">
              <w:t>1.</w:t>
            </w:r>
          </w:p>
        </w:tc>
        <w:tc>
          <w:tcPr>
            <w:tcW w:w="3827" w:type="dxa"/>
          </w:tcPr>
          <w:p w14:paraId="7E4F50F0" w14:textId="09C1FE35" w:rsidR="00061BD7" w:rsidRDefault="00061BD7" w:rsidP="00061BD7">
            <w:pPr>
              <w:ind w:left="42"/>
            </w:pPr>
            <w:r>
              <w:t>Дискуссия</w:t>
            </w:r>
          </w:p>
          <w:p w14:paraId="4E76DEA3" w14:textId="74038753" w:rsidR="003F468B" w:rsidRPr="00061BD7" w:rsidRDefault="003F468B" w:rsidP="00061BD7">
            <w:pPr>
              <w:ind w:left="42"/>
            </w:pPr>
          </w:p>
        </w:tc>
        <w:tc>
          <w:tcPr>
            <w:tcW w:w="9723" w:type="dxa"/>
          </w:tcPr>
          <w:p w14:paraId="475A1922" w14:textId="56BFC3F2" w:rsidR="00485AC4" w:rsidRDefault="00485AC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 для дискуссий:</w:t>
            </w:r>
          </w:p>
          <w:p w14:paraId="4D194491" w14:textId="516ACCAA" w:rsidR="00485AC4" w:rsidRDefault="00485AC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5AC4">
              <w:t>Актуальность управления проектами в современной России</w:t>
            </w:r>
            <w:r>
              <w:t>.</w:t>
            </w:r>
          </w:p>
          <w:p w14:paraId="22454D57" w14:textId="6416BC79" w:rsidR="00485AC4" w:rsidRPr="00485AC4" w:rsidRDefault="00485AC4" w:rsidP="00485AC4">
            <w:pPr>
              <w:numPr>
                <w:ilvl w:val="0"/>
                <w:numId w:val="48"/>
              </w:numPr>
              <w:ind w:left="0"/>
              <w:jc w:val="both"/>
              <w:rPr>
                <w:rFonts w:eastAsia="Times New Roman"/>
              </w:rPr>
            </w:pPr>
            <w:r w:rsidRPr="00485AC4">
              <w:rPr>
                <w:rFonts w:eastAsia="Times New Roman"/>
              </w:rPr>
              <w:t>Международные ассоциации и стандарты в управлении проектами</w:t>
            </w:r>
            <w:r>
              <w:rPr>
                <w:rFonts w:eastAsia="Times New Roman"/>
              </w:rPr>
              <w:t>, их роль в развитии проектного управления в России</w:t>
            </w:r>
            <w:r w:rsidRPr="00485AC4">
              <w:rPr>
                <w:rFonts w:eastAsia="Times New Roman"/>
              </w:rPr>
              <w:t>.</w:t>
            </w:r>
          </w:p>
          <w:p w14:paraId="57B4D8D9" w14:textId="3ED20842" w:rsidR="00485AC4" w:rsidRDefault="00485AC4" w:rsidP="00485AC4">
            <w:pPr>
              <w:numPr>
                <w:ilvl w:val="0"/>
                <w:numId w:val="48"/>
              </w:numPr>
              <w:ind w:left="0"/>
              <w:jc w:val="both"/>
              <w:rPr>
                <w:rFonts w:eastAsia="Times New Roman"/>
              </w:rPr>
            </w:pPr>
            <w:r w:rsidRPr="00485AC4">
              <w:rPr>
                <w:rFonts w:eastAsia="Times New Roman"/>
              </w:rPr>
              <w:t>Основные причины проблем реализации крупных проектов. </w:t>
            </w:r>
          </w:p>
          <w:p w14:paraId="76B6E6A4" w14:textId="12B1B5BB" w:rsidR="004C1E68" w:rsidRDefault="004C1E68" w:rsidP="004C1E68">
            <w:pPr>
              <w:rPr>
                <w:rFonts w:eastAsia="Times New Roman"/>
              </w:rPr>
            </w:pPr>
            <w:r w:rsidRPr="004C1E68">
              <w:rPr>
                <w:rFonts w:eastAsia="Times New Roman"/>
              </w:rPr>
              <w:t xml:space="preserve">Проектная деятельность в </w:t>
            </w:r>
            <w:r>
              <w:rPr>
                <w:rFonts w:eastAsia="Times New Roman"/>
              </w:rPr>
              <w:t>современных организациях.</w:t>
            </w:r>
            <w:r w:rsidRPr="004C1E68">
              <w:rPr>
                <w:rFonts w:eastAsia="Times New Roman"/>
              </w:rPr>
              <w:t xml:space="preserve"> </w:t>
            </w:r>
          </w:p>
          <w:p w14:paraId="711245D0" w14:textId="7A3317DE" w:rsidR="004C1E68" w:rsidRDefault="004C1E68" w:rsidP="004C1E68">
            <w:pPr>
              <w:rPr>
                <w:rFonts w:eastAsia="Times New Roman"/>
              </w:rPr>
            </w:pPr>
            <w:r w:rsidRPr="004C1E68">
              <w:rPr>
                <w:rFonts w:eastAsia="Times New Roman"/>
              </w:rPr>
              <w:t xml:space="preserve">Проекты и программы как инструмент реализации стратегии компании. </w:t>
            </w:r>
          </w:p>
          <w:p w14:paraId="15279E48" w14:textId="466B5F1B" w:rsidR="00D34698" w:rsidRPr="004C1E68" w:rsidRDefault="00D34698" w:rsidP="004C1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Взаимосвязь конкурентной стратегии организации и стратегии реализации проекта.</w:t>
            </w:r>
          </w:p>
          <w:p w14:paraId="4147DF7E" w14:textId="4D7BA452" w:rsidR="00DC1095" w:rsidRPr="00D34698" w:rsidRDefault="00DC1095" w:rsidP="00D34698">
            <w:pPr>
              <w:numPr>
                <w:ilvl w:val="0"/>
                <w:numId w:val="48"/>
              </w:numPr>
              <w:ind w:left="0"/>
              <w:jc w:val="both"/>
              <w:rPr>
                <w:rFonts w:eastAsia="Times New Roman"/>
              </w:rPr>
            </w:pPr>
          </w:p>
        </w:tc>
      </w:tr>
      <w:tr w:rsidR="00D34698" w14:paraId="5AD128D9" w14:textId="77777777" w:rsidTr="00061BD7">
        <w:trPr>
          <w:trHeight w:val="283"/>
        </w:trPr>
        <w:tc>
          <w:tcPr>
            <w:tcW w:w="709" w:type="dxa"/>
          </w:tcPr>
          <w:p w14:paraId="3199E701" w14:textId="47A3C2AA" w:rsidR="00D34698" w:rsidRPr="00061BD7" w:rsidRDefault="00D34698" w:rsidP="00061BD7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14:paraId="42F63DCC" w14:textId="77777777" w:rsidR="00D34698" w:rsidRDefault="00D34698" w:rsidP="00061BD7">
            <w:pPr>
              <w:ind w:left="42"/>
            </w:pPr>
            <w:r>
              <w:t>У</w:t>
            </w:r>
            <w:r w:rsidRPr="00D34698">
              <w:t>стный опрос</w:t>
            </w:r>
            <w:r w:rsidR="006C5B9D">
              <w:t xml:space="preserve"> по теме:</w:t>
            </w:r>
          </w:p>
          <w:p w14:paraId="783FD6BF" w14:textId="15FDC188" w:rsidR="006C5B9D" w:rsidRDefault="006C5B9D" w:rsidP="00061BD7">
            <w:pPr>
              <w:ind w:left="42"/>
            </w:pPr>
          </w:p>
        </w:tc>
        <w:tc>
          <w:tcPr>
            <w:tcW w:w="9723" w:type="dxa"/>
          </w:tcPr>
          <w:p w14:paraId="59B4C2F8" w14:textId="06A883B5" w:rsidR="0089477F" w:rsidRDefault="00D3469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 устного опроса:</w:t>
            </w:r>
          </w:p>
          <w:p w14:paraId="4B4F55EF" w14:textId="52082F10" w:rsidR="006C5B9D" w:rsidRDefault="006C5B9D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</w:t>
            </w:r>
            <w:r w:rsidR="0089477F">
              <w:t xml:space="preserve"> </w:t>
            </w:r>
            <w:r>
              <w:t>Аналитические показатели сетевой модели проекта.</w:t>
            </w:r>
          </w:p>
          <w:p w14:paraId="441E55DF" w14:textId="2B9B9409" w:rsidR="00D34698" w:rsidRDefault="00D34698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D34698" w14:paraId="77646FD0" w14:textId="77777777" w:rsidTr="00061BD7">
        <w:trPr>
          <w:trHeight w:val="283"/>
        </w:trPr>
        <w:tc>
          <w:tcPr>
            <w:tcW w:w="709" w:type="dxa"/>
          </w:tcPr>
          <w:p w14:paraId="7F293ACE" w14:textId="399D429C" w:rsidR="00D34698" w:rsidRDefault="00D34698" w:rsidP="00061BD7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14:paraId="6BC1ECEA" w14:textId="0A8AE6ED" w:rsidR="00D34698" w:rsidRDefault="00D34698" w:rsidP="00061BD7">
            <w:pPr>
              <w:ind w:left="42"/>
            </w:pPr>
            <w:r>
              <w:t>С</w:t>
            </w:r>
            <w:r w:rsidRPr="00D34698">
              <w:t>амостоятельные работы</w:t>
            </w:r>
            <w:r w:rsidR="006C5B9D">
              <w:t>.</w:t>
            </w:r>
          </w:p>
        </w:tc>
        <w:tc>
          <w:tcPr>
            <w:tcW w:w="9723" w:type="dxa"/>
          </w:tcPr>
          <w:p w14:paraId="5940D4FE" w14:textId="0DC9DAC8" w:rsidR="00875BE4" w:rsidRDefault="006C5B9D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Самостоятельные работы по темам: </w:t>
            </w:r>
          </w:p>
          <w:p w14:paraId="1376C6E6" w14:textId="370865F0" w:rsidR="00934EF0" w:rsidRDefault="00F42599" w:rsidP="00F42599">
            <w:pPr>
              <w:tabs>
                <w:tab w:val="left" w:pos="346"/>
              </w:tabs>
              <w:jc w:val="both"/>
            </w:pPr>
            <w:r>
              <w:lastRenderedPageBreak/>
              <w:t xml:space="preserve">1. </w:t>
            </w:r>
            <w:r w:rsidR="00934EF0">
              <w:t xml:space="preserve"> ANSI PMI PMBOK (</w:t>
            </w:r>
            <w:proofErr w:type="spellStart"/>
            <w:r w:rsidR="00934EF0">
              <w:t>Project</w:t>
            </w:r>
            <w:proofErr w:type="spellEnd"/>
            <w:r w:rsidR="00934EF0">
              <w:t xml:space="preserve"> </w:t>
            </w:r>
            <w:proofErr w:type="spellStart"/>
            <w:r w:rsidR="00934EF0">
              <w:t>Management</w:t>
            </w:r>
            <w:proofErr w:type="spellEnd"/>
            <w:r w:rsidR="00934EF0">
              <w:t xml:space="preserve"> </w:t>
            </w:r>
            <w:proofErr w:type="spellStart"/>
            <w:r w:rsidR="00934EF0">
              <w:t>Body</w:t>
            </w:r>
            <w:proofErr w:type="spellEnd"/>
            <w:r w:rsidR="00934EF0">
              <w:t xml:space="preserve"> </w:t>
            </w:r>
            <w:proofErr w:type="spellStart"/>
            <w:r w:rsidR="00934EF0">
              <w:t>of</w:t>
            </w:r>
            <w:proofErr w:type="spellEnd"/>
            <w:r w:rsidR="00934EF0">
              <w:t xml:space="preserve"> </w:t>
            </w:r>
            <w:proofErr w:type="spellStart"/>
            <w:r w:rsidR="00934EF0">
              <w:t>Knowledge</w:t>
            </w:r>
            <w:proofErr w:type="spellEnd"/>
            <w:r w:rsidR="00934EF0">
              <w:t xml:space="preserve">) </w:t>
            </w:r>
            <w:proofErr w:type="spellStart"/>
            <w:r w:rsidR="00934EF0">
              <w:t>Guide</w:t>
            </w:r>
            <w:proofErr w:type="spellEnd"/>
            <w:r w:rsidR="00934EF0">
              <w:t xml:space="preserve"> – 2004 </w:t>
            </w:r>
            <w:proofErr w:type="spellStart"/>
            <w:r w:rsidR="00934EF0">
              <w:t>Edition</w:t>
            </w:r>
            <w:proofErr w:type="spellEnd"/>
            <w:r w:rsidR="00934EF0">
              <w:t xml:space="preserve"> – </w:t>
            </w:r>
            <w:proofErr w:type="gramStart"/>
            <w:r w:rsidR="00934EF0">
              <w:t>основной  стандарт</w:t>
            </w:r>
            <w:proofErr w:type="gramEnd"/>
            <w:r w:rsidR="00934EF0">
              <w:t xml:space="preserve"> PMI, описывающий все процессы управления проектами. </w:t>
            </w:r>
          </w:p>
          <w:p w14:paraId="4EB93128" w14:textId="77777777" w:rsidR="00934EF0" w:rsidRPr="00F42599" w:rsidRDefault="00934EF0" w:rsidP="00F42599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F42599">
              <w:rPr>
                <w:lang w:val="en-US"/>
              </w:rPr>
              <w:t xml:space="preserve">2. PMI Practice Standard for Work Breakdown Structures – </w:t>
            </w:r>
            <w:r>
              <w:t>стандарт</w:t>
            </w:r>
            <w:r w:rsidRPr="00F42599">
              <w:rPr>
                <w:lang w:val="en-US"/>
              </w:rPr>
              <w:t xml:space="preserve"> </w:t>
            </w:r>
            <w:r>
              <w:t>для</w:t>
            </w:r>
            <w:r w:rsidRPr="00F42599">
              <w:rPr>
                <w:lang w:val="en-US"/>
              </w:rPr>
              <w:t xml:space="preserve"> </w:t>
            </w:r>
            <w:r>
              <w:t>иерархической</w:t>
            </w:r>
            <w:r w:rsidRPr="00F42599">
              <w:rPr>
                <w:lang w:val="en-US"/>
              </w:rPr>
              <w:t xml:space="preserve"> </w:t>
            </w:r>
            <w:r>
              <w:t>структуры</w:t>
            </w:r>
            <w:r w:rsidRPr="00F42599">
              <w:rPr>
                <w:lang w:val="en-US"/>
              </w:rPr>
              <w:t xml:space="preserve"> </w:t>
            </w:r>
            <w:r>
              <w:t>работ</w:t>
            </w:r>
            <w:r w:rsidRPr="00F42599">
              <w:rPr>
                <w:lang w:val="en-US"/>
              </w:rPr>
              <w:t>.</w:t>
            </w:r>
          </w:p>
          <w:p w14:paraId="319FAFF0" w14:textId="77777777" w:rsidR="00934EF0" w:rsidRDefault="00934EF0" w:rsidP="00F42599">
            <w:pPr>
              <w:tabs>
                <w:tab w:val="left" w:pos="346"/>
              </w:tabs>
              <w:jc w:val="both"/>
            </w:pPr>
            <w:r>
              <w:t xml:space="preserve">3.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</w:t>
            </w:r>
            <w:proofErr w:type="spellStart"/>
            <w:r>
              <w:t>Competency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>
              <w:t xml:space="preserve"> – руководство по </w:t>
            </w:r>
            <w:proofErr w:type="gramStart"/>
            <w:r>
              <w:t>оценке  и</w:t>
            </w:r>
            <w:proofErr w:type="gramEnd"/>
            <w:r>
              <w:t xml:space="preserve"> развитию организационных навыков менеджеров проекта.</w:t>
            </w:r>
          </w:p>
          <w:p w14:paraId="562D4CF3" w14:textId="77777777" w:rsidR="00934EF0" w:rsidRPr="00F42599" w:rsidRDefault="00934EF0" w:rsidP="00F42599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F42599">
              <w:rPr>
                <w:lang w:val="en-US"/>
              </w:rPr>
              <w:t xml:space="preserve">4. Organization Project Management Maturity Model – </w:t>
            </w:r>
            <w:r>
              <w:t>стандарт</w:t>
            </w:r>
            <w:r w:rsidRPr="00F42599">
              <w:rPr>
                <w:lang w:val="en-US"/>
              </w:rPr>
              <w:t xml:space="preserve"> </w:t>
            </w:r>
            <w:r>
              <w:t>зрелости</w:t>
            </w:r>
            <w:r w:rsidRPr="00F42599">
              <w:rPr>
                <w:lang w:val="en-US"/>
              </w:rPr>
              <w:t xml:space="preserve"> </w:t>
            </w:r>
            <w:r>
              <w:t>корпоративного</w:t>
            </w:r>
            <w:r w:rsidRPr="00F42599">
              <w:rPr>
                <w:lang w:val="en-US"/>
              </w:rPr>
              <w:t xml:space="preserve"> </w:t>
            </w:r>
            <w:r>
              <w:t>управления</w:t>
            </w:r>
            <w:r w:rsidRPr="00F42599">
              <w:rPr>
                <w:lang w:val="en-US"/>
              </w:rPr>
              <w:t>.</w:t>
            </w:r>
          </w:p>
          <w:p w14:paraId="22EDDA0D" w14:textId="77777777" w:rsidR="00934EF0" w:rsidRDefault="00934EF0" w:rsidP="00F42599">
            <w:pPr>
              <w:tabs>
                <w:tab w:val="left" w:pos="346"/>
              </w:tabs>
              <w:jc w:val="both"/>
            </w:pPr>
            <w:r>
              <w:t xml:space="preserve">5. Методы сетевого планирования и управления (СПУ).  </w:t>
            </w:r>
            <w:r w:rsidRPr="00F42599">
              <w:rPr>
                <w:lang w:val="en-US"/>
              </w:rPr>
              <w:t xml:space="preserve">Critical Path Method (CPM) </w:t>
            </w:r>
            <w:r>
              <w:t>и</w:t>
            </w:r>
            <w:r w:rsidRPr="00F42599">
              <w:rPr>
                <w:lang w:val="en-US"/>
              </w:rPr>
              <w:t xml:space="preserve"> Program Evaluation and Review Technique (PERT). </w:t>
            </w:r>
            <w:proofErr w:type="gramStart"/>
            <w:r>
              <w:t>Использование  PERT</w:t>
            </w:r>
            <w:proofErr w:type="gramEnd"/>
            <w:r>
              <w:t xml:space="preserve">  и CPM для планирования работ, оценки риска, контроля стоимости и управления ресурсами в проектной деятельности.  </w:t>
            </w:r>
          </w:p>
          <w:p w14:paraId="19D2DB0C" w14:textId="77777777" w:rsidR="00934EF0" w:rsidRDefault="00934EF0" w:rsidP="00F42599">
            <w:pPr>
              <w:tabs>
                <w:tab w:val="left" w:pos="346"/>
              </w:tabs>
              <w:jc w:val="both"/>
            </w:pPr>
            <w:r>
              <w:t xml:space="preserve">6. Методы и средства оптимизации стоимости для </w:t>
            </w:r>
            <w:proofErr w:type="gramStart"/>
            <w:r>
              <w:t>PERT  и</w:t>
            </w:r>
            <w:proofErr w:type="gramEnd"/>
            <w:r>
              <w:t xml:space="preserve"> CPM (PERT/COST), распределения и планирования ресурсов (RPSM, RAMPS и др.). </w:t>
            </w:r>
          </w:p>
          <w:p w14:paraId="492A2949" w14:textId="77777777" w:rsidR="00934EF0" w:rsidRDefault="00934EF0" w:rsidP="00F42599">
            <w:pPr>
              <w:tabs>
                <w:tab w:val="left" w:pos="346"/>
              </w:tabs>
              <w:jc w:val="both"/>
            </w:pPr>
            <w:r>
              <w:t>7. Методы построения и расчета стохастических альтернативных сетевых моделей в управлении научно-исследовательскими проектами.</w:t>
            </w:r>
          </w:p>
          <w:p w14:paraId="717EABC2" w14:textId="77777777" w:rsidR="00934EF0" w:rsidRDefault="00934EF0" w:rsidP="00F42599">
            <w:pPr>
              <w:tabs>
                <w:tab w:val="left" w:pos="346"/>
              </w:tabs>
              <w:jc w:val="both"/>
            </w:pPr>
            <w:r>
              <w:t>8. Метод освоенного объема (</w:t>
            </w:r>
            <w:proofErr w:type="spellStart"/>
            <w:r>
              <w:t>Earner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– EVA, </w:t>
            </w:r>
            <w:proofErr w:type="spellStart"/>
            <w:r>
              <w:t>Earner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– EVM, </w:t>
            </w:r>
            <w:proofErr w:type="spellStart"/>
            <w:r>
              <w:t>Earner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– </w:t>
            </w:r>
            <w:proofErr w:type="gramStart"/>
            <w:r>
              <w:t xml:space="preserve">EVMS,  </w:t>
            </w:r>
            <w:proofErr w:type="spellStart"/>
            <w:r>
              <w:t>Earner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– EVPM, </w:t>
            </w:r>
            <w:proofErr w:type="spellStart"/>
            <w:r>
              <w:t>Earner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– EVPMS) – инструмент управления стоимостью и продолжительностью проекта, инструмент обратной связи в рамках управления проектом. </w:t>
            </w:r>
          </w:p>
          <w:p w14:paraId="09AAC56C" w14:textId="2390344E" w:rsidR="00D34698" w:rsidRDefault="00934EF0" w:rsidP="00934EF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9. Международные и национальные программы сертификации менеджеров проектов          </w:t>
            </w:r>
          </w:p>
        </w:tc>
      </w:tr>
      <w:tr w:rsidR="00D34698" w14:paraId="323FA7A6" w14:textId="77777777" w:rsidTr="00061BD7">
        <w:trPr>
          <w:trHeight w:val="283"/>
        </w:trPr>
        <w:tc>
          <w:tcPr>
            <w:tcW w:w="709" w:type="dxa"/>
          </w:tcPr>
          <w:p w14:paraId="60B0A010" w14:textId="07EBDE0A" w:rsidR="00D34698" w:rsidRDefault="00D34698" w:rsidP="00061BD7">
            <w:pPr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827" w:type="dxa"/>
          </w:tcPr>
          <w:p w14:paraId="72F966D8" w14:textId="76CF8312" w:rsidR="00D34698" w:rsidRDefault="00D34698" w:rsidP="00061BD7">
            <w:pPr>
              <w:ind w:left="42"/>
            </w:pPr>
            <w:bookmarkStart w:id="15" w:name="_Hlk104139112"/>
            <w:r>
              <w:t>К</w:t>
            </w:r>
            <w:r w:rsidRPr="00D34698">
              <w:t>онтрольн</w:t>
            </w:r>
            <w:r w:rsidR="00B16E4A">
              <w:t>ая</w:t>
            </w:r>
            <w:r w:rsidRPr="00D34698">
              <w:t xml:space="preserve"> работ</w:t>
            </w:r>
            <w:r w:rsidR="00B16E4A">
              <w:t>а</w:t>
            </w:r>
            <w:bookmarkEnd w:id="15"/>
          </w:p>
        </w:tc>
        <w:tc>
          <w:tcPr>
            <w:tcW w:w="9723" w:type="dxa"/>
          </w:tcPr>
          <w:p w14:paraId="4421BCD7" w14:textId="7ADD1326" w:rsidR="00D34698" w:rsidRDefault="00AF477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</w:t>
            </w:r>
            <w:r w:rsidR="00B16E4A">
              <w:t>а</w:t>
            </w:r>
            <w:r>
              <w:t xml:space="preserve"> контрольн</w:t>
            </w:r>
            <w:r w:rsidR="00B16E4A">
              <w:t>ой</w:t>
            </w:r>
            <w:r>
              <w:t xml:space="preserve"> работ</w:t>
            </w:r>
            <w:r w:rsidR="00B16E4A">
              <w:t>ы</w:t>
            </w:r>
            <w:r>
              <w:t>:</w:t>
            </w:r>
            <w:r w:rsidR="00B16E4A">
              <w:t xml:space="preserve"> Расчет аналитических параметров сетевой модели</w:t>
            </w:r>
          </w:p>
          <w:p w14:paraId="307E82B3" w14:textId="5DD01564" w:rsidR="00B16E4A" w:rsidRPr="00B16E4A" w:rsidRDefault="00B16E4A" w:rsidP="00B16E4A">
            <w:pPr>
              <w:jc w:val="both"/>
              <w:rPr>
                <w:rFonts w:eastAsia="Times New Roman"/>
                <w:u w:val="single"/>
              </w:rPr>
            </w:pPr>
            <w:r w:rsidRPr="00B16E4A">
              <w:rPr>
                <w:rFonts w:eastAsia="Times New Roman"/>
                <w:u w:val="single"/>
              </w:rPr>
              <w:t xml:space="preserve"> Задание 1.</w:t>
            </w:r>
          </w:p>
          <w:p w14:paraId="0068D470" w14:textId="77777777" w:rsidR="00B16E4A" w:rsidRPr="00B16E4A" w:rsidRDefault="00B16E4A" w:rsidP="00B16E4A">
            <w:pPr>
              <w:ind w:firstLine="708"/>
              <w:jc w:val="both"/>
              <w:rPr>
                <w:rFonts w:eastAsia="Times New Roman"/>
              </w:rPr>
            </w:pPr>
            <w:r w:rsidRPr="00B16E4A">
              <w:rPr>
                <w:rFonts w:eastAsia="Times New Roman"/>
              </w:rPr>
              <w:t>Ниже в таблице приведен перечень работ, входящих в некоторый проект, с названием продолжительности выполнения каждой работы.</w:t>
            </w:r>
          </w:p>
          <w:tbl>
            <w:tblPr>
              <w:tblW w:w="8732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3489"/>
              <w:gridCol w:w="4055"/>
            </w:tblGrid>
            <w:tr w:rsidR="00B16E4A" w:rsidRPr="00B16E4A" w14:paraId="69350E56" w14:textId="77777777" w:rsidTr="0060369D">
              <w:tc>
                <w:tcPr>
                  <w:tcW w:w="1188" w:type="dxa"/>
                </w:tcPr>
                <w:p w14:paraId="50AA8422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Работа</w:t>
                  </w:r>
                </w:p>
              </w:tc>
              <w:tc>
                <w:tcPr>
                  <w:tcW w:w="3489" w:type="dxa"/>
                </w:tcPr>
                <w:p w14:paraId="389BF614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Продолжительность (дней)</w:t>
                  </w:r>
                </w:p>
              </w:tc>
              <w:tc>
                <w:tcPr>
                  <w:tcW w:w="4055" w:type="dxa"/>
                </w:tcPr>
                <w:p w14:paraId="523C2A71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Ближайшая предшествующая работа</w:t>
                  </w:r>
                </w:p>
              </w:tc>
            </w:tr>
            <w:tr w:rsidR="00B16E4A" w:rsidRPr="00B16E4A" w14:paraId="3B6AA1F6" w14:textId="77777777" w:rsidTr="0060369D">
              <w:tc>
                <w:tcPr>
                  <w:tcW w:w="1188" w:type="dxa"/>
                </w:tcPr>
                <w:p w14:paraId="3373D88D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3489" w:type="dxa"/>
                </w:tcPr>
                <w:p w14:paraId="7E4774DB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55" w:type="dxa"/>
                </w:tcPr>
                <w:p w14:paraId="165AFB62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B16E4A" w:rsidRPr="00B16E4A" w14:paraId="2CCDF741" w14:textId="77777777" w:rsidTr="0060369D">
              <w:tc>
                <w:tcPr>
                  <w:tcW w:w="1188" w:type="dxa"/>
                </w:tcPr>
                <w:p w14:paraId="04D43F86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3489" w:type="dxa"/>
                </w:tcPr>
                <w:p w14:paraId="5D95B365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55" w:type="dxa"/>
                </w:tcPr>
                <w:p w14:paraId="531020FA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А</w:t>
                  </w:r>
                </w:p>
              </w:tc>
            </w:tr>
            <w:tr w:rsidR="00B16E4A" w:rsidRPr="00B16E4A" w14:paraId="1936B004" w14:textId="77777777" w:rsidTr="0060369D">
              <w:tc>
                <w:tcPr>
                  <w:tcW w:w="1188" w:type="dxa"/>
                </w:tcPr>
                <w:p w14:paraId="749349AF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3489" w:type="dxa"/>
                </w:tcPr>
                <w:p w14:paraId="517EACF1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55" w:type="dxa"/>
                </w:tcPr>
                <w:p w14:paraId="03BD88D3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А</w:t>
                  </w:r>
                </w:p>
              </w:tc>
            </w:tr>
            <w:tr w:rsidR="00B16E4A" w:rsidRPr="00B16E4A" w14:paraId="28B3F7D4" w14:textId="77777777" w:rsidTr="0060369D">
              <w:tc>
                <w:tcPr>
                  <w:tcW w:w="1188" w:type="dxa"/>
                </w:tcPr>
                <w:p w14:paraId="620B471E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3489" w:type="dxa"/>
                </w:tcPr>
                <w:p w14:paraId="65B4368B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55" w:type="dxa"/>
                </w:tcPr>
                <w:p w14:paraId="4D9D5ADF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А</w:t>
                  </w:r>
                </w:p>
              </w:tc>
            </w:tr>
            <w:tr w:rsidR="00B16E4A" w:rsidRPr="00B16E4A" w14:paraId="51FD7C78" w14:textId="77777777" w:rsidTr="0060369D">
              <w:tc>
                <w:tcPr>
                  <w:tcW w:w="1188" w:type="dxa"/>
                </w:tcPr>
                <w:p w14:paraId="1B373930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Д</w:t>
                  </w:r>
                </w:p>
              </w:tc>
              <w:tc>
                <w:tcPr>
                  <w:tcW w:w="3489" w:type="dxa"/>
                </w:tcPr>
                <w:p w14:paraId="3099B09E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55" w:type="dxa"/>
                </w:tcPr>
                <w:p w14:paraId="1319707F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Б</w:t>
                  </w:r>
                </w:p>
              </w:tc>
            </w:tr>
            <w:tr w:rsidR="00B16E4A" w:rsidRPr="00B16E4A" w14:paraId="54029EE6" w14:textId="77777777" w:rsidTr="0060369D">
              <w:tc>
                <w:tcPr>
                  <w:tcW w:w="1188" w:type="dxa"/>
                </w:tcPr>
                <w:p w14:paraId="049CFA9D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3489" w:type="dxa"/>
                </w:tcPr>
                <w:p w14:paraId="1547058C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55" w:type="dxa"/>
                </w:tcPr>
                <w:p w14:paraId="60AC7B4A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В, Г</w:t>
                  </w:r>
                </w:p>
              </w:tc>
            </w:tr>
            <w:tr w:rsidR="00B16E4A" w:rsidRPr="00B16E4A" w14:paraId="2772E2AD" w14:textId="77777777" w:rsidTr="0060369D">
              <w:tc>
                <w:tcPr>
                  <w:tcW w:w="1188" w:type="dxa"/>
                </w:tcPr>
                <w:p w14:paraId="0396AF4E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Ж</w:t>
                  </w:r>
                </w:p>
              </w:tc>
              <w:tc>
                <w:tcPr>
                  <w:tcW w:w="3489" w:type="dxa"/>
                </w:tcPr>
                <w:p w14:paraId="46CFFD55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55" w:type="dxa"/>
                </w:tcPr>
                <w:p w14:paraId="34366FFC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Д, Е</w:t>
                  </w:r>
                </w:p>
              </w:tc>
            </w:tr>
            <w:tr w:rsidR="00B16E4A" w:rsidRPr="00B16E4A" w14:paraId="5CCE2FBC" w14:textId="77777777" w:rsidTr="0060369D">
              <w:tc>
                <w:tcPr>
                  <w:tcW w:w="1188" w:type="dxa"/>
                </w:tcPr>
                <w:p w14:paraId="7D6ECF4D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З</w:t>
                  </w:r>
                </w:p>
              </w:tc>
              <w:tc>
                <w:tcPr>
                  <w:tcW w:w="3489" w:type="dxa"/>
                </w:tcPr>
                <w:p w14:paraId="1F13AF9E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055" w:type="dxa"/>
                </w:tcPr>
                <w:p w14:paraId="5144F094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Г</w:t>
                  </w:r>
                </w:p>
              </w:tc>
            </w:tr>
            <w:tr w:rsidR="00B16E4A" w:rsidRPr="00B16E4A" w14:paraId="6DF6BB7E" w14:textId="77777777" w:rsidTr="0060369D">
              <w:tc>
                <w:tcPr>
                  <w:tcW w:w="1188" w:type="dxa"/>
                </w:tcPr>
                <w:p w14:paraId="6D0A348F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489" w:type="dxa"/>
                </w:tcPr>
                <w:p w14:paraId="3B8F360E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55" w:type="dxa"/>
                </w:tcPr>
                <w:p w14:paraId="00198457" w14:textId="77777777" w:rsidR="00B16E4A" w:rsidRPr="00B16E4A" w:rsidRDefault="00B16E4A" w:rsidP="00B16E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B16E4A">
                    <w:rPr>
                      <w:rFonts w:eastAsia="Times New Roman"/>
                      <w:sz w:val="18"/>
                      <w:szCs w:val="18"/>
                    </w:rPr>
                    <w:t>Ж, З</w:t>
                  </w:r>
                </w:p>
              </w:tc>
            </w:tr>
          </w:tbl>
          <w:p w14:paraId="2D83D254" w14:textId="77777777" w:rsidR="00B16E4A" w:rsidRPr="00B16E4A" w:rsidRDefault="00B16E4A" w:rsidP="00B16E4A">
            <w:pPr>
              <w:ind w:firstLine="708"/>
              <w:jc w:val="both"/>
              <w:rPr>
                <w:rFonts w:eastAsia="Times New Roman"/>
              </w:rPr>
            </w:pPr>
            <w:r w:rsidRPr="00B16E4A">
              <w:rPr>
                <w:rFonts w:eastAsia="Times New Roman"/>
              </w:rPr>
              <w:t>а) Составьте сетевой график проекта.</w:t>
            </w:r>
          </w:p>
          <w:p w14:paraId="3528A3E1" w14:textId="77777777" w:rsidR="00B16E4A" w:rsidRPr="00B16E4A" w:rsidRDefault="00B16E4A" w:rsidP="00B16E4A">
            <w:pPr>
              <w:ind w:firstLine="708"/>
              <w:jc w:val="both"/>
              <w:rPr>
                <w:rFonts w:eastAsia="Times New Roman"/>
              </w:rPr>
            </w:pPr>
            <w:r w:rsidRPr="00B16E4A">
              <w:rPr>
                <w:rFonts w:eastAsia="Times New Roman"/>
              </w:rPr>
              <w:lastRenderedPageBreak/>
              <w:t>б) Укажите ранние сроки начала и окончания работ.</w:t>
            </w:r>
          </w:p>
          <w:p w14:paraId="7323AD87" w14:textId="77777777" w:rsidR="00B16E4A" w:rsidRPr="00B16E4A" w:rsidRDefault="00B16E4A" w:rsidP="00B16E4A">
            <w:pPr>
              <w:ind w:firstLine="708"/>
              <w:jc w:val="both"/>
              <w:rPr>
                <w:rFonts w:eastAsia="Times New Roman"/>
              </w:rPr>
            </w:pPr>
            <w:r w:rsidRPr="00B16E4A">
              <w:rPr>
                <w:rFonts w:eastAsia="Times New Roman"/>
              </w:rPr>
              <w:t>в) Определите критический путь.</w:t>
            </w:r>
          </w:p>
          <w:p w14:paraId="3AC4F620" w14:textId="7272D433" w:rsidR="00B16E4A" w:rsidRPr="00B16E4A" w:rsidRDefault="00B16E4A" w:rsidP="00B16E4A">
            <w:pPr>
              <w:ind w:firstLine="708"/>
              <w:jc w:val="both"/>
              <w:rPr>
                <w:rFonts w:eastAsia="Times New Roman"/>
              </w:rPr>
            </w:pPr>
            <w:r w:rsidRPr="00B16E4A">
              <w:rPr>
                <w:rFonts w:eastAsia="Times New Roman"/>
              </w:rPr>
              <w:t>г</w:t>
            </w:r>
            <w:proofErr w:type="gramStart"/>
            <w:r w:rsidRPr="00B16E4A">
              <w:rPr>
                <w:rFonts w:eastAsia="Times New Roman"/>
              </w:rPr>
              <w:t>)</w:t>
            </w:r>
            <w:r w:rsidR="008F1760">
              <w:rPr>
                <w:rFonts w:eastAsia="Times New Roman"/>
              </w:rPr>
              <w:t xml:space="preserve"> </w:t>
            </w:r>
            <w:r w:rsidRPr="00B16E4A">
              <w:rPr>
                <w:rFonts w:eastAsia="Times New Roman"/>
              </w:rPr>
              <w:t>Что</w:t>
            </w:r>
            <w:proofErr w:type="gramEnd"/>
            <w:r w:rsidRPr="00B16E4A">
              <w:rPr>
                <w:rFonts w:eastAsia="Times New Roman"/>
              </w:rPr>
              <w:t xml:space="preserve"> произойдет, если продолжительность выполнения работ Е будет увеличена с двух дней до четырех?</w:t>
            </w:r>
          </w:p>
          <w:p w14:paraId="3122FAA0" w14:textId="77777777" w:rsidR="00B16E4A" w:rsidRPr="00B16E4A" w:rsidRDefault="00B16E4A" w:rsidP="00B16E4A">
            <w:pPr>
              <w:ind w:right="-1" w:firstLine="567"/>
              <w:jc w:val="both"/>
              <w:rPr>
                <w:rFonts w:eastAsia="Times New Roman"/>
                <w:u w:val="single"/>
              </w:rPr>
            </w:pPr>
          </w:p>
          <w:p w14:paraId="25F58D2A" w14:textId="77777777" w:rsidR="00B16E4A" w:rsidRPr="00B16E4A" w:rsidRDefault="00B16E4A" w:rsidP="00B16E4A">
            <w:pPr>
              <w:ind w:right="-1" w:firstLine="567"/>
              <w:jc w:val="both"/>
              <w:rPr>
                <w:rFonts w:eastAsia="Times New Roman"/>
                <w:u w:val="single"/>
              </w:rPr>
            </w:pPr>
            <w:r w:rsidRPr="00B16E4A">
              <w:rPr>
                <w:rFonts w:eastAsia="Times New Roman"/>
                <w:u w:val="single"/>
              </w:rPr>
              <w:t>Задание 2:</w:t>
            </w:r>
          </w:p>
          <w:p w14:paraId="58355135" w14:textId="77777777" w:rsidR="00B16E4A" w:rsidRPr="00B16E4A" w:rsidRDefault="00B16E4A" w:rsidP="00B16E4A">
            <w:pPr>
              <w:tabs>
                <w:tab w:val="left" w:pos="6288"/>
              </w:tabs>
              <w:ind w:firstLine="709"/>
              <w:rPr>
                <w:rFonts w:eastAsia="Times New Roman"/>
              </w:rPr>
            </w:pPr>
            <w:r w:rsidRPr="00B16E4A">
              <w:rPr>
                <w:rFonts w:eastAsia="Times New Roman"/>
              </w:rPr>
              <w:t xml:space="preserve"> Рассчитать табличным методом аналитические показатели сетевой модели</w:t>
            </w:r>
          </w:p>
          <w:p w14:paraId="64EB4EEC" w14:textId="1A30D109" w:rsidR="00175D5A" w:rsidRDefault="00B16E4A" w:rsidP="00B16E4A">
            <w:pPr>
              <w:pStyle w:val="af0"/>
              <w:tabs>
                <w:tab w:val="left" w:pos="346"/>
              </w:tabs>
              <w:ind w:left="0"/>
              <w:jc w:val="both"/>
            </w:pPr>
            <w:r w:rsidRPr="00B16E4A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4F0D3D47" wp14:editId="0731BD1E">
                      <wp:extent cx="4686300" cy="1485900"/>
                      <wp:effectExtent l="15875" t="18415" r="12700" b="10160"/>
                      <wp:docPr id="31" name="Полотно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rnd" cmpd="sng" algn="ctr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wps:wsp>
                              <wps:cNvPr id="1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063" y="914337"/>
                                  <a:ext cx="229133" cy="3427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EE0C66" w14:textId="77777777" w:rsidR="00B16E4A" w:rsidRPr="0002674D" w:rsidRDefault="00B16E4A" w:rsidP="00B16E4A">
                                    <w:r w:rsidRPr="0002674D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1503" y="914337"/>
                                  <a:ext cx="343295" cy="2287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E055B8" w14:textId="77777777" w:rsidR="00B16E4A" w:rsidRPr="009C6D20" w:rsidRDefault="00B16E4A" w:rsidP="00B16E4A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1445" y="571563"/>
                                  <a:ext cx="343295" cy="2287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05FC29" w14:textId="77777777" w:rsidR="00B16E4A" w:rsidRPr="009C6D20" w:rsidRDefault="00B16E4A" w:rsidP="00B16E4A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7225" y="113985"/>
                                  <a:ext cx="343295" cy="2287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12C16C" w14:textId="77777777" w:rsidR="00B16E4A" w:rsidRPr="009C6D20" w:rsidRDefault="00B16E4A" w:rsidP="00B16E4A"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4797" y="228789"/>
                                  <a:ext cx="342485" cy="2287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2D8A47" w14:textId="77777777" w:rsidR="00B16E4A" w:rsidRPr="009C6D20" w:rsidRDefault="00B16E4A" w:rsidP="00B16E4A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9884" y="342774"/>
                                  <a:ext cx="343295" cy="2279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2CFA8F" w14:textId="77777777" w:rsidR="00B16E4A" w:rsidRPr="009C6D20" w:rsidRDefault="00B16E4A" w:rsidP="00B16E4A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9075" y="571563"/>
                                  <a:ext cx="228324" cy="2287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77B92C" w14:textId="77777777" w:rsidR="00B16E4A" w:rsidRPr="009C6D20" w:rsidRDefault="00B16E4A" w:rsidP="00B16E4A">
                                    <w:r w:rsidRPr="009C6D20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7341" y="113985"/>
                                  <a:ext cx="343295" cy="2287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746654" w14:textId="77777777" w:rsidR="00B16E4A" w:rsidRPr="009C6D20" w:rsidRDefault="00B16E4A" w:rsidP="00B16E4A">
                                    <w:r w:rsidRPr="009C6D20"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324" y="457578"/>
                                  <a:ext cx="229133" cy="2279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A4FD84" w14:textId="77777777" w:rsidR="00B16E4A" w:rsidRPr="009C6D20" w:rsidRDefault="00B16E4A" w:rsidP="00B16E4A">
                                    <w:r w:rsidRPr="009C6D20"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618" y="113985"/>
                                  <a:ext cx="228324" cy="2287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5584D5" w14:textId="77777777" w:rsidR="00B16E4A" w:rsidRPr="009C6D20" w:rsidRDefault="00B16E4A" w:rsidP="00B16E4A">
                                    <w:r w:rsidRPr="009C6D20"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9133" cy="3427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12555D" w14:textId="77777777" w:rsidR="00B16E4A" w:rsidRPr="009F200C" w:rsidRDefault="00B16E4A" w:rsidP="00B16E4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F200C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618" y="456758"/>
                                  <a:ext cx="228324" cy="34359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90A5A6" w14:textId="77777777" w:rsidR="00B16E4A" w:rsidRPr="009F200C" w:rsidRDefault="00B16E4A" w:rsidP="00B16E4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F200C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2312" y="456758"/>
                                  <a:ext cx="228324" cy="34359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0A4D80" w14:textId="77777777" w:rsidR="00B16E4A" w:rsidRPr="009F200C" w:rsidRDefault="00B16E4A" w:rsidP="00B16E4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F200C"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2196" y="456758"/>
                                  <a:ext cx="229133" cy="34359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01C21B" w14:textId="77777777" w:rsidR="00B16E4A" w:rsidRPr="009F200C" w:rsidRDefault="00B16E4A" w:rsidP="00B16E4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F200C">
                                      <w:rPr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399" y="1028322"/>
                                  <a:ext cx="229133" cy="34359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C26AE4" w14:textId="77777777" w:rsidR="00B16E4A" w:rsidRPr="009F200C" w:rsidRDefault="00B16E4A" w:rsidP="00B16E4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F200C"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416" y="1028322"/>
                                  <a:ext cx="228324" cy="34359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7B39A8" w14:textId="77777777" w:rsidR="00B16E4A" w:rsidRPr="009F200C" w:rsidRDefault="00B16E4A" w:rsidP="00B16E4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F200C">
                                      <w:rPr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399" y="0"/>
                                  <a:ext cx="229133" cy="3427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748C21" w14:textId="77777777" w:rsidR="00B16E4A" w:rsidRPr="009F200C" w:rsidRDefault="00B16E4A" w:rsidP="00B16E4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F200C"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416" y="0"/>
                                  <a:ext cx="228324" cy="3427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5B906D" w14:textId="77777777" w:rsidR="00B16E4A" w:rsidRPr="009F200C" w:rsidRDefault="00B16E4A" w:rsidP="00B16E4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F200C">
                                      <w:rPr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9133" y="113985"/>
                                  <a:ext cx="1028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6532" y="113985"/>
                                  <a:ext cx="15998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636" y="571563"/>
                                  <a:ext cx="1371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4739" y="113985"/>
                                  <a:ext cx="457457" cy="3435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14739" y="685548"/>
                                  <a:ext cx="457457" cy="4575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324" y="228789"/>
                                  <a:ext cx="343295" cy="3427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561" y="342774"/>
                                  <a:ext cx="810" cy="6855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6532" y="1143126"/>
                                  <a:ext cx="15998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6532" y="228789"/>
                                  <a:ext cx="685780" cy="3427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00752" y="228789"/>
                                  <a:ext cx="456647" cy="3427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873" y="0"/>
                                  <a:ext cx="229133" cy="2287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FE6BB3" w14:textId="77777777" w:rsidR="00B16E4A" w:rsidRDefault="00B16E4A" w:rsidP="00B16E4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2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00636" y="228789"/>
                                  <a:ext cx="683351" cy="3427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0D3D47" id="Полотно 31" o:spid="_x0000_s1026" editas="canvas" style="width:369pt;height:117pt;mso-position-horizontal-relative:char;mso-position-vertical-relative:line" coordsize="46863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6863;height:14859;visibility:visible;mso-wrap-style:square" stroked="t" strokecolor="white">
                        <v:fill o:detectmouseclick="t"/>
                        <v:stroke dashstyle="1 1" endcap="round"/>
                        <v:path o:connecttype="none"/>
                      </v:shape>
                      <v:rect id="Rectangle 220" o:spid="_x0000_s1028" style="position:absolute;left:35430;top:9143;width:229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" strokecolor="white">
                        <v:textbox>
                          <w:txbxContent>
                            <w:p w14:paraId="4BEE0C66" w14:textId="77777777" w:rsidR="00B16E4A" w:rsidRPr="0002674D" w:rsidRDefault="00B16E4A" w:rsidP="00B16E4A">
                              <w:r w:rsidRPr="0002674D">
                                <w:t>2</w:t>
                              </w:r>
                            </w:p>
                          </w:txbxContent>
                        </v:textbox>
                      </v:rect>
                      <v:rect id="Rectangle 221" o:spid="_x0000_s1029" style="position:absolute;left:21715;top:9143;width:3432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" strokecolor="white">
                        <v:textbox>
                          <w:txbxContent>
                            <w:p w14:paraId="73E055B8" w14:textId="77777777" w:rsidR="00B16E4A" w:rsidRPr="009C6D20" w:rsidRDefault="00B16E4A" w:rsidP="00B16E4A"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  <v:rect id="Rectangle 222" o:spid="_x0000_s1030" style="position:absolute;left:29714;top:5715;width:3433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" strokecolor="white">
                        <v:textbox>
                          <w:txbxContent>
                            <w:p w14:paraId="0405FC29" w14:textId="77777777" w:rsidR="00B16E4A" w:rsidRPr="009C6D20" w:rsidRDefault="00B16E4A" w:rsidP="00B16E4A">
                              <w:r>
                                <w:t>8</w:t>
                              </w:r>
                            </w:p>
                          </w:txbxContent>
                        </v:textbox>
                      </v:rect>
                      <v:rect id="Rectangle 223" o:spid="_x0000_s1031" style="position:absolute;left:36572;top:1139;width:3433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" strokecolor="white">
                        <v:textbox>
                          <w:txbxContent>
                            <w:p w14:paraId="5612C16C" w14:textId="77777777" w:rsidR="00B16E4A" w:rsidRPr="009C6D20" w:rsidRDefault="00B16E4A" w:rsidP="00B16E4A">
                              <w:r>
                                <w:t>7</w:t>
                              </w:r>
                            </w:p>
                          </w:txbxContent>
                        </v:textbox>
                      </v:rect>
                      <v:rect id="Rectangle 224" o:spid="_x0000_s1032" style="position:absolute;left:25147;top:2287;width:3425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" strokecolor="white">
                        <v:textbox>
                          <w:txbxContent>
                            <w:p w14:paraId="342D8A47" w14:textId="77777777" w:rsidR="00B16E4A" w:rsidRPr="009C6D20" w:rsidRDefault="00B16E4A" w:rsidP="00B16E4A">
                              <w:r>
                                <w:t>1</w:t>
                              </w:r>
                            </w:p>
                          </w:txbxContent>
                        </v:textbox>
                      </v:rect>
                      <v:rect id="Rectangle 225" o:spid="_x0000_s1033" style="position:absolute;left:15998;top:3427;width:343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" strokecolor="white">
                        <v:textbox>
                          <w:txbxContent>
                            <w:p w14:paraId="792CFA8F" w14:textId="77777777" w:rsidR="00B16E4A" w:rsidRPr="009C6D20" w:rsidRDefault="00B16E4A" w:rsidP="00B16E4A">
                              <w:r>
                                <w:t>4</w:t>
                              </w:r>
                            </w:p>
                          </w:txbxContent>
                        </v:textbox>
                      </v:rect>
                      <v:rect id="Rectangle 226" o:spid="_x0000_s1034" style="position:absolute;left:10290;top:5715;width:2283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" strokecolor="white">
                        <v:textbox>
                          <w:txbxContent>
                            <w:p w14:paraId="7077B92C" w14:textId="77777777" w:rsidR="00B16E4A" w:rsidRPr="009C6D20" w:rsidRDefault="00B16E4A" w:rsidP="00B16E4A">
                              <w:r w:rsidRPr="009C6D20">
                                <w:t>2</w:t>
                              </w:r>
                            </w:p>
                          </w:txbxContent>
                        </v:textbox>
                      </v:rect>
                      <v:rect id="Rectangle 227" o:spid="_x0000_s1035" style="position:absolute;left:20573;top:1139;width:3433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" strokecolor="white">
                        <v:textbox>
                          <w:txbxContent>
                            <w:p w14:paraId="11746654" w14:textId="77777777" w:rsidR="00B16E4A" w:rsidRPr="009C6D20" w:rsidRDefault="00B16E4A" w:rsidP="00B16E4A">
                              <w:r w:rsidRPr="009C6D20">
                                <w:t>9</w:t>
                              </w:r>
                            </w:p>
                          </w:txbxContent>
                        </v:textbox>
                      </v:rect>
                      <v:rect id="Rectangle 228" o:spid="_x0000_s1036" style="position:absolute;left:2283;top:4575;width:2291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" strokecolor="white">
                        <v:textbox>
                          <w:txbxContent>
                            <w:p w14:paraId="74A4FD84" w14:textId="77777777" w:rsidR="00B16E4A" w:rsidRPr="009C6D20" w:rsidRDefault="00B16E4A" w:rsidP="00B16E4A">
                              <w:r w:rsidRPr="009C6D20">
                                <w:t>6</w:t>
                              </w:r>
                            </w:p>
                          </w:txbxContent>
                        </v:textbox>
                      </v:rect>
                      <v:rect id="Rectangle 229" o:spid="_x0000_s1037" style="position:absolute;left:5716;top:1139;width:2283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" strokecolor="white">
                        <v:textbox>
                          <w:txbxContent>
                            <w:p w14:paraId="7A5584D5" w14:textId="77777777" w:rsidR="00B16E4A" w:rsidRPr="009C6D20" w:rsidRDefault="00B16E4A" w:rsidP="00B16E4A">
                              <w:r w:rsidRPr="009C6D20">
                                <w:t>1</w:t>
                              </w:r>
                            </w:p>
                          </w:txbxContent>
                        </v:textbox>
                      </v:rect>
                      <v:oval id="Oval 230" o:spid="_x0000_s1038" style="position:absolute;width:2291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>
                        <v:textbox>
                          <w:txbxContent>
                            <w:p w14:paraId="4D12555D" w14:textId="77777777" w:rsidR="00B16E4A" w:rsidRPr="009F200C" w:rsidRDefault="00B16E4A" w:rsidP="00B16E4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200C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oval id="Oval 231" o:spid="_x0000_s1039" style="position:absolute;left:5716;top:4567;width:228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      <v:textbox>
                          <w:txbxContent>
                            <w:p w14:paraId="6590A5A6" w14:textId="77777777" w:rsidR="00B16E4A" w:rsidRPr="009F200C" w:rsidRDefault="00B16E4A" w:rsidP="00B16E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200C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Oval 232" o:spid="_x0000_s1040" style="position:absolute;left:21723;top:4567;width:228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>
                        <v:textbox>
                          <w:txbxContent>
                            <w:p w14:paraId="360A4D80" w14:textId="77777777" w:rsidR="00B16E4A" w:rsidRPr="009F200C" w:rsidRDefault="00B16E4A" w:rsidP="00B16E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200C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oval>
                      <v:oval id="Oval 233" o:spid="_x0000_s1041" style="position:absolute;left:37721;top:4567;width:229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>
                        <v:textbox>
                          <w:txbxContent>
                            <w:p w14:paraId="3201C21B" w14:textId="77777777" w:rsidR="00B16E4A" w:rsidRPr="009F200C" w:rsidRDefault="00B16E4A" w:rsidP="00B16E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200C"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v:textbox>
                      </v:oval>
                      <v:oval id="Oval 234" o:spid="_x0000_s1042" style="position:absolute;left:12573;top:10283;width:229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      <v:textbox>
                          <w:txbxContent>
                            <w:p w14:paraId="40C26AE4" w14:textId="77777777" w:rsidR="00B16E4A" w:rsidRPr="009F200C" w:rsidRDefault="00B16E4A" w:rsidP="00B16E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200C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oval>
                      <v:oval id="Oval 235" o:spid="_x0000_s1043" style="position:absolute;left:30864;top:10283;width:228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      <v:textbox>
                          <w:txbxContent>
                            <w:p w14:paraId="6A7B39A8" w14:textId="77777777" w:rsidR="00B16E4A" w:rsidRPr="009F200C" w:rsidRDefault="00B16E4A" w:rsidP="00B16E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200C"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oval>
                      <v:oval id="Oval 236" o:spid="_x0000_s1044" style="position:absolute;left:12573;width:2292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      <v:textbox>
                          <w:txbxContent>
                            <w:p w14:paraId="3A748C21" w14:textId="77777777" w:rsidR="00B16E4A" w:rsidRPr="009F200C" w:rsidRDefault="00B16E4A" w:rsidP="00B16E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200C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oval id="Oval 237" o:spid="_x0000_s1045" style="position:absolute;left:30864;width:2283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      <v:textbox>
                          <w:txbxContent>
                            <w:p w14:paraId="785B906D" w14:textId="77777777" w:rsidR="00B16E4A" w:rsidRPr="009F200C" w:rsidRDefault="00B16E4A" w:rsidP="00B16E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200C"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oval>
                      <v:line id="Line 238" o:spid="_x0000_s1046" style="position:absolute;visibility:visible;mso-wrap-style:square" from="2291,1139" to="12573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    <v:stroke endarrow="block"/>
                      </v:line>
                      <v:line id="Line 239" o:spid="_x0000_s1047" style="position:absolute;visibility:visible;mso-wrap-style:square" from="14865,1139" to="30864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      <v:stroke endarrow="block"/>
                      </v:line>
                      <v:line id="Line 240" o:spid="_x0000_s1048" style="position:absolute;visibility:visible;mso-wrap-style:square" from="24006,5715" to="3772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      <v:stroke endarrow="block"/>
                      </v:line>
                      <v:line id="Line 241" o:spid="_x0000_s1049" style="position:absolute;visibility:visible;mso-wrap-style:square" from="33147,1139" to="37721,4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    <v:stroke endarrow="block"/>
                      </v:line>
                      <v:line id="Line 242" o:spid="_x0000_s1050" style="position:absolute;flip:y;visibility:visible;mso-wrap-style:square" from="33147,6855" to="37721,1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      <v:stroke endarrow="block"/>
                      </v:line>
                      <v:line id="Line 243" o:spid="_x0000_s1051" style="position:absolute;visibility:visible;mso-wrap-style:square" from="2283,2287" to="571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      <v:stroke endarrow="block"/>
                      </v:line>
                      <v:line id="Line 244" o:spid="_x0000_s1052" style="position:absolute;visibility:visible;mso-wrap-style:square" from="13715,3427" to="13723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      <v:stroke endarrow="block"/>
                      </v:line>
                      <v:line id="Line 245" o:spid="_x0000_s1053" style="position:absolute;visibility:visible;mso-wrap-style:square" from="14865,11431" to="30864,1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      <v:stroke endarrow="block"/>
                      </v:line>
                      <v:line id="Line 246" o:spid="_x0000_s1054" style="position:absolute;visibility:visible;mso-wrap-style:square" from="14865,2287" to="2172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    <v:stroke endarrow="block"/>
                      </v:line>
                      <v:line id="Line 247" o:spid="_x0000_s1055" style="position:absolute;flip:y;visibility:visible;mso-wrap-style:square" from="8007,2287" to="1257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">
                        <v:stroke dashstyle="dash" endarrow="block"/>
                      </v:line>
                      <v:rect id="Rectangle 248" o:spid="_x0000_s1056" style="position:absolute;left:35438;width:2292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" strokecolor="white">
                        <v:textbox>
                          <w:txbxContent>
                            <w:p w14:paraId="59FE6BB3" w14:textId="77777777" w:rsidR="00B16E4A" w:rsidRDefault="00B16E4A" w:rsidP="00B16E4A"/>
                          </w:txbxContent>
                        </v:textbox>
                      </v:rect>
                      <v:line id="Line 249" o:spid="_x0000_s1057" style="position:absolute;flip:y;visibility:visible;mso-wrap-style:square" from="24006,2287" to="30839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D34698" w14:paraId="34F643E6" w14:textId="77777777" w:rsidTr="00061BD7">
        <w:trPr>
          <w:trHeight w:val="283"/>
        </w:trPr>
        <w:tc>
          <w:tcPr>
            <w:tcW w:w="709" w:type="dxa"/>
          </w:tcPr>
          <w:p w14:paraId="03557FF6" w14:textId="088AA44C" w:rsidR="00D34698" w:rsidRDefault="00D34698" w:rsidP="00061BD7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3827" w:type="dxa"/>
          </w:tcPr>
          <w:p w14:paraId="021AC142" w14:textId="5A3505B2" w:rsidR="00D34698" w:rsidRDefault="0089477F" w:rsidP="00061BD7">
            <w:pPr>
              <w:ind w:left="42"/>
            </w:pPr>
            <w:r>
              <w:t>Т</w:t>
            </w:r>
            <w:r w:rsidR="00D34698" w:rsidRPr="00D34698">
              <w:t>ест</w:t>
            </w:r>
            <w:r>
              <w:t xml:space="preserve"> № 1</w:t>
            </w:r>
            <w:r w:rsidR="0050737B">
              <w:t xml:space="preserve"> по теме «Инструменты планирования проекта</w:t>
            </w:r>
            <w:r w:rsidR="00B70977">
              <w:t xml:space="preserve">» </w:t>
            </w:r>
          </w:p>
        </w:tc>
        <w:tc>
          <w:tcPr>
            <w:tcW w:w="9723" w:type="dxa"/>
          </w:tcPr>
          <w:p w14:paraId="3B706992" w14:textId="57C0AE2E" w:rsidR="00B70977" w:rsidRDefault="00B70977" w:rsidP="00B70977">
            <w:pPr>
              <w:tabs>
                <w:tab w:val="left" w:pos="346"/>
              </w:tabs>
              <w:jc w:val="both"/>
            </w:pPr>
            <w:r>
              <w:t xml:space="preserve">Темы: Сетевые Модели </w:t>
            </w:r>
          </w:p>
          <w:p w14:paraId="628ED22A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t>(Выберите один или несколько правильных ответов).</w:t>
            </w:r>
          </w:p>
          <w:p w14:paraId="1C218414" w14:textId="77777777" w:rsidR="00B70977" w:rsidRDefault="00B70977" w:rsidP="00B70977">
            <w:pPr>
              <w:tabs>
                <w:tab w:val="left" w:pos="346"/>
              </w:tabs>
              <w:jc w:val="both"/>
            </w:pPr>
            <w:r>
              <w:t xml:space="preserve">1. График </w:t>
            </w:r>
            <w:proofErr w:type="spellStart"/>
            <w:r>
              <w:t>Гантта</w:t>
            </w:r>
            <w:proofErr w:type="spellEnd"/>
            <w:r>
              <w:t xml:space="preserve"> позволяет:</w:t>
            </w:r>
          </w:p>
          <w:p w14:paraId="4CD4BF8B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t>а) отразить продолжительность работ по проекту;</w:t>
            </w:r>
          </w:p>
          <w:p w14:paraId="18C50DE4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t>б) показать логическую связь между работами по проекту;</w:t>
            </w:r>
          </w:p>
          <w:p w14:paraId="5AB2A7DD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t>в) спрогнозировать ход выполнения работ по проекту.</w:t>
            </w:r>
          </w:p>
          <w:p w14:paraId="12DEA06E" w14:textId="77777777" w:rsidR="00B70977" w:rsidRDefault="00B70977" w:rsidP="00B70977">
            <w:pPr>
              <w:tabs>
                <w:tab w:val="left" w:pos="346"/>
              </w:tabs>
              <w:jc w:val="both"/>
            </w:pPr>
            <w:r>
              <w:t>2. Циклограмма – это:</w:t>
            </w:r>
          </w:p>
          <w:p w14:paraId="01BD58F5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t>а) линейная модель, в рамках которой работы изображаются в виде наклонной линии в двухмерной системе координат, одна ось которой изображают время, а другая – объемы или структуру выполняемых работ;</w:t>
            </w:r>
          </w:p>
          <w:p w14:paraId="580A5CEF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t>б) сетевая модель, в рамках которой работы изображаются в виде стрелок, взаимосвязанных между собой путем событий</w:t>
            </w:r>
            <w:proofErr w:type="gramStart"/>
            <w:r>
              <w:t>.</w:t>
            </w:r>
            <w:proofErr w:type="gramEnd"/>
            <w:r>
              <w:t xml:space="preserve"> изображаемых в виде кружков;</w:t>
            </w:r>
          </w:p>
          <w:p w14:paraId="209C23EE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t>в) календарный график выполнения работ, которые изображаются в виде горизонтальных отрезков на шкале времени.</w:t>
            </w:r>
          </w:p>
          <w:p w14:paraId="211B298B" w14:textId="77777777" w:rsidR="00B70977" w:rsidRDefault="00B70977" w:rsidP="00B70977">
            <w:pPr>
              <w:tabs>
                <w:tab w:val="left" w:pos="346"/>
              </w:tabs>
              <w:jc w:val="both"/>
            </w:pPr>
            <w:r>
              <w:t>3. В управлении проектом используются такие графы, как:</w:t>
            </w:r>
          </w:p>
          <w:p w14:paraId="2A15894C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t xml:space="preserve">а) дерево </w:t>
            </w:r>
            <w:proofErr w:type="gramStart"/>
            <w:r>
              <w:t>целей;  б</w:t>
            </w:r>
            <w:proofErr w:type="gramEnd"/>
            <w:r>
              <w:t>) дерево работ;          в) организационная структура;</w:t>
            </w:r>
          </w:p>
          <w:p w14:paraId="1740ED3F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lastRenderedPageBreak/>
              <w:t xml:space="preserve">г) S – </w:t>
            </w:r>
            <w:proofErr w:type="gramStart"/>
            <w:r>
              <w:t xml:space="preserve">кривая;   </w:t>
            </w:r>
            <w:proofErr w:type="gramEnd"/>
            <w:r>
              <w:t xml:space="preserve">    д) сетевой график;     е) диаграмма Исикавы.</w:t>
            </w:r>
          </w:p>
          <w:p w14:paraId="30DA4C0D" w14:textId="77777777" w:rsidR="00B70977" w:rsidRDefault="00B70977" w:rsidP="00B70977">
            <w:pPr>
              <w:tabs>
                <w:tab w:val="left" w:pos="346"/>
              </w:tabs>
              <w:jc w:val="both"/>
            </w:pPr>
            <w:r>
              <w:t>4. Ориентированный граф представляет собой:</w:t>
            </w:r>
          </w:p>
          <w:p w14:paraId="41A4511C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t>а) граф, линии которого изображаются в виде направленных отрезков (стрелок);</w:t>
            </w:r>
          </w:p>
          <w:p w14:paraId="57C87676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t>б) граф, ребра которого не пересекаются;</w:t>
            </w:r>
          </w:p>
          <w:p w14:paraId="40757E29" w14:textId="77777777" w:rsidR="00B70977" w:rsidRDefault="00B70977" w:rsidP="00B70977">
            <w:pPr>
              <w:pStyle w:val="af0"/>
              <w:tabs>
                <w:tab w:val="left" w:pos="346"/>
              </w:tabs>
              <w:jc w:val="both"/>
            </w:pPr>
            <w:r>
              <w:t>в) граф, не имеющий замкнутых контуров;</w:t>
            </w:r>
          </w:p>
          <w:p w14:paraId="5774BFFD" w14:textId="4578AFD6" w:rsidR="00D34698" w:rsidRDefault="00B70977" w:rsidP="00B7097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             г) граф, вершины которого соединяются простыми (не направленными) отрезками.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5A42B349" w14:textId="77777777" w:rsidR="00205353" w:rsidRDefault="00205353" w:rsidP="00205353">
      <w:pPr>
        <w:pStyle w:val="2"/>
        <w:numPr>
          <w:ilvl w:val="0"/>
          <w:numId w:val="0"/>
        </w:numPr>
        <w:ind w:left="851"/>
      </w:pPr>
    </w:p>
    <w:p w14:paraId="74F7F2DC" w14:textId="6FF2014D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8232"/>
        <w:gridCol w:w="1701"/>
        <w:gridCol w:w="1012"/>
        <w:gridCol w:w="1013"/>
        <w:gridCol w:w="11"/>
      </w:tblGrid>
      <w:tr w:rsidR="006250A1" w:rsidRPr="006250A1" w14:paraId="4A079215" w14:textId="77777777" w:rsidTr="005D138B">
        <w:trPr>
          <w:trHeight w:val="754"/>
          <w:tblHeader/>
        </w:trPr>
        <w:tc>
          <w:tcPr>
            <w:tcW w:w="2541" w:type="dxa"/>
            <w:vMerge w:val="restart"/>
            <w:shd w:val="clear" w:color="auto" w:fill="DBE5F1" w:themeFill="accent1" w:themeFillTint="33"/>
          </w:tcPr>
          <w:p w14:paraId="1B252134" w14:textId="77777777" w:rsidR="006250A1" w:rsidRPr="006250A1" w:rsidRDefault="006250A1" w:rsidP="006250A1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6250A1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6250A1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6250A1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232" w:type="dxa"/>
            <w:vMerge w:val="restart"/>
            <w:shd w:val="clear" w:color="auto" w:fill="DBE5F1" w:themeFill="accent1" w:themeFillTint="33"/>
            <w:vAlign w:val="center"/>
          </w:tcPr>
          <w:p w14:paraId="7A777B23" w14:textId="77777777" w:rsidR="006250A1" w:rsidRPr="006250A1" w:rsidRDefault="006250A1" w:rsidP="006250A1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6250A1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6250A1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6250A1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737" w:type="dxa"/>
            <w:gridSpan w:val="4"/>
            <w:shd w:val="clear" w:color="auto" w:fill="DBE5F1" w:themeFill="accent1" w:themeFillTint="33"/>
            <w:vAlign w:val="center"/>
          </w:tcPr>
          <w:p w14:paraId="54BBF735" w14:textId="77777777" w:rsidR="006250A1" w:rsidRPr="006250A1" w:rsidRDefault="006250A1" w:rsidP="006250A1">
            <w:pPr>
              <w:jc w:val="center"/>
              <w:rPr>
                <w:b/>
              </w:rPr>
            </w:pPr>
            <w:r w:rsidRPr="006250A1">
              <w:rPr>
                <w:b/>
              </w:rPr>
              <w:t>Шкалы оценивания</w:t>
            </w:r>
          </w:p>
        </w:tc>
      </w:tr>
      <w:tr w:rsidR="006250A1" w:rsidRPr="006250A1" w14:paraId="69068A40" w14:textId="77777777" w:rsidTr="005D138B">
        <w:trPr>
          <w:gridAfter w:val="1"/>
          <w:wAfter w:w="11" w:type="dxa"/>
          <w:trHeight w:val="754"/>
          <w:tblHeader/>
        </w:trPr>
        <w:tc>
          <w:tcPr>
            <w:tcW w:w="2541" w:type="dxa"/>
            <w:vMerge/>
            <w:shd w:val="clear" w:color="auto" w:fill="DBE5F1" w:themeFill="accent1" w:themeFillTint="33"/>
          </w:tcPr>
          <w:p w14:paraId="1F7C03B3" w14:textId="77777777" w:rsidR="006250A1" w:rsidRPr="006250A1" w:rsidRDefault="006250A1" w:rsidP="006250A1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232" w:type="dxa"/>
            <w:vMerge/>
            <w:shd w:val="clear" w:color="auto" w:fill="DBE5F1" w:themeFill="accent1" w:themeFillTint="33"/>
          </w:tcPr>
          <w:p w14:paraId="73A6BC39" w14:textId="77777777" w:rsidR="006250A1" w:rsidRPr="006250A1" w:rsidRDefault="006250A1" w:rsidP="006250A1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E8FBA83" w14:textId="77777777" w:rsidR="006250A1" w:rsidRPr="006250A1" w:rsidRDefault="006250A1" w:rsidP="006250A1">
            <w:pPr>
              <w:jc w:val="center"/>
              <w:rPr>
                <w:b/>
              </w:rPr>
            </w:pPr>
            <w:r w:rsidRPr="006250A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25" w:type="dxa"/>
            <w:gridSpan w:val="2"/>
            <w:shd w:val="clear" w:color="auto" w:fill="DBE5F1" w:themeFill="accent1" w:themeFillTint="33"/>
            <w:vAlign w:val="center"/>
          </w:tcPr>
          <w:p w14:paraId="4AF30B55" w14:textId="77777777" w:rsidR="006250A1" w:rsidRPr="006250A1" w:rsidRDefault="006250A1" w:rsidP="006250A1">
            <w:pPr>
              <w:jc w:val="center"/>
              <w:rPr>
                <w:b/>
              </w:rPr>
            </w:pPr>
            <w:r w:rsidRPr="006250A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250A1" w:rsidRPr="006250A1" w14:paraId="204E4F96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 w:val="restart"/>
          </w:tcPr>
          <w:p w14:paraId="3AF2B94E" w14:textId="616CD761" w:rsidR="006250A1" w:rsidRPr="006250A1" w:rsidRDefault="006250A1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1. Дискуссия /</w:t>
            </w:r>
            <w:r w:rsidR="0055273C">
              <w:rPr>
                <w:rFonts w:eastAsia="Calibri"/>
                <w:lang w:eastAsia="en-US"/>
              </w:rPr>
              <w:t xml:space="preserve"> устный опрос</w:t>
            </w:r>
          </w:p>
          <w:p w14:paraId="0CBBA913" w14:textId="77777777" w:rsidR="006250A1" w:rsidRPr="006250A1" w:rsidRDefault="006250A1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232" w:type="dxa"/>
          </w:tcPr>
          <w:p w14:paraId="1651F92C" w14:textId="77777777" w:rsidR="006250A1" w:rsidRPr="006250A1" w:rsidRDefault="006250A1" w:rsidP="006250A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Обучающийся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1701" w:type="dxa"/>
          </w:tcPr>
          <w:p w14:paraId="61D0DA75" w14:textId="77777777" w:rsidR="006250A1" w:rsidRPr="006250A1" w:rsidRDefault="006250A1" w:rsidP="006250A1">
            <w:pPr>
              <w:jc w:val="center"/>
            </w:pPr>
            <w:r w:rsidRPr="006250A1">
              <w:t>12 – 15 баллов</w:t>
            </w:r>
          </w:p>
        </w:tc>
        <w:tc>
          <w:tcPr>
            <w:tcW w:w="2025" w:type="dxa"/>
            <w:gridSpan w:val="2"/>
          </w:tcPr>
          <w:p w14:paraId="2459B3AA" w14:textId="77777777" w:rsidR="006250A1" w:rsidRPr="006250A1" w:rsidRDefault="006250A1" w:rsidP="006250A1">
            <w:pPr>
              <w:jc w:val="center"/>
            </w:pPr>
            <w:r w:rsidRPr="006250A1">
              <w:t>5</w:t>
            </w:r>
          </w:p>
        </w:tc>
      </w:tr>
      <w:tr w:rsidR="006250A1" w:rsidRPr="006250A1" w14:paraId="07409930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774FE443" w14:textId="77777777" w:rsidR="006250A1" w:rsidRPr="006250A1" w:rsidRDefault="006250A1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232" w:type="dxa"/>
          </w:tcPr>
          <w:p w14:paraId="4EF4D613" w14:textId="77777777" w:rsidR="006250A1" w:rsidRPr="006250A1" w:rsidRDefault="006250A1" w:rsidP="006250A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обоснования).</w:t>
            </w:r>
          </w:p>
        </w:tc>
        <w:tc>
          <w:tcPr>
            <w:tcW w:w="1701" w:type="dxa"/>
          </w:tcPr>
          <w:p w14:paraId="21C57AEF" w14:textId="77777777" w:rsidR="006250A1" w:rsidRPr="006250A1" w:rsidRDefault="006250A1" w:rsidP="006250A1">
            <w:pPr>
              <w:jc w:val="center"/>
            </w:pPr>
            <w:r w:rsidRPr="006250A1">
              <w:t>9 – 11 баллов</w:t>
            </w:r>
          </w:p>
        </w:tc>
        <w:tc>
          <w:tcPr>
            <w:tcW w:w="2025" w:type="dxa"/>
            <w:gridSpan w:val="2"/>
          </w:tcPr>
          <w:p w14:paraId="3009E91C" w14:textId="77777777" w:rsidR="006250A1" w:rsidRPr="006250A1" w:rsidRDefault="006250A1" w:rsidP="006250A1">
            <w:pPr>
              <w:jc w:val="center"/>
            </w:pPr>
            <w:r w:rsidRPr="006250A1">
              <w:t>4</w:t>
            </w:r>
          </w:p>
        </w:tc>
      </w:tr>
      <w:tr w:rsidR="006250A1" w:rsidRPr="006250A1" w14:paraId="444EC413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54417AE3" w14:textId="77777777" w:rsidR="006250A1" w:rsidRPr="006250A1" w:rsidRDefault="006250A1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232" w:type="dxa"/>
          </w:tcPr>
          <w:p w14:paraId="6F1435FF" w14:textId="77777777" w:rsidR="006250A1" w:rsidRPr="006250A1" w:rsidRDefault="006250A1" w:rsidP="006250A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568682D" w14:textId="77777777" w:rsidR="006250A1" w:rsidRPr="006250A1" w:rsidRDefault="006250A1" w:rsidP="006250A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1701" w:type="dxa"/>
          </w:tcPr>
          <w:p w14:paraId="41717FF5" w14:textId="77777777" w:rsidR="006250A1" w:rsidRPr="006250A1" w:rsidRDefault="006250A1" w:rsidP="006250A1">
            <w:pPr>
              <w:jc w:val="center"/>
            </w:pPr>
            <w:r w:rsidRPr="006250A1">
              <w:t>5 – 8 баллов</w:t>
            </w:r>
          </w:p>
        </w:tc>
        <w:tc>
          <w:tcPr>
            <w:tcW w:w="2025" w:type="dxa"/>
            <w:gridSpan w:val="2"/>
          </w:tcPr>
          <w:p w14:paraId="3A46AC5A" w14:textId="77777777" w:rsidR="006250A1" w:rsidRPr="006250A1" w:rsidRDefault="006250A1" w:rsidP="006250A1">
            <w:pPr>
              <w:jc w:val="center"/>
            </w:pPr>
            <w:r w:rsidRPr="006250A1">
              <w:t>3</w:t>
            </w:r>
          </w:p>
        </w:tc>
      </w:tr>
      <w:tr w:rsidR="006250A1" w:rsidRPr="006250A1" w14:paraId="251D09D1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1CC4DC67" w14:textId="77777777" w:rsidR="006250A1" w:rsidRPr="006250A1" w:rsidRDefault="006250A1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232" w:type="dxa"/>
          </w:tcPr>
          <w:p w14:paraId="47482A8B" w14:textId="77777777" w:rsidR="006250A1" w:rsidRPr="006250A1" w:rsidRDefault="006250A1" w:rsidP="006250A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Обучающийся не принимал участие в работе группы.</w:t>
            </w:r>
          </w:p>
          <w:p w14:paraId="3694E925" w14:textId="77777777" w:rsidR="006250A1" w:rsidRPr="006250A1" w:rsidRDefault="006250A1" w:rsidP="006250A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1701" w:type="dxa"/>
          </w:tcPr>
          <w:p w14:paraId="09C0F155" w14:textId="77777777" w:rsidR="006250A1" w:rsidRPr="006250A1" w:rsidRDefault="006250A1" w:rsidP="006250A1">
            <w:pPr>
              <w:jc w:val="center"/>
            </w:pPr>
            <w:r w:rsidRPr="006250A1">
              <w:t>0 - 4 баллов</w:t>
            </w:r>
          </w:p>
        </w:tc>
        <w:tc>
          <w:tcPr>
            <w:tcW w:w="2025" w:type="dxa"/>
            <w:gridSpan w:val="2"/>
          </w:tcPr>
          <w:p w14:paraId="49F708E5" w14:textId="77777777" w:rsidR="006250A1" w:rsidRPr="006250A1" w:rsidRDefault="006250A1" w:rsidP="006250A1">
            <w:pPr>
              <w:jc w:val="center"/>
            </w:pPr>
            <w:r w:rsidRPr="006250A1">
              <w:t>2</w:t>
            </w:r>
          </w:p>
        </w:tc>
      </w:tr>
      <w:tr w:rsidR="006250A1" w:rsidRPr="006250A1" w14:paraId="19AA1F86" w14:textId="77777777" w:rsidTr="005D138B">
        <w:trPr>
          <w:gridAfter w:val="1"/>
          <w:wAfter w:w="11" w:type="dxa"/>
          <w:trHeight w:val="1080"/>
        </w:trPr>
        <w:tc>
          <w:tcPr>
            <w:tcW w:w="2541" w:type="dxa"/>
            <w:vMerge w:val="restart"/>
          </w:tcPr>
          <w:p w14:paraId="660E5B7C" w14:textId="77777777" w:rsidR="006250A1" w:rsidRPr="006250A1" w:rsidRDefault="006250A1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lastRenderedPageBreak/>
              <w:t>1. Информационное сообщение/ доклад</w:t>
            </w:r>
          </w:p>
          <w:p w14:paraId="4FD8859A" w14:textId="77777777" w:rsidR="006250A1" w:rsidRPr="006250A1" w:rsidRDefault="006250A1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2. Письменный отчет с результатами выполненных экспериментально-практических заданий по индивидуальному заданию/проекту</w:t>
            </w:r>
          </w:p>
          <w:p w14:paraId="408A51D1" w14:textId="74BA325F" w:rsidR="006250A1" w:rsidRPr="006250A1" w:rsidRDefault="0055273C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Pr="0055273C">
              <w:rPr>
                <w:rFonts w:eastAsia="Calibri"/>
                <w:lang w:eastAsia="en-US"/>
              </w:rPr>
              <w:t>Обзор и презентация по заданной тематике</w:t>
            </w:r>
          </w:p>
        </w:tc>
        <w:tc>
          <w:tcPr>
            <w:tcW w:w="8232" w:type="dxa"/>
          </w:tcPr>
          <w:p w14:paraId="157195D8" w14:textId="77777777" w:rsidR="006250A1" w:rsidRPr="006250A1" w:rsidRDefault="006250A1" w:rsidP="006250A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6250A1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6250A1">
              <w:rPr>
                <w:rFonts w:eastAsia="Calibri"/>
                <w:lang w:eastAsia="en-US"/>
              </w:rPr>
              <w:t>показал полный объем знаний, умений</w:t>
            </w:r>
            <w:r w:rsidRPr="006250A1">
              <w:rPr>
                <w:rFonts w:eastAsia="Calibri"/>
                <w:spacing w:val="-25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в освоении, пройденных тем и применение их на</w:t>
            </w:r>
            <w:r w:rsidRPr="006250A1">
              <w:rPr>
                <w:rFonts w:eastAsia="Calibri"/>
                <w:spacing w:val="-4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практике.</w:t>
            </w:r>
          </w:p>
        </w:tc>
        <w:tc>
          <w:tcPr>
            <w:tcW w:w="1701" w:type="dxa"/>
          </w:tcPr>
          <w:p w14:paraId="418E4DEB" w14:textId="77777777" w:rsidR="006250A1" w:rsidRPr="006250A1" w:rsidRDefault="006250A1" w:rsidP="006250A1">
            <w:pPr>
              <w:jc w:val="center"/>
            </w:pPr>
            <w:r w:rsidRPr="006250A1">
              <w:t>9-12 баллов</w:t>
            </w:r>
          </w:p>
        </w:tc>
        <w:tc>
          <w:tcPr>
            <w:tcW w:w="2025" w:type="dxa"/>
            <w:gridSpan w:val="2"/>
          </w:tcPr>
          <w:p w14:paraId="0B501108" w14:textId="77777777" w:rsidR="006250A1" w:rsidRPr="006250A1" w:rsidRDefault="006250A1" w:rsidP="006250A1">
            <w:pPr>
              <w:jc w:val="center"/>
            </w:pPr>
            <w:r w:rsidRPr="006250A1">
              <w:t>5</w:t>
            </w:r>
          </w:p>
        </w:tc>
      </w:tr>
      <w:tr w:rsidR="006250A1" w:rsidRPr="006250A1" w14:paraId="655E3593" w14:textId="77777777" w:rsidTr="005D138B">
        <w:trPr>
          <w:gridAfter w:val="1"/>
          <w:wAfter w:w="11" w:type="dxa"/>
          <w:trHeight w:val="627"/>
        </w:trPr>
        <w:tc>
          <w:tcPr>
            <w:tcW w:w="2541" w:type="dxa"/>
            <w:vMerge/>
          </w:tcPr>
          <w:p w14:paraId="2E881353" w14:textId="77777777" w:rsidR="006250A1" w:rsidRPr="006250A1" w:rsidRDefault="006250A1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232" w:type="dxa"/>
          </w:tcPr>
          <w:p w14:paraId="355A211C" w14:textId="77777777" w:rsidR="006250A1" w:rsidRPr="006250A1" w:rsidRDefault="006250A1" w:rsidP="006250A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Работа выполнена полностью,</w:t>
            </w:r>
            <w:r w:rsidRPr="006250A1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но обоснований шагов решения недостаточно. Допущена одна ошибка или два-три</w:t>
            </w:r>
            <w:r w:rsidRPr="006250A1">
              <w:rPr>
                <w:rFonts w:eastAsia="Calibri"/>
                <w:spacing w:val="-8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недочета.</w:t>
            </w:r>
          </w:p>
        </w:tc>
        <w:tc>
          <w:tcPr>
            <w:tcW w:w="1701" w:type="dxa"/>
          </w:tcPr>
          <w:p w14:paraId="5DB4ED5C" w14:textId="77777777" w:rsidR="006250A1" w:rsidRPr="006250A1" w:rsidRDefault="006250A1" w:rsidP="006250A1">
            <w:pPr>
              <w:jc w:val="center"/>
            </w:pPr>
            <w:r w:rsidRPr="006250A1">
              <w:t>7-8 баллов</w:t>
            </w:r>
          </w:p>
        </w:tc>
        <w:tc>
          <w:tcPr>
            <w:tcW w:w="2025" w:type="dxa"/>
            <w:gridSpan w:val="2"/>
          </w:tcPr>
          <w:p w14:paraId="0102D97D" w14:textId="77777777" w:rsidR="006250A1" w:rsidRPr="006250A1" w:rsidRDefault="006250A1" w:rsidP="006250A1">
            <w:pPr>
              <w:jc w:val="center"/>
            </w:pPr>
            <w:r w:rsidRPr="006250A1">
              <w:t>4</w:t>
            </w:r>
          </w:p>
        </w:tc>
      </w:tr>
      <w:tr w:rsidR="006250A1" w:rsidRPr="006250A1" w14:paraId="2B15860D" w14:textId="77777777" w:rsidTr="005D138B">
        <w:trPr>
          <w:gridAfter w:val="1"/>
          <w:wAfter w:w="11" w:type="dxa"/>
          <w:trHeight w:val="394"/>
        </w:trPr>
        <w:tc>
          <w:tcPr>
            <w:tcW w:w="2541" w:type="dxa"/>
            <w:vMerge/>
          </w:tcPr>
          <w:p w14:paraId="6A3A25D6" w14:textId="77777777" w:rsidR="006250A1" w:rsidRPr="006250A1" w:rsidRDefault="006250A1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232" w:type="dxa"/>
          </w:tcPr>
          <w:p w14:paraId="53CA7B73" w14:textId="77777777" w:rsidR="006250A1" w:rsidRPr="006250A1" w:rsidRDefault="006250A1" w:rsidP="006250A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Допущены более одной</w:t>
            </w:r>
            <w:r w:rsidRPr="006250A1">
              <w:rPr>
                <w:rFonts w:eastAsia="Calibri"/>
                <w:spacing w:val="-22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ошибки или более двух-трех</w:t>
            </w:r>
            <w:r w:rsidRPr="006250A1">
              <w:rPr>
                <w:rFonts w:eastAsia="Calibri"/>
                <w:spacing w:val="-20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недочетов.</w:t>
            </w:r>
          </w:p>
        </w:tc>
        <w:tc>
          <w:tcPr>
            <w:tcW w:w="1701" w:type="dxa"/>
          </w:tcPr>
          <w:p w14:paraId="19EEDC85" w14:textId="77777777" w:rsidR="006250A1" w:rsidRPr="006250A1" w:rsidRDefault="006250A1" w:rsidP="006250A1">
            <w:pPr>
              <w:jc w:val="center"/>
            </w:pPr>
            <w:r w:rsidRPr="006250A1">
              <w:t>4-6 баллов</w:t>
            </w:r>
          </w:p>
        </w:tc>
        <w:tc>
          <w:tcPr>
            <w:tcW w:w="2025" w:type="dxa"/>
            <w:gridSpan w:val="2"/>
          </w:tcPr>
          <w:p w14:paraId="7B8EA9D0" w14:textId="77777777" w:rsidR="006250A1" w:rsidRPr="006250A1" w:rsidRDefault="006250A1" w:rsidP="006250A1">
            <w:pPr>
              <w:jc w:val="center"/>
            </w:pPr>
            <w:r w:rsidRPr="006250A1">
              <w:t>3</w:t>
            </w:r>
          </w:p>
        </w:tc>
      </w:tr>
      <w:tr w:rsidR="006250A1" w:rsidRPr="006250A1" w14:paraId="2B485E9F" w14:textId="77777777" w:rsidTr="005D138B">
        <w:trPr>
          <w:gridAfter w:val="1"/>
          <w:wAfter w:w="11" w:type="dxa"/>
          <w:trHeight w:val="383"/>
        </w:trPr>
        <w:tc>
          <w:tcPr>
            <w:tcW w:w="2541" w:type="dxa"/>
            <w:vMerge/>
          </w:tcPr>
          <w:p w14:paraId="73C4735E" w14:textId="77777777" w:rsidR="006250A1" w:rsidRPr="006250A1" w:rsidRDefault="006250A1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232" w:type="dxa"/>
          </w:tcPr>
          <w:p w14:paraId="528AC466" w14:textId="77777777" w:rsidR="006250A1" w:rsidRPr="006250A1" w:rsidRDefault="006250A1" w:rsidP="006250A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Работа выполнена не</w:t>
            </w:r>
            <w:r w:rsidRPr="006250A1">
              <w:rPr>
                <w:rFonts w:eastAsia="Calibri"/>
                <w:spacing w:val="-17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 xml:space="preserve">полностью. Допущены </w:t>
            </w:r>
            <w:r w:rsidRPr="006250A1">
              <w:rPr>
                <w:rFonts w:eastAsia="Calibri"/>
                <w:spacing w:val="-2"/>
                <w:lang w:eastAsia="en-US"/>
              </w:rPr>
              <w:t xml:space="preserve">грубые </w:t>
            </w:r>
            <w:r w:rsidRPr="006250A1">
              <w:rPr>
                <w:rFonts w:eastAsia="Calibri"/>
                <w:lang w:eastAsia="en-US"/>
              </w:rPr>
              <w:t xml:space="preserve">ошибки. </w:t>
            </w:r>
          </w:p>
        </w:tc>
        <w:tc>
          <w:tcPr>
            <w:tcW w:w="1701" w:type="dxa"/>
          </w:tcPr>
          <w:p w14:paraId="309D6295" w14:textId="77777777" w:rsidR="006250A1" w:rsidRPr="006250A1" w:rsidRDefault="006250A1" w:rsidP="006250A1">
            <w:pPr>
              <w:jc w:val="center"/>
            </w:pPr>
            <w:r w:rsidRPr="006250A1">
              <w:t>1-3 баллов</w:t>
            </w:r>
          </w:p>
        </w:tc>
        <w:tc>
          <w:tcPr>
            <w:tcW w:w="2025" w:type="dxa"/>
            <w:gridSpan w:val="2"/>
            <w:vMerge w:val="restart"/>
          </w:tcPr>
          <w:p w14:paraId="20DBCCB1" w14:textId="77777777" w:rsidR="006250A1" w:rsidRPr="006250A1" w:rsidRDefault="006250A1" w:rsidP="006250A1">
            <w:pPr>
              <w:jc w:val="center"/>
            </w:pPr>
            <w:r w:rsidRPr="006250A1">
              <w:t>2</w:t>
            </w:r>
          </w:p>
        </w:tc>
      </w:tr>
      <w:tr w:rsidR="006250A1" w:rsidRPr="006250A1" w14:paraId="41BC18F0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1262B5B5" w14:textId="77777777" w:rsidR="006250A1" w:rsidRPr="006250A1" w:rsidRDefault="006250A1" w:rsidP="006250A1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232" w:type="dxa"/>
          </w:tcPr>
          <w:p w14:paraId="6FE1A037" w14:textId="3620C329" w:rsidR="006250A1" w:rsidRPr="006250A1" w:rsidRDefault="00E30CB1" w:rsidP="006250A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не выполнена</w:t>
            </w:r>
            <w:r w:rsidR="006250A1" w:rsidRPr="006250A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3DCC586A" w14:textId="77777777" w:rsidR="006250A1" w:rsidRPr="006250A1" w:rsidRDefault="006250A1" w:rsidP="006250A1">
            <w:pPr>
              <w:jc w:val="center"/>
              <w:rPr>
                <w:i/>
              </w:rPr>
            </w:pPr>
            <w:r w:rsidRPr="006250A1">
              <w:rPr>
                <w:i/>
              </w:rPr>
              <w:t>0 баллов</w:t>
            </w:r>
          </w:p>
        </w:tc>
        <w:tc>
          <w:tcPr>
            <w:tcW w:w="2025" w:type="dxa"/>
            <w:gridSpan w:val="2"/>
            <w:vMerge/>
          </w:tcPr>
          <w:p w14:paraId="6368ACDA" w14:textId="77777777" w:rsidR="006250A1" w:rsidRPr="006250A1" w:rsidRDefault="006250A1" w:rsidP="006250A1">
            <w:pPr>
              <w:rPr>
                <w:i/>
              </w:rPr>
            </w:pPr>
          </w:p>
        </w:tc>
      </w:tr>
      <w:tr w:rsidR="0055273C" w:rsidRPr="0055273C" w14:paraId="41AB194F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 w:val="restart"/>
          </w:tcPr>
          <w:p w14:paraId="63CBEE56" w14:textId="54D6C199" w:rsidR="0055273C" w:rsidRPr="0055273C" w:rsidRDefault="00C84473" w:rsidP="00502606">
            <w:pPr>
              <w:pStyle w:val="TableParagraph"/>
              <w:spacing w:before="56"/>
              <w:ind w:left="109"/>
            </w:pPr>
            <w:r>
              <w:rPr>
                <w:lang w:val="ru-RU"/>
              </w:rPr>
              <w:t xml:space="preserve">1. </w:t>
            </w:r>
            <w:r w:rsidR="0055273C" w:rsidRPr="0055273C">
              <w:rPr>
                <w:lang w:val="ru-RU"/>
              </w:rPr>
              <w:t>Самостоятельная проверочная работа</w:t>
            </w:r>
            <w:r w:rsidR="0055273C" w:rsidRPr="0055273C">
              <w:t xml:space="preserve"> </w:t>
            </w:r>
          </w:p>
        </w:tc>
        <w:tc>
          <w:tcPr>
            <w:tcW w:w="8232" w:type="dxa"/>
          </w:tcPr>
          <w:p w14:paraId="44311CEF" w14:textId="6F4F91E3" w:rsidR="0055273C" w:rsidRPr="0055273C" w:rsidRDefault="0055273C" w:rsidP="0050260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5273C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5273C">
              <w:rPr>
                <w:spacing w:val="-4"/>
                <w:lang w:val="ru-RU"/>
              </w:rPr>
              <w:t xml:space="preserve">Обучающийся </w:t>
            </w:r>
            <w:r w:rsidRPr="0055273C">
              <w:rPr>
                <w:lang w:val="ru-RU"/>
              </w:rPr>
              <w:t>показал полный объем знаний, умений</w:t>
            </w:r>
            <w:r w:rsidRPr="0055273C">
              <w:rPr>
                <w:spacing w:val="-25"/>
                <w:lang w:val="ru-RU"/>
              </w:rPr>
              <w:t xml:space="preserve"> </w:t>
            </w:r>
            <w:proofErr w:type="gramStart"/>
            <w:r w:rsidRPr="0055273C">
              <w:rPr>
                <w:lang w:val="ru-RU"/>
              </w:rPr>
              <w:t>в освоении</w:t>
            </w:r>
            <w:proofErr w:type="gramEnd"/>
            <w:r w:rsidRPr="0055273C">
              <w:rPr>
                <w:lang w:val="ru-RU"/>
              </w:rPr>
              <w:t xml:space="preserve"> пройденных тем и применение их на</w:t>
            </w:r>
            <w:r w:rsidRPr="0055273C">
              <w:rPr>
                <w:spacing w:val="-4"/>
                <w:lang w:val="ru-RU"/>
              </w:rPr>
              <w:t xml:space="preserve"> </w:t>
            </w:r>
            <w:r w:rsidRPr="0055273C">
              <w:rPr>
                <w:lang w:val="ru-RU"/>
              </w:rPr>
              <w:t>практике.</w:t>
            </w:r>
          </w:p>
        </w:tc>
        <w:tc>
          <w:tcPr>
            <w:tcW w:w="1701" w:type="dxa"/>
          </w:tcPr>
          <w:p w14:paraId="66DD7752" w14:textId="77777777" w:rsidR="0055273C" w:rsidRPr="0055273C" w:rsidRDefault="0055273C" w:rsidP="00502606">
            <w:pPr>
              <w:jc w:val="center"/>
            </w:pPr>
            <w:r w:rsidRPr="0055273C">
              <w:t>9-12 баллов</w:t>
            </w:r>
          </w:p>
        </w:tc>
        <w:tc>
          <w:tcPr>
            <w:tcW w:w="2025" w:type="dxa"/>
            <w:gridSpan w:val="2"/>
          </w:tcPr>
          <w:p w14:paraId="5937830B" w14:textId="77777777" w:rsidR="0055273C" w:rsidRPr="0055273C" w:rsidRDefault="0055273C" w:rsidP="00502606">
            <w:pPr>
              <w:jc w:val="center"/>
            </w:pPr>
            <w:r w:rsidRPr="0055273C">
              <w:t>5</w:t>
            </w:r>
          </w:p>
        </w:tc>
      </w:tr>
      <w:tr w:rsidR="0055273C" w:rsidRPr="0055273C" w14:paraId="670A6192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5BF6BD25" w14:textId="77777777" w:rsidR="0055273C" w:rsidRPr="0055273C" w:rsidRDefault="0055273C" w:rsidP="00502606">
            <w:pPr>
              <w:pStyle w:val="TableParagraph"/>
              <w:spacing w:before="56"/>
              <w:ind w:left="109"/>
            </w:pPr>
          </w:p>
        </w:tc>
        <w:tc>
          <w:tcPr>
            <w:tcW w:w="8232" w:type="dxa"/>
          </w:tcPr>
          <w:p w14:paraId="0F943479" w14:textId="77777777" w:rsidR="0055273C" w:rsidRPr="0055273C" w:rsidRDefault="0055273C" w:rsidP="0050260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5273C">
              <w:rPr>
                <w:lang w:val="ru-RU"/>
              </w:rPr>
              <w:t>Работа выполнена полностью,</w:t>
            </w:r>
            <w:r w:rsidRPr="0055273C">
              <w:rPr>
                <w:spacing w:val="-15"/>
                <w:lang w:val="ru-RU"/>
              </w:rPr>
              <w:t xml:space="preserve"> </w:t>
            </w:r>
            <w:r w:rsidRPr="0055273C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5273C">
              <w:rPr>
                <w:spacing w:val="-8"/>
                <w:lang w:val="ru-RU"/>
              </w:rPr>
              <w:t xml:space="preserve"> </w:t>
            </w:r>
            <w:r w:rsidRPr="0055273C">
              <w:rPr>
                <w:lang w:val="ru-RU"/>
              </w:rPr>
              <w:t>недочета.</w:t>
            </w:r>
          </w:p>
        </w:tc>
        <w:tc>
          <w:tcPr>
            <w:tcW w:w="1701" w:type="dxa"/>
          </w:tcPr>
          <w:p w14:paraId="7E27E108" w14:textId="77777777" w:rsidR="0055273C" w:rsidRPr="0055273C" w:rsidRDefault="0055273C" w:rsidP="00502606">
            <w:pPr>
              <w:jc w:val="center"/>
            </w:pPr>
            <w:r w:rsidRPr="0055273C">
              <w:t>7-8 баллов</w:t>
            </w:r>
          </w:p>
        </w:tc>
        <w:tc>
          <w:tcPr>
            <w:tcW w:w="2025" w:type="dxa"/>
            <w:gridSpan w:val="2"/>
          </w:tcPr>
          <w:p w14:paraId="5AF0E83D" w14:textId="77777777" w:rsidR="0055273C" w:rsidRPr="0055273C" w:rsidRDefault="0055273C" w:rsidP="00502606">
            <w:pPr>
              <w:jc w:val="center"/>
            </w:pPr>
            <w:r w:rsidRPr="0055273C">
              <w:t>4</w:t>
            </w:r>
          </w:p>
        </w:tc>
      </w:tr>
      <w:tr w:rsidR="0055273C" w:rsidRPr="0055273C" w14:paraId="5FEA7F2E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144E1015" w14:textId="77777777" w:rsidR="0055273C" w:rsidRPr="0055273C" w:rsidRDefault="0055273C" w:rsidP="00502606">
            <w:pPr>
              <w:pStyle w:val="TableParagraph"/>
              <w:spacing w:before="56"/>
              <w:ind w:left="109"/>
            </w:pPr>
          </w:p>
        </w:tc>
        <w:tc>
          <w:tcPr>
            <w:tcW w:w="8232" w:type="dxa"/>
          </w:tcPr>
          <w:p w14:paraId="4FC3E438" w14:textId="77777777" w:rsidR="0055273C" w:rsidRPr="0055273C" w:rsidRDefault="0055273C" w:rsidP="0050260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5273C">
              <w:rPr>
                <w:lang w:val="ru-RU"/>
              </w:rPr>
              <w:t>Допущены более одной</w:t>
            </w:r>
            <w:r w:rsidRPr="0055273C">
              <w:rPr>
                <w:spacing w:val="-22"/>
                <w:lang w:val="ru-RU"/>
              </w:rPr>
              <w:t xml:space="preserve"> </w:t>
            </w:r>
            <w:r w:rsidRPr="0055273C">
              <w:rPr>
                <w:lang w:val="ru-RU"/>
              </w:rPr>
              <w:t>ошибки или более двух-трех</w:t>
            </w:r>
            <w:r w:rsidRPr="0055273C">
              <w:rPr>
                <w:spacing w:val="-20"/>
                <w:lang w:val="ru-RU"/>
              </w:rPr>
              <w:t xml:space="preserve"> </w:t>
            </w:r>
            <w:r w:rsidRPr="0055273C">
              <w:rPr>
                <w:lang w:val="ru-RU"/>
              </w:rPr>
              <w:t>недочетов.</w:t>
            </w:r>
          </w:p>
        </w:tc>
        <w:tc>
          <w:tcPr>
            <w:tcW w:w="1701" w:type="dxa"/>
          </w:tcPr>
          <w:p w14:paraId="7446F092" w14:textId="77777777" w:rsidR="0055273C" w:rsidRPr="0055273C" w:rsidRDefault="0055273C" w:rsidP="00502606">
            <w:pPr>
              <w:jc w:val="center"/>
            </w:pPr>
            <w:r w:rsidRPr="0055273C">
              <w:t>4-6 баллов</w:t>
            </w:r>
          </w:p>
        </w:tc>
        <w:tc>
          <w:tcPr>
            <w:tcW w:w="2025" w:type="dxa"/>
            <w:gridSpan w:val="2"/>
          </w:tcPr>
          <w:p w14:paraId="60881716" w14:textId="77777777" w:rsidR="0055273C" w:rsidRPr="0055273C" w:rsidRDefault="0055273C" w:rsidP="00502606">
            <w:pPr>
              <w:jc w:val="center"/>
            </w:pPr>
            <w:r w:rsidRPr="0055273C">
              <w:t>3</w:t>
            </w:r>
          </w:p>
        </w:tc>
      </w:tr>
      <w:tr w:rsidR="0055273C" w:rsidRPr="0055273C" w14:paraId="2A159D92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421DFFE5" w14:textId="77777777" w:rsidR="0055273C" w:rsidRPr="0055273C" w:rsidRDefault="0055273C" w:rsidP="00502606">
            <w:pPr>
              <w:pStyle w:val="TableParagraph"/>
              <w:spacing w:before="56"/>
              <w:ind w:left="109"/>
            </w:pPr>
          </w:p>
        </w:tc>
        <w:tc>
          <w:tcPr>
            <w:tcW w:w="8232" w:type="dxa"/>
          </w:tcPr>
          <w:p w14:paraId="4D68434D" w14:textId="77777777" w:rsidR="0055273C" w:rsidRPr="0055273C" w:rsidRDefault="0055273C" w:rsidP="0050260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5273C">
              <w:rPr>
                <w:lang w:val="ru-RU"/>
              </w:rPr>
              <w:t>Работа выполнена не</w:t>
            </w:r>
            <w:r w:rsidRPr="0055273C">
              <w:rPr>
                <w:spacing w:val="-17"/>
                <w:lang w:val="ru-RU"/>
              </w:rPr>
              <w:t xml:space="preserve"> </w:t>
            </w:r>
            <w:r w:rsidRPr="0055273C">
              <w:rPr>
                <w:lang w:val="ru-RU"/>
              </w:rPr>
              <w:t xml:space="preserve">полностью. Допущены </w:t>
            </w:r>
            <w:r w:rsidRPr="0055273C">
              <w:rPr>
                <w:spacing w:val="-2"/>
                <w:lang w:val="ru-RU"/>
              </w:rPr>
              <w:t xml:space="preserve">грубые </w:t>
            </w:r>
            <w:r w:rsidRPr="0055273C">
              <w:rPr>
                <w:lang w:val="ru-RU"/>
              </w:rPr>
              <w:t xml:space="preserve">ошибки. </w:t>
            </w:r>
          </w:p>
        </w:tc>
        <w:tc>
          <w:tcPr>
            <w:tcW w:w="1701" w:type="dxa"/>
          </w:tcPr>
          <w:p w14:paraId="4D0DE641" w14:textId="77777777" w:rsidR="0055273C" w:rsidRPr="0055273C" w:rsidRDefault="0055273C" w:rsidP="00502606">
            <w:pPr>
              <w:jc w:val="center"/>
            </w:pPr>
            <w:r w:rsidRPr="0055273C">
              <w:t>1-3 баллов</w:t>
            </w:r>
          </w:p>
        </w:tc>
        <w:tc>
          <w:tcPr>
            <w:tcW w:w="2025" w:type="dxa"/>
            <w:gridSpan w:val="2"/>
            <w:vMerge w:val="restart"/>
          </w:tcPr>
          <w:p w14:paraId="294729A6" w14:textId="77777777" w:rsidR="0055273C" w:rsidRPr="0055273C" w:rsidRDefault="0055273C" w:rsidP="00502606">
            <w:pPr>
              <w:jc w:val="center"/>
            </w:pPr>
            <w:r w:rsidRPr="0055273C">
              <w:t>2</w:t>
            </w:r>
          </w:p>
        </w:tc>
      </w:tr>
      <w:tr w:rsidR="0055273C" w:rsidRPr="0055273C" w14:paraId="5109770E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1A4AC2D5" w14:textId="77777777" w:rsidR="0055273C" w:rsidRPr="0055273C" w:rsidRDefault="0055273C" w:rsidP="00502606">
            <w:pPr>
              <w:pStyle w:val="TableParagraph"/>
              <w:spacing w:before="56"/>
              <w:ind w:left="109"/>
            </w:pPr>
          </w:p>
        </w:tc>
        <w:tc>
          <w:tcPr>
            <w:tcW w:w="8232" w:type="dxa"/>
          </w:tcPr>
          <w:p w14:paraId="2F2AAB11" w14:textId="037EF5DA" w:rsidR="0055273C" w:rsidRPr="0055273C" w:rsidRDefault="00E30CB1" w:rsidP="00502606">
            <w:pPr>
              <w:pStyle w:val="TableParagraph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Работа не выполнена</w:t>
            </w:r>
            <w:r w:rsidR="0055273C" w:rsidRPr="0055273C">
              <w:t>.</w:t>
            </w:r>
          </w:p>
        </w:tc>
        <w:tc>
          <w:tcPr>
            <w:tcW w:w="1701" w:type="dxa"/>
          </w:tcPr>
          <w:p w14:paraId="5401F939" w14:textId="77777777" w:rsidR="0055273C" w:rsidRPr="0055273C" w:rsidRDefault="0055273C" w:rsidP="00502606">
            <w:pPr>
              <w:jc w:val="center"/>
            </w:pPr>
            <w:r w:rsidRPr="0055273C">
              <w:t>0 баллов</w:t>
            </w:r>
          </w:p>
        </w:tc>
        <w:tc>
          <w:tcPr>
            <w:tcW w:w="2025" w:type="dxa"/>
            <w:gridSpan w:val="2"/>
            <w:vMerge/>
          </w:tcPr>
          <w:p w14:paraId="6AC2DF9D" w14:textId="77777777" w:rsidR="0055273C" w:rsidRPr="0055273C" w:rsidRDefault="0055273C" w:rsidP="00502606"/>
        </w:tc>
      </w:tr>
      <w:tr w:rsidR="00E30CB1" w:rsidRPr="00314BCA" w14:paraId="54954FB3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 w:val="restart"/>
          </w:tcPr>
          <w:p w14:paraId="1353A21E" w14:textId="77777777" w:rsidR="00E30CB1" w:rsidRPr="00C84473" w:rsidRDefault="00E30CB1" w:rsidP="00502606">
            <w:r w:rsidRPr="00C84473">
              <w:t>Тест</w:t>
            </w:r>
          </w:p>
        </w:tc>
        <w:tc>
          <w:tcPr>
            <w:tcW w:w="8232" w:type="dxa"/>
            <w:vMerge w:val="restart"/>
          </w:tcPr>
          <w:p w14:paraId="46A31534" w14:textId="77777777" w:rsidR="00E30CB1" w:rsidRPr="00C84473" w:rsidRDefault="00E30CB1" w:rsidP="00502606">
            <w:pPr>
              <w:rPr>
                <w:b/>
              </w:rPr>
            </w:pPr>
            <w:r w:rsidRPr="00C84473">
              <w:t xml:space="preserve">За выполнение каждого тестового задания испытуемому выставляются баллы. </w:t>
            </w:r>
            <w:r w:rsidRPr="00C84473">
              <w:rPr>
                <w:b/>
              </w:rPr>
              <w:t>Необходимо указать тип используемой шкалы оценивания.</w:t>
            </w:r>
          </w:p>
          <w:p w14:paraId="7971402F" w14:textId="77777777" w:rsidR="00E30CB1" w:rsidRPr="00C84473" w:rsidRDefault="00E30CB1" w:rsidP="00502606">
            <w:r w:rsidRPr="00C84473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8B8322E" w14:textId="77777777" w:rsidR="00E30CB1" w:rsidRPr="00C84473" w:rsidRDefault="00E30CB1" w:rsidP="00502606">
            <w:r w:rsidRPr="00C84473">
              <w:t xml:space="preserve">В заданиях с выбором нескольких верных ответов, заданиях на установление </w:t>
            </w:r>
            <w:r w:rsidRPr="00C84473">
              <w:lastRenderedPageBreak/>
              <w:t>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38DFEDFD" w14:textId="18A71CD0" w:rsidR="00E30CB1" w:rsidRPr="005D138B" w:rsidRDefault="00E30CB1" w:rsidP="00DE1BA7">
            <w:r w:rsidRPr="00C84473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</w:tc>
        <w:tc>
          <w:tcPr>
            <w:tcW w:w="1701" w:type="dxa"/>
          </w:tcPr>
          <w:p w14:paraId="517C0D40" w14:textId="77777777" w:rsidR="00E30CB1" w:rsidRPr="00C84473" w:rsidRDefault="00E30CB1" w:rsidP="00502606">
            <w:pPr>
              <w:jc w:val="center"/>
            </w:pPr>
            <w:r w:rsidRPr="00C84473">
              <w:lastRenderedPageBreak/>
              <w:t>16 – 20 баллов</w:t>
            </w:r>
          </w:p>
        </w:tc>
        <w:tc>
          <w:tcPr>
            <w:tcW w:w="1012" w:type="dxa"/>
          </w:tcPr>
          <w:p w14:paraId="0E4F8800" w14:textId="77777777" w:rsidR="00E30CB1" w:rsidRPr="00C84473" w:rsidRDefault="00E30CB1" w:rsidP="00502606">
            <w:pPr>
              <w:jc w:val="center"/>
            </w:pPr>
            <w:r w:rsidRPr="00C84473">
              <w:t>5</w:t>
            </w:r>
          </w:p>
        </w:tc>
        <w:tc>
          <w:tcPr>
            <w:tcW w:w="1013" w:type="dxa"/>
          </w:tcPr>
          <w:p w14:paraId="1F152FF0" w14:textId="68776A74" w:rsidR="00E30CB1" w:rsidRPr="00C84473" w:rsidRDefault="00E30CB1" w:rsidP="00502606">
            <w:pPr>
              <w:jc w:val="center"/>
            </w:pPr>
            <w:r>
              <w:t>85% - 100%</w:t>
            </w:r>
          </w:p>
        </w:tc>
      </w:tr>
      <w:tr w:rsidR="00E30CB1" w:rsidRPr="00314BCA" w14:paraId="13607ADE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7F1F724C" w14:textId="77777777" w:rsidR="00E30CB1" w:rsidRPr="00C84473" w:rsidRDefault="00E30CB1" w:rsidP="00E30CB1"/>
        </w:tc>
        <w:tc>
          <w:tcPr>
            <w:tcW w:w="8232" w:type="dxa"/>
            <w:vMerge/>
          </w:tcPr>
          <w:p w14:paraId="7470B981" w14:textId="77777777" w:rsidR="00E30CB1" w:rsidRPr="00C84473" w:rsidRDefault="00E30CB1" w:rsidP="00E30CB1"/>
        </w:tc>
        <w:tc>
          <w:tcPr>
            <w:tcW w:w="1701" w:type="dxa"/>
          </w:tcPr>
          <w:p w14:paraId="6BFE9CE4" w14:textId="77777777" w:rsidR="00E30CB1" w:rsidRPr="00C84473" w:rsidRDefault="00E30CB1" w:rsidP="00E30CB1">
            <w:pPr>
              <w:jc w:val="center"/>
            </w:pPr>
            <w:r w:rsidRPr="00C84473">
              <w:t>13 – 15 баллов</w:t>
            </w:r>
          </w:p>
        </w:tc>
        <w:tc>
          <w:tcPr>
            <w:tcW w:w="1012" w:type="dxa"/>
          </w:tcPr>
          <w:p w14:paraId="344D7CBC" w14:textId="590DD99E" w:rsidR="00E30CB1" w:rsidRPr="00C84473" w:rsidRDefault="00E30CB1" w:rsidP="00E30CB1">
            <w:pPr>
              <w:jc w:val="center"/>
            </w:pPr>
            <w:r>
              <w:t>4</w:t>
            </w:r>
          </w:p>
        </w:tc>
        <w:tc>
          <w:tcPr>
            <w:tcW w:w="1013" w:type="dxa"/>
          </w:tcPr>
          <w:p w14:paraId="21D5B996" w14:textId="4B09E030" w:rsidR="00E30CB1" w:rsidRPr="00C84473" w:rsidRDefault="00E30CB1" w:rsidP="00E30CB1">
            <w:pPr>
              <w:jc w:val="center"/>
            </w:pPr>
            <w:r>
              <w:t>65% - 84%</w:t>
            </w:r>
          </w:p>
        </w:tc>
      </w:tr>
      <w:tr w:rsidR="00E30CB1" w:rsidRPr="00314BCA" w14:paraId="1ADCD837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775662D9" w14:textId="77777777" w:rsidR="00E30CB1" w:rsidRPr="00C84473" w:rsidRDefault="00E30CB1" w:rsidP="00E30CB1"/>
        </w:tc>
        <w:tc>
          <w:tcPr>
            <w:tcW w:w="8232" w:type="dxa"/>
            <w:vMerge/>
          </w:tcPr>
          <w:p w14:paraId="481B149E" w14:textId="77777777" w:rsidR="00E30CB1" w:rsidRPr="00C84473" w:rsidRDefault="00E30CB1" w:rsidP="00E30CB1"/>
        </w:tc>
        <w:tc>
          <w:tcPr>
            <w:tcW w:w="1701" w:type="dxa"/>
          </w:tcPr>
          <w:p w14:paraId="6D851123" w14:textId="77777777" w:rsidR="00E30CB1" w:rsidRPr="00C84473" w:rsidRDefault="00E30CB1" w:rsidP="00E30CB1">
            <w:pPr>
              <w:jc w:val="center"/>
            </w:pPr>
            <w:r w:rsidRPr="00C84473">
              <w:t>6 – 12 баллов</w:t>
            </w:r>
          </w:p>
        </w:tc>
        <w:tc>
          <w:tcPr>
            <w:tcW w:w="1012" w:type="dxa"/>
          </w:tcPr>
          <w:p w14:paraId="6E09A273" w14:textId="54EA8114" w:rsidR="00E30CB1" w:rsidRPr="00C84473" w:rsidRDefault="00E30CB1" w:rsidP="00E30CB1">
            <w:pPr>
              <w:jc w:val="center"/>
            </w:pPr>
            <w:r>
              <w:t>3</w:t>
            </w:r>
          </w:p>
        </w:tc>
        <w:tc>
          <w:tcPr>
            <w:tcW w:w="1013" w:type="dxa"/>
          </w:tcPr>
          <w:p w14:paraId="24EF5298" w14:textId="529749EB" w:rsidR="00E30CB1" w:rsidRPr="00C84473" w:rsidRDefault="00E30CB1" w:rsidP="00E30CB1">
            <w:pPr>
              <w:jc w:val="center"/>
            </w:pPr>
            <w:r>
              <w:t>50% -64%</w:t>
            </w:r>
          </w:p>
        </w:tc>
      </w:tr>
      <w:tr w:rsidR="00E30CB1" w:rsidRPr="00314BCA" w14:paraId="059E5B68" w14:textId="77777777" w:rsidTr="005D138B">
        <w:trPr>
          <w:gridAfter w:val="1"/>
          <w:wAfter w:w="11" w:type="dxa"/>
          <w:trHeight w:val="1052"/>
        </w:trPr>
        <w:tc>
          <w:tcPr>
            <w:tcW w:w="2541" w:type="dxa"/>
            <w:vMerge/>
          </w:tcPr>
          <w:p w14:paraId="255F748C" w14:textId="77777777" w:rsidR="00E30CB1" w:rsidRPr="00C84473" w:rsidRDefault="00E30CB1" w:rsidP="00502606"/>
        </w:tc>
        <w:tc>
          <w:tcPr>
            <w:tcW w:w="8232" w:type="dxa"/>
            <w:vMerge/>
          </w:tcPr>
          <w:p w14:paraId="5A06EC09" w14:textId="77777777" w:rsidR="00E30CB1" w:rsidRPr="00C84473" w:rsidRDefault="00E30CB1" w:rsidP="00502606"/>
        </w:tc>
        <w:tc>
          <w:tcPr>
            <w:tcW w:w="1701" w:type="dxa"/>
          </w:tcPr>
          <w:p w14:paraId="6AFB10E4" w14:textId="77777777" w:rsidR="00E30CB1" w:rsidRPr="00C84473" w:rsidRDefault="00E30CB1" w:rsidP="00502606">
            <w:pPr>
              <w:jc w:val="center"/>
            </w:pPr>
            <w:r w:rsidRPr="00C84473">
              <w:t>0 – 5 баллов</w:t>
            </w:r>
          </w:p>
        </w:tc>
        <w:tc>
          <w:tcPr>
            <w:tcW w:w="1012" w:type="dxa"/>
          </w:tcPr>
          <w:p w14:paraId="70C973F8" w14:textId="10FB9444" w:rsidR="00E30CB1" w:rsidRPr="00C84473" w:rsidRDefault="00E30CB1" w:rsidP="00502606">
            <w:pPr>
              <w:jc w:val="center"/>
            </w:pPr>
            <w:r>
              <w:t>2</w:t>
            </w:r>
          </w:p>
        </w:tc>
        <w:tc>
          <w:tcPr>
            <w:tcW w:w="1013" w:type="dxa"/>
          </w:tcPr>
          <w:p w14:paraId="3CC3FCD4" w14:textId="6EFE260A" w:rsidR="00E30CB1" w:rsidRPr="00C84473" w:rsidRDefault="00E30CB1" w:rsidP="00502606">
            <w:pPr>
              <w:jc w:val="center"/>
            </w:pPr>
            <w:r>
              <w:t>49% и менее 49%</w:t>
            </w:r>
          </w:p>
        </w:tc>
      </w:tr>
      <w:tr w:rsidR="004C0FE0" w:rsidRPr="00314BCA" w14:paraId="72C4AEF9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 w:val="restart"/>
          </w:tcPr>
          <w:p w14:paraId="0F0AF8FB" w14:textId="77777777" w:rsidR="004C0FE0" w:rsidRPr="0015016F" w:rsidRDefault="004C0FE0" w:rsidP="00502606">
            <w:pPr>
              <w:pStyle w:val="TableParagraph"/>
              <w:rPr>
                <w:iCs/>
              </w:rPr>
            </w:pPr>
            <w:r w:rsidRPr="0015016F">
              <w:rPr>
                <w:iCs/>
                <w:lang w:val="ru-RU"/>
              </w:rPr>
              <w:t>Контрольная работа</w:t>
            </w:r>
          </w:p>
          <w:p w14:paraId="32FE6032" w14:textId="77777777" w:rsidR="004C0FE0" w:rsidRPr="0015016F" w:rsidRDefault="004C0FE0" w:rsidP="00502606">
            <w:pPr>
              <w:pStyle w:val="TableParagraph"/>
              <w:rPr>
                <w:iCs/>
              </w:rPr>
            </w:pPr>
          </w:p>
        </w:tc>
        <w:tc>
          <w:tcPr>
            <w:tcW w:w="8232" w:type="dxa"/>
          </w:tcPr>
          <w:p w14:paraId="63BD1BAE" w14:textId="77777777" w:rsidR="004C0FE0" w:rsidRPr="0015016F" w:rsidRDefault="004C0FE0" w:rsidP="00502606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5016F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ошибках), формирует правильные выводы, обосновывает их; </w:t>
            </w:r>
          </w:p>
        </w:tc>
        <w:tc>
          <w:tcPr>
            <w:tcW w:w="1701" w:type="dxa"/>
          </w:tcPr>
          <w:p w14:paraId="68DBC0EB" w14:textId="77777777" w:rsidR="004C0FE0" w:rsidRPr="0015016F" w:rsidRDefault="004C0FE0" w:rsidP="00502606">
            <w:pPr>
              <w:jc w:val="center"/>
              <w:rPr>
                <w:iCs/>
              </w:rPr>
            </w:pPr>
          </w:p>
        </w:tc>
        <w:tc>
          <w:tcPr>
            <w:tcW w:w="2025" w:type="dxa"/>
            <w:gridSpan w:val="2"/>
          </w:tcPr>
          <w:p w14:paraId="5184E7FD" w14:textId="77777777" w:rsidR="004C0FE0" w:rsidRPr="0015016F" w:rsidRDefault="004C0FE0" w:rsidP="00502606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</w:tr>
      <w:tr w:rsidR="004C0FE0" w:rsidRPr="00314BCA" w14:paraId="5F0C3F91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7E796D08" w14:textId="77777777" w:rsidR="004C0FE0" w:rsidRPr="0015016F" w:rsidRDefault="004C0FE0" w:rsidP="00502606">
            <w:pPr>
              <w:rPr>
                <w:iCs/>
              </w:rPr>
            </w:pPr>
          </w:p>
        </w:tc>
        <w:tc>
          <w:tcPr>
            <w:tcW w:w="8232" w:type="dxa"/>
          </w:tcPr>
          <w:p w14:paraId="1358BF60" w14:textId="77777777" w:rsidR="004C0FE0" w:rsidRPr="0015016F" w:rsidRDefault="004C0FE0" w:rsidP="00502606">
            <w:pPr>
              <w:rPr>
                <w:iCs/>
              </w:rPr>
            </w:pPr>
            <w:r w:rsidRPr="0015016F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1-2 из них, формирует выводы, обосновывает их; </w:t>
            </w:r>
          </w:p>
        </w:tc>
        <w:tc>
          <w:tcPr>
            <w:tcW w:w="1701" w:type="dxa"/>
          </w:tcPr>
          <w:p w14:paraId="4EB275E7" w14:textId="77777777" w:rsidR="004C0FE0" w:rsidRPr="0015016F" w:rsidRDefault="004C0FE0" w:rsidP="00502606">
            <w:pPr>
              <w:jc w:val="center"/>
              <w:rPr>
                <w:iCs/>
              </w:rPr>
            </w:pPr>
          </w:p>
        </w:tc>
        <w:tc>
          <w:tcPr>
            <w:tcW w:w="2025" w:type="dxa"/>
            <w:gridSpan w:val="2"/>
          </w:tcPr>
          <w:p w14:paraId="2F620951" w14:textId="77777777" w:rsidR="004C0FE0" w:rsidRPr="0015016F" w:rsidRDefault="004C0FE0" w:rsidP="00502606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</w:tr>
      <w:tr w:rsidR="004C0FE0" w:rsidRPr="00314BCA" w14:paraId="6A7C3F37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73EF8107" w14:textId="77777777" w:rsidR="004C0FE0" w:rsidRPr="0015016F" w:rsidRDefault="004C0FE0" w:rsidP="00502606">
            <w:pPr>
              <w:rPr>
                <w:iCs/>
              </w:rPr>
            </w:pPr>
          </w:p>
        </w:tc>
        <w:tc>
          <w:tcPr>
            <w:tcW w:w="8232" w:type="dxa"/>
          </w:tcPr>
          <w:p w14:paraId="4635E433" w14:textId="777DDF2A" w:rsidR="004C0FE0" w:rsidRPr="0015016F" w:rsidRDefault="004C0FE0" w:rsidP="00502606">
            <w:pPr>
              <w:rPr>
                <w:iCs/>
              </w:rPr>
            </w:pPr>
            <w:r w:rsidRPr="0015016F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отсутствуют, отсутствуют выводы и их обоснование;</w:t>
            </w:r>
          </w:p>
        </w:tc>
        <w:tc>
          <w:tcPr>
            <w:tcW w:w="1701" w:type="dxa"/>
          </w:tcPr>
          <w:p w14:paraId="1C805FB5" w14:textId="77777777" w:rsidR="004C0FE0" w:rsidRPr="0015016F" w:rsidRDefault="004C0FE0" w:rsidP="00502606">
            <w:pPr>
              <w:jc w:val="center"/>
              <w:rPr>
                <w:iCs/>
              </w:rPr>
            </w:pPr>
          </w:p>
        </w:tc>
        <w:tc>
          <w:tcPr>
            <w:tcW w:w="2025" w:type="dxa"/>
            <w:gridSpan w:val="2"/>
          </w:tcPr>
          <w:p w14:paraId="03E45ACE" w14:textId="77777777" w:rsidR="004C0FE0" w:rsidRPr="0015016F" w:rsidRDefault="004C0FE0" w:rsidP="00502606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</w:tr>
      <w:tr w:rsidR="004C0FE0" w:rsidRPr="00314BCA" w14:paraId="37C82D6E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3B920B87" w14:textId="77777777" w:rsidR="004C0FE0" w:rsidRPr="0015016F" w:rsidRDefault="004C0FE0" w:rsidP="00502606">
            <w:pPr>
              <w:rPr>
                <w:iCs/>
              </w:rPr>
            </w:pPr>
          </w:p>
        </w:tc>
        <w:tc>
          <w:tcPr>
            <w:tcW w:w="8232" w:type="dxa"/>
          </w:tcPr>
          <w:p w14:paraId="6CD11F1E" w14:textId="77777777" w:rsidR="004C0FE0" w:rsidRPr="0015016F" w:rsidRDefault="004C0FE0" w:rsidP="00502606">
            <w:pPr>
              <w:rPr>
                <w:iCs/>
              </w:rPr>
            </w:pPr>
            <w:r w:rsidRPr="0015016F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1701" w:type="dxa"/>
          </w:tcPr>
          <w:p w14:paraId="2DA3C360" w14:textId="77777777" w:rsidR="004C0FE0" w:rsidRPr="0015016F" w:rsidRDefault="004C0FE0" w:rsidP="00502606">
            <w:pPr>
              <w:jc w:val="center"/>
              <w:rPr>
                <w:iCs/>
              </w:rPr>
            </w:pPr>
          </w:p>
        </w:tc>
        <w:tc>
          <w:tcPr>
            <w:tcW w:w="2025" w:type="dxa"/>
            <w:gridSpan w:val="2"/>
          </w:tcPr>
          <w:p w14:paraId="7E8B0EEA" w14:textId="77777777" w:rsidR="004C0FE0" w:rsidRPr="0015016F" w:rsidRDefault="004C0FE0" w:rsidP="00502606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</w:tr>
      <w:tr w:rsidR="005D138B" w:rsidRPr="00314BCA" w14:paraId="47DCA4C2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 w:val="restart"/>
          </w:tcPr>
          <w:p w14:paraId="58B07DAC" w14:textId="77777777" w:rsidR="005D138B" w:rsidRPr="005D138B" w:rsidRDefault="005D138B" w:rsidP="00502606">
            <w:pPr>
              <w:pStyle w:val="TableParagraph"/>
            </w:pPr>
            <w:r w:rsidRPr="005D138B">
              <w:rPr>
                <w:lang w:val="ru-RU"/>
              </w:rPr>
              <w:t xml:space="preserve">Решение задач (заданий) </w:t>
            </w:r>
          </w:p>
          <w:p w14:paraId="05D210F8" w14:textId="77777777" w:rsidR="005D138B" w:rsidRPr="005D138B" w:rsidRDefault="005D138B" w:rsidP="00502606">
            <w:pPr>
              <w:pStyle w:val="TableParagraph"/>
            </w:pPr>
          </w:p>
        </w:tc>
        <w:tc>
          <w:tcPr>
            <w:tcW w:w="8232" w:type="dxa"/>
          </w:tcPr>
          <w:p w14:paraId="7C9B56E3" w14:textId="77777777" w:rsidR="005D138B" w:rsidRPr="005D138B" w:rsidRDefault="005D138B" w:rsidP="0050260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D138B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1701" w:type="dxa"/>
          </w:tcPr>
          <w:p w14:paraId="22842040" w14:textId="77777777" w:rsidR="005D138B" w:rsidRPr="005D138B" w:rsidRDefault="005D138B" w:rsidP="00502606">
            <w:pPr>
              <w:jc w:val="center"/>
            </w:pPr>
            <w:r w:rsidRPr="005D138B">
              <w:t>13 – 15 баллов</w:t>
            </w:r>
          </w:p>
        </w:tc>
        <w:tc>
          <w:tcPr>
            <w:tcW w:w="2025" w:type="dxa"/>
            <w:gridSpan w:val="2"/>
          </w:tcPr>
          <w:p w14:paraId="41D5F31E" w14:textId="77777777" w:rsidR="005D138B" w:rsidRPr="005D138B" w:rsidRDefault="005D138B" w:rsidP="00502606">
            <w:pPr>
              <w:jc w:val="center"/>
            </w:pPr>
            <w:r w:rsidRPr="005D138B">
              <w:t>5</w:t>
            </w:r>
          </w:p>
        </w:tc>
      </w:tr>
      <w:tr w:rsidR="005D138B" w:rsidRPr="00314BCA" w14:paraId="797BB0B0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76A97EAA" w14:textId="77777777" w:rsidR="005D138B" w:rsidRPr="005D138B" w:rsidRDefault="005D138B" w:rsidP="00502606"/>
        </w:tc>
        <w:tc>
          <w:tcPr>
            <w:tcW w:w="8232" w:type="dxa"/>
          </w:tcPr>
          <w:p w14:paraId="7C07FFE0" w14:textId="77777777" w:rsidR="005D138B" w:rsidRPr="005D138B" w:rsidRDefault="005D138B" w:rsidP="00502606">
            <w:r w:rsidRPr="005D138B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1701" w:type="dxa"/>
          </w:tcPr>
          <w:p w14:paraId="6C2425DB" w14:textId="77777777" w:rsidR="005D138B" w:rsidRPr="005D138B" w:rsidRDefault="005D138B" w:rsidP="00502606">
            <w:pPr>
              <w:jc w:val="center"/>
            </w:pPr>
            <w:r w:rsidRPr="005D138B">
              <w:t>8 – 12 баллов</w:t>
            </w:r>
          </w:p>
        </w:tc>
        <w:tc>
          <w:tcPr>
            <w:tcW w:w="2025" w:type="dxa"/>
            <w:gridSpan w:val="2"/>
          </w:tcPr>
          <w:p w14:paraId="41CD3BCB" w14:textId="77777777" w:rsidR="005D138B" w:rsidRPr="005D138B" w:rsidRDefault="005D138B" w:rsidP="00502606">
            <w:pPr>
              <w:jc w:val="center"/>
            </w:pPr>
            <w:r w:rsidRPr="005D138B">
              <w:t>4</w:t>
            </w:r>
          </w:p>
        </w:tc>
      </w:tr>
      <w:tr w:rsidR="005D138B" w:rsidRPr="00314BCA" w14:paraId="206DAD86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193636E4" w14:textId="77777777" w:rsidR="005D138B" w:rsidRPr="005D138B" w:rsidRDefault="005D138B" w:rsidP="00502606"/>
        </w:tc>
        <w:tc>
          <w:tcPr>
            <w:tcW w:w="8232" w:type="dxa"/>
          </w:tcPr>
          <w:p w14:paraId="0ED467BB" w14:textId="77777777" w:rsidR="005D138B" w:rsidRPr="005D138B" w:rsidRDefault="005D138B" w:rsidP="00502606">
            <w:r w:rsidRPr="005D138B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701" w:type="dxa"/>
          </w:tcPr>
          <w:p w14:paraId="53475524" w14:textId="77777777" w:rsidR="005D138B" w:rsidRPr="005D138B" w:rsidRDefault="005D138B" w:rsidP="00502606">
            <w:pPr>
              <w:jc w:val="center"/>
            </w:pPr>
            <w:r w:rsidRPr="005D138B">
              <w:t>4 – 7 баллов</w:t>
            </w:r>
          </w:p>
        </w:tc>
        <w:tc>
          <w:tcPr>
            <w:tcW w:w="2025" w:type="dxa"/>
            <w:gridSpan w:val="2"/>
          </w:tcPr>
          <w:p w14:paraId="729A3199" w14:textId="77777777" w:rsidR="005D138B" w:rsidRPr="005D138B" w:rsidRDefault="005D138B" w:rsidP="00502606">
            <w:pPr>
              <w:jc w:val="center"/>
            </w:pPr>
            <w:r w:rsidRPr="005D138B">
              <w:t>3</w:t>
            </w:r>
          </w:p>
        </w:tc>
      </w:tr>
      <w:tr w:rsidR="005D138B" w:rsidRPr="00314BCA" w14:paraId="056777F8" w14:textId="77777777" w:rsidTr="005D138B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2AA6B9BC" w14:textId="77777777" w:rsidR="005D138B" w:rsidRPr="0082635B" w:rsidRDefault="005D138B" w:rsidP="00502606">
            <w:pPr>
              <w:rPr>
                <w:i/>
              </w:rPr>
            </w:pPr>
          </w:p>
        </w:tc>
        <w:tc>
          <w:tcPr>
            <w:tcW w:w="8232" w:type="dxa"/>
          </w:tcPr>
          <w:p w14:paraId="26B3496B" w14:textId="77777777" w:rsidR="005D138B" w:rsidRPr="005D138B" w:rsidRDefault="005D138B" w:rsidP="00502606">
            <w:r w:rsidRPr="005D138B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1701" w:type="dxa"/>
          </w:tcPr>
          <w:p w14:paraId="7448E962" w14:textId="77777777" w:rsidR="005D138B" w:rsidRPr="005D138B" w:rsidRDefault="005D138B" w:rsidP="00502606">
            <w:pPr>
              <w:jc w:val="center"/>
            </w:pPr>
            <w:r w:rsidRPr="005D138B">
              <w:t>0 – 3 баллов</w:t>
            </w:r>
          </w:p>
        </w:tc>
        <w:tc>
          <w:tcPr>
            <w:tcW w:w="2025" w:type="dxa"/>
            <w:gridSpan w:val="2"/>
          </w:tcPr>
          <w:p w14:paraId="2C2E405A" w14:textId="77777777" w:rsidR="005D138B" w:rsidRPr="005D138B" w:rsidRDefault="005D138B" w:rsidP="00502606">
            <w:pPr>
              <w:jc w:val="center"/>
            </w:pPr>
            <w:r w:rsidRPr="005D138B">
              <w:t>2</w:t>
            </w:r>
          </w:p>
        </w:tc>
      </w:tr>
    </w:tbl>
    <w:p w14:paraId="3228D3EC" w14:textId="6356D355" w:rsidR="006250A1" w:rsidRPr="0055273C" w:rsidRDefault="006250A1" w:rsidP="006250A1"/>
    <w:p w14:paraId="14F6527A" w14:textId="270640F3" w:rsidR="006250A1" w:rsidRDefault="006250A1" w:rsidP="006250A1"/>
    <w:p w14:paraId="4F3AC321" w14:textId="77777777" w:rsidR="006250A1" w:rsidRPr="006250A1" w:rsidRDefault="006250A1" w:rsidP="006250A1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7777777" w:rsidR="002C4687" w:rsidRPr="002B03DF" w:rsidRDefault="002C4687" w:rsidP="0009260A">
            <w:pPr>
              <w:jc w:val="both"/>
            </w:pPr>
            <w:r w:rsidRPr="002B03DF">
              <w:t xml:space="preserve">Зачет/Экзамен: </w:t>
            </w:r>
          </w:p>
          <w:p w14:paraId="1499A734" w14:textId="02A3D7FF" w:rsidR="002C4687" w:rsidRPr="002B03DF" w:rsidRDefault="002C4687" w:rsidP="0009260A">
            <w:pPr>
              <w:jc w:val="both"/>
            </w:pPr>
            <w:r w:rsidRPr="002B03DF">
              <w:t>в устной форме по билетам</w:t>
            </w:r>
          </w:p>
        </w:tc>
        <w:tc>
          <w:tcPr>
            <w:tcW w:w="11340" w:type="dxa"/>
          </w:tcPr>
          <w:p w14:paraId="59B7643C" w14:textId="77777777" w:rsidR="0027650B" w:rsidRDefault="0027650B" w:rsidP="0027650B">
            <w:pPr>
              <w:jc w:val="center"/>
            </w:pPr>
            <w:r>
              <w:t>ФГБОУ ВО «РГУ им. А.Н. Косыгина»</w:t>
            </w:r>
          </w:p>
          <w:p w14:paraId="6B8D26EA" w14:textId="77777777" w:rsidR="0027650B" w:rsidRDefault="0027650B" w:rsidP="0027650B">
            <w:pPr>
              <w:jc w:val="center"/>
            </w:pPr>
            <w:r>
              <w:t>Кафедра Экономики и менеджмента</w:t>
            </w:r>
          </w:p>
          <w:p w14:paraId="211AC609" w14:textId="77777777" w:rsidR="0027650B" w:rsidRDefault="0027650B" w:rsidP="0027650B">
            <w:pPr>
              <w:jc w:val="both"/>
            </w:pPr>
            <w:r>
              <w:t>Направление подготовки: 38.03.02 Менеджмент</w:t>
            </w:r>
          </w:p>
          <w:p w14:paraId="1B2C17D2" w14:textId="011621AC" w:rsidR="0027650B" w:rsidRDefault="0027650B" w:rsidP="0027650B">
            <w:pPr>
              <w:jc w:val="both"/>
            </w:pPr>
            <w:r>
              <w:t xml:space="preserve">Профиль: </w:t>
            </w:r>
            <w:r w:rsidR="00B73749">
              <w:t>Управление проектами</w:t>
            </w:r>
          </w:p>
          <w:p w14:paraId="059A90E2" w14:textId="1B574A9E" w:rsidR="0027650B" w:rsidRDefault="0027650B" w:rsidP="0027650B">
            <w:pPr>
              <w:jc w:val="both"/>
            </w:pPr>
            <w:r>
              <w:t>Форма обучения: очная</w:t>
            </w:r>
            <w:r>
              <w:tab/>
            </w:r>
            <w:r>
              <w:tab/>
              <w:t xml:space="preserve">                                                                      Курс </w:t>
            </w:r>
            <w:r w:rsidR="00B73749">
              <w:t>3</w:t>
            </w:r>
          </w:p>
          <w:p w14:paraId="15B4ED6B" w14:textId="77777777" w:rsidR="0027650B" w:rsidRDefault="0027650B" w:rsidP="0027650B">
            <w:pPr>
              <w:jc w:val="both"/>
            </w:pPr>
            <w:r>
              <w:tab/>
            </w:r>
            <w:r>
              <w:tab/>
            </w:r>
          </w:p>
          <w:p w14:paraId="5904E801" w14:textId="77777777" w:rsidR="0027650B" w:rsidRDefault="0027650B" w:rsidP="00B73749">
            <w:pPr>
              <w:jc w:val="center"/>
            </w:pPr>
            <w:r>
              <w:t>Экзаменационный билет № 1</w:t>
            </w:r>
          </w:p>
          <w:p w14:paraId="2C4548CE" w14:textId="72DA2BD8" w:rsidR="0027650B" w:rsidRDefault="0027650B" w:rsidP="00B73749">
            <w:pPr>
              <w:jc w:val="center"/>
            </w:pPr>
            <w:r>
              <w:t xml:space="preserve">по дисциплине </w:t>
            </w:r>
            <w:r w:rsidR="00B73749">
              <w:t>Методы и стандарты управления проектами</w:t>
            </w:r>
          </w:p>
          <w:p w14:paraId="7906C386" w14:textId="28BDF9AD" w:rsidR="0027650B" w:rsidRDefault="0027650B" w:rsidP="0027650B">
            <w:pPr>
              <w:jc w:val="both"/>
            </w:pPr>
            <w:r>
              <w:t xml:space="preserve">Вопрос 1. </w:t>
            </w:r>
            <w:r w:rsidR="00B73749">
              <w:t xml:space="preserve">Основные элементы сетевых моделей </w:t>
            </w:r>
          </w:p>
          <w:p w14:paraId="1387F0D5" w14:textId="53889230" w:rsidR="0027650B" w:rsidRDefault="0027650B" w:rsidP="0027650B">
            <w:pPr>
              <w:jc w:val="both"/>
            </w:pPr>
            <w:r>
              <w:t xml:space="preserve">Вопрос 2. </w:t>
            </w:r>
            <w:r w:rsidR="00B73749">
              <w:t xml:space="preserve">Стандарт </w:t>
            </w:r>
            <w:proofErr w:type="spellStart"/>
            <w:r w:rsidR="00B73749">
              <w:rPr>
                <w:lang w:val="en-US"/>
              </w:rPr>
              <w:t>PMBoK</w:t>
            </w:r>
            <w:proofErr w:type="spellEnd"/>
            <w:r>
              <w:t>.</w:t>
            </w:r>
          </w:p>
          <w:p w14:paraId="7E4457AC" w14:textId="77777777" w:rsidR="00152355" w:rsidRPr="00152355" w:rsidRDefault="0027650B" w:rsidP="00152355">
            <w:pPr>
              <w:rPr>
                <w:rFonts w:eastAsia="Bookman Old Style"/>
                <w:spacing w:val="1"/>
                <w:sz w:val="28"/>
                <w:szCs w:val="28"/>
              </w:rPr>
            </w:pPr>
            <w:r>
              <w:t xml:space="preserve">Вопрос 3.  </w:t>
            </w:r>
            <w:r w:rsidR="00152355" w:rsidRPr="00152355">
              <w:rPr>
                <w:rFonts w:eastAsia="Bookman Old Style"/>
                <w:spacing w:val="1"/>
                <w:sz w:val="28"/>
                <w:szCs w:val="28"/>
              </w:rPr>
              <w:t>Задача</w:t>
            </w:r>
          </w:p>
          <w:p w14:paraId="1EE46DD4" w14:textId="77777777" w:rsidR="00152355" w:rsidRPr="00152355" w:rsidRDefault="00152355" w:rsidP="00152355">
            <w:pPr>
              <w:widowControl w:val="0"/>
              <w:outlineLvl w:val="8"/>
              <w:rPr>
                <w:rFonts w:eastAsia="Bookman Old Style"/>
                <w:spacing w:val="1"/>
                <w:sz w:val="18"/>
                <w:szCs w:val="18"/>
              </w:rPr>
            </w:pPr>
            <w:r w:rsidRPr="00152355">
              <w:rPr>
                <w:rFonts w:eastAsia="Bookman Old Style"/>
                <w:spacing w:val="1"/>
                <w:sz w:val="18"/>
                <w:szCs w:val="18"/>
              </w:rPr>
              <w:t>Постройте сетевую матрицу, соответствующую представленным исходным данным.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1022"/>
              <w:gridCol w:w="1027"/>
              <w:gridCol w:w="4437"/>
            </w:tblGrid>
            <w:tr w:rsidR="00152355" w:rsidRPr="00152355" w14:paraId="1B7ED328" w14:textId="77777777" w:rsidTr="00502606">
              <w:trPr>
                <w:trHeight w:hRule="exact" w:val="269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C5619BC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b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b/>
                      <w:color w:val="000000"/>
                      <w:spacing w:val="2"/>
                      <w:sz w:val="18"/>
                      <w:szCs w:val="18"/>
                      <w:shd w:val="clear" w:color="auto" w:fill="FFFFFF"/>
                      <w:lang w:val="en-US"/>
                    </w:rPr>
                    <w:t>h</w:t>
                  </w:r>
                  <w:r w:rsidRPr="008D6697">
                    <w:rPr>
                      <w:rFonts w:eastAsia="Bookman Old Style"/>
                      <w:b/>
                      <w:color w:val="000000"/>
                      <w:spacing w:val="2"/>
                      <w:sz w:val="18"/>
                      <w:szCs w:val="18"/>
                      <w:shd w:val="clear" w:color="auto" w:fill="FFFFFF"/>
                    </w:rPr>
                    <w:t>-</w:t>
                  </w:r>
                  <w:proofErr w:type="spellStart"/>
                  <w:r w:rsidRPr="00152355">
                    <w:rPr>
                      <w:rFonts w:eastAsia="Bookman Old Style"/>
                      <w:b/>
                      <w:color w:val="000000"/>
                      <w:spacing w:val="2"/>
                      <w:sz w:val="18"/>
                      <w:szCs w:val="18"/>
                      <w:shd w:val="clear" w:color="auto" w:fill="FFFFFF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E261238" w14:textId="77777777" w:rsidR="00152355" w:rsidRPr="008D6697" w:rsidRDefault="00152355" w:rsidP="00152355">
                  <w:pPr>
                    <w:widowControl w:val="0"/>
                    <w:jc w:val="center"/>
                    <w:rPr>
                      <w:rFonts w:eastAsia="SimSun"/>
                      <w:b/>
                      <w:spacing w:val="-12"/>
                      <w:sz w:val="18"/>
                      <w:szCs w:val="18"/>
                    </w:rPr>
                  </w:pPr>
                  <w:proofErr w:type="spellStart"/>
                  <w:r w:rsidRPr="00152355">
                    <w:rPr>
                      <w:rFonts w:eastAsia="MS Gothic"/>
                      <w:b/>
                      <w:color w:val="000000"/>
                      <w:spacing w:val="-18"/>
                      <w:sz w:val="18"/>
                      <w:szCs w:val="18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 w:rsidRPr="00152355">
                    <w:rPr>
                      <w:rFonts w:eastAsia="MS Gothic"/>
                      <w:b/>
                      <w:color w:val="000000"/>
                      <w:spacing w:val="-18"/>
                      <w:sz w:val="18"/>
                      <w:szCs w:val="18"/>
                      <w:shd w:val="clear" w:color="auto" w:fill="FFFFFF"/>
                    </w:rPr>
                    <w:t>-</w:t>
                  </w:r>
                  <w:r w:rsidRPr="00152355">
                    <w:rPr>
                      <w:rFonts w:eastAsia="MS Gothic"/>
                      <w:b/>
                      <w:color w:val="000000"/>
                      <w:spacing w:val="-18"/>
                      <w:sz w:val="18"/>
                      <w:szCs w:val="18"/>
                      <w:shd w:val="clear" w:color="auto" w:fill="FFFFFF"/>
                      <w:lang w:val="en-US"/>
                    </w:rPr>
                    <w:t>j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595CEC7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b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b/>
                      <w:color w:val="000000"/>
                      <w:spacing w:val="2"/>
                      <w:sz w:val="18"/>
                      <w:szCs w:val="18"/>
                      <w:shd w:val="clear" w:color="auto" w:fill="FFFFFF"/>
                      <w:lang w:val="en-US"/>
                    </w:rPr>
                    <w:t>t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2A795D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b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b/>
                      <w:color w:val="000000"/>
                      <w:spacing w:val="3"/>
                      <w:sz w:val="18"/>
                      <w:szCs w:val="18"/>
                      <w:shd w:val="clear" w:color="auto" w:fill="FFFFFF"/>
                    </w:rPr>
                    <w:t>Исполнитель</w:t>
                  </w:r>
                </w:p>
              </w:tc>
            </w:tr>
            <w:tr w:rsidR="00152355" w:rsidRPr="00152355" w14:paraId="1A846304" w14:textId="77777777" w:rsidTr="00502606">
              <w:trPr>
                <w:trHeight w:hRule="exact" w:val="250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B776E6F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color w:val="000000"/>
                      <w:sz w:val="18"/>
                      <w:szCs w:val="18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FD48E69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b/>
                      <w:i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bCs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868362C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F322A1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Генеральный директор</w:t>
                  </w:r>
                </w:p>
              </w:tc>
            </w:tr>
            <w:tr w:rsidR="00152355" w:rsidRPr="00152355" w14:paraId="2B2EF06F" w14:textId="77777777" w:rsidTr="00502606">
              <w:trPr>
                <w:trHeight w:hRule="exact" w:val="250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3D752D6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color w:val="000000"/>
                      <w:sz w:val="18"/>
                      <w:szCs w:val="18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691D965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44DE8FC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EFD79A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Коммерческий директор</w:t>
                  </w:r>
                </w:p>
              </w:tc>
            </w:tr>
            <w:tr w:rsidR="00152355" w:rsidRPr="00152355" w14:paraId="7A28A25C" w14:textId="77777777" w:rsidTr="00502606">
              <w:trPr>
                <w:trHeight w:hRule="exact" w:val="250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2CAA2B9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color w:val="000000"/>
                      <w:sz w:val="18"/>
                      <w:szCs w:val="18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2D16939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Franklin Gothic Heavy"/>
                      <w:iCs/>
                      <w:color w:val="000000"/>
                      <w:spacing w:val="-28"/>
                      <w:sz w:val="18"/>
                      <w:szCs w:val="18"/>
                      <w:shd w:val="clear" w:color="auto" w:fill="FFFFFF"/>
                    </w:rPr>
                    <w:t>в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6BE9DA0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B1EEF3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Финансовый директор</w:t>
                  </w:r>
                </w:p>
              </w:tc>
            </w:tr>
            <w:tr w:rsidR="00152355" w:rsidRPr="00152355" w14:paraId="58CDC1A3" w14:textId="77777777" w:rsidTr="00502606">
              <w:trPr>
                <w:trHeight w:hRule="exact" w:val="250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3E9AB92" w14:textId="4122C564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b/>
                      <w:i/>
                      <w:spacing w:val="-12"/>
                      <w:sz w:val="18"/>
                      <w:szCs w:val="18"/>
                    </w:rPr>
                  </w:pPr>
                  <w:proofErr w:type="gramStart"/>
                  <w:r w:rsidRPr="00152355">
                    <w:rPr>
                      <w:rFonts w:eastAsia="Bookman Old Style"/>
                      <w:bCs/>
                      <w:iCs/>
                      <w:color w:val="000000"/>
                      <w:spacing w:val="-30"/>
                      <w:sz w:val="18"/>
                      <w:szCs w:val="18"/>
                      <w:shd w:val="clear" w:color="auto" w:fill="FFFFFF"/>
                    </w:rPr>
                    <w:t>а ,</w:t>
                  </w:r>
                  <w:proofErr w:type="gramEnd"/>
                  <w:r>
                    <w:rPr>
                      <w:rFonts w:eastAsia="Bookman Old Style"/>
                      <w:bCs/>
                      <w:iCs/>
                      <w:color w:val="000000"/>
                      <w:spacing w:val="-3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152355">
                    <w:rPr>
                      <w:rFonts w:eastAsia="Bookman Old Style"/>
                      <w:bCs/>
                      <w:iCs/>
                      <w:color w:val="000000"/>
                      <w:spacing w:val="-30"/>
                      <w:sz w:val="18"/>
                      <w:szCs w:val="18"/>
                      <w:shd w:val="clear" w:color="auto" w:fill="FFFFFF"/>
                    </w:rPr>
                    <w:t xml:space="preserve"> б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667B52A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b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bCs/>
                      <w:iCs/>
                      <w:color w:val="000000"/>
                      <w:spacing w:val="-30"/>
                      <w:sz w:val="18"/>
                      <w:szCs w:val="18"/>
                      <w:shd w:val="clear" w:color="auto" w:fill="FFFFFF"/>
                    </w:rPr>
                    <w:t>г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39DDDC8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520D1D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Коммерческий директор</w:t>
                  </w:r>
                </w:p>
              </w:tc>
            </w:tr>
            <w:tr w:rsidR="00152355" w:rsidRPr="00152355" w14:paraId="2199C9FF" w14:textId="77777777" w:rsidTr="00502606">
              <w:trPr>
                <w:trHeight w:hRule="exact" w:val="254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88A7B94" w14:textId="6DFB57E1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i/>
                      <w:spacing w:val="-12"/>
                      <w:sz w:val="18"/>
                      <w:szCs w:val="18"/>
                    </w:rPr>
                  </w:pPr>
                  <w:proofErr w:type="gramStart"/>
                  <w:r w:rsidRPr="00152355">
                    <w:rPr>
                      <w:rFonts w:eastAsia="Franklin Gothic Heavy"/>
                      <w:iCs/>
                      <w:color w:val="000000"/>
                      <w:spacing w:val="-28"/>
                      <w:sz w:val="18"/>
                      <w:szCs w:val="18"/>
                      <w:shd w:val="clear" w:color="auto" w:fill="FFFFFF"/>
                    </w:rPr>
                    <w:t xml:space="preserve">а,  </w:t>
                  </w:r>
                  <w:r>
                    <w:rPr>
                      <w:rFonts w:eastAsia="Franklin Gothic Heavy"/>
                      <w:iCs/>
                      <w:color w:val="000000"/>
                      <w:spacing w:val="-28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gramEnd"/>
                  <w:r w:rsidRPr="00152355">
                    <w:rPr>
                      <w:rFonts w:eastAsia="Franklin Gothic Heavy"/>
                      <w:iCs/>
                      <w:color w:val="000000"/>
                      <w:spacing w:val="-28"/>
                      <w:sz w:val="18"/>
                      <w:szCs w:val="18"/>
                      <w:shd w:val="clear" w:color="auto" w:fill="FFFFFF"/>
                    </w:rPr>
                    <w:t>в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3B3D627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b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bCs/>
                      <w:iCs/>
                      <w:color w:val="000000"/>
                      <w:spacing w:val="-30"/>
                      <w:sz w:val="18"/>
                      <w:szCs w:val="18"/>
                      <w:shd w:val="clear" w:color="auto" w:fill="FFFFFF"/>
                    </w:rPr>
                    <w:t>д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52B5389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307F8B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Финансовый директор</w:t>
                  </w:r>
                </w:p>
              </w:tc>
            </w:tr>
            <w:tr w:rsidR="00152355" w:rsidRPr="00152355" w14:paraId="55D20C9B" w14:textId="77777777" w:rsidTr="00502606">
              <w:trPr>
                <w:trHeight w:hRule="exact" w:val="254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3E6EE97" w14:textId="5E6748AD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i/>
                      <w:spacing w:val="-12"/>
                      <w:sz w:val="18"/>
                      <w:szCs w:val="18"/>
                    </w:rPr>
                  </w:pPr>
                  <w:proofErr w:type="gramStart"/>
                  <w:r w:rsidRPr="00152355">
                    <w:rPr>
                      <w:rFonts w:eastAsia="Franklin Gothic Heavy"/>
                      <w:iCs/>
                      <w:color w:val="000000"/>
                      <w:spacing w:val="-28"/>
                      <w:sz w:val="18"/>
                      <w:szCs w:val="18"/>
                      <w:shd w:val="clear" w:color="auto" w:fill="FFFFFF"/>
                    </w:rPr>
                    <w:t xml:space="preserve">а,  </w:t>
                  </w:r>
                  <w:r>
                    <w:rPr>
                      <w:rFonts w:eastAsia="Franklin Gothic Heavy"/>
                      <w:iCs/>
                      <w:color w:val="000000"/>
                      <w:spacing w:val="-28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gramEnd"/>
                  <w:r w:rsidRPr="00152355">
                    <w:rPr>
                      <w:rFonts w:eastAsia="Franklin Gothic Heavy"/>
                      <w:iCs/>
                      <w:color w:val="000000"/>
                      <w:spacing w:val="-28"/>
                      <w:sz w:val="18"/>
                      <w:szCs w:val="18"/>
                      <w:shd w:val="clear" w:color="auto" w:fill="FFFFFF"/>
                    </w:rPr>
                    <w:t>г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D5BDE1C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Franklin Gothic Heavy"/>
                      <w:iCs/>
                      <w:color w:val="000000"/>
                      <w:spacing w:val="-28"/>
                      <w:sz w:val="18"/>
                      <w:szCs w:val="18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864CE68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4F5DE6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Генеральный директор</w:t>
                  </w:r>
                </w:p>
              </w:tc>
            </w:tr>
            <w:tr w:rsidR="00152355" w:rsidRPr="00152355" w14:paraId="16ACE39E" w14:textId="77777777" w:rsidTr="00502606">
              <w:trPr>
                <w:trHeight w:hRule="exact" w:val="269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63A7E28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D06BB4B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Franklin Gothic Heavy"/>
                      <w:iCs/>
                      <w:color w:val="000000"/>
                      <w:spacing w:val="-28"/>
                      <w:sz w:val="18"/>
                      <w:szCs w:val="18"/>
                      <w:shd w:val="clear" w:color="auto" w:fill="FFFFFF"/>
                    </w:rPr>
                    <w:t>ж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64C0257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D029221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SimSun"/>
                      <w:spacing w:val="-12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Директор ИТ</w:t>
                  </w:r>
                </w:p>
              </w:tc>
            </w:tr>
          </w:tbl>
          <w:p w14:paraId="5A7AC7F9" w14:textId="77777777" w:rsidR="0027650B" w:rsidRDefault="0027650B" w:rsidP="0027650B">
            <w:pPr>
              <w:jc w:val="both"/>
            </w:pPr>
          </w:p>
          <w:p w14:paraId="33567E4A" w14:textId="77777777" w:rsidR="0027650B" w:rsidRDefault="0027650B" w:rsidP="0027650B">
            <w:pPr>
              <w:jc w:val="both"/>
            </w:pPr>
            <w:r>
              <w:t xml:space="preserve">Заведующий кафедрой _______________________                         Радько С.Г. </w:t>
            </w:r>
          </w:p>
          <w:p w14:paraId="1837A6C4" w14:textId="2A1BC1BE" w:rsidR="0027650B" w:rsidRDefault="0027650B" w:rsidP="0027650B">
            <w:pPr>
              <w:jc w:val="both"/>
            </w:pPr>
            <w:r>
              <w:tab/>
            </w:r>
            <w:r>
              <w:tab/>
            </w:r>
            <w:r>
              <w:tab/>
              <w:t xml:space="preserve">             (подпись)</w:t>
            </w:r>
            <w:r>
              <w:tab/>
              <w:t xml:space="preserve">                    </w:t>
            </w:r>
            <w:proofErr w:type="gramStart"/>
            <w:r>
              <w:t xml:space="preserve">   (</w:t>
            </w:r>
            <w:proofErr w:type="gramEnd"/>
            <w:r>
              <w:t>расшифровка подписи)</w:t>
            </w:r>
          </w:p>
          <w:p w14:paraId="2A05646D" w14:textId="19A96403" w:rsidR="0027650B" w:rsidRDefault="0027650B" w:rsidP="0027650B">
            <w:pPr>
              <w:jc w:val="both"/>
            </w:pPr>
            <w:r>
              <w:t xml:space="preserve">                                                                                                      «….» ……… 202… г.</w:t>
            </w:r>
          </w:p>
          <w:p w14:paraId="2BEA7E6B" w14:textId="77777777" w:rsidR="0027650B" w:rsidRDefault="0027650B" w:rsidP="0027650B">
            <w:pPr>
              <w:jc w:val="both"/>
            </w:pPr>
            <w:r>
              <w:t>- - - - - - - - - - - - - - - - - - - - - - - - - - - - - - - - - - - - - - - - - - - - - - - - - - - - - - - - - - - - - -</w:t>
            </w:r>
          </w:p>
          <w:p w14:paraId="5821B923" w14:textId="77777777" w:rsidR="0027650B" w:rsidRDefault="0027650B" w:rsidP="0027650B">
            <w:pPr>
              <w:jc w:val="both"/>
            </w:pPr>
          </w:p>
          <w:p w14:paraId="20C84F34" w14:textId="77777777" w:rsidR="0027650B" w:rsidRDefault="0027650B" w:rsidP="0027650B">
            <w:pPr>
              <w:jc w:val="center"/>
            </w:pPr>
            <w:r>
              <w:t>ФГБОУ ВО «РГУ им. А.Н. Косыгина»</w:t>
            </w:r>
          </w:p>
          <w:p w14:paraId="3F934F6A" w14:textId="77777777" w:rsidR="0027650B" w:rsidRDefault="0027650B" w:rsidP="0027650B">
            <w:pPr>
              <w:jc w:val="center"/>
            </w:pPr>
            <w:r>
              <w:t>Кафедра Экономики и менеджмента</w:t>
            </w:r>
          </w:p>
          <w:p w14:paraId="115A60F7" w14:textId="77777777" w:rsidR="0027650B" w:rsidRDefault="0027650B" w:rsidP="0027650B">
            <w:pPr>
              <w:jc w:val="both"/>
            </w:pPr>
            <w:r>
              <w:t>Направление подготовки: 38.03.02 Менеджмент</w:t>
            </w:r>
          </w:p>
          <w:p w14:paraId="534693D5" w14:textId="066D70BB" w:rsidR="0027650B" w:rsidRDefault="0027650B" w:rsidP="0027650B">
            <w:pPr>
              <w:jc w:val="both"/>
            </w:pPr>
            <w:r>
              <w:t xml:space="preserve">Профиль: </w:t>
            </w:r>
            <w:r w:rsidR="00B73749">
              <w:t>Управление проектами</w:t>
            </w:r>
          </w:p>
          <w:p w14:paraId="55A243BF" w14:textId="01510931" w:rsidR="0027650B" w:rsidRDefault="0027650B" w:rsidP="0027650B">
            <w:pPr>
              <w:jc w:val="both"/>
            </w:pPr>
            <w:r>
              <w:lastRenderedPageBreak/>
              <w:t>Форма обучения: очная</w:t>
            </w:r>
            <w:r>
              <w:tab/>
            </w:r>
            <w:r>
              <w:tab/>
              <w:t xml:space="preserve">                                                                      Курс </w:t>
            </w:r>
            <w:r w:rsidR="00B73749">
              <w:t>3</w:t>
            </w:r>
          </w:p>
          <w:p w14:paraId="4D0DC968" w14:textId="77777777" w:rsidR="0027650B" w:rsidRDefault="0027650B" w:rsidP="0027650B">
            <w:pPr>
              <w:jc w:val="both"/>
            </w:pPr>
            <w:r>
              <w:tab/>
            </w:r>
            <w:r>
              <w:tab/>
            </w:r>
          </w:p>
          <w:p w14:paraId="24F47E83" w14:textId="77777777" w:rsidR="0027650B" w:rsidRDefault="0027650B" w:rsidP="00B73749">
            <w:pPr>
              <w:jc w:val="center"/>
            </w:pPr>
            <w:r>
              <w:t>Экзаменационный билет № 2</w:t>
            </w:r>
          </w:p>
          <w:p w14:paraId="52A6385D" w14:textId="7DC80B27" w:rsidR="0027650B" w:rsidRDefault="0027650B" w:rsidP="00B73749">
            <w:pPr>
              <w:jc w:val="center"/>
            </w:pPr>
            <w:r>
              <w:t xml:space="preserve">по дисциплине </w:t>
            </w:r>
            <w:r w:rsidR="00B73749">
              <w:t>Методы и стандарты управления проектами</w:t>
            </w:r>
          </w:p>
          <w:p w14:paraId="4DCD1A48" w14:textId="59B5D833" w:rsidR="0027650B" w:rsidRDefault="0027650B" w:rsidP="0027650B">
            <w:pPr>
              <w:jc w:val="both"/>
            </w:pPr>
            <w:r>
              <w:t xml:space="preserve">Вопрос 1. </w:t>
            </w:r>
            <w:r w:rsidR="00B73749">
              <w:t>Правила построения сетевых моделей</w:t>
            </w:r>
            <w:r>
              <w:t>.</w:t>
            </w:r>
          </w:p>
          <w:p w14:paraId="50761578" w14:textId="2895599B" w:rsidR="0027650B" w:rsidRDefault="0027650B" w:rsidP="0027650B">
            <w:pPr>
              <w:jc w:val="both"/>
            </w:pPr>
            <w:r>
              <w:t xml:space="preserve">Вопрос 2. </w:t>
            </w:r>
            <w:r w:rsidR="00B73749">
              <w:t xml:space="preserve">Стандарт </w:t>
            </w:r>
            <w:r w:rsidR="00B73749">
              <w:rPr>
                <w:lang w:val="en-US"/>
              </w:rPr>
              <w:t>OPM</w:t>
            </w:r>
            <w:r w:rsidR="00B73749">
              <w:t>3</w:t>
            </w:r>
            <w:r>
              <w:t>.</w:t>
            </w:r>
          </w:p>
          <w:p w14:paraId="7227F376" w14:textId="77777777" w:rsidR="00152355" w:rsidRPr="00152355" w:rsidRDefault="0027650B" w:rsidP="00152355">
            <w:pPr>
              <w:rPr>
                <w:rFonts w:eastAsia="Bookman Old Style"/>
                <w:color w:val="000000"/>
                <w:spacing w:val="2"/>
                <w:sz w:val="18"/>
                <w:szCs w:val="18"/>
                <w:shd w:val="clear" w:color="auto" w:fill="FFFFFF"/>
              </w:rPr>
            </w:pPr>
            <w:r>
              <w:t xml:space="preserve">Вопрос 3. </w:t>
            </w:r>
            <w:r w:rsidR="00152355" w:rsidRPr="00152355">
              <w:rPr>
                <w:rFonts w:eastAsia="Bookman Old Style"/>
                <w:color w:val="000000"/>
                <w:spacing w:val="2"/>
                <w:sz w:val="18"/>
                <w:szCs w:val="18"/>
                <w:shd w:val="clear" w:color="auto" w:fill="FFFFFF"/>
              </w:rPr>
              <w:t>Задача</w:t>
            </w:r>
          </w:p>
          <w:p w14:paraId="01B3E537" w14:textId="77777777" w:rsidR="00152355" w:rsidRPr="00152355" w:rsidRDefault="00152355" w:rsidP="00152355">
            <w:pPr>
              <w:widowControl w:val="0"/>
              <w:rPr>
                <w:rFonts w:eastAsia="Bookman Old Style"/>
                <w:spacing w:val="4"/>
                <w:sz w:val="18"/>
                <w:szCs w:val="18"/>
              </w:rPr>
            </w:pPr>
            <w:r w:rsidRPr="00152355">
              <w:rPr>
                <w:rFonts w:eastAsia="Bookman Old Style"/>
                <w:color w:val="000000"/>
                <w:spacing w:val="2"/>
                <w:sz w:val="18"/>
                <w:szCs w:val="18"/>
                <w:shd w:val="clear" w:color="auto" w:fill="FFFFFF"/>
              </w:rPr>
              <w:t>Построить сетевую матрицу, соответствующую представленным исходным данным.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1022"/>
              <w:gridCol w:w="1022"/>
              <w:gridCol w:w="4584"/>
            </w:tblGrid>
            <w:tr w:rsidR="00152355" w:rsidRPr="00152355" w14:paraId="040042C9" w14:textId="77777777" w:rsidTr="00502606">
              <w:trPr>
                <w:trHeight w:hRule="exact" w:val="274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D6D1F75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color w:val="000000"/>
                      <w:spacing w:val="4"/>
                      <w:sz w:val="18"/>
                      <w:szCs w:val="18"/>
                      <w:shd w:val="clear" w:color="auto" w:fill="FFFFFF"/>
                      <w:lang w:val="en-US"/>
                    </w:rPr>
                    <w:t>h</w:t>
                  </w:r>
                  <w:r w:rsidRPr="008D6697">
                    <w:rPr>
                      <w:rFonts w:eastAsia="Bookman Old Style"/>
                      <w:color w:val="000000"/>
                      <w:spacing w:val="4"/>
                      <w:sz w:val="18"/>
                      <w:szCs w:val="18"/>
                      <w:shd w:val="clear" w:color="auto" w:fill="FFFFFF"/>
                    </w:rPr>
                    <w:t>-</w:t>
                  </w:r>
                  <w:proofErr w:type="spellStart"/>
                  <w:r w:rsidRPr="00152355">
                    <w:rPr>
                      <w:rFonts w:eastAsia="Bookman Old Style"/>
                      <w:color w:val="000000"/>
                      <w:spacing w:val="4"/>
                      <w:sz w:val="18"/>
                      <w:szCs w:val="18"/>
                      <w:shd w:val="clear" w:color="auto" w:fill="FFFFFF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E5CB95B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proofErr w:type="spellStart"/>
                  <w:r w:rsidRPr="00152355">
                    <w:rPr>
                      <w:rFonts w:eastAsia="MS Gothic"/>
                      <w:color w:val="000000"/>
                      <w:spacing w:val="-18"/>
                      <w:sz w:val="18"/>
                      <w:szCs w:val="18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 w:rsidRPr="00152355">
                    <w:rPr>
                      <w:rFonts w:eastAsia="MS Gothic"/>
                      <w:color w:val="000000"/>
                      <w:spacing w:val="-18"/>
                      <w:sz w:val="18"/>
                      <w:szCs w:val="18"/>
                      <w:shd w:val="clear" w:color="auto" w:fill="FFFFFF"/>
                    </w:rPr>
                    <w:t>-</w:t>
                  </w:r>
                  <w:r w:rsidRPr="00152355">
                    <w:rPr>
                      <w:rFonts w:eastAsia="MS Gothic"/>
                      <w:color w:val="000000"/>
                      <w:spacing w:val="-18"/>
                      <w:sz w:val="18"/>
                      <w:szCs w:val="18"/>
                      <w:shd w:val="clear" w:color="auto" w:fill="FFFFFF"/>
                      <w:lang w:val="en-US"/>
                    </w:rPr>
                    <w:t>j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63F8731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color w:val="000000"/>
                      <w:spacing w:val="4"/>
                      <w:sz w:val="18"/>
                      <w:szCs w:val="18"/>
                      <w:shd w:val="clear" w:color="auto" w:fill="FFFFFF"/>
                      <w:lang w:val="en-US"/>
                    </w:rPr>
                    <w:t>t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321FF2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Franklin Gothic Heavy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>Исполнитель</w:t>
                  </w:r>
                </w:p>
              </w:tc>
            </w:tr>
            <w:tr w:rsidR="00152355" w:rsidRPr="00152355" w14:paraId="7D28B91A" w14:textId="77777777" w:rsidTr="00502606">
              <w:trPr>
                <w:trHeight w:hRule="exact" w:val="250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90ED185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color w:val="000000"/>
                      <w:sz w:val="18"/>
                      <w:szCs w:val="18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8888D24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Franklin Gothic Heavy"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99B9643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E06FAB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>Планово-экономический отдел</w:t>
                  </w:r>
                </w:p>
              </w:tc>
            </w:tr>
            <w:tr w:rsidR="00152355" w:rsidRPr="00152355" w14:paraId="094B6ABF" w14:textId="77777777" w:rsidTr="00502606">
              <w:trPr>
                <w:trHeight w:hRule="exact" w:val="250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E520D50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color w:val="000000"/>
                      <w:sz w:val="18"/>
                      <w:szCs w:val="18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CD57B12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i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bCs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б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4DF468B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A216A3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>Отдел кадров</w:t>
                  </w:r>
                </w:p>
              </w:tc>
            </w:tr>
            <w:tr w:rsidR="00152355" w:rsidRPr="00152355" w14:paraId="0A744FA6" w14:textId="77777777" w:rsidTr="00502606">
              <w:trPr>
                <w:trHeight w:hRule="exact" w:val="250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D4ADADC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color w:val="000000"/>
                      <w:sz w:val="18"/>
                      <w:szCs w:val="18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BBAE99D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Franklin Gothic Heavy"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в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CA0EEA6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F01C24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>Планово-экономический отдел</w:t>
                  </w:r>
                </w:p>
              </w:tc>
            </w:tr>
            <w:tr w:rsidR="00152355" w:rsidRPr="00152355" w14:paraId="6EFA62B1" w14:textId="77777777" w:rsidTr="00502606">
              <w:trPr>
                <w:trHeight w:hRule="exact" w:val="254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B203A1F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i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Franklin Gothic Heavy"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в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E626E30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i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bCs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г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129E061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91EB3D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>Финансовый отдел</w:t>
                  </w:r>
                </w:p>
              </w:tc>
            </w:tr>
            <w:tr w:rsidR="00152355" w:rsidRPr="00152355" w14:paraId="35BED235" w14:textId="77777777" w:rsidTr="00502606">
              <w:trPr>
                <w:trHeight w:hRule="exact" w:val="250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6A910EC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i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Franklin Gothic Heavy"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в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EFAE182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i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bCs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д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9AA25C6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77E5FB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>Отдел кадров</w:t>
                  </w:r>
                </w:p>
              </w:tc>
            </w:tr>
            <w:tr w:rsidR="00152355" w:rsidRPr="00152355" w14:paraId="7F099167" w14:textId="77777777" w:rsidTr="00502606">
              <w:trPr>
                <w:trHeight w:hRule="exact" w:val="319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4931730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i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iCs/>
                      <w:color w:val="000000"/>
                      <w:spacing w:val="-22"/>
                      <w:sz w:val="18"/>
                      <w:szCs w:val="18"/>
                      <w:shd w:val="clear" w:color="auto" w:fill="FFFFFF"/>
                    </w:rPr>
                    <w:t>а</w:t>
                  </w:r>
                  <w:r w:rsidRPr="00152355">
                    <w:rPr>
                      <w:rFonts w:eastAsia="Trebuchet MS"/>
                      <w:i/>
                      <w:iCs/>
                      <w:color w:val="000000"/>
                      <w:spacing w:val="-22"/>
                      <w:sz w:val="18"/>
                      <w:szCs w:val="18"/>
                      <w:shd w:val="clear" w:color="auto" w:fill="FFFFFF"/>
                    </w:rPr>
                    <w:t>,</w:t>
                  </w:r>
                  <w:r w:rsidRPr="00152355">
                    <w:rPr>
                      <w:rFonts w:eastAsia="Franklin Gothic Heavy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 xml:space="preserve"> в</w:t>
                  </w:r>
                  <w:r w:rsidRPr="00152355">
                    <w:rPr>
                      <w:rFonts w:eastAsia="Franklin Gothic Heavy"/>
                      <w:i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 xml:space="preserve">, </w:t>
                  </w:r>
                  <w:r w:rsidRPr="00152355">
                    <w:rPr>
                      <w:rFonts w:eastAsia="Trebuchet MS"/>
                      <w:iCs/>
                      <w:color w:val="000000"/>
                      <w:spacing w:val="-22"/>
                      <w:sz w:val="18"/>
                      <w:szCs w:val="18"/>
                      <w:shd w:val="clear" w:color="auto" w:fill="FFFFFF"/>
                    </w:rPr>
                    <w:t>г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9ED87C5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i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Franklin Gothic Heavy"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87E69CF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ADEA7C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>Планово-экономический отдел</w:t>
                  </w:r>
                </w:p>
              </w:tc>
            </w:tr>
            <w:tr w:rsidR="00152355" w:rsidRPr="00152355" w14:paraId="02A798A2" w14:textId="77777777" w:rsidTr="004E08FE">
              <w:trPr>
                <w:trHeight w:hRule="exact" w:val="240"/>
              </w:trPr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D1C0E03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Bookman Old Style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8524AA7" w14:textId="77777777" w:rsidR="00152355" w:rsidRPr="00152355" w:rsidRDefault="00152355" w:rsidP="00152355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152355">
                    <w:rPr>
                      <w:rFonts w:eastAsia="Times New Roman"/>
                      <w:sz w:val="18"/>
                      <w:szCs w:val="18"/>
                    </w:rPr>
                    <w:t>ж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806C008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z w:val="18"/>
                      <w:szCs w:val="18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01EB2B" w14:textId="77777777" w:rsidR="00152355" w:rsidRPr="00152355" w:rsidRDefault="00152355" w:rsidP="00152355">
                  <w:pPr>
                    <w:widowControl w:val="0"/>
                    <w:jc w:val="center"/>
                    <w:rPr>
                      <w:rFonts w:eastAsia="Trebuchet MS"/>
                      <w:spacing w:val="-1"/>
                      <w:sz w:val="18"/>
                      <w:szCs w:val="18"/>
                    </w:rPr>
                  </w:pPr>
                  <w:r w:rsidRPr="00152355">
                    <w:rPr>
                      <w:rFonts w:eastAsia="Trebuchet MS"/>
                      <w:color w:val="000000"/>
                      <w:spacing w:val="1"/>
                      <w:sz w:val="18"/>
                      <w:szCs w:val="18"/>
                      <w:shd w:val="clear" w:color="auto" w:fill="FFFFFF"/>
                    </w:rPr>
                    <w:t>Отдел кадров</w:t>
                  </w:r>
                </w:p>
              </w:tc>
            </w:tr>
          </w:tbl>
          <w:p w14:paraId="72972151" w14:textId="77777777" w:rsidR="00152355" w:rsidRPr="00152355" w:rsidRDefault="00152355" w:rsidP="00152355">
            <w:pPr>
              <w:widowControl w:val="0"/>
              <w:ind w:firstLine="709"/>
              <w:jc w:val="both"/>
              <w:outlineLvl w:val="8"/>
              <w:rPr>
                <w:rFonts w:ascii="Bookman Old Style" w:eastAsia="Bookman Old Style" w:hAnsi="Bookman Old Style" w:cs="Bookman Old Style"/>
                <w:spacing w:val="1"/>
                <w:sz w:val="17"/>
                <w:szCs w:val="17"/>
              </w:rPr>
            </w:pPr>
          </w:p>
          <w:p w14:paraId="111D2FDB" w14:textId="38AD79D7" w:rsidR="0027650B" w:rsidRDefault="0027650B" w:rsidP="0027650B">
            <w:pPr>
              <w:jc w:val="both"/>
            </w:pPr>
          </w:p>
          <w:p w14:paraId="27C1B02A" w14:textId="77777777" w:rsidR="0027650B" w:rsidRDefault="0027650B" w:rsidP="0027650B">
            <w:pPr>
              <w:jc w:val="both"/>
            </w:pPr>
            <w:r>
              <w:t xml:space="preserve">Заведующий кафедрой _______________________                        Радько С.Г. </w:t>
            </w:r>
          </w:p>
          <w:p w14:paraId="4C8FF94C" w14:textId="36C9DD65" w:rsidR="0027650B" w:rsidRDefault="0027650B" w:rsidP="0027650B">
            <w:pPr>
              <w:jc w:val="both"/>
            </w:pPr>
            <w:r>
              <w:tab/>
            </w:r>
            <w:r>
              <w:tab/>
            </w:r>
            <w:r>
              <w:tab/>
              <w:t xml:space="preserve">             (подпись)</w:t>
            </w:r>
            <w:r>
              <w:tab/>
              <w:t xml:space="preserve">                     </w:t>
            </w:r>
            <w:proofErr w:type="gramStart"/>
            <w:r>
              <w:t xml:space="preserve">   (</w:t>
            </w:r>
            <w:proofErr w:type="gramEnd"/>
            <w:r>
              <w:t>расшифровка подписи)</w:t>
            </w:r>
          </w:p>
          <w:p w14:paraId="4A5BC1BC" w14:textId="735D2330" w:rsidR="0027650B" w:rsidRDefault="0027650B" w:rsidP="0027650B">
            <w:pPr>
              <w:jc w:val="both"/>
            </w:pPr>
            <w:r>
              <w:t xml:space="preserve">                                                                                                «…» ……….. 202… г.</w:t>
            </w:r>
          </w:p>
          <w:p w14:paraId="3D241D11" w14:textId="77777777" w:rsidR="0027650B" w:rsidRDefault="0027650B" w:rsidP="0027650B">
            <w:pPr>
              <w:jc w:val="both"/>
            </w:pPr>
            <w:r>
              <w:t>- - - - - - - - - - - - - - - - - - - - - - - - - - - - - - - - - - - - - - - - - - - - - - - - - - - - - - - - - - - - - -</w:t>
            </w:r>
          </w:p>
          <w:p w14:paraId="06FA7937" w14:textId="77777777" w:rsidR="0027650B" w:rsidRDefault="0027650B" w:rsidP="0027650B">
            <w:pPr>
              <w:jc w:val="both"/>
            </w:pPr>
          </w:p>
          <w:p w14:paraId="5208E2DC" w14:textId="77777777" w:rsidR="0027650B" w:rsidRDefault="0027650B" w:rsidP="0027650B">
            <w:pPr>
              <w:jc w:val="center"/>
            </w:pPr>
            <w:r>
              <w:t>ФГБОУ ВО «РГУ им. А.Н. Косыгина»</w:t>
            </w:r>
          </w:p>
          <w:p w14:paraId="39F3EE62" w14:textId="77777777" w:rsidR="0027650B" w:rsidRDefault="0027650B" w:rsidP="0027650B">
            <w:pPr>
              <w:jc w:val="center"/>
            </w:pPr>
            <w:r>
              <w:t>Кафедра Экономики и менеджмента</w:t>
            </w:r>
          </w:p>
          <w:p w14:paraId="5E0D04FC" w14:textId="77777777" w:rsidR="0027650B" w:rsidRDefault="0027650B" w:rsidP="0027650B">
            <w:pPr>
              <w:jc w:val="both"/>
            </w:pPr>
            <w:r>
              <w:t>Направление подготовки: 38.03.02 Менеджмент</w:t>
            </w:r>
          </w:p>
          <w:p w14:paraId="34851A27" w14:textId="1837F0B3" w:rsidR="0027650B" w:rsidRDefault="0027650B" w:rsidP="0027650B">
            <w:pPr>
              <w:jc w:val="both"/>
            </w:pPr>
            <w:r>
              <w:t xml:space="preserve">Профиль: </w:t>
            </w:r>
            <w:r w:rsidR="00B73749">
              <w:t>Управление проектами</w:t>
            </w:r>
          </w:p>
          <w:p w14:paraId="71492581" w14:textId="57070088" w:rsidR="0027650B" w:rsidRDefault="0027650B" w:rsidP="0027650B">
            <w:pPr>
              <w:jc w:val="both"/>
            </w:pPr>
            <w:r>
              <w:t>Форма обучения: очная</w:t>
            </w:r>
            <w:r>
              <w:tab/>
            </w:r>
            <w:r>
              <w:tab/>
              <w:t xml:space="preserve">                                                                      Курс </w:t>
            </w:r>
            <w:r w:rsidR="00B73749">
              <w:t>3</w:t>
            </w:r>
          </w:p>
          <w:p w14:paraId="1E30AFD0" w14:textId="77777777" w:rsidR="0027650B" w:rsidRDefault="0027650B" w:rsidP="0027650B">
            <w:pPr>
              <w:jc w:val="both"/>
            </w:pPr>
            <w:r>
              <w:tab/>
            </w:r>
            <w:r>
              <w:tab/>
            </w:r>
          </w:p>
          <w:p w14:paraId="4CD59268" w14:textId="77777777" w:rsidR="0027650B" w:rsidRDefault="0027650B" w:rsidP="00B73749">
            <w:pPr>
              <w:jc w:val="center"/>
            </w:pPr>
            <w:r>
              <w:t>Экзаменационный билет № 3</w:t>
            </w:r>
          </w:p>
          <w:p w14:paraId="385E8370" w14:textId="643BB3A0" w:rsidR="0027650B" w:rsidRDefault="0027650B" w:rsidP="00B73749">
            <w:pPr>
              <w:jc w:val="center"/>
            </w:pPr>
            <w:r>
              <w:t xml:space="preserve">по дисциплине </w:t>
            </w:r>
            <w:r w:rsidR="00B73749">
              <w:t>Методы и стандарты управления проектами</w:t>
            </w:r>
          </w:p>
          <w:p w14:paraId="1CE5297F" w14:textId="77777777" w:rsidR="0027650B" w:rsidRDefault="0027650B" w:rsidP="0027650B">
            <w:pPr>
              <w:jc w:val="both"/>
            </w:pPr>
            <w:r>
              <w:t>Вопрос 1. Анализ экономической реализуемости проекта. Нормальная и форсированная стоимость Коэффициент стоимости.</w:t>
            </w:r>
          </w:p>
          <w:p w14:paraId="1E759D65" w14:textId="77777777" w:rsidR="0027650B" w:rsidRDefault="0027650B" w:rsidP="0027650B">
            <w:pPr>
              <w:jc w:val="both"/>
            </w:pPr>
            <w:r>
              <w:t>Вопрос 2. Оценка стоимости проекта.</w:t>
            </w:r>
          </w:p>
          <w:p w14:paraId="3C8916A5" w14:textId="77777777" w:rsidR="003A29A7" w:rsidRDefault="0027650B" w:rsidP="003A29A7">
            <w:r>
              <w:t xml:space="preserve">Вопрос 3. </w:t>
            </w:r>
            <w:r w:rsidR="003A29A7">
              <w:t xml:space="preserve">Задача. </w:t>
            </w:r>
          </w:p>
          <w:p w14:paraId="3AF40600" w14:textId="0E4CE9D6" w:rsidR="003A29A7" w:rsidRPr="003A29A7" w:rsidRDefault="003A29A7" w:rsidP="003A29A7">
            <w:pPr>
              <w:rPr>
                <w:rFonts w:eastAsia="Times New Roman"/>
                <w:sz w:val="18"/>
                <w:szCs w:val="18"/>
              </w:rPr>
            </w:pPr>
            <w:r w:rsidRPr="003A29A7">
              <w:rPr>
                <w:rFonts w:eastAsia="Times New Roman"/>
                <w:sz w:val="18"/>
                <w:szCs w:val="18"/>
              </w:rPr>
              <w:lastRenderedPageBreak/>
              <w:t xml:space="preserve">Логическая связь между данной (i-j) и предшествующими (h-i) работами представлена в таблице. Постройте сетевой график, определите критический путь, </w:t>
            </w:r>
            <w:r w:rsidR="00070D16">
              <w:rPr>
                <w:rFonts w:eastAsia="Times New Roman"/>
                <w:sz w:val="18"/>
                <w:szCs w:val="18"/>
              </w:rPr>
              <w:t xml:space="preserve">резервы, </w:t>
            </w:r>
            <w:r w:rsidRPr="003A29A7">
              <w:rPr>
                <w:rFonts w:eastAsia="Times New Roman"/>
                <w:sz w:val="18"/>
                <w:szCs w:val="18"/>
              </w:rPr>
              <w:t>ранние и поздние начала и окончания работ.</w:t>
            </w:r>
          </w:p>
          <w:tbl>
            <w:tblPr>
              <w:tblpPr w:leftFromText="180" w:rightFromText="180" w:vertAnchor="text" w:horzAnchor="page" w:tblpX="2469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8"/>
              <w:gridCol w:w="2688"/>
              <w:gridCol w:w="2245"/>
            </w:tblGrid>
            <w:tr w:rsidR="003A29A7" w:rsidRPr="003A29A7" w14:paraId="6FE1985D" w14:textId="77777777" w:rsidTr="00502606">
              <w:trPr>
                <w:trHeight w:val="279"/>
              </w:trPr>
              <w:tc>
                <w:tcPr>
                  <w:tcW w:w="2688" w:type="dxa"/>
                </w:tcPr>
                <w:p w14:paraId="3E9706F1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h-i</w:t>
                  </w:r>
                </w:p>
              </w:tc>
              <w:tc>
                <w:tcPr>
                  <w:tcW w:w="2688" w:type="dxa"/>
                </w:tcPr>
                <w:p w14:paraId="42F21654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i-j</w:t>
                  </w:r>
                </w:p>
              </w:tc>
              <w:tc>
                <w:tcPr>
                  <w:tcW w:w="2245" w:type="dxa"/>
                </w:tcPr>
                <w:p w14:paraId="5C4F78FE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r w:rsidRPr="003A29A7">
                    <w:rPr>
                      <w:rFonts w:eastAsia="Times New Roman"/>
                      <w:sz w:val="18"/>
                      <w:szCs w:val="18"/>
                      <w:lang w:val="en-US"/>
                    </w:rPr>
                    <w:t>t</w:t>
                  </w:r>
                  <w:r w:rsidRPr="003A29A7">
                    <w:rPr>
                      <w:rFonts w:eastAsia="Times New Roman"/>
                      <w:sz w:val="18"/>
                      <w:szCs w:val="18"/>
                      <w:vertAlign w:val="subscript"/>
                      <w:lang w:val="en-US"/>
                    </w:rPr>
                    <w:t>i</w:t>
                  </w:r>
                  <w:proofErr w:type="spellEnd"/>
                  <w:r w:rsidRPr="008D6697">
                    <w:rPr>
                      <w:rFonts w:eastAsia="Times New Roman"/>
                      <w:sz w:val="18"/>
                      <w:szCs w:val="18"/>
                      <w:vertAlign w:val="subscript"/>
                    </w:rPr>
                    <w:t>-</w:t>
                  </w:r>
                  <w:r w:rsidRPr="003A29A7">
                    <w:rPr>
                      <w:rFonts w:eastAsia="Times New Roman"/>
                      <w:sz w:val="18"/>
                      <w:szCs w:val="18"/>
                      <w:vertAlign w:val="subscript"/>
                      <w:lang w:val="en-US"/>
                    </w:rPr>
                    <w:t>j</w:t>
                  </w:r>
                </w:p>
              </w:tc>
            </w:tr>
            <w:tr w:rsidR="003A29A7" w:rsidRPr="003A29A7" w14:paraId="5BC979DB" w14:textId="77777777" w:rsidTr="00502606">
              <w:trPr>
                <w:trHeight w:val="331"/>
              </w:trPr>
              <w:tc>
                <w:tcPr>
                  <w:tcW w:w="2688" w:type="dxa"/>
                </w:tcPr>
                <w:p w14:paraId="3C9F1DCC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D6697"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688" w:type="dxa"/>
                </w:tcPr>
                <w:p w14:paraId="3F46F83F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D6697">
                    <w:rPr>
                      <w:rFonts w:eastAsia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245" w:type="dxa"/>
                </w:tcPr>
                <w:p w14:paraId="20AE5A43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D6697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3A29A7" w:rsidRPr="003A29A7" w14:paraId="0E966AC7" w14:textId="77777777" w:rsidTr="00502606">
              <w:trPr>
                <w:trHeight w:val="294"/>
              </w:trPr>
              <w:tc>
                <w:tcPr>
                  <w:tcW w:w="2688" w:type="dxa"/>
                </w:tcPr>
                <w:p w14:paraId="5B54A544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D6697"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688" w:type="dxa"/>
                </w:tcPr>
                <w:p w14:paraId="59551252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2245" w:type="dxa"/>
                </w:tcPr>
                <w:p w14:paraId="2FACADDB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D6697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3A29A7" w:rsidRPr="003A29A7" w14:paraId="0D5BB7C7" w14:textId="77777777" w:rsidTr="00502606">
              <w:trPr>
                <w:trHeight w:val="245"/>
              </w:trPr>
              <w:tc>
                <w:tcPr>
                  <w:tcW w:w="2688" w:type="dxa"/>
                </w:tcPr>
                <w:p w14:paraId="3B8AFAF5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688" w:type="dxa"/>
                </w:tcPr>
                <w:p w14:paraId="5DCA585A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2245" w:type="dxa"/>
                </w:tcPr>
                <w:p w14:paraId="36AC5C3F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D6697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3A29A7" w:rsidRPr="003A29A7" w14:paraId="6FC519B6" w14:textId="77777777" w:rsidTr="00502606">
              <w:trPr>
                <w:trHeight w:val="209"/>
              </w:trPr>
              <w:tc>
                <w:tcPr>
                  <w:tcW w:w="2688" w:type="dxa"/>
                </w:tcPr>
                <w:p w14:paraId="12A60D6F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2688" w:type="dxa"/>
                </w:tcPr>
                <w:p w14:paraId="075E2163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2245" w:type="dxa"/>
                </w:tcPr>
                <w:p w14:paraId="41338012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D6697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3A29A7" w:rsidRPr="003A29A7" w14:paraId="18A71072" w14:textId="77777777" w:rsidTr="00502606">
              <w:trPr>
                <w:trHeight w:val="209"/>
              </w:trPr>
              <w:tc>
                <w:tcPr>
                  <w:tcW w:w="2688" w:type="dxa"/>
                </w:tcPr>
                <w:p w14:paraId="77785FE3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б, в</w:t>
                  </w:r>
                </w:p>
              </w:tc>
              <w:tc>
                <w:tcPr>
                  <w:tcW w:w="2688" w:type="dxa"/>
                </w:tcPr>
                <w:p w14:paraId="60038292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д</w:t>
                  </w:r>
                </w:p>
              </w:tc>
              <w:tc>
                <w:tcPr>
                  <w:tcW w:w="2245" w:type="dxa"/>
                </w:tcPr>
                <w:p w14:paraId="01B505AB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D6697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3A29A7" w:rsidRPr="003A29A7" w14:paraId="7F916CC8" w14:textId="77777777" w:rsidTr="00502606">
              <w:trPr>
                <w:trHeight w:val="315"/>
              </w:trPr>
              <w:tc>
                <w:tcPr>
                  <w:tcW w:w="2688" w:type="dxa"/>
                </w:tcPr>
                <w:p w14:paraId="5C2E960B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 xml:space="preserve">б, в, г </w:t>
                  </w:r>
                </w:p>
              </w:tc>
              <w:tc>
                <w:tcPr>
                  <w:tcW w:w="2688" w:type="dxa"/>
                </w:tcPr>
                <w:p w14:paraId="023F106C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2245" w:type="dxa"/>
                </w:tcPr>
                <w:p w14:paraId="4865AC57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D6697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3A29A7" w:rsidRPr="003A29A7" w14:paraId="194A70BE" w14:textId="77777777" w:rsidTr="00502606">
              <w:trPr>
                <w:trHeight w:val="315"/>
              </w:trPr>
              <w:tc>
                <w:tcPr>
                  <w:tcW w:w="2688" w:type="dxa"/>
                </w:tcPr>
                <w:p w14:paraId="09072A13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 xml:space="preserve">б, в, г, д </w:t>
                  </w:r>
                </w:p>
              </w:tc>
              <w:tc>
                <w:tcPr>
                  <w:tcW w:w="2688" w:type="dxa"/>
                </w:tcPr>
                <w:p w14:paraId="72E5C04A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ж</w:t>
                  </w:r>
                </w:p>
              </w:tc>
              <w:tc>
                <w:tcPr>
                  <w:tcW w:w="2245" w:type="dxa"/>
                </w:tcPr>
                <w:p w14:paraId="730EC938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D6697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3A29A7" w:rsidRPr="003A29A7" w14:paraId="4DA8E1B2" w14:textId="77777777" w:rsidTr="00502606">
              <w:trPr>
                <w:trHeight w:val="315"/>
              </w:trPr>
              <w:tc>
                <w:tcPr>
                  <w:tcW w:w="2688" w:type="dxa"/>
                </w:tcPr>
                <w:p w14:paraId="57D3E531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е, ж</w:t>
                  </w:r>
                </w:p>
              </w:tc>
              <w:tc>
                <w:tcPr>
                  <w:tcW w:w="2688" w:type="dxa"/>
                </w:tcPr>
                <w:p w14:paraId="770C5D2B" w14:textId="77777777" w:rsidR="003A29A7" w:rsidRPr="003A29A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A29A7">
                    <w:rPr>
                      <w:rFonts w:eastAsia="Times New Roman"/>
                      <w:sz w:val="18"/>
                      <w:szCs w:val="18"/>
                    </w:rPr>
                    <w:t>з</w:t>
                  </w:r>
                </w:p>
              </w:tc>
              <w:tc>
                <w:tcPr>
                  <w:tcW w:w="2245" w:type="dxa"/>
                </w:tcPr>
                <w:p w14:paraId="305F28B1" w14:textId="77777777" w:rsidR="003A29A7" w:rsidRPr="008D6697" w:rsidRDefault="003A29A7" w:rsidP="003A29A7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D6697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7812C7D7" w14:textId="0749F2CB" w:rsidR="0027650B" w:rsidRDefault="0027650B" w:rsidP="0027650B">
            <w:pPr>
              <w:jc w:val="both"/>
            </w:pPr>
          </w:p>
          <w:p w14:paraId="3363AD3E" w14:textId="77777777" w:rsidR="003A29A7" w:rsidRDefault="003A29A7" w:rsidP="0027650B">
            <w:pPr>
              <w:jc w:val="both"/>
            </w:pPr>
          </w:p>
          <w:p w14:paraId="3C3AC453" w14:textId="77777777" w:rsidR="003A29A7" w:rsidRDefault="003A29A7" w:rsidP="0027650B">
            <w:pPr>
              <w:jc w:val="both"/>
            </w:pPr>
          </w:p>
          <w:p w14:paraId="1A082DDE" w14:textId="77777777" w:rsidR="003A29A7" w:rsidRDefault="003A29A7" w:rsidP="0027650B">
            <w:pPr>
              <w:jc w:val="both"/>
            </w:pPr>
          </w:p>
          <w:p w14:paraId="5A2D8AD0" w14:textId="77777777" w:rsidR="003A29A7" w:rsidRDefault="003A29A7" w:rsidP="0027650B">
            <w:pPr>
              <w:jc w:val="both"/>
            </w:pPr>
          </w:p>
          <w:p w14:paraId="67E29069" w14:textId="77777777" w:rsidR="003A29A7" w:rsidRDefault="003A29A7" w:rsidP="0027650B">
            <w:pPr>
              <w:jc w:val="both"/>
            </w:pPr>
          </w:p>
          <w:p w14:paraId="7DA58400" w14:textId="77777777" w:rsidR="003A29A7" w:rsidRDefault="003A29A7" w:rsidP="0027650B">
            <w:pPr>
              <w:jc w:val="both"/>
            </w:pPr>
          </w:p>
          <w:p w14:paraId="322AC128" w14:textId="77777777" w:rsidR="003A29A7" w:rsidRDefault="003A29A7" w:rsidP="0027650B">
            <w:pPr>
              <w:jc w:val="both"/>
            </w:pPr>
          </w:p>
          <w:p w14:paraId="2DC4C9B2" w14:textId="77777777" w:rsidR="003A29A7" w:rsidRDefault="003A29A7" w:rsidP="0027650B">
            <w:pPr>
              <w:jc w:val="both"/>
            </w:pPr>
          </w:p>
          <w:p w14:paraId="055504E4" w14:textId="77777777" w:rsidR="003A29A7" w:rsidRDefault="003A29A7" w:rsidP="0027650B">
            <w:pPr>
              <w:jc w:val="both"/>
            </w:pPr>
          </w:p>
          <w:p w14:paraId="62622E01" w14:textId="77777777" w:rsidR="003A29A7" w:rsidRDefault="003A29A7" w:rsidP="0027650B">
            <w:pPr>
              <w:jc w:val="both"/>
            </w:pPr>
          </w:p>
          <w:p w14:paraId="6A3B762A" w14:textId="77777777" w:rsidR="003A29A7" w:rsidRDefault="003A29A7" w:rsidP="0027650B">
            <w:pPr>
              <w:jc w:val="both"/>
            </w:pPr>
          </w:p>
          <w:p w14:paraId="233F1183" w14:textId="77777777" w:rsidR="003A29A7" w:rsidRDefault="003A29A7" w:rsidP="0027650B">
            <w:pPr>
              <w:jc w:val="both"/>
            </w:pPr>
          </w:p>
          <w:p w14:paraId="03898DF4" w14:textId="06310FFD" w:rsidR="0027650B" w:rsidRDefault="0027650B" w:rsidP="0027650B">
            <w:pPr>
              <w:jc w:val="both"/>
            </w:pPr>
            <w:r>
              <w:t xml:space="preserve">Заведующий кафедрой _______________________                        Радько С.Г. </w:t>
            </w:r>
          </w:p>
          <w:p w14:paraId="4F176D15" w14:textId="4BB1149D" w:rsidR="0027650B" w:rsidRDefault="0027650B" w:rsidP="0027650B">
            <w:pPr>
              <w:jc w:val="both"/>
            </w:pPr>
            <w:r>
              <w:tab/>
            </w:r>
            <w:r>
              <w:tab/>
            </w:r>
            <w:r>
              <w:tab/>
              <w:t xml:space="preserve">             (подпись)</w:t>
            </w:r>
            <w:r>
              <w:tab/>
            </w:r>
            <w:r>
              <w:tab/>
              <w:t xml:space="preserve">      </w:t>
            </w:r>
            <w:proofErr w:type="gramStart"/>
            <w:r>
              <w:t xml:space="preserve">   (</w:t>
            </w:r>
            <w:proofErr w:type="gramEnd"/>
            <w:r>
              <w:t>расшифровка подписи)</w:t>
            </w:r>
          </w:p>
          <w:p w14:paraId="50C0953F" w14:textId="6DEAF085" w:rsidR="0027650B" w:rsidRDefault="0027650B" w:rsidP="0027650B">
            <w:pPr>
              <w:jc w:val="both"/>
            </w:pPr>
            <w:r>
              <w:t xml:space="preserve">                                                                                                   «…» ………. 202… г.</w:t>
            </w:r>
          </w:p>
          <w:p w14:paraId="5081210C" w14:textId="58ED6F4E" w:rsidR="002C4687" w:rsidRPr="002B03DF" w:rsidRDefault="002C4687" w:rsidP="0009260A">
            <w:pPr>
              <w:jc w:val="both"/>
            </w:pPr>
          </w:p>
        </w:tc>
      </w:tr>
      <w:bookmarkEnd w:id="14"/>
    </w:tbl>
    <w:p w14:paraId="0F3CAC69" w14:textId="7FC06F85" w:rsidR="007F06D6" w:rsidRDefault="007F06D6" w:rsidP="007F06D6">
      <w:pPr>
        <w:pStyle w:val="2"/>
        <w:numPr>
          <w:ilvl w:val="0"/>
          <w:numId w:val="0"/>
        </w:numPr>
        <w:ind w:left="851"/>
      </w:pPr>
    </w:p>
    <w:p w14:paraId="1483305D" w14:textId="07E31AC2" w:rsidR="0083383B" w:rsidRDefault="0083383B" w:rsidP="0083383B"/>
    <w:p w14:paraId="2E863615" w14:textId="6DD5808B" w:rsidR="0083383B" w:rsidRDefault="0083383B" w:rsidP="0083383B"/>
    <w:p w14:paraId="32B14830" w14:textId="562B1E4C" w:rsidR="0083383B" w:rsidRDefault="0083383B" w:rsidP="0083383B"/>
    <w:p w14:paraId="4F3620AD" w14:textId="6A90693B" w:rsidR="0083383B" w:rsidRDefault="0083383B" w:rsidP="0083383B"/>
    <w:p w14:paraId="4121FB36" w14:textId="4FAF2D58" w:rsidR="0083383B" w:rsidRDefault="0083383B" w:rsidP="0083383B"/>
    <w:p w14:paraId="0E6B63EF" w14:textId="48E58EEE" w:rsidR="0083383B" w:rsidRDefault="0083383B" w:rsidP="0083383B"/>
    <w:p w14:paraId="29A928C3" w14:textId="598D94AF" w:rsidR="0083383B" w:rsidRDefault="0083383B" w:rsidP="0083383B"/>
    <w:p w14:paraId="278DE13B" w14:textId="09065E3E" w:rsidR="0083383B" w:rsidRDefault="0083383B" w:rsidP="0083383B"/>
    <w:p w14:paraId="545A20C7" w14:textId="20A84B3C" w:rsidR="0083383B" w:rsidRDefault="0083383B" w:rsidP="0083383B"/>
    <w:p w14:paraId="735B0793" w14:textId="063E76E3" w:rsidR="0083383B" w:rsidRDefault="0083383B" w:rsidP="0083383B"/>
    <w:p w14:paraId="256385E8" w14:textId="77777777" w:rsidR="0083383B" w:rsidRPr="0083383B" w:rsidRDefault="0083383B" w:rsidP="0083383B"/>
    <w:p w14:paraId="09E359C2" w14:textId="25AEF9B5" w:rsidR="009D5862" w:rsidRDefault="009D5862" w:rsidP="009D5862">
      <w:pPr>
        <w:pStyle w:val="2"/>
      </w:pPr>
      <w:bookmarkStart w:id="16" w:name="_Hlk103870149"/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83383B" w:rsidRPr="0083383B" w14:paraId="512EF156" w14:textId="77777777" w:rsidTr="00502606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6E80C85" w14:textId="77777777" w:rsidR="0083383B" w:rsidRPr="0083383B" w:rsidRDefault="0083383B" w:rsidP="0083383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383B">
              <w:rPr>
                <w:rFonts w:eastAsia="Calibri"/>
                <w:b/>
                <w:sz w:val="24"/>
                <w:szCs w:val="24"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4F351877" w14:textId="77777777" w:rsidR="0083383B" w:rsidRPr="0083383B" w:rsidRDefault="0083383B" w:rsidP="0083383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proofErr w:type="spellStart"/>
            <w:r w:rsidRPr="0083383B">
              <w:rPr>
                <w:rFonts w:eastAsia="Calibri"/>
                <w:b/>
                <w:sz w:val="24"/>
                <w:szCs w:val="24"/>
                <w:lang w:val="en-US" w:eastAsia="en-US"/>
              </w:rPr>
              <w:t>Критерии</w:t>
            </w:r>
            <w:proofErr w:type="spellEnd"/>
            <w:r w:rsidRPr="0083383B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383B">
              <w:rPr>
                <w:rFonts w:eastAsia="Calibri"/>
                <w:b/>
                <w:sz w:val="24"/>
                <w:szCs w:val="24"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2F87861" w14:textId="77777777" w:rsidR="0083383B" w:rsidRPr="0083383B" w:rsidRDefault="0083383B" w:rsidP="0083383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83B">
              <w:rPr>
                <w:rFonts w:eastAsia="Times New Roman"/>
                <w:b/>
                <w:sz w:val="24"/>
                <w:szCs w:val="24"/>
              </w:rPr>
              <w:t>Шкалы оценивания</w:t>
            </w:r>
          </w:p>
        </w:tc>
      </w:tr>
      <w:tr w:rsidR="0083383B" w:rsidRPr="0083383B" w14:paraId="7DECDC6C" w14:textId="77777777" w:rsidTr="00502606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0ED50C1" w14:textId="77777777" w:rsidR="0083383B" w:rsidRPr="0083383B" w:rsidRDefault="0083383B" w:rsidP="0083383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383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B3FADCA" w14:textId="77777777" w:rsidR="0083383B" w:rsidRPr="0083383B" w:rsidRDefault="0083383B" w:rsidP="0083383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4FB08A1" w14:textId="77777777" w:rsidR="0083383B" w:rsidRPr="0083383B" w:rsidRDefault="0083383B" w:rsidP="0083383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83B">
              <w:rPr>
                <w:rFonts w:eastAsia="Times New Roman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D86F835" w14:textId="77777777" w:rsidR="0083383B" w:rsidRPr="0083383B" w:rsidRDefault="0083383B" w:rsidP="0083383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83B">
              <w:rPr>
                <w:rFonts w:eastAsia="Times New Roman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3383B" w:rsidRPr="00E12A38" w14:paraId="3E093B3D" w14:textId="77777777" w:rsidTr="00502606">
        <w:trPr>
          <w:trHeight w:val="283"/>
        </w:trPr>
        <w:tc>
          <w:tcPr>
            <w:tcW w:w="3828" w:type="dxa"/>
            <w:vMerge w:val="restart"/>
          </w:tcPr>
          <w:p w14:paraId="02D10CE8" w14:textId="77777777" w:rsidR="0083383B" w:rsidRPr="00E12A38" w:rsidRDefault="0083383B" w:rsidP="0083383B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Экзамен:</w:t>
            </w:r>
          </w:p>
          <w:p w14:paraId="28E8C286" w14:textId="77777777" w:rsidR="0083383B" w:rsidRPr="00E12A38" w:rsidRDefault="0083383B" w:rsidP="0083383B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в устной форме по билетам</w:t>
            </w:r>
          </w:p>
          <w:p w14:paraId="047B68E6" w14:textId="77777777" w:rsidR="0083383B" w:rsidRPr="00E12A38" w:rsidRDefault="0083383B" w:rsidP="0083383B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5" w:type="dxa"/>
          </w:tcPr>
          <w:p w14:paraId="0D73FE59" w14:textId="77777777" w:rsidR="0083383B" w:rsidRPr="00E12A38" w:rsidRDefault="0083383B" w:rsidP="0083383B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Обучающийся:</w:t>
            </w:r>
          </w:p>
          <w:p w14:paraId="35F1580D" w14:textId="77777777" w:rsidR="0083383B" w:rsidRPr="00E12A38" w:rsidRDefault="0083383B" w:rsidP="0083383B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 xml:space="preserve">демонстрирует </w:t>
            </w:r>
            <w:proofErr w:type="gramStart"/>
            <w:r w:rsidRPr="00E12A38">
              <w:rPr>
                <w:rFonts w:eastAsia="Calibri"/>
                <w:iCs/>
                <w:lang w:eastAsia="en-US"/>
              </w:rPr>
              <w:t>знания</w:t>
            </w:r>
            <w:proofErr w:type="gramEnd"/>
            <w:r w:rsidRPr="00E12A38">
              <w:rPr>
                <w:rFonts w:eastAsia="Calibri"/>
                <w:iCs/>
                <w:lang w:eastAsia="en-US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6CBBBA6" w14:textId="77777777" w:rsidR="0083383B" w:rsidRPr="00E12A38" w:rsidRDefault="0083383B" w:rsidP="0083383B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50EA8960" w14:textId="77777777" w:rsidR="0083383B" w:rsidRPr="00E12A38" w:rsidRDefault="0083383B" w:rsidP="0083383B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0A4F8F2" w14:textId="77777777" w:rsidR="0083383B" w:rsidRPr="00E12A38" w:rsidRDefault="0083383B" w:rsidP="0083383B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логично и доказательно раскрывает проблему, предложенную в билете;</w:t>
            </w:r>
          </w:p>
          <w:p w14:paraId="63EF4A48" w14:textId="77777777" w:rsidR="0083383B" w:rsidRPr="00E12A38" w:rsidRDefault="0083383B" w:rsidP="0083383B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E019B59" w14:textId="77777777" w:rsidR="0083383B" w:rsidRPr="00E12A38" w:rsidRDefault="0083383B" w:rsidP="0083383B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EB19473" w14:textId="77777777" w:rsidR="0083383B" w:rsidRPr="00E12A38" w:rsidRDefault="0083383B" w:rsidP="0083383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056" w:type="dxa"/>
          </w:tcPr>
          <w:p w14:paraId="0D98E802" w14:textId="77777777" w:rsidR="0083383B" w:rsidRPr="00E12A38" w:rsidRDefault="0083383B" w:rsidP="0083383B">
            <w:pPr>
              <w:jc w:val="center"/>
              <w:rPr>
                <w:rFonts w:eastAsia="Times New Roman"/>
                <w:i/>
              </w:rPr>
            </w:pPr>
            <w:r w:rsidRPr="00E12A38">
              <w:rPr>
                <w:rFonts w:eastAsia="Times New Roman"/>
                <w:i/>
              </w:rPr>
              <w:t>5</w:t>
            </w:r>
          </w:p>
        </w:tc>
      </w:tr>
      <w:tr w:rsidR="0083383B" w:rsidRPr="00E12A38" w14:paraId="2411B586" w14:textId="77777777" w:rsidTr="00502606">
        <w:trPr>
          <w:trHeight w:val="283"/>
        </w:trPr>
        <w:tc>
          <w:tcPr>
            <w:tcW w:w="3828" w:type="dxa"/>
            <w:vMerge/>
          </w:tcPr>
          <w:p w14:paraId="03327AF1" w14:textId="77777777" w:rsidR="0083383B" w:rsidRPr="00E12A38" w:rsidRDefault="0083383B" w:rsidP="0083383B">
            <w:pPr>
              <w:rPr>
                <w:rFonts w:eastAsia="Times New Roman"/>
                <w:i/>
              </w:rPr>
            </w:pPr>
          </w:p>
        </w:tc>
        <w:tc>
          <w:tcPr>
            <w:tcW w:w="6945" w:type="dxa"/>
          </w:tcPr>
          <w:p w14:paraId="42A3129E" w14:textId="77777777" w:rsidR="0083383B" w:rsidRPr="00E12A38" w:rsidRDefault="0083383B" w:rsidP="0083383B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Обучающийся:</w:t>
            </w:r>
          </w:p>
          <w:p w14:paraId="050E118B" w14:textId="77777777" w:rsidR="0083383B" w:rsidRPr="00E12A38" w:rsidRDefault="0083383B" w:rsidP="0083383B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7C3B952" w14:textId="77777777" w:rsidR="0083383B" w:rsidRPr="00E12A38" w:rsidRDefault="0083383B" w:rsidP="0083383B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недостаточно раскрыта проблема по одному из вопросов билета;</w:t>
            </w:r>
          </w:p>
          <w:p w14:paraId="7AA93EA0" w14:textId="77777777" w:rsidR="0083383B" w:rsidRPr="00E12A38" w:rsidRDefault="0083383B" w:rsidP="0083383B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недостаточно логично построено изложение вопроса;</w:t>
            </w:r>
          </w:p>
          <w:p w14:paraId="49D47709" w14:textId="77777777" w:rsidR="0083383B" w:rsidRPr="00E12A38" w:rsidRDefault="0083383B" w:rsidP="0083383B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76E7784C" w14:textId="77777777" w:rsidR="0083383B" w:rsidRPr="00E12A38" w:rsidRDefault="0083383B" w:rsidP="0083383B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</w:t>
            </w:r>
            <w:r w:rsidRPr="00E12A38">
              <w:rPr>
                <w:rFonts w:eastAsia="Times New Roman"/>
                <w:iCs/>
              </w:rPr>
              <w:lastRenderedPageBreak/>
              <w:t xml:space="preserve">деятельности. </w:t>
            </w:r>
          </w:p>
          <w:p w14:paraId="28FEE842" w14:textId="77777777" w:rsidR="0083383B" w:rsidRPr="00E12A38" w:rsidRDefault="0083383B" w:rsidP="0083383B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620EE23" w14:textId="77777777" w:rsidR="0083383B" w:rsidRPr="00E12A38" w:rsidRDefault="0083383B" w:rsidP="0083383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056" w:type="dxa"/>
          </w:tcPr>
          <w:p w14:paraId="485C9D77" w14:textId="77777777" w:rsidR="0083383B" w:rsidRPr="00E12A38" w:rsidRDefault="0083383B" w:rsidP="0083383B">
            <w:pPr>
              <w:jc w:val="center"/>
              <w:rPr>
                <w:rFonts w:eastAsia="Times New Roman"/>
                <w:i/>
              </w:rPr>
            </w:pPr>
            <w:r w:rsidRPr="00E12A38">
              <w:rPr>
                <w:rFonts w:eastAsia="Times New Roman"/>
                <w:i/>
              </w:rPr>
              <w:t>4</w:t>
            </w:r>
          </w:p>
        </w:tc>
      </w:tr>
      <w:tr w:rsidR="0083383B" w:rsidRPr="00E12A38" w14:paraId="768A095E" w14:textId="77777777" w:rsidTr="00502606">
        <w:trPr>
          <w:trHeight w:val="283"/>
        </w:trPr>
        <w:tc>
          <w:tcPr>
            <w:tcW w:w="3828" w:type="dxa"/>
            <w:vMerge/>
          </w:tcPr>
          <w:p w14:paraId="566DA09B" w14:textId="77777777" w:rsidR="0083383B" w:rsidRPr="00E12A38" w:rsidRDefault="0083383B" w:rsidP="0083383B">
            <w:pPr>
              <w:rPr>
                <w:rFonts w:eastAsia="Times New Roman"/>
                <w:i/>
              </w:rPr>
            </w:pPr>
          </w:p>
        </w:tc>
        <w:tc>
          <w:tcPr>
            <w:tcW w:w="6945" w:type="dxa"/>
          </w:tcPr>
          <w:p w14:paraId="46B74CB9" w14:textId="77777777" w:rsidR="0083383B" w:rsidRPr="00E12A38" w:rsidRDefault="0083383B" w:rsidP="0083383B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Обучающийся:</w:t>
            </w:r>
          </w:p>
          <w:p w14:paraId="01073D10" w14:textId="77777777" w:rsidR="0083383B" w:rsidRPr="00E12A38" w:rsidRDefault="0083383B" w:rsidP="0083383B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iCs/>
                <w:color w:val="000000"/>
              </w:rPr>
            </w:pPr>
            <w:r w:rsidRPr="00E12A38">
              <w:rPr>
                <w:rFonts w:eastAsia="Times New Roman"/>
                <w:iCs/>
              </w:rPr>
              <w:t xml:space="preserve">показывает </w:t>
            </w:r>
            <w:r w:rsidRPr="00E12A38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DBE38DA" w14:textId="77777777" w:rsidR="0083383B" w:rsidRPr="00E12A38" w:rsidRDefault="0083383B" w:rsidP="0083383B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12A38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597B2DA" w14:textId="77777777" w:rsidR="0083383B" w:rsidRPr="00E12A38" w:rsidRDefault="0083383B" w:rsidP="0083383B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12A38">
              <w:rPr>
                <w:rFonts w:eastAsia="Times New Roman"/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7B52841" w14:textId="77777777" w:rsidR="0083383B" w:rsidRPr="00E12A38" w:rsidRDefault="0083383B" w:rsidP="0083383B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12A38">
              <w:rPr>
                <w:rFonts w:eastAsia="Times New Roman"/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BD619AF" w14:textId="77777777" w:rsidR="0083383B" w:rsidRPr="00E12A38" w:rsidRDefault="0083383B" w:rsidP="0083383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056" w:type="dxa"/>
          </w:tcPr>
          <w:p w14:paraId="1FA420C6" w14:textId="77777777" w:rsidR="0083383B" w:rsidRPr="00E12A38" w:rsidRDefault="0083383B" w:rsidP="0083383B">
            <w:pPr>
              <w:jc w:val="center"/>
              <w:rPr>
                <w:rFonts w:eastAsia="Times New Roman"/>
                <w:i/>
              </w:rPr>
            </w:pPr>
            <w:r w:rsidRPr="00E12A38">
              <w:rPr>
                <w:rFonts w:eastAsia="Times New Roman"/>
                <w:i/>
              </w:rPr>
              <w:t>3</w:t>
            </w:r>
          </w:p>
        </w:tc>
      </w:tr>
      <w:tr w:rsidR="0083383B" w:rsidRPr="00E12A38" w14:paraId="68422550" w14:textId="77777777" w:rsidTr="00502606">
        <w:trPr>
          <w:trHeight w:val="283"/>
        </w:trPr>
        <w:tc>
          <w:tcPr>
            <w:tcW w:w="3828" w:type="dxa"/>
            <w:vMerge/>
          </w:tcPr>
          <w:p w14:paraId="28965941" w14:textId="77777777" w:rsidR="0083383B" w:rsidRPr="00E12A38" w:rsidRDefault="0083383B" w:rsidP="0083383B">
            <w:pPr>
              <w:rPr>
                <w:rFonts w:eastAsia="Times New Roman"/>
                <w:i/>
              </w:rPr>
            </w:pPr>
          </w:p>
        </w:tc>
        <w:tc>
          <w:tcPr>
            <w:tcW w:w="6945" w:type="dxa"/>
          </w:tcPr>
          <w:p w14:paraId="2AEAE111" w14:textId="77777777" w:rsidR="0083383B" w:rsidRPr="00E12A38" w:rsidRDefault="0083383B" w:rsidP="0083383B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0FC90379" w14:textId="77777777" w:rsidR="0083383B" w:rsidRPr="00E12A38" w:rsidRDefault="0083383B" w:rsidP="0083383B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D96F893" w14:textId="77777777" w:rsidR="0083383B" w:rsidRPr="00E12A38" w:rsidRDefault="0083383B" w:rsidP="0083383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056" w:type="dxa"/>
          </w:tcPr>
          <w:p w14:paraId="13CADB0C" w14:textId="77777777" w:rsidR="0083383B" w:rsidRPr="00E12A38" w:rsidRDefault="0083383B" w:rsidP="0083383B">
            <w:pPr>
              <w:jc w:val="center"/>
              <w:rPr>
                <w:rFonts w:eastAsia="Times New Roman"/>
                <w:i/>
              </w:rPr>
            </w:pPr>
            <w:r w:rsidRPr="00E12A38">
              <w:rPr>
                <w:rFonts w:eastAsia="Times New Roman"/>
                <w:i/>
              </w:rPr>
              <w:t>2</w:t>
            </w:r>
          </w:p>
        </w:tc>
      </w:tr>
    </w:tbl>
    <w:p w14:paraId="44AE6C1F" w14:textId="7276B328" w:rsidR="007F06D6" w:rsidRPr="00E12A38" w:rsidRDefault="007F06D6" w:rsidP="007F06D6"/>
    <w:bookmarkEnd w:id="16"/>
    <w:p w14:paraId="2CDDDD18" w14:textId="77777777" w:rsidR="000B1CA4" w:rsidRPr="000B1CA4" w:rsidRDefault="000B1CA4" w:rsidP="000B1CA4"/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297D488" w14:textId="58CA024E" w:rsidR="0084666F" w:rsidRPr="0084666F" w:rsidRDefault="00721E06" w:rsidP="0084666F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05D5B545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bookmarkStart w:id="17" w:name="_Hlk103870316"/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412F44D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0E3632B" w:rsidR="00154655" w:rsidRPr="0083383B" w:rsidRDefault="00154655" w:rsidP="005459AF">
            <w:pPr>
              <w:rPr>
                <w:bCs/>
              </w:rPr>
            </w:pPr>
            <w:r w:rsidRPr="0083383B">
              <w:rPr>
                <w:bCs/>
              </w:rPr>
              <w:t xml:space="preserve"> - </w:t>
            </w:r>
            <w:r w:rsidR="0084666F" w:rsidRPr="0083383B">
              <w:rPr>
                <w:bCs/>
              </w:rPr>
              <w:t xml:space="preserve">устный </w:t>
            </w:r>
            <w:r w:rsidRPr="0083383B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64F1F798" w14:textId="2632F41C" w:rsidR="00154655" w:rsidRPr="0083383B" w:rsidRDefault="00154655" w:rsidP="006C6DF4">
            <w:pPr>
              <w:jc w:val="center"/>
              <w:rPr>
                <w:bCs/>
              </w:rPr>
            </w:pPr>
            <w:r w:rsidRPr="0083383B">
              <w:rPr>
                <w:bCs/>
              </w:rPr>
              <w:t xml:space="preserve">0 - </w:t>
            </w:r>
            <w:r w:rsidR="006C6DF4" w:rsidRPr="0083383B">
              <w:rPr>
                <w:bCs/>
              </w:rPr>
              <w:t>5</w:t>
            </w:r>
            <w:r w:rsidRPr="0083383B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0BCB8A40" w:rsidR="00154655" w:rsidRPr="0083383B" w:rsidRDefault="00E35C0D" w:rsidP="00E35C0D">
            <w:pPr>
              <w:jc w:val="center"/>
              <w:rPr>
                <w:bCs/>
              </w:rPr>
            </w:pPr>
            <w:r w:rsidRPr="0083383B">
              <w:rPr>
                <w:bCs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5D4CB26" w:rsidR="006C6DF4" w:rsidRPr="0083383B" w:rsidRDefault="006C6DF4" w:rsidP="005459AF">
            <w:pPr>
              <w:rPr>
                <w:bCs/>
              </w:rPr>
            </w:pPr>
            <w:r w:rsidRPr="0083383B">
              <w:rPr>
                <w:bCs/>
              </w:rPr>
              <w:t xml:space="preserve">- </w:t>
            </w:r>
            <w:r w:rsidR="0084666F" w:rsidRPr="0083383B">
              <w:rPr>
                <w:bCs/>
              </w:rPr>
              <w:t>дискуссия</w:t>
            </w:r>
          </w:p>
        </w:tc>
        <w:tc>
          <w:tcPr>
            <w:tcW w:w="2835" w:type="dxa"/>
          </w:tcPr>
          <w:p w14:paraId="49AFE9E6" w14:textId="5A1F348C" w:rsidR="006C6DF4" w:rsidRPr="0083383B" w:rsidRDefault="006C6DF4" w:rsidP="006C6DF4">
            <w:pPr>
              <w:jc w:val="center"/>
              <w:rPr>
                <w:bCs/>
              </w:rPr>
            </w:pPr>
            <w:r w:rsidRPr="0083383B">
              <w:rPr>
                <w:bCs/>
              </w:rPr>
              <w:t xml:space="preserve">0 </w:t>
            </w:r>
            <w:r w:rsidR="009F2A4B" w:rsidRPr="0083383B">
              <w:rPr>
                <w:bCs/>
              </w:rPr>
              <w:t>–</w:t>
            </w:r>
            <w:r w:rsidRPr="0083383B">
              <w:rPr>
                <w:bCs/>
              </w:rPr>
              <w:t xml:space="preserve"> 1</w:t>
            </w:r>
            <w:r w:rsidR="009F2A4B" w:rsidRPr="0083383B">
              <w:rPr>
                <w:bCs/>
              </w:rPr>
              <w:t>0</w:t>
            </w:r>
            <w:r w:rsidRPr="0083383B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5B1C3F3A" w:rsidR="006C6DF4" w:rsidRPr="0083383B" w:rsidRDefault="00E35C0D" w:rsidP="00E35C0D">
            <w:pPr>
              <w:jc w:val="center"/>
              <w:rPr>
                <w:bCs/>
              </w:rPr>
            </w:pPr>
            <w:r w:rsidRPr="0083383B">
              <w:rPr>
                <w:bCs/>
              </w:rPr>
              <w:t>2 – 5 или зачтено/не зачтено</w:t>
            </w:r>
          </w:p>
        </w:tc>
      </w:tr>
      <w:tr w:rsidR="009F2A4B" w:rsidRPr="008448CC" w14:paraId="7994EE0D" w14:textId="77777777" w:rsidTr="00FC1ACA">
        <w:trPr>
          <w:trHeight w:val="286"/>
        </w:trPr>
        <w:tc>
          <w:tcPr>
            <w:tcW w:w="3686" w:type="dxa"/>
          </w:tcPr>
          <w:p w14:paraId="69960451" w14:textId="156CE866" w:rsidR="009F2A4B" w:rsidRPr="0083383B" w:rsidRDefault="009F2A4B" w:rsidP="005459AF">
            <w:pPr>
              <w:rPr>
                <w:bCs/>
              </w:rPr>
            </w:pPr>
            <w:r w:rsidRPr="0083383B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3B307FCD" w14:textId="7F39A04F" w:rsidR="009F2A4B" w:rsidRPr="0083383B" w:rsidRDefault="009F2A4B" w:rsidP="006C6DF4">
            <w:pPr>
              <w:jc w:val="center"/>
              <w:rPr>
                <w:bCs/>
              </w:rPr>
            </w:pPr>
            <w:r w:rsidRPr="0083383B">
              <w:rPr>
                <w:bCs/>
              </w:rPr>
              <w:t>0-15 баллов</w:t>
            </w:r>
          </w:p>
        </w:tc>
        <w:tc>
          <w:tcPr>
            <w:tcW w:w="3118" w:type="dxa"/>
          </w:tcPr>
          <w:p w14:paraId="4EA3B649" w14:textId="7063E9A7" w:rsidR="009F2A4B" w:rsidRPr="0083383B" w:rsidRDefault="009F2A4B" w:rsidP="00E35C0D">
            <w:pPr>
              <w:jc w:val="center"/>
              <w:rPr>
                <w:bCs/>
              </w:rPr>
            </w:pPr>
            <w:r w:rsidRPr="0083383B">
              <w:rPr>
                <w:bCs/>
              </w:rPr>
              <w:t>2 – 5 или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90820A7" w:rsidR="00154655" w:rsidRPr="0083383B" w:rsidRDefault="00154655" w:rsidP="005459AF">
            <w:pPr>
              <w:rPr>
                <w:bCs/>
              </w:rPr>
            </w:pPr>
            <w:r w:rsidRPr="0083383B">
              <w:rPr>
                <w:bCs/>
              </w:rPr>
              <w:t xml:space="preserve"> - </w:t>
            </w:r>
            <w:r w:rsidR="0084666F" w:rsidRPr="0083383B">
              <w:rPr>
                <w:bCs/>
              </w:rPr>
              <w:t xml:space="preserve">самостоятельная проверочная </w:t>
            </w:r>
            <w:r w:rsidRPr="0083383B">
              <w:rPr>
                <w:bCs/>
              </w:rPr>
              <w:t xml:space="preserve">работа </w:t>
            </w:r>
          </w:p>
        </w:tc>
        <w:tc>
          <w:tcPr>
            <w:tcW w:w="2835" w:type="dxa"/>
          </w:tcPr>
          <w:p w14:paraId="202005C5" w14:textId="1D0ED03D" w:rsidR="00154655" w:rsidRPr="0083383B" w:rsidRDefault="00154655" w:rsidP="00154655">
            <w:pPr>
              <w:jc w:val="center"/>
              <w:rPr>
                <w:bCs/>
              </w:rPr>
            </w:pPr>
            <w:r w:rsidRPr="0083383B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078A112A" w14:textId="125B2EB6" w:rsidR="00154655" w:rsidRPr="0083383B" w:rsidRDefault="00E35C0D" w:rsidP="00E35C0D">
            <w:pPr>
              <w:jc w:val="center"/>
              <w:rPr>
                <w:bCs/>
              </w:rPr>
            </w:pPr>
            <w:r w:rsidRPr="0083383B">
              <w:rPr>
                <w:bCs/>
              </w:rPr>
              <w:t>2 – 5 или зачтено/не зачтено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601D9854" w:rsidR="00154655" w:rsidRPr="0083383B" w:rsidRDefault="00154655" w:rsidP="005459AF">
            <w:pPr>
              <w:rPr>
                <w:bCs/>
              </w:rPr>
            </w:pPr>
            <w:r w:rsidRPr="0083383B">
              <w:rPr>
                <w:b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38E141FE" w14:textId="281569E6" w:rsidR="00154655" w:rsidRPr="0083383B" w:rsidRDefault="00154655" w:rsidP="00154655">
            <w:pPr>
              <w:jc w:val="center"/>
              <w:rPr>
                <w:bCs/>
              </w:rPr>
            </w:pPr>
            <w:r w:rsidRPr="0083383B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34AD9101" w14:textId="750F41AC" w:rsidR="00154655" w:rsidRPr="0083383B" w:rsidRDefault="00E35C0D" w:rsidP="00E35C0D">
            <w:pPr>
              <w:jc w:val="center"/>
              <w:rPr>
                <w:bCs/>
              </w:rPr>
            </w:pPr>
            <w:r w:rsidRPr="0083383B">
              <w:rPr>
                <w:bCs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3383B" w:rsidRDefault="0043086E" w:rsidP="005459AF">
            <w:pPr>
              <w:rPr>
                <w:bCs/>
                <w:iCs/>
              </w:rPr>
            </w:pPr>
            <w:r w:rsidRPr="0083383B">
              <w:rPr>
                <w:bCs/>
                <w:iCs/>
              </w:rPr>
              <w:t xml:space="preserve">Промежуточная аттестация </w:t>
            </w:r>
          </w:p>
          <w:p w14:paraId="086B6096" w14:textId="58C74D51" w:rsidR="0043086E" w:rsidRPr="0083383B" w:rsidRDefault="0084666F" w:rsidP="005459AF">
            <w:pPr>
              <w:rPr>
                <w:bCs/>
              </w:rPr>
            </w:pPr>
            <w:r w:rsidRPr="0083383B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28ACC9F" w14:textId="2A7E74F6" w:rsidR="0043086E" w:rsidRPr="0083383B" w:rsidRDefault="005D388C" w:rsidP="00E84E6D">
            <w:pPr>
              <w:jc w:val="center"/>
              <w:rPr>
                <w:bCs/>
              </w:rPr>
            </w:pPr>
            <w:r w:rsidRPr="0083383B">
              <w:rPr>
                <w:bCs/>
              </w:rPr>
              <w:t xml:space="preserve">0 - </w:t>
            </w:r>
            <w:r w:rsidR="00E84E6D" w:rsidRPr="0083383B">
              <w:rPr>
                <w:bCs/>
              </w:rPr>
              <w:t>3</w:t>
            </w:r>
            <w:r w:rsidR="0043086E" w:rsidRPr="0083383B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83383B" w:rsidRDefault="0043086E" w:rsidP="00DD5543">
            <w:pPr>
              <w:rPr>
                <w:bCs/>
              </w:rPr>
            </w:pPr>
            <w:r w:rsidRPr="0083383B">
              <w:rPr>
                <w:bCs/>
              </w:rPr>
              <w:t>отлично</w:t>
            </w:r>
          </w:p>
          <w:p w14:paraId="1095063D" w14:textId="77777777" w:rsidR="0043086E" w:rsidRPr="0083383B" w:rsidRDefault="0043086E" w:rsidP="00DD5543">
            <w:pPr>
              <w:rPr>
                <w:bCs/>
              </w:rPr>
            </w:pPr>
            <w:r w:rsidRPr="0083383B">
              <w:rPr>
                <w:bCs/>
              </w:rPr>
              <w:t>хорошо</w:t>
            </w:r>
          </w:p>
          <w:p w14:paraId="401CF946" w14:textId="77777777" w:rsidR="0043086E" w:rsidRPr="0083383B" w:rsidRDefault="0043086E" w:rsidP="00DD5543">
            <w:pPr>
              <w:rPr>
                <w:bCs/>
              </w:rPr>
            </w:pPr>
            <w:r w:rsidRPr="0083383B">
              <w:rPr>
                <w:bCs/>
              </w:rPr>
              <w:t>удовлетворительно</w:t>
            </w:r>
          </w:p>
          <w:p w14:paraId="3293C53A" w14:textId="77777777" w:rsidR="0043086E" w:rsidRPr="0083383B" w:rsidRDefault="0043086E" w:rsidP="00DD5543">
            <w:pPr>
              <w:rPr>
                <w:bCs/>
              </w:rPr>
            </w:pPr>
            <w:r w:rsidRPr="0083383B">
              <w:rPr>
                <w:bCs/>
              </w:rPr>
              <w:t>неудовлетворительно</w:t>
            </w:r>
          </w:p>
          <w:p w14:paraId="6A0210E5" w14:textId="77777777" w:rsidR="0043086E" w:rsidRPr="0083383B" w:rsidRDefault="0043086E" w:rsidP="00DD5543">
            <w:pPr>
              <w:rPr>
                <w:bCs/>
              </w:rPr>
            </w:pPr>
            <w:r w:rsidRPr="0083383B">
              <w:rPr>
                <w:bCs/>
              </w:rPr>
              <w:t>зачтено</w:t>
            </w:r>
          </w:p>
          <w:p w14:paraId="11D8ABB5" w14:textId="6C4EFE53" w:rsidR="0043086E" w:rsidRPr="0083383B" w:rsidRDefault="0043086E" w:rsidP="00DD5543">
            <w:pPr>
              <w:rPr>
                <w:bCs/>
              </w:rPr>
            </w:pPr>
            <w:r w:rsidRPr="0083383B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51BA994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</w:t>
            </w:r>
            <w:r w:rsidR="0084666F">
              <w:rPr>
                <w:bCs/>
                <w:i/>
              </w:rPr>
              <w:t>Управление проектами</w:t>
            </w:r>
            <w:r w:rsidRPr="008448CC">
              <w:rPr>
                <w:bCs/>
                <w:i/>
              </w:rPr>
              <w:t>)</w:t>
            </w:r>
          </w:p>
          <w:p w14:paraId="06FE2F46" w14:textId="01455A07" w:rsidR="0043086E" w:rsidRPr="0084666F" w:rsidRDefault="0043086E" w:rsidP="005459AF">
            <w:pPr>
              <w:rPr>
                <w:bCs/>
                <w:iCs/>
              </w:rPr>
            </w:pPr>
            <w:r w:rsidRPr="0084666F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3D1077B9" w14:textId="77777777" w:rsidR="00EB35DD" w:rsidRPr="00EB35DD" w:rsidRDefault="00EB35DD" w:rsidP="00DA598C">
      <w:pPr>
        <w:pStyle w:val="af0"/>
        <w:ind w:left="568"/>
        <w:jc w:val="both"/>
        <w:rPr>
          <w:sz w:val="24"/>
          <w:szCs w:val="24"/>
        </w:rPr>
      </w:pPr>
      <w:r w:rsidRPr="00EB35D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BCDD8FC" w14:textId="7D6FB673" w:rsidR="00EB35DD" w:rsidRPr="00EB35DD" w:rsidRDefault="00DA598C" w:rsidP="00EB35DD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35DD" w:rsidRPr="00EB35DD">
        <w:rPr>
          <w:sz w:val="24"/>
          <w:szCs w:val="24"/>
        </w:rPr>
        <w:t>метод проектов;</w:t>
      </w:r>
    </w:p>
    <w:p w14:paraId="630A2126" w14:textId="41B74B72" w:rsidR="00EB35DD" w:rsidRPr="00EB35DD" w:rsidRDefault="00DA598C" w:rsidP="00EB35DD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35DD" w:rsidRPr="00EB35DD">
        <w:rPr>
          <w:sz w:val="24"/>
          <w:szCs w:val="24"/>
        </w:rPr>
        <w:t>проведение интерактивных лекций;</w:t>
      </w:r>
    </w:p>
    <w:p w14:paraId="16A69456" w14:textId="59C7B716" w:rsidR="00EB35DD" w:rsidRDefault="00DA598C" w:rsidP="00EB35DD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35DD" w:rsidRPr="00EB35DD">
        <w:rPr>
          <w:sz w:val="24"/>
          <w:szCs w:val="24"/>
        </w:rPr>
        <w:t>групповых дискуссий;</w:t>
      </w:r>
      <w:r w:rsidR="00EB35DD">
        <w:rPr>
          <w:sz w:val="24"/>
          <w:szCs w:val="24"/>
        </w:rPr>
        <w:t xml:space="preserve"> </w:t>
      </w:r>
    </w:p>
    <w:p w14:paraId="03200891" w14:textId="77777777" w:rsidR="00DA598C" w:rsidRPr="00DA598C" w:rsidRDefault="00DA598C" w:rsidP="00DA598C">
      <w:pPr>
        <w:pStyle w:val="af0"/>
        <w:numPr>
          <w:ilvl w:val="2"/>
          <w:numId w:val="13"/>
        </w:numPr>
        <w:rPr>
          <w:sz w:val="24"/>
          <w:szCs w:val="24"/>
          <w:highlight w:val="yellow"/>
        </w:rPr>
      </w:pPr>
      <w:r w:rsidRPr="00DA598C">
        <w:rPr>
          <w:sz w:val="24"/>
          <w:szCs w:val="24"/>
        </w:rPr>
        <w:t xml:space="preserve"> </w:t>
      </w:r>
      <w:r w:rsidRPr="00DA598C">
        <w:rPr>
          <w:sz w:val="24"/>
          <w:szCs w:val="24"/>
          <w:highlight w:val="yellow"/>
        </w:rPr>
        <w:t>поиск и обработка информации с использованием сети Интернет;</w:t>
      </w:r>
    </w:p>
    <w:p w14:paraId="7A6220A9" w14:textId="17E83B31" w:rsidR="00DA598C" w:rsidRPr="00DA598C" w:rsidRDefault="00DA598C" w:rsidP="00DA598C">
      <w:pPr>
        <w:pStyle w:val="af0"/>
        <w:numPr>
          <w:ilvl w:val="2"/>
          <w:numId w:val="13"/>
        </w:numPr>
        <w:rPr>
          <w:sz w:val="24"/>
          <w:szCs w:val="24"/>
          <w:highlight w:val="yellow"/>
        </w:rPr>
      </w:pPr>
      <w:r w:rsidRPr="00DA598C">
        <w:rPr>
          <w:sz w:val="24"/>
          <w:szCs w:val="24"/>
          <w:highlight w:val="yellow"/>
        </w:rPr>
        <w:t xml:space="preserve"> технологии компьютерного программного обеспечения</w:t>
      </w:r>
      <w:r>
        <w:rPr>
          <w:sz w:val="24"/>
          <w:szCs w:val="24"/>
          <w:highlight w:val="yellow"/>
        </w:rPr>
        <w:t>.</w:t>
      </w:r>
    </w:p>
    <w:p w14:paraId="08677DF9" w14:textId="77777777" w:rsidR="00EB35DD" w:rsidRPr="00EA3477" w:rsidRDefault="00EB35DD" w:rsidP="00EA3477">
      <w:pPr>
        <w:jc w:val="both"/>
        <w:rPr>
          <w:i/>
        </w:rPr>
      </w:pPr>
    </w:p>
    <w:p w14:paraId="50DCCB1A" w14:textId="77777777" w:rsidR="00EB35DD" w:rsidRDefault="00EB35DD" w:rsidP="00EB35DD">
      <w:pPr>
        <w:pStyle w:val="af0"/>
        <w:numPr>
          <w:ilvl w:val="3"/>
          <w:numId w:val="13"/>
        </w:numPr>
        <w:jc w:val="both"/>
        <w:rPr>
          <w:i/>
        </w:rPr>
      </w:pPr>
      <w:r w:rsidRPr="00DE200A">
        <w:rPr>
          <w:i/>
        </w:rPr>
        <w:t xml:space="preserve"> </w:t>
      </w:r>
    </w:p>
    <w:p w14:paraId="06A9F463" w14:textId="5E31707B" w:rsidR="006E200E" w:rsidRPr="00EB35DD" w:rsidRDefault="00EB35DD" w:rsidP="00EB35DD">
      <w:pPr>
        <w:pStyle w:val="af0"/>
        <w:numPr>
          <w:ilvl w:val="3"/>
          <w:numId w:val="13"/>
        </w:numPr>
        <w:jc w:val="both"/>
        <w:rPr>
          <w:b/>
          <w:i/>
          <w:sz w:val="24"/>
          <w:szCs w:val="24"/>
        </w:rPr>
      </w:pPr>
      <w:r w:rsidRPr="00EB35DD">
        <w:rPr>
          <w:b/>
          <w:sz w:val="24"/>
          <w:szCs w:val="24"/>
        </w:rPr>
        <w:t xml:space="preserve">7. </w:t>
      </w:r>
      <w:r w:rsidR="006252E4" w:rsidRPr="00EB35DD">
        <w:rPr>
          <w:b/>
          <w:sz w:val="24"/>
          <w:szCs w:val="24"/>
        </w:rPr>
        <w:t>ПРАКТИЧЕСКАЯ ПОДГОТОВКА</w:t>
      </w:r>
    </w:p>
    <w:p w14:paraId="62D87B84" w14:textId="77777777" w:rsidR="00EB35DD" w:rsidRPr="00AD06D5" w:rsidRDefault="00EB35DD" w:rsidP="00EB35DD">
      <w:pPr>
        <w:pStyle w:val="af0"/>
        <w:spacing w:before="120" w:after="120"/>
        <w:ind w:left="709"/>
        <w:jc w:val="both"/>
        <w:rPr>
          <w:b/>
          <w:sz w:val="24"/>
          <w:szCs w:val="24"/>
        </w:rPr>
      </w:pPr>
    </w:p>
    <w:p w14:paraId="260771EA" w14:textId="67005995" w:rsidR="00EB35DD" w:rsidRPr="00AD06D5" w:rsidRDefault="00EB35DD" w:rsidP="00EB35D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AD06D5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AD06D5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06A9D442" w14:textId="77777777" w:rsidR="00EB35DD" w:rsidRPr="008B3178" w:rsidRDefault="00EB35DD" w:rsidP="00EB35D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AD06D5">
        <w:rPr>
          <w:sz w:val="24"/>
          <w:szCs w:val="24"/>
        </w:rPr>
        <w:t>Проводятся</w:t>
      </w:r>
      <w:r w:rsidRPr="00AD06D5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</w:t>
      </w:r>
      <w:r>
        <w:rPr>
          <w:rFonts w:eastAsiaTheme="minorHAnsi"/>
          <w:i/>
          <w:w w:val="105"/>
          <w:sz w:val="24"/>
          <w:szCs w:val="24"/>
        </w:rPr>
        <w:t>.</w:t>
      </w:r>
    </w:p>
    <w:p w14:paraId="67D18B6F" w14:textId="452159EE" w:rsidR="00006674" w:rsidRDefault="00EB35DD" w:rsidP="00EB35DD">
      <w:pPr>
        <w:pStyle w:val="1"/>
        <w:numPr>
          <w:ilvl w:val="0"/>
          <w:numId w:val="0"/>
        </w:numPr>
        <w:ind w:left="710"/>
      </w:pPr>
      <w:r>
        <w:lastRenderedPageBreak/>
        <w:t xml:space="preserve">8. 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7BBC9AB" w:rsidR="007F3D0E" w:rsidRPr="00AF0CEE" w:rsidRDefault="00FA21DC" w:rsidP="00FA21DC">
      <w:pPr>
        <w:pStyle w:val="1"/>
        <w:numPr>
          <w:ilvl w:val="0"/>
          <w:numId w:val="0"/>
        </w:numPr>
        <w:ind w:left="710"/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 w:rsidR="00D01F0C" w:rsidRPr="00FA21DC">
        <w:t xml:space="preserve">ДИСЦИПЛИНЫ </w:t>
      </w:r>
    </w:p>
    <w:p w14:paraId="3E5106C9" w14:textId="56D62FD9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7FD36ECE" w14:textId="77777777" w:rsidR="003A29A7" w:rsidRPr="00566E12" w:rsidRDefault="003A29A7" w:rsidP="003A29A7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A29A7" w:rsidRPr="0021251B" w14:paraId="0E25C792" w14:textId="77777777" w:rsidTr="0050260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D4ED94F" w14:textId="77777777" w:rsidR="003A29A7" w:rsidRPr="00497306" w:rsidRDefault="003A29A7" w:rsidP="005026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4F38AF0" w14:textId="77777777" w:rsidR="003A29A7" w:rsidRPr="00497306" w:rsidRDefault="003A29A7" w:rsidP="0050260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A29A7" w:rsidRPr="0021251B" w14:paraId="13BD9FCA" w14:textId="77777777" w:rsidTr="0050260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A65F039" w14:textId="77777777" w:rsidR="003A29A7" w:rsidRPr="0003559F" w:rsidRDefault="003A29A7" w:rsidP="00502606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3A29A7" w:rsidRPr="0021251B" w14:paraId="6E7F9B2D" w14:textId="77777777" w:rsidTr="00502606">
        <w:tc>
          <w:tcPr>
            <w:tcW w:w="4676" w:type="dxa"/>
          </w:tcPr>
          <w:p w14:paraId="6CA7BD21" w14:textId="77777777" w:rsidR="003A29A7" w:rsidRPr="000671B8" w:rsidRDefault="003A29A7" w:rsidP="00502606">
            <w:r w:rsidRPr="000671B8"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7A0F9664" w14:textId="77777777" w:rsidR="003A29A7" w:rsidRPr="007F1DE0" w:rsidRDefault="003A29A7" w:rsidP="00502606">
            <w:r w:rsidRPr="007F1DE0">
              <w:t xml:space="preserve">комплект учебной мебели, </w:t>
            </w:r>
          </w:p>
          <w:p w14:paraId="430980D3" w14:textId="77777777" w:rsidR="003A29A7" w:rsidRPr="007F1DE0" w:rsidRDefault="003A29A7" w:rsidP="00502606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E9FFA4A" w14:textId="77777777" w:rsidR="003A29A7" w:rsidRPr="000671B8" w:rsidRDefault="003A29A7" w:rsidP="0050260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0671B8">
              <w:t>ноутбук;</w:t>
            </w:r>
          </w:p>
          <w:p w14:paraId="3A51C858" w14:textId="77777777" w:rsidR="003A29A7" w:rsidRPr="000671B8" w:rsidRDefault="003A29A7" w:rsidP="00502606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0671B8">
              <w:t>проектор,</w:t>
            </w:r>
          </w:p>
        </w:tc>
      </w:tr>
      <w:tr w:rsidR="003A29A7" w:rsidRPr="0021251B" w14:paraId="5AE905D4" w14:textId="77777777" w:rsidTr="00502606">
        <w:tc>
          <w:tcPr>
            <w:tcW w:w="4676" w:type="dxa"/>
          </w:tcPr>
          <w:p w14:paraId="30710AEE" w14:textId="77777777" w:rsidR="003A29A7" w:rsidRPr="000671B8" w:rsidRDefault="003A29A7" w:rsidP="00502606">
            <w:r w:rsidRPr="000671B8">
              <w:t xml:space="preserve">Аудитория 1327 для проведения занятий </w:t>
            </w:r>
            <w:r w:rsidRPr="000671B8"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7BBD106B" w14:textId="77777777" w:rsidR="003A29A7" w:rsidRPr="007F1DE0" w:rsidRDefault="003A29A7" w:rsidP="00502606">
            <w:r w:rsidRPr="007F1DE0">
              <w:lastRenderedPageBreak/>
              <w:t xml:space="preserve">комплект учебной мебели, </w:t>
            </w:r>
          </w:p>
          <w:p w14:paraId="1F2BCF69" w14:textId="77777777" w:rsidR="003A29A7" w:rsidRPr="007F1DE0" w:rsidRDefault="003A29A7" w:rsidP="00502606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EC0B068" w14:textId="77777777" w:rsidR="003A29A7" w:rsidRPr="000671B8" w:rsidRDefault="003A29A7" w:rsidP="0050260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0671B8">
              <w:t>ноутбук,</w:t>
            </w:r>
          </w:p>
          <w:p w14:paraId="713C67A3" w14:textId="77777777" w:rsidR="003A29A7" w:rsidRPr="000671B8" w:rsidRDefault="003A29A7" w:rsidP="0050260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0671B8">
              <w:t>проектор,</w:t>
            </w:r>
          </w:p>
          <w:p w14:paraId="3560BABF" w14:textId="77777777" w:rsidR="003A29A7" w:rsidRPr="000671B8" w:rsidRDefault="003A29A7" w:rsidP="00502606">
            <w:pPr>
              <w:rPr>
                <w:i/>
              </w:rPr>
            </w:pPr>
          </w:p>
        </w:tc>
      </w:tr>
      <w:tr w:rsidR="003A29A7" w:rsidRPr="0021251B" w14:paraId="38D73522" w14:textId="77777777" w:rsidTr="00502606">
        <w:tc>
          <w:tcPr>
            <w:tcW w:w="4676" w:type="dxa"/>
          </w:tcPr>
          <w:p w14:paraId="38918B0E" w14:textId="77777777" w:rsidR="003A29A7" w:rsidRPr="000671B8" w:rsidRDefault="003A29A7" w:rsidP="00502606">
            <w:r w:rsidRPr="000671B8">
              <w:lastRenderedPageBreak/>
              <w:t>Аудитория №</w:t>
            </w:r>
            <w:r>
              <w:t xml:space="preserve"> </w:t>
            </w:r>
            <w:r w:rsidRPr="000671B8">
              <w:t>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2" w:type="dxa"/>
          </w:tcPr>
          <w:p w14:paraId="42906749" w14:textId="77777777" w:rsidR="003A29A7" w:rsidRPr="0067232E" w:rsidRDefault="003A29A7" w:rsidP="00502606">
            <w:pPr>
              <w:rPr>
                <w:i/>
              </w:rPr>
            </w:pPr>
            <w:r w:rsidRPr="00ED639A">
              <w:t xml:space="preserve">Комплект учебной мебели, меловая доска, </w:t>
            </w:r>
            <w:r w:rsidRPr="00ED639A">
              <w:rPr>
                <w:color w:val="000000"/>
                <w:shd w:val="clear" w:color="auto" w:fill="FFFFFF"/>
              </w:rPr>
              <w:t xml:space="preserve">технические средства обучения, служащие для представления учебной информации большой аудитории: экран, проектор, колонки. </w:t>
            </w:r>
            <w:r w:rsidRPr="00ED639A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A29A7" w:rsidRPr="0021251B" w14:paraId="550035CA" w14:textId="77777777" w:rsidTr="00502606">
        <w:tc>
          <w:tcPr>
            <w:tcW w:w="4676" w:type="dxa"/>
            <w:shd w:val="clear" w:color="auto" w:fill="DBE5F1" w:themeFill="accent1" w:themeFillTint="33"/>
            <w:vAlign w:val="center"/>
          </w:tcPr>
          <w:p w14:paraId="331E3C7C" w14:textId="77777777" w:rsidR="003A29A7" w:rsidRPr="00D75A2A" w:rsidRDefault="003A29A7" w:rsidP="00502606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2A032070" w14:textId="77777777" w:rsidR="003A29A7" w:rsidRPr="00D75A2A" w:rsidRDefault="003A29A7" w:rsidP="00502606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A29A7" w:rsidRPr="0021251B" w14:paraId="2A4E41E4" w14:textId="77777777" w:rsidTr="00502606">
        <w:tc>
          <w:tcPr>
            <w:tcW w:w="4676" w:type="dxa"/>
          </w:tcPr>
          <w:p w14:paraId="041C5CB4" w14:textId="77777777" w:rsidR="003A29A7" w:rsidRPr="00673B34" w:rsidRDefault="003A29A7" w:rsidP="00502606">
            <w:pPr>
              <w:rPr>
                <w:bCs/>
                <w:color w:val="000000"/>
              </w:rPr>
            </w:pPr>
            <w:r w:rsidRPr="00673B34">
              <w:rPr>
                <w:bCs/>
                <w:color w:val="000000"/>
              </w:rPr>
              <w:t>читальный зал библиотеки:</w:t>
            </w:r>
          </w:p>
          <w:p w14:paraId="4F1D2275" w14:textId="77777777" w:rsidR="003A29A7" w:rsidRPr="00673B34" w:rsidRDefault="003A29A7" w:rsidP="00502606">
            <w:pPr>
              <w:rPr>
                <w:bCs/>
                <w:color w:val="000000"/>
              </w:rPr>
            </w:pPr>
          </w:p>
          <w:p w14:paraId="2BBFBDC5" w14:textId="77777777" w:rsidR="003A29A7" w:rsidRPr="00673B34" w:rsidRDefault="003A29A7" w:rsidP="00502606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75DFEB2E" w14:textId="77777777" w:rsidR="003A29A7" w:rsidRPr="00673B34" w:rsidRDefault="003A29A7" w:rsidP="00502606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73B34">
              <w:rPr>
                <w:bCs/>
                <w:color w:val="000000"/>
              </w:rPr>
              <w:t>компьютерная техника;</w:t>
            </w:r>
            <w:r w:rsidRPr="00673B3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17429D2D" w14:textId="77777777" w:rsidR="003A29A7" w:rsidRPr="000671B8" w:rsidRDefault="003A29A7" w:rsidP="003A29A7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39EA433F" w14:textId="77777777" w:rsidR="003A29A7" w:rsidRPr="003A29A7" w:rsidRDefault="003A29A7" w:rsidP="003A29A7">
      <w:pPr>
        <w:spacing w:before="120" w:after="120"/>
        <w:jc w:val="both"/>
        <w:rPr>
          <w:sz w:val="24"/>
          <w:szCs w:val="24"/>
        </w:rPr>
      </w:pPr>
    </w:p>
    <w:p w14:paraId="7E25E7E9" w14:textId="763C4116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02606">
        <w:rPr>
          <w:iCs/>
          <w:sz w:val="24"/>
          <w:szCs w:val="24"/>
        </w:rPr>
        <w:t xml:space="preserve">учебной </w:t>
      </w:r>
      <w:r w:rsidRPr="0050260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0099D964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bookmarkEnd w:id="17"/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BC96CEF" w:rsidR="007F3D0E" w:rsidRPr="005B1EAF" w:rsidRDefault="00FA21DC" w:rsidP="00FA21DC">
      <w:pPr>
        <w:pStyle w:val="1"/>
        <w:numPr>
          <w:ilvl w:val="0"/>
          <w:numId w:val="0"/>
        </w:numPr>
        <w:ind w:left="710"/>
      </w:pPr>
      <w:r>
        <w:lastRenderedPageBreak/>
        <w:t xml:space="preserve">10.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7B9B874C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9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985"/>
        <w:gridCol w:w="1701"/>
        <w:gridCol w:w="2268"/>
        <w:gridCol w:w="1276"/>
        <w:gridCol w:w="3260"/>
        <w:gridCol w:w="1560"/>
        <w:gridCol w:w="15"/>
      </w:tblGrid>
      <w:tr w:rsidR="00145166" w:rsidRPr="0021251B" w14:paraId="478F5593" w14:textId="77777777" w:rsidTr="00F1134E">
        <w:trPr>
          <w:gridAfter w:val="1"/>
          <w:wAfter w:w="15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1134E">
        <w:trPr>
          <w:trHeight w:val="340"/>
        </w:trPr>
        <w:tc>
          <w:tcPr>
            <w:tcW w:w="15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322BF" w:rsidRPr="0021251B" w14:paraId="04ACE1C8" w14:textId="77777777" w:rsidTr="00F1134E">
        <w:trPr>
          <w:gridAfter w:val="1"/>
          <w:wAfter w:w="15" w:type="dxa"/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F322BF" w:rsidRPr="005D249D" w:rsidRDefault="00F322BF" w:rsidP="00F322B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0252C64" w:rsidR="00F322BF" w:rsidRPr="00A456FB" w:rsidRDefault="00F322BF" w:rsidP="00F322B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322BF">
              <w:rPr>
                <w:lang w:eastAsia="ar-SA"/>
              </w:rPr>
              <w:t>Цителадзе</w:t>
            </w:r>
            <w:proofErr w:type="spellEnd"/>
            <w:r w:rsidRPr="00F322BF">
              <w:rPr>
                <w:lang w:eastAsia="ar-SA"/>
              </w:rPr>
              <w:t xml:space="preserve"> Д</w:t>
            </w:r>
            <w:r>
              <w:rPr>
                <w:lang w:eastAsia="ar-SA"/>
              </w:rPr>
              <w:t>.</w:t>
            </w:r>
            <w:r w:rsidRPr="00F322BF">
              <w:rPr>
                <w:lang w:eastAsia="ar-SA"/>
              </w:rPr>
              <w:t xml:space="preserve"> Д</w:t>
            </w:r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A6F9A83" w:rsidR="00F322BF" w:rsidRPr="00A456FB" w:rsidRDefault="00F322BF" w:rsidP="00F322B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Управление проектами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5EB573A" w:rsidR="00F322BF" w:rsidRPr="00A456FB" w:rsidRDefault="00F322BF" w:rsidP="00F322B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7998EA5" w:rsidR="00F322BF" w:rsidRPr="00A456FB" w:rsidRDefault="00F322BF" w:rsidP="00F322BF">
            <w:pPr>
              <w:suppressAutoHyphens/>
              <w:spacing w:line="100" w:lineRule="atLeast"/>
              <w:rPr>
                <w:lang w:eastAsia="ar-SA"/>
              </w:rPr>
            </w:pPr>
            <w:r w:rsidRPr="00A456FB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0880C40" w:rsidR="00F322BF" w:rsidRPr="00A456FB" w:rsidRDefault="00F322BF" w:rsidP="00F322BF">
            <w:pPr>
              <w:suppressAutoHyphens/>
              <w:spacing w:line="100" w:lineRule="atLeast"/>
              <w:rPr>
                <w:lang w:eastAsia="ar-SA"/>
              </w:rPr>
            </w:pPr>
            <w:r w:rsidRPr="00A456FB">
              <w:rPr>
                <w:lang w:eastAsia="ar-SA"/>
              </w:rPr>
              <w:t>20</w:t>
            </w:r>
            <w:r>
              <w:rPr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242F05F" w:rsidR="00F322BF" w:rsidRPr="00A456FB" w:rsidRDefault="00F322BF" w:rsidP="00F322BF">
            <w:pPr>
              <w:suppressAutoHyphens/>
              <w:spacing w:line="100" w:lineRule="atLeast"/>
              <w:rPr>
                <w:lang w:eastAsia="ar-SA"/>
              </w:rPr>
            </w:pPr>
            <w:r w:rsidRPr="00F322BF">
              <w:rPr>
                <w:lang w:eastAsia="ar-SA"/>
              </w:rPr>
              <w:t>https://znanium.com/catalog/document?id=389715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F322BF" w:rsidRPr="000C4FC6" w:rsidRDefault="00F322BF" w:rsidP="00F322B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1134E" w:rsidRPr="0021251B" w14:paraId="5D82A213" w14:textId="77777777" w:rsidTr="00F1134E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71B76C" w14:textId="77909A73" w:rsidR="00F1134E" w:rsidRPr="005D249D" w:rsidRDefault="00F1134E" w:rsidP="00F1134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C67B1" w14:textId="2AA6B412" w:rsidR="00F1134E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F1134E">
              <w:rPr>
                <w:lang w:eastAsia="ar-SA"/>
              </w:rPr>
              <w:t>Филимонов</w:t>
            </w:r>
            <w:r>
              <w:rPr>
                <w:lang w:eastAsia="ar-SA"/>
              </w:rPr>
              <w:t>а Н.М.,</w:t>
            </w:r>
          </w:p>
          <w:p w14:paraId="2396602F" w14:textId="53E9F297" w:rsidR="00F1134E" w:rsidRPr="00A456FB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F1134E">
              <w:rPr>
                <w:lang w:eastAsia="ar-SA"/>
              </w:rPr>
              <w:t xml:space="preserve"> Моргунов</w:t>
            </w:r>
            <w:r>
              <w:rPr>
                <w:lang w:eastAsia="ar-SA"/>
              </w:rPr>
              <w:t>а</w:t>
            </w:r>
            <w:r w:rsidRPr="00F1134E">
              <w:rPr>
                <w:lang w:eastAsia="ar-SA"/>
              </w:rPr>
              <w:t xml:space="preserve"> Н.В., Родионов</w:t>
            </w:r>
            <w:r>
              <w:rPr>
                <w:lang w:eastAsia="ar-SA"/>
              </w:rPr>
              <w:t>а</w:t>
            </w:r>
            <w:r>
              <w:t xml:space="preserve"> </w:t>
            </w:r>
            <w:r w:rsidRPr="00F1134E">
              <w:rPr>
                <w:lang w:eastAsia="ar-SA"/>
              </w:rPr>
              <w:t>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F4BC85" w14:textId="4B727522" w:rsidR="00F1134E" w:rsidRPr="00A456FB" w:rsidRDefault="00261EE8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Управление проектами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12529" w14:textId="0475C4F9" w:rsidR="00F1134E" w:rsidRPr="00A456FB" w:rsidRDefault="00F1134E" w:rsidP="00F1134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B96D9" w14:textId="3512268D" w:rsidR="00F1134E" w:rsidRPr="00A456FB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A456FB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6CD8A" w14:textId="145DBB81" w:rsidR="00F1134E" w:rsidRPr="00A456FB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A456FB">
              <w:rPr>
                <w:lang w:eastAsia="ar-SA"/>
              </w:rPr>
              <w:t>20</w:t>
            </w:r>
            <w:r>
              <w:rPr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47DE47" w14:textId="129691D8" w:rsidR="00F1134E" w:rsidRPr="00A456FB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F322BF">
              <w:rPr>
                <w:lang w:eastAsia="ar-SA"/>
              </w:rPr>
              <w:t>https://znanium.com/catalog/document?id=385419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73E01" w14:textId="77777777" w:rsidR="00F1134E" w:rsidRPr="000C4FC6" w:rsidRDefault="00F1134E" w:rsidP="00F1134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1134E" w:rsidRPr="0021251B" w14:paraId="557D5CB0" w14:textId="77777777" w:rsidTr="00F1134E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A53061E" w:rsidR="00F1134E" w:rsidRPr="005D249D" w:rsidRDefault="00F1134E" w:rsidP="00F1134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1D1C0D1" w:rsidR="00F1134E" w:rsidRPr="00A456FB" w:rsidRDefault="00261EE8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Романова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1046FD3" w:rsidR="00F1134E" w:rsidRPr="00A456FB" w:rsidRDefault="00261EE8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Управление проектами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3826273" w:rsidR="00F1134E" w:rsidRPr="00A456FB" w:rsidRDefault="00261EE8" w:rsidP="00F1134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456FB">
              <w:rPr>
                <w:lang w:eastAsia="ar-SA"/>
              </w:rPr>
              <w:t>Учебн</w:t>
            </w:r>
            <w:r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543FC70" w:rsidR="00F1134E" w:rsidRPr="00A456FB" w:rsidRDefault="00261EE8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261EE8">
              <w:rPr>
                <w:lang w:eastAsia="ar-SA"/>
              </w:rPr>
              <w:t>Издательский Дом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AC2EF9C" w:rsidR="00F1134E" w:rsidRPr="00A456FB" w:rsidRDefault="00261EE8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A67ED61" w:rsidR="00F1134E" w:rsidRPr="00A456FB" w:rsidRDefault="00261EE8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261EE8">
              <w:rPr>
                <w:lang w:eastAsia="ar-SA"/>
              </w:rPr>
              <w:t>https://znanium.com/catalog/document?id=400058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F1134E" w:rsidRPr="000C4FC6" w:rsidRDefault="00F1134E" w:rsidP="00F1134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E76C6" w:rsidRPr="0021251B" w14:paraId="1769F70B" w14:textId="77777777" w:rsidTr="00F1134E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3B58F" w14:textId="50DCF040" w:rsidR="00CE76C6" w:rsidRDefault="00CE76C6" w:rsidP="00F1134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18DED4" w14:textId="5B1D25DD" w:rsidR="00CE76C6" w:rsidRDefault="00CE76C6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CE76C6">
              <w:rPr>
                <w:lang w:eastAsia="ar-SA"/>
              </w:rPr>
              <w:t>Поташева Г</w:t>
            </w:r>
            <w:r>
              <w:rPr>
                <w:lang w:eastAsia="ar-SA"/>
              </w:rPr>
              <w:t xml:space="preserve">. </w:t>
            </w:r>
            <w:r w:rsidRPr="00CE76C6">
              <w:rPr>
                <w:lang w:eastAsia="ar-SA"/>
              </w:rPr>
              <w:t>А</w:t>
            </w:r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29477B" w14:textId="79C85F6A" w:rsidR="00CE76C6" w:rsidRDefault="00CE76C6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CE76C6">
              <w:rPr>
                <w:lang w:eastAsia="ar-SA"/>
              </w:rPr>
              <w:t>Управление проектами (проектный менеджмент)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7F2B4" w14:textId="115645E3" w:rsidR="00CE76C6" w:rsidRPr="00A456FB" w:rsidRDefault="00CE76C6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CE76C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6C5FF" w14:textId="65217AB3" w:rsidR="00CE76C6" w:rsidRPr="00261EE8" w:rsidRDefault="00CA42E7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CA42E7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B6A2F9" w14:textId="085FECF0" w:rsidR="00CE76C6" w:rsidRDefault="00CA42E7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71469" w14:textId="71844581" w:rsidR="00CE76C6" w:rsidRPr="00261EE8" w:rsidRDefault="00CA42E7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CA42E7">
              <w:rPr>
                <w:lang w:eastAsia="ar-SA"/>
              </w:rPr>
              <w:t>https://znanium.com/catalog/document?id=386799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6AD7A" w14:textId="77777777" w:rsidR="00CE76C6" w:rsidRPr="000C4FC6" w:rsidRDefault="00CE76C6" w:rsidP="00F1134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1134E" w:rsidRPr="0021251B" w14:paraId="084B4CEA" w14:textId="77777777" w:rsidTr="00F1134E">
        <w:trPr>
          <w:trHeight w:val="340"/>
        </w:trPr>
        <w:tc>
          <w:tcPr>
            <w:tcW w:w="15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1134E" w:rsidRPr="000C4FC6" w:rsidRDefault="00F1134E" w:rsidP="00F1134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1134E" w:rsidRPr="0021251B" w14:paraId="1F607CBC" w14:textId="77777777" w:rsidTr="00F1134E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1134E" w:rsidRPr="005D249D" w:rsidRDefault="00F1134E" w:rsidP="00F1134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DBA81" w14:textId="77777777" w:rsidR="00F1134E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Попов Ю.И.,</w:t>
            </w:r>
          </w:p>
          <w:p w14:paraId="6264745A" w14:textId="0EE8D024" w:rsidR="00F1134E" w:rsidRPr="000C4FC6" w:rsidRDefault="00F1134E" w:rsidP="00F1134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Яковенко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1485B06D" w:rsidR="00F1134E" w:rsidRPr="000C4FC6" w:rsidRDefault="00F1134E" w:rsidP="00F113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56FB">
              <w:rPr>
                <w:lang w:eastAsia="ar-SA"/>
              </w:rPr>
              <w:t>Управление проектами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203D53F" w:rsidR="00F1134E" w:rsidRPr="000C4FC6" w:rsidRDefault="00261EE8" w:rsidP="00F113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56FB">
              <w:rPr>
                <w:lang w:eastAsia="ar-SA"/>
              </w:rPr>
              <w:t>Учебн</w:t>
            </w:r>
            <w:r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30A28E2" w:rsidR="00F1134E" w:rsidRPr="000C4FC6" w:rsidRDefault="00F1134E" w:rsidP="00F113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456FB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CF5BAB" w14:textId="77777777" w:rsidR="00F1134E" w:rsidRPr="00A456FB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A456FB">
              <w:rPr>
                <w:lang w:eastAsia="ar-SA"/>
              </w:rPr>
              <w:t>20</w:t>
            </w:r>
            <w:r>
              <w:rPr>
                <w:lang w:eastAsia="ar-SA"/>
              </w:rPr>
              <w:t>21</w:t>
            </w:r>
          </w:p>
          <w:p w14:paraId="46FB7484" w14:textId="59173B91" w:rsidR="00F1134E" w:rsidRPr="000C4FC6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C63B531" w:rsidR="00F1134E" w:rsidRPr="000C4FC6" w:rsidRDefault="00F1134E" w:rsidP="00F1134E">
            <w:pPr>
              <w:suppressAutoHyphens/>
              <w:spacing w:line="100" w:lineRule="atLeast"/>
            </w:pPr>
            <w:r w:rsidRPr="00141A32">
              <w:t>https://znanium.com/catalog/document?id=361132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2F64251" w:rsidR="00F1134E" w:rsidRPr="000C4FC6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1134E" w:rsidRPr="0021251B" w14:paraId="1ED42195" w14:textId="77777777" w:rsidTr="00F1134E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F1134E" w:rsidRPr="005D249D" w:rsidRDefault="00F1134E" w:rsidP="00F1134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B072C84" w:rsidR="00F1134E" w:rsidRPr="005300FB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5300FB">
              <w:rPr>
                <w:lang w:eastAsia="ar-SA"/>
              </w:rPr>
              <w:t>Ньютон Ричард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57B8D33" w:rsidR="00F1134E" w:rsidRPr="005300FB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Управление проектами от А до 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F336546" w:rsidR="00F1134E" w:rsidRPr="005300FB" w:rsidRDefault="00F1134E" w:rsidP="00F1134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300FB">
              <w:rPr>
                <w:color w:val="000000"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BC95198" w:rsidR="00F1134E" w:rsidRPr="000C4FC6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5300FB">
              <w:rPr>
                <w:lang w:eastAsia="ar-SA"/>
              </w:rPr>
              <w:t>Альпина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3D06807E" w:rsidR="00F1134E" w:rsidRPr="000C4FC6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18E12B3" w:rsidR="00F1134E" w:rsidRPr="000C4FC6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5300FB">
              <w:rPr>
                <w:lang w:eastAsia="ar-SA"/>
              </w:rPr>
              <w:t>https://znanium.com/catalog/document?id=236629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F1134E" w:rsidRPr="000C4FC6" w:rsidRDefault="00F1134E" w:rsidP="00F113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F1134E" w:rsidRPr="0021251B" w14:paraId="65E92590" w14:textId="77777777" w:rsidTr="00F1134E">
        <w:trPr>
          <w:trHeight w:val="340"/>
        </w:trPr>
        <w:tc>
          <w:tcPr>
            <w:tcW w:w="15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088BEA2" w:rsidR="00F1134E" w:rsidRPr="009F4515" w:rsidRDefault="00F1134E" w:rsidP="00F1134E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F1134E" w:rsidRPr="0021251B" w14:paraId="68618753" w14:textId="77777777" w:rsidTr="00F1134E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F1134E" w:rsidRPr="005D249D" w:rsidRDefault="00F1134E" w:rsidP="00F1134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1097DAEE" w:rsidR="00F1134E" w:rsidRPr="002F015B" w:rsidRDefault="002F015B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Нефедова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B9A36" w14:textId="622B6A57" w:rsidR="002F015B" w:rsidRPr="002F015B" w:rsidRDefault="002F015B" w:rsidP="002F015B">
            <w:pPr>
              <w:suppressAutoHyphens/>
              <w:spacing w:line="100" w:lineRule="atLeast"/>
              <w:rPr>
                <w:lang w:eastAsia="ar-SA"/>
              </w:rPr>
            </w:pPr>
            <w:r w:rsidRPr="002F015B">
              <w:rPr>
                <w:lang w:eastAsia="ar-SA"/>
              </w:rPr>
              <w:t>Управление проектами</w:t>
            </w:r>
          </w:p>
          <w:p w14:paraId="0AD3D6C5" w14:textId="6C430533" w:rsidR="00F1134E" w:rsidRPr="002F015B" w:rsidRDefault="00F1134E" w:rsidP="002F015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05449479" w:rsidR="00F1134E" w:rsidRPr="002F015B" w:rsidRDefault="00A33BE0" w:rsidP="002F015B">
            <w:pPr>
              <w:suppressAutoHyphens/>
              <w:spacing w:line="100" w:lineRule="atLeast"/>
              <w:rPr>
                <w:lang w:eastAsia="ar-SA"/>
              </w:rPr>
            </w:pPr>
            <w:r w:rsidRPr="002F015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245A8956" w:rsidR="00F1134E" w:rsidRPr="002F015B" w:rsidRDefault="00A33BE0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2F015B">
              <w:rPr>
                <w:lang w:eastAsia="ar-SA"/>
              </w:rPr>
              <w:t>М.: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58E9D3E7" w:rsidR="00F1134E" w:rsidRPr="002F015B" w:rsidRDefault="002F015B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77C1A96" w:rsidR="00F1134E" w:rsidRPr="002F015B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F1134E" w:rsidRPr="002F015B" w:rsidRDefault="00F1134E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2F015B">
              <w:rPr>
                <w:lang w:eastAsia="ar-SA"/>
              </w:rPr>
              <w:t>5</w:t>
            </w:r>
          </w:p>
        </w:tc>
      </w:tr>
      <w:tr w:rsidR="00F1134E" w:rsidRPr="0021251B" w14:paraId="3A5CC898" w14:textId="77777777" w:rsidTr="00F1134E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F1134E" w:rsidRPr="005D249D" w:rsidRDefault="00F1134E" w:rsidP="00F1134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DC13ED" w14:textId="77777777" w:rsidR="00F1134E" w:rsidRDefault="00A33BE0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Нефедова Л.В.,</w:t>
            </w:r>
          </w:p>
          <w:p w14:paraId="7C068F7E" w14:textId="77777777" w:rsidR="00A33BE0" w:rsidRDefault="00A33BE0" w:rsidP="00F1134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Шальмиева</w:t>
            </w:r>
            <w:proofErr w:type="spellEnd"/>
            <w:r>
              <w:rPr>
                <w:lang w:eastAsia="ar-SA"/>
              </w:rPr>
              <w:t xml:space="preserve"> Д.Б.,</w:t>
            </w:r>
          </w:p>
          <w:p w14:paraId="66E8B2BB" w14:textId="30672FB9" w:rsidR="00A33BE0" w:rsidRPr="002F015B" w:rsidRDefault="00A33BE0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Дружинина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26A5B836" w:rsidR="00F1134E" w:rsidRPr="002F015B" w:rsidRDefault="00A33BE0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Управление проектами: </w:t>
            </w:r>
            <w:r w:rsidRPr="00A33BE0">
              <w:rPr>
                <w:lang w:eastAsia="ar-SA"/>
              </w:rPr>
              <w:t>Учебное-методическое пособие по организации и прохождению учебной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3300A8DE" w:rsidR="00F1134E" w:rsidRPr="002F015B" w:rsidRDefault="00A33BE0" w:rsidP="00F1134E">
            <w:pPr>
              <w:suppressAutoHyphens/>
              <w:spacing w:line="100" w:lineRule="atLeast"/>
              <w:rPr>
                <w:lang w:eastAsia="ar-SA"/>
              </w:rPr>
            </w:pPr>
            <w:r w:rsidRPr="002F015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40535B7E" w:rsidR="00F1134E" w:rsidRPr="002F015B" w:rsidRDefault="00A33BE0" w:rsidP="00F1134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F015B">
              <w:rPr>
                <w:lang w:eastAsia="ar-SA"/>
              </w:rPr>
              <w:t>М.: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57C035A1" w:rsidR="00F1134E" w:rsidRPr="002F015B" w:rsidRDefault="00A33BE0" w:rsidP="00F113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6F350856" w:rsidR="00F1134E" w:rsidRPr="002F015B" w:rsidRDefault="00F1134E" w:rsidP="00F1134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F1134E" w:rsidRPr="002F015B" w:rsidRDefault="00F1134E" w:rsidP="00F1134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2C46FCCB" w14:textId="77777777" w:rsidR="00F1134E" w:rsidRPr="002F015B" w:rsidRDefault="00F1134E" w:rsidP="00F1134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F015B">
              <w:rPr>
                <w:color w:val="000000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A5D54BF" w14:textId="73EC5EE2" w:rsidR="004E79ED" w:rsidRPr="00AC0536" w:rsidRDefault="00FA21DC" w:rsidP="00AC0536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r>
        <w:rPr>
          <w:rFonts w:eastAsia="Arial Unicode MS"/>
        </w:rPr>
        <w:lastRenderedPageBreak/>
        <w:t xml:space="preserve">11.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14:paraId="7EE30BDD" w14:textId="77777777" w:rsidR="00AC0536" w:rsidRPr="00AC0536" w:rsidRDefault="00AC0536" w:rsidP="00AC0536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AC0536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AC0536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674B1BB0" w14:textId="77777777" w:rsidR="00AC0536" w:rsidRPr="00AC0536" w:rsidRDefault="00AC0536" w:rsidP="00AC0536">
      <w:pPr>
        <w:numPr>
          <w:ilvl w:val="3"/>
          <w:numId w:val="23"/>
        </w:numPr>
        <w:spacing w:before="120" w:after="120"/>
        <w:contextualSpacing/>
        <w:jc w:val="both"/>
        <w:rPr>
          <w:rFonts w:eastAsia="Times New Roman"/>
          <w:sz w:val="24"/>
          <w:szCs w:val="24"/>
        </w:rPr>
      </w:pPr>
      <w:r w:rsidRPr="00AC0536">
        <w:rPr>
          <w:rFonts w:eastAsia="Arial Unicode MS"/>
          <w:i/>
          <w:sz w:val="24"/>
          <w:szCs w:val="24"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8568"/>
      </w:tblGrid>
      <w:tr w:rsidR="00AC0536" w:rsidRPr="00AC0536" w14:paraId="52D45C11" w14:textId="77777777" w:rsidTr="00311F2F">
        <w:trPr>
          <w:trHeight w:val="356"/>
        </w:trPr>
        <w:tc>
          <w:tcPr>
            <w:tcW w:w="1213" w:type="dxa"/>
            <w:shd w:val="clear" w:color="auto" w:fill="DBE5F1" w:themeFill="accent1" w:themeFillTint="33"/>
            <w:vAlign w:val="center"/>
          </w:tcPr>
          <w:p w14:paraId="47721943" w14:textId="77777777" w:rsidR="00AC0536" w:rsidRPr="00AC0536" w:rsidRDefault="00AC0536" w:rsidP="00AC0536">
            <w:pPr>
              <w:rPr>
                <w:rFonts w:eastAsia="Times New Roman"/>
                <w:b/>
                <w:sz w:val="24"/>
                <w:szCs w:val="24"/>
              </w:rPr>
            </w:pPr>
            <w:r w:rsidRPr="00AC0536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C0536">
              <w:rPr>
                <w:rFonts w:eastAsia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68" w:type="dxa"/>
            <w:shd w:val="clear" w:color="auto" w:fill="DBE5F1" w:themeFill="accent1" w:themeFillTint="33"/>
            <w:vAlign w:val="center"/>
          </w:tcPr>
          <w:p w14:paraId="7F3FEF82" w14:textId="77777777" w:rsidR="00AC0536" w:rsidRPr="00AC0536" w:rsidRDefault="00AC0536" w:rsidP="00AC0536">
            <w:pPr>
              <w:rPr>
                <w:rFonts w:eastAsia="Times New Roman"/>
                <w:b/>
                <w:sz w:val="24"/>
                <w:szCs w:val="24"/>
              </w:rPr>
            </w:pPr>
            <w:r w:rsidRPr="00AC0536">
              <w:rPr>
                <w:rFonts w:eastAsia="Times New Roman"/>
                <w:b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AC0536" w:rsidRPr="00AC0536" w14:paraId="64CA228A" w14:textId="77777777" w:rsidTr="00311F2F">
        <w:trPr>
          <w:trHeight w:val="283"/>
        </w:trPr>
        <w:tc>
          <w:tcPr>
            <w:tcW w:w="1213" w:type="dxa"/>
            <w:vAlign w:val="center"/>
          </w:tcPr>
          <w:p w14:paraId="37DCCC2C" w14:textId="77777777" w:rsidR="00AC0536" w:rsidRPr="00AC0536" w:rsidRDefault="00AC0536" w:rsidP="00AC053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2C917F37" w14:textId="77777777" w:rsidR="00AC0536" w:rsidRPr="00AC0536" w:rsidRDefault="00AC0536" w:rsidP="00AC05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AC0536"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AC0536">
                <w:rPr>
                  <w:rFonts w:eastAsia="Arial Unicode MS" w:cs="Arial Unicode MS"/>
                  <w:b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http://www.e.lanbook.com/</w:t>
              </w:r>
            </w:hyperlink>
          </w:p>
        </w:tc>
      </w:tr>
      <w:tr w:rsidR="00AC0536" w:rsidRPr="00AC0536" w14:paraId="56C83E96" w14:textId="77777777" w:rsidTr="00311F2F">
        <w:trPr>
          <w:trHeight w:val="283"/>
        </w:trPr>
        <w:tc>
          <w:tcPr>
            <w:tcW w:w="1213" w:type="dxa"/>
            <w:vAlign w:val="center"/>
          </w:tcPr>
          <w:p w14:paraId="399C05DD" w14:textId="77777777" w:rsidR="00AC0536" w:rsidRPr="00AC0536" w:rsidRDefault="00AC0536" w:rsidP="00AC053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3199C12F" w14:textId="77777777" w:rsidR="00AC0536" w:rsidRPr="00AC0536" w:rsidRDefault="00AC0536" w:rsidP="00AC0536">
            <w:pPr>
              <w:rPr>
                <w:rFonts w:eastAsia="Times New Roman"/>
                <w:bCs/>
                <w:sz w:val="24"/>
                <w:szCs w:val="24"/>
              </w:rPr>
            </w:pPr>
            <w:r w:rsidRPr="00AC0536">
              <w:rPr>
                <w:rFonts w:eastAsia="Times New Roman"/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14:paraId="7294F001" w14:textId="77777777" w:rsidR="00AC0536" w:rsidRPr="00AC0536" w:rsidRDefault="00C45382" w:rsidP="00AC05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AC0536" w:rsidRPr="00AC0536">
                <w:rPr>
                  <w:rFonts w:eastAsia="Arial Unicode MS" w:cs="Arial Unicode MS"/>
                  <w:b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http://znanium.com/</w:t>
              </w:r>
            </w:hyperlink>
            <w:r w:rsidR="00AC0536" w:rsidRPr="00AC0536"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AC0536" w:rsidRPr="00AC0536" w14:paraId="001D5D71" w14:textId="77777777" w:rsidTr="00311F2F">
        <w:trPr>
          <w:trHeight w:val="283"/>
        </w:trPr>
        <w:tc>
          <w:tcPr>
            <w:tcW w:w="1213" w:type="dxa"/>
            <w:vAlign w:val="center"/>
          </w:tcPr>
          <w:p w14:paraId="5B15F3CE" w14:textId="77777777" w:rsidR="00AC0536" w:rsidRPr="00AC0536" w:rsidRDefault="00AC0536" w:rsidP="00AC053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74371494" w14:textId="77777777" w:rsidR="00AC0536" w:rsidRPr="00AC0536" w:rsidRDefault="00AC0536" w:rsidP="00AC0536">
            <w:pPr>
              <w:ind w:left="34"/>
              <w:rPr>
                <w:rFonts w:eastAsia="Times New Roman"/>
                <w:i/>
                <w:sz w:val="24"/>
                <w:szCs w:val="24"/>
              </w:rPr>
            </w:pPr>
            <w:r w:rsidRPr="00AC0536">
              <w:rPr>
                <w:rFonts w:eastAsia="Times New Roman"/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 w:history="1">
              <w:r w:rsidRPr="00AC0536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http://znanium.com/</w:t>
              </w:r>
            </w:hyperlink>
          </w:p>
        </w:tc>
      </w:tr>
      <w:tr w:rsidR="00AC0536" w:rsidRPr="00AC0536" w14:paraId="4DCAD626" w14:textId="77777777" w:rsidTr="00311F2F">
        <w:trPr>
          <w:trHeight w:val="283"/>
        </w:trPr>
        <w:tc>
          <w:tcPr>
            <w:tcW w:w="1213" w:type="dxa"/>
            <w:vAlign w:val="center"/>
          </w:tcPr>
          <w:p w14:paraId="01966C48" w14:textId="77777777" w:rsidR="00AC0536" w:rsidRPr="00AC0536" w:rsidRDefault="00AC0536" w:rsidP="00AC053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02C4AA6D" w14:textId="77777777" w:rsidR="00AC0536" w:rsidRPr="00AC0536" w:rsidRDefault="00AC0536" w:rsidP="00AC0536">
            <w:pPr>
              <w:ind w:left="34"/>
              <w:jc w:val="both"/>
              <w:rPr>
                <w:rFonts w:eastAsia="Times New Roman"/>
                <w:sz w:val="24"/>
                <w:szCs w:val="24"/>
              </w:rPr>
            </w:pPr>
            <w:r w:rsidRPr="00AC0536">
              <w:rPr>
                <w:rFonts w:eastAsia="Times New Roman"/>
                <w:bCs/>
                <w:sz w:val="24"/>
                <w:szCs w:val="24"/>
              </w:rPr>
              <w:t xml:space="preserve">ЭБС ЮРАЙТ»  </w:t>
            </w:r>
            <w:hyperlink r:id="rId19" w:history="1">
              <w:r w:rsidRPr="00AC0536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</w:rPr>
                <w:t>www.biblio-online.ru</w:t>
              </w:r>
            </w:hyperlink>
          </w:p>
        </w:tc>
      </w:tr>
      <w:tr w:rsidR="00AC0536" w:rsidRPr="00AC0536" w14:paraId="59B9A9D6" w14:textId="77777777" w:rsidTr="00311F2F">
        <w:trPr>
          <w:trHeight w:val="283"/>
        </w:trPr>
        <w:tc>
          <w:tcPr>
            <w:tcW w:w="1213" w:type="dxa"/>
            <w:shd w:val="clear" w:color="auto" w:fill="DBE5F1" w:themeFill="accent1" w:themeFillTint="33"/>
            <w:vAlign w:val="center"/>
          </w:tcPr>
          <w:p w14:paraId="798657F4" w14:textId="77777777" w:rsidR="00AC0536" w:rsidRPr="00AC0536" w:rsidRDefault="00AC0536" w:rsidP="00AC0536">
            <w:pPr>
              <w:ind w:left="36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68" w:type="dxa"/>
            <w:shd w:val="clear" w:color="auto" w:fill="DBE5F1" w:themeFill="accent1" w:themeFillTint="33"/>
            <w:vAlign w:val="center"/>
          </w:tcPr>
          <w:p w14:paraId="31E92EEB" w14:textId="77777777" w:rsidR="00AC0536" w:rsidRPr="00AC0536" w:rsidRDefault="00AC0536" w:rsidP="00AC0536">
            <w:pPr>
              <w:ind w:lef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C0536">
              <w:rPr>
                <w:rFonts w:eastAsia="Times New Roman"/>
                <w:bCs/>
                <w:sz w:val="24"/>
                <w:szCs w:val="24"/>
              </w:rPr>
              <w:t xml:space="preserve">ООО «ИВИС» </w:t>
            </w:r>
            <w:hyperlink w:history="1">
              <w:r w:rsidRPr="00AC0536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</w:rPr>
                <w:t xml:space="preserve">http://dlib.eastview. </w:t>
              </w:r>
              <w:proofErr w:type="spellStart"/>
              <w:r w:rsidRPr="00AC0536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</w:rPr>
                <w:t>com</w:t>
              </w:r>
              <w:proofErr w:type="spellEnd"/>
              <w:r w:rsidRPr="00AC0536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AC0536">
              <w:rPr>
                <w:rFonts w:eastAsia="Times New Roman"/>
                <w:bCs/>
                <w:sz w:val="24"/>
                <w:szCs w:val="24"/>
              </w:rPr>
              <w:t xml:space="preserve">  .</w:t>
            </w:r>
          </w:p>
        </w:tc>
      </w:tr>
      <w:tr w:rsidR="00AC0536" w:rsidRPr="00AC0536" w14:paraId="6717802B" w14:textId="77777777" w:rsidTr="00311F2F">
        <w:trPr>
          <w:trHeight w:val="283"/>
        </w:trPr>
        <w:tc>
          <w:tcPr>
            <w:tcW w:w="1213" w:type="dxa"/>
            <w:vAlign w:val="center"/>
          </w:tcPr>
          <w:p w14:paraId="42B566FC" w14:textId="77777777" w:rsidR="00AC0536" w:rsidRPr="00AC0536" w:rsidRDefault="00AC0536" w:rsidP="00AC0536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443CAF22" w14:textId="77777777" w:rsidR="00AC0536" w:rsidRPr="00AC0536" w:rsidRDefault="00AC0536" w:rsidP="00AC0536">
            <w:pPr>
              <w:ind w:left="34"/>
              <w:jc w:val="both"/>
              <w:rPr>
                <w:rFonts w:eastAsia="Times New Roman"/>
                <w:sz w:val="24"/>
                <w:szCs w:val="24"/>
              </w:rPr>
            </w:pPr>
            <w:r w:rsidRPr="00AC0536">
              <w:rPr>
                <w:rFonts w:eastAsia="Times New Roman"/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AC0536" w:rsidRPr="00FA2DE2" w14:paraId="701B1FF8" w14:textId="77777777" w:rsidTr="00311F2F">
        <w:trPr>
          <w:trHeight w:val="283"/>
        </w:trPr>
        <w:tc>
          <w:tcPr>
            <w:tcW w:w="1213" w:type="dxa"/>
            <w:vAlign w:val="center"/>
          </w:tcPr>
          <w:p w14:paraId="0B9CE324" w14:textId="77777777" w:rsidR="00AC0536" w:rsidRPr="00AC0536" w:rsidRDefault="00AC0536" w:rsidP="00AC0536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1CC296AD" w14:textId="77777777" w:rsidR="00AC0536" w:rsidRPr="00AC0536" w:rsidRDefault="00AC0536" w:rsidP="00AC0536">
            <w:pPr>
              <w:ind w:left="34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Web of Science </w:t>
            </w:r>
            <w:hyperlink r:id="rId20" w:tgtFrame="_blank" w:history="1">
              <w:r w:rsidRPr="00AC0536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http://webofknowledge.com/</w:t>
              </w:r>
            </w:hyperlink>
          </w:p>
        </w:tc>
      </w:tr>
      <w:tr w:rsidR="00AC0536" w:rsidRPr="00FA2DE2" w14:paraId="615D8FAE" w14:textId="77777777" w:rsidTr="00311F2F">
        <w:trPr>
          <w:trHeight w:val="283"/>
        </w:trPr>
        <w:tc>
          <w:tcPr>
            <w:tcW w:w="1213" w:type="dxa"/>
            <w:vAlign w:val="center"/>
          </w:tcPr>
          <w:p w14:paraId="5BA664FA" w14:textId="77777777" w:rsidR="00AC0536" w:rsidRPr="00AC0536" w:rsidRDefault="00AC0536" w:rsidP="00AC0536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568" w:type="dxa"/>
            <w:vAlign w:val="center"/>
          </w:tcPr>
          <w:p w14:paraId="197CBCA4" w14:textId="77777777" w:rsidR="00AC0536" w:rsidRPr="00AC0536" w:rsidRDefault="00AC0536" w:rsidP="00AC0536">
            <w:pPr>
              <w:ind w:left="34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AC0536" w:rsidRPr="00FA2DE2" w14:paraId="525E2399" w14:textId="77777777" w:rsidTr="00311F2F">
        <w:trPr>
          <w:trHeight w:val="283"/>
        </w:trPr>
        <w:tc>
          <w:tcPr>
            <w:tcW w:w="1213" w:type="dxa"/>
            <w:vAlign w:val="center"/>
          </w:tcPr>
          <w:p w14:paraId="5D5DF793" w14:textId="77777777" w:rsidR="00AC0536" w:rsidRPr="00AC0536" w:rsidRDefault="00AC0536" w:rsidP="00AC0536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568" w:type="dxa"/>
            <w:vAlign w:val="center"/>
          </w:tcPr>
          <w:p w14:paraId="78EFBBC8" w14:textId="77777777" w:rsidR="00AC0536" w:rsidRPr="00AC0536" w:rsidRDefault="00AC0536" w:rsidP="00AC0536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Elsevier «Freedom collection» Science Direct </w:t>
            </w:r>
          </w:p>
          <w:p w14:paraId="2003F1C0" w14:textId="77777777" w:rsidR="00AC0536" w:rsidRPr="00AC0536" w:rsidRDefault="00AC0536" w:rsidP="00AC0536">
            <w:pPr>
              <w:ind w:left="34"/>
              <w:jc w:val="both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>https://www.sciencedirect.com/</w:t>
            </w:r>
          </w:p>
        </w:tc>
      </w:tr>
      <w:tr w:rsidR="00AC0536" w:rsidRPr="00AC0536" w14:paraId="089DDA67" w14:textId="77777777" w:rsidTr="00311F2F">
        <w:trPr>
          <w:trHeight w:val="283"/>
        </w:trPr>
        <w:tc>
          <w:tcPr>
            <w:tcW w:w="1213" w:type="dxa"/>
            <w:vAlign w:val="center"/>
          </w:tcPr>
          <w:p w14:paraId="00887E0D" w14:textId="77777777" w:rsidR="00AC0536" w:rsidRPr="00AC0536" w:rsidRDefault="00AC0536" w:rsidP="00AC0536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568" w:type="dxa"/>
            <w:vAlign w:val="center"/>
          </w:tcPr>
          <w:p w14:paraId="0F58678E" w14:textId="77777777" w:rsidR="00AC0536" w:rsidRPr="00AC0536" w:rsidRDefault="00AC0536" w:rsidP="00AC0536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>SpringerNature</w:t>
            </w:r>
            <w:proofErr w:type="spellEnd"/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» </w:t>
            </w:r>
          </w:p>
          <w:p w14:paraId="4D897A38" w14:textId="77777777" w:rsidR="00AC0536" w:rsidRPr="00AC0536" w:rsidRDefault="00AC0536" w:rsidP="00AC0536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>http://www.springernature.com/gp/librarians</w:t>
            </w:r>
          </w:p>
          <w:p w14:paraId="2E228E33" w14:textId="77777777" w:rsidR="00AC0536" w:rsidRPr="00AC0536" w:rsidRDefault="00AC0536" w:rsidP="00AC0536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bCs/>
                <w:sz w:val="24"/>
                <w:szCs w:val="24"/>
              </w:rPr>
              <w:t>Платформа</w:t>
            </w: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Springer Link: https://rd.springer.com/</w:t>
            </w:r>
          </w:p>
          <w:p w14:paraId="7EB60035" w14:textId="77777777" w:rsidR="00AC0536" w:rsidRPr="00AC0536" w:rsidRDefault="00AC0536" w:rsidP="00AC0536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bCs/>
                <w:sz w:val="24"/>
                <w:szCs w:val="24"/>
              </w:rPr>
              <w:t>Платформа</w:t>
            </w: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Nature: https://www.nature.com/</w:t>
            </w:r>
          </w:p>
          <w:p w14:paraId="2732EE9C" w14:textId="77777777" w:rsidR="00AC0536" w:rsidRPr="00AC0536" w:rsidRDefault="00AC0536" w:rsidP="00AC0536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bCs/>
                <w:sz w:val="24"/>
                <w:szCs w:val="24"/>
              </w:rPr>
              <w:t>База</w:t>
            </w: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r w:rsidRPr="00AC0536">
              <w:rPr>
                <w:rFonts w:eastAsia="Times New Roman"/>
                <w:bCs/>
                <w:sz w:val="24"/>
                <w:szCs w:val="24"/>
              </w:rPr>
              <w:t>данных</w:t>
            </w: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Springer Materials: http://materials.springer.com/</w:t>
            </w:r>
          </w:p>
          <w:p w14:paraId="67F8AC2A" w14:textId="77777777" w:rsidR="00AC0536" w:rsidRPr="00AC0536" w:rsidRDefault="00AC0536" w:rsidP="00AC0536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bCs/>
                <w:sz w:val="24"/>
                <w:szCs w:val="24"/>
              </w:rPr>
              <w:t>База</w:t>
            </w: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r w:rsidRPr="00AC0536">
              <w:rPr>
                <w:rFonts w:eastAsia="Times New Roman"/>
                <w:bCs/>
                <w:sz w:val="24"/>
                <w:szCs w:val="24"/>
              </w:rPr>
              <w:t>данных</w:t>
            </w:r>
            <w:r w:rsidRPr="00AC0536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Springer Protocols: http://www.springerprotocols.com/</w:t>
            </w:r>
          </w:p>
          <w:p w14:paraId="49F1AAC3" w14:textId="77777777" w:rsidR="00AC0536" w:rsidRPr="00AC0536" w:rsidRDefault="00AC0536" w:rsidP="00AC0536">
            <w:pPr>
              <w:rPr>
                <w:rFonts w:eastAsia="Times New Roman"/>
                <w:bCs/>
                <w:sz w:val="24"/>
                <w:szCs w:val="24"/>
              </w:rPr>
            </w:pPr>
            <w:r w:rsidRPr="00AC0536">
              <w:rPr>
                <w:rFonts w:eastAsia="Times New Roman"/>
                <w:bCs/>
                <w:sz w:val="24"/>
                <w:szCs w:val="24"/>
              </w:rPr>
              <w:t xml:space="preserve">База данных </w:t>
            </w:r>
            <w:proofErr w:type="spellStart"/>
            <w:r w:rsidRPr="00AC0536">
              <w:rPr>
                <w:rFonts w:eastAsia="Times New Roman"/>
                <w:bCs/>
                <w:sz w:val="24"/>
                <w:szCs w:val="24"/>
              </w:rPr>
              <w:t>zbMath</w:t>
            </w:r>
            <w:proofErr w:type="spellEnd"/>
            <w:r w:rsidRPr="00AC0536">
              <w:rPr>
                <w:rFonts w:eastAsia="Times New Roman"/>
                <w:bCs/>
                <w:sz w:val="24"/>
                <w:szCs w:val="24"/>
              </w:rPr>
              <w:t>: https://zbmath.org/</w:t>
            </w:r>
          </w:p>
          <w:p w14:paraId="5730DD12" w14:textId="77777777" w:rsidR="00AC0536" w:rsidRPr="00AC0536" w:rsidRDefault="00AC0536" w:rsidP="00AC0536">
            <w:pPr>
              <w:ind w:lef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C0536">
              <w:rPr>
                <w:rFonts w:eastAsia="Times New Roman"/>
                <w:bCs/>
                <w:sz w:val="24"/>
                <w:szCs w:val="24"/>
              </w:rPr>
              <w:t xml:space="preserve">База данных </w:t>
            </w:r>
            <w:proofErr w:type="spellStart"/>
            <w:r w:rsidRPr="00AC0536">
              <w:rPr>
                <w:rFonts w:eastAsia="Times New Roman"/>
                <w:bCs/>
                <w:sz w:val="24"/>
                <w:szCs w:val="24"/>
              </w:rPr>
              <w:t>Nano</w:t>
            </w:r>
            <w:proofErr w:type="spellEnd"/>
            <w:r w:rsidRPr="00AC0536">
              <w:rPr>
                <w:rFonts w:eastAsia="Times New Roman"/>
                <w:bCs/>
                <w:sz w:val="24"/>
                <w:szCs w:val="24"/>
              </w:rPr>
              <w:t>: http://nano.nature.com/</w:t>
            </w:r>
          </w:p>
        </w:tc>
      </w:tr>
    </w:tbl>
    <w:p w14:paraId="14C79BD9" w14:textId="77777777" w:rsidR="00AC0536" w:rsidRDefault="00AC0536" w:rsidP="00AC0536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p w14:paraId="2AD0533F" w14:textId="4E00EE6D" w:rsidR="00AC0536" w:rsidRPr="00AC0536" w:rsidRDefault="00AC0536" w:rsidP="00AC0536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AC0536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151669B6" w14:textId="77D3A8C7" w:rsidR="00AC0536" w:rsidRDefault="00AC0536" w:rsidP="00AC0536">
      <w:pPr>
        <w:numPr>
          <w:ilvl w:val="3"/>
          <w:numId w:val="23"/>
        </w:numPr>
        <w:spacing w:before="120" w:after="120"/>
        <w:contextualSpacing/>
        <w:jc w:val="both"/>
        <w:rPr>
          <w:rFonts w:eastAsia="Times New Roman"/>
          <w:iCs/>
          <w:sz w:val="24"/>
          <w:szCs w:val="24"/>
        </w:rPr>
      </w:pPr>
      <w:r w:rsidRPr="00AC0536">
        <w:rPr>
          <w:rFonts w:eastAsia="Times New Roman"/>
          <w:iCs/>
          <w:sz w:val="24"/>
          <w:szCs w:val="24"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p w14:paraId="0DFEE404" w14:textId="77777777" w:rsidR="00AC0536" w:rsidRPr="00AC0536" w:rsidRDefault="00AC0536" w:rsidP="00AC0536">
      <w:pPr>
        <w:numPr>
          <w:ilvl w:val="3"/>
          <w:numId w:val="23"/>
        </w:numPr>
        <w:spacing w:before="120" w:after="120"/>
        <w:contextualSpacing/>
        <w:jc w:val="both"/>
        <w:rPr>
          <w:rFonts w:eastAsia="Times New Roman"/>
          <w:iCs/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AC0536" w:rsidRPr="00AC0536" w14:paraId="1E6EF912" w14:textId="77777777" w:rsidTr="00311F2F">
        <w:tc>
          <w:tcPr>
            <w:tcW w:w="817" w:type="dxa"/>
            <w:shd w:val="clear" w:color="auto" w:fill="DBE5F1" w:themeFill="accent1" w:themeFillTint="33"/>
            <w:vAlign w:val="center"/>
          </w:tcPr>
          <w:p w14:paraId="17E22C15" w14:textId="77777777" w:rsidR="00AC0536" w:rsidRPr="00AC0536" w:rsidRDefault="00AC0536" w:rsidP="00AC0536">
            <w:pPr>
              <w:rPr>
                <w:rFonts w:eastAsia="Times New Roman"/>
                <w:b/>
                <w:sz w:val="24"/>
                <w:szCs w:val="24"/>
              </w:rPr>
            </w:pPr>
            <w:r w:rsidRPr="00AC0536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AC1E79C" w14:textId="77777777" w:rsidR="00AC0536" w:rsidRPr="00AC0536" w:rsidRDefault="00AC0536" w:rsidP="00AC0536">
            <w:pPr>
              <w:rPr>
                <w:rFonts w:eastAsia="Times New Roman"/>
                <w:b/>
                <w:sz w:val="24"/>
                <w:szCs w:val="24"/>
              </w:rPr>
            </w:pPr>
            <w:r w:rsidRPr="00AC0536">
              <w:rPr>
                <w:rFonts w:eastAsia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BDF3E89" w14:textId="77777777" w:rsidR="00AC0536" w:rsidRPr="00AC0536" w:rsidRDefault="00AC0536" w:rsidP="00AC0536">
            <w:pPr>
              <w:rPr>
                <w:rFonts w:eastAsia="Times New Roman"/>
                <w:b/>
                <w:sz w:val="24"/>
                <w:szCs w:val="24"/>
              </w:rPr>
            </w:pPr>
            <w:r w:rsidRPr="00AC0536">
              <w:rPr>
                <w:rFonts w:eastAsia="Times New Roman"/>
                <w:b/>
                <w:sz w:val="24"/>
                <w:szCs w:val="24"/>
              </w:rPr>
              <w:t>Реквизиты подтверждающего документа/ Свободно распространяемое</w:t>
            </w:r>
          </w:p>
        </w:tc>
      </w:tr>
      <w:tr w:rsidR="00AC0536" w:rsidRPr="00AC0536" w14:paraId="01F32E0A" w14:textId="77777777" w:rsidTr="00311F2F">
        <w:tc>
          <w:tcPr>
            <w:tcW w:w="817" w:type="dxa"/>
            <w:shd w:val="clear" w:color="auto" w:fill="auto"/>
          </w:tcPr>
          <w:p w14:paraId="2255DF37" w14:textId="77777777" w:rsidR="00AC0536" w:rsidRPr="00AC0536" w:rsidRDefault="00AC0536" w:rsidP="00AC0536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360F2E2" w14:textId="77777777" w:rsidR="00AC0536" w:rsidRPr="00AC0536" w:rsidRDefault="00AC0536" w:rsidP="00AC0536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AC0536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952A0E4" w14:textId="77777777" w:rsidR="00AC0536" w:rsidRPr="00AC0536" w:rsidRDefault="00AC0536" w:rsidP="00AC0536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AC053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AC0536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AC053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AC0536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AC053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AC0536" w:rsidRPr="00AC0536" w14:paraId="3E71ACBA" w14:textId="77777777" w:rsidTr="00311F2F">
        <w:tc>
          <w:tcPr>
            <w:tcW w:w="817" w:type="dxa"/>
            <w:shd w:val="clear" w:color="auto" w:fill="auto"/>
          </w:tcPr>
          <w:p w14:paraId="6939D5A0" w14:textId="77777777" w:rsidR="00AC0536" w:rsidRPr="00AC0536" w:rsidRDefault="00AC0536" w:rsidP="00AC0536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C54A78" w14:textId="77777777" w:rsidR="00AC0536" w:rsidRPr="00AC0536" w:rsidRDefault="00AC0536" w:rsidP="00AC0536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AC0536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AC0536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DC6CB4A" w14:textId="77777777" w:rsidR="00AC0536" w:rsidRPr="00AC0536" w:rsidRDefault="00AC0536" w:rsidP="00AC0536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AC0536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AC053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AC0536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AC053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AC0536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AC053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AC0536" w:rsidRPr="00AC0536" w14:paraId="7B568CF8" w14:textId="77777777" w:rsidTr="00311F2F">
        <w:tc>
          <w:tcPr>
            <w:tcW w:w="817" w:type="dxa"/>
            <w:shd w:val="clear" w:color="auto" w:fill="auto"/>
          </w:tcPr>
          <w:p w14:paraId="29FC230E" w14:textId="77777777" w:rsidR="00AC0536" w:rsidRPr="00AC0536" w:rsidRDefault="00AC0536" w:rsidP="00AC0536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8D98E80" w14:textId="77777777" w:rsidR="00AC0536" w:rsidRPr="00AC0536" w:rsidRDefault="00AC0536" w:rsidP="00AC0536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AC0536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C0536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AC0536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D3CAA1A" w14:textId="77777777" w:rsidR="00AC0536" w:rsidRPr="00AC0536" w:rsidRDefault="00AC0536" w:rsidP="00AC0536">
            <w:pPr>
              <w:rPr>
                <w:rFonts w:eastAsia="Times New Roman"/>
                <w:iCs/>
                <w:sz w:val="24"/>
                <w:szCs w:val="24"/>
              </w:rPr>
            </w:pPr>
            <w:r w:rsidRPr="00AC0536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  <w:tr w:rsidR="00AC0536" w:rsidRPr="00AC0536" w14:paraId="2C284BA4" w14:textId="77777777" w:rsidTr="00311F2F">
        <w:tc>
          <w:tcPr>
            <w:tcW w:w="817" w:type="dxa"/>
            <w:shd w:val="clear" w:color="auto" w:fill="auto"/>
          </w:tcPr>
          <w:p w14:paraId="426B0B04" w14:textId="77777777" w:rsidR="00AC0536" w:rsidRPr="00AC0536" w:rsidRDefault="00AC0536" w:rsidP="00AC0536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F927B49" w14:textId="77777777" w:rsidR="00AC0536" w:rsidRPr="00AC0536" w:rsidRDefault="00AC0536" w:rsidP="00AC0536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AC0536">
              <w:rPr>
                <w:rFonts w:eastAsia="Calibri"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Project Expert 7 </w:t>
            </w:r>
            <w:proofErr w:type="spellStart"/>
            <w:r w:rsidRPr="00AC0536">
              <w:rPr>
                <w:rFonts w:eastAsia="Calibri"/>
                <w:color w:val="000000"/>
                <w:sz w:val="24"/>
                <w:szCs w:val="24"/>
                <w:highlight w:val="yellow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1906966" w14:textId="77777777" w:rsidR="00AC0536" w:rsidRPr="00AC0536" w:rsidRDefault="00AC0536" w:rsidP="00AC0536">
            <w:pPr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 w:rsidRPr="00AC0536">
              <w:rPr>
                <w:rFonts w:eastAsia="Times New Roman"/>
                <w:sz w:val="24"/>
                <w:szCs w:val="24"/>
                <w:highlight w:val="yellow"/>
              </w:rPr>
              <w:t>контракт</w:t>
            </w:r>
            <w:r w:rsidRPr="00AC0536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 xml:space="preserve"> № 17-</w:t>
            </w:r>
            <w:r w:rsidRPr="00AC0536">
              <w:rPr>
                <w:rFonts w:eastAsia="Times New Roman"/>
                <w:sz w:val="24"/>
                <w:szCs w:val="24"/>
                <w:highlight w:val="yellow"/>
              </w:rPr>
              <w:t>ЭА</w:t>
            </w:r>
            <w:r w:rsidRPr="00AC0536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 xml:space="preserve">-44-19 </w:t>
            </w:r>
            <w:r w:rsidRPr="00AC0536">
              <w:rPr>
                <w:rFonts w:eastAsia="Times New Roman"/>
                <w:sz w:val="24"/>
                <w:szCs w:val="24"/>
                <w:highlight w:val="yellow"/>
              </w:rPr>
              <w:t>от</w:t>
            </w:r>
            <w:r w:rsidRPr="00AC0536">
              <w:rPr>
                <w:rFonts w:eastAsia="Times New Roman"/>
                <w:sz w:val="24"/>
                <w:szCs w:val="24"/>
                <w:highlight w:val="yellow"/>
                <w:lang w:val="en-US"/>
              </w:rPr>
              <w:t xml:space="preserve"> 14.05.2019</w:t>
            </w:r>
          </w:p>
        </w:tc>
      </w:tr>
    </w:tbl>
    <w:p w14:paraId="1744C128" w14:textId="77777777" w:rsidR="00AC0536" w:rsidRPr="00AC0536" w:rsidRDefault="00AC0536" w:rsidP="00AC0536">
      <w:pPr>
        <w:ind w:left="720"/>
        <w:contextualSpacing/>
        <w:rPr>
          <w:rFonts w:eastAsia="Times New Roman"/>
          <w:iCs/>
          <w:sz w:val="24"/>
          <w:szCs w:val="24"/>
        </w:rPr>
      </w:pPr>
    </w:p>
    <w:p w14:paraId="43B2D946" w14:textId="77777777" w:rsidR="00AC0536" w:rsidRPr="00AC0536" w:rsidRDefault="00AC0536" w:rsidP="00AC0536">
      <w:pPr>
        <w:ind w:firstLine="720"/>
        <w:contextualSpacing/>
        <w:jc w:val="both"/>
        <w:rPr>
          <w:rFonts w:eastAsia="Times New Roman"/>
          <w:iCs/>
          <w:sz w:val="24"/>
          <w:szCs w:val="24"/>
        </w:rPr>
      </w:pPr>
      <w:r w:rsidRPr="00AC0536">
        <w:rPr>
          <w:rFonts w:eastAsia="Times New Roman"/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3F461FAE" w14:textId="77777777" w:rsidR="00AC0536" w:rsidRPr="00AC0536" w:rsidRDefault="00AC0536" w:rsidP="00AC0536">
      <w:pPr>
        <w:spacing w:before="120" w:after="120"/>
        <w:ind w:left="710"/>
        <w:jc w:val="both"/>
        <w:rPr>
          <w:rFonts w:eastAsia="Times New Roman"/>
          <w:i/>
          <w:iCs/>
          <w:sz w:val="24"/>
          <w:szCs w:val="24"/>
        </w:rPr>
      </w:pPr>
    </w:p>
    <w:p w14:paraId="078AB9BB" w14:textId="024B35D8" w:rsidR="00AC0536" w:rsidRPr="005D249D" w:rsidRDefault="00AC0536" w:rsidP="005D249D">
      <w:pPr>
        <w:spacing w:before="120" w:after="120"/>
        <w:ind w:left="709"/>
        <w:jc w:val="both"/>
        <w:rPr>
          <w:sz w:val="24"/>
          <w:szCs w:val="24"/>
        </w:rPr>
        <w:sectPr w:rsidR="00AC0536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8" w:name="_Toc62039712"/>
      <w:r w:rsidRPr="004925D7">
        <w:lastRenderedPageBreak/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05957" w14:textId="77777777" w:rsidR="00C45382" w:rsidRDefault="00C45382" w:rsidP="005E3840">
      <w:r>
        <w:separator/>
      </w:r>
    </w:p>
  </w:endnote>
  <w:endnote w:type="continuationSeparator" w:id="0">
    <w:p w14:paraId="4559B447" w14:textId="77777777" w:rsidR="00C45382" w:rsidRDefault="00C4538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E54A87" w:rsidRDefault="00E54A87">
    <w:pPr>
      <w:pStyle w:val="ae"/>
      <w:jc w:val="right"/>
    </w:pPr>
  </w:p>
  <w:p w14:paraId="3A88830B" w14:textId="77777777" w:rsidR="00E54A87" w:rsidRDefault="00E54A8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E54A87" w:rsidRDefault="00E54A8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54A87" w:rsidRDefault="00E54A8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E54A87" w:rsidRDefault="00E54A87">
    <w:pPr>
      <w:pStyle w:val="ae"/>
      <w:jc w:val="right"/>
    </w:pPr>
  </w:p>
  <w:p w14:paraId="6C2BFEFB" w14:textId="77777777" w:rsidR="00E54A87" w:rsidRDefault="00E54A8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E54A87" w:rsidRDefault="00E54A87">
    <w:pPr>
      <w:pStyle w:val="ae"/>
      <w:jc w:val="right"/>
    </w:pPr>
  </w:p>
  <w:p w14:paraId="1B400B45" w14:textId="77777777" w:rsidR="00E54A87" w:rsidRDefault="00E54A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8C16" w14:textId="77777777" w:rsidR="00C45382" w:rsidRDefault="00C45382" w:rsidP="005E3840">
      <w:r>
        <w:separator/>
      </w:r>
    </w:p>
  </w:footnote>
  <w:footnote w:type="continuationSeparator" w:id="0">
    <w:p w14:paraId="7C7AF6F2" w14:textId="77777777" w:rsidR="00C45382" w:rsidRDefault="00C4538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54A87" w:rsidRDefault="00E54A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E54A87" w:rsidRDefault="00E54A8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54A87" w:rsidRDefault="00E54A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E54A87" w:rsidRDefault="00E54A8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54A87" w:rsidRDefault="00E54A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E54A87" w:rsidRDefault="00E54A8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97"/>
        </w:tabs>
        <w:ind w:left="8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"/>
        </w:tabs>
        <w:ind w:left="15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7"/>
        </w:tabs>
        <w:ind w:left="22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7"/>
        </w:tabs>
        <w:ind w:left="29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7"/>
        </w:tabs>
        <w:ind w:left="36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7"/>
        </w:tabs>
        <w:ind w:left="44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7"/>
        </w:tabs>
        <w:ind w:left="51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7"/>
        </w:tabs>
        <w:ind w:left="58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7"/>
        </w:tabs>
        <w:ind w:left="657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3F141E58"/>
    <w:multiLevelType w:val="multilevel"/>
    <w:tmpl w:val="A418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7"/>
  </w:num>
  <w:num w:numId="19">
    <w:abstractNumId w:val="25"/>
  </w:num>
  <w:num w:numId="20">
    <w:abstractNumId w:val="29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6"/>
  </w:num>
  <w:num w:numId="33">
    <w:abstractNumId w:val="8"/>
  </w:num>
  <w:num w:numId="34">
    <w:abstractNumId w:val="30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7"/>
  </w:num>
  <w:num w:numId="41">
    <w:abstractNumId w:val="33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347"/>
    <w:rsid w:val="00014159"/>
    <w:rsid w:val="000162B5"/>
    <w:rsid w:val="00016A41"/>
    <w:rsid w:val="00016BDE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31B4"/>
    <w:rsid w:val="00034904"/>
    <w:rsid w:val="000350F8"/>
    <w:rsid w:val="0003559F"/>
    <w:rsid w:val="000364EF"/>
    <w:rsid w:val="00036B4A"/>
    <w:rsid w:val="00036DDC"/>
    <w:rsid w:val="0004030E"/>
    <w:rsid w:val="00040432"/>
    <w:rsid w:val="000410E4"/>
    <w:rsid w:val="0004140F"/>
    <w:rsid w:val="000422A5"/>
    <w:rsid w:val="00042D9D"/>
    <w:rsid w:val="0004301C"/>
    <w:rsid w:val="000437AD"/>
    <w:rsid w:val="000438A5"/>
    <w:rsid w:val="00043E57"/>
    <w:rsid w:val="00045566"/>
    <w:rsid w:val="0004598C"/>
    <w:rsid w:val="000474AB"/>
    <w:rsid w:val="000474B4"/>
    <w:rsid w:val="0005086D"/>
    <w:rsid w:val="00054144"/>
    <w:rsid w:val="00055695"/>
    <w:rsid w:val="000572B6"/>
    <w:rsid w:val="00057DB4"/>
    <w:rsid w:val="00061080"/>
    <w:rsid w:val="00061BD7"/>
    <w:rsid w:val="00062012"/>
    <w:rsid w:val="000622D1"/>
    <w:rsid w:val="000629BB"/>
    <w:rsid w:val="00062F10"/>
    <w:rsid w:val="0006316B"/>
    <w:rsid w:val="000655DB"/>
    <w:rsid w:val="0006705B"/>
    <w:rsid w:val="000672C2"/>
    <w:rsid w:val="00070D16"/>
    <w:rsid w:val="00070E0F"/>
    <w:rsid w:val="00071673"/>
    <w:rsid w:val="00073075"/>
    <w:rsid w:val="0007360D"/>
    <w:rsid w:val="000745DA"/>
    <w:rsid w:val="00074F49"/>
    <w:rsid w:val="000755BD"/>
    <w:rsid w:val="000758ED"/>
    <w:rsid w:val="00075FC3"/>
    <w:rsid w:val="000761FC"/>
    <w:rsid w:val="00081DDC"/>
    <w:rsid w:val="00082E77"/>
    <w:rsid w:val="00082FAB"/>
    <w:rsid w:val="0008390C"/>
    <w:rsid w:val="00083EF6"/>
    <w:rsid w:val="00084C39"/>
    <w:rsid w:val="00090289"/>
    <w:rsid w:val="0009260A"/>
    <w:rsid w:val="00092FB0"/>
    <w:rsid w:val="00095678"/>
    <w:rsid w:val="00095EDA"/>
    <w:rsid w:val="00096404"/>
    <w:rsid w:val="000974C0"/>
    <w:rsid w:val="0009792B"/>
    <w:rsid w:val="00097B74"/>
    <w:rsid w:val="000A1091"/>
    <w:rsid w:val="000A16EA"/>
    <w:rsid w:val="000A17DC"/>
    <w:rsid w:val="000A29D1"/>
    <w:rsid w:val="000A2FC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CA4"/>
    <w:rsid w:val="000B2412"/>
    <w:rsid w:val="000B3575"/>
    <w:rsid w:val="000B434B"/>
    <w:rsid w:val="000B4709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3FA"/>
    <w:rsid w:val="000D16CD"/>
    <w:rsid w:val="000D1BD2"/>
    <w:rsid w:val="000D1D72"/>
    <w:rsid w:val="000D2070"/>
    <w:rsid w:val="000D25CB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E77A0"/>
    <w:rsid w:val="000F1F02"/>
    <w:rsid w:val="000F288F"/>
    <w:rsid w:val="000F330B"/>
    <w:rsid w:val="000F35A1"/>
    <w:rsid w:val="000F378F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B3D"/>
    <w:rsid w:val="00115123"/>
    <w:rsid w:val="00115336"/>
    <w:rsid w:val="00116168"/>
    <w:rsid w:val="00116366"/>
    <w:rsid w:val="00116453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CA3"/>
    <w:rsid w:val="00132838"/>
    <w:rsid w:val="00132E54"/>
    <w:rsid w:val="001338ED"/>
    <w:rsid w:val="00134A2D"/>
    <w:rsid w:val="00134C3D"/>
    <w:rsid w:val="0013688A"/>
    <w:rsid w:val="001368C6"/>
    <w:rsid w:val="00141A32"/>
    <w:rsid w:val="00142462"/>
    <w:rsid w:val="001435DD"/>
    <w:rsid w:val="00145166"/>
    <w:rsid w:val="001479F8"/>
    <w:rsid w:val="001519DC"/>
    <w:rsid w:val="00152355"/>
    <w:rsid w:val="00152BCD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F78"/>
    <w:rsid w:val="001662E9"/>
    <w:rsid w:val="00167CC8"/>
    <w:rsid w:val="0017354A"/>
    <w:rsid w:val="00173A5B"/>
    <w:rsid w:val="00174CDF"/>
    <w:rsid w:val="00175B38"/>
    <w:rsid w:val="00175D5A"/>
    <w:rsid w:val="0017646F"/>
    <w:rsid w:val="00177AED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644"/>
    <w:rsid w:val="0019484F"/>
    <w:rsid w:val="00195C40"/>
    <w:rsid w:val="001971EC"/>
    <w:rsid w:val="001A0047"/>
    <w:rsid w:val="001A2BE5"/>
    <w:rsid w:val="001A31E8"/>
    <w:rsid w:val="001A31F2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EBB"/>
    <w:rsid w:val="001E3875"/>
    <w:rsid w:val="001E3D8D"/>
    <w:rsid w:val="001E44B1"/>
    <w:rsid w:val="001F086F"/>
    <w:rsid w:val="001F25F7"/>
    <w:rsid w:val="001F2E0A"/>
    <w:rsid w:val="001F41C5"/>
    <w:rsid w:val="001F5596"/>
    <w:rsid w:val="001F7024"/>
    <w:rsid w:val="00200CDE"/>
    <w:rsid w:val="002040F6"/>
    <w:rsid w:val="002048AD"/>
    <w:rsid w:val="00204910"/>
    <w:rsid w:val="00205353"/>
    <w:rsid w:val="00206C3D"/>
    <w:rsid w:val="0021001E"/>
    <w:rsid w:val="002115F5"/>
    <w:rsid w:val="00211944"/>
    <w:rsid w:val="0021251B"/>
    <w:rsid w:val="0021441B"/>
    <w:rsid w:val="002147BA"/>
    <w:rsid w:val="002154AA"/>
    <w:rsid w:val="0021730B"/>
    <w:rsid w:val="00217628"/>
    <w:rsid w:val="00217639"/>
    <w:rsid w:val="00220DAF"/>
    <w:rsid w:val="00223147"/>
    <w:rsid w:val="00223C94"/>
    <w:rsid w:val="0022419D"/>
    <w:rsid w:val="002243A9"/>
    <w:rsid w:val="002249C1"/>
    <w:rsid w:val="00225265"/>
    <w:rsid w:val="0022616C"/>
    <w:rsid w:val="00226EDE"/>
    <w:rsid w:val="00227238"/>
    <w:rsid w:val="0022728C"/>
    <w:rsid w:val="00227C31"/>
    <w:rsid w:val="002310C0"/>
    <w:rsid w:val="00231BDC"/>
    <w:rsid w:val="00232212"/>
    <w:rsid w:val="00232498"/>
    <w:rsid w:val="00234D61"/>
    <w:rsid w:val="00235EE1"/>
    <w:rsid w:val="002370CE"/>
    <w:rsid w:val="00240437"/>
    <w:rsid w:val="002411F7"/>
    <w:rsid w:val="002436C4"/>
    <w:rsid w:val="00243BFC"/>
    <w:rsid w:val="00243F80"/>
    <w:rsid w:val="00243F97"/>
    <w:rsid w:val="002451C0"/>
    <w:rsid w:val="00251F7A"/>
    <w:rsid w:val="002534B3"/>
    <w:rsid w:val="002542E5"/>
    <w:rsid w:val="00254490"/>
    <w:rsid w:val="0025645D"/>
    <w:rsid w:val="0026003B"/>
    <w:rsid w:val="00261EE8"/>
    <w:rsid w:val="0026236E"/>
    <w:rsid w:val="00262427"/>
    <w:rsid w:val="00263138"/>
    <w:rsid w:val="0026368C"/>
    <w:rsid w:val="00265D29"/>
    <w:rsid w:val="0026603D"/>
    <w:rsid w:val="002677B9"/>
    <w:rsid w:val="00270909"/>
    <w:rsid w:val="00270E67"/>
    <w:rsid w:val="00273CA3"/>
    <w:rsid w:val="002740F7"/>
    <w:rsid w:val="002753E4"/>
    <w:rsid w:val="00276389"/>
    <w:rsid w:val="0027650B"/>
    <w:rsid w:val="00276670"/>
    <w:rsid w:val="002811EB"/>
    <w:rsid w:val="00281E0A"/>
    <w:rsid w:val="00281F82"/>
    <w:rsid w:val="00282D88"/>
    <w:rsid w:val="00284A7E"/>
    <w:rsid w:val="00287B9D"/>
    <w:rsid w:val="0029022B"/>
    <w:rsid w:val="002915C6"/>
    <w:rsid w:val="00291E8B"/>
    <w:rsid w:val="00293136"/>
    <w:rsid w:val="0029497B"/>
    <w:rsid w:val="00296AB1"/>
    <w:rsid w:val="002A115C"/>
    <w:rsid w:val="002A159D"/>
    <w:rsid w:val="002A2399"/>
    <w:rsid w:val="002A316C"/>
    <w:rsid w:val="002A584B"/>
    <w:rsid w:val="002A6988"/>
    <w:rsid w:val="002B03DF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15B"/>
    <w:rsid w:val="002F0579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4C6"/>
    <w:rsid w:val="00311F2F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0F"/>
    <w:rsid w:val="00323147"/>
    <w:rsid w:val="00325276"/>
    <w:rsid w:val="003270E2"/>
    <w:rsid w:val="0033082A"/>
    <w:rsid w:val="00331985"/>
    <w:rsid w:val="003324C6"/>
    <w:rsid w:val="003325B5"/>
    <w:rsid w:val="003340F9"/>
    <w:rsid w:val="0033435A"/>
    <w:rsid w:val="00334899"/>
    <w:rsid w:val="00334D12"/>
    <w:rsid w:val="00336448"/>
    <w:rsid w:val="003379B3"/>
    <w:rsid w:val="00342AAE"/>
    <w:rsid w:val="00342E9A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3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6AB"/>
    <w:rsid w:val="00370011"/>
    <w:rsid w:val="00370B92"/>
    <w:rsid w:val="003749B4"/>
    <w:rsid w:val="00375731"/>
    <w:rsid w:val="00375D43"/>
    <w:rsid w:val="0037754A"/>
    <w:rsid w:val="00377637"/>
    <w:rsid w:val="00380189"/>
    <w:rsid w:val="003801A9"/>
    <w:rsid w:val="003803AB"/>
    <w:rsid w:val="00380BE8"/>
    <w:rsid w:val="00380BF9"/>
    <w:rsid w:val="00382A5D"/>
    <w:rsid w:val="00383545"/>
    <w:rsid w:val="00384970"/>
    <w:rsid w:val="00384B34"/>
    <w:rsid w:val="003859DF"/>
    <w:rsid w:val="00385AD6"/>
    <w:rsid w:val="00386236"/>
    <w:rsid w:val="00391908"/>
    <w:rsid w:val="0039231D"/>
    <w:rsid w:val="00392CE2"/>
    <w:rsid w:val="00393168"/>
    <w:rsid w:val="00394D1E"/>
    <w:rsid w:val="0039506F"/>
    <w:rsid w:val="00395239"/>
    <w:rsid w:val="003960F8"/>
    <w:rsid w:val="003A0331"/>
    <w:rsid w:val="003A08A8"/>
    <w:rsid w:val="003A19E8"/>
    <w:rsid w:val="003A21A6"/>
    <w:rsid w:val="003A29A7"/>
    <w:rsid w:val="003A2C38"/>
    <w:rsid w:val="003A38F4"/>
    <w:rsid w:val="003A3CAB"/>
    <w:rsid w:val="003A450B"/>
    <w:rsid w:val="003A52E4"/>
    <w:rsid w:val="003A790D"/>
    <w:rsid w:val="003B272A"/>
    <w:rsid w:val="003B53D0"/>
    <w:rsid w:val="003B543C"/>
    <w:rsid w:val="003B7241"/>
    <w:rsid w:val="003B7CFE"/>
    <w:rsid w:val="003C0A97"/>
    <w:rsid w:val="003C1D7D"/>
    <w:rsid w:val="003C1F06"/>
    <w:rsid w:val="003C2011"/>
    <w:rsid w:val="003C337E"/>
    <w:rsid w:val="003C3571"/>
    <w:rsid w:val="003C502E"/>
    <w:rsid w:val="003C57C1"/>
    <w:rsid w:val="003C6072"/>
    <w:rsid w:val="003C6CFC"/>
    <w:rsid w:val="003C737F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A69"/>
    <w:rsid w:val="003F0EFB"/>
    <w:rsid w:val="003F1654"/>
    <w:rsid w:val="003F2246"/>
    <w:rsid w:val="003F2AB4"/>
    <w:rsid w:val="003F2E06"/>
    <w:rsid w:val="003F37A8"/>
    <w:rsid w:val="003F468B"/>
    <w:rsid w:val="003F57B2"/>
    <w:rsid w:val="003F6839"/>
    <w:rsid w:val="003F74F2"/>
    <w:rsid w:val="003F7770"/>
    <w:rsid w:val="003F7B76"/>
    <w:rsid w:val="0040027E"/>
    <w:rsid w:val="00400AB9"/>
    <w:rsid w:val="004021B6"/>
    <w:rsid w:val="00402A5A"/>
    <w:rsid w:val="00402F00"/>
    <w:rsid w:val="004031B0"/>
    <w:rsid w:val="00403581"/>
    <w:rsid w:val="0040507E"/>
    <w:rsid w:val="00405213"/>
    <w:rsid w:val="0040589F"/>
    <w:rsid w:val="00405A4D"/>
    <w:rsid w:val="00406CAB"/>
    <w:rsid w:val="004075D8"/>
    <w:rsid w:val="00407DEE"/>
    <w:rsid w:val="00410647"/>
    <w:rsid w:val="0041267E"/>
    <w:rsid w:val="0041349B"/>
    <w:rsid w:val="004169DE"/>
    <w:rsid w:val="00417274"/>
    <w:rsid w:val="0041782C"/>
    <w:rsid w:val="004178BC"/>
    <w:rsid w:val="00417A69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17F"/>
    <w:rsid w:val="00440FD6"/>
    <w:rsid w:val="00442484"/>
    <w:rsid w:val="004429B5"/>
    <w:rsid w:val="00442B02"/>
    <w:rsid w:val="00443558"/>
    <w:rsid w:val="00443DE3"/>
    <w:rsid w:val="00446766"/>
    <w:rsid w:val="00446CF8"/>
    <w:rsid w:val="00450044"/>
    <w:rsid w:val="0045027F"/>
    <w:rsid w:val="0045199A"/>
    <w:rsid w:val="00452798"/>
    <w:rsid w:val="00453D8F"/>
    <w:rsid w:val="00453DD7"/>
    <w:rsid w:val="00453FDA"/>
    <w:rsid w:val="00454021"/>
    <w:rsid w:val="00454986"/>
    <w:rsid w:val="0045635D"/>
    <w:rsid w:val="004568C1"/>
    <w:rsid w:val="004577EB"/>
    <w:rsid w:val="00460137"/>
    <w:rsid w:val="0046093D"/>
    <w:rsid w:val="0046779E"/>
    <w:rsid w:val="0047081A"/>
    <w:rsid w:val="00472575"/>
    <w:rsid w:val="00472EF9"/>
    <w:rsid w:val="00473EEA"/>
    <w:rsid w:val="00474605"/>
    <w:rsid w:val="00482000"/>
    <w:rsid w:val="00482483"/>
    <w:rsid w:val="00483338"/>
    <w:rsid w:val="004836A1"/>
    <w:rsid w:val="004856A7"/>
    <w:rsid w:val="00485AC4"/>
    <w:rsid w:val="004925D7"/>
    <w:rsid w:val="004926C9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FE0"/>
    <w:rsid w:val="004C1E68"/>
    <w:rsid w:val="004C2F98"/>
    <w:rsid w:val="004C3286"/>
    <w:rsid w:val="004C46C5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8FE"/>
    <w:rsid w:val="004E1239"/>
    <w:rsid w:val="004E1809"/>
    <w:rsid w:val="004E24D8"/>
    <w:rsid w:val="004E2BBD"/>
    <w:rsid w:val="004E3328"/>
    <w:rsid w:val="004E4C46"/>
    <w:rsid w:val="004E66E8"/>
    <w:rsid w:val="004E6C7A"/>
    <w:rsid w:val="004E6F5C"/>
    <w:rsid w:val="004E79ED"/>
    <w:rsid w:val="004F04AF"/>
    <w:rsid w:val="004F193E"/>
    <w:rsid w:val="004F2BBE"/>
    <w:rsid w:val="004F34EC"/>
    <w:rsid w:val="004F6115"/>
    <w:rsid w:val="004F741E"/>
    <w:rsid w:val="004F7C95"/>
    <w:rsid w:val="0050091C"/>
    <w:rsid w:val="00500CE5"/>
    <w:rsid w:val="00502606"/>
    <w:rsid w:val="00503703"/>
    <w:rsid w:val="00504BB8"/>
    <w:rsid w:val="00504C46"/>
    <w:rsid w:val="0050737B"/>
    <w:rsid w:val="005101E4"/>
    <w:rsid w:val="0051061F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293"/>
    <w:rsid w:val="00521B01"/>
    <w:rsid w:val="00522B22"/>
    <w:rsid w:val="00523621"/>
    <w:rsid w:val="00523DB8"/>
    <w:rsid w:val="005265DB"/>
    <w:rsid w:val="00527EFC"/>
    <w:rsid w:val="005300FB"/>
    <w:rsid w:val="00530EC4"/>
    <w:rsid w:val="00532A00"/>
    <w:rsid w:val="00532F5A"/>
    <w:rsid w:val="005331A4"/>
    <w:rsid w:val="005338F1"/>
    <w:rsid w:val="0053462B"/>
    <w:rsid w:val="00535025"/>
    <w:rsid w:val="005365C8"/>
    <w:rsid w:val="005368B0"/>
    <w:rsid w:val="00536FD4"/>
    <w:rsid w:val="00537358"/>
    <w:rsid w:val="00540114"/>
    <w:rsid w:val="005401CA"/>
    <w:rsid w:val="0054241E"/>
    <w:rsid w:val="005427FF"/>
    <w:rsid w:val="00544315"/>
    <w:rsid w:val="00544DA0"/>
    <w:rsid w:val="00545406"/>
    <w:rsid w:val="005459AF"/>
    <w:rsid w:val="0054675C"/>
    <w:rsid w:val="00546AF2"/>
    <w:rsid w:val="005475ED"/>
    <w:rsid w:val="0054770D"/>
    <w:rsid w:val="005509AE"/>
    <w:rsid w:val="00551131"/>
    <w:rsid w:val="00551C8B"/>
    <w:rsid w:val="00551E4C"/>
    <w:rsid w:val="00552246"/>
    <w:rsid w:val="0055273C"/>
    <w:rsid w:val="00553344"/>
    <w:rsid w:val="00554526"/>
    <w:rsid w:val="00554644"/>
    <w:rsid w:val="00554FD4"/>
    <w:rsid w:val="005558F8"/>
    <w:rsid w:val="00556244"/>
    <w:rsid w:val="005566D1"/>
    <w:rsid w:val="00560461"/>
    <w:rsid w:val="00561171"/>
    <w:rsid w:val="00561286"/>
    <w:rsid w:val="0056180C"/>
    <w:rsid w:val="0056260E"/>
    <w:rsid w:val="00563BAD"/>
    <w:rsid w:val="005651E1"/>
    <w:rsid w:val="00565D23"/>
    <w:rsid w:val="00566BD8"/>
    <w:rsid w:val="00566E12"/>
    <w:rsid w:val="00570395"/>
    <w:rsid w:val="005713AB"/>
    <w:rsid w:val="00573A52"/>
    <w:rsid w:val="00574A34"/>
    <w:rsid w:val="00576E78"/>
    <w:rsid w:val="005776C0"/>
    <w:rsid w:val="00580243"/>
    <w:rsid w:val="00580E26"/>
    <w:rsid w:val="00580E46"/>
    <w:rsid w:val="005814C4"/>
    <w:rsid w:val="00581794"/>
    <w:rsid w:val="00582021"/>
    <w:rsid w:val="00583448"/>
    <w:rsid w:val="005839FF"/>
    <w:rsid w:val="005842EC"/>
    <w:rsid w:val="0058465E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28E"/>
    <w:rsid w:val="005A24DB"/>
    <w:rsid w:val="005A368B"/>
    <w:rsid w:val="005A481D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D4F"/>
    <w:rsid w:val="005C5AC2"/>
    <w:rsid w:val="005C6508"/>
    <w:rsid w:val="005D073F"/>
    <w:rsid w:val="005D086E"/>
    <w:rsid w:val="005D138B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E95"/>
    <w:rsid w:val="005E642D"/>
    <w:rsid w:val="005E7C4F"/>
    <w:rsid w:val="005F1C1E"/>
    <w:rsid w:val="005F2A00"/>
    <w:rsid w:val="005F3CE4"/>
    <w:rsid w:val="005F3E0D"/>
    <w:rsid w:val="005F4073"/>
    <w:rsid w:val="005F49E0"/>
    <w:rsid w:val="005F50BE"/>
    <w:rsid w:val="005F518D"/>
    <w:rsid w:val="005F5BC4"/>
    <w:rsid w:val="005F6FC6"/>
    <w:rsid w:val="005F736E"/>
    <w:rsid w:val="006012C6"/>
    <w:rsid w:val="00601689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09A"/>
    <w:rsid w:val="006113AA"/>
    <w:rsid w:val="0061189C"/>
    <w:rsid w:val="00611A1B"/>
    <w:rsid w:val="00613ADB"/>
    <w:rsid w:val="00613BFE"/>
    <w:rsid w:val="00613CB3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0A1"/>
    <w:rsid w:val="006252E4"/>
    <w:rsid w:val="00625686"/>
    <w:rsid w:val="0062589E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903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5A48"/>
    <w:rsid w:val="006470FB"/>
    <w:rsid w:val="00655A44"/>
    <w:rsid w:val="00655AD3"/>
    <w:rsid w:val="00656329"/>
    <w:rsid w:val="006574B4"/>
    <w:rsid w:val="00657C6C"/>
    <w:rsid w:val="0066105B"/>
    <w:rsid w:val="00662A48"/>
    <w:rsid w:val="00662B1B"/>
    <w:rsid w:val="00662D30"/>
    <w:rsid w:val="0066326F"/>
    <w:rsid w:val="006643C5"/>
    <w:rsid w:val="0066571C"/>
    <w:rsid w:val="00665AFE"/>
    <w:rsid w:val="00665E2F"/>
    <w:rsid w:val="00670C49"/>
    <w:rsid w:val="006714E8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269"/>
    <w:rsid w:val="00692393"/>
    <w:rsid w:val="00695B52"/>
    <w:rsid w:val="00696680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579B"/>
    <w:rsid w:val="006C5B9D"/>
    <w:rsid w:val="006C6DF4"/>
    <w:rsid w:val="006C7745"/>
    <w:rsid w:val="006C7E94"/>
    <w:rsid w:val="006D0117"/>
    <w:rsid w:val="006D36A2"/>
    <w:rsid w:val="006D47B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3DA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70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89B"/>
    <w:rsid w:val="00733976"/>
    <w:rsid w:val="00734133"/>
    <w:rsid w:val="007343C6"/>
    <w:rsid w:val="00734CB6"/>
    <w:rsid w:val="007355A9"/>
    <w:rsid w:val="00735986"/>
    <w:rsid w:val="00736EAE"/>
    <w:rsid w:val="00737B30"/>
    <w:rsid w:val="00737BA0"/>
    <w:rsid w:val="00742BAD"/>
    <w:rsid w:val="00743370"/>
    <w:rsid w:val="0074391A"/>
    <w:rsid w:val="00743CDC"/>
    <w:rsid w:val="00744628"/>
    <w:rsid w:val="0074477B"/>
    <w:rsid w:val="00746CA7"/>
    <w:rsid w:val="00746F4C"/>
    <w:rsid w:val="007476A8"/>
    <w:rsid w:val="007477BC"/>
    <w:rsid w:val="00747EB9"/>
    <w:rsid w:val="00751505"/>
    <w:rsid w:val="00752C34"/>
    <w:rsid w:val="00753875"/>
    <w:rsid w:val="00756F94"/>
    <w:rsid w:val="0075790B"/>
    <w:rsid w:val="007609CC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E4C"/>
    <w:rsid w:val="0079114B"/>
    <w:rsid w:val="007914DF"/>
    <w:rsid w:val="0079239E"/>
    <w:rsid w:val="007926F1"/>
    <w:rsid w:val="0079359E"/>
    <w:rsid w:val="007935BE"/>
    <w:rsid w:val="00794EB4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960"/>
    <w:rsid w:val="007D4E23"/>
    <w:rsid w:val="007D6C0D"/>
    <w:rsid w:val="007D6D53"/>
    <w:rsid w:val="007D7F34"/>
    <w:rsid w:val="007E00EB"/>
    <w:rsid w:val="007E0B73"/>
    <w:rsid w:val="007E18CB"/>
    <w:rsid w:val="007E1DAD"/>
    <w:rsid w:val="007E3823"/>
    <w:rsid w:val="007F005C"/>
    <w:rsid w:val="007F03CE"/>
    <w:rsid w:val="007F06D6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687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83B"/>
    <w:rsid w:val="00834670"/>
    <w:rsid w:val="00834D96"/>
    <w:rsid w:val="00835934"/>
    <w:rsid w:val="00835E75"/>
    <w:rsid w:val="0083777A"/>
    <w:rsid w:val="00842087"/>
    <w:rsid w:val="00842B21"/>
    <w:rsid w:val="008435F3"/>
    <w:rsid w:val="0084366F"/>
    <w:rsid w:val="00843D70"/>
    <w:rsid w:val="00844574"/>
    <w:rsid w:val="00844D5A"/>
    <w:rsid w:val="00845325"/>
    <w:rsid w:val="00845AC7"/>
    <w:rsid w:val="0084666F"/>
    <w:rsid w:val="00846B51"/>
    <w:rsid w:val="0084702C"/>
    <w:rsid w:val="008547D1"/>
    <w:rsid w:val="008606A6"/>
    <w:rsid w:val="00860F6C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CD3"/>
    <w:rsid w:val="008730CC"/>
    <w:rsid w:val="00875471"/>
    <w:rsid w:val="00875BE4"/>
    <w:rsid w:val="008765A3"/>
    <w:rsid w:val="0088039E"/>
    <w:rsid w:val="00881120"/>
    <w:rsid w:val="008818EB"/>
    <w:rsid w:val="00881E84"/>
    <w:rsid w:val="00882530"/>
    <w:rsid w:val="00882F7C"/>
    <w:rsid w:val="0088329E"/>
    <w:rsid w:val="008842E5"/>
    <w:rsid w:val="00884752"/>
    <w:rsid w:val="00885460"/>
    <w:rsid w:val="00886896"/>
    <w:rsid w:val="00890BB8"/>
    <w:rsid w:val="00891057"/>
    <w:rsid w:val="008923BA"/>
    <w:rsid w:val="008931E5"/>
    <w:rsid w:val="0089347F"/>
    <w:rsid w:val="00893AD4"/>
    <w:rsid w:val="00894420"/>
    <w:rsid w:val="0089477F"/>
    <w:rsid w:val="00895ABF"/>
    <w:rsid w:val="00895C7A"/>
    <w:rsid w:val="00895DE4"/>
    <w:rsid w:val="00895F14"/>
    <w:rsid w:val="00895F96"/>
    <w:rsid w:val="00897F02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3028"/>
    <w:rsid w:val="008C52CF"/>
    <w:rsid w:val="008C6C5D"/>
    <w:rsid w:val="008C7BA1"/>
    <w:rsid w:val="008D0628"/>
    <w:rsid w:val="008D1554"/>
    <w:rsid w:val="008D1FEE"/>
    <w:rsid w:val="008D22A9"/>
    <w:rsid w:val="008D25AB"/>
    <w:rsid w:val="008D3C36"/>
    <w:rsid w:val="008D6697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760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00A"/>
    <w:rsid w:val="00905BB9"/>
    <w:rsid w:val="009103B9"/>
    <w:rsid w:val="009105BD"/>
    <w:rsid w:val="009109F9"/>
    <w:rsid w:val="00912DBB"/>
    <w:rsid w:val="009132ED"/>
    <w:rsid w:val="009135DE"/>
    <w:rsid w:val="0091468A"/>
    <w:rsid w:val="0091471A"/>
    <w:rsid w:val="00915719"/>
    <w:rsid w:val="00915E22"/>
    <w:rsid w:val="00916324"/>
    <w:rsid w:val="009168B4"/>
    <w:rsid w:val="00917475"/>
    <w:rsid w:val="009178FD"/>
    <w:rsid w:val="00921E85"/>
    <w:rsid w:val="009225B7"/>
    <w:rsid w:val="00922F69"/>
    <w:rsid w:val="00926699"/>
    <w:rsid w:val="00926D48"/>
    <w:rsid w:val="00926FEB"/>
    <w:rsid w:val="00927F2A"/>
    <w:rsid w:val="009318A6"/>
    <w:rsid w:val="0093339D"/>
    <w:rsid w:val="009340BB"/>
    <w:rsid w:val="00934457"/>
    <w:rsid w:val="00934521"/>
    <w:rsid w:val="0093458D"/>
    <w:rsid w:val="00934EF0"/>
    <w:rsid w:val="00936AAE"/>
    <w:rsid w:val="00936DAF"/>
    <w:rsid w:val="00937C75"/>
    <w:rsid w:val="00943DBF"/>
    <w:rsid w:val="00944E0B"/>
    <w:rsid w:val="00946040"/>
    <w:rsid w:val="0095090F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BA0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ABE"/>
    <w:rsid w:val="009834DC"/>
    <w:rsid w:val="00987351"/>
    <w:rsid w:val="00987F65"/>
    <w:rsid w:val="00990910"/>
    <w:rsid w:val="009916B7"/>
    <w:rsid w:val="009917D4"/>
    <w:rsid w:val="009924B7"/>
    <w:rsid w:val="00993FE6"/>
    <w:rsid w:val="00995135"/>
    <w:rsid w:val="00996D40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08A"/>
    <w:rsid w:val="009B34EA"/>
    <w:rsid w:val="009B399A"/>
    <w:rsid w:val="009B4BCD"/>
    <w:rsid w:val="009B50D9"/>
    <w:rsid w:val="009B6950"/>
    <w:rsid w:val="009B73AA"/>
    <w:rsid w:val="009B791B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1FA7"/>
    <w:rsid w:val="009E569B"/>
    <w:rsid w:val="009E7700"/>
    <w:rsid w:val="009E7F57"/>
    <w:rsid w:val="009F007D"/>
    <w:rsid w:val="009F02B2"/>
    <w:rsid w:val="009F1042"/>
    <w:rsid w:val="009F1A55"/>
    <w:rsid w:val="009F282F"/>
    <w:rsid w:val="009F2A4B"/>
    <w:rsid w:val="009F2B41"/>
    <w:rsid w:val="009F3049"/>
    <w:rsid w:val="009F35B3"/>
    <w:rsid w:val="009F385E"/>
    <w:rsid w:val="009F39A3"/>
    <w:rsid w:val="009F3F86"/>
    <w:rsid w:val="009F4515"/>
    <w:rsid w:val="009F6F1B"/>
    <w:rsid w:val="009F7582"/>
    <w:rsid w:val="00A011D3"/>
    <w:rsid w:val="00A017C5"/>
    <w:rsid w:val="00A01B79"/>
    <w:rsid w:val="00A051CE"/>
    <w:rsid w:val="00A063CA"/>
    <w:rsid w:val="00A067AD"/>
    <w:rsid w:val="00A06CF3"/>
    <w:rsid w:val="00A07F97"/>
    <w:rsid w:val="00A108BB"/>
    <w:rsid w:val="00A1148A"/>
    <w:rsid w:val="00A11BF6"/>
    <w:rsid w:val="00A12B38"/>
    <w:rsid w:val="00A14105"/>
    <w:rsid w:val="00A14CA0"/>
    <w:rsid w:val="00A15638"/>
    <w:rsid w:val="00A1596E"/>
    <w:rsid w:val="00A167A6"/>
    <w:rsid w:val="00A16A9B"/>
    <w:rsid w:val="00A205C6"/>
    <w:rsid w:val="00A20C63"/>
    <w:rsid w:val="00A20F54"/>
    <w:rsid w:val="00A2133A"/>
    <w:rsid w:val="00A2221F"/>
    <w:rsid w:val="00A22312"/>
    <w:rsid w:val="00A22B38"/>
    <w:rsid w:val="00A23AF1"/>
    <w:rsid w:val="00A30442"/>
    <w:rsid w:val="00A30D4B"/>
    <w:rsid w:val="00A31010"/>
    <w:rsid w:val="00A32201"/>
    <w:rsid w:val="00A32511"/>
    <w:rsid w:val="00A33BE0"/>
    <w:rsid w:val="00A346B3"/>
    <w:rsid w:val="00A35224"/>
    <w:rsid w:val="00A36AD7"/>
    <w:rsid w:val="00A40825"/>
    <w:rsid w:val="00A409C9"/>
    <w:rsid w:val="00A41647"/>
    <w:rsid w:val="00A41656"/>
    <w:rsid w:val="00A4412F"/>
    <w:rsid w:val="00A44190"/>
    <w:rsid w:val="00A456FB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3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C30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879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536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68D"/>
    <w:rsid w:val="00AC68B8"/>
    <w:rsid w:val="00AC719B"/>
    <w:rsid w:val="00AD021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DC7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32B"/>
    <w:rsid w:val="00AF4200"/>
    <w:rsid w:val="00AF4771"/>
    <w:rsid w:val="00AF50B0"/>
    <w:rsid w:val="00AF515F"/>
    <w:rsid w:val="00AF6522"/>
    <w:rsid w:val="00AF6563"/>
    <w:rsid w:val="00AF6BCA"/>
    <w:rsid w:val="00AF7553"/>
    <w:rsid w:val="00AF7FD7"/>
    <w:rsid w:val="00B0029D"/>
    <w:rsid w:val="00B00330"/>
    <w:rsid w:val="00B03972"/>
    <w:rsid w:val="00B0418F"/>
    <w:rsid w:val="00B04A5D"/>
    <w:rsid w:val="00B0548C"/>
    <w:rsid w:val="00B05D59"/>
    <w:rsid w:val="00B05F4A"/>
    <w:rsid w:val="00B077C5"/>
    <w:rsid w:val="00B07EE7"/>
    <w:rsid w:val="00B07F0B"/>
    <w:rsid w:val="00B07F7C"/>
    <w:rsid w:val="00B10E6C"/>
    <w:rsid w:val="00B11349"/>
    <w:rsid w:val="00B1187A"/>
    <w:rsid w:val="00B1206A"/>
    <w:rsid w:val="00B13B24"/>
    <w:rsid w:val="00B15DEA"/>
    <w:rsid w:val="00B16CF8"/>
    <w:rsid w:val="00B16E4A"/>
    <w:rsid w:val="00B17428"/>
    <w:rsid w:val="00B233A6"/>
    <w:rsid w:val="00B2527E"/>
    <w:rsid w:val="00B258B7"/>
    <w:rsid w:val="00B26C2A"/>
    <w:rsid w:val="00B30E57"/>
    <w:rsid w:val="00B30EE8"/>
    <w:rsid w:val="00B320DB"/>
    <w:rsid w:val="00B3255D"/>
    <w:rsid w:val="00B32CA7"/>
    <w:rsid w:val="00B33875"/>
    <w:rsid w:val="00B33E60"/>
    <w:rsid w:val="00B3400A"/>
    <w:rsid w:val="00B349F6"/>
    <w:rsid w:val="00B35C45"/>
    <w:rsid w:val="00B36B61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16"/>
    <w:rsid w:val="00B57701"/>
    <w:rsid w:val="00B57C2F"/>
    <w:rsid w:val="00B60152"/>
    <w:rsid w:val="00B610D6"/>
    <w:rsid w:val="00B612BA"/>
    <w:rsid w:val="00B6138A"/>
    <w:rsid w:val="00B6180A"/>
    <w:rsid w:val="00B61D4D"/>
    <w:rsid w:val="00B61DE2"/>
    <w:rsid w:val="00B62145"/>
    <w:rsid w:val="00B6294E"/>
    <w:rsid w:val="00B634A6"/>
    <w:rsid w:val="00B63599"/>
    <w:rsid w:val="00B66418"/>
    <w:rsid w:val="00B70977"/>
    <w:rsid w:val="00B70D4E"/>
    <w:rsid w:val="00B73007"/>
    <w:rsid w:val="00B73243"/>
    <w:rsid w:val="00B73749"/>
    <w:rsid w:val="00B759FE"/>
    <w:rsid w:val="00B76BFF"/>
    <w:rsid w:val="00B77206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DB7"/>
    <w:rsid w:val="00BA542C"/>
    <w:rsid w:val="00BB07B6"/>
    <w:rsid w:val="00BB099C"/>
    <w:rsid w:val="00BB0F37"/>
    <w:rsid w:val="00BB420C"/>
    <w:rsid w:val="00BB59E0"/>
    <w:rsid w:val="00BB7C78"/>
    <w:rsid w:val="00BC03E9"/>
    <w:rsid w:val="00BC156B"/>
    <w:rsid w:val="00BC21B1"/>
    <w:rsid w:val="00BC2675"/>
    <w:rsid w:val="00BC2BA8"/>
    <w:rsid w:val="00BC2FCE"/>
    <w:rsid w:val="00BC5005"/>
    <w:rsid w:val="00BC564D"/>
    <w:rsid w:val="00BC5AD7"/>
    <w:rsid w:val="00BC7160"/>
    <w:rsid w:val="00BC754B"/>
    <w:rsid w:val="00BD235F"/>
    <w:rsid w:val="00BD2656"/>
    <w:rsid w:val="00BD2F50"/>
    <w:rsid w:val="00BD3D48"/>
    <w:rsid w:val="00BD44B1"/>
    <w:rsid w:val="00BD5982"/>
    <w:rsid w:val="00BD5ED3"/>
    <w:rsid w:val="00BD6658"/>
    <w:rsid w:val="00BD6768"/>
    <w:rsid w:val="00BE0A7C"/>
    <w:rsid w:val="00BE187A"/>
    <w:rsid w:val="00BE1C0E"/>
    <w:rsid w:val="00BE1E9B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4840"/>
    <w:rsid w:val="00C15428"/>
    <w:rsid w:val="00C154B6"/>
    <w:rsid w:val="00C1554F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78A"/>
    <w:rsid w:val="00C3270E"/>
    <w:rsid w:val="00C32BBD"/>
    <w:rsid w:val="00C32EA4"/>
    <w:rsid w:val="00C33197"/>
    <w:rsid w:val="00C336A7"/>
    <w:rsid w:val="00C34CAF"/>
    <w:rsid w:val="00C34E79"/>
    <w:rsid w:val="00C35DC7"/>
    <w:rsid w:val="00C36A52"/>
    <w:rsid w:val="00C36FF4"/>
    <w:rsid w:val="00C376D4"/>
    <w:rsid w:val="00C41464"/>
    <w:rsid w:val="00C41A57"/>
    <w:rsid w:val="00C443A0"/>
    <w:rsid w:val="00C4488B"/>
    <w:rsid w:val="00C45382"/>
    <w:rsid w:val="00C47190"/>
    <w:rsid w:val="00C505E7"/>
    <w:rsid w:val="00C506A1"/>
    <w:rsid w:val="00C509F7"/>
    <w:rsid w:val="00C50D82"/>
    <w:rsid w:val="00C512FA"/>
    <w:rsid w:val="00C514BF"/>
    <w:rsid w:val="00C5411F"/>
    <w:rsid w:val="00C619D9"/>
    <w:rsid w:val="00C620BD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4473"/>
    <w:rsid w:val="00C84A0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2E7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42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6C6"/>
    <w:rsid w:val="00CF04F4"/>
    <w:rsid w:val="00CF085D"/>
    <w:rsid w:val="00CF1CB6"/>
    <w:rsid w:val="00CF404B"/>
    <w:rsid w:val="00CF518A"/>
    <w:rsid w:val="00CF54A9"/>
    <w:rsid w:val="00CF5EB6"/>
    <w:rsid w:val="00CF6F7F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698"/>
    <w:rsid w:val="00D34835"/>
    <w:rsid w:val="00D34B49"/>
    <w:rsid w:val="00D3583B"/>
    <w:rsid w:val="00D35951"/>
    <w:rsid w:val="00D35BBB"/>
    <w:rsid w:val="00D36911"/>
    <w:rsid w:val="00D37B17"/>
    <w:rsid w:val="00D406CF"/>
    <w:rsid w:val="00D4094B"/>
    <w:rsid w:val="00D40D29"/>
    <w:rsid w:val="00D42077"/>
    <w:rsid w:val="00D43491"/>
    <w:rsid w:val="00D43D6D"/>
    <w:rsid w:val="00D45370"/>
    <w:rsid w:val="00D45AE1"/>
    <w:rsid w:val="00D46C45"/>
    <w:rsid w:val="00D46F83"/>
    <w:rsid w:val="00D508F1"/>
    <w:rsid w:val="00D51402"/>
    <w:rsid w:val="00D51DCA"/>
    <w:rsid w:val="00D52986"/>
    <w:rsid w:val="00D54218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536"/>
    <w:rsid w:val="00D67001"/>
    <w:rsid w:val="00D67376"/>
    <w:rsid w:val="00D674B7"/>
    <w:rsid w:val="00D67CCA"/>
    <w:rsid w:val="00D707F5"/>
    <w:rsid w:val="00D72819"/>
    <w:rsid w:val="00D74406"/>
    <w:rsid w:val="00D754C3"/>
    <w:rsid w:val="00D75A2A"/>
    <w:rsid w:val="00D75E78"/>
    <w:rsid w:val="00D801DB"/>
    <w:rsid w:val="00D803F5"/>
    <w:rsid w:val="00D8132C"/>
    <w:rsid w:val="00D82E07"/>
    <w:rsid w:val="00D83107"/>
    <w:rsid w:val="00D83311"/>
    <w:rsid w:val="00D83956"/>
    <w:rsid w:val="00D900B5"/>
    <w:rsid w:val="00D929D5"/>
    <w:rsid w:val="00D93AA9"/>
    <w:rsid w:val="00D94484"/>
    <w:rsid w:val="00D94486"/>
    <w:rsid w:val="00D94564"/>
    <w:rsid w:val="00D94EF7"/>
    <w:rsid w:val="00D965B9"/>
    <w:rsid w:val="00D97D6F"/>
    <w:rsid w:val="00DA07EA"/>
    <w:rsid w:val="00DA08AD"/>
    <w:rsid w:val="00DA0DEE"/>
    <w:rsid w:val="00DA1EFC"/>
    <w:rsid w:val="00DA212F"/>
    <w:rsid w:val="00DA2815"/>
    <w:rsid w:val="00DA301F"/>
    <w:rsid w:val="00DA3317"/>
    <w:rsid w:val="00DA3871"/>
    <w:rsid w:val="00DA48AA"/>
    <w:rsid w:val="00DA4D1E"/>
    <w:rsid w:val="00DA5696"/>
    <w:rsid w:val="00DA598C"/>
    <w:rsid w:val="00DA732B"/>
    <w:rsid w:val="00DB021B"/>
    <w:rsid w:val="00DB0942"/>
    <w:rsid w:val="00DB2A3E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5BA1"/>
    <w:rsid w:val="00DD6033"/>
    <w:rsid w:val="00DD60AE"/>
    <w:rsid w:val="00DD6698"/>
    <w:rsid w:val="00DD6CAD"/>
    <w:rsid w:val="00DD6ECE"/>
    <w:rsid w:val="00DD751C"/>
    <w:rsid w:val="00DE0078"/>
    <w:rsid w:val="00DE022A"/>
    <w:rsid w:val="00DE1590"/>
    <w:rsid w:val="00DE1A9D"/>
    <w:rsid w:val="00DE1BA7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069"/>
    <w:rsid w:val="00E06D64"/>
    <w:rsid w:val="00E071FC"/>
    <w:rsid w:val="00E072CB"/>
    <w:rsid w:val="00E11A33"/>
    <w:rsid w:val="00E12431"/>
    <w:rsid w:val="00E12A38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A98"/>
    <w:rsid w:val="00E23F2E"/>
    <w:rsid w:val="00E2401A"/>
    <w:rsid w:val="00E245F9"/>
    <w:rsid w:val="00E24BC9"/>
    <w:rsid w:val="00E30CB1"/>
    <w:rsid w:val="00E31742"/>
    <w:rsid w:val="00E3248C"/>
    <w:rsid w:val="00E3303D"/>
    <w:rsid w:val="00E33D60"/>
    <w:rsid w:val="00E34F0A"/>
    <w:rsid w:val="00E35C0D"/>
    <w:rsid w:val="00E36EF2"/>
    <w:rsid w:val="00E37619"/>
    <w:rsid w:val="00E40A5B"/>
    <w:rsid w:val="00E40C0A"/>
    <w:rsid w:val="00E41B3B"/>
    <w:rsid w:val="00E421F9"/>
    <w:rsid w:val="00E42267"/>
    <w:rsid w:val="00E42E1A"/>
    <w:rsid w:val="00E435EE"/>
    <w:rsid w:val="00E45306"/>
    <w:rsid w:val="00E45AB2"/>
    <w:rsid w:val="00E52B35"/>
    <w:rsid w:val="00E52EE8"/>
    <w:rsid w:val="00E54A87"/>
    <w:rsid w:val="00E55739"/>
    <w:rsid w:val="00E56CDC"/>
    <w:rsid w:val="00E56EC3"/>
    <w:rsid w:val="00E578C5"/>
    <w:rsid w:val="00E57EEA"/>
    <w:rsid w:val="00E6096B"/>
    <w:rsid w:val="00E60FC2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503"/>
    <w:rsid w:val="00E90DD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477"/>
    <w:rsid w:val="00EA5D85"/>
    <w:rsid w:val="00EB21AD"/>
    <w:rsid w:val="00EB26FC"/>
    <w:rsid w:val="00EB35D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5D38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486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34E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2BF"/>
    <w:rsid w:val="00F32329"/>
    <w:rsid w:val="00F32688"/>
    <w:rsid w:val="00F33B6E"/>
    <w:rsid w:val="00F35A98"/>
    <w:rsid w:val="00F36573"/>
    <w:rsid w:val="00F37708"/>
    <w:rsid w:val="00F409C8"/>
    <w:rsid w:val="00F42599"/>
    <w:rsid w:val="00F42A44"/>
    <w:rsid w:val="00F43DA2"/>
    <w:rsid w:val="00F44FC5"/>
    <w:rsid w:val="00F45326"/>
    <w:rsid w:val="00F45549"/>
    <w:rsid w:val="00F458E3"/>
    <w:rsid w:val="00F465BB"/>
    <w:rsid w:val="00F479AB"/>
    <w:rsid w:val="00F47D5C"/>
    <w:rsid w:val="00F47EB2"/>
    <w:rsid w:val="00F505AB"/>
    <w:rsid w:val="00F520FB"/>
    <w:rsid w:val="00F52C8E"/>
    <w:rsid w:val="00F53B68"/>
    <w:rsid w:val="00F53EFE"/>
    <w:rsid w:val="00F5486D"/>
    <w:rsid w:val="00F5622B"/>
    <w:rsid w:val="00F5678D"/>
    <w:rsid w:val="00F57450"/>
    <w:rsid w:val="00F57F64"/>
    <w:rsid w:val="00F60511"/>
    <w:rsid w:val="00F61708"/>
    <w:rsid w:val="00F62B9A"/>
    <w:rsid w:val="00F634DF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CF2"/>
    <w:rsid w:val="00F81F44"/>
    <w:rsid w:val="00F8235F"/>
    <w:rsid w:val="00F824F1"/>
    <w:rsid w:val="00F82D4C"/>
    <w:rsid w:val="00F8472C"/>
    <w:rsid w:val="00F84DC0"/>
    <w:rsid w:val="00F90077"/>
    <w:rsid w:val="00F90B57"/>
    <w:rsid w:val="00F9155E"/>
    <w:rsid w:val="00F934AB"/>
    <w:rsid w:val="00F94107"/>
    <w:rsid w:val="00F94240"/>
    <w:rsid w:val="00F950CF"/>
    <w:rsid w:val="00F95A44"/>
    <w:rsid w:val="00F968C8"/>
    <w:rsid w:val="00F96940"/>
    <w:rsid w:val="00F969E8"/>
    <w:rsid w:val="00FA21DC"/>
    <w:rsid w:val="00FA2451"/>
    <w:rsid w:val="00FA2702"/>
    <w:rsid w:val="00FA2C9F"/>
    <w:rsid w:val="00FA2DE2"/>
    <w:rsid w:val="00FA31D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1D9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A02"/>
    <w:rsid w:val="00FE4237"/>
    <w:rsid w:val="00FE59DC"/>
    <w:rsid w:val="00FE6921"/>
    <w:rsid w:val="00FE6AB8"/>
    <w:rsid w:val="00FE6ABD"/>
    <w:rsid w:val="00FE7254"/>
    <w:rsid w:val="00FF058C"/>
    <w:rsid w:val="00FF0D8A"/>
    <w:rsid w:val="00FF102D"/>
    <w:rsid w:val="00FF1F4A"/>
    <w:rsid w:val="00FF2776"/>
    <w:rsid w:val="00FF2838"/>
    <w:rsid w:val="00FF360F"/>
    <w:rsid w:val="00FF3E9B"/>
    <w:rsid w:val="00FF4223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77E162C-563C-4EA7-9400-C20581C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8730CC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A45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DB39-CCC6-4BBC-8BEA-3B618FAB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31</Pages>
  <Words>7194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279</cp:revision>
  <cp:lastPrinted>2022-05-15T10:20:00Z</cp:lastPrinted>
  <dcterms:created xsi:type="dcterms:W3CDTF">2021-05-24T15:24:00Z</dcterms:created>
  <dcterms:modified xsi:type="dcterms:W3CDTF">2022-05-22T17:33:00Z</dcterms:modified>
</cp:coreProperties>
</file>