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0B1920F2"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57341B52" w:rsidR="00D406CF" w:rsidRPr="000E4F4E" w:rsidRDefault="004040DD" w:rsidP="006A6AB0">
            <w:pPr>
              <w:spacing w:line="271" w:lineRule="auto"/>
              <w:jc w:val="both"/>
              <w:rPr>
                <w:rFonts w:eastAsia="Times New Roman"/>
                <w:sz w:val="26"/>
                <w:szCs w:val="26"/>
              </w:rPr>
            </w:pPr>
            <w:r>
              <w:rPr>
                <w:rFonts w:eastAsia="Times New Roman"/>
                <w:sz w:val="26"/>
                <w:szCs w:val="26"/>
              </w:rPr>
              <w:t>Экономики и менеджмента</w:t>
            </w:r>
          </w:p>
        </w:tc>
      </w:tr>
      <w:tr w:rsidR="00D406CF" w:rsidRPr="000E4F4E" w14:paraId="54DE8794" w14:textId="77777777" w:rsidTr="006A6AB0">
        <w:trPr>
          <w:trHeight w:val="357"/>
        </w:trPr>
        <w:tc>
          <w:tcPr>
            <w:tcW w:w="1355" w:type="dxa"/>
            <w:shd w:val="clear" w:color="auto" w:fill="auto"/>
            <w:vAlign w:val="bottom"/>
          </w:tcPr>
          <w:p w14:paraId="5F8073AC" w14:textId="5E119D75"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3BE04C0F" w:rsidR="00D406CF" w:rsidRPr="000E4F4E" w:rsidRDefault="004040DD" w:rsidP="006A6AB0">
            <w:pPr>
              <w:spacing w:line="271" w:lineRule="auto"/>
              <w:jc w:val="both"/>
              <w:rPr>
                <w:rFonts w:eastAsia="Times New Roman"/>
                <w:sz w:val="26"/>
                <w:szCs w:val="26"/>
              </w:rPr>
            </w:pPr>
            <w:r>
              <w:rPr>
                <w:rFonts w:eastAsia="Times New Roman"/>
                <w:sz w:val="26"/>
                <w:szCs w:val="26"/>
              </w:rPr>
              <w:t>Высшей математики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66A1E579" w:rsidR="005558F8" w:rsidRPr="00430710" w:rsidRDefault="009B4BCD" w:rsidP="005558F8">
            <w:pPr>
              <w:jc w:val="center"/>
              <w:rPr>
                <w:b/>
                <w:iCs/>
                <w:sz w:val="26"/>
                <w:szCs w:val="26"/>
              </w:rPr>
            </w:pPr>
            <w:r w:rsidRPr="00430710">
              <w:rPr>
                <w:b/>
                <w:iCs/>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18AA1C25" w:rsidR="00E05948" w:rsidRPr="00C258B0" w:rsidRDefault="00676E63" w:rsidP="005F1C1E">
            <w:pPr>
              <w:jc w:val="center"/>
              <w:rPr>
                <w:b/>
                <w:sz w:val="26"/>
                <w:szCs w:val="26"/>
              </w:rPr>
            </w:pPr>
            <w:r>
              <w:rPr>
                <w:b/>
                <w:iCs/>
                <w:sz w:val="26"/>
                <w:szCs w:val="26"/>
              </w:rPr>
              <w:t>Теория вероятностей и математическая статистика</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44777CB9" w:rsidR="00D1678A" w:rsidRPr="00430710" w:rsidRDefault="00D1678A" w:rsidP="00674887">
            <w:pPr>
              <w:rPr>
                <w:iCs/>
                <w:sz w:val="26"/>
                <w:szCs w:val="26"/>
              </w:rPr>
            </w:pPr>
            <w:bookmarkStart w:id="5" w:name="_Toc56765515"/>
            <w:bookmarkStart w:id="6" w:name="_Toc57022813"/>
            <w:bookmarkStart w:id="7" w:name="_Toc57024931"/>
            <w:bookmarkStart w:id="8" w:name="_Toc57025164"/>
            <w:bookmarkStart w:id="9" w:name="_Toc62039379"/>
            <w:r w:rsidRPr="00430710">
              <w:rPr>
                <w:iCs/>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7CFC80C5" w:rsidR="00D1678A" w:rsidRPr="00FF0D8A" w:rsidRDefault="00352FE2" w:rsidP="00A55E81">
            <w:pPr>
              <w:rPr>
                <w:i/>
                <w:sz w:val="26"/>
                <w:szCs w:val="26"/>
              </w:rPr>
            </w:pPr>
            <w:r w:rsidRPr="00FF0D8A">
              <w:rPr>
                <w:i/>
                <w:sz w:val="26"/>
                <w:szCs w:val="26"/>
              </w:rPr>
              <w:t>Направление подготовки</w:t>
            </w:r>
          </w:p>
        </w:tc>
        <w:tc>
          <w:tcPr>
            <w:tcW w:w="1350" w:type="dxa"/>
            <w:shd w:val="clear" w:color="auto" w:fill="auto"/>
          </w:tcPr>
          <w:p w14:paraId="28121708" w14:textId="4BDFC03D" w:rsidR="00D1678A" w:rsidRPr="00D97D6F" w:rsidRDefault="00C85D8C" w:rsidP="008E0752">
            <w:pPr>
              <w:rPr>
                <w:sz w:val="26"/>
                <w:szCs w:val="26"/>
              </w:rPr>
            </w:pPr>
            <w:r>
              <w:rPr>
                <w:sz w:val="26"/>
                <w:szCs w:val="26"/>
              </w:rPr>
              <w:t>код</w:t>
            </w:r>
            <w:r w:rsidR="004040DD">
              <w:rPr>
                <w:sz w:val="26"/>
                <w:szCs w:val="26"/>
              </w:rPr>
              <w:t xml:space="preserve"> 38.03.</w:t>
            </w:r>
            <w:r w:rsidR="00DD663A">
              <w:rPr>
                <w:sz w:val="26"/>
                <w:szCs w:val="26"/>
              </w:rPr>
              <w:t>02</w:t>
            </w:r>
          </w:p>
        </w:tc>
        <w:tc>
          <w:tcPr>
            <w:tcW w:w="5209" w:type="dxa"/>
            <w:shd w:val="clear" w:color="auto" w:fill="auto"/>
          </w:tcPr>
          <w:p w14:paraId="112897F4" w14:textId="77777777" w:rsidR="00430710" w:rsidRDefault="00D1678A" w:rsidP="00C85D8C">
            <w:pPr>
              <w:rPr>
                <w:i/>
                <w:sz w:val="26"/>
                <w:szCs w:val="26"/>
              </w:rPr>
            </w:pPr>
            <w:r w:rsidRPr="00D97D6F">
              <w:rPr>
                <w:sz w:val="26"/>
                <w:szCs w:val="26"/>
              </w:rPr>
              <w:t>наименование</w:t>
            </w:r>
            <w:r w:rsidR="004040DD">
              <w:rPr>
                <w:i/>
                <w:sz w:val="26"/>
                <w:szCs w:val="26"/>
              </w:rPr>
              <w:t xml:space="preserve"> </w:t>
            </w:r>
          </w:p>
          <w:p w14:paraId="590A5011" w14:textId="090AC0FE" w:rsidR="00D1678A" w:rsidRPr="004040DD" w:rsidRDefault="00DD663A" w:rsidP="00C85D8C">
            <w:pPr>
              <w:rPr>
                <w:iCs/>
                <w:sz w:val="26"/>
                <w:szCs w:val="26"/>
              </w:rPr>
            </w:pPr>
            <w:r>
              <w:rPr>
                <w:iCs/>
                <w:sz w:val="26"/>
                <w:szCs w:val="26"/>
              </w:rPr>
              <w:t>Менеджмент</w:t>
            </w:r>
          </w:p>
        </w:tc>
      </w:tr>
      <w:tr w:rsidR="00D1678A" w14:paraId="1269E1FA" w14:textId="77777777" w:rsidTr="005F1C1E">
        <w:trPr>
          <w:trHeight w:val="567"/>
        </w:trPr>
        <w:tc>
          <w:tcPr>
            <w:tcW w:w="3330" w:type="dxa"/>
            <w:shd w:val="clear" w:color="auto" w:fill="auto"/>
          </w:tcPr>
          <w:p w14:paraId="712E4F63" w14:textId="5301CC02" w:rsidR="00D1678A" w:rsidRPr="00FF0D8A" w:rsidRDefault="00352FE2" w:rsidP="00A55E81">
            <w:pPr>
              <w:rPr>
                <w:i/>
                <w:sz w:val="26"/>
                <w:szCs w:val="26"/>
              </w:rPr>
            </w:pPr>
            <w:r w:rsidRPr="00FF0D8A">
              <w:rPr>
                <w:i/>
                <w:sz w:val="26"/>
                <w:szCs w:val="26"/>
              </w:rPr>
              <w:t>Направленность (профиль)</w:t>
            </w:r>
          </w:p>
        </w:tc>
        <w:tc>
          <w:tcPr>
            <w:tcW w:w="6559" w:type="dxa"/>
            <w:gridSpan w:val="2"/>
            <w:shd w:val="clear" w:color="auto" w:fill="auto"/>
          </w:tcPr>
          <w:p w14:paraId="18A87A56" w14:textId="64D0F323" w:rsidR="00D1678A" w:rsidRPr="00D97D6F" w:rsidRDefault="00F12EAB" w:rsidP="00121E30">
            <w:pPr>
              <w:rPr>
                <w:sz w:val="26"/>
                <w:szCs w:val="26"/>
              </w:rPr>
            </w:pPr>
            <w:r>
              <w:rPr>
                <w:sz w:val="26"/>
                <w:szCs w:val="26"/>
              </w:rPr>
              <w:t>Управление проектами</w:t>
            </w:r>
            <w:r w:rsidR="004040DD" w:rsidRPr="004040DD">
              <w:rPr>
                <w:sz w:val="26"/>
                <w:szCs w:val="26"/>
              </w:rPr>
              <w:t xml:space="preserve"> </w:t>
            </w:r>
          </w:p>
        </w:tc>
      </w:tr>
      <w:tr w:rsidR="00D1678A" w14:paraId="36E254F3" w14:textId="77777777" w:rsidTr="005F1C1E">
        <w:trPr>
          <w:trHeight w:val="567"/>
        </w:trPr>
        <w:tc>
          <w:tcPr>
            <w:tcW w:w="3330" w:type="dxa"/>
            <w:shd w:val="clear" w:color="auto" w:fill="auto"/>
          </w:tcPr>
          <w:p w14:paraId="030EF829" w14:textId="31FB3466"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w:t>
            </w:r>
            <w:r w:rsidR="009B69D7">
              <w:rPr>
                <w:sz w:val="26"/>
                <w:szCs w:val="26"/>
              </w:rPr>
              <w:t>-заочной</w:t>
            </w:r>
            <w:r w:rsidR="00C34E79" w:rsidRPr="00114450">
              <w:rPr>
                <w:sz w:val="26"/>
                <w:szCs w:val="26"/>
              </w:rPr>
              <w:t xml:space="preserve"> форме обучения</w:t>
            </w:r>
          </w:p>
        </w:tc>
        <w:tc>
          <w:tcPr>
            <w:tcW w:w="6559" w:type="dxa"/>
            <w:gridSpan w:val="2"/>
            <w:shd w:val="clear" w:color="auto" w:fill="auto"/>
            <w:vAlign w:val="center"/>
          </w:tcPr>
          <w:p w14:paraId="7052E32E" w14:textId="179D03B7" w:rsidR="00D1678A" w:rsidRPr="00430710" w:rsidRDefault="00464635" w:rsidP="006470FB">
            <w:pPr>
              <w:rPr>
                <w:iCs/>
                <w:sz w:val="26"/>
                <w:szCs w:val="26"/>
              </w:rPr>
            </w:pPr>
            <w:r>
              <w:rPr>
                <w:iCs/>
                <w:sz w:val="26"/>
                <w:szCs w:val="26"/>
              </w:rPr>
              <w:t>5 лет</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Форма</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7F263D6C" w:rsidR="00D1678A" w:rsidRPr="00430710" w:rsidRDefault="009B69D7" w:rsidP="008E0752">
            <w:pPr>
              <w:rPr>
                <w:iCs/>
                <w:sz w:val="26"/>
                <w:szCs w:val="26"/>
              </w:rPr>
            </w:pPr>
            <w:r w:rsidRPr="00430710">
              <w:rPr>
                <w:iCs/>
                <w:sz w:val="26"/>
                <w:szCs w:val="26"/>
              </w:rPr>
              <w:t>О</w:t>
            </w:r>
            <w:r w:rsidR="00D1678A" w:rsidRPr="00430710">
              <w:rPr>
                <w:iCs/>
                <w:sz w:val="26"/>
                <w:szCs w:val="26"/>
              </w:rPr>
              <w:t>чн</w:t>
            </w:r>
            <w:r>
              <w:rPr>
                <w:iCs/>
                <w:sz w:val="26"/>
                <w:szCs w:val="26"/>
              </w:rPr>
              <w:t>о-заочная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2DEA03D0" w:rsidR="00AA6ADF" w:rsidRPr="00AC3042" w:rsidRDefault="00AA6ADF" w:rsidP="00AA6ADF">
            <w:pPr>
              <w:ind w:firstLine="709"/>
              <w:jc w:val="both"/>
              <w:rPr>
                <w:rFonts w:eastAsia="Times New Roman"/>
                <w:sz w:val="26"/>
                <w:szCs w:val="26"/>
              </w:rPr>
            </w:pPr>
            <w:r w:rsidRPr="00F32F1D">
              <w:rPr>
                <w:rFonts w:eastAsia="Times New Roman"/>
                <w:sz w:val="24"/>
                <w:szCs w:val="24"/>
              </w:rPr>
              <w:t xml:space="preserve">Рабочая программа </w:t>
            </w:r>
            <w:r w:rsidRPr="00F32F1D">
              <w:rPr>
                <w:rFonts w:eastAsia="Times New Roman"/>
                <w:iCs/>
                <w:sz w:val="24"/>
                <w:szCs w:val="24"/>
              </w:rPr>
              <w:t>учебной дисциплины</w:t>
            </w:r>
            <w:r w:rsidRPr="00F32F1D">
              <w:rPr>
                <w:rFonts w:eastAsia="Times New Roman"/>
                <w:sz w:val="24"/>
                <w:szCs w:val="24"/>
              </w:rPr>
              <w:t xml:space="preserve"> </w:t>
            </w:r>
            <w:r w:rsidR="00F12EAB" w:rsidRPr="00430710">
              <w:rPr>
                <w:iCs/>
                <w:sz w:val="24"/>
                <w:szCs w:val="24"/>
              </w:rPr>
              <w:t>«</w:t>
            </w:r>
            <w:r w:rsidR="00F12EAB" w:rsidRPr="00676E63">
              <w:rPr>
                <w:rFonts w:eastAsia="Times New Roman"/>
                <w:iCs/>
                <w:sz w:val="24"/>
                <w:szCs w:val="24"/>
              </w:rPr>
              <w:t>Теория вероятностей и математическая статистика</w:t>
            </w:r>
            <w:r w:rsidR="00F12EAB" w:rsidRPr="00430710">
              <w:rPr>
                <w:iCs/>
                <w:sz w:val="24"/>
                <w:szCs w:val="24"/>
              </w:rPr>
              <w:t>»</w:t>
            </w:r>
            <w:r w:rsidR="00F12EAB">
              <w:rPr>
                <w:iCs/>
                <w:sz w:val="24"/>
                <w:szCs w:val="24"/>
              </w:rPr>
              <w:t xml:space="preserve"> </w:t>
            </w:r>
            <w:r w:rsidRPr="00F32F1D">
              <w:rPr>
                <w:rFonts w:eastAsia="Times New Roman"/>
                <w:sz w:val="24"/>
                <w:szCs w:val="24"/>
              </w:rPr>
              <w:t>основной профессиональной образовательной программы высшего образования</w:t>
            </w:r>
            <w:r w:rsidRPr="00F32F1D">
              <w:rPr>
                <w:rFonts w:eastAsia="Times New Roman"/>
                <w:i/>
                <w:sz w:val="24"/>
                <w:szCs w:val="24"/>
              </w:rPr>
              <w:t>,</w:t>
            </w:r>
            <w:r w:rsidRPr="00F32F1D">
              <w:rPr>
                <w:rFonts w:eastAsia="Times New Roman"/>
                <w:sz w:val="24"/>
                <w:szCs w:val="24"/>
              </w:rPr>
              <w:t xml:space="preserve"> рассмотрена и одобрена на заседании кафедры, протокол № </w:t>
            </w:r>
            <w:r w:rsidR="00F32F1D" w:rsidRPr="00F32F1D">
              <w:rPr>
                <w:rFonts w:eastAsia="Times New Roman"/>
                <w:sz w:val="24"/>
                <w:szCs w:val="24"/>
              </w:rPr>
              <w:t>9</w:t>
            </w:r>
            <w:r w:rsidRPr="00F32F1D">
              <w:rPr>
                <w:rFonts w:eastAsia="Times New Roman"/>
                <w:sz w:val="24"/>
                <w:szCs w:val="24"/>
              </w:rPr>
              <w:t xml:space="preserve"> от </w:t>
            </w:r>
            <w:r w:rsidR="00F32F1D" w:rsidRPr="00F32F1D">
              <w:rPr>
                <w:rFonts w:eastAsia="Times New Roman"/>
                <w:sz w:val="24"/>
                <w:szCs w:val="24"/>
              </w:rPr>
              <w:t>06</w:t>
            </w:r>
            <w:r w:rsidRPr="00F32F1D">
              <w:rPr>
                <w:rFonts w:eastAsia="Times New Roman"/>
                <w:sz w:val="24"/>
                <w:szCs w:val="24"/>
              </w:rPr>
              <w:t>.</w:t>
            </w:r>
            <w:r w:rsidR="00F32F1D" w:rsidRPr="00F32F1D">
              <w:rPr>
                <w:rFonts w:eastAsia="Times New Roman"/>
                <w:sz w:val="24"/>
                <w:szCs w:val="24"/>
              </w:rPr>
              <w:t>06</w:t>
            </w:r>
            <w:r w:rsidRPr="00F32F1D">
              <w:rPr>
                <w:rFonts w:eastAsia="Times New Roman"/>
                <w:sz w:val="24"/>
                <w:szCs w:val="24"/>
              </w:rPr>
              <w:t>.</w:t>
            </w:r>
            <w:r w:rsidR="00F32F1D" w:rsidRPr="00F32F1D">
              <w:rPr>
                <w:rFonts w:eastAsia="Times New Roman"/>
                <w:sz w:val="24"/>
                <w:szCs w:val="24"/>
              </w:rPr>
              <w:t>2021</w:t>
            </w:r>
            <w:r w:rsidRPr="00F32F1D">
              <w:rPr>
                <w:rFonts w:eastAsia="Times New Roman"/>
                <w:sz w:val="24"/>
                <w:szCs w:val="24"/>
              </w:rPr>
              <w:t xml:space="preserve"> г.</w:t>
            </w:r>
          </w:p>
        </w:tc>
      </w:tr>
      <w:tr w:rsidR="00AA6ADF" w:rsidRPr="00AC3042" w14:paraId="2A481DBD" w14:textId="77777777" w:rsidTr="006A6AB0">
        <w:trPr>
          <w:trHeight w:val="567"/>
        </w:trPr>
        <w:tc>
          <w:tcPr>
            <w:tcW w:w="9822" w:type="dxa"/>
            <w:gridSpan w:val="4"/>
            <w:vAlign w:val="center"/>
          </w:tcPr>
          <w:p w14:paraId="7C92E42A" w14:textId="73423960" w:rsidR="00AA6ADF" w:rsidRPr="00AC3042" w:rsidRDefault="00AA6ADF" w:rsidP="00AA6ADF">
            <w:pPr>
              <w:rPr>
                <w:rFonts w:eastAsia="Times New Roman"/>
                <w:sz w:val="24"/>
                <w:szCs w:val="24"/>
              </w:rPr>
            </w:pPr>
            <w:r w:rsidRPr="00AC3042">
              <w:rPr>
                <w:rFonts w:eastAsia="Times New Roman"/>
                <w:sz w:val="24"/>
                <w:szCs w:val="24"/>
              </w:rPr>
              <w:t xml:space="preserve">Разработчик(и) рабочей программы </w:t>
            </w:r>
            <w:r w:rsidRPr="00430710">
              <w:rPr>
                <w:rFonts w:eastAsia="Times New Roman"/>
                <w:iCs/>
                <w:sz w:val="24"/>
                <w:szCs w:val="24"/>
              </w:rPr>
              <w:t>учебной дисциплины</w:t>
            </w:r>
            <w:r w:rsidRPr="009B4BCD">
              <w:rPr>
                <w:rFonts w:eastAsia="Times New Roman"/>
                <w:i/>
                <w:sz w:val="24"/>
                <w:szCs w:val="24"/>
              </w:rPr>
              <w:t>:</w:t>
            </w:r>
          </w:p>
        </w:tc>
      </w:tr>
      <w:tr w:rsidR="00AA6ADF" w:rsidRPr="00AC3042" w14:paraId="4B2B1E8C" w14:textId="77777777" w:rsidTr="006A6AB0">
        <w:trPr>
          <w:trHeight w:val="283"/>
        </w:trPr>
        <w:tc>
          <w:tcPr>
            <w:tcW w:w="381" w:type="dxa"/>
            <w:vAlign w:val="center"/>
          </w:tcPr>
          <w:p w14:paraId="2BA9A684" w14:textId="77777777" w:rsidR="00AA6ADF" w:rsidRPr="00430710"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2665DB0A" w14:textId="0B59B102" w:rsidR="00AA6ADF" w:rsidRPr="00430710" w:rsidRDefault="00430710" w:rsidP="00AA6ADF">
            <w:pPr>
              <w:rPr>
                <w:rFonts w:eastAsia="Times New Roman"/>
                <w:sz w:val="24"/>
                <w:szCs w:val="24"/>
              </w:rPr>
            </w:pPr>
            <w:r w:rsidRPr="00430710">
              <w:rPr>
                <w:rFonts w:eastAsia="Times New Roman"/>
                <w:sz w:val="24"/>
                <w:szCs w:val="24"/>
              </w:rPr>
              <w:t>Старший преподаватель</w:t>
            </w:r>
          </w:p>
        </w:tc>
        <w:tc>
          <w:tcPr>
            <w:tcW w:w="6737" w:type="dxa"/>
            <w:gridSpan w:val="2"/>
            <w:shd w:val="clear" w:color="auto" w:fill="auto"/>
            <w:vAlign w:val="center"/>
          </w:tcPr>
          <w:p w14:paraId="2C90D43E" w14:textId="1905F024" w:rsidR="00AA6ADF" w:rsidRPr="00430710" w:rsidRDefault="00430710" w:rsidP="00AA6ADF">
            <w:pPr>
              <w:jc w:val="both"/>
              <w:rPr>
                <w:rFonts w:eastAsia="Times New Roman"/>
                <w:sz w:val="24"/>
                <w:szCs w:val="24"/>
              </w:rPr>
            </w:pPr>
            <w:r w:rsidRPr="00430710">
              <w:rPr>
                <w:rFonts w:eastAsia="Times New Roman"/>
                <w:sz w:val="24"/>
                <w:szCs w:val="24"/>
              </w:rPr>
              <w:t>Штепин Д.В.</w:t>
            </w:r>
          </w:p>
        </w:tc>
      </w:tr>
      <w:tr w:rsidR="00AA6ADF" w:rsidRPr="00AC3042" w14:paraId="699F7848" w14:textId="77777777" w:rsidTr="006A6AB0">
        <w:trPr>
          <w:trHeight w:val="283"/>
        </w:trPr>
        <w:tc>
          <w:tcPr>
            <w:tcW w:w="381" w:type="dxa"/>
            <w:vAlign w:val="center"/>
          </w:tcPr>
          <w:p w14:paraId="503FBA66" w14:textId="77777777" w:rsidR="00AA6ADF" w:rsidRPr="00430710"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37DEB738" w14:textId="611D4745" w:rsidR="00AA6ADF" w:rsidRPr="00430710" w:rsidRDefault="00430710" w:rsidP="00AA6ADF">
            <w:pPr>
              <w:rPr>
                <w:sz w:val="24"/>
                <w:szCs w:val="24"/>
              </w:rPr>
            </w:pPr>
            <w:r w:rsidRPr="00430710">
              <w:rPr>
                <w:rFonts w:eastAsia="Times New Roman"/>
                <w:sz w:val="24"/>
                <w:szCs w:val="24"/>
              </w:rPr>
              <w:t>Доцент</w:t>
            </w:r>
          </w:p>
        </w:tc>
        <w:tc>
          <w:tcPr>
            <w:tcW w:w="6737" w:type="dxa"/>
            <w:gridSpan w:val="2"/>
            <w:shd w:val="clear" w:color="auto" w:fill="auto"/>
            <w:vAlign w:val="center"/>
          </w:tcPr>
          <w:p w14:paraId="7627A2DA" w14:textId="1B658A6D" w:rsidR="00AA6ADF" w:rsidRPr="00430710" w:rsidRDefault="00430710" w:rsidP="00AA6ADF">
            <w:pPr>
              <w:jc w:val="both"/>
              <w:rPr>
                <w:rFonts w:eastAsia="Times New Roman"/>
                <w:sz w:val="24"/>
                <w:szCs w:val="24"/>
              </w:rPr>
            </w:pPr>
            <w:r w:rsidRPr="00430710">
              <w:rPr>
                <w:rFonts w:eastAsia="Times New Roman"/>
                <w:sz w:val="24"/>
                <w:szCs w:val="24"/>
              </w:rPr>
              <w:t>Штепина Т.В.</w:t>
            </w: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524E6BCB" w:rsidR="00AA6ADF" w:rsidRPr="00430710" w:rsidRDefault="00AA6ADF" w:rsidP="006012C6">
            <w:pPr>
              <w:spacing w:line="271" w:lineRule="auto"/>
              <w:rPr>
                <w:rFonts w:eastAsia="Times New Roman"/>
                <w:sz w:val="24"/>
                <w:szCs w:val="24"/>
                <w:vertAlign w:val="superscript"/>
              </w:rPr>
            </w:pPr>
            <w:r w:rsidRPr="00430710">
              <w:rPr>
                <w:rFonts w:eastAsia="Times New Roman"/>
                <w:sz w:val="24"/>
                <w:szCs w:val="24"/>
              </w:rPr>
              <w:t>Заведующий кафедрой</w:t>
            </w:r>
            <w:r w:rsidR="001C7AA4" w:rsidRPr="00430710">
              <w:rPr>
                <w:rFonts w:eastAsia="Times New Roman"/>
                <w:sz w:val="24"/>
                <w:szCs w:val="24"/>
              </w:rPr>
              <w:t>:</w:t>
            </w:r>
          </w:p>
        </w:tc>
        <w:tc>
          <w:tcPr>
            <w:tcW w:w="6520" w:type="dxa"/>
            <w:shd w:val="clear" w:color="auto" w:fill="auto"/>
            <w:vAlign w:val="bottom"/>
          </w:tcPr>
          <w:p w14:paraId="0B98A2A4" w14:textId="5A1608DC" w:rsidR="00AA6ADF" w:rsidRPr="00430710" w:rsidRDefault="00430710" w:rsidP="006012C6">
            <w:pPr>
              <w:spacing w:line="271" w:lineRule="auto"/>
              <w:rPr>
                <w:rFonts w:eastAsia="Times New Roman"/>
                <w:sz w:val="24"/>
                <w:szCs w:val="24"/>
              </w:rPr>
            </w:pPr>
            <w:r w:rsidRPr="00430710">
              <w:rPr>
                <w:rFonts w:eastAsia="Times New Roman"/>
                <w:sz w:val="24"/>
                <w:szCs w:val="24"/>
              </w:rPr>
              <w:t>Скородумов В.Ф.</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45EBB3D7" w:rsidR="004E4C46" w:rsidRPr="00430710" w:rsidRDefault="009B4BCD" w:rsidP="005E642D">
      <w:pPr>
        <w:pStyle w:val="af0"/>
        <w:numPr>
          <w:ilvl w:val="3"/>
          <w:numId w:val="6"/>
        </w:numPr>
        <w:jc w:val="both"/>
        <w:rPr>
          <w:iCs/>
          <w:sz w:val="24"/>
          <w:szCs w:val="24"/>
        </w:rPr>
      </w:pPr>
      <w:r w:rsidRPr="00430710">
        <w:rPr>
          <w:iCs/>
          <w:sz w:val="24"/>
          <w:szCs w:val="24"/>
        </w:rPr>
        <w:t xml:space="preserve">Учебная дисциплина </w:t>
      </w:r>
      <w:r w:rsidR="005E642D" w:rsidRPr="00430710">
        <w:rPr>
          <w:iCs/>
          <w:sz w:val="24"/>
          <w:szCs w:val="24"/>
        </w:rPr>
        <w:t>«</w:t>
      </w:r>
      <w:r w:rsidR="00022984" w:rsidRPr="00676E63">
        <w:rPr>
          <w:rFonts w:eastAsia="Times New Roman"/>
          <w:iCs/>
          <w:sz w:val="24"/>
          <w:szCs w:val="24"/>
        </w:rPr>
        <w:t>Теория вероятностей и математическая статистика</w:t>
      </w:r>
      <w:r w:rsidR="005E642D" w:rsidRPr="00430710">
        <w:rPr>
          <w:iCs/>
          <w:sz w:val="24"/>
          <w:szCs w:val="24"/>
        </w:rPr>
        <w:t xml:space="preserve">» </w:t>
      </w:r>
      <w:r w:rsidR="004E4C46" w:rsidRPr="00430710">
        <w:rPr>
          <w:iCs/>
          <w:sz w:val="24"/>
          <w:szCs w:val="24"/>
        </w:rPr>
        <w:t xml:space="preserve">изучается в </w:t>
      </w:r>
      <w:r w:rsidR="00676E63">
        <w:rPr>
          <w:iCs/>
          <w:sz w:val="24"/>
          <w:szCs w:val="24"/>
        </w:rPr>
        <w:t>третьем</w:t>
      </w:r>
      <w:r w:rsidR="009664F2" w:rsidRPr="00430710">
        <w:rPr>
          <w:iCs/>
          <w:sz w:val="24"/>
          <w:szCs w:val="24"/>
        </w:rPr>
        <w:t xml:space="preserve"> </w:t>
      </w:r>
      <w:r w:rsidR="002B3749" w:rsidRPr="00430710">
        <w:rPr>
          <w:iCs/>
          <w:sz w:val="24"/>
          <w:szCs w:val="24"/>
        </w:rPr>
        <w:t>семестр</w:t>
      </w:r>
      <w:r w:rsidR="00676E63">
        <w:rPr>
          <w:iCs/>
          <w:sz w:val="24"/>
          <w:szCs w:val="24"/>
        </w:rPr>
        <w:t>е</w:t>
      </w:r>
      <w:r w:rsidR="004E4C46" w:rsidRPr="00430710">
        <w:rPr>
          <w:iCs/>
          <w:sz w:val="24"/>
          <w:szCs w:val="24"/>
        </w:rPr>
        <w:t>.</w:t>
      </w:r>
    </w:p>
    <w:p w14:paraId="342C4F0E" w14:textId="1E557860" w:rsidR="00B3255D" w:rsidRPr="00430710" w:rsidRDefault="00B3255D" w:rsidP="00B3255D">
      <w:pPr>
        <w:pStyle w:val="af0"/>
        <w:numPr>
          <w:ilvl w:val="3"/>
          <w:numId w:val="6"/>
        </w:numPr>
        <w:jc w:val="both"/>
        <w:rPr>
          <w:iCs/>
          <w:sz w:val="24"/>
          <w:szCs w:val="24"/>
        </w:rPr>
      </w:pPr>
      <w:r w:rsidRPr="00430710">
        <w:rPr>
          <w:iCs/>
          <w:sz w:val="24"/>
          <w:szCs w:val="24"/>
        </w:rPr>
        <w:t>Курсовая работа</w:t>
      </w:r>
      <w:r w:rsidR="00430710" w:rsidRPr="00430710">
        <w:rPr>
          <w:iCs/>
          <w:sz w:val="24"/>
          <w:szCs w:val="24"/>
        </w:rPr>
        <w:t xml:space="preserve"> </w:t>
      </w:r>
      <w:r w:rsidRPr="00430710">
        <w:rPr>
          <w:iCs/>
          <w:sz w:val="24"/>
          <w:szCs w:val="24"/>
        </w:rPr>
        <w:t>–</w:t>
      </w:r>
      <w:r w:rsidR="00430710" w:rsidRPr="00430710">
        <w:rPr>
          <w:iCs/>
          <w:sz w:val="24"/>
          <w:szCs w:val="24"/>
        </w:rPr>
        <w:t xml:space="preserve"> </w:t>
      </w:r>
      <w:r w:rsidRPr="00430710">
        <w:rPr>
          <w:iCs/>
          <w:sz w:val="24"/>
          <w:szCs w:val="24"/>
        </w:rPr>
        <w:t>не предусмотрена</w:t>
      </w:r>
      <w:r w:rsidR="00430710" w:rsidRPr="00430710">
        <w:rPr>
          <w:iCs/>
          <w:sz w:val="24"/>
          <w:szCs w:val="24"/>
        </w:rPr>
        <w:t>.</w:t>
      </w:r>
    </w:p>
    <w:p w14:paraId="5B4DB7D2" w14:textId="25EF87C9"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314F493D" w14:textId="77777777" w:rsidTr="007B21C3">
        <w:tc>
          <w:tcPr>
            <w:tcW w:w="2306" w:type="dxa"/>
          </w:tcPr>
          <w:p w14:paraId="77C666E8" w14:textId="3C65E7E0" w:rsidR="009664F2" w:rsidRPr="009664F2" w:rsidRDefault="00676E63" w:rsidP="009664F2">
            <w:pPr>
              <w:rPr>
                <w:bCs/>
                <w:i/>
                <w:iCs/>
                <w:sz w:val="24"/>
                <w:szCs w:val="24"/>
              </w:rPr>
            </w:pPr>
            <w:r>
              <w:rPr>
                <w:bCs/>
                <w:i/>
                <w:iCs/>
                <w:sz w:val="24"/>
                <w:szCs w:val="24"/>
              </w:rPr>
              <w:t>третий</w:t>
            </w:r>
            <w:r w:rsidR="007B21C3">
              <w:rPr>
                <w:bCs/>
                <w:i/>
                <w:iCs/>
                <w:sz w:val="24"/>
                <w:szCs w:val="24"/>
              </w:rPr>
              <w:t xml:space="preserve"> </w:t>
            </w:r>
            <w:r w:rsidR="009664F2" w:rsidRPr="009664F2">
              <w:rPr>
                <w:bCs/>
                <w:iCs/>
                <w:sz w:val="24"/>
                <w:szCs w:val="24"/>
              </w:rPr>
              <w:t>семестр</w:t>
            </w:r>
          </w:p>
        </w:tc>
        <w:tc>
          <w:tcPr>
            <w:tcW w:w="2126" w:type="dxa"/>
          </w:tcPr>
          <w:p w14:paraId="1166D6E8" w14:textId="41A72946" w:rsidR="009664F2" w:rsidRPr="009664F2" w:rsidRDefault="00430710" w:rsidP="009664F2">
            <w:pPr>
              <w:rPr>
                <w:bCs/>
                <w:i/>
                <w:iCs/>
                <w:sz w:val="24"/>
                <w:szCs w:val="24"/>
              </w:rPr>
            </w:pPr>
            <w:r>
              <w:rPr>
                <w:bCs/>
                <w:i/>
                <w:iCs/>
                <w:sz w:val="24"/>
                <w:szCs w:val="24"/>
              </w:rPr>
              <w:t>экзамен</w:t>
            </w:r>
            <w:r w:rsidR="009664F2" w:rsidRPr="009664F2">
              <w:rPr>
                <w:bCs/>
                <w:i/>
                <w:iCs/>
                <w:sz w:val="24"/>
                <w:szCs w:val="24"/>
              </w:rPr>
              <w:t xml:space="preserve"> </w:t>
            </w:r>
          </w:p>
        </w:tc>
      </w:tr>
      <w:tr w:rsidR="009664F2" w14:paraId="5F1CF038" w14:textId="77777777" w:rsidTr="007B21C3">
        <w:tc>
          <w:tcPr>
            <w:tcW w:w="2306" w:type="dxa"/>
          </w:tcPr>
          <w:p w14:paraId="453AFC05" w14:textId="0597599D" w:rsidR="009664F2" w:rsidRPr="009664F2" w:rsidRDefault="009664F2" w:rsidP="009664F2">
            <w:pPr>
              <w:rPr>
                <w:bCs/>
                <w:i/>
                <w:iCs/>
                <w:sz w:val="24"/>
                <w:szCs w:val="24"/>
              </w:rPr>
            </w:pPr>
          </w:p>
        </w:tc>
        <w:tc>
          <w:tcPr>
            <w:tcW w:w="2126" w:type="dxa"/>
          </w:tcPr>
          <w:p w14:paraId="02E3255C" w14:textId="3FBB0ABA" w:rsidR="009664F2" w:rsidRPr="009664F2" w:rsidRDefault="009664F2" w:rsidP="009664F2">
            <w:pPr>
              <w:rPr>
                <w:bCs/>
                <w:i/>
                <w:iCs/>
                <w:sz w:val="24"/>
                <w:szCs w:val="24"/>
              </w:rPr>
            </w:pPr>
          </w:p>
        </w:tc>
      </w:tr>
    </w:tbl>
    <w:p w14:paraId="2A18166C" w14:textId="32646B75" w:rsidR="00F84DC0" w:rsidRPr="007B449A" w:rsidRDefault="007E18CB" w:rsidP="00B3400A">
      <w:pPr>
        <w:pStyle w:val="2"/>
      </w:pPr>
      <w:r w:rsidRPr="007B449A">
        <w:t xml:space="preserve">Место </w:t>
      </w:r>
      <w:r w:rsidR="009B4BCD" w:rsidRPr="00430710">
        <w:rPr>
          <w:iCs w:val="0"/>
        </w:rPr>
        <w:t>учебной дисциплины</w:t>
      </w:r>
      <w:r w:rsidRPr="007B449A">
        <w:t xml:space="preserve"> в структуре ОПОП</w:t>
      </w:r>
    </w:p>
    <w:p w14:paraId="7920E654" w14:textId="5081CC5B" w:rsidR="007E18CB" w:rsidRDefault="009B4BCD" w:rsidP="002243A9">
      <w:pPr>
        <w:pStyle w:val="af0"/>
        <w:numPr>
          <w:ilvl w:val="3"/>
          <w:numId w:val="6"/>
        </w:numPr>
        <w:jc w:val="both"/>
        <w:rPr>
          <w:iCs/>
          <w:sz w:val="24"/>
          <w:szCs w:val="24"/>
        </w:rPr>
      </w:pPr>
      <w:r w:rsidRPr="00430710">
        <w:rPr>
          <w:iCs/>
          <w:sz w:val="24"/>
          <w:szCs w:val="24"/>
        </w:rPr>
        <w:t xml:space="preserve">Учебная дисциплина </w:t>
      </w:r>
      <w:r w:rsidR="00676E63">
        <w:rPr>
          <w:iCs/>
          <w:sz w:val="24"/>
          <w:szCs w:val="24"/>
        </w:rPr>
        <w:t>Теория вероятностей и математическая статистика</w:t>
      </w:r>
      <w:r w:rsidR="00430710" w:rsidRPr="00430710">
        <w:rPr>
          <w:iCs/>
          <w:sz w:val="24"/>
          <w:szCs w:val="24"/>
        </w:rPr>
        <w:t xml:space="preserve"> </w:t>
      </w:r>
      <w:r w:rsidR="007E18CB" w:rsidRPr="00430710">
        <w:rPr>
          <w:iCs/>
          <w:sz w:val="24"/>
          <w:szCs w:val="24"/>
        </w:rPr>
        <w:t xml:space="preserve">относится к </w:t>
      </w:r>
      <w:r w:rsidR="00676E63">
        <w:rPr>
          <w:iCs/>
          <w:sz w:val="24"/>
          <w:szCs w:val="24"/>
        </w:rPr>
        <w:t>обязательной части</w:t>
      </w:r>
      <w:r w:rsidR="007E18CB" w:rsidRPr="00430710">
        <w:rPr>
          <w:iCs/>
          <w:sz w:val="24"/>
          <w:szCs w:val="24"/>
        </w:rPr>
        <w:t>.</w:t>
      </w:r>
    </w:p>
    <w:p w14:paraId="3BC8DB95" w14:textId="77777777" w:rsidR="009F0C47" w:rsidRPr="00392CEE" w:rsidRDefault="009F0C47" w:rsidP="009F0C47">
      <w:pPr>
        <w:pStyle w:val="af0"/>
        <w:numPr>
          <w:ilvl w:val="3"/>
          <w:numId w:val="6"/>
        </w:numPr>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131E0A">
        <w:rPr>
          <w:sz w:val="24"/>
          <w:szCs w:val="24"/>
        </w:rPr>
        <w:t>дисциплины</w:t>
      </w:r>
      <w:r w:rsidRPr="007B449A">
        <w:rPr>
          <w:sz w:val="24"/>
          <w:szCs w:val="24"/>
        </w:rPr>
        <w:t xml:space="preserve"> </w:t>
      </w:r>
      <w:r>
        <w:rPr>
          <w:sz w:val="24"/>
          <w:szCs w:val="24"/>
        </w:rPr>
        <w:t xml:space="preserve">являются результаты обучения по </w:t>
      </w:r>
      <w:r w:rsidRPr="00392CEE">
        <w:rPr>
          <w:sz w:val="24"/>
          <w:szCs w:val="24"/>
        </w:rPr>
        <w:t>предшествующим дисциплинам и практикам:</w:t>
      </w:r>
    </w:p>
    <w:p w14:paraId="239CC403" w14:textId="2C5BEB2D" w:rsidR="009F0C47" w:rsidRPr="00392CEE" w:rsidRDefault="009F0C47" w:rsidP="009F0C47">
      <w:pPr>
        <w:pStyle w:val="af0"/>
        <w:numPr>
          <w:ilvl w:val="2"/>
          <w:numId w:val="6"/>
        </w:numPr>
        <w:jc w:val="both"/>
        <w:rPr>
          <w:sz w:val="24"/>
          <w:szCs w:val="24"/>
        </w:rPr>
      </w:pPr>
      <w:r w:rsidRPr="00392CEE">
        <w:rPr>
          <w:sz w:val="24"/>
          <w:szCs w:val="24"/>
        </w:rPr>
        <w:t>Математика;</w:t>
      </w:r>
    </w:p>
    <w:p w14:paraId="3F0DF993" w14:textId="7B4063A8" w:rsidR="007E18CB" w:rsidRPr="007B449A" w:rsidRDefault="00E83238" w:rsidP="00E83238">
      <w:pPr>
        <w:pStyle w:val="af0"/>
        <w:numPr>
          <w:ilvl w:val="3"/>
          <w:numId w:val="6"/>
        </w:numPr>
        <w:jc w:val="both"/>
        <w:rPr>
          <w:sz w:val="24"/>
          <w:szCs w:val="24"/>
        </w:rPr>
      </w:pPr>
      <w:r w:rsidRPr="00AC7910">
        <w:rPr>
          <w:sz w:val="24"/>
          <w:szCs w:val="24"/>
        </w:rPr>
        <w:t xml:space="preserve">Результаты обучения по </w:t>
      </w:r>
      <w:r w:rsidR="002C2B69" w:rsidRPr="00AC7910">
        <w:rPr>
          <w:sz w:val="24"/>
          <w:szCs w:val="24"/>
        </w:rPr>
        <w:t>учебной</w:t>
      </w:r>
      <w:r w:rsidR="007E18CB" w:rsidRPr="00AC7910">
        <w:rPr>
          <w:sz w:val="24"/>
          <w:szCs w:val="24"/>
        </w:rPr>
        <w:t xml:space="preserve"> дисциплин</w:t>
      </w:r>
      <w:r w:rsidR="00A85C64" w:rsidRPr="00AC7910">
        <w:rPr>
          <w:sz w:val="24"/>
          <w:szCs w:val="24"/>
        </w:rPr>
        <w:t>е</w:t>
      </w:r>
      <w:r w:rsidRPr="00AC7910">
        <w:rPr>
          <w:sz w:val="24"/>
          <w:szCs w:val="24"/>
        </w:rPr>
        <w:t xml:space="preserve"> используются при</w:t>
      </w:r>
      <w:r w:rsidR="007E18CB" w:rsidRPr="00AC7910">
        <w:rPr>
          <w:sz w:val="24"/>
          <w:szCs w:val="24"/>
        </w:rPr>
        <w:t xml:space="preserve"> изучени</w:t>
      </w:r>
      <w:r w:rsidRPr="00AC7910">
        <w:rPr>
          <w:sz w:val="24"/>
          <w:szCs w:val="24"/>
        </w:rPr>
        <w:t>и</w:t>
      </w:r>
      <w:r w:rsidR="007E18CB" w:rsidRPr="00AC7910">
        <w:rPr>
          <w:sz w:val="24"/>
          <w:szCs w:val="24"/>
        </w:rPr>
        <w:t xml:space="preserve"> следующих</w:t>
      </w:r>
      <w:r w:rsidR="007E18CB" w:rsidRPr="007B449A">
        <w:rPr>
          <w:sz w:val="24"/>
          <w:szCs w:val="24"/>
        </w:rPr>
        <w:t xml:space="preserve"> дисциплин и прохождения практик:</w:t>
      </w:r>
    </w:p>
    <w:p w14:paraId="4EC3CF3D" w14:textId="66FBFFA7" w:rsidR="009F0C47" w:rsidRDefault="00464635" w:rsidP="002243A9">
      <w:pPr>
        <w:pStyle w:val="af0"/>
        <w:numPr>
          <w:ilvl w:val="2"/>
          <w:numId w:val="6"/>
        </w:numPr>
        <w:rPr>
          <w:i/>
          <w:sz w:val="24"/>
          <w:szCs w:val="24"/>
        </w:rPr>
      </w:pPr>
      <w:r>
        <w:rPr>
          <w:i/>
          <w:sz w:val="24"/>
          <w:szCs w:val="24"/>
        </w:rPr>
        <w:t>Статистика</w:t>
      </w:r>
      <w:r w:rsidR="009F0C47">
        <w:rPr>
          <w:i/>
          <w:sz w:val="24"/>
          <w:szCs w:val="24"/>
        </w:rPr>
        <w:t>;</w:t>
      </w:r>
    </w:p>
    <w:p w14:paraId="369FB7F5" w14:textId="22162AF1" w:rsidR="009F0C47" w:rsidRDefault="00464635" w:rsidP="002243A9">
      <w:pPr>
        <w:pStyle w:val="af0"/>
        <w:numPr>
          <w:ilvl w:val="2"/>
          <w:numId w:val="6"/>
        </w:numPr>
        <w:rPr>
          <w:i/>
          <w:sz w:val="24"/>
          <w:szCs w:val="24"/>
        </w:rPr>
      </w:pPr>
      <w:r>
        <w:rPr>
          <w:i/>
          <w:sz w:val="24"/>
          <w:szCs w:val="24"/>
        </w:rPr>
        <w:t>Методы принятия управленческих решений</w:t>
      </w:r>
      <w:r w:rsidR="009F0C47">
        <w:rPr>
          <w:i/>
          <w:sz w:val="24"/>
          <w:szCs w:val="24"/>
        </w:rPr>
        <w:t>;</w:t>
      </w:r>
    </w:p>
    <w:p w14:paraId="477A2708" w14:textId="4FD95992" w:rsidR="00464635" w:rsidRPr="009F0C47" w:rsidRDefault="00464635" w:rsidP="002243A9">
      <w:pPr>
        <w:pStyle w:val="af0"/>
        <w:numPr>
          <w:ilvl w:val="2"/>
          <w:numId w:val="6"/>
        </w:numPr>
        <w:rPr>
          <w:i/>
          <w:sz w:val="24"/>
          <w:szCs w:val="24"/>
        </w:rPr>
      </w:pPr>
      <w:r>
        <w:rPr>
          <w:i/>
          <w:sz w:val="24"/>
          <w:szCs w:val="24"/>
        </w:rPr>
        <w:t>Анализ и оценка рисков;</w:t>
      </w:r>
    </w:p>
    <w:p w14:paraId="3C9989D8" w14:textId="711A02BE" w:rsidR="007B449A" w:rsidRPr="00341419" w:rsidRDefault="00341419" w:rsidP="009E31B0">
      <w:pPr>
        <w:pStyle w:val="af0"/>
        <w:numPr>
          <w:ilvl w:val="2"/>
          <w:numId w:val="6"/>
        </w:numPr>
        <w:rPr>
          <w:i/>
          <w:sz w:val="24"/>
          <w:szCs w:val="24"/>
        </w:rPr>
      </w:pPr>
      <w:r>
        <w:rPr>
          <w:i/>
          <w:sz w:val="24"/>
          <w:szCs w:val="24"/>
        </w:rPr>
        <w:t>Экономическая оценка инвестиций.</w:t>
      </w:r>
    </w:p>
    <w:p w14:paraId="25F3DDAB" w14:textId="32E03C89"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p>
    <w:p w14:paraId="54BB1893" w14:textId="77777777" w:rsidR="00676E63" w:rsidRPr="00676E63" w:rsidRDefault="00676E63" w:rsidP="00676E63">
      <w:pPr>
        <w:pStyle w:val="af0"/>
        <w:numPr>
          <w:ilvl w:val="3"/>
          <w:numId w:val="6"/>
        </w:numPr>
        <w:jc w:val="both"/>
        <w:rPr>
          <w:iCs/>
          <w:sz w:val="24"/>
          <w:szCs w:val="24"/>
        </w:rPr>
      </w:pPr>
      <w:r w:rsidRPr="00676E63">
        <w:rPr>
          <w:rFonts w:eastAsia="Times New Roman"/>
          <w:iCs/>
          <w:sz w:val="24"/>
          <w:szCs w:val="24"/>
        </w:rPr>
        <w:t>Целями освоения дисциплины «Теория вероятностей и математическая статистика» является:</w:t>
      </w:r>
    </w:p>
    <w:p w14:paraId="28AA9400" w14:textId="77777777" w:rsidR="00676E63" w:rsidRPr="00676E63" w:rsidRDefault="00676E63" w:rsidP="00676E63">
      <w:pPr>
        <w:pStyle w:val="af0"/>
        <w:numPr>
          <w:ilvl w:val="2"/>
          <w:numId w:val="6"/>
        </w:numPr>
        <w:jc w:val="both"/>
        <w:rPr>
          <w:iCs/>
          <w:sz w:val="24"/>
          <w:szCs w:val="24"/>
        </w:rPr>
      </w:pPr>
      <w:r w:rsidRPr="00676E63">
        <w:rPr>
          <w:rFonts w:eastAsia="Times New Roman"/>
          <w:iCs/>
          <w:sz w:val="24"/>
          <w:szCs w:val="24"/>
        </w:rPr>
        <w:t>изучение понятия вероятности как объективной характеристики явлений и процессов в окружающем мире, вероятностных и статистических закономерностей, методов построения вероятностных моделей; методов статистической обработки данных, методов построения теоретико-вероятностных и статистических моделей случайных процессов;</w:t>
      </w:r>
    </w:p>
    <w:p w14:paraId="32FC7A40" w14:textId="77777777" w:rsidR="00676E63" w:rsidRPr="00676E63" w:rsidRDefault="00676E63" w:rsidP="00676E63">
      <w:pPr>
        <w:pStyle w:val="af0"/>
        <w:numPr>
          <w:ilvl w:val="2"/>
          <w:numId w:val="6"/>
        </w:numPr>
        <w:jc w:val="both"/>
        <w:rPr>
          <w:iCs/>
          <w:sz w:val="24"/>
          <w:szCs w:val="24"/>
        </w:rPr>
      </w:pPr>
      <w:r w:rsidRPr="00676E63">
        <w:rPr>
          <w:iCs/>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389D6897" w14:textId="77777777" w:rsidR="009F0C47" w:rsidRPr="00195C40" w:rsidRDefault="009F0C47" w:rsidP="009F0C47">
      <w:pPr>
        <w:pStyle w:val="af0"/>
        <w:numPr>
          <w:ilvl w:val="2"/>
          <w:numId w:val="6"/>
        </w:numPr>
        <w:jc w:val="both"/>
        <w:rPr>
          <w:sz w:val="24"/>
          <w:szCs w:val="24"/>
        </w:rPr>
      </w:pPr>
      <w:r w:rsidRPr="00195C40">
        <w:rPr>
          <w:rFonts w:eastAsia="Times New Roman"/>
          <w:sz w:val="24"/>
          <w:szCs w:val="24"/>
        </w:rPr>
        <w:t xml:space="preserve">формирование у обучающихся компетенций, установленных образовательной программой в соответствии с ФГОС ВО по данной дисциплине; </w:t>
      </w:r>
    </w:p>
    <w:p w14:paraId="09C23E81" w14:textId="77777777" w:rsidR="009F0C47" w:rsidRPr="009C660E" w:rsidRDefault="009F0C47" w:rsidP="009F0C47">
      <w:pPr>
        <w:pStyle w:val="af0"/>
        <w:numPr>
          <w:ilvl w:val="3"/>
          <w:numId w:val="6"/>
        </w:numPr>
        <w:jc w:val="both"/>
        <w:rPr>
          <w:sz w:val="24"/>
          <w:szCs w:val="24"/>
        </w:rPr>
      </w:pPr>
      <w:r w:rsidRPr="00E55739">
        <w:rPr>
          <w:color w:val="333333"/>
          <w:sz w:val="24"/>
          <w:szCs w:val="24"/>
        </w:rPr>
        <w:t xml:space="preserve">Результатом обучения </w:t>
      </w:r>
      <w:r w:rsidRPr="00A06F93">
        <w:rPr>
          <w:color w:val="333333"/>
          <w:sz w:val="24"/>
          <w:szCs w:val="24"/>
        </w:rPr>
        <w:t>по учебной дисциплине</w:t>
      </w:r>
      <w:r w:rsidRPr="00E55739">
        <w:rPr>
          <w:color w:val="333333"/>
          <w:sz w:val="24"/>
          <w:szCs w:val="24"/>
        </w:rPr>
        <w:t xml:space="preserve"> является овладение обучающимися </w:t>
      </w:r>
      <w:r w:rsidRPr="00E55739">
        <w:rPr>
          <w:rFonts w:eastAsia="Times New Roman"/>
          <w:sz w:val="24"/>
          <w:szCs w:val="24"/>
        </w:rPr>
        <w:t>знаниями, умениями, навыками</w:t>
      </w:r>
      <w:r>
        <w:rPr>
          <w:rFonts w:eastAsia="Times New Roman"/>
          <w:sz w:val="24"/>
          <w:szCs w:val="24"/>
        </w:rPr>
        <w:t xml:space="preserve"> и </w:t>
      </w:r>
      <w:r w:rsidRPr="00E55739">
        <w:rPr>
          <w:rFonts w:eastAsia="Times New Roman"/>
          <w:sz w:val="24"/>
          <w:szCs w:val="24"/>
        </w:rPr>
        <w:t>опытом деятельности, характеризующими процесс формирования компетенций и обеспечивающими достижение планируемых р</w:t>
      </w:r>
      <w:r>
        <w:rPr>
          <w:rFonts w:eastAsia="Times New Roman"/>
          <w:sz w:val="24"/>
          <w:szCs w:val="24"/>
        </w:rPr>
        <w:t xml:space="preserve">езультатов освоения </w:t>
      </w:r>
      <w:r w:rsidRPr="009C660E">
        <w:rPr>
          <w:rFonts w:eastAsia="Times New Roman"/>
          <w:sz w:val="24"/>
          <w:szCs w:val="24"/>
        </w:rPr>
        <w:t>учебной дисциплины.</w:t>
      </w:r>
    </w:p>
    <w:p w14:paraId="133F9B94" w14:textId="1598C2DA"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9E31B0">
        <w:rPr>
          <w:iCs w:val="0"/>
        </w:rPr>
        <w:t>дисциплине</w:t>
      </w:r>
      <w:r w:rsidR="00495850" w:rsidRPr="009E31B0">
        <w:rPr>
          <w:iCs w:val="0"/>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7B94BE6C" w:rsidR="008266E4" w:rsidRPr="002E16C0" w:rsidRDefault="008266E4" w:rsidP="00D97D6F">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4EC1CAFA"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02AD55D0"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84151B">
              <w:rPr>
                <w:b/>
                <w:iCs/>
                <w:sz w:val="22"/>
                <w:szCs w:val="22"/>
              </w:rPr>
              <w:t>дисциплине</w:t>
            </w:r>
          </w:p>
        </w:tc>
      </w:tr>
      <w:tr w:rsidR="00341419" w:rsidRPr="00F31E81" w14:paraId="12211CE9" w14:textId="77777777" w:rsidTr="00341419">
        <w:trPr>
          <w:trHeight w:val="2339"/>
        </w:trPr>
        <w:tc>
          <w:tcPr>
            <w:tcW w:w="2551" w:type="dxa"/>
            <w:tcBorders>
              <w:top w:val="single" w:sz="4" w:space="0" w:color="000000"/>
              <w:left w:val="single" w:sz="4" w:space="0" w:color="000000"/>
              <w:bottom w:val="single" w:sz="4" w:space="0" w:color="000000"/>
              <w:right w:val="single" w:sz="4" w:space="0" w:color="000000"/>
            </w:tcBorders>
          </w:tcPr>
          <w:p w14:paraId="77C16148" w14:textId="77777777" w:rsidR="00341419" w:rsidRPr="0084151B" w:rsidRDefault="00341419" w:rsidP="00331985">
            <w:pPr>
              <w:pStyle w:val="pboth"/>
              <w:spacing w:before="0" w:beforeAutospacing="0" w:after="0" w:afterAutospacing="0"/>
              <w:rPr>
                <w:iCs/>
                <w:sz w:val="22"/>
                <w:szCs w:val="22"/>
              </w:rPr>
            </w:pPr>
            <w:r w:rsidRPr="0084151B">
              <w:rPr>
                <w:iCs/>
                <w:sz w:val="22"/>
                <w:szCs w:val="22"/>
              </w:rPr>
              <w:lastRenderedPageBreak/>
              <w:t>УК-1</w:t>
            </w:r>
          </w:p>
          <w:p w14:paraId="50BE11D9" w14:textId="77777777" w:rsidR="00341419" w:rsidRPr="0084151B" w:rsidRDefault="00341419" w:rsidP="00331985">
            <w:pPr>
              <w:pStyle w:val="pboth"/>
              <w:spacing w:before="0" w:beforeAutospacing="0" w:after="0" w:afterAutospacing="0"/>
              <w:rPr>
                <w:iCs/>
                <w:sz w:val="22"/>
                <w:szCs w:val="22"/>
              </w:rPr>
            </w:pPr>
            <w:r w:rsidRPr="0084151B">
              <w:rPr>
                <w:iCs/>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47917E2C" w14:textId="301141E6" w:rsidR="00341419" w:rsidRDefault="00341419" w:rsidP="004B60DB">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sidR="00464635">
              <w:rPr>
                <w:rStyle w:val="fontstyle01"/>
                <w:rFonts w:ascii="Times New Roman" w:hAnsi="Times New Roman"/>
                <w:iCs/>
                <w:sz w:val="22"/>
                <w:szCs w:val="22"/>
              </w:rPr>
              <w:t>1</w:t>
            </w:r>
          </w:p>
          <w:p w14:paraId="7C7986AC" w14:textId="45C9E123" w:rsidR="00341419" w:rsidRPr="0084151B" w:rsidRDefault="00341419" w:rsidP="004B60DB">
            <w:pPr>
              <w:pStyle w:val="af0"/>
              <w:ind w:left="0"/>
              <w:rPr>
                <w:iCs/>
              </w:rPr>
            </w:pPr>
            <w:r w:rsidRPr="006139EB">
              <w:rPr>
                <w:iCs/>
              </w:rPr>
              <w:t>Планирование возможных вариантов решения поставленной задачи, оценка их достоинств и недостатков, определение связи между ними и ожидаемых результатов их решения;</w:t>
            </w:r>
          </w:p>
        </w:tc>
        <w:tc>
          <w:tcPr>
            <w:tcW w:w="4082" w:type="dxa"/>
            <w:vMerge w:val="restart"/>
            <w:tcBorders>
              <w:top w:val="single" w:sz="4" w:space="0" w:color="000000"/>
              <w:left w:val="single" w:sz="4" w:space="0" w:color="000000"/>
              <w:right w:val="single" w:sz="4" w:space="0" w:color="000000"/>
            </w:tcBorders>
          </w:tcPr>
          <w:p w14:paraId="5D306CAB" w14:textId="77777777" w:rsidR="00341419" w:rsidRPr="0084151B" w:rsidRDefault="00341419" w:rsidP="001368C6">
            <w:pPr>
              <w:pStyle w:val="af0"/>
              <w:numPr>
                <w:ilvl w:val="0"/>
                <w:numId w:val="8"/>
              </w:numPr>
              <w:tabs>
                <w:tab w:val="left" w:pos="317"/>
              </w:tabs>
              <w:ind w:left="34" w:firstLine="0"/>
              <w:rPr>
                <w:rFonts w:cstheme="minorBidi"/>
                <w:iCs/>
              </w:rPr>
            </w:pPr>
            <w:r w:rsidRPr="0084151B">
              <w:rPr>
                <w:rFonts w:cstheme="minorBidi"/>
                <w:iCs/>
              </w:rPr>
              <w:t>Применяет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14:paraId="25C5C373" w14:textId="36C5937C" w:rsidR="00341419" w:rsidRPr="0084151B" w:rsidRDefault="00341419" w:rsidP="001368C6">
            <w:pPr>
              <w:pStyle w:val="af0"/>
              <w:numPr>
                <w:ilvl w:val="0"/>
                <w:numId w:val="8"/>
              </w:numPr>
              <w:tabs>
                <w:tab w:val="left" w:pos="317"/>
              </w:tabs>
              <w:ind w:left="34" w:firstLine="0"/>
              <w:rPr>
                <w:rFonts w:cstheme="minorBidi"/>
                <w:iCs/>
              </w:rPr>
            </w:pPr>
            <w:r w:rsidRPr="0084151B">
              <w:rPr>
                <w:rFonts w:cstheme="minorBidi"/>
                <w:iCs/>
              </w:rPr>
              <w:t>Выстраивает социальное профессиональное и межкультурное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14:paraId="2EE7D8C3" w14:textId="77777777" w:rsidR="00341419" w:rsidRPr="0084151B" w:rsidRDefault="00341419" w:rsidP="001368C6">
            <w:pPr>
              <w:pStyle w:val="af0"/>
              <w:numPr>
                <w:ilvl w:val="0"/>
                <w:numId w:val="8"/>
              </w:numPr>
              <w:tabs>
                <w:tab w:val="left" w:pos="317"/>
              </w:tabs>
              <w:ind w:left="34" w:firstLine="0"/>
              <w:rPr>
                <w:rFonts w:cstheme="minorBidi"/>
                <w:iCs/>
              </w:rPr>
            </w:pPr>
            <w:r w:rsidRPr="0084151B">
              <w:rPr>
                <w:rFonts w:cstheme="minorBidi"/>
                <w:iCs/>
              </w:rPr>
              <w:t>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75CB44F3" w14:textId="44A854B3" w:rsidR="00341419" w:rsidRPr="0084151B" w:rsidRDefault="00341419" w:rsidP="0084151B">
            <w:pPr>
              <w:pStyle w:val="af0"/>
              <w:numPr>
                <w:ilvl w:val="0"/>
                <w:numId w:val="8"/>
              </w:numPr>
              <w:tabs>
                <w:tab w:val="left" w:pos="317"/>
              </w:tabs>
              <w:ind w:left="34" w:firstLine="0"/>
              <w:rPr>
                <w:b/>
                <w:iCs/>
              </w:rPr>
            </w:pPr>
            <w:r w:rsidRPr="0084151B">
              <w:rPr>
                <w:rFonts w:cstheme="minorBidi"/>
                <w:iCs/>
              </w:rPr>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p>
        </w:tc>
      </w:tr>
      <w:tr w:rsidR="00464635" w:rsidRPr="00F31E81" w14:paraId="116C0760" w14:textId="77777777" w:rsidTr="00341419">
        <w:trPr>
          <w:trHeight w:val="2339"/>
        </w:trPr>
        <w:tc>
          <w:tcPr>
            <w:tcW w:w="2551" w:type="dxa"/>
            <w:tcBorders>
              <w:top w:val="single" w:sz="4" w:space="0" w:color="000000"/>
              <w:left w:val="single" w:sz="4" w:space="0" w:color="000000"/>
              <w:bottom w:val="single" w:sz="4" w:space="0" w:color="000000"/>
              <w:right w:val="single" w:sz="4" w:space="0" w:color="000000"/>
            </w:tcBorders>
          </w:tcPr>
          <w:p w14:paraId="3F1B7820" w14:textId="77777777" w:rsidR="00464635" w:rsidRPr="0084151B" w:rsidRDefault="00464635" w:rsidP="00331985">
            <w:pPr>
              <w:pStyle w:val="pboth"/>
              <w:spacing w:before="0" w:beforeAutospacing="0" w:after="0" w:afterAutospacing="0"/>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3D3954D9" w14:textId="0316E730" w:rsidR="00464635" w:rsidRDefault="00464635" w:rsidP="00464635">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Pr>
                <w:rStyle w:val="fontstyle01"/>
                <w:rFonts w:ascii="Times New Roman" w:hAnsi="Times New Roman"/>
                <w:iCs/>
                <w:sz w:val="22"/>
                <w:szCs w:val="22"/>
              </w:rPr>
              <w:t>3</w:t>
            </w:r>
          </w:p>
          <w:p w14:paraId="1BDC44F6" w14:textId="15F042F2" w:rsidR="00464635" w:rsidRPr="006139EB" w:rsidRDefault="00464635" w:rsidP="00464635">
            <w:pPr>
              <w:pStyle w:val="af0"/>
              <w:ind w:left="0"/>
              <w:rPr>
                <w:rStyle w:val="fontstyle01"/>
                <w:rFonts w:ascii="Times New Roman" w:hAnsi="Times New Roman"/>
                <w:iCs/>
                <w:sz w:val="22"/>
                <w:szCs w:val="22"/>
              </w:rPr>
            </w:pPr>
            <w:r w:rsidRPr="00464635">
              <w:rPr>
                <w:iCs/>
              </w:rPr>
              <w:t>Планирование возможных вариантов решения поставленной задачи, оценка их достоинств и недостатков, определение связи между ними и ожидаемых результатов их решения</w:t>
            </w:r>
            <w:r w:rsidRPr="006139EB">
              <w:rPr>
                <w:iCs/>
              </w:rPr>
              <w:t>;</w:t>
            </w:r>
          </w:p>
        </w:tc>
        <w:tc>
          <w:tcPr>
            <w:tcW w:w="4082" w:type="dxa"/>
            <w:vMerge/>
            <w:tcBorders>
              <w:top w:val="single" w:sz="4" w:space="0" w:color="000000"/>
              <w:left w:val="single" w:sz="4" w:space="0" w:color="000000"/>
              <w:right w:val="single" w:sz="4" w:space="0" w:color="000000"/>
            </w:tcBorders>
          </w:tcPr>
          <w:p w14:paraId="6C4E42F8" w14:textId="77777777" w:rsidR="00464635" w:rsidRPr="0084151B" w:rsidRDefault="00464635" w:rsidP="001368C6">
            <w:pPr>
              <w:pStyle w:val="af0"/>
              <w:numPr>
                <w:ilvl w:val="0"/>
                <w:numId w:val="8"/>
              </w:numPr>
              <w:tabs>
                <w:tab w:val="left" w:pos="317"/>
              </w:tabs>
              <w:ind w:left="34" w:firstLine="0"/>
              <w:rPr>
                <w:rFonts w:cstheme="minorBidi"/>
                <w:iCs/>
              </w:rPr>
            </w:pPr>
          </w:p>
        </w:tc>
      </w:tr>
      <w:tr w:rsidR="00341419" w:rsidRPr="00F31E81" w14:paraId="69A9AC11" w14:textId="77777777" w:rsidTr="00464635">
        <w:trPr>
          <w:trHeight w:val="2462"/>
        </w:trPr>
        <w:tc>
          <w:tcPr>
            <w:tcW w:w="2551" w:type="dxa"/>
            <w:vMerge w:val="restart"/>
            <w:tcBorders>
              <w:top w:val="single" w:sz="4" w:space="0" w:color="000000"/>
              <w:left w:val="single" w:sz="4" w:space="0" w:color="000000"/>
              <w:right w:val="single" w:sz="4" w:space="0" w:color="000000"/>
            </w:tcBorders>
          </w:tcPr>
          <w:p w14:paraId="04C8B6AC" w14:textId="7EB5EF2F" w:rsidR="00341419" w:rsidRPr="0084151B" w:rsidRDefault="00341419" w:rsidP="0072202B">
            <w:pPr>
              <w:pStyle w:val="pboth"/>
              <w:spacing w:before="0" w:beforeAutospacing="0" w:after="0" w:afterAutospacing="0"/>
              <w:rPr>
                <w:iCs/>
                <w:sz w:val="22"/>
                <w:szCs w:val="22"/>
              </w:rPr>
            </w:pPr>
            <w:r>
              <w:rPr>
                <w:iCs/>
                <w:sz w:val="22"/>
                <w:szCs w:val="22"/>
              </w:rPr>
              <w:t>ОП</w:t>
            </w:r>
            <w:r w:rsidRPr="0084151B">
              <w:rPr>
                <w:iCs/>
                <w:sz w:val="22"/>
                <w:szCs w:val="22"/>
              </w:rPr>
              <w:t>К-</w:t>
            </w:r>
            <w:r>
              <w:rPr>
                <w:iCs/>
                <w:sz w:val="22"/>
                <w:szCs w:val="22"/>
              </w:rPr>
              <w:t>2</w:t>
            </w:r>
          </w:p>
          <w:p w14:paraId="3FD11742" w14:textId="5E549890" w:rsidR="00341419" w:rsidRPr="0084151B" w:rsidRDefault="00341419" w:rsidP="0072202B">
            <w:pPr>
              <w:pStyle w:val="pboth"/>
              <w:spacing w:before="0" w:beforeAutospacing="0" w:after="0" w:afterAutospacing="0"/>
              <w:rPr>
                <w:iCs/>
                <w:sz w:val="22"/>
                <w:szCs w:val="22"/>
              </w:rPr>
            </w:pPr>
            <w:r w:rsidRPr="00A330B4">
              <w:rPr>
                <w:iCs/>
                <w:sz w:val="22"/>
                <w:szCs w:val="22"/>
              </w:rPr>
              <w:t>Способен осуществлять сбор, обработку и статистический анализ данных, необходимых для решения поставленных экономических задач</w:t>
            </w:r>
          </w:p>
        </w:tc>
        <w:tc>
          <w:tcPr>
            <w:tcW w:w="3118" w:type="dxa"/>
            <w:tcBorders>
              <w:top w:val="single" w:sz="4" w:space="0" w:color="000000"/>
              <w:left w:val="single" w:sz="4" w:space="0" w:color="000000"/>
              <w:bottom w:val="single" w:sz="4" w:space="0" w:color="000000"/>
              <w:right w:val="single" w:sz="4" w:space="0" w:color="000000"/>
            </w:tcBorders>
          </w:tcPr>
          <w:p w14:paraId="472F67DF" w14:textId="669E272F" w:rsidR="00341419" w:rsidRDefault="00341419" w:rsidP="0072202B">
            <w:pPr>
              <w:pStyle w:val="af0"/>
              <w:ind w:left="0"/>
              <w:rPr>
                <w:rStyle w:val="fontstyle01"/>
                <w:rFonts w:ascii="Times New Roman" w:hAnsi="Times New Roman"/>
                <w:iCs/>
                <w:sz w:val="22"/>
                <w:szCs w:val="22"/>
              </w:rPr>
            </w:pPr>
            <w:r w:rsidRPr="0072202B">
              <w:rPr>
                <w:rStyle w:val="fontstyle01"/>
                <w:rFonts w:ascii="Times New Roman" w:hAnsi="Times New Roman"/>
                <w:iCs/>
                <w:sz w:val="22"/>
                <w:szCs w:val="22"/>
              </w:rPr>
              <w:t>ИД-</w:t>
            </w:r>
            <w:r>
              <w:rPr>
                <w:rStyle w:val="fontstyle01"/>
                <w:rFonts w:ascii="Times New Roman" w:hAnsi="Times New Roman"/>
                <w:iCs/>
                <w:sz w:val="22"/>
                <w:szCs w:val="22"/>
              </w:rPr>
              <w:t>ОПК</w:t>
            </w:r>
            <w:r w:rsidRPr="0072202B">
              <w:rPr>
                <w:rStyle w:val="fontstyle01"/>
                <w:rFonts w:ascii="Times New Roman" w:hAnsi="Times New Roman"/>
                <w:iCs/>
                <w:sz w:val="22"/>
                <w:szCs w:val="22"/>
              </w:rPr>
              <w:t>-2.</w:t>
            </w:r>
            <w:r>
              <w:rPr>
                <w:rStyle w:val="fontstyle01"/>
                <w:rFonts w:ascii="Times New Roman" w:hAnsi="Times New Roman"/>
                <w:iCs/>
                <w:sz w:val="22"/>
                <w:szCs w:val="22"/>
              </w:rPr>
              <w:t>1</w:t>
            </w:r>
          </w:p>
          <w:p w14:paraId="53761CDC" w14:textId="12C11DBC" w:rsidR="00341419" w:rsidRPr="006139EB" w:rsidRDefault="00341419" w:rsidP="0072202B">
            <w:pPr>
              <w:pStyle w:val="af0"/>
              <w:ind w:left="0"/>
              <w:rPr>
                <w:rStyle w:val="fontstyle01"/>
                <w:rFonts w:ascii="Times New Roman" w:hAnsi="Times New Roman"/>
                <w:iCs/>
                <w:sz w:val="22"/>
                <w:szCs w:val="22"/>
              </w:rPr>
            </w:pPr>
            <w:r w:rsidRPr="00A330B4">
              <w:rPr>
                <w:rStyle w:val="fontstyle01"/>
                <w:rFonts w:ascii="Times New Roman" w:hAnsi="Times New Roman"/>
                <w:iCs/>
                <w:sz w:val="22"/>
                <w:szCs w:val="22"/>
              </w:rPr>
              <w:t>Применение сбора и анализа информации в исследованиях, организации сегментирования рынка и выбор целевого сегмента рынка.</w:t>
            </w:r>
          </w:p>
        </w:tc>
        <w:tc>
          <w:tcPr>
            <w:tcW w:w="4082" w:type="dxa"/>
            <w:vMerge/>
            <w:tcBorders>
              <w:left w:val="single" w:sz="4" w:space="0" w:color="000000"/>
              <w:right w:val="single" w:sz="4" w:space="0" w:color="000000"/>
            </w:tcBorders>
          </w:tcPr>
          <w:p w14:paraId="753E149C" w14:textId="2E85C3FE" w:rsidR="00341419" w:rsidRPr="00341419" w:rsidRDefault="00341419" w:rsidP="00341419">
            <w:pPr>
              <w:tabs>
                <w:tab w:val="left" w:pos="317"/>
              </w:tabs>
              <w:rPr>
                <w:rFonts w:cstheme="minorBidi"/>
                <w:iCs/>
              </w:rPr>
            </w:pPr>
          </w:p>
        </w:tc>
      </w:tr>
      <w:tr w:rsidR="00341419" w:rsidRPr="00F31E81" w14:paraId="5785CE4F" w14:textId="77777777" w:rsidTr="00464635">
        <w:trPr>
          <w:trHeight w:val="3816"/>
        </w:trPr>
        <w:tc>
          <w:tcPr>
            <w:tcW w:w="2551" w:type="dxa"/>
            <w:vMerge/>
            <w:tcBorders>
              <w:left w:val="single" w:sz="4" w:space="0" w:color="000000"/>
              <w:bottom w:val="single" w:sz="4" w:space="0" w:color="000000"/>
              <w:right w:val="single" w:sz="4" w:space="0" w:color="000000"/>
            </w:tcBorders>
          </w:tcPr>
          <w:p w14:paraId="65CB56E1" w14:textId="77777777" w:rsidR="00341419" w:rsidRDefault="00341419" w:rsidP="0072202B">
            <w:pPr>
              <w:pStyle w:val="pboth"/>
              <w:spacing w:before="0" w:beforeAutospacing="0" w:after="0" w:afterAutospacing="0"/>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1E4CA748" w14:textId="5595176C" w:rsidR="00341419" w:rsidRDefault="00341419" w:rsidP="00341419">
            <w:pPr>
              <w:pStyle w:val="af0"/>
              <w:ind w:left="0"/>
              <w:rPr>
                <w:rStyle w:val="fontstyle01"/>
                <w:rFonts w:ascii="Times New Roman" w:hAnsi="Times New Roman"/>
                <w:iCs/>
                <w:sz w:val="22"/>
                <w:szCs w:val="22"/>
              </w:rPr>
            </w:pPr>
            <w:r w:rsidRPr="0072202B">
              <w:rPr>
                <w:rStyle w:val="fontstyle01"/>
                <w:rFonts w:ascii="Times New Roman" w:hAnsi="Times New Roman"/>
                <w:iCs/>
                <w:sz w:val="22"/>
                <w:szCs w:val="22"/>
              </w:rPr>
              <w:t>ИД-</w:t>
            </w:r>
            <w:r>
              <w:rPr>
                <w:rStyle w:val="fontstyle01"/>
                <w:rFonts w:ascii="Times New Roman" w:hAnsi="Times New Roman"/>
                <w:iCs/>
                <w:sz w:val="22"/>
                <w:szCs w:val="22"/>
              </w:rPr>
              <w:t>ОПК</w:t>
            </w:r>
            <w:r w:rsidRPr="0072202B">
              <w:rPr>
                <w:rStyle w:val="fontstyle01"/>
                <w:rFonts w:ascii="Times New Roman" w:hAnsi="Times New Roman"/>
                <w:iCs/>
                <w:sz w:val="22"/>
                <w:szCs w:val="22"/>
              </w:rPr>
              <w:t>-2.</w:t>
            </w:r>
            <w:r>
              <w:rPr>
                <w:rStyle w:val="fontstyle01"/>
                <w:rFonts w:ascii="Times New Roman" w:hAnsi="Times New Roman"/>
                <w:iCs/>
                <w:sz w:val="22"/>
                <w:szCs w:val="22"/>
              </w:rPr>
              <w:t>5</w:t>
            </w:r>
          </w:p>
          <w:p w14:paraId="44D0EC33" w14:textId="7561F8F6" w:rsidR="00341419" w:rsidRPr="0072202B" w:rsidRDefault="00341419" w:rsidP="00341419">
            <w:pPr>
              <w:pStyle w:val="af0"/>
              <w:ind w:left="0"/>
              <w:rPr>
                <w:rStyle w:val="fontstyle01"/>
                <w:rFonts w:ascii="Times New Roman" w:hAnsi="Times New Roman"/>
                <w:iCs/>
                <w:sz w:val="22"/>
                <w:szCs w:val="22"/>
              </w:rPr>
            </w:pPr>
            <w:r w:rsidRPr="00341419">
              <w:rPr>
                <w:rStyle w:val="fontstyle01"/>
                <w:rFonts w:ascii="Times New Roman" w:hAnsi="Times New Roman"/>
                <w:iCs/>
                <w:sz w:val="22"/>
                <w:szCs w:val="22"/>
              </w:rPr>
              <w:t>Систематизация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c>
          <w:tcPr>
            <w:tcW w:w="4082" w:type="dxa"/>
            <w:vMerge/>
            <w:tcBorders>
              <w:left w:val="single" w:sz="4" w:space="0" w:color="000000"/>
              <w:bottom w:val="single" w:sz="4" w:space="0" w:color="000000"/>
              <w:right w:val="single" w:sz="4" w:space="0" w:color="000000"/>
            </w:tcBorders>
          </w:tcPr>
          <w:p w14:paraId="1E02410A" w14:textId="77777777" w:rsidR="00341419" w:rsidRPr="0084151B" w:rsidRDefault="00341419" w:rsidP="0072202B">
            <w:pPr>
              <w:pStyle w:val="af0"/>
              <w:numPr>
                <w:ilvl w:val="0"/>
                <w:numId w:val="8"/>
              </w:numPr>
              <w:tabs>
                <w:tab w:val="left" w:pos="317"/>
              </w:tabs>
              <w:ind w:left="34" w:firstLine="0"/>
              <w:rPr>
                <w:rFonts w:cstheme="minorBidi"/>
                <w:iCs/>
              </w:rPr>
            </w:pPr>
          </w:p>
        </w:tc>
      </w:tr>
    </w:tbl>
    <w:p w14:paraId="37C24F21" w14:textId="4B28935B"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40BCA74B" w14:textId="17C80582"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5FB9688D" w:rsidR="00560461" w:rsidRPr="00101BFD" w:rsidRDefault="00560461" w:rsidP="00B6294E">
            <w:pPr>
              <w:rPr>
                <w:iCs/>
              </w:rPr>
            </w:pPr>
            <w:r w:rsidRPr="00101BFD">
              <w:rPr>
                <w:iCs/>
                <w:sz w:val="24"/>
                <w:szCs w:val="24"/>
              </w:rPr>
              <w:t>по очн</w:t>
            </w:r>
            <w:r w:rsidR="009B69D7">
              <w:rPr>
                <w:iCs/>
                <w:sz w:val="24"/>
                <w:szCs w:val="24"/>
              </w:rPr>
              <w:t>о-заочной</w:t>
            </w:r>
            <w:r w:rsidRPr="00101BFD">
              <w:rPr>
                <w:iCs/>
                <w:sz w:val="24"/>
                <w:szCs w:val="24"/>
              </w:rPr>
              <w:t xml:space="preserve"> форме обучения – </w:t>
            </w:r>
          </w:p>
        </w:tc>
        <w:tc>
          <w:tcPr>
            <w:tcW w:w="1020" w:type="dxa"/>
            <w:vAlign w:val="center"/>
          </w:tcPr>
          <w:p w14:paraId="70E86A27" w14:textId="3D1EB722" w:rsidR="00560461" w:rsidRPr="0084151B" w:rsidRDefault="00A330B4" w:rsidP="00B6294E">
            <w:pPr>
              <w:jc w:val="center"/>
              <w:rPr>
                <w:iCs/>
              </w:rPr>
            </w:pPr>
            <w:r>
              <w:rPr>
                <w:iCs/>
              </w:rPr>
              <w:t>4</w:t>
            </w:r>
          </w:p>
        </w:tc>
        <w:tc>
          <w:tcPr>
            <w:tcW w:w="567" w:type="dxa"/>
            <w:vAlign w:val="center"/>
          </w:tcPr>
          <w:p w14:paraId="1F3D3E6D"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0B909093" w14:textId="5A6A8C6E" w:rsidR="00560461" w:rsidRPr="00101BFD" w:rsidRDefault="00A330B4" w:rsidP="00B6294E">
            <w:pPr>
              <w:jc w:val="center"/>
              <w:rPr>
                <w:iCs/>
              </w:rPr>
            </w:pPr>
            <w:r>
              <w:rPr>
                <w:iCs/>
              </w:rPr>
              <w:t>144</w:t>
            </w:r>
          </w:p>
        </w:tc>
        <w:tc>
          <w:tcPr>
            <w:tcW w:w="937" w:type="dxa"/>
            <w:vAlign w:val="center"/>
          </w:tcPr>
          <w:p w14:paraId="44071AFD" w14:textId="77777777" w:rsidR="00560461" w:rsidRPr="0004140F" w:rsidRDefault="00560461" w:rsidP="00B6294E">
            <w:pPr>
              <w:rPr>
                <w:i/>
              </w:rPr>
            </w:pPr>
            <w:r>
              <w:rPr>
                <w:b/>
                <w:sz w:val="24"/>
                <w:szCs w:val="24"/>
              </w:rPr>
              <w:t>час.</w:t>
            </w:r>
          </w:p>
        </w:tc>
      </w:tr>
    </w:tbl>
    <w:p w14:paraId="79D3B28C" w14:textId="54EADA34" w:rsidR="00AF33DC" w:rsidRDefault="00AF33DC" w:rsidP="00B3400A">
      <w:pPr>
        <w:pStyle w:val="2"/>
        <w:rPr>
          <w:iCs w:val="0"/>
        </w:rPr>
      </w:pPr>
      <w:r w:rsidRPr="00AF33DC">
        <w:rPr>
          <w:iCs w:val="0"/>
        </w:rPr>
        <w:lastRenderedPageBreak/>
        <w:t>Структура учебной дисциплины/модуля для обучающихся по видам занятий (очная форма обучения)</w:t>
      </w:r>
    </w:p>
    <w:p w14:paraId="50C1D681" w14:textId="77777777" w:rsidR="00AF33DC" w:rsidRPr="00AF33DC" w:rsidRDefault="00AF33DC" w:rsidP="00AF33DC"/>
    <w:p w14:paraId="1DCA1422" w14:textId="3C67EBF4"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101BFD">
        <w:rPr>
          <w:iCs w:val="0"/>
        </w:rPr>
        <w:t>(очн</w:t>
      </w:r>
      <w:r w:rsidR="009B69D7">
        <w:rPr>
          <w:iCs w:val="0"/>
        </w:rPr>
        <w:t>о-заочна</w:t>
      </w:r>
      <w:r w:rsidR="003631C8" w:rsidRPr="00101BFD">
        <w:rPr>
          <w:iCs w:val="0"/>
        </w:rPr>
        <w:t>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870AA" w14:paraId="33BFD64E" w14:textId="77777777" w:rsidTr="00917475">
        <w:trPr>
          <w:cantSplit/>
          <w:trHeight w:val="227"/>
        </w:trPr>
        <w:tc>
          <w:tcPr>
            <w:tcW w:w="9747" w:type="dxa"/>
            <w:gridSpan w:val="10"/>
            <w:shd w:val="clear" w:color="auto" w:fill="DBE5F1" w:themeFill="accent1" w:themeFillTint="33"/>
            <w:vAlign w:val="center"/>
          </w:tcPr>
          <w:p w14:paraId="5641C217" w14:textId="3DE0E18B" w:rsidR="00262427" w:rsidRPr="00B870AA" w:rsidRDefault="00560461" w:rsidP="009B399A">
            <w:pPr>
              <w:jc w:val="center"/>
              <w:rPr>
                <w:b/>
                <w:iCs/>
                <w:sz w:val="20"/>
                <w:szCs w:val="20"/>
              </w:rPr>
            </w:pPr>
            <w:r w:rsidRPr="00B870AA">
              <w:rPr>
                <w:bCs/>
                <w:iCs/>
              </w:rPr>
              <w:t xml:space="preserve"> </w:t>
            </w:r>
            <w:r w:rsidR="00262427" w:rsidRPr="00B870AA">
              <w:rPr>
                <w:b/>
                <w:bCs/>
                <w:iCs/>
                <w:sz w:val="20"/>
                <w:szCs w:val="20"/>
              </w:rPr>
              <w:t>Структура и объем дисциплины</w:t>
            </w:r>
          </w:p>
        </w:tc>
      </w:tr>
      <w:tr w:rsidR="00262427" w:rsidRPr="00B870AA"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B870AA" w:rsidRDefault="00262427" w:rsidP="009B399A">
            <w:pPr>
              <w:jc w:val="center"/>
              <w:rPr>
                <w:b/>
                <w:bCs/>
                <w:iCs/>
                <w:sz w:val="20"/>
                <w:szCs w:val="20"/>
              </w:rPr>
            </w:pPr>
            <w:r w:rsidRPr="00B870AA">
              <w:rPr>
                <w:b/>
                <w:bCs/>
                <w:i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6F87FB0E" w:rsidR="00262427" w:rsidRPr="00B870AA" w:rsidRDefault="00262427" w:rsidP="009B399A">
            <w:pPr>
              <w:ind w:left="28" w:right="113"/>
              <w:rPr>
                <w:b/>
                <w:bCs/>
                <w:iCs/>
                <w:sz w:val="20"/>
                <w:szCs w:val="20"/>
              </w:rPr>
            </w:pPr>
            <w:r w:rsidRPr="00B870AA">
              <w:rPr>
                <w:b/>
                <w:iCs/>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B870AA" w:rsidRDefault="00262427" w:rsidP="009B399A">
            <w:pPr>
              <w:ind w:left="28" w:right="113"/>
              <w:rPr>
                <w:b/>
                <w:bCs/>
                <w:iCs/>
                <w:sz w:val="20"/>
                <w:szCs w:val="20"/>
              </w:rPr>
            </w:pPr>
            <w:r w:rsidRPr="00B870AA">
              <w:rPr>
                <w:b/>
                <w:iCs/>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B870AA" w:rsidRDefault="0012098B" w:rsidP="009B399A">
            <w:pPr>
              <w:jc w:val="center"/>
              <w:rPr>
                <w:rFonts w:asciiTheme="minorHAnsi" w:eastAsiaTheme="minorHAnsi" w:hAnsiTheme="minorHAnsi" w:cstheme="minorBidi"/>
                <w:iCs/>
                <w:sz w:val="20"/>
                <w:szCs w:val="20"/>
                <w:lang w:eastAsia="en-US"/>
              </w:rPr>
            </w:pPr>
            <w:r w:rsidRPr="00B870AA">
              <w:rPr>
                <w:b/>
                <w:bCs/>
                <w:iCs/>
                <w:sz w:val="20"/>
                <w:szCs w:val="20"/>
              </w:rPr>
              <w:t>К</w:t>
            </w:r>
            <w:r w:rsidR="00262427" w:rsidRPr="00B870AA">
              <w:rPr>
                <w:b/>
                <w:bCs/>
                <w:iCs/>
                <w:sz w:val="20"/>
                <w:szCs w:val="20"/>
              </w:rPr>
              <w:t xml:space="preserve">онтактная </w:t>
            </w:r>
            <w:r w:rsidR="00CF085D" w:rsidRPr="00B870AA">
              <w:rPr>
                <w:b/>
                <w:bCs/>
                <w:iCs/>
                <w:sz w:val="20"/>
                <w:szCs w:val="20"/>
              </w:rPr>
              <w:t xml:space="preserve">аудиторная </w:t>
            </w:r>
            <w:r w:rsidR="00262427" w:rsidRPr="00B870AA">
              <w:rPr>
                <w:b/>
                <w:bCs/>
                <w:i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B870AA" w:rsidRDefault="00DA301F" w:rsidP="009B399A">
            <w:pPr>
              <w:jc w:val="center"/>
              <w:rPr>
                <w:b/>
                <w:bCs/>
                <w:iCs/>
                <w:sz w:val="20"/>
                <w:szCs w:val="20"/>
              </w:rPr>
            </w:pPr>
            <w:r w:rsidRPr="00B870AA">
              <w:rPr>
                <w:b/>
                <w:iCs/>
                <w:sz w:val="20"/>
                <w:szCs w:val="20"/>
              </w:rPr>
              <w:t>С</w:t>
            </w:r>
            <w:r w:rsidR="00262427" w:rsidRPr="00B870AA">
              <w:rPr>
                <w:b/>
                <w:iCs/>
                <w:sz w:val="20"/>
                <w:szCs w:val="20"/>
              </w:rPr>
              <w:t>амостоятельная работа обучающегося, час</w:t>
            </w:r>
          </w:p>
        </w:tc>
      </w:tr>
      <w:tr w:rsidR="00262427" w:rsidRPr="00B870AA"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870AA" w:rsidRDefault="00262427" w:rsidP="009B399A">
            <w:pPr>
              <w:jc w:val="center"/>
              <w:rPr>
                <w:b/>
                <w:iCs/>
                <w:sz w:val="20"/>
                <w:szCs w:val="20"/>
              </w:rPr>
            </w:pPr>
          </w:p>
        </w:tc>
        <w:tc>
          <w:tcPr>
            <w:tcW w:w="1130" w:type="dxa"/>
            <w:vMerge/>
            <w:shd w:val="clear" w:color="auto" w:fill="DBE5F1" w:themeFill="accent1" w:themeFillTint="33"/>
            <w:textDirection w:val="btLr"/>
            <w:vAlign w:val="center"/>
          </w:tcPr>
          <w:p w14:paraId="28CBC6A7" w14:textId="77777777" w:rsidR="00262427" w:rsidRPr="00B870AA" w:rsidRDefault="00262427" w:rsidP="009B399A">
            <w:pPr>
              <w:ind w:left="28" w:right="113"/>
              <w:rPr>
                <w:b/>
                <w:iCs/>
                <w:sz w:val="20"/>
                <w:szCs w:val="20"/>
              </w:rPr>
            </w:pPr>
          </w:p>
        </w:tc>
        <w:tc>
          <w:tcPr>
            <w:tcW w:w="833" w:type="dxa"/>
            <w:vMerge/>
            <w:shd w:val="clear" w:color="auto" w:fill="DBE5F1" w:themeFill="accent1" w:themeFillTint="33"/>
            <w:textDirection w:val="btLr"/>
            <w:vAlign w:val="center"/>
          </w:tcPr>
          <w:p w14:paraId="2C90CB96" w14:textId="77777777" w:rsidR="00262427" w:rsidRPr="00B870AA" w:rsidRDefault="00262427" w:rsidP="009B399A">
            <w:pPr>
              <w:ind w:left="28" w:right="113"/>
              <w:rPr>
                <w:b/>
                <w:iCs/>
                <w:sz w:val="20"/>
                <w:szCs w:val="20"/>
              </w:rPr>
            </w:pPr>
          </w:p>
        </w:tc>
        <w:tc>
          <w:tcPr>
            <w:tcW w:w="834" w:type="dxa"/>
            <w:shd w:val="clear" w:color="auto" w:fill="DBE5F1" w:themeFill="accent1" w:themeFillTint="33"/>
            <w:textDirection w:val="btLr"/>
            <w:vAlign w:val="center"/>
          </w:tcPr>
          <w:p w14:paraId="49DF07F1" w14:textId="77777777" w:rsidR="00262427" w:rsidRPr="00B870AA" w:rsidRDefault="00262427" w:rsidP="009B399A">
            <w:pPr>
              <w:ind w:left="28" w:right="113"/>
              <w:rPr>
                <w:b/>
                <w:bCs/>
                <w:iCs/>
                <w:sz w:val="20"/>
                <w:szCs w:val="20"/>
              </w:rPr>
            </w:pPr>
            <w:r w:rsidRPr="00B870AA">
              <w:rPr>
                <w:b/>
                <w:iCs/>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B870AA" w:rsidRDefault="00262427" w:rsidP="009B399A">
            <w:pPr>
              <w:ind w:left="28" w:right="113"/>
              <w:rPr>
                <w:b/>
                <w:bCs/>
                <w:iCs/>
                <w:sz w:val="20"/>
                <w:szCs w:val="20"/>
              </w:rPr>
            </w:pPr>
            <w:r w:rsidRPr="00B870AA">
              <w:rPr>
                <w:b/>
                <w:iCs/>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B870AA" w:rsidRDefault="00262427" w:rsidP="009B399A">
            <w:pPr>
              <w:ind w:left="28" w:right="113"/>
              <w:rPr>
                <w:b/>
                <w:bCs/>
                <w:iCs/>
                <w:sz w:val="20"/>
                <w:szCs w:val="20"/>
              </w:rPr>
            </w:pPr>
            <w:r w:rsidRPr="00B870AA">
              <w:rPr>
                <w:b/>
                <w:iCs/>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870AA" w:rsidRDefault="00262427" w:rsidP="009B399A">
            <w:pPr>
              <w:ind w:left="28" w:right="113"/>
              <w:rPr>
                <w:b/>
                <w:bCs/>
                <w:iCs/>
                <w:sz w:val="20"/>
                <w:szCs w:val="20"/>
              </w:rPr>
            </w:pPr>
            <w:r w:rsidRPr="00B870AA">
              <w:rPr>
                <w:b/>
                <w:iCs/>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B870AA" w:rsidRDefault="00F25D79" w:rsidP="009B399A">
            <w:pPr>
              <w:ind w:left="28"/>
              <w:rPr>
                <w:b/>
                <w:iCs/>
                <w:sz w:val="20"/>
                <w:szCs w:val="20"/>
              </w:rPr>
            </w:pPr>
            <w:r w:rsidRPr="00B870AA">
              <w:rPr>
                <w:b/>
                <w:iCs/>
                <w:sz w:val="20"/>
                <w:szCs w:val="20"/>
              </w:rPr>
              <w:t>к</w:t>
            </w:r>
            <w:r w:rsidR="00262427" w:rsidRPr="00B870AA">
              <w:rPr>
                <w:b/>
                <w:iCs/>
                <w:sz w:val="20"/>
                <w:szCs w:val="20"/>
              </w:rPr>
              <w:t>урсовая работа/</w:t>
            </w:r>
          </w:p>
          <w:p w14:paraId="4DDA6A01" w14:textId="1D6A9EFE" w:rsidR="00262427" w:rsidRPr="00B870AA" w:rsidRDefault="00262427" w:rsidP="009B399A">
            <w:pPr>
              <w:ind w:left="28"/>
              <w:rPr>
                <w:b/>
                <w:iCs/>
                <w:sz w:val="20"/>
                <w:szCs w:val="20"/>
              </w:rPr>
            </w:pPr>
            <w:r w:rsidRPr="00B870AA">
              <w:rPr>
                <w:b/>
                <w:iCs/>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B870AA" w:rsidRDefault="00262427" w:rsidP="009B399A">
            <w:pPr>
              <w:rPr>
                <w:b/>
                <w:iCs/>
                <w:sz w:val="20"/>
                <w:szCs w:val="20"/>
              </w:rPr>
            </w:pPr>
            <w:r w:rsidRPr="00B870AA">
              <w:rPr>
                <w:b/>
                <w:iCs/>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B870AA" w:rsidRDefault="00262427" w:rsidP="009B399A">
            <w:pPr>
              <w:rPr>
                <w:b/>
                <w:iCs/>
                <w:sz w:val="20"/>
                <w:szCs w:val="20"/>
              </w:rPr>
            </w:pPr>
            <w:r w:rsidRPr="00B870AA">
              <w:rPr>
                <w:b/>
                <w:iCs/>
                <w:sz w:val="20"/>
                <w:szCs w:val="20"/>
              </w:rPr>
              <w:t>промежуточная аттестация, час</w:t>
            </w:r>
          </w:p>
        </w:tc>
      </w:tr>
      <w:tr w:rsidR="00262427" w:rsidRPr="00B870AA" w14:paraId="5041453F" w14:textId="77777777" w:rsidTr="0012098B">
        <w:trPr>
          <w:cantSplit/>
          <w:trHeight w:val="227"/>
        </w:trPr>
        <w:tc>
          <w:tcPr>
            <w:tcW w:w="1943" w:type="dxa"/>
          </w:tcPr>
          <w:p w14:paraId="280A339D" w14:textId="6ED94493" w:rsidR="00262427" w:rsidRPr="00B870AA" w:rsidRDefault="00A330B4" w:rsidP="009B399A">
            <w:pPr>
              <w:rPr>
                <w:iCs/>
              </w:rPr>
            </w:pPr>
            <w:r>
              <w:rPr>
                <w:iCs/>
              </w:rPr>
              <w:t>3</w:t>
            </w:r>
            <w:r w:rsidR="00262427" w:rsidRPr="00B870AA">
              <w:rPr>
                <w:iCs/>
              </w:rPr>
              <w:t xml:space="preserve"> семестр</w:t>
            </w:r>
          </w:p>
        </w:tc>
        <w:tc>
          <w:tcPr>
            <w:tcW w:w="1130" w:type="dxa"/>
          </w:tcPr>
          <w:p w14:paraId="2A6AD4FE" w14:textId="243D78CA" w:rsidR="00262427" w:rsidRPr="00B870AA" w:rsidRDefault="00101BFD" w:rsidP="009B399A">
            <w:pPr>
              <w:ind w:left="28"/>
              <w:jc w:val="center"/>
              <w:rPr>
                <w:iCs/>
              </w:rPr>
            </w:pPr>
            <w:r w:rsidRPr="00B870AA">
              <w:rPr>
                <w:iCs/>
              </w:rPr>
              <w:t>экзамен</w:t>
            </w:r>
          </w:p>
        </w:tc>
        <w:tc>
          <w:tcPr>
            <w:tcW w:w="833" w:type="dxa"/>
          </w:tcPr>
          <w:p w14:paraId="5F79EEA3" w14:textId="1734CC36" w:rsidR="00262427" w:rsidRPr="00B870AA" w:rsidRDefault="00A330B4" w:rsidP="009B399A">
            <w:pPr>
              <w:ind w:left="28"/>
              <w:jc w:val="center"/>
              <w:rPr>
                <w:iCs/>
              </w:rPr>
            </w:pPr>
            <w:r>
              <w:rPr>
                <w:iCs/>
              </w:rPr>
              <w:t>144</w:t>
            </w:r>
          </w:p>
        </w:tc>
        <w:tc>
          <w:tcPr>
            <w:tcW w:w="834" w:type="dxa"/>
            <w:shd w:val="clear" w:color="auto" w:fill="auto"/>
          </w:tcPr>
          <w:p w14:paraId="63C4BF4D" w14:textId="3B46B5AC" w:rsidR="00262427" w:rsidRPr="00B870AA" w:rsidRDefault="00101BFD" w:rsidP="009B399A">
            <w:pPr>
              <w:ind w:left="28"/>
              <w:jc w:val="center"/>
              <w:rPr>
                <w:iCs/>
              </w:rPr>
            </w:pPr>
            <w:r w:rsidRPr="00B870AA">
              <w:rPr>
                <w:iCs/>
              </w:rPr>
              <w:t>34</w:t>
            </w:r>
          </w:p>
        </w:tc>
        <w:tc>
          <w:tcPr>
            <w:tcW w:w="834" w:type="dxa"/>
            <w:shd w:val="clear" w:color="auto" w:fill="auto"/>
          </w:tcPr>
          <w:p w14:paraId="0DEBCFE2" w14:textId="174B9C2D" w:rsidR="00262427" w:rsidRPr="00B870AA" w:rsidRDefault="00101BFD" w:rsidP="009B399A">
            <w:pPr>
              <w:ind w:left="28"/>
              <w:jc w:val="center"/>
              <w:rPr>
                <w:iCs/>
              </w:rPr>
            </w:pPr>
            <w:r w:rsidRPr="00B870AA">
              <w:rPr>
                <w:iCs/>
              </w:rPr>
              <w:t>34</w:t>
            </w:r>
          </w:p>
        </w:tc>
        <w:tc>
          <w:tcPr>
            <w:tcW w:w="834" w:type="dxa"/>
            <w:shd w:val="clear" w:color="auto" w:fill="auto"/>
          </w:tcPr>
          <w:p w14:paraId="2A92BB96" w14:textId="4FB0D2D2" w:rsidR="00262427" w:rsidRPr="00B870AA" w:rsidRDefault="00262427" w:rsidP="009B399A">
            <w:pPr>
              <w:ind w:left="28"/>
              <w:jc w:val="center"/>
              <w:rPr>
                <w:iCs/>
              </w:rPr>
            </w:pPr>
          </w:p>
        </w:tc>
        <w:tc>
          <w:tcPr>
            <w:tcW w:w="834" w:type="dxa"/>
            <w:shd w:val="clear" w:color="auto" w:fill="auto"/>
          </w:tcPr>
          <w:p w14:paraId="5A3342F5" w14:textId="77777777" w:rsidR="00262427" w:rsidRPr="00B870AA" w:rsidRDefault="00262427" w:rsidP="009B399A">
            <w:pPr>
              <w:ind w:left="28"/>
              <w:jc w:val="center"/>
              <w:rPr>
                <w:iCs/>
              </w:rPr>
            </w:pPr>
          </w:p>
        </w:tc>
        <w:tc>
          <w:tcPr>
            <w:tcW w:w="834" w:type="dxa"/>
          </w:tcPr>
          <w:p w14:paraId="7B9C8632" w14:textId="77777777" w:rsidR="00262427" w:rsidRPr="00B870AA" w:rsidRDefault="00262427" w:rsidP="009B399A">
            <w:pPr>
              <w:ind w:left="28"/>
              <w:jc w:val="center"/>
              <w:rPr>
                <w:iCs/>
              </w:rPr>
            </w:pPr>
          </w:p>
        </w:tc>
        <w:tc>
          <w:tcPr>
            <w:tcW w:w="834" w:type="dxa"/>
          </w:tcPr>
          <w:p w14:paraId="3ED51A29" w14:textId="3AC7443B" w:rsidR="00262427" w:rsidRPr="00B870AA" w:rsidRDefault="00464635" w:rsidP="009B399A">
            <w:pPr>
              <w:ind w:left="28"/>
              <w:jc w:val="center"/>
              <w:rPr>
                <w:iCs/>
              </w:rPr>
            </w:pPr>
            <w:r>
              <w:rPr>
                <w:iCs/>
              </w:rPr>
              <w:t>22</w:t>
            </w:r>
          </w:p>
        </w:tc>
        <w:tc>
          <w:tcPr>
            <w:tcW w:w="837" w:type="dxa"/>
          </w:tcPr>
          <w:p w14:paraId="10596340" w14:textId="60D614EE" w:rsidR="00262427" w:rsidRPr="00B870AA" w:rsidRDefault="00464635" w:rsidP="009B399A">
            <w:pPr>
              <w:ind w:left="28"/>
              <w:jc w:val="center"/>
              <w:rPr>
                <w:iCs/>
              </w:rPr>
            </w:pPr>
            <w:r>
              <w:rPr>
                <w:iCs/>
              </w:rPr>
              <w:t>54</w:t>
            </w:r>
          </w:p>
        </w:tc>
      </w:tr>
      <w:tr w:rsidR="00262427" w:rsidRPr="00B870AA" w14:paraId="546FEEE7" w14:textId="77777777" w:rsidTr="0012098B">
        <w:trPr>
          <w:cantSplit/>
          <w:trHeight w:val="227"/>
        </w:trPr>
        <w:tc>
          <w:tcPr>
            <w:tcW w:w="1943" w:type="dxa"/>
          </w:tcPr>
          <w:p w14:paraId="726A7AB3" w14:textId="32F12F85" w:rsidR="00262427" w:rsidRPr="00B870AA" w:rsidRDefault="00262427" w:rsidP="009B399A">
            <w:pPr>
              <w:jc w:val="right"/>
              <w:rPr>
                <w:iCs/>
              </w:rPr>
            </w:pPr>
            <w:r w:rsidRPr="00B870AA">
              <w:rPr>
                <w:iCs/>
              </w:rPr>
              <w:t>Всего:</w:t>
            </w:r>
          </w:p>
        </w:tc>
        <w:tc>
          <w:tcPr>
            <w:tcW w:w="1130" w:type="dxa"/>
          </w:tcPr>
          <w:p w14:paraId="79F20EE6" w14:textId="77777777" w:rsidR="00262427" w:rsidRPr="00B870AA" w:rsidRDefault="00262427" w:rsidP="009B399A">
            <w:pPr>
              <w:ind w:left="28"/>
              <w:jc w:val="center"/>
              <w:rPr>
                <w:iCs/>
              </w:rPr>
            </w:pPr>
          </w:p>
        </w:tc>
        <w:tc>
          <w:tcPr>
            <w:tcW w:w="833" w:type="dxa"/>
          </w:tcPr>
          <w:p w14:paraId="563280B8" w14:textId="09F6D534" w:rsidR="00262427" w:rsidRPr="00B870AA" w:rsidRDefault="0068719E" w:rsidP="009B399A">
            <w:pPr>
              <w:ind w:left="28"/>
              <w:jc w:val="center"/>
              <w:rPr>
                <w:iCs/>
              </w:rPr>
            </w:pPr>
            <w:r>
              <w:rPr>
                <w:iCs/>
              </w:rPr>
              <w:t>144</w:t>
            </w:r>
          </w:p>
        </w:tc>
        <w:tc>
          <w:tcPr>
            <w:tcW w:w="834" w:type="dxa"/>
            <w:shd w:val="clear" w:color="auto" w:fill="auto"/>
          </w:tcPr>
          <w:p w14:paraId="6A80F3B9" w14:textId="3492C80E" w:rsidR="00262427" w:rsidRPr="00B870AA" w:rsidRDefault="0068719E" w:rsidP="009B399A">
            <w:pPr>
              <w:ind w:left="28"/>
              <w:jc w:val="center"/>
              <w:rPr>
                <w:iCs/>
              </w:rPr>
            </w:pPr>
            <w:r>
              <w:rPr>
                <w:iCs/>
              </w:rPr>
              <w:t>34</w:t>
            </w:r>
          </w:p>
        </w:tc>
        <w:tc>
          <w:tcPr>
            <w:tcW w:w="834" w:type="dxa"/>
            <w:shd w:val="clear" w:color="auto" w:fill="auto"/>
          </w:tcPr>
          <w:p w14:paraId="7012FB16" w14:textId="0B7CBCAA" w:rsidR="00262427" w:rsidRPr="00B870AA" w:rsidRDefault="0068719E" w:rsidP="009B399A">
            <w:pPr>
              <w:ind w:left="28"/>
              <w:jc w:val="center"/>
              <w:rPr>
                <w:iCs/>
              </w:rPr>
            </w:pPr>
            <w:r>
              <w:rPr>
                <w:iCs/>
              </w:rPr>
              <w:t>34</w:t>
            </w:r>
          </w:p>
        </w:tc>
        <w:tc>
          <w:tcPr>
            <w:tcW w:w="834" w:type="dxa"/>
            <w:shd w:val="clear" w:color="auto" w:fill="auto"/>
          </w:tcPr>
          <w:p w14:paraId="23377700" w14:textId="77777777" w:rsidR="00262427" w:rsidRPr="00B870AA" w:rsidRDefault="00262427" w:rsidP="009B399A">
            <w:pPr>
              <w:ind w:left="28"/>
              <w:jc w:val="center"/>
              <w:rPr>
                <w:iCs/>
              </w:rPr>
            </w:pPr>
          </w:p>
        </w:tc>
        <w:tc>
          <w:tcPr>
            <w:tcW w:w="834" w:type="dxa"/>
            <w:shd w:val="clear" w:color="auto" w:fill="auto"/>
          </w:tcPr>
          <w:p w14:paraId="21DD0628" w14:textId="77777777" w:rsidR="00262427" w:rsidRPr="00B870AA" w:rsidRDefault="00262427" w:rsidP="009B399A">
            <w:pPr>
              <w:ind w:left="28"/>
              <w:jc w:val="center"/>
              <w:rPr>
                <w:iCs/>
              </w:rPr>
            </w:pPr>
          </w:p>
        </w:tc>
        <w:tc>
          <w:tcPr>
            <w:tcW w:w="834" w:type="dxa"/>
          </w:tcPr>
          <w:p w14:paraId="3741E720" w14:textId="77777777" w:rsidR="00262427" w:rsidRPr="00B870AA" w:rsidRDefault="00262427" w:rsidP="009B399A">
            <w:pPr>
              <w:ind w:left="28"/>
              <w:jc w:val="center"/>
              <w:rPr>
                <w:iCs/>
              </w:rPr>
            </w:pPr>
          </w:p>
        </w:tc>
        <w:tc>
          <w:tcPr>
            <w:tcW w:w="834" w:type="dxa"/>
          </w:tcPr>
          <w:p w14:paraId="764C921C" w14:textId="607C3BC1" w:rsidR="00262427" w:rsidRPr="00B870AA" w:rsidRDefault="00464635" w:rsidP="009B399A">
            <w:pPr>
              <w:ind w:left="28"/>
              <w:jc w:val="center"/>
              <w:rPr>
                <w:iCs/>
              </w:rPr>
            </w:pPr>
            <w:r>
              <w:rPr>
                <w:iCs/>
              </w:rPr>
              <w:t>22</w:t>
            </w:r>
          </w:p>
        </w:tc>
        <w:tc>
          <w:tcPr>
            <w:tcW w:w="837" w:type="dxa"/>
          </w:tcPr>
          <w:p w14:paraId="728E340E" w14:textId="72DCFE87" w:rsidR="00262427" w:rsidRPr="00B870AA" w:rsidRDefault="00464635" w:rsidP="009B399A">
            <w:pPr>
              <w:ind w:left="28"/>
              <w:jc w:val="center"/>
              <w:rPr>
                <w:iCs/>
              </w:rPr>
            </w:pPr>
            <w:r>
              <w:rPr>
                <w:iCs/>
              </w:rPr>
              <w:t>54</w:t>
            </w:r>
          </w:p>
        </w:tc>
      </w:tr>
    </w:tbl>
    <w:p w14:paraId="03A97BE7" w14:textId="6EDDB7DA" w:rsidR="005776C0" w:rsidRDefault="005776C0" w:rsidP="00AF33DC">
      <w:pPr>
        <w:jc w:val="both"/>
        <w:rPr>
          <w:i/>
        </w:rPr>
      </w:pPr>
    </w:p>
    <w:p w14:paraId="4AE31743" w14:textId="7D4D12DF" w:rsidR="00AF33DC" w:rsidRPr="00AF33DC" w:rsidRDefault="00AF33DC" w:rsidP="00AF33DC">
      <w:pPr>
        <w:jc w:val="both"/>
        <w:rPr>
          <w:iCs/>
        </w:rPr>
      </w:pPr>
      <w:r w:rsidRPr="00AF33DC">
        <w:rPr>
          <w:iCs/>
        </w:rPr>
        <w:t>3.3.</w:t>
      </w:r>
      <w:r w:rsidRPr="00AF33DC">
        <w:rPr>
          <w:iCs/>
        </w:rPr>
        <w:tab/>
        <w:t>Структура учебной дисциплины/модуля для обучающихся по видам занятий (заочная форма обучения)</w:t>
      </w:r>
    </w:p>
    <w:p w14:paraId="761452EA" w14:textId="04BDCC87" w:rsidR="00AF33DC" w:rsidRDefault="00AF33DC" w:rsidP="00AF33DC">
      <w:pPr>
        <w:jc w:val="both"/>
        <w:rPr>
          <w:i/>
        </w:rPr>
      </w:pPr>
    </w:p>
    <w:p w14:paraId="005C11B7" w14:textId="77777777" w:rsidR="00AF33DC" w:rsidRPr="00AF33DC" w:rsidRDefault="00AF33DC" w:rsidP="00AF33DC">
      <w:pPr>
        <w:jc w:val="both"/>
        <w:rPr>
          <w:i/>
        </w:rPr>
      </w:pPr>
    </w:p>
    <w:p w14:paraId="5E96A2FB" w14:textId="77777777" w:rsidR="00B00330" w:rsidRDefault="00B00330" w:rsidP="00E4048B">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65BA45E9" w14:textId="58A72136" w:rsidR="00AF33DC" w:rsidRDefault="00AF33DC" w:rsidP="00AF33DC">
      <w:pPr>
        <w:pStyle w:val="2"/>
        <w:numPr>
          <w:ilvl w:val="1"/>
          <w:numId w:val="29"/>
        </w:numPr>
        <w:rPr>
          <w:iCs w:val="0"/>
        </w:rPr>
      </w:pPr>
      <w:r w:rsidRPr="00AF33DC">
        <w:rPr>
          <w:iCs w:val="0"/>
        </w:rPr>
        <w:lastRenderedPageBreak/>
        <w:t>Структура учебной дисциплины/модуля для обучающихся по разделам и темам дисциплины: (очная форма обучения)</w:t>
      </w:r>
    </w:p>
    <w:p w14:paraId="1EB20623" w14:textId="77777777" w:rsidR="00AF33DC" w:rsidRPr="00AF33DC" w:rsidRDefault="00AF33DC" w:rsidP="00AF33DC"/>
    <w:p w14:paraId="59F7FCE9" w14:textId="7FA12FF8" w:rsidR="004D2D12" w:rsidRPr="00AF33DC" w:rsidRDefault="004D2D12" w:rsidP="00AF33DC">
      <w:pPr>
        <w:pStyle w:val="2"/>
        <w:numPr>
          <w:ilvl w:val="1"/>
          <w:numId w:val="29"/>
        </w:numPr>
        <w:rPr>
          <w:i/>
        </w:rPr>
      </w:pPr>
      <w:r w:rsidRPr="00B00330">
        <w:t xml:space="preserve">Структура </w:t>
      </w:r>
      <w:r w:rsidR="009B4BCD">
        <w:t>учебной дисциплины/модуля</w:t>
      </w:r>
      <w:r w:rsidRPr="00B00330">
        <w:t xml:space="preserve"> для обучающихся по разделам и темам дисциплины: (очн</w:t>
      </w:r>
      <w:r w:rsidR="009B69D7">
        <w:t>о-заочная</w:t>
      </w:r>
      <w:r w:rsidRPr="00B00330">
        <w:t xml:space="preserve">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9F0C47" w14:paraId="11E85686" w14:textId="77777777" w:rsidTr="00FA2451">
        <w:trPr>
          <w:tblHeader/>
        </w:trPr>
        <w:tc>
          <w:tcPr>
            <w:tcW w:w="1701" w:type="dxa"/>
            <w:vMerge w:val="restart"/>
            <w:shd w:val="clear" w:color="auto" w:fill="DBE5F1" w:themeFill="accent1" w:themeFillTint="33"/>
          </w:tcPr>
          <w:p w14:paraId="4E5ACBEE" w14:textId="77777777" w:rsidR="00117B28" w:rsidRPr="009F0C47"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F0C47">
              <w:rPr>
                <w:b/>
                <w:sz w:val="18"/>
                <w:szCs w:val="18"/>
              </w:rPr>
              <w:t>Планируемые (контролируемые) результаты освоения:</w:t>
            </w:r>
            <w:r w:rsidRPr="009F0C47">
              <w:rPr>
                <w:b/>
                <w:noProof/>
                <w:sz w:val="18"/>
                <w:szCs w:val="18"/>
                <w:lang w:eastAsia="en-US"/>
              </w:rPr>
              <w:t xml:space="preserve"> </w:t>
            </w:r>
          </w:p>
          <w:p w14:paraId="2E9CD4B5" w14:textId="0C4E531D" w:rsidR="00386236" w:rsidRPr="009F0C47" w:rsidRDefault="00117B28" w:rsidP="00117B28">
            <w:pPr>
              <w:widowControl w:val="0"/>
              <w:tabs>
                <w:tab w:val="left" w:pos="1701"/>
              </w:tabs>
              <w:autoSpaceDE w:val="0"/>
              <w:autoSpaceDN w:val="0"/>
              <w:adjustRightInd w:val="0"/>
              <w:ind w:left="-57" w:right="-57"/>
              <w:jc w:val="center"/>
              <w:rPr>
                <w:b/>
                <w:sz w:val="18"/>
                <w:szCs w:val="18"/>
              </w:rPr>
            </w:pPr>
            <w:r w:rsidRPr="009F0C47">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9F0C47" w:rsidRDefault="00386236" w:rsidP="00CA318A">
            <w:pPr>
              <w:widowControl w:val="0"/>
              <w:tabs>
                <w:tab w:val="left" w:pos="1701"/>
              </w:tabs>
              <w:autoSpaceDE w:val="0"/>
              <w:autoSpaceDN w:val="0"/>
              <w:adjustRightInd w:val="0"/>
              <w:jc w:val="center"/>
              <w:rPr>
                <w:b/>
                <w:sz w:val="18"/>
                <w:szCs w:val="18"/>
              </w:rPr>
            </w:pPr>
            <w:r w:rsidRPr="009F0C47">
              <w:rPr>
                <w:b/>
                <w:sz w:val="18"/>
                <w:szCs w:val="18"/>
              </w:rPr>
              <w:t>Наименование разделов, тем</w:t>
            </w:r>
            <w:r w:rsidR="00127577" w:rsidRPr="009F0C47">
              <w:rPr>
                <w:b/>
                <w:sz w:val="18"/>
                <w:szCs w:val="18"/>
              </w:rPr>
              <w:t>;</w:t>
            </w:r>
          </w:p>
          <w:p w14:paraId="735CD7E0" w14:textId="45D5B29B" w:rsidR="00386236" w:rsidRPr="009F0C47" w:rsidRDefault="00386236" w:rsidP="00B6294E">
            <w:pPr>
              <w:widowControl w:val="0"/>
              <w:tabs>
                <w:tab w:val="left" w:pos="1701"/>
              </w:tabs>
              <w:autoSpaceDE w:val="0"/>
              <w:autoSpaceDN w:val="0"/>
              <w:adjustRightInd w:val="0"/>
              <w:jc w:val="center"/>
              <w:rPr>
                <w:b/>
                <w:sz w:val="18"/>
                <w:szCs w:val="18"/>
              </w:rPr>
            </w:pPr>
            <w:r w:rsidRPr="009F0C47">
              <w:rPr>
                <w:b/>
                <w:sz w:val="18"/>
                <w:szCs w:val="18"/>
              </w:rPr>
              <w:t>форма</w:t>
            </w:r>
            <w:r w:rsidR="00127577" w:rsidRPr="009F0C47">
              <w:rPr>
                <w:b/>
                <w:sz w:val="18"/>
                <w:szCs w:val="18"/>
              </w:rPr>
              <w:t>(ы)</w:t>
            </w:r>
            <w:r w:rsidRPr="009F0C47">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9F0C47" w:rsidRDefault="00386236" w:rsidP="00B6294E">
            <w:pPr>
              <w:widowControl w:val="0"/>
              <w:tabs>
                <w:tab w:val="left" w:pos="1701"/>
              </w:tabs>
              <w:autoSpaceDE w:val="0"/>
              <w:autoSpaceDN w:val="0"/>
              <w:adjustRightInd w:val="0"/>
              <w:jc w:val="center"/>
              <w:rPr>
                <w:rFonts w:cs="Arial"/>
                <w:b/>
                <w:sz w:val="18"/>
                <w:szCs w:val="18"/>
              </w:rPr>
            </w:pPr>
            <w:r w:rsidRPr="009F0C47">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9F0C47" w:rsidRDefault="00386236" w:rsidP="00B6294E">
            <w:pPr>
              <w:widowControl w:val="0"/>
              <w:tabs>
                <w:tab w:val="left" w:pos="1701"/>
              </w:tabs>
              <w:autoSpaceDE w:val="0"/>
              <w:autoSpaceDN w:val="0"/>
              <w:adjustRightInd w:val="0"/>
              <w:spacing w:after="120"/>
              <w:ind w:left="113" w:right="113"/>
              <w:rPr>
                <w:b/>
                <w:bCs/>
                <w:sz w:val="18"/>
                <w:szCs w:val="18"/>
              </w:rPr>
            </w:pPr>
            <w:r w:rsidRPr="009F0C47">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2E6A1637" w:rsidR="00A567FD" w:rsidRPr="009F0C47" w:rsidRDefault="00A567FD" w:rsidP="00A567FD">
            <w:pPr>
              <w:jc w:val="center"/>
              <w:rPr>
                <w:b/>
                <w:sz w:val="20"/>
                <w:szCs w:val="20"/>
              </w:rPr>
            </w:pPr>
            <w:r w:rsidRPr="009F0C47">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9F0C47" w:rsidRDefault="00A567FD" w:rsidP="00A567FD">
            <w:pPr>
              <w:jc w:val="center"/>
              <w:rPr>
                <w:b/>
                <w:sz w:val="20"/>
                <w:szCs w:val="20"/>
                <w:highlight w:val="yellow"/>
              </w:rPr>
            </w:pPr>
            <w:r w:rsidRPr="009F0C47">
              <w:rPr>
                <w:b/>
                <w:sz w:val="20"/>
                <w:szCs w:val="20"/>
              </w:rPr>
              <w:t>формы промежуточного</w:t>
            </w:r>
            <w:r w:rsidR="00B73243" w:rsidRPr="009F0C47">
              <w:rPr>
                <w:b/>
                <w:sz w:val="20"/>
                <w:szCs w:val="20"/>
              </w:rPr>
              <w:t xml:space="preserve"> </w:t>
            </w:r>
            <w:r w:rsidRPr="009F0C47">
              <w:rPr>
                <w:b/>
                <w:sz w:val="20"/>
                <w:szCs w:val="20"/>
              </w:rPr>
              <w:t>контроля успеваемости</w:t>
            </w:r>
          </w:p>
        </w:tc>
      </w:tr>
      <w:tr w:rsidR="00386236" w:rsidRPr="009F0C47" w14:paraId="667ABF42" w14:textId="77777777" w:rsidTr="00FA2451">
        <w:trPr>
          <w:tblHeader/>
        </w:trPr>
        <w:tc>
          <w:tcPr>
            <w:tcW w:w="1701" w:type="dxa"/>
            <w:vMerge/>
            <w:shd w:val="clear" w:color="auto" w:fill="DBE5F1" w:themeFill="accent1" w:themeFillTint="33"/>
          </w:tcPr>
          <w:p w14:paraId="194C0209" w14:textId="55153ED5" w:rsidR="00386236" w:rsidRPr="009F0C47"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9F0C47"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9F0C47" w:rsidRDefault="00B846D2" w:rsidP="00B6294E">
            <w:pPr>
              <w:widowControl w:val="0"/>
              <w:tabs>
                <w:tab w:val="left" w:pos="1701"/>
              </w:tabs>
              <w:autoSpaceDE w:val="0"/>
              <w:autoSpaceDN w:val="0"/>
              <w:adjustRightInd w:val="0"/>
              <w:ind w:left="113" w:right="113"/>
              <w:jc w:val="center"/>
              <w:rPr>
                <w:rFonts w:cs="Arial"/>
                <w:b/>
                <w:sz w:val="18"/>
                <w:szCs w:val="18"/>
              </w:rPr>
            </w:pPr>
            <w:r w:rsidRPr="009F0C47">
              <w:rPr>
                <w:b/>
                <w:sz w:val="18"/>
                <w:szCs w:val="18"/>
              </w:rPr>
              <w:t>К</w:t>
            </w:r>
            <w:r w:rsidR="00386236" w:rsidRPr="009F0C47">
              <w:rPr>
                <w:b/>
                <w:sz w:val="18"/>
                <w:szCs w:val="18"/>
              </w:rPr>
              <w:t>онтактная работа</w:t>
            </w:r>
          </w:p>
        </w:tc>
        <w:tc>
          <w:tcPr>
            <w:tcW w:w="821" w:type="dxa"/>
            <w:vMerge/>
            <w:shd w:val="clear" w:color="auto" w:fill="DBE5F1" w:themeFill="accent1" w:themeFillTint="33"/>
          </w:tcPr>
          <w:p w14:paraId="770B5F3A" w14:textId="77777777" w:rsidR="00386236" w:rsidRPr="009F0C47"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9F0C47"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9F0C47"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9F0C47"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9F0C47"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Практические занятия, час</w:t>
            </w:r>
          </w:p>
        </w:tc>
        <w:tc>
          <w:tcPr>
            <w:tcW w:w="815" w:type="dxa"/>
            <w:shd w:val="clear" w:color="auto" w:fill="DBE5F1" w:themeFill="accent1" w:themeFillTint="33"/>
            <w:textDirection w:val="btLr"/>
            <w:vAlign w:val="center"/>
          </w:tcPr>
          <w:p w14:paraId="556A2916" w14:textId="36E312AC"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Лабораторные работы</w:t>
            </w:r>
            <w:r w:rsidR="006A6AB0" w:rsidRPr="009F0C47">
              <w:rPr>
                <w:b/>
                <w:sz w:val="18"/>
                <w:szCs w:val="18"/>
              </w:rPr>
              <w:t>/ индивидуальные занятия</w:t>
            </w:r>
            <w:r w:rsidRPr="009F0C47">
              <w:rPr>
                <w:b/>
                <w:sz w:val="18"/>
                <w:szCs w:val="18"/>
              </w:rPr>
              <w:t>, час</w:t>
            </w:r>
          </w:p>
        </w:tc>
        <w:tc>
          <w:tcPr>
            <w:tcW w:w="816" w:type="dxa"/>
            <w:shd w:val="clear" w:color="auto" w:fill="DBE5F1" w:themeFill="accent1" w:themeFillTint="33"/>
            <w:textDirection w:val="btLr"/>
            <w:vAlign w:val="center"/>
          </w:tcPr>
          <w:p w14:paraId="61436FB7" w14:textId="40503065" w:rsidR="00A57354" w:rsidRPr="009F0C47" w:rsidRDefault="00A57354" w:rsidP="00B6294E">
            <w:pPr>
              <w:widowControl w:val="0"/>
              <w:tabs>
                <w:tab w:val="left" w:pos="1701"/>
              </w:tabs>
              <w:autoSpaceDE w:val="0"/>
              <w:autoSpaceDN w:val="0"/>
              <w:adjustRightInd w:val="0"/>
              <w:ind w:left="113" w:right="113"/>
              <w:rPr>
                <w:rFonts w:cs="Arial"/>
                <w:b/>
                <w:sz w:val="18"/>
                <w:szCs w:val="18"/>
              </w:rPr>
            </w:pPr>
            <w:r w:rsidRPr="009F0C47">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9F0C47"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9F0C47"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9F0C47" w14:paraId="6614102E" w14:textId="77777777" w:rsidTr="00B6294E">
        <w:trPr>
          <w:trHeight w:val="227"/>
        </w:trPr>
        <w:tc>
          <w:tcPr>
            <w:tcW w:w="1701" w:type="dxa"/>
            <w:shd w:val="clear" w:color="auto" w:fill="EAF1DD" w:themeFill="accent3" w:themeFillTint="33"/>
            <w:vAlign w:val="center"/>
          </w:tcPr>
          <w:p w14:paraId="7AC4CFC4" w14:textId="77777777" w:rsidR="00386236" w:rsidRPr="009F0C47" w:rsidRDefault="00386236" w:rsidP="00B6294E">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B63933A" w14:textId="12189550" w:rsidR="00386236" w:rsidRPr="009F0C47" w:rsidRDefault="0068719E" w:rsidP="00B6294E">
            <w:pPr>
              <w:widowControl w:val="0"/>
              <w:tabs>
                <w:tab w:val="left" w:pos="1701"/>
              </w:tabs>
              <w:autoSpaceDE w:val="0"/>
              <w:autoSpaceDN w:val="0"/>
              <w:adjustRightInd w:val="0"/>
              <w:rPr>
                <w:b/>
              </w:rPr>
            </w:pPr>
            <w:r>
              <w:rPr>
                <w:b/>
              </w:rPr>
              <w:t>Третий</w:t>
            </w:r>
            <w:r w:rsidR="00386236" w:rsidRPr="009F0C47">
              <w:rPr>
                <w:b/>
              </w:rPr>
              <w:t xml:space="preserve"> семестр</w:t>
            </w:r>
          </w:p>
        </w:tc>
      </w:tr>
      <w:tr w:rsidR="00441270" w:rsidRPr="009F0C47" w14:paraId="18D4C8CE" w14:textId="77777777" w:rsidTr="00FA2451">
        <w:trPr>
          <w:trHeight w:val="227"/>
        </w:trPr>
        <w:tc>
          <w:tcPr>
            <w:tcW w:w="1701" w:type="dxa"/>
            <w:vMerge w:val="restart"/>
          </w:tcPr>
          <w:p w14:paraId="3E760649" w14:textId="77777777" w:rsidR="00AD7767" w:rsidRPr="00AD7767" w:rsidRDefault="00AD7767" w:rsidP="00AD7767">
            <w:pPr>
              <w:pStyle w:val="pboth"/>
              <w:spacing w:before="0" w:beforeAutospacing="0" w:after="0" w:afterAutospacing="0"/>
              <w:rPr>
                <w:sz w:val="22"/>
                <w:szCs w:val="22"/>
              </w:rPr>
            </w:pPr>
            <w:r w:rsidRPr="00AD7767">
              <w:rPr>
                <w:sz w:val="22"/>
                <w:szCs w:val="22"/>
              </w:rPr>
              <w:t>УК-1:</w:t>
            </w:r>
          </w:p>
          <w:p w14:paraId="50DBFB48" w14:textId="777099D3" w:rsidR="00AD7767" w:rsidRDefault="00AD7767" w:rsidP="00AD7767">
            <w:pPr>
              <w:pStyle w:val="pboth"/>
              <w:spacing w:before="0" w:beforeAutospacing="0" w:after="0" w:afterAutospacing="0"/>
              <w:rPr>
                <w:sz w:val="22"/>
                <w:szCs w:val="22"/>
              </w:rPr>
            </w:pPr>
            <w:r w:rsidRPr="00AD7767">
              <w:rPr>
                <w:sz w:val="22"/>
                <w:szCs w:val="22"/>
              </w:rPr>
              <w:t>ИД-УК-1.</w:t>
            </w:r>
            <w:r w:rsidR="00464635">
              <w:rPr>
                <w:sz w:val="22"/>
                <w:szCs w:val="22"/>
              </w:rPr>
              <w:t>1</w:t>
            </w:r>
          </w:p>
          <w:p w14:paraId="1D891546" w14:textId="77777777" w:rsidR="00464635" w:rsidRDefault="00464635" w:rsidP="00464635">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Pr>
                <w:rStyle w:val="fontstyle01"/>
                <w:rFonts w:ascii="Times New Roman" w:hAnsi="Times New Roman"/>
                <w:iCs/>
                <w:sz w:val="22"/>
                <w:szCs w:val="22"/>
              </w:rPr>
              <w:t>3</w:t>
            </w:r>
          </w:p>
          <w:p w14:paraId="2CD5B4E2" w14:textId="77777777" w:rsidR="00464635" w:rsidRPr="00AD7767" w:rsidRDefault="00464635" w:rsidP="00AD7767">
            <w:pPr>
              <w:pStyle w:val="pboth"/>
              <w:spacing w:before="0" w:beforeAutospacing="0" w:after="0" w:afterAutospacing="0"/>
              <w:rPr>
                <w:sz w:val="22"/>
                <w:szCs w:val="22"/>
              </w:rPr>
            </w:pPr>
          </w:p>
          <w:p w14:paraId="2243CE0D" w14:textId="77777777" w:rsidR="00AD7767" w:rsidRPr="00AD7767" w:rsidRDefault="00AD7767" w:rsidP="00AD7767">
            <w:pPr>
              <w:pStyle w:val="pboth"/>
              <w:spacing w:before="0" w:beforeAutospacing="0" w:after="0" w:afterAutospacing="0"/>
              <w:rPr>
                <w:sz w:val="22"/>
                <w:szCs w:val="22"/>
              </w:rPr>
            </w:pPr>
            <w:r w:rsidRPr="00AD7767">
              <w:rPr>
                <w:sz w:val="22"/>
                <w:szCs w:val="22"/>
              </w:rPr>
              <w:t>ОПК-2:</w:t>
            </w:r>
          </w:p>
          <w:p w14:paraId="1E449AD9" w14:textId="018978C7" w:rsidR="00AD7767" w:rsidRDefault="00AD7767" w:rsidP="00AD7767">
            <w:pPr>
              <w:pStyle w:val="pboth"/>
              <w:spacing w:before="0" w:beforeAutospacing="0" w:after="0" w:afterAutospacing="0"/>
              <w:rPr>
                <w:sz w:val="22"/>
                <w:szCs w:val="22"/>
              </w:rPr>
            </w:pPr>
            <w:r w:rsidRPr="00AD7767">
              <w:rPr>
                <w:sz w:val="22"/>
                <w:szCs w:val="22"/>
              </w:rPr>
              <w:t>ИД-ОПК-2.1</w:t>
            </w:r>
          </w:p>
          <w:p w14:paraId="03C241AA" w14:textId="01D7825F" w:rsidR="00484527" w:rsidRPr="00AD7767" w:rsidRDefault="00484527" w:rsidP="00484527">
            <w:pPr>
              <w:pStyle w:val="pboth"/>
              <w:spacing w:before="0" w:beforeAutospacing="0" w:after="0" w:afterAutospacing="0"/>
              <w:rPr>
                <w:sz w:val="22"/>
                <w:szCs w:val="22"/>
              </w:rPr>
            </w:pPr>
            <w:r w:rsidRPr="00AD7767">
              <w:rPr>
                <w:sz w:val="22"/>
                <w:szCs w:val="22"/>
              </w:rPr>
              <w:t>ИД-ОПК-2.</w:t>
            </w:r>
            <w:r>
              <w:rPr>
                <w:sz w:val="22"/>
                <w:szCs w:val="22"/>
              </w:rPr>
              <w:t>5</w:t>
            </w:r>
          </w:p>
          <w:p w14:paraId="11EB1CF3" w14:textId="77777777" w:rsidR="00484527" w:rsidRPr="00AD7767" w:rsidRDefault="00484527" w:rsidP="00AD7767">
            <w:pPr>
              <w:pStyle w:val="pboth"/>
              <w:spacing w:before="0" w:beforeAutospacing="0" w:after="0" w:afterAutospacing="0"/>
              <w:rPr>
                <w:sz w:val="22"/>
                <w:szCs w:val="22"/>
              </w:rPr>
            </w:pPr>
          </w:p>
          <w:p w14:paraId="3D2E18B1" w14:textId="77777777" w:rsidR="00441270" w:rsidRPr="009F0C47" w:rsidRDefault="00441270" w:rsidP="00277327">
            <w:pPr>
              <w:autoSpaceDE w:val="0"/>
              <w:autoSpaceDN w:val="0"/>
              <w:adjustRightInd w:val="0"/>
              <w:rPr>
                <w:rStyle w:val="fontstyle01"/>
                <w:rFonts w:ascii="Times New Roman" w:hAnsi="Times New Roman"/>
                <w:sz w:val="22"/>
                <w:szCs w:val="22"/>
              </w:rPr>
            </w:pPr>
          </w:p>
          <w:p w14:paraId="5B4EF8F5" w14:textId="04F7025B" w:rsidR="00441270" w:rsidRPr="009F0C47" w:rsidRDefault="00441270" w:rsidP="0072202B">
            <w:pPr>
              <w:autoSpaceDE w:val="0"/>
              <w:autoSpaceDN w:val="0"/>
              <w:adjustRightInd w:val="0"/>
              <w:rPr>
                <w:rFonts w:cs="Arial"/>
                <w:sz w:val="18"/>
                <w:szCs w:val="18"/>
              </w:rPr>
            </w:pPr>
          </w:p>
        </w:tc>
        <w:tc>
          <w:tcPr>
            <w:tcW w:w="5953" w:type="dxa"/>
          </w:tcPr>
          <w:p w14:paraId="7FB1BE32" w14:textId="613C5621" w:rsidR="00441270" w:rsidRPr="009F0C47" w:rsidRDefault="00441270" w:rsidP="00B07EE7">
            <w:pPr>
              <w:rPr>
                <w:b/>
              </w:rPr>
            </w:pPr>
            <w:r w:rsidRPr="009F0C47">
              <w:rPr>
                <w:b/>
              </w:rPr>
              <w:t xml:space="preserve">Раздел </w:t>
            </w:r>
            <w:r w:rsidRPr="009F0C47">
              <w:rPr>
                <w:b/>
                <w:lang w:val="en-US"/>
              </w:rPr>
              <w:t>I</w:t>
            </w:r>
            <w:r w:rsidRPr="009F0C47">
              <w:rPr>
                <w:b/>
              </w:rPr>
              <w:t xml:space="preserve">. </w:t>
            </w:r>
            <w:r>
              <w:rPr>
                <w:b/>
              </w:rPr>
              <w:t>Теория вероятностей</w:t>
            </w:r>
          </w:p>
        </w:tc>
        <w:tc>
          <w:tcPr>
            <w:tcW w:w="815" w:type="dxa"/>
          </w:tcPr>
          <w:p w14:paraId="60DA7348"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5" w:type="dxa"/>
          </w:tcPr>
          <w:p w14:paraId="37857962"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5" w:type="dxa"/>
          </w:tcPr>
          <w:p w14:paraId="168E717B"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6" w:type="dxa"/>
          </w:tcPr>
          <w:p w14:paraId="44C8B183" w14:textId="33EB3827" w:rsidR="00441270" w:rsidRPr="009F0C47" w:rsidRDefault="00441270" w:rsidP="00B6294E">
            <w:pPr>
              <w:widowControl w:val="0"/>
              <w:tabs>
                <w:tab w:val="num" w:pos="0"/>
              </w:tabs>
              <w:autoSpaceDE w:val="0"/>
              <w:autoSpaceDN w:val="0"/>
              <w:adjustRightInd w:val="0"/>
              <w:jc w:val="center"/>
              <w:rPr>
                <w:bCs/>
              </w:rPr>
            </w:pPr>
            <w:r w:rsidRPr="009F0C47">
              <w:t>х</w:t>
            </w:r>
          </w:p>
        </w:tc>
        <w:tc>
          <w:tcPr>
            <w:tcW w:w="821" w:type="dxa"/>
          </w:tcPr>
          <w:p w14:paraId="624EC8BA" w14:textId="5A16B553" w:rsidR="00441270" w:rsidRPr="009F0C47" w:rsidRDefault="00464635" w:rsidP="00B6294E">
            <w:pPr>
              <w:widowControl w:val="0"/>
              <w:tabs>
                <w:tab w:val="left" w:pos="1701"/>
              </w:tabs>
              <w:autoSpaceDE w:val="0"/>
              <w:autoSpaceDN w:val="0"/>
              <w:adjustRightInd w:val="0"/>
              <w:jc w:val="center"/>
            </w:pPr>
            <w:r>
              <w:t>10</w:t>
            </w:r>
          </w:p>
        </w:tc>
        <w:tc>
          <w:tcPr>
            <w:tcW w:w="4002" w:type="dxa"/>
          </w:tcPr>
          <w:p w14:paraId="0377751F" w14:textId="77777777" w:rsidR="00441270" w:rsidRPr="009F0C47" w:rsidRDefault="00441270" w:rsidP="00B6294E">
            <w:pPr>
              <w:widowControl w:val="0"/>
              <w:tabs>
                <w:tab w:val="left" w:pos="1701"/>
              </w:tabs>
              <w:autoSpaceDE w:val="0"/>
              <w:autoSpaceDN w:val="0"/>
              <w:adjustRightInd w:val="0"/>
            </w:pPr>
          </w:p>
        </w:tc>
      </w:tr>
      <w:tr w:rsidR="00AD7767" w:rsidRPr="009F0C47" w14:paraId="5BAE51A7" w14:textId="77777777" w:rsidTr="00FA2451">
        <w:tc>
          <w:tcPr>
            <w:tcW w:w="1701" w:type="dxa"/>
            <w:vMerge/>
          </w:tcPr>
          <w:p w14:paraId="36285690" w14:textId="77777777" w:rsidR="00AD7767" w:rsidRPr="009F0C47" w:rsidRDefault="00AD7767" w:rsidP="00B6294E">
            <w:pPr>
              <w:widowControl w:val="0"/>
              <w:tabs>
                <w:tab w:val="left" w:pos="1701"/>
              </w:tabs>
              <w:autoSpaceDE w:val="0"/>
              <w:autoSpaceDN w:val="0"/>
              <w:adjustRightInd w:val="0"/>
            </w:pPr>
          </w:p>
        </w:tc>
        <w:tc>
          <w:tcPr>
            <w:tcW w:w="5953" w:type="dxa"/>
          </w:tcPr>
          <w:p w14:paraId="1E2AD2BA" w14:textId="77777777" w:rsidR="00AD7767" w:rsidRPr="009F0C47" w:rsidRDefault="00AD7767" w:rsidP="00B6294E">
            <w:r w:rsidRPr="009F0C47">
              <w:t xml:space="preserve">Тема 1.1 </w:t>
            </w:r>
          </w:p>
          <w:p w14:paraId="3B7F441F" w14:textId="451C958D" w:rsidR="00AD7767" w:rsidRPr="009F0C47" w:rsidRDefault="00AD7767" w:rsidP="00B07EE7">
            <w:r>
              <w:t>Основы алгебры множеств</w:t>
            </w:r>
            <w:r w:rsidRPr="009F0C47">
              <w:t>.</w:t>
            </w:r>
          </w:p>
        </w:tc>
        <w:tc>
          <w:tcPr>
            <w:tcW w:w="815" w:type="dxa"/>
          </w:tcPr>
          <w:p w14:paraId="1C6538CC" w14:textId="439970F9" w:rsidR="00AD7767" w:rsidRPr="009F0C47" w:rsidRDefault="00AD7767" w:rsidP="009A6F14">
            <w:pPr>
              <w:widowControl w:val="0"/>
              <w:tabs>
                <w:tab w:val="left" w:pos="1701"/>
              </w:tabs>
              <w:autoSpaceDE w:val="0"/>
              <w:autoSpaceDN w:val="0"/>
              <w:adjustRightInd w:val="0"/>
              <w:jc w:val="center"/>
            </w:pPr>
            <w:r w:rsidRPr="009F0C47">
              <w:t>2</w:t>
            </w:r>
          </w:p>
        </w:tc>
        <w:tc>
          <w:tcPr>
            <w:tcW w:w="815" w:type="dxa"/>
          </w:tcPr>
          <w:p w14:paraId="7240B449"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7514DF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5E854CD6" w14:textId="24DB41BC" w:rsidR="00AD7767" w:rsidRPr="009F0C47" w:rsidRDefault="00AD7767" w:rsidP="009A6F14">
            <w:pPr>
              <w:widowControl w:val="0"/>
              <w:tabs>
                <w:tab w:val="num" w:pos="0"/>
              </w:tabs>
              <w:autoSpaceDE w:val="0"/>
              <w:autoSpaceDN w:val="0"/>
              <w:adjustRightInd w:val="0"/>
              <w:jc w:val="center"/>
              <w:rPr>
                <w:bCs/>
              </w:rPr>
            </w:pPr>
          </w:p>
        </w:tc>
        <w:tc>
          <w:tcPr>
            <w:tcW w:w="821" w:type="dxa"/>
          </w:tcPr>
          <w:p w14:paraId="3AE1A2DB" w14:textId="1144A490" w:rsidR="00AD7767" w:rsidRPr="009F0C47" w:rsidRDefault="00AD7767" w:rsidP="009A6F14">
            <w:pPr>
              <w:widowControl w:val="0"/>
              <w:tabs>
                <w:tab w:val="left" w:pos="1701"/>
              </w:tabs>
              <w:autoSpaceDE w:val="0"/>
              <w:autoSpaceDN w:val="0"/>
              <w:adjustRightInd w:val="0"/>
              <w:jc w:val="center"/>
            </w:pPr>
          </w:p>
        </w:tc>
        <w:tc>
          <w:tcPr>
            <w:tcW w:w="4002" w:type="dxa"/>
            <w:vMerge w:val="restart"/>
          </w:tcPr>
          <w:p w14:paraId="78F4E1E2" w14:textId="77777777" w:rsidR="00AD7767" w:rsidRPr="009F0C47" w:rsidRDefault="00AD7767" w:rsidP="00DA301F">
            <w:pPr>
              <w:jc w:val="both"/>
            </w:pPr>
            <w:r w:rsidRPr="009F0C47">
              <w:t xml:space="preserve">Формы текущего контроля </w:t>
            </w:r>
          </w:p>
          <w:p w14:paraId="6B94011A" w14:textId="11118F50" w:rsidR="00AD7767" w:rsidRPr="009F0C47" w:rsidRDefault="00AD7767" w:rsidP="00DA301F">
            <w:pPr>
              <w:jc w:val="both"/>
            </w:pPr>
            <w:r w:rsidRPr="009F0C47">
              <w:t xml:space="preserve">по разделу </w:t>
            </w:r>
            <w:r w:rsidRPr="009F0C47">
              <w:rPr>
                <w:lang w:val="en-US"/>
              </w:rPr>
              <w:t>I</w:t>
            </w:r>
            <w:r w:rsidRPr="009F0C47">
              <w:t>:</w:t>
            </w:r>
          </w:p>
          <w:p w14:paraId="1AD25365" w14:textId="65A47D39" w:rsidR="00AD7767" w:rsidRPr="009F0C47" w:rsidRDefault="00AD7767" w:rsidP="00167975">
            <w:pPr>
              <w:jc w:val="both"/>
            </w:pPr>
            <w:r w:rsidRPr="009F0C47">
              <w:t>устный опрос</w:t>
            </w:r>
            <w:r>
              <w:t>, контрольная работа</w:t>
            </w:r>
            <w:r w:rsidRPr="009F0C47">
              <w:t>.</w:t>
            </w:r>
          </w:p>
          <w:p w14:paraId="11D60C9B" w14:textId="3850BFE5" w:rsidR="00AD7767" w:rsidRPr="009F0C47" w:rsidRDefault="00AD7767" w:rsidP="0083777A">
            <w:pPr>
              <w:widowControl w:val="0"/>
              <w:tabs>
                <w:tab w:val="left" w:pos="1701"/>
              </w:tabs>
              <w:autoSpaceDE w:val="0"/>
              <w:autoSpaceDN w:val="0"/>
              <w:adjustRightInd w:val="0"/>
            </w:pPr>
          </w:p>
        </w:tc>
      </w:tr>
      <w:tr w:rsidR="00AD7767" w:rsidRPr="009F0C47" w14:paraId="12780E70" w14:textId="77777777" w:rsidTr="00FA2451">
        <w:tc>
          <w:tcPr>
            <w:tcW w:w="1701" w:type="dxa"/>
            <w:vMerge/>
          </w:tcPr>
          <w:p w14:paraId="3CA43A0E" w14:textId="77777777" w:rsidR="00AD7767" w:rsidRPr="009F0C47" w:rsidRDefault="00AD7767" w:rsidP="00B6294E">
            <w:pPr>
              <w:widowControl w:val="0"/>
              <w:tabs>
                <w:tab w:val="left" w:pos="1701"/>
              </w:tabs>
              <w:autoSpaceDE w:val="0"/>
              <w:autoSpaceDN w:val="0"/>
              <w:adjustRightInd w:val="0"/>
            </w:pPr>
          </w:p>
        </w:tc>
        <w:tc>
          <w:tcPr>
            <w:tcW w:w="5953" w:type="dxa"/>
          </w:tcPr>
          <w:p w14:paraId="1C1C4205" w14:textId="2F00CF8F" w:rsidR="00AD7767" w:rsidRPr="009F0C47" w:rsidRDefault="00AD7767" w:rsidP="00441270">
            <w:r w:rsidRPr="009F0C47">
              <w:t>Тема 1.</w:t>
            </w:r>
            <w:r>
              <w:t>2</w:t>
            </w:r>
            <w:r w:rsidRPr="009F0C47">
              <w:t xml:space="preserve"> </w:t>
            </w:r>
          </w:p>
          <w:p w14:paraId="03540228" w14:textId="035F663F" w:rsidR="00AD7767" w:rsidRPr="009F0C47" w:rsidRDefault="00AD7767" w:rsidP="00441270">
            <w:r>
              <w:t>Основы комбинаторики</w:t>
            </w:r>
            <w:r w:rsidRPr="009F0C47">
              <w:t>.</w:t>
            </w:r>
          </w:p>
        </w:tc>
        <w:tc>
          <w:tcPr>
            <w:tcW w:w="815" w:type="dxa"/>
          </w:tcPr>
          <w:p w14:paraId="48E36E8E" w14:textId="30555927" w:rsidR="00AD7767" w:rsidRPr="009F0C47" w:rsidRDefault="00AD7767" w:rsidP="009A6F14">
            <w:pPr>
              <w:widowControl w:val="0"/>
              <w:tabs>
                <w:tab w:val="left" w:pos="1701"/>
              </w:tabs>
              <w:autoSpaceDE w:val="0"/>
              <w:autoSpaceDN w:val="0"/>
              <w:adjustRightInd w:val="0"/>
              <w:jc w:val="center"/>
            </w:pPr>
            <w:r>
              <w:t>2</w:t>
            </w:r>
          </w:p>
        </w:tc>
        <w:tc>
          <w:tcPr>
            <w:tcW w:w="815" w:type="dxa"/>
          </w:tcPr>
          <w:p w14:paraId="58151601"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BF9FBB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03B06D6"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7381E14F"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58AD7BED" w14:textId="77777777" w:rsidR="00AD7767" w:rsidRPr="009F0C47" w:rsidRDefault="00AD7767" w:rsidP="00DA301F">
            <w:pPr>
              <w:jc w:val="both"/>
            </w:pPr>
          </w:p>
        </w:tc>
      </w:tr>
      <w:tr w:rsidR="00AD7767" w:rsidRPr="009F0C47" w14:paraId="69FF5823" w14:textId="77777777" w:rsidTr="00FA2451">
        <w:tc>
          <w:tcPr>
            <w:tcW w:w="1701" w:type="dxa"/>
            <w:vMerge/>
          </w:tcPr>
          <w:p w14:paraId="751F38F7" w14:textId="77777777" w:rsidR="00AD7767" w:rsidRPr="009F0C47" w:rsidRDefault="00AD7767" w:rsidP="00B6294E">
            <w:pPr>
              <w:widowControl w:val="0"/>
              <w:tabs>
                <w:tab w:val="left" w:pos="1701"/>
              </w:tabs>
              <w:autoSpaceDE w:val="0"/>
              <w:autoSpaceDN w:val="0"/>
              <w:adjustRightInd w:val="0"/>
            </w:pPr>
          </w:p>
        </w:tc>
        <w:tc>
          <w:tcPr>
            <w:tcW w:w="5953" w:type="dxa"/>
          </w:tcPr>
          <w:p w14:paraId="7DE23941" w14:textId="41AEAD30" w:rsidR="00AD7767" w:rsidRPr="009F0C47" w:rsidRDefault="00AD7767" w:rsidP="00441270">
            <w:r w:rsidRPr="009F0C47">
              <w:t>Тема 1.</w:t>
            </w:r>
            <w:r>
              <w:t>3</w:t>
            </w:r>
            <w:r w:rsidRPr="009F0C47">
              <w:t xml:space="preserve"> </w:t>
            </w:r>
          </w:p>
          <w:p w14:paraId="49D95D22" w14:textId="7C096EA6" w:rsidR="00AD7767" w:rsidRPr="009F0C47" w:rsidRDefault="00AD7767" w:rsidP="00441270">
            <w:r>
              <w:t>Случайные события</w:t>
            </w:r>
            <w:r w:rsidRPr="009F0C47">
              <w:t>.</w:t>
            </w:r>
            <w:r>
              <w:t xml:space="preserve"> Определение вероятности. Условная вероятность.</w:t>
            </w:r>
          </w:p>
        </w:tc>
        <w:tc>
          <w:tcPr>
            <w:tcW w:w="815" w:type="dxa"/>
          </w:tcPr>
          <w:p w14:paraId="32D6AF81" w14:textId="5437E931" w:rsidR="00AD7767" w:rsidRPr="009F0C47" w:rsidRDefault="00AD7767" w:rsidP="009A6F14">
            <w:pPr>
              <w:widowControl w:val="0"/>
              <w:tabs>
                <w:tab w:val="left" w:pos="1701"/>
              </w:tabs>
              <w:autoSpaceDE w:val="0"/>
              <w:autoSpaceDN w:val="0"/>
              <w:adjustRightInd w:val="0"/>
              <w:jc w:val="center"/>
            </w:pPr>
            <w:r>
              <w:t>2</w:t>
            </w:r>
          </w:p>
        </w:tc>
        <w:tc>
          <w:tcPr>
            <w:tcW w:w="815" w:type="dxa"/>
          </w:tcPr>
          <w:p w14:paraId="7117ACA5"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4472C67"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97F4C01"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13937B03"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1BE2E1DB" w14:textId="77777777" w:rsidR="00AD7767" w:rsidRPr="009F0C47" w:rsidRDefault="00AD7767" w:rsidP="00DA301F">
            <w:pPr>
              <w:jc w:val="both"/>
            </w:pPr>
          </w:p>
        </w:tc>
      </w:tr>
      <w:tr w:rsidR="00AD7767" w:rsidRPr="009F0C47" w14:paraId="13D97ACD" w14:textId="77777777" w:rsidTr="00FA2451">
        <w:tc>
          <w:tcPr>
            <w:tcW w:w="1701" w:type="dxa"/>
            <w:vMerge/>
          </w:tcPr>
          <w:p w14:paraId="6CDC6365" w14:textId="77777777" w:rsidR="00AD7767" w:rsidRPr="009F0C47" w:rsidRDefault="00AD7767" w:rsidP="00B6294E">
            <w:pPr>
              <w:widowControl w:val="0"/>
              <w:tabs>
                <w:tab w:val="left" w:pos="1701"/>
              </w:tabs>
              <w:autoSpaceDE w:val="0"/>
              <w:autoSpaceDN w:val="0"/>
              <w:adjustRightInd w:val="0"/>
            </w:pPr>
          </w:p>
        </w:tc>
        <w:tc>
          <w:tcPr>
            <w:tcW w:w="5953" w:type="dxa"/>
          </w:tcPr>
          <w:p w14:paraId="10E6C3B4" w14:textId="2B985965" w:rsidR="00AD7767" w:rsidRPr="009F0C47" w:rsidRDefault="00AD7767" w:rsidP="00441270">
            <w:r w:rsidRPr="009F0C47">
              <w:t>Тема 1.</w:t>
            </w:r>
            <w:r>
              <w:t>4</w:t>
            </w:r>
            <w:r w:rsidRPr="009F0C47">
              <w:t xml:space="preserve"> </w:t>
            </w:r>
          </w:p>
          <w:p w14:paraId="5DDE0403" w14:textId="443F5065" w:rsidR="00AD7767" w:rsidRPr="009F0C47" w:rsidRDefault="00AD7767" w:rsidP="00441270">
            <w:r>
              <w:t>Теоремы сложения и умножения вероятностей</w:t>
            </w:r>
            <w:r w:rsidRPr="009F0C47">
              <w:t>.</w:t>
            </w:r>
          </w:p>
        </w:tc>
        <w:tc>
          <w:tcPr>
            <w:tcW w:w="815" w:type="dxa"/>
          </w:tcPr>
          <w:p w14:paraId="294CDDB4" w14:textId="7FF9EB64" w:rsidR="00AD7767" w:rsidRPr="009F0C47" w:rsidRDefault="00AD7767" w:rsidP="009A6F14">
            <w:pPr>
              <w:widowControl w:val="0"/>
              <w:tabs>
                <w:tab w:val="left" w:pos="1701"/>
              </w:tabs>
              <w:autoSpaceDE w:val="0"/>
              <w:autoSpaceDN w:val="0"/>
              <w:adjustRightInd w:val="0"/>
              <w:jc w:val="center"/>
            </w:pPr>
            <w:r>
              <w:t>2</w:t>
            </w:r>
          </w:p>
        </w:tc>
        <w:tc>
          <w:tcPr>
            <w:tcW w:w="815" w:type="dxa"/>
          </w:tcPr>
          <w:p w14:paraId="04E20A7A"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EB893C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3A093E1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FA0A0B3"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041B56B" w14:textId="77777777" w:rsidR="00AD7767" w:rsidRPr="009F0C47" w:rsidRDefault="00AD7767" w:rsidP="00DA301F">
            <w:pPr>
              <w:jc w:val="both"/>
            </w:pPr>
          </w:p>
        </w:tc>
      </w:tr>
      <w:tr w:rsidR="00AD7767" w:rsidRPr="009F0C47" w14:paraId="01C229EE" w14:textId="77777777" w:rsidTr="00FA2451">
        <w:tc>
          <w:tcPr>
            <w:tcW w:w="1701" w:type="dxa"/>
            <w:vMerge/>
          </w:tcPr>
          <w:p w14:paraId="5F65703A" w14:textId="77777777" w:rsidR="00AD7767" w:rsidRPr="009F0C47" w:rsidRDefault="00AD7767" w:rsidP="00B6294E">
            <w:pPr>
              <w:widowControl w:val="0"/>
              <w:tabs>
                <w:tab w:val="left" w:pos="1701"/>
              </w:tabs>
              <w:autoSpaceDE w:val="0"/>
              <w:autoSpaceDN w:val="0"/>
              <w:adjustRightInd w:val="0"/>
            </w:pPr>
          </w:p>
        </w:tc>
        <w:tc>
          <w:tcPr>
            <w:tcW w:w="5953" w:type="dxa"/>
          </w:tcPr>
          <w:p w14:paraId="4BFC1872" w14:textId="7C618A7E" w:rsidR="00AD7767" w:rsidRPr="009F0C47" w:rsidRDefault="00AD7767" w:rsidP="00441270">
            <w:r w:rsidRPr="009F0C47">
              <w:t>Тема 1.</w:t>
            </w:r>
            <w:r>
              <w:t>5</w:t>
            </w:r>
            <w:r w:rsidRPr="009F0C47">
              <w:t xml:space="preserve"> </w:t>
            </w:r>
          </w:p>
          <w:p w14:paraId="518F397C" w14:textId="008CDB11" w:rsidR="00AD7767" w:rsidRPr="009F0C47" w:rsidRDefault="00AD7767" w:rsidP="00441270">
            <w:r>
              <w:t>Повторные испытания</w:t>
            </w:r>
            <w:r w:rsidRPr="009F0C47">
              <w:t>.</w:t>
            </w:r>
          </w:p>
        </w:tc>
        <w:tc>
          <w:tcPr>
            <w:tcW w:w="815" w:type="dxa"/>
          </w:tcPr>
          <w:p w14:paraId="7E9D30C5" w14:textId="31C85F6E" w:rsidR="00AD7767" w:rsidRPr="009F0C47" w:rsidRDefault="00AD7767" w:rsidP="009A6F14">
            <w:pPr>
              <w:widowControl w:val="0"/>
              <w:tabs>
                <w:tab w:val="left" w:pos="1701"/>
              </w:tabs>
              <w:autoSpaceDE w:val="0"/>
              <w:autoSpaceDN w:val="0"/>
              <w:adjustRightInd w:val="0"/>
              <w:jc w:val="center"/>
            </w:pPr>
            <w:r>
              <w:t>2</w:t>
            </w:r>
          </w:p>
        </w:tc>
        <w:tc>
          <w:tcPr>
            <w:tcW w:w="815" w:type="dxa"/>
          </w:tcPr>
          <w:p w14:paraId="6F64F6E4"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0F607674"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2ACE9BB"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E8F5724"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1C0EE05E" w14:textId="77777777" w:rsidR="00AD7767" w:rsidRPr="009F0C47" w:rsidRDefault="00AD7767" w:rsidP="00DA301F">
            <w:pPr>
              <w:jc w:val="both"/>
            </w:pPr>
          </w:p>
        </w:tc>
      </w:tr>
      <w:tr w:rsidR="00AD7767" w:rsidRPr="009F0C47" w14:paraId="04290FB9" w14:textId="77777777" w:rsidTr="00FA2451">
        <w:tc>
          <w:tcPr>
            <w:tcW w:w="1701" w:type="dxa"/>
            <w:vMerge/>
          </w:tcPr>
          <w:p w14:paraId="4D4864E9" w14:textId="77777777" w:rsidR="00AD7767" w:rsidRPr="009F0C47" w:rsidRDefault="00AD7767" w:rsidP="00B6294E">
            <w:pPr>
              <w:widowControl w:val="0"/>
              <w:tabs>
                <w:tab w:val="left" w:pos="1701"/>
              </w:tabs>
              <w:autoSpaceDE w:val="0"/>
              <w:autoSpaceDN w:val="0"/>
              <w:adjustRightInd w:val="0"/>
            </w:pPr>
          </w:p>
        </w:tc>
        <w:tc>
          <w:tcPr>
            <w:tcW w:w="5953" w:type="dxa"/>
          </w:tcPr>
          <w:p w14:paraId="36BCCB35" w14:textId="7AF61FBF" w:rsidR="00AD7767" w:rsidRPr="009F0C47" w:rsidRDefault="00AD7767" w:rsidP="00441270">
            <w:r w:rsidRPr="009F0C47">
              <w:t>Тема 1.</w:t>
            </w:r>
            <w:r>
              <w:t>6</w:t>
            </w:r>
            <w:r w:rsidRPr="009F0C47">
              <w:t xml:space="preserve"> </w:t>
            </w:r>
          </w:p>
          <w:p w14:paraId="6D5423F2" w14:textId="35D2BD4B" w:rsidR="00AD7767" w:rsidRPr="009F0C47" w:rsidRDefault="00AD7767" w:rsidP="00441270">
            <w:r>
              <w:t>Случайные величины</w:t>
            </w:r>
            <w:r w:rsidRPr="009F0C47">
              <w:t>.</w:t>
            </w:r>
            <w:r>
              <w:t xml:space="preserve"> Числовые характеристики случайных величин.</w:t>
            </w:r>
          </w:p>
        </w:tc>
        <w:tc>
          <w:tcPr>
            <w:tcW w:w="815" w:type="dxa"/>
          </w:tcPr>
          <w:p w14:paraId="4FF3EAEE" w14:textId="6F01BB6D" w:rsidR="00AD7767" w:rsidRPr="009F0C47" w:rsidRDefault="00AD7767" w:rsidP="009A6F14">
            <w:pPr>
              <w:widowControl w:val="0"/>
              <w:tabs>
                <w:tab w:val="left" w:pos="1701"/>
              </w:tabs>
              <w:autoSpaceDE w:val="0"/>
              <w:autoSpaceDN w:val="0"/>
              <w:adjustRightInd w:val="0"/>
              <w:jc w:val="center"/>
            </w:pPr>
            <w:r>
              <w:t>2</w:t>
            </w:r>
          </w:p>
        </w:tc>
        <w:tc>
          <w:tcPr>
            <w:tcW w:w="815" w:type="dxa"/>
          </w:tcPr>
          <w:p w14:paraId="5B889B94"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22C564E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9BD5148"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EE3FCB1"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B61DB5B" w14:textId="77777777" w:rsidR="00AD7767" w:rsidRPr="009F0C47" w:rsidRDefault="00AD7767" w:rsidP="00DA301F">
            <w:pPr>
              <w:jc w:val="both"/>
            </w:pPr>
          </w:p>
        </w:tc>
      </w:tr>
      <w:tr w:rsidR="00AD7767" w:rsidRPr="009F0C47" w14:paraId="4DB3486E" w14:textId="77777777" w:rsidTr="00FA2451">
        <w:tc>
          <w:tcPr>
            <w:tcW w:w="1701" w:type="dxa"/>
            <w:vMerge/>
          </w:tcPr>
          <w:p w14:paraId="0BE10BFC" w14:textId="77777777" w:rsidR="00AD7767" w:rsidRPr="009F0C47" w:rsidRDefault="00AD7767" w:rsidP="00B6294E">
            <w:pPr>
              <w:widowControl w:val="0"/>
              <w:tabs>
                <w:tab w:val="left" w:pos="1701"/>
              </w:tabs>
              <w:autoSpaceDE w:val="0"/>
              <w:autoSpaceDN w:val="0"/>
              <w:adjustRightInd w:val="0"/>
            </w:pPr>
          </w:p>
        </w:tc>
        <w:tc>
          <w:tcPr>
            <w:tcW w:w="5953" w:type="dxa"/>
          </w:tcPr>
          <w:p w14:paraId="70B4B777" w14:textId="6EF3A543" w:rsidR="00AD7767" w:rsidRPr="009F0C47" w:rsidRDefault="00AD7767" w:rsidP="00441270">
            <w:r w:rsidRPr="009F0C47">
              <w:t>Тема 1.</w:t>
            </w:r>
            <w:r>
              <w:t>7</w:t>
            </w:r>
          </w:p>
          <w:p w14:paraId="539569E2" w14:textId="2DDEFCD0" w:rsidR="00AD7767" w:rsidRPr="009F0C47" w:rsidRDefault="00AD7767" w:rsidP="00441270">
            <w:r>
              <w:t>Основные законы распределения непрерывных случайных величин</w:t>
            </w:r>
            <w:r w:rsidRPr="009F0C47">
              <w:t>.</w:t>
            </w:r>
          </w:p>
        </w:tc>
        <w:tc>
          <w:tcPr>
            <w:tcW w:w="815" w:type="dxa"/>
          </w:tcPr>
          <w:p w14:paraId="260BEACE" w14:textId="308034D7" w:rsidR="00AD7767" w:rsidRPr="009F0C47" w:rsidRDefault="00AD7767" w:rsidP="009A6F14">
            <w:pPr>
              <w:widowControl w:val="0"/>
              <w:tabs>
                <w:tab w:val="left" w:pos="1701"/>
              </w:tabs>
              <w:autoSpaceDE w:val="0"/>
              <w:autoSpaceDN w:val="0"/>
              <w:adjustRightInd w:val="0"/>
              <w:jc w:val="center"/>
            </w:pPr>
            <w:r>
              <w:t>2</w:t>
            </w:r>
          </w:p>
        </w:tc>
        <w:tc>
          <w:tcPr>
            <w:tcW w:w="815" w:type="dxa"/>
          </w:tcPr>
          <w:p w14:paraId="323BA34C"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4F478DF"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1CDC9D2"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EC449B7"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7B4CD5CE" w14:textId="77777777" w:rsidR="00AD7767" w:rsidRPr="009F0C47" w:rsidRDefault="00AD7767" w:rsidP="00DA301F">
            <w:pPr>
              <w:jc w:val="both"/>
            </w:pPr>
          </w:p>
        </w:tc>
      </w:tr>
      <w:tr w:rsidR="00AD7767" w:rsidRPr="009F0C47" w14:paraId="08BD3A12" w14:textId="77777777" w:rsidTr="00FA2451">
        <w:tc>
          <w:tcPr>
            <w:tcW w:w="1701" w:type="dxa"/>
            <w:vMerge/>
          </w:tcPr>
          <w:p w14:paraId="225CE082" w14:textId="77777777" w:rsidR="00AD7767" w:rsidRPr="009F0C47" w:rsidRDefault="00AD7767" w:rsidP="00B6294E">
            <w:pPr>
              <w:widowControl w:val="0"/>
              <w:tabs>
                <w:tab w:val="left" w:pos="1701"/>
              </w:tabs>
              <w:autoSpaceDE w:val="0"/>
              <w:autoSpaceDN w:val="0"/>
              <w:adjustRightInd w:val="0"/>
            </w:pPr>
          </w:p>
        </w:tc>
        <w:tc>
          <w:tcPr>
            <w:tcW w:w="5953" w:type="dxa"/>
          </w:tcPr>
          <w:p w14:paraId="5E9570E2" w14:textId="1D36929D" w:rsidR="00AD7767" w:rsidRPr="009F0C47" w:rsidRDefault="00AD7767" w:rsidP="00441270">
            <w:r w:rsidRPr="009F0C47">
              <w:t>Тема 1.</w:t>
            </w:r>
            <w:r>
              <w:t>8</w:t>
            </w:r>
            <w:r w:rsidRPr="009F0C47">
              <w:t xml:space="preserve"> </w:t>
            </w:r>
          </w:p>
          <w:p w14:paraId="601D8FF9" w14:textId="06756FA0" w:rsidR="00AD7767" w:rsidRPr="009F0C47" w:rsidRDefault="00AD7767" w:rsidP="00441270">
            <w:r>
              <w:t>Закон больших чисел</w:t>
            </w:r>
            <w:r w:rsidRPr="009F0C47">
              <w:t>.</w:t>
            </w:r>
          </w:p>
        </w:tc>
        <w:tc>
          <w:tcPr>
            <w:tcW w:w="815" w:type="dxa"/>
          </w:tcPr>
          <w:p w14:paraId="69293EDD" w14:textId="4177F9D7" w:rsidR="00AD7767" w:rsidRPr="009F0C47" w:rsidRDefault="00AD7767" w:rsidP="009A6F14">
            <w:pPr>
              <w:widowControl w:val="0"/>
              <w:tabs>
                <w:tab w:val="left" w:pos="1701"/>
              </w:tabs>
              <w:autoSpaceDE w:val="0"/>
              <w:autoSpaceDN w:val="0"/>
              <w:adjustRightInd w:val="0"/>
              <w:jc w:val="center"/>
            </w:pPr>
            <w:r>
              <w:t>2</w:t>
            </w:r>
          </w:p>
        </w:tc>
        <w:tc>
          <w:tcPr>
            <w:tcW w:w="815" w:type="dxa"/>
          </w:tcPr>
          <w:p w14:paraId="6E5D845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14AAF89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7E0E88FF"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EAA92EE"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0D36457" w14:textId="77777777" w:rsidR="00AD7767" w:rsidRPr="009F0C47" w:rsidRDefault="00AD7767" w:rsidP="00DA301F">
            <w:pPr>
              <w:jc w:val="both"/>
            </w:pPr>
          </w:p>
        </w:tc>
      </w:tr>
      <w:tr w:rsidR="00AD7767" w:rsidRPr="009F0C47" w14:paraId="4B9A2963" w14:textId="77777777" w:rsidTr="00FA2451">
        <w:tc>
          <w:tcPr>
            <w:tcW w:w="1701" w:type="dxa"/>
            <w:vMerge/>
          </w:tcPr>
          <w:p w14:paraId="4835E6A0" w14:textId="77777777" w:rsidR="00AD7767" w:rsidRPr="009F0C47" w:rsidRDefault="00AD7767" w:rsidP="00B6294E">
            <w:pPr>
              <w:widowControl w:val="0"/>
              <w:tabs>
                <w:tab w:val="left" w:pos="1701"/>
              </w:tabs>
              <w:autoSpaceDE w:val="0"/>
              <w:autoSpaceDN w:val="0"/>
              <w:adjustRightInd w:val="0"/>
            </w:pPr>
          </w:p>
        </w:tc>
        <w:tc>
          <w:tcPr>
            <w:tcW w:w="5953" w:type="dxa"/>
          </w:tcPr>
          <w:p w14:paraId="3B200887" w14:textId="77777777" w:rsidR="00AD7767" w:rsidRPr="009F0C47" w:rsidRDefault="00AD7767" w:rsidP="00B6294E">
            <w:r w:rsidRPr="009F0C47">
              <w:t xml:space="preserve">Практическое занятие № 1.1 </w:t>
            </w:r>
          </w:p>
          <w:p w14:paraId="56DD7119" w14:textId="48CEDF84" w:rsidR="00AD7767" w:rsidRPr="009F0C47" w:rsidRDefault="00AD7767" w:rsidP="00B07EE7">
            <w:r>
              <w:lastRenderedPageBreak/>
              <w:t>Основы алгебры множеств</w:t>
            </w:r>
            <w:r w:rsidRPr="009F0C47">
              <w:t>.</w:t>
            </w:r>
          </w:p>
        </w:tc>
        <w:tc>
          <w:tcPr>
            <w:tcW w:w="815" w:type="dxa"/>
          </w:tcPr>
          <w:p w14:paraId="0848B84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8D260B8" w14:textId="586EB606" w:rsidR="00AD7767" w:rsidRPr="009F0C47" w:rsidRDefault="00AD7767" w:rsidP="009A6F14">
            <w:pPr>
              <w:widowControl w:val="0"/>
              <w:tabs>
                <w:tab w:val="left" w:pos="1701"/>
              </w:tabs>
              <w:autoSpaceDE w:val="0"/>
              <w:autoSpaceDN w:val="0"/>
              <w:adjustRightInd w:val="0"/>
              <w:jc w:val="center"/>
            </w:pPr>
            <w:r w:rsidRPr="009F0C47">
              <w:t>2</w:t>
            </w:r>
          </w:p>
        </w:tc>
        <w:tc>
          <w:tcPr>
            <w:tcW w:w="815" w:type="dxa"/>
          </w:tcPr>
          <w:p w14:paraId="69D56662"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49D3D5C6" w14:textId="0A75A1A4" w:rsidR="00AD7767" w:rsidRPr="009F0C47" w:rsidRDefault="00AD7767" w:rsidP="009A6F14">
            <w:pPr>
              <w:widowControl w:val="0"/>
              <w:tabs>
                <w:tab w:val="num" w:pos="0"/>
              </w:tabs>
              <w:autoSpaceDE w:val="0"/>
              <w:autoSpaceDN w:val="0"/>
              <w:adjustRightInd w:val="0"/>
              <w:jc w:val="center"/>
              <w:rPr>
                <w:bCs/>
              </w:rPr>
            </w:pPr>
          </w:p>
        </w:tc>
        <w:tc>
          <w:tcPr>
            <w:tcW w:w="821" w:type="dxa"/>
          </w:tcPr>
          <w:p w14:paraId="5EBCE891" w14:textId="14014F1C" w:rsidR="00AD7767" w:rsidRPr="009F0C47" w:rsidRDefault="00AD7767" w:rsidP="009A6F14">
            <w:pPr>
              <w:widowControl w:val="0"/>
              <w:tabs>
                <w:tab w:val="left" w:pos="1701"/>
              </w:tabs>
              <w:autoSpaceDE w:val="0"/>
              <w:autoSpaceDN w:val="0"/>
              <w:adjustRightInd w:val="0"/>
              <w:jc w:val="center"/>
            </w:pPr>
          </w:p>
        </w:tc>
        <w:tc>
          <w:tcPr>
            <w:tcW w:w="4002" w:type="dxa"/>
            <w:vMerge/>
          </w:tcPr>
          <w:p w14:paraId="03AE2A51" w14:textId="5042C0EC" w:rsidR="00AD7767" w:rsidRPr="009F0C47" w:rsidRDefault="00AD7767" w:rsidP="00B6294E">
            <w:pPr>
              <w:widowControl w:val="0"/>
              <w:tabs>
                <w:tab w:val="left" w:pos="1701"/>
              </w:tabs>
              <w:autoSpaceDE w:val="0"/>
              <w:autoSpaceDN w:val="0"/>
              <w:adjustRightInd w:val="0"/>
            </w:pPr>
          </w:p>
        </w:tc>
      </w:tr>
      <w:tr w:rsidR="00AD7767" w:rsidRPr="009F0C47" w14:paraId="6C581A5B" w14:textId="77777777" w:rsidTr="00FA2451">
        <w:tc>
          <w:tcPr>
            <w:tcW w:w="1701" w:type="dxa"/>
            <w:vMerge/>
          </w:tcPr>
          <w:p w14:paraId="63098C56" w14:textId="77777777" w:rsidR="00AD7767" w:rsidRPr="009F0C47" w:rsidRDefault="00AD7767" w:rsidP="00B6294E">
            <w:pPr>
              <w:widowControl w:val="0"/>
              <w:tabs>
                <w:tab w:val="left" w:pos="1701"/>
              </w:tabs>
              <w:autoSpaceDE w:val="0"/>
              <w:autoSpaceDN w:val="0"/>
              <w:adjustRightInd w:val="0"/>
            </w:pPr>
          </w:p>
        </w:tc>
        <w:tc>
          <w:tcPr>
            <w:tcW w:w="5953" w:type="dxa"/>
          </w:tcPr>
          <w:p w14:paraId="0F6A478D" w14:textId="6A021644" w:rsidR="00AD7767" w:rsidRPr="009F0C47" w:rsidRDefault="00AD7767" w:rsidP="00441270">
            <w:r w:rsidRPr="009F0C47">
              <w:t>Практическое занятие № 1.</w:t>
            </w:r>
            <w:r>
              <w:t>2</w:t>
            </w:r>
            <w:r w:rsidRPr="009F0C47">
              <w:t xml:space="preserve"> </w:t>
            </w:r>
          </w:p>
          <w:p w14:paraId="0059A79F" w14:textId="754E1936" w:rsidR="00AD7767" w:rsidRPr="009F0C47" w:rsidRDefault="00AD7767" w:rsidP="00441270">
            <w:r>
              <w:t>Основные задачи комбинаторики</w:t>
            </w:r>
            <w:r w:rsidRPr="009F0C47">
              <w:t>.</w:t>
            </w:r>
          </w:p>
        </w:tc>
        <w:tc>
          <w:tcPr>
            <w:tcW w:w="815" w:type="dxa"/>
          </w:tcPr>
          <w:p w14:paraId="0A80333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73397E26" w14:textId="32B88FDD" w:rsidR="00AD7767" w:rsidRPr="009F0C47" w:rsidRDefault="00AD7767" w:rsidP="009A6F14">
            <w:pPr>
              <w:widowControl w:val="0"/>
              <w:tabs>
                <w:tab w:val="left" w:pos="1701"/>
              </w:tabs>
              <w:autoSpaceDE w:val="0"/>
              <w:autoSpaceDN w:val="0"/>
              <w:adjustRightInd w:val="0"/>
              <w:jc w:val="center"/>
            </w:pPr>
            <w:r>
              <w:t>2</w:t>
            </w:r>
          </w:p>
        </w:tc>
        <w:tc>
          <w:tcPr>
            <w:tcW w:w="815" w:type="dxa"/>
          </w:tcPr>
          <w:p w14:paraId="7FA976B8"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33C7CB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28A16EE"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669E921C" w14:textId="77777777" w:rsidR="00AD7767" w:rsidRPr="009F0C47" w:rsidRDefault="00AD7767" w:rsidP="00B6294E">
            <w:pPr>
              <w:widowControl w:val="0"/>
              <w:tabs>
                <w:tab w:val="left" w:pos="1701"/>
              </w:tabs>
              <w:autoSpaceDE w:val="0"/>
              <w:autoSpaceDN w:val="0"/>
              <w:adjustRightInd w:val="0"/>
            </w:pPr>
          </w:p>
        </w:tc>
      </w:tr>
      <w:tr w:rsidR="00AD7767" w:rsidRPr="009F0C47" w14:paraId="35B56A28" w14:textId="77777777" w:rsidTr="00FA2451">
        <w:tc>
          <w:tcPr>
            <w:tcW w:w="1701" w:type="dxa"/>
            <w:vMerge/>
          </w:tcPr>
          <w:p w14:paraId="143250C6" w14:textId="77777777" w:rsidR="00AD7767" w:rsidRPr="009F0C47" w:rsidRDefault="00AD7767" w:rsidP="00B6294E">
            <w:pPr>
              <w:widowControl w:val="0"/>
              <w:tabs>
                <w:tab w:val="left" w:pos="1701"/>
              </w:tabs>
              <w:autoSpaceDE w:val="0"/>
              <w:autoSpaceDN w:val="0"/>
              <w:adjustRightInd w:val="0"/>
            </w:pPr>
          </w:p>
        </w:tc>
        <w:tc>
          <w:tcPr>
            <w:tcW w:w="5953" w:type="dxa"/>
          </w:tcPr>
          <w:p w14:paraId="502A1A89" w14:textId="6CA42444" w:rsidR="00AD7767" w:rsidRPr="009F0C47" w:rsidRDefault="00AD7767" w:rsidP="00441270">
            <w:r w:rsidRPr="009F0C47">
              <w:t>Практическое занятие № 1.</w:t>
            </w:r>
            <w:r>
              <w:t>3</w:t>
            </w:r>
            <w:r w:rsidRPr="009F0C47">
              <w:t xml:space="preserve"> </w:t>
            </w:r>
          </w:p>
          <w:p w14:paraId="6951794B" w14:textId="7A48E597" w:rsidR="00AD7767" w:rsidRPr="009F0C47" w:rsidRDefault="00AD7767" w:rsidP="00441270">
            <w:r>
              <w:t>Основы алгебры множеств</w:t>
            </w:r>
            <w:r w:rsidRPr="009F0C47">
              <w:t>.</w:t>
            </w:r>
          </w:p>
        </w:tc>
        <w:tc>
          <w:tcPr>
            <w:tcW w:w="815" w:type="dxa"/>
          </w:tcPr>
          <w:p w14:paraId="75A72961"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28EB6719" w14:textId="6D73D432" w:rsidR="00AD7767" w:rsidRPr="009F0C47" w:rsidRDefault="00AD7767" w:rsidP="009A6F14">
            <w:pPr>
              <w:widowControl w:val="0"/>
              <w:tabs>
                <w:tab w:val="left" w:pos="1701"/>
              </w:tabs>
              <w:autoSpaceDE w:val="0"/>
              <w:autoSpaceDN w:val="0"/>
              <w:adjustRightInd w:val="0"/>
              <w:jc w:val="center"/>
            </w:pPr>
            <w:r>
              <w:t>2</w:t>
            </w:r>
          </w:p>
        </w:tc>
        <w:tc>
          <w:tcPr>
            <w:tcW w:w="815" w:type="dxa"/>
          </w:tcPr>
          <w:p w14:paraId="69DF0378"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B95072F"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F4161D4"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5A52CDFE" w14:textId="77777777" w:rsidR="00AD7767" w:rsidRPr="009F0C47" w:rsidRDefault="00AD7767" w:rsidP="00B6294E">
            <w:pPr>
              <w:widowControl w:val="0"/>
              <w:tabs>
                <w:tab w:val="left" w:pos="1701"/>
              </w:tabs>
              <w:autoSpaceDE w:val="0"/>
              <w:autoSpaceDN w:val="0"/>
              <w:adjustRightInd w:val="0"/>
            </w:pPr>
          </w:p>
        </w:tc>
      </w:tr>
      <w:tr w:rsidR="00AD7767" w:rsidRPr="009F0C47" w14:paraId="0A82F21B" w14:textId="77777777" w:rsidTr="00FA2451">
        <w:tc>
          <w:tcPr>
            <w:tcW w:w="1701" w:type="dxa"/>
            <w:vMerge/>
          </w:tcPr>
          <w:p w14:paraId="0741C2AD" w14:textId="77777777" w:rsidR="00AD7767" w:rsidRPr="009F0C47" w:rsidRDefault="00AD7767" w:rsidP="00B6294E">
            <w:pPr>
              <w:widowControl w:val="0"/>
              <w:tabs>
                <w:tab w:val="left" w:pos="1701"/>
              </w:tabs>
              <w:autoSpaceDE w:val="0"/>
              <w:autoSpaceDN w:val="0"/>
              <w:adjustRightInd w:val="0"/>
            </w:pPr>
          </w:p>
        </w:tc>
        <w:tc>
          <w:tcPr>
            <w:tcW w:w="5953" w:type="dxa"/>
          </w:tcPr>
          <w:p w14:paraId="1318532C" w14:textId="15D19659" w:rsidR="00AD7767" w:rsidRPr="009F0C47" w:rsidRDefault="00AD7767" w:rsidP="00441270">
            <w:r w:rsidRPr="009F0C47">
              <w:t>Практическое занятие № 1.</w:t>
            </w:r>
            <w:r>
              <w:t>4</w:t>
            </w:r>
            <w:r w:rsidRPr="009F0C47">
              <w:t xml:space="preserve"> </w:t>
            </w:r>
          </w:p>
          <w:p w14:paraId="00D6208C" w14:textId="4B19C481" w:rsidR="00AD7767" w:rsidRPr="009F0C47" w:rsidRDefault="00AD7767" w:rsidP="00441270">
            <w:r>
              <w:t>Классическое определение вероятности</w:t>
            </w:r>
            <w:r w:rsidRPr="009F0C47">
              <w:t>.</w:t>
            </w:r>
            <w:r>
              <w:t xml:space="preserve"> Условная вероятность.</w:t>
            </w:r>
          </w:p>
        </w:tc>
        <w:tc>
          <w:tcPr>
            <w:tcW w:w="815" w:type="dxa"/>
          </w:tcPr>
          <w:p w14:paraId="31AB491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131FD3F9" w14:textId="0FA063E0" w:rsidR="00AD7767" w:rsidRPr="009F0C47" w:rsidRDefault="00AD7767" w:rsidP="009A6F14">
            <w:pPr>
              <w:widowControl w:val="0"/>
              <w:tabs>
                <w:tab w:val="left" w:pos="1701"/>
              </w:tabs>
              <w:autoSpaceDE w:val="0"/>
              <w:autoSpaceDN w:val="0"/>
              <w:adjustRightInd w:val="0"/>
              <w:jc w:val="center"/>
            </w:pPr>
            <w:r>
              <w:t>2</w:t>
            </w:r>
          </w:p>
        </w:tc>
        <w:tc>
          <w:tcPr>
            <w:tcW w:w="815" w:type="dxa"/>
          </w:tcPr>
          <w:p w14:paraId="4713A38D"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5776413C"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EB17742"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938FE5D" w14:textId="77777777" w:rsidR="00AD7767" w:rsidRPr="009F0C47" w:rsidRDefault="00AD7767" w:rsidP="00B6294E">
            <w:pPr>
              <w:widowControl w:val="0"/>
              <w:tabs>
                <w:tab w:val="left" w:pos="1701"/>
              </w:tabs>
              <w:autoSpaceDE w:val="0"/>
              <w:autoSpaceDN w:val="0"/>
              <w:adjustRightInd w:val="0"/>
            </w:pPr>
          </w:p>
        </w:tc>
      </w:tr>
      <w:tr w:rsidR="00AD7767" w:rsidRPr="009F0C47" w14:paraId="27C2222D" w14:textId="77777777" w:rsidTr="00FA2451">
        <w:tc>
          <w:tcPr>
            <w:tcW w:w="1701" w:type="dxa"/>
            <w:vMerge/>
          </w:tcPr>
          <w:p w14:paraId="0988A6FC" w14:textId="77777777" w:rsidR="00AD7767" w:rsidRPr="009F0C47" w:rsidRDefault="00AD7767" w:rsidP="00B6294E">
            <w:pPr>
              <w:widowControl w:val="0"/>
              <w:tabs>
                <w:tab w:val="left" w:pos="1701"/>
              </w:tabs>
              <w:autoSpaceDE w:val="0"/>
              <w:autoSpaceDN w:val="0"/>
              <w:adjustRightInd w:val="0"/>
            </w:pPr>
          </w:p>
        </w:tc>
        <w:tc>
          <w:tcPr>
            <w:tcW w:w="5953" w:type="dxa"/>
          </w:tcPr>
          <w:p w14:paraId="36945883" w14:textId="5E012D9D" w:rsidR="00AD7767" w:rsidRPr="009F0C47" w:rsidRDefault="00AD7767" w:rsidP="00441270">
            <w:r w:rsidRPr="009F0C47">
              <w:t>Практическое занятие № 1.</w:t>
            </w:r>
            <w:r>
              <w:t>5</w:t>
            </w:r>
            <w:r w:rsidRPr="009F0C47">
              <w:t xml:space="preserve"> </w:t>
            </w:r>
          </w:p>
          <w:p w14:paraId="5A7AC984" w14:textId="033C1ED4" w:rsidR="00AD7767" w:rsidRPr="009F0C47" w:rsidRDefault="00AD7767" w:rsidP="00441270">
            <w:r>
              <w:t>Теоремы сложения и умножения вероятностей зависимых и независимых событий.</w:t>
            </w:r>
          </w:p>
        </w:tc>
        <w:tc>
          <w:tcPr>
            <w:tcW w:w="815" w:type="dxa"/>
          </w:tcPr>
          <w:p w14:paraId="3391C11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79A97E05" w14:textId="17243675" w:rsidR="00AD7767" w:rsidRPr="009F0C47" w:rsidRDefault="00AD7767" w:rsidP="009A6F14">
            <w:pPr>
              <w:widowControl w:val="0"/>
              <w:tabs>
                <w:tab w:val="left" w:pos="1701"/>
              </w:tabs>
              <w:autoSpaceDE w:val="0"/>
              <w:autoSpaceDN w:val="0"/>
              <w:adjustRightInd w:val="0"/>
              <w:jc w:val="center"/>
            </w:pPr>
            <w:r>
              <w:t>2</w:t>
            </w:r>
          </w:p>
        </w:tc>
        <w:tc>
          <w:tcPr>
            <w:tcW w:w="815" w:type="dxa"/>
          </w:tcPr>
          <w:p w14:paraId="765490E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5470CB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1C07206"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3EE30EF8" w14:textId="77777777" w:rsidR="00AD7767" w:rsidRPr="009F0C47" w:rsidRDefault="00AD7767" w:rsidP="00B6294E">
            <w:pPr>
              <w:widowControl w:val="0"/>
              <w:tabs>
                <w:tab w:val="left" w:pos="1701"/>
              </w:tabs>
              <w:autoSpaceDE w:val="0"/>
              <w:autoSpaceDN w:val="0"/>
              <w:adjustRightInd w:val="0"/>
            </w:pPr>
          </w:p>
        </w:tc>
      </w:tr>
      <w:tr w:rsidR="00AD7767" w:rsidRPr="009F0C47" w14:paraId="11AD132A" w14:textId="77777777" w:rsidTr="00FA2451">
        <w:tc>
          <w:tcPr>
            <w:tcW w:w="1701" w:type="dxa"/>
            <w:vMerge/>
          </w:tcPr>
          <w:p w14:paraId="21FA3A17" w14:textId="77777777" w:rsidR="00AD7767" w:rsidRPr="009F0C47" w:rsidRDefault="00AD7767" w:rsidP="00B6294E">
            <w:pPr>
              <w:widowControl w:val="0"/>
              <w:tabs>
                <w:tab w:val="left" w:pos="1701"/>
              </w:tabs>
              <w:autoSpaceDE w:val="0"/>
              <w:autoSpaceDN w:val="0"/>
              <w:adjustRightInd w:val="0"/>
            </w:pPr>
          </w:p>
        </w:tc>
        <w:tc>
          <w:tcPr>
            <w:tcW w:w="5953" w:type="dxa"/>
          </w:tcPr>
          <w:p w14:paraId="7655E37C" w14:textId="68D4CB13" w:rsidR="00AD7767" w:rsidRPr="009F0C47" w:rsidRDefault="00AD7767" w:rsidP="00441270">
            <w:r w:rsidRPr="009F0C47">
              <w:t>Практическое занятие № 1.</w:t>
            </w:r>
            <w:r>
              <w:t>6</w:t>
            </w:r>
            <w:r w:rsidRPr="009F0C47">
              <w:t xml:space="preserve"> </w:t>
            </w:r>
          </w:p>
          <w:p w14:paraId="17933FC7" w14:textId="70ACA950" w:rsidR="00AD7767" w:rsidRPr="009F0C47" w:rsidRDefault="00AD7767" w:rsidP="00441270">
            <w:r>
              <w:t>Формула Бернулли</w:t>
            </w:r>
            <w:r w:rsidRPr="009F0C47">
              <w:t>.</w:t>
            </w:r>
            <w:r>
              <w:t xml:space="preserve"> Локальная и интегральные теоремы Лапласа</w:t>
            </w:r>
            <w:r w:rsidRPr="009F0C47">
              <w:t>.</w:t>
            </w:r>
          </w:p>
        </w:tc>
        <w:tc>
          <w:tcPr>
            <w:tcW w:w="815" w:type="dxa"/>
          </w:tcPr>
          <w:p w14:paraId="07026A59"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02B67C87" w14:textId="6349F52D" w:rsidR="00AD7767" w:rsidRPr="009F0C47" w:rsidRDefault="00AD7767" w:rsidP="009A6F14">
            <w:pPr>
              <w:widowControl w:val="0"/>
              <w:tabs>
                <w:tab w:val="left" w:pos="1701"/>
              </w:tabs>
              <w:autoSpaceDE w:val="0"/>
              <w:autoSpaceDN w:val="0"/>
              <w:adjustRightInd w:val="0"/>
              <w:jc w:val="center"/>
            </w:pPr>
            <w:r>
              <w:t>2</w:t>
            </w:r>
          </w:p>
        </w:tc>
        <w:tc>
          <w:tcPr>
            <w:tcW w:w="815" w:type="dxa"/>
          </w:tcPr>
          <w:p w14:paraId="2DD3F04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36B4C3B6"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4FC4DC48"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E4394B7" w14:textId="77777777" w:rsidR="00AD7767" w:rsidRPr="009F0C47" w:rsidRDefault="00AD7767" w:rsidP="00B6294E">
            <w:pPr>
              <w:widowControl w:val="0"/>
              <w:tabs>
                <w:tab w:val="left" w:pos="1701"/>
              </w:tabs>
              <w:autoSpaceDE w:val="0"/>
              <w:autoSpaceDN w:val="0"/>
              <w:adjustRightInd w:val="0"/>
            </w:pPr>
          </w:p>
        </w:tc>
      </w:tr>
      <w:tr w:rsidR="00AD7767" w:rsidRPr="009F0C47" w14:paraId="265F9532" w14:textId="77777777" w:rsidTr="00FA2451">
        <w:tc>
          <w:tcPr>
            <w:tcW w:w="1701" w:type="dxa"/>
            <w:vMerge/>
          </w:tcPr>
          <w:p w14:paraId="79EAE376" w14:textId="77777777" w:rsidR="00AD7767" w:rsidRPr="009F0C47" w:rsidRDefault="00AD7767" w:rsidP="00B6294E">
            <w:pPr>
              <w:widowControl w:val="0"/>
              <w:tabs>
                <w:tab w:val="left" w:pos="1701"/>
              </w:tabs>
              <w:autoSpaceDE w:val="0"/>
              <w:autoSpaceDN w:val="0"/>
              <w:adjustRightInd w:val="0"/>
            </w:pPr>
          </w:p>
        </w:tc>
        <w:tc>
          <w:tcPr>
            <w:tcW w:w="5953" w:type="dxa"/>
          </w:tcPr>
          <w:p w14:paraId="758A1A18" w14:textId="139F5974" w:rsidR="00AD7767" w:rsidRPr="009F0C47" w:rsidRDefault="00AD7767" w:rsidP="00441270">
            <w:r w:rsidRPr="009F0C47">
              <w:t>Практическое занятие № 1.</w:t>
            </w:r>
            <w:r>
              <w:t>7</w:t>
            </w:r>
            <w:r w:rsidRPr="009F0C47">
              <w:t xml:space="preserve"> </w:t>
            </w:r>
          </w:p>
          <w:p w14:paraId="43251669" w14:textId="5F7897B7" w:rsidR="00AD7767" w:rsidRPr="009F0C47" w:rsidRDefault="00AD7767" w:rsidP="00441270">
            <w:r>
              <w:t>Матожидание, дисперсия, среднеквадратическое отклонение дискретных случайных величин</w:t>
            </w:r>
            <w:r w:rsidRPr="009F0C47">
              <w:t>.</w:t>
            </w:r>
          </w:p>
        </w:tc>
        <w:tc>
          <w:tcPr>
            <w:tcW w:w="815" w:type="dxa"/>
          </w:tcPr>
          <w:p w14:paraId="00D98D65"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512079A" w14:textId="274FB4E9" w:rsidR="00AD7767" w:rsidRPr="009F0C47" w:rsidRDefault="00AD7767" w:rsidP="009A6F14">
            <w:pPr>
              <w:widowControl w:val="0"/>
              <w:tabs>
                <w:tab w:val="left" w:pos="1701"/>
              </w:tabs>
              <w:autoSpaceDE w:val="0"/>
              <w:autoSpaceDN w:val="0"/>
              <w:adjustRightInd w:val="0"/>
              <w:jc w:val="center"/>
            </w:pPr>
            <w:r>
              <w:t>2</w:t>
            </w:r>
          </w:p>
        </w:tc>
        <w:tc>
          <w:tcPr>
            <w:tcW w:w="815" w:type="dxa"/>
          </w:tcPr>
          <w:p w14:paraId="0FBA635C"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7C82792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46FB71C"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3CD083DD" w14:textId="77777777" w:rsidR="00AD7767" w:rsidRPr="009F0C47" w:rsidRDefault="00AD7767" w:rsidP="00B6294E">
            <w:pPr>
              <w:widowControl w:val="0"/>
              <w:tabs>
                <w:tab w:val="left" w:pos="1701"/>
              </w:tabs>
              <w:autoSpaceDE w:val="0"/>
              <w:autoSpaceDN w:val="0"/>
              <w:adjustRightInd w:val="0"/>
            </w:pPr>
          </w:p>
        </w:tc>
      </w:tr>
      <w:tr w:rsidR="00AD7767" w:rsidRPr="009F0C47" w14:paraId="62FE99D5" w14:textId="77777777" w:rsidTr="00FA2451">
        <w:tc>
          <w:tcPr>
            <w:tcW w:w="1701" w:type="dxa"/>
            <w:vMerge/>
          </w:tcPr>
          <w:p w14:paraId="6AE0DA70" w14:textId="77777777" w:rsidR="00AD7767" w:rsidRPr="009F0C47" w:rsidRDefault="00AD7767" w:rsidP="00B6294E">
            <w:pPr>
              <w:widowControl w:val="0"/>
              <w:tabs>
                <w:tab w:val="left" w:pos="1701"/>
              </w:tabs>
              <w:autoSpaceDE w:val="0"/>
              <w:autoSpaceDN w:val="0"/>
              <w:adjustRightInd w:val="0"/>
            </w:pPr>
          </w:p>
        </w:tc>
        <w:tc>
          <w:tcPr>
            <w:tcW w:w="5953" w:type="dxa"/>
          </w:tcPr>
          <w:p w14:paraId="4B457AD2" w14:textId="775B4A27" w:rsidR="00AD7767" w:rsidRPr="009F0C47" w:rsidRDefault="00AD7767" w:rsidP="00441270">
            <w:r w:rsidRPr="009F0C47">
              <w:t>Практическое занятие № 1.</w:t>
            </w:r>
            <w:r>
              <w:t>8</w:t>
            </w:r>
            <w:r w:rsidRPr="009F0C47">
              <w:t xml:space="preserve"> </w:t>
            </w:r>
          </w:p>
          <w:p w14:paraId="4F28F2CD" w14:textId="0AFA30EE" w:rsidR="00AD7767" w:rsidRPr="009F0C47" w:rsidRDefault="00AD7767" w:rsidP="00441270">
            <w:r>
              <w:t>Матожидание, дисперсия, среднеквадратическое отклонение дискретных случайных величин</w:t>
            </w:r>
            <w:r w:rsidRPr="009F0C47">
              <w:t>.</w:t>
            </w:r>
          </w:p>
        </w:tc>
        <w:tc>
          <w:tcPr>
            <w:tcW w:w="815" w:type="dxa"/>
          </w:tcPr>
          <w:p w14:paraId="70F7737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015A9FE" w14:textId="37DC2842" w:rsidR="00AD7767" w:rsidRPr="009F0C47" w:rsidRDefault="00AD7767" w:rsidP="009A6F14">
            <w:pPr>
              <w:widowControl w:val="0"/>
              <w:tabs>
                <w:tab w:val="left" w:pos="1701"/>
              </w:tabs>
              <w:autoSpaceDE w:val="0"/>
              <w:autoSpaceDN w:val="0"/>
              <w:adjustRightInd w:val="0"/>
              <w:jc w:val="center"/>
            </w:pPr>
            <w:r>
              <w:t>2</w:t>
            </w:r>
          </w:p>
        </w:tc>
        <w:tc>
          <w:tcPr>
            <w:tcW w:w="815" w:type="dxa"/>
          </w:tcPr>
          <w:p w14:paraId="3A276897"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14E4313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1141B679"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101F41C" w14:textId="77777777" w:rsidR="00AD7767" w:rsidRPr="009F0C47" w:rsidRDefault="00AD7767" w:rsidP="00B6294E">
            <w:pPr>
              <w:widowControl w:val="0"/>
              <w:tabs>
                <w:tab w:val="left" w:pos="1701"/>
              </w:tabs>
              <w:autoSpaceDE w:val="0"/>
              <w:autoSpaceDN w:val="0"/>
              <w:adjustRightInd w:val="0"/>
            </w:pPr>
          </w:p>
        </w:tc>
      </w:tr>
      <w:tr w:rsidR="003A4853" w:rsidRPr="009F0C47" w14:paraId="4066EC27" w14:textId="77777777" w:rsidTr="00FA2451">
        <w:tc>
          <w:tcPr>
            <w:tcW w:w="1701" w:type="dxa"/>
            <w:vMerge w:val="restart"/>
          </w:tcPr>
          <w:p w14:paraId="5AD19065" w14:textId="77777777" w:rsidR="00464635" w:rsidRPr="00AD7767" w:rsidRDefault="00464635" w:rsidP="00464635">
            <w:pPr>
              <w:pStyle w:val="pboth"/>
              <w:spacing w:before="0" w:beforeAutospacing="0" w:after="0" w:afterAutospacing="0"/>
              <w:rPr>
                <w:sz w:val="22"/>
                <w:szCs w:val="22"/>
              </w:rPr>
            </w:pPr>
            <w:r w:rsidRPr="00AD7767">
              <w:rPr>
                <w:sz w:val="22"/>
                <w:szCs w:val="22"/>
              </w:rPr>
              <w:t>УК-1:</w:t>
            </w:r>
          </w:p>
          <w:p w14:paraId="349D58AB" w14:textId="77777777" w:rsidR="00464635" w:rsidRDefault="00464635" w:rsidP="00464635">
            <w:pPr>
              <w:pStyle w:val="pboth"/>
              <w:spacing w:before="0" w:beforeAutospacing="0" w:after="0" w:afterAutospacing="0"/>
              <w:rPr>
                <w:sz w:val="22"/>
                <w:szCs w:val="22"/>
              </w:rPr>
            </w:pPr>
            <w:r w:rsidRPr="00AD7767">
              <w:rPr>
                <w:sz w:val="22"/>
                <w:szCs w:val="22"/>
              </w:rPr>
              <w:t>ИД-УК-1.</w:t>
            </w:r>
            <w:r>
              <w:rPr>
                <w:sz w:val="22"/>
                <w:szCs w:val="22"/>
              </w:rPr>
              <w:t>1</w:t>
            </w:r>
          </w:p>
          <w:p w14:paraId="135F7A21" w14:textId="77777777" w:rsidR="00464635" w:rsidRDefault="00464635" w:rsidP="00464635">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Pr>
                <w:rStyle w:val="fontstyle01"/>
                <w:rFonts w:ascii="Times New Roman" w:hAnsi="Times New Roman"/>
                <w:iCs/>
                <w:sz w:val="22"/>
                <w:szCs w:val="22"/>
              </w:rPr>
              <w:t>3</w:t>
            </w:r>
          </w:p>
          <w:p w14:paraId="50DD0DF1" w14:textId="77777777" w:rsidR="00464635" w:rsidRPr="00AD7767" w:rsidRDefault="00464635" w:rsidP="00464635">
            <w:pPr>
              <w:pStyle w:val="pboth"/>
              <w:spacing w:before="0" w:beforeAutospacing="0" w:after="0" w:afterAutospacing="0"/>
              <w:rPr>
                <w:sz w:val="22"/>
                <w:szCs w:val="22"/>
              </w:rPr>
            </w:pPr>
          </w:p>
          <w:p w14:paraId="4B6CBB1B" w14:textId="77777777" w:rsidR="00464635" w:rsidRPr="00AD7767" w:rsidRDefault="00464635" w:rsidP="00464635">
            <w:pPr>
              <w:pStyle w:val="pboth"/>
              <w:spacing w:before="0" w:beforeAutospacing="0" w:after="0" w:afterAutospacing="0"/>
              <w:rPr>
                <w:sz w:val="22"/>
                <w:szCs w:val="22"/>
              </w:rPr>
            </w:pPr>
            <w:r w:rsidRPr="00AD7767">
              <w:rPr>
                <w:sz w:val="22"/>
                <w:szCs w:val="22"/>
              </w:rPr>
              <w:t>ОПК-2:</w:t>
            </w:r>
          </w:p>
          <w:p w14:paraId="2552CB82" w14:textId="77777777" w:rsidR="00464635" w:rsidRDefault="00464635" w:rsidP="00464635">
            <w:pPr>
              <w:pStyle w:val="pboth"/>
              <w:spacing w:before="0" w:beforeAutospacing="0" w:after="0" w:afterAutospacing="0"/>
              <w:rPr>
                <w:sz w:val="22"/>
                <w:szCs w:val="22"/>
              </w:rPr>
            </w:pPr>
            <w:r w:rsidRPr="00AD7767">
              <w:rPr>
                <w:sz w:val="22"/>
                <w:szCs w:val="22"/>
              </w:rPr>
              <w:t>ИД-ОПК-2.1</w:t>
            </w:r>
          </w:p>
          <w:p w14:paraId="745605C0" w14:textId="77777777" w:rsidR="00464635" w:rsidRPr="00AD7767" w:rsidRDefault="00464635" w:rsidP="00464635">
            <w:pPr>
              <w:pStyle w:val="pboth"/>
              <w:spacing w:before="0" w:beforeAutospacing="0" w:after="0" w:afterAutospacing="0"/>
              <w:rPr>
                <w:sz w:val="22"/>
                <w:szCs w:val="22"/>
              </w:rPr>
            </w:pPr>
            <w:r w:rsidRPr="00AD7767">
              <w:rPr>
                <w:sz w:val="22"/>
                <w:szCs w:val="22"/>
              </w:rPr>
              <w:lastRenderedPageBreak/>
              <w:t>ИД-ОПК-2.</w:t>
            </w:r>
            <w:r>
              <w:rPr>
                <w:sz w:val="22"/>
                <w:szCs w:val="22"/>
              </w:rPr>
              <w:t>5</w:t>
            </w:r>
          </w:p>
          <w:p w14:paraId="6598E2C4" w14:textId="02C78818" w:rsidR="003A4853" w:rsidRPr="009F0C47" w:rsidRDefault="003A4853" w:rsidP="00153223">
            <w:pPr>
              <w:widowControl w:val="0"/>
              <w:tabs>
                <w:tab w:val="left" w:pos="1701"/>
              </w:tabs>
              <w:autoSpaceDE w:val="0"/>
              <w:autoSpaceDN w:val="0"/>
              <w:adjustRightInd w:val="0"/>
              <w:rPr>
                <w:rFonts w:cs="Arial"/>
                <w:sz w:val="18"/>
                <w:szCs w:val="18"/>
              </w:rPr>
            </w:pPr>
          </w:p>
        </w:tc>
        <w:tc>
          <w:tcPr>
            <w:tcW w:w="5953" w:type="dxa"/>
          </w:tcPr>
          <w:p w14:paraId="35406A32" w14:textId="77054CEA" w:rsidR="003A4853" w:rsidRPr="009F0C47" w:rsidRDefault="003A4853" w:rsidP="00B6294E">
            <w:pPr>
              <w:rPr>
                <w:b/>
              </w:rPr>
            </w:pPr>
            <w:r w:rsidRPr="009F0C47">
              <w:rPr>
                <w:b/>
              </w:rPr>
              <w:lastRenderedPageBreak/>
              <w:t xml:space="preserve">Раздел </w:t>
            </w:r>
            <w:r w:rsidRPr="009F0C47">
              <w:rPr>
                <w:b/>
                <w:lang w:val="en-US"/>
              </w:rPr>
              <w:t>II</w:t>
            </w:r>
            <w:r w:rsidRPr="009F0C47">
              <w:rPr>
                <w:b/>
              </w:rPr>
              <w:t xml:space="preserve">. </w:t>
            </w:r>
            <w:r>
              <w:rPr>
                <w:b/>
              </w:rPr>
              <w:t>Математическая статистика</w:t>
            </w:r>
          </w:p>
        </w:tc>
        <w:tc>
          <w:tcPr>
            <w:tcW w:w="815" w:type="dxa"/>
          </w:tcPr>
          <w:p w14:paraId="0336D6B6" w14:textId="38BDDD26" w:rsidR="003A4853" w:rsidRPr="009F0C47" w:rsidRDefault="003A4853" w:rsidP="009A6F14">
            <w:pPr>
              <w:widowControl w:val="0"/>
              <w:tabs>
                <w:tab w:val="left" w:pos="1701"/>
              </w:tabs>
              <w:autoSpaceDE w:val="0"/>
              <w:autoSpaceDN w:val="0"/>
              <w:adjustRightInd w:val="0"/>
              <w:jc w:val="center"/>
            </w:pPr>
            <w:r w:rsidRPr="009F0C47">
              <w:t>х</w:t>
            </w:r>
          </w:p>
        </w:tc>
        <w:tc>
          <w:tcPr>
            <w:tcW w:w="815" w:type="dxa"/>
          </w:tcPr>
          <w:p w14:paraId="69D7AFB9" w14:textId="66D9DC0F" w:rsidR="003A4853" w:rsidRPr="009F0C47" w:rsidRDefault="003A4853" w:rsidP="009A6F14">
            <w:pPr>
              <w:widowControl w:val="0"/>
              <w:tabs>
                <w:tab w:val="left" w:pos="1701"/>
              </w:tabs>
              <w:autoSpaceDE w:val="0"/>
              <w:autoSpaceDN w:val="0"/>
              <w:adjustRightInd w:val="0"/>
              <w:jc w:val="center"/>
            </w:pPr>
            <w:r w:rsidRPr="009F0C47">
              <w:t>х</w:t>
            </w:r>
          </w:p>
        </w:tc>
        <w:tc>
          <w:tcPr>
            <w:tcW w:w="815" w:type="dxa"/>
          </w:tcPr>
          <w:p w14:paraId="127D417A" w14:textId="4EDC22CF" w:rsidR="003A4853" w:rsidRPr="009F0C47" w:rsidRDefault="003A4853" w:rsidP="009A6F14">
            <w:pPr>
              <w:widowControl w:val="0"/>
              <w:tabs>
                <w:tab w:val="left" w:pos="1701"/>
              </w:tabs>
              <w:autoSpaceDE w:val="0"/>
              <w:autoSpaceDN w:val="0"/>
              <w:adjustRightInd w:val="0"/>
              <w:jc w:val="center"/>
            </w:pPr>
            <w:r w:rsidRPr="009F0C47">
              <w:t>х</w:t>
            </w:r>
          </w:p>
        </w:tc>
        <w:tc>
          <w:tcPr>
            <w:tcW w:w="816" w:type="dxa"/>
          </w:tcPr>
          <w:p w14:paraId="0A402494" w14:textId="6E304699" w:rsidR="003A4853" w:rsidRPr="009F0C47" w:rsidRDefault="003A4853" w:rsidP="009A6F14">
            <w:pPr>
              <w:widowControl w:val="0"/>
              <w:tabs>
                <w:tab w:val="num" w:pos="0"/>
              </w:tabs>
              <w:autoSpaceDE w:val="0"/>
              <w:autoSpaceDN w:val="0"/>
              <w:adjustRightInd w:val="0"/>
              <w:jc w:val="center"/>
              <w:rPr>
                <w:bCs/>
              </w:rPr>
            </w:pPr>
            <w:r w:rsidRPr="009F0C47">
              <w:rPr>
                <w:bCs/>
              </w:rPr>
              <w:t>х</w:t>
            </w:r>
          </w:p>
        </w:tc>
        <w:tc>
          <w:tcPr>
            <w:tcW w:w="821" w:type="dxa"/>
          </w:tcPr>
          <w:p w14:paraId="59C8007B" w14:textId="1D04206E" w:rsidR="003A4853" w:rsidRPr="009F0C47" w:rsidRDefault="00464635" w:rsidP="009A6F14">
            <w:pPr>
              <w:widowControl w:val="0"/>
              <w:tabs>
                <w:tab w:val="left" w:pos="1701"/>
              </w:tabs>
              <w:autoSpaceDE w:val="0"/>
              <w:autoSpaceDN w:val="0"/>
              <w:adjustRightInd w:val="0"/>
              <w:jc w:val="center"/>
            </w:pPr>
            <w:r>
              <w:t>12</w:t>
            </w:r>
          </w:p>
        </w:tc>
        <w:tc>
          <w:tcPr>
            <w:tcW w:w="4002" w:type="dxa"/>
            <w:vMerge w:val="restart"/>
          </w:tcPr>
          <w:p w14:paraId="3F2B1A5E" w14:textId="77777777" w:rsidR="003A4853" w:rsidRPr="009F0C47" w:rsidRDefault="003A4853" w:rsidP="003A3CAB">
            <w:pPr>
              <w:jc w:val="both"/>
            </w:pPr>
            <w:r w:rsidRPr="009F0C47">
              <w:t xml:space="preserve">Формы текущего контроля </w:t>
            </w:r>
          </w:p>
          <w:p w14:paraId="739F6714" w14:textId="3B46221F" w:rsidR="003A4853" w:rsidRPr="009F0C47" w:rsidRDefault="003A4853" w:rsidP="003A3CAB">
            <w:pPr>
              <w:jc w:val="both"/>
            </w:pPr>
            <w:r w:rsidRPr="009F0C47">
              <w:t xml:space="preserve">по разделу </w:t>
            </w:r>
            <w:r w:rsidRPr="009F0C47">
              <w:rPr>
                <w:lang w:val="en-US"/>
              </w:rPr>
              <w:t>II</w:t>
            </w:r>
            <w:r w:rsidRPr="009F0C47">
              <w:t>:</w:t>
            </w:r>
          </w:p>
          <w:p w14:paraId="06F13133" w14:textId="0B9A3A98" w:rsidR="003A4853" w:rsidRPr="009F0C47" w:rsidRDefault="003A4853" w:rsidP="00167975">
            <w:pPr>
              <w:jc w:val="both"/>
            </w:pPr>
            <w:r w:rsidRPr="009F0C47">
              <w:t>устный опрос.</w:t>
            </w:r>
          </w:p>
          <w:p w14:paraId="68C749CB" w14:textId="77777777" w:rsidR="003A4853" w:rsidRPr="009F0C47" w:rsidRDefault="003A4853" w:rsidP="00B6294E">
            <w:pPr>
              <w:widowControl w:val="0"/>
              <w:tabs>
                <w:tab w:val="left" w:pos="1701"/>
              </w:tabs>
              <w:autoSpaceDE w:val="0"/>
              <w:autoSpaceDN w:val="0"/>
              <w:adjustRightInd w:val="0"/>
            </w:pPr>
          </w:p>
        </w:tc>
      </w:tr>
      <w:tr w:rsidR="003A4853" w:rsidRPr="009F0C47" w14:paraId="28F5B9D8" w14:textId="77777777" w:rsidTr="00FA2451">
        <w:tc>
          <w:tcPr>
            <w:tcW w:w="1701" w:type="dxa"/>
            <w:vMerge/>
          </w:tcPr>
          <w:p w14:paraId="477E743A" w14:textId="77777777" w:rsidR="003A4853" w:rsidRPr="009F0C47" w:rsidRDefault="003A4853" w:rsidP="00B6294E">
            <w:pPr>
              <w:widowControl w:val="0"/>
              <w:tabs>
                <w:tab w:val="left" w:pos="1701"/>
              </w:tabs>
              <w:autoSpaceDE w:val="0"/>
              <w:autoSpaceDN w:val="0"/>
              <w:adjustRightInd w:val="0"/>
            </w:pPr>
          </w:p>
        </w:tc>
        <w:tc>
          <w:tcPr>
            <w:tcW w:w="5953" w:type="dxa"/>
          </w:tcPr>
          <w:p w14:paraId="40DF1126" w14:textId="77777777" w:rsidR="003A4853" w:rsidRPr="009F0C47" w:rsidRDefault="003A4853" w:rsidP="00B6294E">
            <w:r w:rsidRPr="009F0C47">
              <w:t xml:space="preserve">Тема 2.1 </w:t>
            </w:r>
          </w:p>
          <w:p w14:paraId="7434BFF4" w14:textId="659E896C" w:rsidR="003A4853" w:rsidRPr="009F0C47" w:rsidRDefault="003A4853" w:rsidP="00B6294E">
            <w:r>
              <w:t>Основные понятия статистики</w:t>
            </w:r>
            <w:r w:rsidRPr="009F0C47">
              <w:rPr>
                <w:bCs/>
              </w:rPr>
              <w:t>.</w:t>
            </w:r>
          </w:p>
        </w:tc>
        <w:tc>
          <w:tcPr>
            <w:tcW w:w="815" w:type="dxa"/>
          </w:tcPr>
          <w:p w14:paraId="26B4F618" w14:textId="59687818"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751B357"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6459C20E"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950D750" w14:textId="28A44F4C" w:rsidR="003A4853" w:rsidRPr="009F0C47" w:rsidRDefault="003A4853" w:rsidP="009A6F14">
            <w:pPr>
              <w:widowControl w:val="0"/>
              <w:tabs>
                <w:tab w:val="num" w:pos="0"/>
              </w:tabs>
              <w:autoSpaceDE w:val="0"/>
              <w:autoSpaceDN w:val="0"/>
              <w:adjustRightInd w:val="0"/>
              <w:jc w:val="center"/>
              <w:rPr>
                <w:bCs/>
              </w:rPr>
            </w:pPr>
          </w:p>
        </w:tc>
        <w:tc>
          <w:tcPr>
            <w:tcW w:w="821" w:type="dxa"/>
          </w:tcPr>
          <w:p w14:paraId="2D610289" w14:textId="73E5CF7B" w:rsidR="003A4853" w:rsidRPr="009F0C47" w:rsidRDefault="003A4853" w:rsidP="009A6F14">
            <w:pPr>
              <w:widowControl w:val="0"/>
              <w:tabs>
                <w:tab w:val="left" w:pos="1701"/>
              </w:tabs>
              <w:autoSpaceDE w:val="0"/>
              <w:autoSpaceDN w:val="0"/>
              <w:adjustRightInd w:val="0"/>
              <w:jc w:val="center"/>
            </w:pPr>
            <w:r w:rsidRPr="009F0C47">
              <w:t>х</w:t>
            </w:r>
          </w:p>
        </w:tc>
        <w:tc>
          <w:tcPr>
            <w:tcW w:w="4002" w:type="dxa"/>
            <w:vMerge/>
          </w:tcPr>
          <w:p w14:paraId="7DAB1FF3" w14:textId="77777777" w:rsidR="003A4853" w:rsidRPr="009F0C47" w:rsidRDefault="003A4853" w:rsidP="00B6294E">
            <w:pPr>
              <w:widowControl w:val="0"/>
              <w:tabs>
                <w:tab w:val="left" w:pos="1701"/>
              </w:tabs>
              <w:autoSpaceDE w:val="0"/>
              <w:autoSpaceDN w:val="0"/>
              <w:adjustRightInd w:val="0"/>
            </w:pPr>
          </w:p>
        </w:tc>
      </w:tr>
      <w:tr w:rsidR="003A4853" w:rsidRPr="009F0C47" w14:paraId="2815F7E2" w14:textId="77777777" w:rsidTr="00FA2451">
        <w:tc>
          <w:tcPr>
            <w:tcW w:w="1701" w:type="dxa"/>
            <w:vMerge/>
          </w:tcPr>
          <w:p w14:paraId="13BCBF5D" w14:textId="77777777" w:rsidR="003A4853" w:rsidRPr="009F0C47" w:rsidRDefault="003A4853" w:rsidP="00B6294E">
            <w:pPr>
              <w:widowControl w:val="0"/>
              <w:tabs>
                <w:tab w:val="left" w:pos="1701"/>
              </w:tabs>
              <w:autoSpaceDE w:val="0"/>
              <w:autoSpaceDN w:val="0"/>
              <w:adjustRightInd w:val="0"/>
            </w:pPr>
          </w:p>
        </w:tc>
        <w:tc>
          <w:tcPr>
            <w:tcW w:w="5953" w:type="dxa"/>
          </w:tcPr>
          <w:p w14:paraId="473AD3E1" w14:textId="51EBE5C1" w:rsidR="003A4853" w:rsidRPr="009F0C47" w:rsidRDefault="003A4853" w:rsidP="00B870AA">
            <w:r w:rsidRPr="009F0C47">
              <w:t xml:space="preserve">Тема 2.2 </w:t>
            </w:r>
          </w:p>
          <w:p w14:paraId="4B060211" w14:textId="44FBC045" w:rsidR="003A4853" w:rsidRPr="009F0C47" w:rsidRDefault="003A4853" w:rsidP="00B870AA">
            <w:pPr>
              <w:rPr>
                <w:b/>
              </w:rPr>
            </w:pPr>
            <w:r>
              <w:rPr>
                <w:bCs/>
              </w:rPr>
              <w:t>Меры центральной тенденции</w:t>
            </w:r>
            <w:r w:rsidRPr="009F0C47">
              <w:rPr>
                <w:bCs/>
              </w:rPr>
              <w:t>.</w:t>
            </w:r>
          </w:p>
        </w:tc>
        <w:tc>
          <w:tcPr>
            <w:tcW w:w="815" w:type="dxa"/>
          </w:tcPr>
          <w:p w14:paraId="408A1141" w14:textId="17D41833"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BC4C49B"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6B7278F"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2CB45246" w14:textId="4282EE80" w:rsidR="003A4853" w:rsidRPr="009F0C47" w:rsidRDefault="003A4853" w:rsidP="009A6F14">
            <w:pPr>
              <w:widowControl w:val="0"/>
              <w:tabs>
                <w:tab w:val="num" w:pos="0"/>
              </w:tabs>
              <w:autoSpaceDE w:val="0"/>
              <w:autoSpaceDN w:val="0"/>
              <w:adjustRightInd w:val="0"/>
              <w:jc w:val="center"/>
              <w:rPr>
                <w:bCs/>
              </w:rPr>
            </w:pPr>
          </w:p>
        </w:tc>
        <w:tc>
          <w:tcPr>
            <w:tcW w:w="821" w:type="dxa"/>
          </w:tcPr>
          <w:p w14:paraId="1CC50C24" w14:textId="5255A8C7" w:rsidR="003A4853" w:rsidRPr="009F0C47" w:rsidRDefault="003A4853" w:rsidP="009A6F14">
            <w:pPr>
              <w:widowControl w:val="0"/>
              <w:tabs>
                <w:tab w:val="left" w:pos="1701"/>
              </w:tabs>
              <w:autoSpaceDE w:val="0"/>
              <w:autoSpaceDN w:val="0"/>
              <w:adjustRightInd w:val="0"/>
              <w:jc w:val="center"/>
            </w:pPr>
            <w:r w:rsidRPr="009F0C47">
              <w:t>х</w:t>
            </w:r>
          </w:p>
        </w:tc>
        <w:tc>
          <w:tcPr>
            <w:tcW w:w="4002" w:type="dxa"/>
            <w:vMerge/>
          </w:tcPr>
          <w:p w14:paraId="4E6F8A35" w14:textId="77777777" w:rsidR="003A4853" w:rsidRPr="009F0C47" w:rsidRDefault="003A4853" w:rsidP="00B6294E">
            <w:pPr>
              <w:widowControl w:val="0"/>
              <w:tabs>
                <w:tab w:val="left" w:pos="1701"/>
              </w:tabs>
              <w:autoSpaceDE w:val="0"/>
              <w:autoSpaceDN w:val="0"/>
              <w:adjustRightInd w:val="0"/>
            </w:pPr>
          </w:p>
        </w:tc>
      </w:tr>
      <w:tr w:rsidR="003A4853" w:rsidRPr="009F0C47" w14:paraId="1B133A5D" w14:textId="77777777" w:rsidTr="00FA2451">
        <w:tc>
          <w:tcPr>
            <w:tcW w:w="1701" w:type="dxa"/>
            <w:vMerge/>
          </w:tcPr>
          <w:p w14:paraId="5D11895C" w14:textId="77777777" w:rsidR="003A4853" w:rsidRPr="009F0C47" w:rsidRDefault="003A4853" w:rsidP="00B6294E">
            <w:pPr>
              <w:widowControl w:val="0"/>
              <w:tabs>
                <w:tab w:val="left" w:pos="1701"/>
              </w:tabs>
              <w:autoSpaceDE w:val="0"/>
              <w:autoSpaceDN w:val="0"/>
              <w:adjustRightInd w:val="0"/>
            </w:pPr>
          </w:p>
        </w:tc>
        <w:tc>
          <w:tcPr>
            <w:tcW w:w="5953" w:type="dxa"/>
          </w:tcPr>
          <w:p w14:paraId="0BE13CA5" w14:textId="007C5539" w:rsidR="003A4853" w:rsidRPr="009F0C47" w:rsidRDefault="003A4853" w:rsidP="00B870AA">
            <w:r w:rsidRPr="009F0C47">
              <w:t xml:space="preserve">Тема 2.3 </w:t>
            </w:r>
          </w:p>
          <w:p w14:paraId="04CF63EB" w14:textId="0AE0194B" w:rsidR="003A4853" w:rsidRPr="009F0C47" w:rsidRDefault="003A4853" w:rsidP="00B870AA">
            <w:r>
              <w:rPr>
                <w:bCs/>
              </w:rPr>
              <w:lastRenderedPageBreak/>
              <w:t>Статистические оценки параметров распределения</w:t>
            </w:r>
            <w:r w:rsidRPr="009F0C47">
              <w:t>.</w:t>
            </w:r>
          </w:p>
        </w:tc>
        <w:tc>
          <w:tcPr>
            <w:tcW w:w="815" w:type="dxa"/>
          </w:tcPr>
          <w:p w14:paraId="2338EB84" w14:textId="3EB10A16" w:rsidR="003A4853" w:rsidRPr="009F0C47" w:rsidRDefault="003A4853" w:rsidP="009A6F14">
            <w:pPr>
              <w:widowControl w:val="0"/>
              <w:tabs>
                <w:tab w:val="left" w:pos="1701"/>
              </w:tabs>
              <w:autoSpaceDE w:val="0"/>
              <w:autoSpaceDN w:val="0"/>
              <w:adjustRightInd w:val="0"/>
              <w:jc w:val="center"/>
            </w:pPr>
            <w:r w:rsidRPr="009F0C47">
              <w:lastRenderedPageBreak/>
              <w:t>2</w:t>
            </w:r>
          </w:p>
        </w:tc>
        <w:tc>
          <w:tcPr>
            <w:tcW w:w="815" w:type="dxa"/>
          </w:tcPr>
          <w:p w14:paraId="59AFE2D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4B9D712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20A96FE"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B4F8676"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54E61DD4" w14:textId="77777777" w:rsidR="003A4853" w:rsidRPr="009F0C47" w:rsidRDefault="003A4853" w:rsidP="00B6294E">
            <w:pPr>
              <w:widowControl w:val="0"/>
              <w:tabs>
                <w:tab w:val="left" w:pos="1701"/>
              </w:tabs>
              <w:autoSpaceDE w:val="0"/>
              <w:autoSpaceDN w:val="0"/>
              <w:adjustRightInd w:val="0"/>
            </w:pPr>
          </w:p>
        </w:tc>
      </w:tr>
      <w:tr w:rsidR="003A4853" w:rsidRPr="009F0C47" w14:paraId="24969569" w14:textId="77777777" w:rsidTr="00FA2451">
        <w:tc>
          <w:tcPr>
            <w:tcW w:w="1701" w:type="dxa"/>
            <w:vMerge/>
          </w:tcPr>
          <w:p w14:paraId="5012A847" w14:textId="77777777" w:rsidR="003A4853" w:rsidRPr="009F0C47" w:rsidRDefault="003A4853" w:rsidP="00B6294E">
            <w:pPr>
              <w:widowControl w:val="0"/>
              <w:tabs>
                <w:tab w:val="left" w:pos="1701"/>
              </w:tabs>
              <w:autoSpaceDE w:val="0"/>
              <w:autoSpaceDN w:val="0"/>
              <w:adjustRightInd w:val="0"/>
            </w:pPr>
          </w:p>
        </w:tc>
        <w:tc>
          <w:tcPr>
            <w:tcW w:w="5953" w:type="dxa"/>
          </w:tcPr>
          <w:p w14:paraId="555E2DC6" w14:textId="3B791501" w:rsidR="003A4853" w:rsidRPr="009F0C47" w:rsidRDefault="003A4853" w:rsidP="00AD7767">
            <w:r w:rsidRPr="009F0C47">
              <w:t>Тема 2.</w:t>
            </w:r>
            <w:r>
              <w:t>4</w:t>
            </w:r>
            <w:r w:rsidRPr="009F0C47">
              <w:t xml:space="preserve"> </w:t>
            </w:r>
          </w:p>
          <w:p w14:paraId="76CE96F0" w14:textId="2567D5A6" w:rsidR="003A4853" w:rsidRPr="009F0C47" w:rsidRDefault="003A4853" w:rsidP="00AD7767">
            <w:r>
              <w:t>Основные статистические распределения.</w:t>
            </w:r>
          </w:p>
        </w:tc>
        <w:tc>
          <w:tcPr>
            <w:tcW w:w="815" w:type="dxa"/>
          </w:tcPr>
          <w:p w14:paraId="6E816BA6" w14:textId="0122E75C" w:rsidR="003A4853" w:rsidRPr="009F0C47" w:rsidRDefault="003D636A" w:rsidP="009A6F14">
            <w:pPr>
              <w:widowControl w:val="0"/>
              <w:tabs>
                <w:tab w:val="left" w:pos="1701"/>
              </w:tabs>
              <w:autoSpaceDE w:val="0"/>
              <w:autoSpaceDN w:val="0"/>
              <w:adjustRightInd w:val="0"/>
              <w:jc w:val="center"/>
            </w:pPr>
            <w:r>
              <w:t>2</w:t>
            </w:r>
          </w:p>
        </w:tc>
        <w:tc>
          <w:tcPr>
            <w:tcW w:w="815" w:type="dxa"/>
          </w:tcPr>
          <w:p w14:paraId="760B9FE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701A68D"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555F3607"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0A89D55"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1FA8AA36" w14:textId="77777777" w:rsidR="003A4853" w:rsidRPr="009F0C47" w:rsidRDefault="003A4853" w:rsidP="00B6294E">
            <w:pPr>
              <w:widowControl w:val="0"/>
              <w:tabs>
                <w:tab w:val="left" w:pos="1701"/>
              </w:tabs>
              <w:autoSpaceDE w:val="0"/>
              <w:autoSpaceDN w:val="0"/>
              <w:adjustRightInd w:val="0"/>
            </w:pPr>
          </w:p>
        </w:tc>
      </w:tr>
      <w:tr w:rsidR="003A4853" w:rsidRPr="009F0C47" w14:paraId="382B6037" w14:textId="77777777" w:rsidTr="00FA2451">
        <w:tc>
          <w:tcPr>
            <w:tcW w:w="1701" w:type="dxa"/>
            <w:vMerge/>
          </w:tcPr>
          <w:p w14:paraId="35BD222B" w14:textId="77777777" w:rsidR="003A4853" w:rsidRPr="009F0C47" w:rsidRDefault="003A4853" w:rsidP="00B6294E">
            <w:pPr>
              <w:widowControl w:val="0"/>
              <w:tabs>
                <w:tab w:val="left" w:pos="1701"/>
              </w:tabs>
              <w:autoSpaceDE w:val="0"/>
              <w:autoSpaceDN w:val="0"/>
              <w:adjustRightInd w:val="0"/>
            </w:pPr>
          </w:p>
        </w:tc>
        <w:tc>
          <w:tcPr>
            <w:tcW w:w="5953" w:type="dxa"/>
          </w:tcPr>
          <w:p w14:paraId="1B7C197F" w14:textId="27BEC6DE" w:rsidR="003A4853" w:rsidRPr="009F0C47" w:rsidRDefault="003A4853" w:rsidP="00AD7767">
            <w:r w:rsidRPr="009F0C47">
              <w:t>Тема 2.</w:t>
            </w:r>
            <w:r>
              <w:t>5</w:t>
            </w:r>
            <w:r w:rsidRPr="009F0C47">
              <w:t xml:space="preserve"> </w:t>
            </w:r>
          </w:p>
          <w:p w14:paraId="33D48970" w14:textId="4EDC6340" w:rsidR="003A4853" w:rsidRPr="009F0C47" w:rsidRDefault="003A4853" w:rsidP="00AD7767">
            <w:r>
              <w:t>Интервальные оценки</w:t>
            </w:r>
          </w:p>
        </w:tc>
        <w:tc>
          <w:tcPr>
            <w:tcW w:w="815" w:type="dxa"/>
          </w:tcPr>
          <w:p w14:paraId="7BA961E7" w14:textId="33126E6B" w:rsidR="003A4853" w:rsidRPr="009F0C47" w:rsidRDefault="003D636A" w:rsidP="009A6F14">
            <w:pPr>
              <w:widowControl w:val="0"/>
              <w:tabs>
                <w:tab w:val="left" w:pos="1701"/>
              </w:tabs>
              <w:autoSpaceDE w:val="0"/>
              <w:autoSpaceDN w:val="0"/>
              <w:adjustRightInd w:val="0"/>
              <w:jc w:val="center"/>
            </w:pPr>
            <w:r>
              <w:t>2</w:t>
            </w:r>
          </w:p>
        </w:tc>
        <w:tc>
          <w:tcPr>
            <w:tcW w:w="815" w:type="dxa"/>
          </w:tcPr>
          <w:p w14:paraId="2C1DE16A"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15D7B2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4A4A19E6"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7D07622"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3350A735" w14:textId="77777777" w:rsidR="003A4853" w:rsidRPr="009F0C47" w:rsidRDefault="003A4853" w:rsidP="00B6294E">
            <w:pPr>
              <w:widowControl w:val="0"/>
              <w:tabs>
                <w:tab w:val="left" w:pos="1701"/>
              </w:tabs>
              <w:autoSpaceDE w:val="0"/>
              <w:autoSpaceDN w:val="0"/>
              <w:adjustRightInd w:val="0"/>
            </w:pPr>
          </w:p>
        </w:tc>
      </w:tr>
      <w:tr w:rsidR="003A4853" w:rsidRPr="009F0C47" w14:paraId="6C7CA47A" w14:textId="77777777" w:rsidTr="00FA2451">
        <w:tc>
          <w:tcPr>
            <w:tcW w:w="1701" w:type="dxa"/>
            <w:vMerge/>
          </w:tcPr>
          <w:p w14:paraId="6C6F7DD2" w14:textId="77777777" w:rsidR="003A4853" w:rsidRPr="009F0C47" w:rsidRDefault="003A4853" w:rsidP="00B6294E">
            <w:pPr>
              <w:widowControl w:val="0"/>
              <w:tabs>
                <w:tab w:val="left" w:pos="1701"/>
              </w:tabs>
              <w:autoSpaceDE w:val="0"/>
              <w:autoSpaceDN w:val="0"/>
              <w:adjustRightInd w:val="0"/>
            </w:pPr>
          </w:p>
        </w:tc>
        <w:tc>
          <w:tcPr>
            <w:tcW w:w="5953" w:type="dxa"/>
          </w:tcPr>
          <w:p w14:paraId="77D87C64" w14:textId="1B7A02DF" w:rsidR="003A4853" w:rsidRPr="009F0C47" w:rsidRDefault="003A4853" w:rsidP="00AD7767">
            <w:r w:rsidRPr="009F0C47">
              <w:t>Тема 2.</w:t>
            </w:r>
            <w:r>
              <w:t>6</w:t>
            </w:r>
            <w:r w:rsidRPr="009F0C47">
              <w:t xml:space="preserve"> </w:t>
            </w:r>
          </w:p>
          <w:p w14:paraId="0C3AD163" w14:textId="4472CFE7" w:rsidR="003A4853" w:rsidRPr="009F0C47" w:rsidRDefault="003A4853" w:rsidP="00AD7767">
            <w:r>
              <w:t>Проверка статистических гипотез.</w:t>
            </w:r>
          </w:p>
        </w:tc>
        <w:tc>
          <w:tcPr>
            <w:tcW w:w="815" w:type="dxa"/>
          </w:tcPr>
          <w:p w14:paraId="477F6C40" w14:textId="6522C8F9" w:rsidR="003A4853" w:rsidRPr="009F0C47" w:rsidRDefault="003D636A" w:rsidP="009A6F14">
            <w:pPr>
              <w:widowControl w:val="0"/>
              <w:tabs>
                <w:tab w:val="left" w:pos="1701"/>
              </w:tabs>
              <w:autoSpaceDE w:val="0"/>
              <w:autoSpaceDN w:val="0"/>
              <w:adjustRightInd w:val="0"/>
              <w:jc w:val="center"/>
            </w:pPr>
            <w:r>
              <w:t>2</w:t>
            </w:r>
          </w:p>
        </w:tc>
        <w:tc>
          <w:tcPr>
            <w:tcW w:w="815" w:type="dxa"/>
          </w:tcPr>
          <w:p w14:paraId="7E68B04F"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140B778"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ACB384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13BEDA3"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5318763B" w14:textId="77777777" w:rsidR="003A4853" w:rsidRPr="009F0C47" w:rsidRDefault="003A4853" w:rsidP="00B6294E">
            <w:pPr>
              <w:widowControl w:val="0"/>
              <w:tabs>
                <w:tab w:val="left" w:pos="1701"/>
              </w:tabs>
              <w:autoSpaceDE w:val="0"/>
              <w:autoSpaceDN w:val="0"/>
              <w:adjustRightInd w:val="0"/>
            </w:pPr>
          </w:p>
        </w:tc>
      </w:tr>
      <w:tr w:rsidR="003A4853" w:rsidRPr="009F0C47" w14:paraId="1EDBDA9B" w14:textId="77777777" w:rsidTr="00FA2451">
        <w:tc>
          <w:tcPr>
            <w:tcW w:w="1701" w:type="dxa"/>
            <w:vMerge/>
          </w:tcPr>
          <w:p w14:paraId="2BD4FB36" w14:textId="77777777" w:rsidR="003A4853" w:rsidRPr="009F0C47" w:rsidRDefault="003A4853" w:rsidP="00B6294E">
            <w:pPr>
              <w:widowControl w:val="0"/>
              <w:tabs>
                <w:tab w:val="left" w:pos="1701"/>
              </w:tabs>
              <w:autoSpaceDE w:val="0"/>
              <w:autoSpaceDN w:val="0"/>
              <w:adjustRightInd w:val="0"/>
            </w:pPr>
          </w:p>
        </w:tc>
        <w:tc>
          <w:tcPr>
            <w:tcW w:w="5953" w:type="dxa"/>
          </w:tcPr>
          <w:p w14:paraId="039EB40D" w14:textId="4C8AFA9B" w:rsidR="003A4853" w:rsidRPr="009F0C47" w:rsidRDefault="003A4853" w:rsidP="00AD7767">
            <w:r w:rsidRPr="009F0C47">
              <w:t>Тема 2.</w:t>
            </w:r>
            <w:r>
              <w:t>7</w:t>
            </w:r>
            <w:r w:rsidRPr="009F0C47">
              <w:t xml:space="preserve"> </w:t>
            </w:r>
          </w:p>
          <w:p w14:paraId="24B61B5D" w14:textId="5E7AF5C5" w:rsidR="003A4853" w:rsidRPr="009F0C47" w:rsidRDefault="003A4853" w:rsidP="00AD7767">
            <w:r>
              <w:t>Непараметрические тесты</w:t>
            </w:r>
          </w:p>
        </w:tc>
        <w:tc>
          <w:tcPr>
            <w:tcW w:w="815" w:type="dxa"/>
          </w:tcPr>
          <w:p w14:paraId="794482F7" w14:textId="0284F674" w:rsidR="003A4853" w:rsidRPr="009F0C47" w:rsidRDefault="003D636A" w:rsidP="009A6F14">
            <w:pPr>
              <w:widowControl w:val="0"/>
              <w:tabs>
                <w:tab w:val="left" w:pos="1701"/>
              </w:tabs>
              <w:autoSpaceDE w:val="0"/>
              <w:autoSpaceDN w:val="0"/>
              <w:adjustRightInd w:val="0"/>
              <w:jc w:val="center"/>
            </w:pPr>
            <w:r>
              <w:t>2</w:t>
            </w:r>
          </w:p>
        </w:tc>
        <w:tc>
          <w:tcPr>
            <w:tcW w:w="815" w:type="dxa"/>
          </w:tcPr>
          <w:p w14:paraId="5461492C"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340F82C"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5E7D8BFF"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1709194"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268D895F" w14:textId="77777777" w:rsidR="003A4853" w:rsidRPr="009F0C47" w:rsidRDefault="003A4853" w:rsidP="00B6294E">
            <w:pPr>
              <w:widowControl w:val="0"/>
              <w:tabs>
                <w:tab w:val="left" w:pos="1701"/>
              </w:tabs>
              <w:autoSpaceDE w:val="0"/>
              <w:autoSpaceDN w:val="0"/>
              <w:adjustRightInd w:val="0"/>
            </w:pPr>
          </w:p>
        </w:tc>
      </w:tr>
      <w:tr w:rsidR="003A4853" w:rsidRPr="009F0C47" w14:paraId="6EE0F8AA" w14:textId="77777777" w:rsidTr="00FA2451">
        <w:tc>
          <w:tcPr>
            <w:tcW w:w="1701" w:type="dxa"/>
            <w:vMerge/>
          </w:tcPr>
          <w:p w14:paraId="0F3F4FD2" w14:textId="77777777" w:rsidR="003A4853" w:rsidRPr="009F0C47" w:rsidRDefault="003A4853" w:rsidP="00B6294E">
            <w:pPr>
              <w:widowControl w:val="0"/>
              <w:tabs>
                <w:tab w:val="left" w:pos="1701"/>
              </w:tabs>
              <w:autoSpaceDE w:val="0"/>
              <w:autoSpaceDN w:val="0"/>
              <w:adjustRightInd w:val="0"/>
            </w:pPr>
          </w:p>
        </w:tc>
        <w:tc>
          <w:tcPr>
            <w:tcW w:w="5953" w:type="dxa"/>
          </w:tcPr>
          <w:p w14:paraId="2E335CBC" w14:textId="149C03B3" w:rsidR="003A4853" w:rsidRPr="009F0C47" w:rsidRDefault="003A4853" w:rsidP="00AD7767">
            <w:r w:rsidRPr="009F0C47">
              <w:t>Тема 2.</w:t>
            </w:r>
            <w:r>
              <w:t>8</w:t>
            </w:r>
            <w:r w:rsidRPr="009F0C47">
              <w:t xml:space="preserve"> </w:t>
            </w:r>
          </w:p>
          <w:p w14:paraId="0AE5F3F9" w14:textId="21CF479C" w:rsidR="003A4853" w:rsidRPr="009F0C47" w:rsidRDefault="003A4853" w:rsidP="00AD7767">
            <w:r>
              <w:t>Основы корреляционного анализа.</w:t>
            </w:r>
          </w:p>
        </w:tc>
        <w:tc>
          <w:tcPr>
            <w:tcW w:w="815" w:type="dxa"/>
          </w:tcPr>
          <w:p w14:paraId="32CD5247" w14:textId="41EF70D8" w:rsidR="003A4853" w:rsidRPr="009F0C47" w:rsidRDefault="003D636A" w:rsidP="009A6F14">
            <w:pPr>
              <w:widowControl w:val="0"/>
              <w:tabs>
                <w:tab w:val="left" w:pos="1701"/>
              </w:tabs>
              <w:autoSpaceDE w:val="0"/>
              <w:autoSpaceDN w:val="0"/>
              <w:adjustRightInd w:val="0"/>
              <w:jc w:val="center"/>
            </w:pPr>
            <w:r>
              <w:t>2</w:t>
            </w:r>
          </w:p>
        </w:tc>
        <w:tc>
          <w:tcPr>
            <w:tcW w:w="815" w:type="dxa"/>
          </w:tcPr>
          <w:p w14:paraId="09DA37D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39C5ED0"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0EE1E23"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7A0716FA"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7D09752B" w14:textId="77777777" w:rsidR="003A4853" w:rsidRPr="009F0C47" w:rsidRDefault="003A4853" w:rsidP="00B6294E">
            <w:pPr>
              <w:widowControl w:val="0"/>
              <w:tabs>
                <w:tab w:val="left" w:pos="1701"/>
              </w:tabs>
              <w:autoSpaceDE w:val="0"/>
              <w:autoSpaceDN w:val="0"/>
              <w:adjustRightInd w:val="0"/>
            </w:pPr>
          </w:p>
        </w:tc>
      </w:tr>
      <w:tr w:rsidR="003A4853" w:rsidRPr="009F0C47" w14:paraId="048F240F" w14:textId="77777777" w:rsidTr="00FA2451">
        <w:tc>
          <w:tcPr>
            <w:tcW w:w="1701" w:type="dxa"/>
            <w:vMerge/>
          </w:tcPr>
          <w:p w14:paraId="291E7766" w14:textId="77777777" w:rsidR="003A4853" w:rsidRPr="009F0C47" w:rsidRDefault="003A4853" w:rsidP="00B6294E">
            <w:pPr>
              <w:widowControl w:val="0"/>
              <w:tabs>
                <w:tab w:val="left" w:pos="1701"/>
              </w:tabs>
              <w:autoSpaceDE w:val="0"/>
              <w:autoSpaceDN w:val="0"/>
              <w:adjustRightInd w:val="0"/>
            </w:pPr>
          </w:p>
        </w:tc>
        <w:tc>
          <w:tcPr>
            <w:tcW w:w="5953" w:type="dxa"/>
          </w:tcPr>
          <w:p w14:paraId="2BA8648B" w14:textId="5B0BC959" w:rsidR="003A4853" w:rsidRPr="009F0C47" w:rsidRDefault="003A4853" w:rsidP="00AD7767">
            <w:r w:rsidRPr="009F0C47">
              <w:t>Тема 2.</w:t>
            </w:r>
            <w:r>
              <w:t>9</w:t>
            </w:r>
            <w:r w:rsidRPr="009F0C47">
              <w:t xml:space="preserve"> </w:t>
            </w:r>
          </w:p>
          <w:p w14:paraId="10D74D56" w14:textId="52FCFDB7" w:rsidR="003A4853" w:rsidRPr="009F0C47" w:rsidRDefault="003A4853" w:rsidP="00AD7767">
            <w:r>
              <w:t>Линия регрессии. Метод наименьших квадратов.</w:t>
            </w:r>
          </w:p>
        </w:tc>
        <w:tc>
          <w:tcPr>
            <w:tcW w:w="815" w:type="dxa"/>
          </w:tcPr>
          <w:p w14:paraId="2EBEA872" w14:textId="19C8EADC" w:rsidR="003A4853" w:rsidRPr="009F0C47" w:rsidRDefault="003D636A" w:rsidP="009A6F14">
            <w:pPr>
              <w:widowControl w:val="0"/>
              <w:tabs>
                <w:tab w:val="left" w:pos="1701"/>
              </w:tabs>
              <w:autoSpaceDE w:val="0"/>
              <w:autoSpaceDN w:val="0"/>
              <w:adjustRightInd w:val="0"/>
              <w:jc w:val="center"/>
            </w:pPr>
            <w:r>
              <w:t>2</w:t>
            </w:r>
          </w:p>
        </w:tc>
        <w:tc>
          <w:tcPr>
            <w:tcW w:w="815" w:type="dxa"/>
          </w:tcPr>
          <w:p w14:paraId="6350ECD6"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29ABC43"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5352D1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4104BB0"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5034618C" w14:textId="77777777" w:rsidR="003A4853" w:rsidRPr="009F0C47" w:rsidRDefault="003A4853" w:rsidP="00B6294E">
            <w:pPr>
              <w:widowControl w:val="0"/>
              <w:tabs>
                <w:tab w:val="left" w:pos="1701"/>
              </w:tabs>
              <w:autoSpaceDE w:val="0"/>
              <w:autoSpaceDN w:val="0"/>
              <w:adjustRightInd w:val="0"/>
            </w:pPr>
          </w:p>
        </w:tc>
      </w:tr>
      <w:tr w:rsidR="003A4853" w:rsidRPr="009F0C47" w14:paraId="6BEEFC86" w14:textId="77777777" w:rsidTr="00FA2451">
        <w:tc>
          <w:tcPr>
            <w:tcW w:w="1701" w:type="dxa"/>
            <w:vMerge/>
          </w:tcPr>
          <w:p w14:paraId="6F402C40" w14:textId="77777777" w:rsidR="003A4853" w:rsidRPr="009F0C47" w:rsidRDefault="003A4853" w:rsidP="00B6294E">
            <w:pPr>
              <w:widowControl w:val="0"/>
              <w:tabs>
                <w:tab w:val="left" w:pos="1701"/>
              </w:tabs>
              <w:autoSpaceDE w:val="0"/>
              <w:autoSpaceDN w:val="0"/>
              <w:adjustRightInd w:val="0"/>
            </w:pPr>
          </w:p>
        </w:tc>
        <w:tc>
          <w:tcPr>
            <w:tcW w:w="5953" w:type="dxa"/>
          </w:tcPr>
          <w:p w14:paraId="4FC80DE4" w14:textId="77777777" w:rsidR="003A4853" w:rsidRPr="009F0C47" w:rsidRDefault="003A4853" w:rsidP="00B6294E">
            <w:r w:rsidRPr="009F0C47">
              <w:t xml:space="preserve">Практическое занятие № 2.1 </w:t>
            </w:r>
          </w:p>
          <w:p w14:paraId="0BEE861E" w14:textId="1BACBBF3" w:rsidR="003A4853" w:rsidRPr="009F0C47" w:rsidRDefault="003A4853" w:rsidP="00B6294E">
            <w:pPr>
              <w:rPr>
                <w:b/>
              </w:rPr>
            </w:pPr>
            <w:r>
              <w:t>Работа с данными</w:t>
            </w:r>
            <w:r w:rsidRPr="009F0C47">
              <w:t>.</w:t>
            </w:r>
            <w:r>
              <w:t xml:space="preserve"> Построение полигонов и гистограмм частот.</w:t>
            </w:r>
          </w:p>
        </w:tc>
        <w:tc>
          <w:tcPr>
            <w:tcW w:w="815" w:type="dxa"/>
          </w:tcPr>
          <w:p w14:paraId="589BF1E8"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719C3648" w14:textId="38AC22E5"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10DB62AB"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9E4D949" w14:textId="340480D0" w:rsidR="003A4853" w:rsidRPr="009F0C47" w:rsidRDefault="003A4853" w:rsidP="009A6F14">
            <w:pPr>
              <w:widowControl w:val="0"/>
              <w:tabs>
                <w:tab w:val="num" w:pos="0"/>
              </w:tabs>
              <w:autoSpaceDE w:val="0"/>
              <w:autoSpaceDN w:val="0"/>
              <w:adjustRightInd w:val="0"/>
              <w:jc w:val="center"/>
              <w:rPr>
                <w:bCs/>
              </w:rPr>
            </w:pPr>
          </w:p>
        </w:tc>
        <w:tc>
          <w:tcPr>
            <w:tcW w:w="821" w:type="dxa"/>
          </w:tcPr>
          <w:p w14:paraId="5B70BFE0" w14:textId="3B38C750" w:rsidR="003A4853" w:rsidRPr="009F0C47" w:rsidRDefault="003A4853" w:rsidP="009A6F14">
            <w:pPr>
              <w:widowControl w:val="0"/>
              <w:tabs>
                <w:tab w:val="left" w:pos="1701"/>
              </w:tabs>
              <w:autoSpaceDE w:val="0"/>
              <w:autoSpaceDN w:val="0"/>
              <w:adjustRightInd w:val="0"/>
              <w:jc w:val="center"/>
            </w:pPr>
            <w:r w:rsidRPr="009F0C47">
              <w:t>х</w:t>
            </w:r>
          </w:p>
        </w:tc>
        <w:tc>
          <w:tcPr>
            <w:tcW w:w="4002" w:type="dxa"/>
            <w:vMerge/>
          </w:tcPr>
          <w:p w14:paraId="0F7DE60B" w14:textId="77777777" w:rsidR="003A4853" w:rsidRPr="009F0C47" w:rsidRDefault="003A4853" w:rsidP="00B6294E">
            <w:pPr>
              <w:widowControl w:val="0"/>
              <w:tabs>
                <w:tab w:val="left" w:pos="1701"/>
              </w:tabs>
              <w:autoSpaceDE w:val="0"/>
              <w:autoSpaceDN w:val="0"/>
              <w:adjustRightInd w:val="0"/>
            </w:pPr>
          </w:p>
        </w:tc>
      </w:tr>
      <w:tr w:rsidR="003A4853" w:rsidRPr="009F0C47" w14:paraId="6916C36E" w14:textId="77777777" w:rsidTr="00FA2451">
        <w:tc>
          <w:tcPr>
            <w:tcW w:w="1701" w:type="dxa"/>
            <w:vMerge/>
          </w:tcPr>
          <w:p w14:paraId="63D31566" w14:textId="77777777" w:rsidR="003A4853" w:rsidRPr="009F0C47" w:rsidRDefault="003A4853" w:rsidP="00B6294E">
            <w:pPr>
              <w:widowControl w:val="0"/>
              <w:tabs>
                <w:tab w:val="left" w:pos="1701"/>
              </w:tabs>
              <w:autoSpaceDE w:val="0"/>
              <w:autoSpaceDN w:val="0"/>
              <w:adjustRightInd w:val="0"/>
            </w:pPr>
          </w:p>
        </w:tc>
        <w:tc>
          <w:tcPr>
            <w:tcW w:w="5953" w:type="dxa"/>
          </w:tcPr>
          <w:p w14:paraId="2556EF20" w14:textId="7DD15EBC" w:rsidR="003A4853" w:rsidRPr="009F0C47" w:rsidRDefault="003A4853" w:rsidP="00B870AA">
            <w:r w:rsidRPr="009F0C47">
              <w:t xml:space="preserve">Практическое занятие № 2.2 </w:t>
            </w:r>
          </w:p>
          <w:p w14:paraId="33E8DEF2" w14:textId="1D05A1A6" w:rsidR="003A4853" w:rsidRPr="009F0C47" w:rsidRDefault="003A4853" w:rsidP="00B870AA">
            <w:r>
              <w:t>Вычисление среднего, моды и медианы.</w:t>
            </w:r>
          </w:p>
        </w:tc>
        <w:tc>
          <w:tcPr>
            <w:tcW w:w="815" w:type="dxa"/>
          </w:tcPr>
          <w:p w14:paraId="07BDAB2E"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25CBF35" w14:textId="369CD0D2"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B20104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681D13DC"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3E8FD53C"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2EF4315F" w14:textId="77777777" w:rsidR="003A4853" w:rsidRPr="009F0C47" w:rsidRDefault="003A4853" w:rsidP="00B6294E">
            <w:pPr>
              <w:widowControl w:val="0"/>
              <w:tabs>
                <w:tab w:val="left" w:pos="1701"/>
              </w:tabs>
              <w:autoSpaceDE w:val="0"/>
              <w:autoSpaceDN w:val="0"/>
              <w:adjustRightInd w:val="0"/>
            </w:pPr>
          </w:p>
        </w:tc>
      </w:tr>
      <w:tr w:rsidR="003A4853" w:rsidRPr="009F0C47" w14:paraId="3828F36B" w14:textId="77777777" w:rsidTr="00FA2451">
        <w:tc>
          <w:tcPr>
            <w:tcW w:w="1701" w:type="dxa"/>
            <w:vMerge/>
          </w:tcPr>
          <w:p w14:paraId="3BE48519" w14:textId="77777777" w:rsidR="003A4853" w:rsidRPr="009F0C47" w:rsidRDefault="003A4853" w:rsidP="00B6294E">
            <w:pPr>
              <w:widowControl w:val="0"/>
              <w:tabs>
                <w:tab w:val="left" w:pos="1701"/>
              </w:tabs>
              <w:autoSpaceDE w:val="0"/>
              <w:autoSpaceDN w:val="0"/>
              <w:adjustRightInd w:val="0"/>
            </w:pPr>
          </w:p>
        </w:tc>
        <w:tc>
          <w:tcPr>
            <w:tcW w:w="5953" w:type="dxa"/>
          </w:tcPr>
          <w:p w14:paraId="5B7E8FA8" w14:textId="1EBAC731" w:rsidR="003A4853" w:rsidRPr="009F0C47" w:rsidRDefault="003A4853" w:rsidP="00B870AA">
            <w:r w:rsidRPr="009F0C47">
              <w:t>Практическое занятие № 2.</w:t>
            </w:r>
            <w:r>
              <w:t>3</w:t>
            </w:r>
          </w:p>
          <w:p w14:paraId="48D2DC22" w14:textId="644A7171" w:rsidR="003A4853" w:rsidRPr="009F0C47" w:rsidRDefault="003A4853" w:rsidP="00B870AA">
            <w:r>
              <w:t>Точечные оценки.</w:t>
            </w:r>
          </w:p>
        </w:tc>
        <w:tc>
          <w:tcPr>
            <w:tcW w:w="815" w:type="dxa"/>
          </w:tcPr>
          <w:p w14:paraId="5C53EC3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A99574B" w14:textId="3903D983"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7B687E7"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0088707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0D4FBDB5"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472D83E0" w14:textId="77777777" w:rsidR="003A4853" w:rsidRPr="009F0C47" w:rsidRDefault="003A4853" w:rsidP="00B6294E">
            <w:pPr>
              <w:widowControl w:val="0"/>
              <w:tabs>
                <w:tab w:val="left" w:pos="1701"/>
              </w:tabs>
              <w:autoSpaceDE w:val="0"/>
              <w:autoSpaceDN w:val="0"/>
              <w:adjustRightInd w:val="0"/>
            </w:pPr>
          </w:p>
        </w:tc>
      </w:tr>
      <w:tr w:rsidR="003A4853" w:rsidRPr="009F0C47" w14:paraId="491CDAA4" w14:textId="77777777" w:rsidTr="00FA2451">
        <w:tc>
          <w:tcPr>
            <w:tcW w:w="1701" w:type="dxa"/>
            <w:vMerge/>
          </w:tcPr>
          <w:p w14:paraId="78C14909" w14:textId="77777777" w:rsidR="003A4853" w:rsidRPr="009F0C47" w:rsidRDefault="003A4853" w:rsidP="00B6294E">
            <w:pPr>
              <w:widowControl w:val="0"/>
              <w:tabs>
                <w:tab w:val="left" w:pos="1701"/>
              </w:tabs>
              <w:autoSpaceDE w:val="0"/>
              <w:autoSpaceDN w:val="0"/>
              <w:adjustRightInd w:val="0"/>
            </w:pPr>
          </w:p>
        </w:tc>
        <w:tc>
          <w:tcPr>
            <w:tcW w:w="5953" w:type="dxa"/>
          </w:tcPr>
          <w:p w14:paraId="083CC2D5" w14:textId="627D0EF2" w:rsidR="003A4853" w:rsidRPr="009F0C47" w:rsidRDefault="003A4853" w:rsidP="00AD7767">
            <w:r w:rsidRPr="009F0C47">
              <w:t>Практическое занятие № 2.</w:t>
            </w:r>
            <w:r>
              <w:t>4</w:t>
            </w:r>
          </w:p>
          <w:p w14:paraId="2A1BE42B" w14:textId="16EEE314" w:rsidR="003A4853" w:rsidRPr="009F0C47" w:rsidRDefault="003A4853" w:rsidP="00AD7767">
            <w:r>
              <w:t>Метод моментов</w:t>
            </w:r>
            <w:r w:rsidRPr="009F0C47">
              <w:t>.</w:t>
            </w:r>
            <w:r>
              <w:t xml:space="preserve"> Метод максимального правдоподобия.</w:t>
            </w:r>
          </w:p>
        </w:tc>
        <w:tc>
          <w:tcPr>
            <w:tcW w:w="815" w:type="dxa"/>
          </w:tcPr>
          <w:p w14:paraId="0B0D0FE1"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F26DE71" w14:textId="3514AB22" w:rsidR="003A4853" w:rsidRPr="009F0C47" w:rsidRDefault="003A4853" w:rsidP="009A6F14">
            <w:pPr>
              <w:widowControl w:val="0"/>
              <w:tabs>
                <w:tab w:val="left" w:pos="1701"/>
              </w:tabs>
              <w:autoSpaceDE w:val="0"/>
              <w:autoSpaceDN w:val="0"/>
              <w:adjustRightInd w:val="0"/>
              <w:jc w:val="center"/>
            </w:pPr>
            <w:r>
              <w:t>2</w:t>
            </w:r>
          </w:p>
        </w:tc>
        <w:tc>
          <w:tcPr>
            <w:tcW w:w="815" w:type="dxa"/>
          </w:tcPr>
          <w:p w14:paraId="61305543"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1643DEB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4C47B48"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40BA60B5" w14:textId="77777777" w:rsidR="003A4853" w:rsidRPr="009F0C47" w:rsidRDefault="003A4853" w:rsidP="00B6294E">
            <w:pPr>
              <w:widowControl w:val="0"/>
              <w:tabs>
                <w:tab w:val="left" w:pos="1701"/>
              </w:tabs>
              <w:autoSpaceDE w:val="0"/>
              <w:autoSpaceDN w:val="0"/>
              <w:adjustRightInd w:val="0"/>
            </w:pPr>
          </w:p>
        </w:tc>
      </w:tr>
      <w:tr w:rsidR="003A4853" w:rsidRPr="009F0C47" w14:paraId="1BCC05E6" w14:textId="77777777" w:rsidTr="00FA2451">
        <w:tc>
          <w:tcPr>
            <w:tcW w:w="1701" w:type="dxa"/>
            <w:vMerge/>
          </w:tcPr>
          <w:p w14:paraId="07585951" w14:textId="77777777" w:rsidR="003A4853" w:rsidRPr="009F0C47" w:rsidRDefault="003A4853" w:rsidP="00B6294E">
            <w:pPr>
              <w:widowControl w:val="0"/>
              <w:tabs>
                <w:tab w:val="left" w:pos="1701"/>
              </w:tabs>
              <w:autoSpaceDE w:val="0"/>
              <w:autoSpaceDN w:val="0"/>
              <w:adjustRightInd w:val="0"/>
            </w:pPr>
          </w:p>
        </w:tc>
        <w:tc>
          <w:tcPr>
            <w:tcW w:w="5953" w:type="dxa"/>
          </w:tcPr>
          <w:p w14:paraId="658A46BD" w14:textId="0E73BAC9" w:rsidR="003A4853" w:rsidRPr="009F0C47" w:rsidRDefault="003A4853" w:rsidP="00AD7767">
            <w:r w:rsidRPr="009F0C47">
              <w:t>Практическое занятие № 2.</w:t>
            </w:r>
            <w:r>
              <w:t>5</w:t>
            </w:r>
          </w:p>
          <w:p w14:paraId="63673138" w14:textId="1C27C987" w:rsidR="003A4853" w:rsidRPr="009F0C47" w:rsidRDefault="003A4853" w:rsidP="00AD7767">
            <w:r>
              <w:t>Построение доверительных интервалов.</w:t>
            </w:r>
          </w:p>
        </w:tc>
        <w:tc>
          <w:tcPr>
            <w:tcW w:w="815" w:type="dxa"/>
          </w:tcPr>
          <w:p w14:paraId="08D82569"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671FEE7B" w14:textId="74F5F610" w:rsidR="003A4853" w:rsidRPr="009F0C47" w:rsidRDefault="003A4853" w:rsidP="009A6F14">
            <w:pPr>
              <w:widowControl w:val="0"/>
              <w:tabs>
                <w:tab w:val="left" w:pos="1701"/>
              </w:tabs>
              <w:autoSpaceDE w:val="0"/>
              <w:autoSpaceDN w:val="0"/>
              <w:adjustRightInd w:val="0"/>
              <w:jc w:val="center"/>
            </w:pPr>
            <w:r>
              <w:t>2</w:t>
            </w:r>
          </w:p>
        </w:tc>
        <w:tc>
          <w:tcPr>
            <w:tcW w:w="815" w:type="dxa"/>
          </w:tcPr>
          <w:p w14:paraId="4F0CCD82"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3934D27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3A7BCC38"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3A564CC5" w14:textId="77777777" w:rsidR="003A4853" w:rsidRPr="009F0C47" w:rsidRDefault="003A4853" w:rsidP="00B6294E">
            <w:pPr>
              <w:widowControl w:val="0"/>
              <w:tabs>
                <w:tab w:val="left" w:pos="1701"/>
              </w:tabs>
              <w:autoSpaceDE w:val="0"/>
              <w:autoSpaceDN w:val="0"/>
              <w:adjustRightInd w:val="0"/>
            </w:pPr>
          </w:p>
        </w:tc>
      </w:tr>
      <w:tr w:rsidR="003A4853" w:rsidRPr="009F0C47" w14:paraId="3942674C" w14:textId="77777777" w:rsidTr="00FA2451">
        <w:tc>
          <w:tcPr>
            <w:tcW w:w="1701" w:type="dxa"/>
            <w:vMerge/>
          </w:tcPr>
          <w:p w14:paraId="7A188A80" w14:textId="77777777" w:rsidR="003A4853" w:rsidRPr="009F0C47" w:rsidRDefault="003A4853" w:rsidP="00B6294E">
            <w:pPr>
              <w:widowControl w:val="0"/>
              <w:tabs>
                <w:tab w:val="left" w:pos="1701"/>
              </w:tabs>
              <w:autoSpaceDE w:val="0"/>
              <w:autoSpaceDN w:val="0"/>
              <w:adjustRightInd w:val="0"/>
            </w:pPr>
          </w:p>
        </w:tc>
        <w:tc>
          <w:tcPr>
            <w:tcW w:w="5953" w:type="dxa"/>
          </w:tcPr>
          <w:p w14:paraId="3D6B0102" w14:textId="5BCB49B2" w:rsidR="003A4853" w:rsidRPr="009F0C47" w:rsidRDefault="003A4853" w:rsidP="00AD7767">
            <w:r w:rsidRPr="009F0C47">
              <w:t>Практическое занятие № 2.</w:t>
            </w:r>
            <w:r>
              <w:t>6</w:t>
            </w:r>
          </w:p>
          <w:p w14:paraId="1A86482A" w14:textId="5C0E37B1" w:rsidR="003A4853" w:rsidRPr="009F0C47" w:rsidRDefault="003A4853" w:rsidP="00AD7767">
            <w:r>
              <w:t>Проверка статистических гипотез.</w:t>
            </w:r>
          </w:p>
        </w:tc>
        <w:tc>
          <w:tcPr>
            <w:tcW w:w="815" w:type="dxa"/>
          </w:tcPr>
          <w:p w14:paraId="2C8B29E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71D28689" w14:textId="1AEDC54B" w:rsidR="003A4853" w:rsidRPr="009F0C47" w:rsidRDefault="003A4853" w:rsidP="009A6F14">
            <w:pPr>
              <w:widowControl w:val="0"/>
              <w:tabs>
                <w:tab w:val="left" w:pos="1701"/>
              </w:tabs>
              <w:autoSpaceDE w:val="0"/>
              <w:autoSpaceDN w:val="0"/>
              <w:adjustRightInd w:val="0"/>
              <w:jc w:val="center"/>
            </w:pPr>
            <w:r>
              <w:t>2</w:t>
            </w:r>
          </w:p>
        </w:tc>
        <w:tc>
          <w:tcPr>
            <w:tcW w:w="815" w:type="dxa"/>
          </w:tcPr>
          <w:p w14:paraId="348021E4"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32A105D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66AC78C"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29764504" w14:textId="77777777" w:rsidR="003A4853" w:rsidRPr="009F0C47" w:rsidRDefault="003A4853" w:rsidP="00B6294E">
            <w:pPr>
              <w:widowControl w:val="0"/>
              <w:tabs>
                <w:tab w:val="left" w:pos="1701"/>
              </w:tabs>
              <w:autoSpaceDE w:val="0"/>
              <w:autoSpaceDN w:val="0"/>
              <w:adjustRightInd w:val="0"/>
            </w:pPr>
          </w:p>
        </w:tc>
      </w:tr>
      <w:tr w:rsidR="003A4853" w:rsidRPr="009F0C47" w14:paraId="425B8CF4" w14:textId="77777777" w:rsidTr="00FA2451">
        <w:tc>
          <w:tcPr>
            <w:tcW w:w="1701" w:type="dxa"/>
            <w:vMerge/>
          </w:tcPr>
          <w:p w14:paraId="04B346FD" w14:textId="77777777" w:rsidR="003A4853" w:rsidRPr="009F0C47" w:rsidRDefault="003A4853" w:rsidP="00B6294E">
            <w:pPr>
              <w:widowControl w:val="0"/>
              <w:tabs>
                <w:tab w:val="left" w:pos="1701"/>
              </w:tabs>
              <w:autoSpaceDE w:val="0"/>
              <w:autoSpaceDN w:val="0"/>
              <w:adjustRightInd w:val="0"/>
            </w:pPr>
          </w:p>
        </w:tc>
        <w:tc>
          <w:tcPr>
            <w:tcW w:w="5953" w:type="dxa"/>
          </w:tcPr>
          <w:p w14:paraId="64C0E426" w14:textId="46C1C7C8" w:rsidR="003A4853" w:rsidRPr="009F0C47" w:rsidRDefault="003A4853" w:rsidP="003A4853">
            <w:r w:rsidRPr="009F0C47">
              <w:t>Практическое занятие № 2.</w:t>
            </w:r>
            <w:r>
              <w:t>7</w:t>
            </w:r>
          </w:p>
          <w:p w14:paraId="6CB705FD" w14:textId="27EC16DB" w:rsidR="003A4853" w:rsidRPr="009F0C47" w:rsidRDefault="003A4853" w:rsidP="003A4853">
            <w:r>
              <w:t>Непараметрические тесты.</w:t>
            </w:r>
          </w:p>
        </w:tc>
        <w:tc>
          <w:tcPr>
            <w:tcW w:w="815" w:type="dxa"/>
          </w:tcPr>
          <w:p w14:paraId="446DAFF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F03CCA0" w14:textId="2EB67CEE" w:rsidR="003A4853" w:rsidRPr="009F0C47" w:rsidRDefault="003A4853" w:rsidP="009A6F14">
            <w:pPr>
              <w:widowControl w:val="0"/>
              <w:tabs>
                <w:tab w:val="left" w:pos="1701"/>
              </w:tabs>
              <w:autoSpaceDE w:val="0"/>
              <w:autoSpaceDN w:val="0"/>
              <w:adjustRightInd w:val="0"/>
              <w:jc w:val="center"/>
            </w:pPr>
            <w:r>
              <w:t>2</w:t>
            </w:r>
          </w:p>
        </w:tc>
        <w:tc>
          <w:tcPr>
            <w:tcW w:w="815" w:type="dxa"/>
          </w:tcPr>
          <w:p w14:paraId="0FCDFDAE"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6C89B0BC"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794E02CC"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40CE3888" w14:textId="77777777" w:rsidR="003A4853" w:rsidRPr="009F0C47" w:rsidRDefault="003A4853" w:rsidP="00B6294E">
            <w:pPr>
              <w:widowControl w:val="0"/>
              <w:tabs>
                <w:tab w:val="left" w:pos="1701"/>
              </w:tabs>
              <w:autoSpaceDE w:val="0"/>
              <w:autoSpaceDN w:val="0"/>
              <w:adjustRightInd w:val="0"/>
            </w:pPr>
          </w:p>
        </w:tc>
      </w:tr>
      <w:tr w:rsidR="003A4853" w:rsidRPr="009F0C47" w14:paraId="0AC62DD8" w14:textId="77777777" w:rsidTr="00FA2451">
        <w:tc>
          <w:tcPr>
            <w:tcW w:w="1701" w:type="dxa"/>
            <w:vMerge/>
          </w:tcPr>
          <w:p w14:paraId="51805F58" w14:textId="77777777" w:rsidR="003A4853" w:rsidRPr="009F0C47" w:rsidRDefault="003A4853" w:rsidP="00B6294E">
            <w:pPr>
              <w:widowControl w:val="0"/>
              <w:tabs>
                <w:tab w:val="left" w:pos="1701"/>
              </w:tabs>
              <w:autoSpaceDE w:val="0"/>
              <w:autoSpaceDN w:val="0"/>
              <w:adjustRightInd w:val="0"/>
            </w:pPr>
          </w:p>
        </w:tc>
        <w:tc>
          <w:tcPr>
            <w:tcW w:w="5953" w:type="dxa"/>
          </w:tcPr>
          <w:p w14:paraId="27359BEA" w14:textId="1BFAD619" w:rsidR="003A4853" w:rsidRPr="009F0C47" w:rsidRDefault="003A4853" w:rsidP="003A4853">
            <w:r w:rsidRPr="009F0C47">
              <w:t>Практическое занятие № 2.</w:t>
            </w:r>
            <w:r>
              <w:t>8</w:t>
            </w:r>
          </w:p>
          <w:p w14:paraId="44D6A130" w14:textId="15A6B349" w:rsidR="003A4853" w:rsidRPr="009F0C47" w:rsidRDefault="003A4853" w:rsidP="003A4853">
            <w:r>
              <w:t xml:space="preserve">Корреляция. Коэффициент корреляции </w:t>
            </w:r>
            <w:proofErr w:type="spellStart"/>
            <w:r>
              <w:t>Спирмена</w:t>
            </w:r>
            <w:proofErr w:type="spellEnd"/>
            <w:r>
              <w:t xml:space="preserve"> и Пирсона.</w:t>
            </w:r>
          </w:p>
        </w:tc>
        <w:tc>
          <w:tcPr>
            <w:tcW w:w="815" w:type="dxa"/>
          </w:tcPr>
          <w:p w14:paraId="78F28FB1"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C7F70AA" w14:textId="29E37028" w:rsidR="003A4853" w:rsidRPr="009F0C47" w:rsidRDefault="003A4853" w:rsidP="009A6F14">
            <w:pPr>
              <w:widowControl w:val="0"/>
              <w:tabs>
                <w:tab w:val="left" w:pos="1701"/>
              </w:tabs>
              <w:autoSpaceDE w:val="0"/>
              <w:autoSpaceDN w:val="0"/>
              <w:adjustRightInd w:val="0"/>
              <w:jc w:val="center"/>
            </w:pPr>
            <w:r>
              <w:t>2</w:t>
            </w:r>
          </w:p>
        </w:tc>
        <w:tc>
          <w:tcPr>
            <w:tcW w:w="815" w:type="dxa"/>
          </w:tcPr>
          <w:p w14:paraId="1011EAE0"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1A6C40EF"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603D515"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1C1272AE" w14:textId="77777777" w:rsidR="003A4853" w:rsidRPr="009F0C47" w:rsidRDefault="003A4853" w:rsidP="00B6294E">
            <w:pPr>
              <w:widowControl w:val="0"/>
              <w:tabs>
                <w:tab w:val="left" w:pos="1701"/>
              </w:tabs>
              <w:autoSpaceDE w:val="0"/>
              <w:autoSpaceDN w:val="0"/>
              <w:adjustRightInd w:val="0"/>
            </w:pPr>
          </w:p>
        </w:tc>
      </w:tr>
      <w:tr w:rsidR="003A4853" w:rsidRPr="009F0C47" w14:paraId="5ABE0CEE" w14:textId="77777777" w:rsidTr="00FA2451">
        <w:tc>
          <w:tcPr>
            <w:tcW w:w="1701" w:type="dxa"/>
            <w:vMerge/>
          </w:tcPr>
          <w:p w14:paraId="08389FC6" w14:textId="77777777" w:rsidR="003A4853" w:rsidRPr="009F0C47" w:rsidRDefault="003A4853" w:rsidP="00B6294E">
            <w:pPr>
              <w:widowControl w:val="0"/>
              <w:tabs>
                <w:tab w:val="left" w:pos="1701"/>
              </w:tabs>
              <w:autoSpaceDE w:val="0"/>
              <w:autoSpaceDN w:val="0"/>
              <w:adjustRightInd w:val="0"/>
            </w:pPr>
          </w:p>
        </w:tc>
        <w:tc>
          <w:tcPr>
            <w:tcW w:w="5953" w:type="dxa"/>
          </w:tcPr>
          <w:p w14:paraId="3738A5AD" w14:textId="29E28C30" w:rsidR="003A4853" w:rsidRPr="009F0C47" w:rsidRDefault="003A4853" w:rsidP="003A4853">
            <w:r w:rsidRPr="009F0C47">
              <w:t>Практическое занятие № 2.</w:t>
            </w:r>
            <w:r>
              <w:t>9</w:t>
            </w:r>
          </w:p>
          <w:p w14:paraId="7F5613DE" w14:textId="2CA0EF9A" w:rsidR="003A4853" w:rsidRPr="009F0C47" w:rsidRDefault="003A4853" w:rsidP="003A4853">
            <w:r>
              <w:t>Построение линии регрессии. Метод наименьших квадратов.</w:t>
            </w:r>
          </w:p>
        </w:tc>
        <w:tc>
          <w:tcPr>
            <w:tcW w:w="815" w:type="dxa"/>
          </w:tcPr>
          <w:p w14:paraId="24451A8B"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A1819BF" w14:textId="15528321" w:rsidR="003A4853" w:rsidRPr="009F0C47" w:rsidRDefault="003A4853" w:rsidP="009A6F14">
            <w:pPr>
              <w:widowControl w:val="0"/>
              <w:tabs>
                <w:tab w:val="left" w:pos="1701"/>
              </w:tabs>
              <w:autoSpaceDE w:val="0"/>
              <w:autoSpaceDN w:val="0"/>
              <w:adjustRightInd w:val="0"/>
              <w:jc w:val="center"/>
            </w:pPr>
            <w:r>
              <w:t>2</w:t>
            </w:r>
          </w:p>
        </w:tc>
        <w:tc>
          <w:tcPr>
            <w:tcW w:w="815" w:type="dxa"/>
          </w:tcPr>
          <w:p w14:paraId="59A0604B"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89B0804"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E8F7B6F" w14:textId="77777777" w:rsidR="003A4853" w:rsidRPr="009F0C47" w:rsidRDefault="003A4853" w:rsidP="009A6F14">
            <w:pPr>
              <w:widowControl w:val="0"/>
              <w:tabs>
                <w:tab w:val="left" w:pos="1701"/>
              </w:tabs>
              <w:autoSpaceDE w:val="0"/>
              <w:autoSpaceDN w:val="0"/>
              <w:adjustRightInd w:val="0"/>
              <w:jc w:val="center"/>
            </w:pPr>
          </w:p>
        </w:tc>
        <w:tc>
          <w:tcPr>
            <w:tcW w:w="4002" w:type="dxa"/>
            <w:vMerge/>
          </w:tcPr>
          <w:p w14:paraId="117F4671" w14:textId="77777777" w:rsidR="003A4853" w:rsidRPr="009F0C47" w:rsidRDefault="003A4853" w:rsidP="00B6294E">
            <w:pPr>
              <w:widowControl w:val="0"/>
              <w:tabs>
                <w:tab w:val="left" w:pos="1701"/>
              </w:tabs>
              <w:autoSpaceDE w:val="0"/>
              <w:autoSpaceDN w:val="0"/>
              <w:adjustRightInd w:val="0"/>
            </w:pPr>
          </w:p>
        </w:tc>
      </w:tr>
      <w:tr w:rsidR="008A3DD8" w:rsidRPr="009F0C47" w14:paraId="5BA2B56C" w14:textId="77777777" w:rsidTr="00FA2451">
        <w:tc>
          <w:tcPr>
            <w:tcW w:w="1701" w:type="dxa"/>
          </w:tcPr>
          <w:p w14:paraId="6D5DE85A"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8A3DD8" w:rsidRPr="009F0C47" w:rsidRDefault="008A3DD8" w:rsidP="008A3DD8">
            <w:r w:rsidRPr="009F0C47">
              <w:t>Экзамен</w:t>
            </w:r>
          </w:p>
        </w:tc>
        <w:tc>
          <w:tcPr>
            <w:tcW w:w="815" w:type="dxa"/>
          </w:tcPr>
          <w:p w14:paraId="28C73084" w14:textId="7B70E230" w:rsidR="008A3DD8" w:rsidRPr="009F0C47" w:rsidRDefault="008A3DD8" w:rsidP="008A3DD8">
            <w:pPr>
              <w:widowControl w:val="0"/>
              <w:tabs>
                <w:tab w:val="left" w:pos="1701"/>
              </w:tabs>
              <w:autoSpaceDE w:val="0"/>
              <w:autoSpaceDN w:val="0"/>
              <w:adjustRightInd w:val="0"/>
              <w:jc w:val="center"/>
            </w:pPr>
            <w:r w:rsidRPr="009F0C47">
              <w:t>х</w:t>
            </w:r>
          </w:p>
        </w:tc>
        <w:tc>
          <w:tcPr>
            <w:tcW w:w="815" w:type="dxa"/>
          </w:tcPr>
          <w:p w14:paraId="7C9D06A0" w14:textId="34A2438C" w:rsidR="008A3DD8" w:rsidRPr="009F0C47" w:rsidRDefault="008A3DD8" w:rsidP="008A3DD8">
            <w:pPr>
              <w:widowControl w:val="0"/>
              <w:tabs>
                <w:tab w:val="left" w:pos="1701"/>
              </w:tabs>
              <w:autoSpaceDE w:val="0"/>
              <w:autoSpaceDN w:val="0"/>
              <w:adjustRightInd w:val="0"/>
              <w:jc w:val="center"/>
            </w:pPr>
            <w:r w:rsidRPr="009F0C47">
              <w:t>х</w:t>
            </w:r>
          </w:p>
        </w:tc>
        <w:tc>
          <w:tcPr>
            <w:tcW w:w="815" w:type="dxa"/>
          </w:tcPr>
          <w:p w14:paraId="2F141DB0" w14:textId="5006324B" w:rsidR="008A3DD8" w:rsidRPr="009F0C47" w:rsidRDefault="008A3DD8" w:rsidP="008A3DD8">
            <w:pPr>
              <w:widowControl w:val="0"/>
              <w:tabs>
                <w:tab w:val="left" w:pos="1701"/>
              </w:tabs>
              <w:autoSpaceDE w:val="0"/>
              <w:autoSpaceDN w:val="0"/>
              <w:adjustRightInd w:val="0"/>
              <w:jc w:val="center"/>
            </w:pPr>
            <w:r w:rsidRPr="009F0C47">
              <w:t>х</w:t>
            </w:r>
          </w:p>
        </w:tc>
        <w:tc>
          <w:tcPr>
            <w:tcW w:w="816" w:type="dxa"/>
          </w:tcPr>
          <w:p w14:paraId="3E0E5E39" w14:textId="0B97CE5B" w:rsidR="008A3DD8" w:rsidRPr="009F0C47" w:rsidRDefault="008A3DD8" w:rsidP="008A3DD8">
            <w:pPr>
              <w:widowControl w:val="0"/>
              <w:tabs>
                <w:tab w:val="left" w:pos="1701"/>
              </w:tabs>
              <w:autoSpaceDE w:val="0"/>
              <w:autoSpaceDN w:val="0"/>
              <w:adjustRightInd w:val="0"/>
              <w:jc w:val="center"/>
            </w:pPr>
            <w:r w:rsidRPr="009F0C47">
              <w:t>х</w:t>
            </w:r>
          </w:p>
        </w:tc>
        <w:tc>
          <w:tcPr>
            <w:tcW w:w="821" w:type="dxa"/>
          </w:tcPr>
          <w:p w14:paraId="48419257" w14:textId="6805C351" w:rsidR="008A3DD8" w:rsidRPr="009F0C47" w:rsidRDefault="00464635" w:rsidP="008A3DD8">
            <w:pPr>
              <w:widowControl w:val="0"/>
              <w:tabs>
                <w:tab w:val="left" w:pos="1701"/>
              </w:tabs>
              <w:autoSpaceDE w:val="0"/>
              <w:autoSpaceDN w:val="0"/>
              <w:adjustRightInd w:val="0"/>
              <w:jc w:val="center"/>
            </w:pPr>
            <w:r>
              <w:t>54</w:t>
            </w:r>
          </w:p>
        </w:tc>
        <w:tc>
          <w:tcPr>
            <w:tcW w:w="4002" w:type="dxa"/>
            <w:shd w:val="clear" w:color="auto" w:fill="auto"/>
          </w:tcPr>
          <w:p w14:paraId="1697E116" w14:textId="471C1406" w:rsidR="008A3DD8" w:rsidRPr="009F0C47" w:rsidRDefault="008A3DD8" w:rsidP="008A3DD8">
            <w:pPr>
              <w:tabs>
                <w:tab w:val="left" w:pos="708"/>
                <w:tab w:val="right" w:leader="underscore" w:pos="9639"/>
              </w:tabs>
            </w:pPr>
            <w:r w:rsidRPr="009F0C47">
              <w:t>экзамен по билетам</w:t>
            </w:r>
          </w:p>
        </w:tc>
      </w:tr>
      <w:tr w:rsidR="008A3DD8" w:rsidRPr="009F0C47" w14:paraId="35B0B16D" w14:textId="77777777" w:rsidTr="00FA2451">
        <w:tc>
          <w:tcPr>
            <w:tcW w:w="1701" w:type="dxa"/>
          </w:tcPr>
          <w:p w14:paraId="0C16E56D"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656C3D5E" w14:textId="37EBBA0E" w:rsidR="008A3DD8" w:rsidRPr="009F0C47" w:rsidRDefault="008A3DD8" w:rsidP="008A3DD8">
            <w:pPr>
              <w:widowControl w:val="0"/>
              <w:tabs>
                <w:tab w:val="left" w:pos="1701"/>
              </w:tabs>
              <w:autoSpaceDE w:val="0"/>
              <w:autoSpaceDN w:val="0"/>
              <w:adjustRightInd w:val="0"/>
              <w:jc w:val="right"/>
            </w:pPr>
            <w:r w:rsidRPr="009F0C47">
              <w:rPr>
                <w:b/>
              </w:rPr>
              <w:t xml:space="preserve">ИТОГО за </w:t>
            </w:r>
            <w:r w:rsidR="003D636A">
              <w:rPr>
                <w:b/>
              </w:rPr>
              <w:t>третий</w:t>
            </w:r>
            <w:r w:rsidRPr="009F0C47">
              <w:rPr>
                <w:b/>
              </w:rPr>
              <w:t xml:space="preserve"> семестр</w:t>
            </w:r>
          </w:p>
        </w:tc>
        <w:tc>
          <w:tcPr>
            <w:tcW w:w="815" w:type="dxa"/>
          </w:tcPr>
          <w:p w14:paraId="047B36E3" w14:textId="499D679D" w:rsidR="008A3DD8" w:rsidRPr="009F0C47" w:rsidRDefault="00167975" w:rsidP="008A3DD8">
            <w:pPr>
              <w:widowControl w:val="0"/>
              <w:tabs>
                <w:tab w:val="left" w:pos="1701"/>
              </w:tabs>
              <w:autoSpaceDE w:val="0"/>
              <w:autoSpaceDN w:val="0"/>
              <w:adjustRightInd w:val="0"/>
              <w:jc w:val="center"/>
              <w:rPr>
                <w:b/>
              </w:rPr>
            </w:pPr>
            <w:r w:rsidRPr="009F0C47">
              <w:rPr>
                <w:b/>
              </w:rPr>
              <w:t>34</w:t>
            </w:r>
          </w:p>
        </w:tc>
        <w:tc>
          <w:tcPr>
            <w:tcW w:w="815" w:type="dxa"/>
          </w:tcPr>
          <w:p w14:paraId="05F55FFC" w14:textId="49D0E45C" w:rsidR="008A3DD8" w:rsidRPr="009F0C47" w:rsidRDefault="00167975" w:rsidP="008A3DD8">
            <w:pPr>
              <w:widowControl w:val="0"/>
              <w:tabs>
                <w:tab w:val="left" w:pos="1701"/>
              </w:tabs>
              <w:autoSpaceDE w:val="0"/>
              <w:autoSpaceDN w:val="0"/>
              <w:adjustRightInd w:val="0"/>
              <w:jc w:val="center"/>
              <w:rPr>
                <w:b/>
              </w:rPr>
            </w:pPr>
            <w:r w:rsidRPr="009F0C47">
              <w:rPr>
                <w:b/>
              </w:rPr>
              <w:t>34</w:t>
            </w:r>
          </w:p>
        </w:tc>
        <w:tc>
          <w:tcPr>
            <w:tcW w:w="815" w:type="dxa"/>
          </w:tcPr>
          <w:p w14:paraId="316FFEE5" w14:textId="77777777" w:rsidR="008A3DD8" w:rsidRPr="009F0C47" w:rsidRDefault="008A3DD8" w:rsidP="008A3DD8">
            <w:pPr>
              <w:widowControl w:val="0"/>
              <w:tabs>
                <w:tab w:val="left" w:pos="1701"/>
              </w:tabs>
              <w:autoSpaceDE w:val="0"/>
              <w:autoSpaceDN w:val="0"/>
              <w:adjustRightInd w:val="0"/>
              <w:jc w:val="center"/>
              <w:rPr>
                <w:b/>
              </w:rPr>
            </w:pPr>
          </w:p>
        </w:tc>
        <w:tc>
          <w:tcPr>
            <w:tcW w:w="816" w:type="dxa"/>
          </w:tcPr>
          <w:p w14:paraId="7AB12C7A" w14:textId="77777777" w:rsidR="008A3DD8" w:rsidRPr="009F0C47" w:rsidRDefault="008A3DD8" w:rsidP="008A3DD8">
            <w:pPr>
              <w:widowControl w:val="0"/>
              <w:tabs>
                <w:tab w:val="left" w:pos="1701"/>
              </w:tabs>
              <w:autoSpaceDE w:val="0"/>
              <w:autoSpaceDN w:val="0"/>
              <w:adjustRightInd w:val="0"/>
              <w:jc w:val="center"/>
              <w:rPr>
                <w:b/>
              </w:rPr>
            </w:pPr>
          </w:p>
        </w:tc>
        <w:tc>
          <w:tcPr>
            <w:tcW w:w="821" w:type="dxa"/>
          </w:tcPr>
          <w:p w14:paraId="7A042AE5" w14:textId="6ED2CE7A" w:rsidR="008A3DD8" w:rsidRPr="009F0C47" w:rsidRDefault="003D636A" w:rsidP="008A3DD8">
            <w:pPr>
              <w:widowControl w:val="0"/>
              <w:tabs>
                <w:tab w:val="left" w:pos="1701"/>
              </w:tabs>
              <w:autoSpaceDE w:val="0"/>
              <w:autoSpaceDN w:val="0"/>
              <w:adjustRightInd w:val="0"/>
              <w:jc w:val="center"/>
              <w:rPr>
                <w:b/>
              </w:rPr>
            </w:pPr>
            <w:r>
              <w:rPr>
                <w:b/>
              </w:rPr>
              <w:t>76</w:t>
            </w:r>
          </w:p>
        </w:tc>
        <w:tc>
          <w:tcPr>
            <w:tcW w:w="4002" w:type="dxa"/>
          </w:tcPr>
          <w:p w14:paraId="0CEE86A9" w14:textId="77777777" w:rsidR="008A3DD8" w:rsidRPr="009F0C47" w:rsidRDefault="008A3DD8" w:rsidP="008A3DD8">
            <w:pPr>
              <w:widowControl w:val="0"/>
              <w:tabs>
                <w:tab w:val="left" w:pos="1701"/>
              </w:tabs>
              <w:autoSpaceDE w:val="0"/>
              <w:autoSpaceDN w:val="0"/>
              <w:adjustRightInd w:val="0"/>
              <w:rPr>
                <w:b/>
              </w:rPr>
            </w:pPr>
          </w:p>
        </w:tc>
      </w:tr>
      <w:tr w:rsidR="008A3DD8" w:rsidRPr="009F0C47" w14:paraId="32FD157A" w14:textId="77777777" w:rsidTr="00FA2451">
        <w:tc>
          <w:tcPr>
            <w:tcW w:w="1701" w:type="dxa"/>
          </w:tcPr>
          <w:p w14:paraId="06076A11"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8A3DD8" w:rsidRPr="009F0C47" w:rsidRDefault="008A3DD8" w:rsidP="008A3DD8">
            <w:pPr>
              <w:widowControl w:val="0"/>
              <w:tabs>
                <w:tab w:val="left" w:pos="1701"/>
              </w:tabs>
              <w:autoSpaceDE w:val="0"/>
              <w:autoSpaceDN w:val="0"/>
              <w:adjustRightInd w:val="0"/>
              <w:jc w:val="right"/>
              <w:rPr>
                <w:b/>
              </w:rPr>
            </w:pPr>
            <w:r w:rsidRPr="009F0C47">
              <w:rPr>
                <w:b/>
              </w:rPr>
              <w:t>ИТОГО за весь период</w:t>
            </w:r>
          </w:p>
        </w:tc>
        <w:tc>
          <w:tcPr>
            <w:tcW w:w="815" w:type="dxa"/>
          </w:tcPr>
          <w:p w14:paraId="7B71D41E" w14:textId="4C30E65A" w:rsidR="008A3DD8" w:rsidRPr="009F0C47" w:rsidRDefault="003D636A" w:rsidP="008A3DD8">
            <w:pPr>
              <w:widowControl w:val="0"/>
              <w:tabs>
                <w:tab w:val="left" w:pos="1701"/>
              </w:tabs>
              <w:autoSpaceDE w:val="0"/>
              <w:autoSpaceDN w:val="0"/>
              <w:adjustRightInd w:val="0"/>
              <w:jc w:val="center"/>
              <w:rPr>
                <w:b/>
              </w:rPr>
            </w:pPr>
            <w:r>
              <w:rPr>
                <w:b/>
              </w:rPr>
              <w:t>34</w:t>
            </w:r>
          </w:p>
        </w:tc>
        <w:tc>
          <w:tcPr>
            <w:tcW w:w="815" w:type="dxa"/>
          </w:tcPr>
          <w:p w14:paraId="58E37204" w14:textId="2EC7686D" w:rsidR="008A3DD8" w:rsidRPr="009F0C47" w:rsidRDefault="003D636A" w:rsidP="008A3DD8">
            <w:pPr>
              <w:widowControl w:val="0"/>
              <w:tabs>
                <w:tab w:val="left" w:pos="1701"/>
              </w:tabs>
              <w:autoSpaceDE w:val="0"/>
              <w:autoSpaceDN w:val="0"/>
              <w:adjustRightInd w:val="0"/>
              <w:jc w:val="center"/>
              <w:rPr>
                <w:b/>
              </w:rPr>
            </w:pPr>
            <w:r>
              <w:rPr>
                <w:b/>
              </w:rPr>
              <w:t>34</w:t>
            </w:r>
          </w:p>
        </w:tc>
        <w:tc>
          <w:tcPr>
            <w:tcW w:w="815" w:type="dxa"/>
          </w:tcPr>
          <w:p w14:paraId="2899EBAE" w14:textId="77777777" w:rsidR="008A3DD8" w:rsidRPr="009F0C47" w:rsidRDefault="008A3DD8" w:rsidP="008A3DD8">
            <w:pPr>
              <w:widowControl w:val="0"/>
              <w:tabs>
                <w:tab w:val="left" w:pos="1701"/>
              </w:tabs>
              <w:autoSpaceDE w:val="0"/>
              <w:autoSpaceDN w:val="0"/>
              <w:adjustRightInd w:val="0"/>
              <w:jc w:val="center"/>
              <w:rPr>
                <w:b/>
              </w:rPr>
            </w:pPr>
          </w:p>
        </w:tc>
        <w:tc>
          <w:tcPr>
            <w:tcW w:w="816" w:type="dxa"/>
          </w:tcPr>
          <w:p w14:paraId="15C816C5" w14:textId="77777777" w:rsidR="008A3DD8" w:rsidRPr="009F0C47" w:rsidRDefault="008A3DD8" w:rsidP="008A3DD8">
            <w:pPr>
              <w:widowControl w:val="0"/>
              <w:tabs>
                <w:tab w:val="left" w:pos="1701"/>
              </w:tabs>
              <w:autoSpaceDE w:val="0"/>
              <w:autoSpaceDN w:val="0"/>
              <w:adjustRightInd w:val="0"/>
              <w:jc w:val="center"/>
              <w:rPr>
                <w:b/>
              </w:rPr>
            </w:pPr>
          </w:p>
        </w:tc>
        <w:tc>
          <w:tcPr>
            <w:tcW w:w="821" w:type="dxa"/>
          </w:tcPr>
          <w:p w14:paraId="381E4CFF" w14:textId="4C21131D" w:rsidR="008A3DD8" w:rsidRPr="009F0C47" w:rsidRDefault="003D636A" w:rsidP="008A3DD8">
            <w:pPr>
              <w:widowControl w:val="0"/>
              <w:tabs>
                <w:tab w:val="left" w:pos="1701"/>
              </w:tabs>
              <w:autoSpaceDE w:val="0"/>
              <w:autoSpaceDN w:val="0"/>
              <w:adjustRightInd w:val="0"/>
              <w:jc w:val="center"/>
              <w:rPr>
                <w:b/>
              </w:rPr>
            </w:pPr>
            <w:r>
              <w:rPr>
                <w:b/>
              </w:rPr>
              <w:t>76</w:t>
            </w:r>
          </w:p>
        </w:tc>
        <w:tc>
          <w:tcPr>
            <w:tcW w:w="4002" w:type="dxa"/>
          </w:tcPr>
          <w:p w14:paraId="7D7CACC6" w14:textId="77777777" w:rsidR="008A3DD8" w:rsidRPr="009F0C47" w:rsidRDefault="008A3DD8" w:rsidP="008A3DD8">
            <w:pPr>
              <w:widowControl w:val="0"/>
              <w:tabs>
                <w:tab w:val="left" w:pos="1701"/>
              </w:tabs>
              <w:autoSpaceDE w:val="0"/>
              <w:autoSpaceDN w:val="0"/>
              <w:adjustRightInd w:val="0"/>
              <w:jc w:val="center"/>
              <w:rPr>
                <w:b/>
              </w:rPr>
            </w:pPr>
          </w:p>
        </w:tc>
      </w:tr>
    </w:tbl>
    <w:p w14:paraId="069901B6" w14:textId="2A7B1FEB" w:rsidR="00D965B9" w:rsidRDefault="00D965B9" w:rsidP="00AF33DC">
      <w:pPr>
        <w:jc w:val="both"/>
        <w:rPr>
          <w:i/>
        </w:rPr>
      </w:pPr>
    </w:p>
    <w:p w14:paraId="50844200" w14:textId="5C74A5F6" w:rsidR="00AF33DC" w:rsidRPr="00AF33DC" w:rsidRDefault="00AF33DC" w:rsidP="00AF33DC">
      <w:pPr>
        <w:jc w:val="both"/>
        <w:rPr>
          <w:iCs/>
        </w:rPr>
      </w:pPr>
      <w:r w:rsidRPr="00AF33DC">
        <w:rPr>
          <w:iCs/>
        </w:rPr>
        <w:t>3.6.</w:t>
      </w:r>
      <w:r w:rsidRPr="00AF33DC">
        <w:rPr>
          <w:iCs/>
        </w:rPr>
        <w:tab/>
        <w:t>Структура учебной дисциплины/модуля для обучающихся по разделам и темам дисциплины: (заочная форма обучения)</w:t>
      </w:r>
    </w:p>
    <w:p w14:paraId="755A05D7" w14:textId="199EEF89" w:rsidR="00AF33DC" w:rsidRDefault="00AF33DC" w:rsidP="00AF33DC">
      <w:pPr>
        <w:jc w:val="both"/>
        <w:rPr>
          <w:i/>
        </w:rPr>
      </w:pPr>
    </w:p>
    <w:p w14:paraId="015819F0" w14:textId="77777777" w:rsidR="00AF33DC" w:rsidRPr="00AF33DC" w:rsidRDefault="00AF33DC" w:rsidP="00AF33DC">
      <w:pPr>
        <w:jc w:val="both"/>
        <w:rPr>
          <w:i/>
        </w:rPr>
      </w:pPr>
    </w:p>
    <w:p w14:paraId="251736AB" w14:textId="77777777" w:rsidR="00D965B9" w:rsidRDefault="00D965B9" w:rsidP="00E4048B">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22A9C411" w:rsidR="00F60511" w:rsidRPr="00B83080" w:rsidRDefault="00F57450" w:rsidP="00AF33DC">
      <w:pPr>
        <w:pStyle w:val="2"/>
        <w:numPr>
          <w:ilvl w:val="1"/>
          <w:numId w:val="30"/>
        </w:numPr>
      </w:pPr>
      <w:r w:rsidRPr="00B83080">
        <w:lastRenderedPageBreak/>
        <w:t>Краткое с</w:t>
      </w:r>
      <w:r w:rsidR="00F60511" w:rsidRPr="00B83080">
        <w:t xml:space="preserve">одержание </w:t>
      </w:r>
      <w:r w:rsidR="009B4BCD" w:rsidRPr="00B83080">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9F0C47"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9F0C47" w:rsidRDefault="006E5EA3" w:rsidP="00103EC2">
            <w:pPr>
              <w:jc w:val="center"/>
              <w:rPr>
                <w:sz w:val="20"/>
                <w:szCs w:val="20"/>
              </w:rPr>
            </w:pPr>
            <w:r w:rsidRPr="009F0C47">
              <w:rPr>
                <w:b/>
                <w:bCs/>
                <w:sz w:val="20"/>
                <w:szCs w:val="20"/>
              </w:rPr>
              <w:t xml:space="preserve">№ </w:t>
            </w:r>
            <w:proofErr w:type="spellStart"/>
            <w:r w:rsidRPr="009F0C47">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9F0C47" w:rsidRDefault="006E5EA3" w:rsidP="00103EC2">
            <w:pPr>
              <w:jc w:val="center"/>
              <w:rPr>
                <w:sz w:val="20"/>
                <w:szCs w:val="20"/>
              </w:rPr>
            </w:pPr>
            <w:r w:rsidRPr="009F0C47">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277DA3D7" w:rsidR="006E5EA3" w:rsidRPr="009F0C47" w:rsidRDefault="006E5EA3" w:rsidP="00AE455F">
            <w:pPr>
              <w:jc w:val="center"/>
              <w:rPr>
                <w:b/>
                <w:bCs/>
                <w:sz w:val="20"/>
                <w:szCs w:val="20"/>
              </w:rPr>
            </w:pPr>
            <w:r w:rsidRPr="009F0C47">
              <w:rPr>
                <w:b/>
                <w:bCs/>
                <w:sz w:val="20"/>
                <w:szCs w:val="20"/>
              </w:rPr>
              <w:t>Содержание раздела (темы)</w:t>
            </w:r>
          </w:p>
        </w:tc>
      </w:tr>
      <w:tr w:rsidR="006E5EA3" w:rsidRPr="009F0C47"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9F0C47" w:rsidRDefault="006E5EA3" w:rsidP="00F60511">
            <w:pPr>
              <w:rPr>
                <w:b/>
                <w:bCs/>
                <w:lang w:val="en-US"/>
              </w:rPr>
            </w:pPr>
            <w:r w:rsidRPr="009F0C47">
              <w:rPr>
                <w:b/>
              </w:rPr>
              <w:t xml:space="preserve">Раздел </w:t>
            </w:r>
            <w:r w:rsidRPr="009F0C47">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4155E721" w:rsidR="006E5EA3" w:rsidRPr="009F0C47" w:rsidRDefault="00297C05" w:rsidP="00F60511">
            <w:pPr>
              <w:rPr>
                <w:b/>
              </w:rPr>
            </w:pPr>
            <w:r>
              <w:rPr>
                <w:b/>
              </w:rPr>
              <w:t>Теория вероятностей</w:t>
            </w:r>
          </w:p>
        </w:tc>
      </w:tr>
      <w:tr w:rsidR="006E5EA3" w:rsidRPr="009F0C47"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9F0C47" w:rsidRDefault="006E5EA3" w:rsidP="00F60511">
            <w:pPr>
              <w:rPr>
                <w:bCs/>
              </w:rPr>
            </w:pPr>
            <w:r w:rsidRPr="009F0C47">
              <w:rPr>
                <w:bCs/>
              </w:rPr>
              <w:t>Тема 1.1</w:t>
            </w:r>
          </w:p>
        </w:tc>
        <w:tc>
          <w:tcPr>
            <w:tcW w:w="2976" w:type="dxa"/>
            <w:tcBorders>
              <w:top w:val="single" w:sz="8" w:space="0" w:color="000000"/>
              <w:left w:val="single" w:sz="8" w:space="0" w:color="000000"/>
              <w:bottom w:val="single" w:sz="8" w:space="0" w:color="000000"/>
            </w:tcBorders>
          </w:tcPr>
          <w:p w14:paraId="28D250C7" w14:textId="2ED1D99C" w:rsidR="006E5EA3" w:rsidRPr="009F0C47" w:rsidRDefault="00297C05" w:rsidP="00453D8F">
            <w:r>
              <w:t>Основы алгебры множеств</w:t>
            </w:r>
            <w:r w:rsidR="006E5EA3" w:rsidRPr="009F0C47">
              <w:t>.</w:t>
            </w:r>
          </w:p>
        </w:tc>
        <w:tc>
          <w:tcPr>
            <w:tcW w:w="5812" w:type="dxa"/>
            <w:tcBorders>
              <w:top w:val="single" w:sz="8" w:space="0" w:color="000000"/>
              <w:left w:val="single" w:sz="8" w:space="0" w:color="000000"/>
              <w:bottom w:val="single" w:sz="8" w:space="0" w:color="000000"/>
            </w:tcBorders>
          </w:tcPr>
          <w:p w14:paraId="47F99334" w14:textId="3BBB6FFD" w:rsidR="00B83080" w:rsidRPr="00B83080" w:rsidRDefault="00835F4A" w:rsidP="005C17FD">
            <w:r>
              <w:t>Определение множества. Операции над множествами. Круги Эйлера. Основные тождества алгебры множеств.</w:t>
            </w:r>
          </w:p>
        </w:tc>
      </w:tr>
      <w:tr w:rsidR="00297C05" w:rsidRPr="009F0C47" w14:paraId="3FA7AA43" w14:textId="77777777" w:rsidTr="006E5EA3">
        <w:trPr>
          <w:trHeight w:val="269"/>
        </w:trPr>
        <w:tc>
          <w:tcPr>
            <w:tcW w:w="1135" w:type="dxa"/>
            <w:tcBorders>
              <w:top w:val="single" w:sz="8" w:space="0" w:color="000000"/>
              <w:bottom w:val="single" w:sz="8" w:space="0" w:color="000000"/>
              <w:right w:val="single" w:sz="8" w:space="0" w:color="000000"/>
            </w:tcBorders>
          </w:tcPr>
          <w:p w14:paraId="22640FEB" w14:textId="5274D2B6" w:rsidR="00297C05" w:rsidRPr="00297C05" w:rsidRDefault="00297C05" w:rsidP="00F60511">
            <w:r w:rsidRPr="009F0C47">
              <w:t>Тема 1.</w:t>
            </w:r>
            <w:r>
              <w:t>2</w:t>
            </w:r>
          </w:p>
        </w:tc>
        <w:tc>
          <w:tcPr>
            <w:tcW w:w="2976" w:type="dxa"/>
            <w:tcBorders>
              <w:top w:val="single" w:sz="8" w:space="0" w:color="000000"/>
              <w:left w:val="single" w:sz="8" w:space="0" w:color="000000"/>
              <w:bottom w:val="single" w:sz="8" w:space="0" w:color="000000"/>
            </w:tcBorders>
          </w:tcPr>
          <w:p w14:paraId="73C3773F" w14:textId="67EBD339" w:rsidR="00297C05" w:rsidRPr="009F0C47" w:rsidRDefault="00297C05" w:rsidP="00453D8F">
            <w:r>
              <w:t>Основы комбинаторики.</w:t>
            </w:r>
          </w:p>
        </w:tc>
        <w:tc>
          <w:tcPr>
            <w:tcW w:w="5812" w:type="dxa"/>
            <w:tcBorders>
              <w:top w:val="single" w:sz="8" w:space="0" w:color="000000"/>
              <w:left w:val="single" w:sz="8" w:space="0" w:color="000000"/>
              <w:bottom w:val="single" w:sz="8" w:space="0" w:color="000000"/>
            </w:tcBorders>
          </w:tcPr>
          <w:p w14:paraId="2CC293AA" w14:textId="2528FB24" w:rsidR="00297C05" w:rsidRDefault="00835F4A" w:rsidP="005C17FD">
            <w:r>
              <w:t>Перестановки, размещения и сочетания с повторениями и без. Основные правила комбинаторики: правило сложения, правило умножения. Свойства чисел сочетаний. Треугольник Паскаля.</w:t>
            </w:r>
          </w:p>
        </w:tc>
      </w:tr>
      <w:tr w:rsidR="00297C05" w:rsidRPr="009F0C47" w14:paraId="10FD0999" w14:textId="77777777" w:rsidTr="006E5EA3">
        <w:trPr>
          <w:trHeight w:val="269"/>
        </w:trPr>
        <w:tc>
          <w:tcPr>
            <w:tcW w:w="1135" w:type="dxa"/>
            <w:tcBorders>
              <w:top w:val="single" w:sz="8" w:space="0" w:color="000000"/>
              <w:bottom w:val="single" w:sz="8" w:space="0" w:color="000000"/>
              <w:right w:val="single" w:sz="8" w:space="0" w:color="000000"/>
            </w:tcBorders>
          </w:tcPr>
          <w:p w14:paraId="05B7EE52" w14:textId="4943FB00" w:rsidR="00297C05" w:rsidRPr="00C66C47" w:rsidRDefault="00C66C47" w:rsidP="00F60511">
            <w:r w:rsidRPr="009F0C47">
              <w:t>Тема 1.</w:t>
            </w:r>
            <w:r>
              <w:t>3</w:t>
            </w:r>
          </w:p>
        </w:tc>
        <w:tc>
          <w:tcPr>
            <w:tcW w:w="2976" w:type="dxa"/>
            <w:tcBorders>
              <w:top w:val="single" w:sz="8" w:space="0" w:color="000000"/>
              <w:left w:val="single" w:sz="8" w:space="0" w:color="000000"/>
              <w:bottom w:val="single" w:sz="8" w:space="0" w:color="000000"/>
            </w:tcBorders>
          </w:tcPr>
          <w:p w14:paraId="7C3E682C" w14:textId="1EBB2F1E" w:rsidR="00297C05" w:rsidRPr="009F0C47" w:rsidRDefault="00C66C47" w:rsidP="00453D8F">
            <w:r>
              <w:t>Случайные события</w:t>
            </w:r>
            <w:r w:rsidRPr="009F0C47">
              <w:t>.</w:t>
            </w:r>
            <w:r>
              <w:t xml:space="preserve"> Определение вероятности. Условная вероятность.</w:t>
            </w:r>
          </w:p>
        </w:tc>
        <w:tc>
          <w:tcPr>
            <w:tcW w:w="5812" w:type="dxa"/>
            <w:tcBorders>
              <w:top w:val="single" w:sz="8" w:space="0" w:color="000000"/>
              <w:left w:val="single" w:sz="8" w:space="0" w:color="000000"/>
              <w:bottom w:val="single" w:sz="8" w:space="0" w:color="000000"/>
            </w:tcBorders>
          </w:tcPr>
          <w:p w14:paraId="012F5C85" w14:textId="3B986F56" w:rsidR="00297C05" w:rsidRDefault="00835F4A" w:rsidP="005C17FD">
            <w:r>
              <w:t>Случайные события. Аксиоматика Колмогорова. Классическое определение вероятности.</w:t>
            </w:r>
            <w:r w:rsidR="00826540">
              <w:t xml:space="preserve"> Условная вероятность. Формула полной вероятности. Формула Байеса.</w:t>
            </w:r>
          </w:p>
        </w:tc>
      </w:tr>
      <w:tr w:rsidR="00297C05" w:rsidRPr="009F0C47" w14:paraId="18FF489D" w14:textId="77777777" w:rsidTr="006E5EA3">
        <w:trPr>
          <w:trHeight w:val="269"/>
        </w:trPr>
        <w:tc>
          <w:tcPr>
            <w:tcW w:w="1135" w:type="dxa"/>
            <w:tcBorders>
              <w:top w:val="single" w:sz="8" w:space="0" w:color="000000"/>
              <w:bottom w:val="single" w:sz="8" w:space="0" w:color="000000"/>
              <w:right w:val="single" w:sz="8" w:space="0" w:color="000000"/>
            </w:tcBorders>
          </w:tcPr>
          <w:p w14:paraId="0AB0CB0B" w14:textId="3265EAA7" w:rsidR="00297C05" w:rsidRPr="003A00FF" w:rsidRDefault="003A00FF" w:rsidP="00F60511">
            <w:r w:rsidRPr="009F0C47">
              <w:t>Тема 1.</w:t>
            </w:r>
            <w:r>
              <w:t>4</w:t>
            </w:r>
            <w:r w:rsidRPr="009F0C47">
              <w:t xml:space="preserve"> </w:t>
            </w:r>
          </w:p>
        </w:tc>
        <w:tc>
          <w:tcPr>
            <w:tcW w:w="2976" w:type="dxa"/>
            <w:tcBorders>
              <w:top w:val="single" w:sz="8" w:space="0" w:color="000000"/>
              <w:left w:val="single" w:sz="8" w:space="0" w:color="000000"/>
              <w:bottom w:val="single" w:sz="8" w:space="0" w:color="000000"/>
            </w:tcBorders>
          </w:tcPr>
          <w:p w14:paraId="3B6A11CE" w14:textId="4EA5EBE5" w:rsidR="00297C05" w:rsidRPr="009F0C47" w:rsidRDefault="003A00FF" w:rsidP="00453D8F">
            <w:r>
              <w:t>Теоремы сложения и умножения вероятностей.</w:t>
            </w:r>
          </w:p>
        </w:tc>
        <w:tc>
          <w:tcPr>
            <w:tcW w:w="5812" w:type="dxa"/>
            <w:tcBorders>
              <w:top w:val="single" w:sz="8" w:space="0" w:color="000000"/>
              <w:left w:val="single" w:sz="8" w:space="0" w:color="000000"/>
              <w:bottom w:val="single" w:sz="8" w:space="0" w:color="000000"/>
            </w:tcBorders>
          </w:tcPr>
          <w:p w14:paraId="6F39D723" w14:textId="6AE049E3" w:rsidR="00297C05" w:rsidRPr="00826540" w:rsidRDefault="00826540" w:rsidP="005C17FD">
            <w:r>
              <w:t>Теоремы сложения и умножения вероятностей.</w:t>
            </w:r>
          </w:p>
        </w:tc>
      </w:tr>
      <w:tr w:rsidR="00297C05" w:rsidRPr="009F0C47" w14:paraId="781701F0" w14:textId="77777777" w:rsidTr="006E5EA3">
        <w:trPr>
          <w:trHeight w:val="269"/>
        </w:trPr>
        <w:tc>
          <w:tcPr>
            <w:tcW w:w="1135" w:type="dxa"/>
            <w:tcBorders>
              <w:top w:val="single" w:sz="8" w:space="0" w:color="000000"/>
              <w:bottom w:val="single" w:sz="8" w:space="0" w:color="000000"/>
              <w:right w:val="single" w:sz="8" w:space="0" w:color="000000"/>
            </w:tcBorders>
          </w:tcPr>
          <w:p w14:paraId="43295429" w14:textId="62534C90" w:rsidR="00297C05" w:rsidRPr="003A00FF" w:rsidRDefault="003A00FF" w:rsidP="00F60511">
            <w:r w:rsidRPr="009F0C47">
              <w:t>Тема 1.</w:t>
            </w:r>
            <w:r>
              <w:t>5</w:t>
            </w:r>
            <w:r w:rsidRPr="009F0C47">
              <w:t xml:space="preserve"> </w:t>
            </w:r>
          </w:p>
        </w:tc>
        <w:tc>
          <w:tcPr>
            <w:tcW w:w="2976" w:type="dxa"/>
            <w:tcBorders>
              <w:top w:val="single" w:sz="8" w:space="0" w:color="000000"/>
              <w:left w:val="single" w:sz="8" w:space="0" w:color="000000"/>
              <w:bottom w:val="single" w:sz="8" w:space="0" w:color="000000"/>
            </w:tcBorders>
          </w:tcPr>
          <w:p w14:paraId="238E8CB3" w14:textId="6D02D4E5" w:rsidR="00297C05" w:rsidRPr="009F0C47" w:rsidRDefault="003A00FF" w:rsidP="00453D8F">
            <w:r>
              <w:t>Повторные испытания.</w:t>
            </w:r>
          </w:p>
        </w:tc>
        <w:tc>
          <w:tcPr>
            <w:tcW w:w="5812" w:type="dxa"/>
            <w:tcBorders>
              <w:top w:val="single" w:sz="8" w:space="0" w:color="000000"/>
              <w:left w:val="single" w:sz="8" w:space="0" w:color="000000"/>
              <w:bottom w:val="single" w:sz="8" w:space="0" w:color="000000"/>
            </w:tcBorders>
          </w:tcPr>
          <w:p w14:paraId="2EB886C5" w14:textId="4575B055" w:rsidR="00297C05" w:rsidRDefault="00826540" w:rsidP="005C17FD">
            <w:r>
              <w:t>Формула Бернулли. Локальная теорема Лапласа. Интегральная теорема Муавра-Лапласа.</w:t>
            </w:r>
          </w:p>
        </w:tc>
      </w:tr>
      <w:tr w:rsidR="00297C05" w:rsidRPr="009F0C47" w14:paraId="4167F3D4" w14:textId="77777777" w:rsidTr="006E5EA3">
        <w:trPr>
          <w:trHeight w:val="269"/>
        </w:trPr>
        <w:tc>
          <w:tcPr>
            <w:tcW w:w="1135" w:type="dxa"/>
            <w:tcBorders>
              <w:top w:val="single" w:sz="8" w:space="0" w:color="000000"/>
              <w:bottom w:val="single" w:sz="8" w:space="0" w:color="000000"/>
              <w:right w:val="single" w:sz="8" w:space="0" w:color="000000"/>
            </w:tcBorders>
          </w:tcPr>
          <w:p w14:paraId="06984DB5" w14:textId="3743DD0F" w:rsidR="00297C05" w:rsidRPr="009F0C47" w:rsidRDefault="003A00FF" w:rsidP="003A00FF">
            <w:pPr>
              <w:tabs>
                <w:tab w:val="left" w:pos="825"/>
              </w:tabs>
              <w:rPr>
                <w:bCs/>
              </w:rPr>
            </w:pPr>
            <w:r w:rsidRPr="009F0C47">
              <w:t>Тема 1.</w:t>
            </w:r>
            <w:r>
              <w:t>6</w:t>
            </w:r>
          </w:p>
        </w:tc>
        <w:tc>
          <w:tcPr>
            <w:tcW w:w="2976" w:type="dxa"/>
            <w:tcBorders>
              <w:top w:val="single" w:sz="8" w:space="0" w:color="000000"/>
              <w:left w:val="single" w:sz="8" w:space="0" w:color="000000"/>
              <w:bottom w:val="single" w:sz="8" w:space="0" w:color="000000"/>
            </w:tcBorders>
          </w:tcPr>
          <w:p w14:paraId="1BE9D8D2" w14:textId="17275F9B" w:rsidR="00297C05" w:rsidRPr="009F0C47" w:rsidRDefault="003A00FF" w:rsidP="00453D8F">
            <w:r>
              <w:t>Случайные величины</w:t>
            </w:r>
            <w:r w:rsidRPr="009F0C47">
              <w:t>.</w:t>
            </w:r>
            <w:r>
              <w:t xml:space="preserve"> Числовые характеристики случайных величин.</w:t>
            </w:r>
          </w:p>
        </w:tc>
        <w:tc>
          <w:tcPr>
            <w:tcW w:w="5812" w:type="dxa"/>
            <w:tcBorders>
              <w:top w:val="single" w:sz="8" w:space="0" w:color="000000"/>
              <w:left w:val="single" w:sz="8" w:space="0" w:color="000000"/>
              <w:bottom w:val="single" w:sz="8" w:space="0" w:color="000000"/>
            </w:tcBorders>
          </w:tcPr>
          <w:p w14:paraId="752FAF60" w14:textId="43C0E624" w:rsidR="00297C05" w:rsidRDefault="00826540" w:rsidP="005C17FD">
            <w:r>
              <w:t>Случайные величины. Функция распределения. Плотность распределения. Математическое ожидание, дисперсия, энтропия случайной величины. Их свойства.</w:t>
            </w:r>
          </w:p>
        </w:tc>
      </w:tr>
      <w:tr w:rsidR="00297C05" w:rsidRPr="009F0C47" w14:paraId="1B3A02D2" w14:textId="77777777" w:rsidTr="006E5EA3">
        <w:trPr>
          <w:trHeight w:val="269"/>
        </w:trPr>
        <w:tc>
          <w:tcPr>
            <w:tcW w:w="1135" w:type="dxa"/>
            <w:tcBorders>
              <w:top w:val="single" w:sz="8" w:space="0" w:color="000000"/>
              <w:bottom w:val="single" w:sz="8" w:space="0" w:color="000000"/>
              <w:right w:val="single" w:sz="8" w:space="0" w:color="000000"/>
            </w:tcBorders>
          </w:tcPr>
          <w:p w14:paraId="1F274843" w14:textId="2149B091" w:rsidR="00297C05" w:rsidRPr="003A00FF" w:rsidRDefault="003A00FF" w:rsidP="00F60511">
            <w:r w:rsidRPr="009F0C47">
              <w:t>Тема 1.</w:t>
            </w:r>
            <w:r>
              <w:t>7</w:t>
            </w:r>
          </w:p>
        </w:tc>
        <w:tc>
          <w:tcPr>
            <w:tcW w:w="2976" w:type="dxa"/>
            <w:tcBorders>
              <w:top w:val="single" w:sz="8" w:space="0" w:color="000000"/>
              <w:left w:val="single" w:sz="8" w:space="0" w:color="000000"/>
              <w:bottom w:val="single" w:sz="8" w:space="0" w:color="000000"/>
            </w:tcBorders>
          </w:tcPr>
          <w:p w14:paraId="410BE8AA" w14:textId="08F8C659" w:rsidR="00297C05" w:rsidRPr="009F0C47" w:rsidRDefault="003A00FF" w:rsidP="00453D8F">
            <w:r>
              <w:t>Основные законы распределения непрерывных случайных величин.</w:t>
            </w:r>
          </w:p>
        </w:tc>
        <w:tc>
          <w:tcPr>
            <w:tcW w:w="5812" w:type="dxa"/>
            <w:tcBorders>
              <w:top w:val="single" w:sz="8" w:space="0" w:color="000000"/>
              <w:left w:val="single" w:sz="8" w:space="0" w:color="000000"/>
              <w:bottom w:val="single" w:sz="8" w:space="0" w:color="000000"/>
            </w:tcBorders>
          </w:tcPr>
          <w:p w14:paraId="00E98FB0" w14:textId="33330181" w:rsidR="00297C05" w:rsidRDefault="00826540" w:rsidP="005C17FD">
            <w:r>
              <w:t>Закон равномерного распределения, экспоненциального (показательного распределения), нормального распределения, распределения Пуассона. Их числовые характеристики и свойства.</w:t>
            </w:r>
          </w:p>
        </w:tc>
      </w:tr>
      <w:tr w:rsidR="00297C05" w:rsidRPr="009F0C47" w14:paraId="06F5F53D" w14:textId="77777777" w:rsidTr="006E5EA3">
        <w:trPr>
          <w:trHeight w:val="269"/>
        </w:trPr>
        <w:tc>
          <w:tcPr>
            <w:tcW w:w="1135" w:type="dxa"/>
            <w:tcBorders>
              <w:top w:val="single" w:sz="8" w:space="0" w:color="000000"/>
              <w:bottom w:val="single" w:sz="8" w:space="0" w:color="000000"/>
              <w:right w:val="single" w:sz="8" w:space="0" w:color="000000"/>
            </w:tcBorders>
          </w:tcPr>
          <w:p w14:paraId="79F87C05" w14:textId="66F646C4" w:rsidR="00297C05" w:rsidRPr="003A00FF" w:rsidRDefault="003A00FF" w:rsidP="00F60511">
            <w:r w:rsidRPr="009F0C47">
              <w:t>Тема 1.</w:t>
            </w:r>
            <w:r>
              <w:t>8</w:t>
            </w:r>
            <w:r w:rsidRPr="009F0C47">
              <w:t xml:space="preserve"> </w:t>
            </w:r>
          </w:p>
        </w:tc>
        <w:tc>
          <w:tcPr>
            <w:tcW w:w="2976" w:type="dxa"/>
            <w:tcBorders>
              <w:top w:val="single" w:sz="8" w:space="0" w:color="000000"/>
              <w:left w:val="single" w:sz="8" w:space="0" w:color="000000"/>
              <w:bottom w:val="single" w:sz="8" w:space="0" w:color="000000"/>
            </w:tcBorders>
          </w:tcPr>
          <w:p w14:paraId="4CBACC51" w14:textId="6A01BFAE" w:rsidR="00297C05" w:rsidRPr="009F0C47" w:rsidRDefault="003A00FF" w:rsidP="00453D8F">
            <w:r>
              <w:t>Закон больших чисел.</w:t>
            </w:r>
          </w:p>
        </w:tc>
        <w:tc>
          <w:tcPr>
            <w:tcW w:w="5812" w:type="dxa"/>
            <w:tcBorders>
              <w:top w:val="single" w:sz="8" w:space="0" w:color="000000"/>
              <w:left w:val="single" w:sz="8" w:space="0" w:color="000000"/>
              <w:bottom w:val="single" w:sz="8" w:space="0" w:color="000000"/>
            </w:tcBorders>
          </w:tcPr>
          <w:p w14:paraId="353D2D0C" w14:textId="1B485118" w:rsidR="00297C05" w:rsidRDefault="00826540" w:rsidP="005C17FD">
            <w:r>
              <w:t>Закон больших чисел. Неравенство Чебышёва. Теорема Чебышёва. Теорема Бернулли.</w:t>
            </w:r>
          </w:p>
        </w:tc>
      </w:tr>
      <w:tr w:rsidR="006E5EA3" w:rsidRPr="009F0C47"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9F0C47" w:rsidRDefault="006E5EA3" w:rsidP="00F60511">
            <w:pPr>
              <w:rPr>
                <w:b/>
                <w:bCs/>
                <w:lang w:val="en-US"/>
              </w:rPr>
            </w:pPr>
            <w:r w:rsidRPr="009F0C47">
              <w:rPr>
                <w:b/>
                <w:bCs/>
              </w:rPr>
              <w:t xml:space="preserve">Раздел </w:t>
            </w:r>
            <w:r w:rsidRPr="009F0C47">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74DADEB8" w:rsidR="006E5EA3" w:rsidRPr="009F0C47" w:rsidRDefault="003A00FF" w:rsidP="00F60511">
            <w:pPr>
              <w:rPr>
                <w:b/>
              </w:rPr>
            </w:pPr>
            <w:r>
              <w:rPr>
                <w:b/>
              </w:rPr>
              <w:t>Математическая статистика</w:t>
            </w:r>
          </w:p>
        </w:tc>
      </w:tr>
      <w:tr w:rsidR="006E5EA3" w:rsidRPr="009F0C47"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E5EA3" w:rsidRPr="009F0C47" w:rsidRDefault="006E5EA3" w:rsidP="00F60511">
            <w:pPr>
              <w:rPr>
                <w:bCs/>
              </w:rPr>
            </w:pPr>
            <w:r w:rsidRPr="009F0C47">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73F1FDB7" w:rsidR="006E5EA3" w:rsidRPr="009F0C47" w:rsidRDefault="003A00FF" w:rsidP="005C2175">
            <w:pPr>
              <w:rPr>
                <w:bCs/>
              </w:rPr>
            </w:pPr>
            <w:r>
              <w:t>Основные понятия статистики</w:t>
            </w:r>
            <w:r w:rsidR="006E5EA3" w:rsidRPr="009F0C47">
              <w:t>.</w:t>
            </w:r>
          </w:p>
        </w:tc>
        <w:tc>
          <w:tcPr>
            <w:tcW w:w="5812" w:type="dxa"/>
            <w:tcBorders>
              <w:top w:val="single" w:sz="8" w:space="0" w:color="000000"/>
              <w:left w:val="single" w:sz="8" w:space="0" w:color="000000"/>
              <w:bottom w:val="single" w:sz="8" w:space="0" w:color="000000"/>
            </w:tcBorders>
          </w:tcPr>
          <w:p w14:paraId="2D8938AF" w14:textId="396738C6" w:rsidR="006E5EA3" w:rsidRPr="009F0C47" w:rsidRDefault="00557746" w:rsidP="005C2175">
            <w:r>
              <w:t>Понятия генеральной совокупности и выборки. Виды выборок. Вариационный ряд и алгоритм построения интервального вариационного ряда. Полигон и гистограмма частот.</w:t>
            </w:r>
          </w:p>
        </w:tc>
      </w:tr>
      <w:tr w:rsidR="006E5EA3" w:rsidRPr="009F0C47"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E5EA3" w:rsidRPr="009F0C47" w:rsidRDefault="006E5EA3" w:rsidP="00F60511">
            <w:pPr>
              <w:rPr>
                <w:bCs/>
              </w:rPr>
            </w:pPr>
            <w:r w:rsidRPr="009F0C47">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385F23AA" w:rsidR="006E5EA3" w:rsidRPr="009F0C47" w:rsidRDefault="003A00FF" w:rsidP="00F60511">
            <w:pPr>
              <w:rPr>
                <w:bCs/>
              </w:rPr>
            </w:pPr>
            <w:r>
              <w:rPr>
                <w:bCs/>
              </w:rPr>
              <w:t>Меры центральной тенденции.</w:t>
            </w:r>
          </w:p>
        </w:tc>
        <w:tc>
          <w:tcPr>
            <w:tcW w:w="5812" w:type="dxa"/>
            <w:tcBorders>
              <w:top w:val="single" w:sz="8" w:space="0" w:color="000000"/>
              <w:left w:val="single" w:sz="8" w:space="0" w:color="000000"/>
              <w:bottom w:val="single" w:sz="8" w:space="0" w:color="000000"/>
            </w:tcBorders>
          </w:tcPr>
          <w:p w14:paraId="02C9D94D" w14:textId="4D25E4D2" w:rsidR="006E5EA3" w:rsidRPr="009F0C47" w:rsidRDefault="00557746" w:rsidP="00F60511">
            <w:pPr>
              <w:rPr>
                <w:bCs/>
              </w:rPr>
            </w:pPr>
            <w:r>
              <w:rPr>
                <w:bCs/>
              </w:rPr>
              <w:t>Среднее, мода и медиана. Их свойства. Табулирование частот по интервалам для вычисления медианы. Выбор адекватной меры центральной тенденции для выборки.</w:t>
            </w:r>
          </w:p>
        </w:tc>
      </w:tr>
      <w:tr w:rsidR="006E5EA3" w:rsidRPr="009F0C47"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2C8722A8" w:rsidR="006E5EA3" w:rsidRPr="009F0C47" w:rsidRDefault="002735DA" w:rsidP="00F60511">
            <w:r w:rsidRPr="009F0C47">
              <w:t xml:space="preserve">Тема 2.3 </w:t>
            </w:r>
          </w:p>
        </w:tc>
        <w:tc>
          <w:tcPr>
            <w:tcW w:w="2976" w:type="dxa"/>
            <w:tcBorders>
              <w:top w:val="single" w:sz="8" w:space="0" w:color="000000"/>
              <w:left w:val="single" w:sz="8" w:space="0" w:color="000000"/>
              <w:bottom w:val="single" w:sz="8" w:space="0" w:color="000000"/>
              <w:right w:val="single" w:sz="8" w:space="0" w:color="000000"/>
            </w:tcBorders>
          </w:tcPr>
          <w:p w14:paraId="4D1467BF" w14:textId="2E38A1DC" w:rsidR="006E5EA3" w:rsidRPr="009F0C47" w:rsidRDefault="003A00FF" w:rsidP="00F60511">
            <w:pPr>
              <w:rPr>
                <w:bCs/>
              </w:rPr>
            </w:pPr>
            <w:r>
              <w:rPr>
                <w:bCs/>
              </w:rPr>
              <w:t>Статистические оценки параметров распределения.</w:t>
            </w:r>
          </w:p>
        </w:tc>
        <w:tc>
          <w:tcPr>
            <w:tcW w:w="5812" w:type="dxa"/>
            <w:tcBorders>
              <w:top w:val="single" w:sz="8" w:space="0" w:color="000000"/>
              <w:left w:val="single" w:sz="8" w:space="0" w:color="000000"/>
              <w:bottom w:val="single" w:sz="8" w:space="0" w:color="000000"/>
            </w:tcBorders>
          </w:tcPr>
          <w:p w14:paraId="6EC48C77" w14:textId="77777777" w:rsidR="006E5EA3" w:rsidRDefault="00B83080" w:rsidP="00F60511">
            <w:pPr>
              <w:rPr>
                <w:bCs/>
              </w:rPr>
            </w:pPr>
            <w:r>
              <w:rPr>
                <w:bCs/>
              </w:rPr>
              <w:t xml:space="preserve">Теорема о существовании и единственности обратной матрицы. Вычисление обратной матрицы методом присоединенной матрицы. </w:t>
            </w:r>
          </w:p>
          <w:p w14:paraId="22DCFAC8" w14:textId="0F9FCC74" w:rsidR="00B83080" w:rsidRPr="009F0C47" w:rsidRDefault="00B83080" w:rsidP="00F60511">
            <w:pPr>
              <w:rPr>
                <w:bCs/>
              </w:rPr>
            </w:pPr>
            <w:r w:rsidRPr="009F0C47">
              <w:t>Совместные определенные, совместные неопределенные и несовместные системы. Метод Гаусса</w:t>
            </w:r>
            <w:r>
              <w:t>.</w:t>
            </w:r>
          </w:p>
        </w:tc>
      </w:tr>
      <w:tr w:rsidR="003A00FF" w:rsidRPr="009F0C47" w14:paraId="17F821B2" w14:textId="77777777" w:rsidTr="006E5EA3">
        <w:trPr>
          <w:trHeight w:val="269"/>
        </w:trPr>
        <w:tc>
          <w:tcPr>
            <w:tcW w:w="1135" w:type="dxa"/>
            <w:tcBorders>
              <w:top w:val="single" w:sz="8" w:space="0" w:color="000000"/>
              <w:bottom w:val="single" w:sz="8" w:space="0" w:color="000000"/>
              <w:right w:val="single" w:sz="8" w:space="0" w:color="000000"/>
            </w:tcBorders>
          </w:tcPr>
          <w:p w14:paraId="2FF51A66" w14:textId="5929815A" w:rsidR="003A00FF" w:rsidRPr="009F0C47" w:rsidRDefault="003A00FF" w:rsidP="00F60511">
            <w:r w:rsidRPr="009F0C47">
              <w:t>Тема 2.</w:t>
            </w:r>
            <w:r>
              <w:t>4</w:t>
            </w:r>
          </w:p>
        </w:tc>
        <w:tc>
          <w:tcPr>
            <w:tcW w:w="2976" w:type="dxa"/>
            <w:tcBorders>
              <w:top w:val="single" w:sz="8" w:space="0" w:color="000000"/>
              <w:left w:val="single" w:sz="8" w:space="0" w:color="000000"/>
              <w:bottom w:val="single" w:sz="8" w:space="0" w:color="000000"/>
              <w:right w:val="single" w:sz="8" w:space="0" w:color="000000"/>
            </w:tcBorders>
          </w:tcPr>
          <w:p w14:paraId="69027978" w14:textId="5013A590" w:rsidR="003A00FF" w:rsidRDefault="003A00FF" w:rsidP="00F60511">
            <w:pPr>
              <w:rPr>
                <w:bCs/>
              </w:rPr>
            </w:pPr>
            <w:r>
              <w:t>Основные статистические распределения.</w:t>
            </w:r>
          </w:p>
        </w:tc>
        <w:tc>
          <w:tcPr>
            <w:tcW w:w="5812" w:type="dxa"/>
            <w:tcBorders>
              <w:top w:val="single" w:sz="8" w:space="0" w:color="000000"/>
              <w:left w:val="single" w:sz="8" w:space="0" w:color="000000"/>
              <w:bottom w:val="single" w:sz="8" w:space="0" w:color="000000"/>
            </w:tcBorders>
          </w:tcPr>
          <w:p w14:paraId="1EFAD633" w14:textId="0C3AC91E" w:rsidR="003A00FF" w:rsidRDefault="00557746" w:rsidP="00F60511">
            <w:pPr>
              <w:rPr>
                <w:bCs/>
              </w:rPr>
            </w:pPr>
            <w:r>
              <w:rPr>
                <w:bCs/>
              </w:rPr>
              <w:t xml:space="preserve">Распределение </w:t>
            </w:r>
            <m:oMath>
              <m:sSup>
                <m:sSupPr>
                  <m:ctrlPr>
                    <w:rPr>
                      <w:rFonts w:ascii="Cambria Math" w:hAnsi="Cambria Math"/>
                      <w:bCs/>
                      <w:i/>
                    </w:rPr>
                  </m:ctrlPr>
                </m:sSupPr>
                <m:e>
                  <m:r>
                    <w:rPr>
                      <w:rFonts w:ascii="Cambria Math" w:hAnsi="Cambria Math"/>
                    </w:rPr>
                    <m:t>χ</m:t>
                  </m:r>
                </m:e>
                <m:sup>
                  <m:r>
                    <w:rPr>
                      <w:rFonts w:ascii="Cambria Math" w:hAnsi="Cambria Math"/>
                    </w:rPr>
                    <m:t>2</m:t>
                  </m:r>
                </m:sup>
              </m:sSup>
            </m:oMath>
            <w:r>
              <w:rPr>
                <w:bCs/>
              </w:rPr>
              <w:t>, распределение Фишера, распределение Стьюдента, их свойства.</w:t>
            </w:r>
          </w:p>
        </w:tc>
      </w:tr>
      <w:tr w:rsidR="003A00FF" w:rsidRPr="009F0C47" w14:paraId="0CB0D923" w14:textId="77777777" w:rsidTr="006E5EA3">
        <w:trPr>
          <w:trHeight w:val="269"/>
        </w:trPr>
        <w:tc>
          <w:tcPr>
            <w:tcW w:w="1135" w:type="dxa"/>
            <w:tcBorders>
              <w:top w:val="single" w:sz="8" w:space="0" w:color="000000"/>
              <w:bottom w:val="single" w:sz="8" w:space="0" w:color="000000"/>
              <w:right w:val="single" w:sz="8" w:space="0" w:color="000000"/>
            </w:tcBorders>
          </w:tcPr>
          <w:p w14:paraId="3EE3AA26" w14:textId="45D04C53" w:rsidR="003A00FF" w:rsidRPr="009F0C47" w:rsidRDefault="003A00FF" w:rsidP="00F60511">
            <w:r w:rsidRPr="009F0C47">
              <w:t>Тема 2.</w:t>
            </w:r>
            <w:r>
              <w:t>5</w:t>
            </w:r>
          </w:p>
        </w:tc>
        <w:tc>
          <w:tcPr>
            <w:tcW w:w="2976" w:type="dxa"/>
            <w:tcBorders>
              <w:top w:val="single" w:sz="8" w:space="0" w:color="000000"/>
              <w:left w:val="single" w:sz="8" w:space="0" w:color="000000"/>
              <w:bottom w:val="single" w:sz="8" w:space="0" w:color="000000"/>
              <w:right w:val="single" w:sz="8" w:space="0" w:color="000000"/>
            </w:tcBorders>
          </w:tcPr>
          <w:p w14:paraId="3F033CB6" w14:textId="5533F5DD" w:rsidR="003A00FF" w:rsidRDefault="003A00FF" w:rsidP="00F60511">
            <w:pPr>
              <w:rPr>
                <w:bCs/>
              </w:rPr>
            </w:pPr>
            <w:r>
              <w:t>Интервальные оценки.</w:t>
            </w:r>
          </w:p>
        </w:tc>
        <w:tc>
          <w:tcPr>
            <w:tcW w:w="5812" w:type="dxa"/>
            <w:tcBorders>
              <w:top w:val="single" w:sz="8" w:space="0" w:color="000000"/>
              <w:left w:val="single" w:sz="8" w:space="0" w:color="000000"/>
              <w:bottom w:val="single" w:sz="8" w:space="0" w:color="000000"/>
            </w:tcBorders>
          </w:tcPr>
          <w:p w14:paraId="7A3CE1D6" w14:textId="3C1E8B11" w:rsidR="003A00FF" w:rsidRDefault="00E66482" w:rsidP="00F60511">
            <w:pPr>
              <w:rPr>
                <w:bCs/>
              </w:rPr>
            </w:pPr>
            <w:r>
              <w:rPr>
                <w:bCs/>
              </w:rPr>
              <w:t xml:space="preserve">Интервальные оценки. Их свойства. </w:t>
            </w:r>
            <w:r w:rsidRPr="00E66482">
              <w:rPr>
                <w:bCs/>
              </w:rPr>
              <w:t xml:space="preserve">Построение доверительного интервала для математического ожидания нормальной генеральной совокупности при известной </w:t>
            </w:r>
            <w:r>
              <w:rPr>
                <w:bCs/>
              </w:rPr>
              <w:t xml:space="preserve">и неизвестной </w:t>
            </w:r>
            <w:r w:rsidRPr="00E66482">
              <w:rPr>
                <w:bCs/>
              </w:rPr>
              <w:t>дисперсии</w:t>
            </w:r>
            <w:r>
              <w:rPr>
                <w:bCs/>
              </w:rPr>
              <w:t>.</w:t>
            </w:r>
          </w:p>
        </w:tc>
      </w:tr>
      <w:tr w:rsidR="003A00FF" w:rsidRPr="009F0C47" w14:paraId="5A242002" w14:textId="77777777" w:rsidTr="006E5EA3">
        <w:trPr>
          <w:trHeight w:val="269"/>
        </w:trPr>
        <w:tc>
          <w:tcPr>
            <w:tcW w:w="1135" w:type="dxa"/>
            <w:tcBorders>
              <w:top w:val="single" w:sz="8" w:space="0" w:color="000000"/>
              <w:bottom w:val="single" w:sz="8" w:space="0" w:color="000000"/>
              <w:right w:val="single" w:sz="8" w:space="0" w:color="000000"/>
            </w:tcBorders>
          </w:tcPr>
          <w:p w14:paraId="074F228A" w14:textId="7F2286FD" w:rsidR="003A00FF" w:rsidRPr="009F0C47" w:rsidRDefault="003A00FF" w:rsidP="00F60511">
            <w:r w:rsidRPr="009F0C47">
              <w:t>Тема 2.</w:t>
            </w:r>
            <w:r>
              <w:t>6</w:t>
            </w:r>
          </w:p>
        </w:tc>
        <w:tc>
          <w:tcPr>
            <w:tcW w:w="2976" w:type="dxa"/>
            <w:tcBorders>
              <w:top w:val="single" w:sz="8" w:space="0" w:color="000000"/>
              <w:left w:val="single" w:sz="8" w:space="0" w:color="000000"/>
              <w:bottom w:val="single" w:sz="8" w:space="0" w:color="000000"/>
              <w:right w:val="single" w:sz="8" w:space="0" w:color="000000"/>
            </w:tcBorders>
          </w:tcPr>
          <w:p w14:paraId="01ECACC7" w14:textId="6A852E6A" w:rsidR="003A00FF" w:rsidRDefault="003A00FF" w:rsidP="00F60511">
            <w:pPr>
              <w:rPr>
                <w:bCs/>
              </w:rPr>
            </w:pPr>
            <w:r>
              <w:t>Проверка статистических гипотез.</w:t>
            </w:r>
          </w:p>
        </w:tc>
        <w:tc>
          <w:tcPr>
            <w:tcW w:w="5812" w:type="dxa"/>
            <w:tcBorders>
              <w:top w:val="single" w:sz="8" w:space="0" w:color="000000"/>
              <w:left w:val="single" w:sz="8" w:space="0" w:color="000000"/>
              <w:bottom w:val="single" w:sz="8" w:space="0" w:color="000000"/>
            </w:tcBorders>
          </w:tcPr>
          <w:p w14:paraId="6FACFAF3" w14:textId="5927056F" w:rsidR="00275D3F" w:rsidRDefault="00E66482" w:rsidP="00F60511">
            <w:pPr>
              <w:rPr>
                <w:bCs/>
              </w:rPr>
            </w:pPr>
            <w:r>
              <w:rPr>
                <w:bCs/>
              </w:rPr>
              <w:t>Алгоритм проверки статистических гипотез.</w:t>
            </w:r>
            <w:r w:rsidR="00275D3F">
              <w:rPr>
                <w:bCs/>
              </w:rPr>
              <w:t xml:space="preserve"> Ошибки 1-го и 2-го рода. Мощность критерия. Основные критерии значимости.</w:t>
            </w:r>
          </w:p>
        </w:tc>
      </w:tr>
      <w:tr w:rsidR="003A00FF" w:rsidRPr="009F0C47" w14:paraId="6204AC66" w14:textId="77777777" w:rsidTr="006E5EA3">
        <w:trPr>
          <w:trHeight w:val="269"/>
        </w:trPr>
        <w:tc>
          <w:tcPr>
            <w:tcW w:w="1135" w:type="dxa"/>
            <w:tcBorders>
              <w:top w:val="single" w:sz="8" w:space="0" w:color="000000"/>
              <w:bottom w:val="single" w:sz="8" w:space="0" w:color="000000"/>
              <w:right w:val="single" w:sz="8" w:space="0" w:color="000000"/>
            </w:tcBorders>
          </w:tcPr>
          <w:p w14:paraId="2C84ECB1" w14:textId="52419A48" w:rsidR="003A00FF" w:rsidRPr="009F0C47" w:rsidRDefault="003A00FF" w:rsidP="00F60511">
            <w:r w:rsidRPr="009F0C47">
              <w:t>Тема 2.</w:t>
            </w:r>
            <w:r>
              <w:t>7</w:t>
            </w:r>
          </w:p>
        </w:tc>
        <w:tc>
          <w:tcPr>
            <w:tcW w:w="2976" w:type="dxa"/>
            <w:tcBorders>
              <w:top w:val="single" w:sz="8" w:space="0" w:color="000000"/>
              <w:left w:val="single" w:sz="8" w:space="0" w:color="000000"/>
              <w:bottom w:val="single" w:sz="8" w:space="0" w:color="000000"/>
              <w:right w:val="single" w:sz="8" w:space="0" w:color="000000"/>
            </w:tcBorders>
          </w:tcPr>
          <w:p w14:paraId="02790AD6" w14:textId="053AE381" w:rsidR="003A00FF" w:rsidRDefault="003A00FF" w:rsidP="00F60511">
            <w:pPr>
              <w:rPr>
                <w:bCs/>
              </w:rPr>
            </w:pPr>
            <w:r>
              <w:t>Непараметрические тесты.</w:t>
            </w:r>
          </w:p>
        </w:tc>
        <w:tc>
          <w:tcPr>
            <w:tcW w:w="5812" w:type="dxa"/>
            <w:tcBorders>
              <w:top w:val="single" w:sz="8" w:space="0" w:color="000000"/>
              <w:left w:val="single" w:sz="8" w:space="0" w:color="000000"/>
              <w:bottom w:val="single" w:sz="8" w:space="0" w:color="000000"/>
            </w:tcBorders>
          </w:tcPr>
          <w:p w14:paraId="78A1609F" w14:textId="2E57A536" w:rsidR="003A00FF" w:rsidRDefault="00275D3F" w:rsidP="00F60511">
            <w:pPr>
              <w:rPr>
                <w:bCs/>
              </w:rPr>
            </w:pPr>
            <w:r>
              <w:rPr>
                <w:bCs/>
              </w:rPr>
              <w:t xml:space="preserve">Понятие непараметрического теста. Проверка гипотезы о наличии связи. Критерий </w:t>
            </w:r>
            <m:oMath>
              <m:sSup>
                <m:sSupPr>
                  <m:ctrlPr>
                    <w:rPr>
                      <w:rFonts w:ascii="Cambria Math" w:hAnsi="Cambria Math"/>
                      <w:bCs/>
                      <w:i/>
                    </w:rPr>
                  </m:ctrlPr>
                </m:sSupPr>
                <m:e>
                  <m:r>
                    <w:rPr>
                      <w:rFonts w:ascii="Cambria Math" w:hAnsi="Cambria Math"/>
                    </w:rPr>
                    <m:t>χ</m:t>
                  </m:r>
                </m:e>
                <m:sup>
                  <m:r>
                    <w:rPr>
                      <w:rFonts w:ascii="Cambria Math" w:hAnsi="Cambria Math"/>
                    </w:rPr>
                    <m:t>2</m:t>
                  </m:r>
                </m:sup>
              </m:sSup>
            </m:oMath>
            <w:r>
              <w:rPr>
                <w:bCs/>
              </w:rPr>
              <w:t xml:space="preserve">, </w:t>
            </w:r>
            <w:r>
              <w:rPr>
                <w:bCs/>
                <w:lang w:val="en-US"/>
              </w:rPr>
              <w:t>U</w:t>
            </w:r>
            <w:r>
              <w:rPr>
                <w:bCs/>
              </w:rPr>
              <w:t xml:space="preserve">-тест Манна-Уитни, тест </w:t>
            </w:r>
            <w:proofErr w:type="spellStart"/>
            <w:r>
              <w:rPr>
                <w:bCs/>
              </w:rPr>
              <w:t>Вилкоксона</w:t>
            </w:r>
            <w:proofErr w:type="spellEnd"/>
            <w:r>
              <w:rPr>
                <w:bCs/>
              </w:rPr>
              <w:t xml:space="preserve"> для малых и больших выборок, тест промежутков.</w:t>
            </w:r>
          </w:p>
        </w:tc>
      </w:tr>
      <w:tr w:rsidR="003A00FF" w:rsidRPr="009F0C47" w14:paraId="6D045E63" w14:textId="77777777" w:rsidTr="006E5EA3">
        <w:trPr>
          <w:trHeight w:val="269"/>
        </w:trPr>
        <w:tc>
          <w:tcPr>
            <w:tcW w:w="1135" w:type="dxa"/>
            <w:tcBorders>
              <w:top w:val="single" w:sz="8" w:space="0" w:color="000000"/>
              <w:bottom w:val="single" w:sz="8" w:space="0" w:color="000000"/>
              <w:right w:val="single" w:sz="8" w:space="0" w:color="000000"/>
            </w:tcBorders>
          </w:tcPr>
          <w:p w14:paraId="5E4C9D2B" w14:textId="6079BA6F" w:rsidR="003A00FF" w:rsidRPr="009F0C47" w:rsidRDefault="003A00FF" w:rsidP="00F60511">
            <w:r w:rsidRPr="009F0C47">
              <w:t>Тема 2.</w:t>
            </w:r>
            <w:r>
              <w:t>8</w:t>
            </w:r>
          </w:p>
        </w:tc>
        <w:tc>
          <w:tcPr>
            <w:tcW w:w="2976" w:type="dxa"/>
            <w:tcBorders>
              <w:top w:val="single" w:sz="8" w:space="0" w:color="000000"/>
              <w:left w:val="single" w:sz="8" w:space="0" w:color="000000"/>
              <w:bottom w:val="single" w:sz="8" w:space="0" w:color="000000"/>
              <w:right w:val="single" w:sz="8" w:space="0" w:color="000000"/>
            </w:tcBorders>
          </w:tcPr>
          <w:p w14:paraId="3C366193" w14:textId="7DD3E734" w:rsidR="003A00FF" w:rsidRDefault="003A00FF" w:rsidP="00F60511">
            <w:pPr>
              <w:rPr>
                <w:bCs/>
              </w:rPr>
            </w:pPr>
            <w:r>
              <w:t xml:space="preserve">Основы корреляционного </w:t>
            </w:r>
            <w:r>
              <w:lastRenderedPageBreak/>
              <w:t>анализа</w:t>
            </w:r>
          </w:p>
        </w:tc>
        <w:tc>
          <w:tcPr>
            <w:tcW w:w="5812" w:type="dxa"/>
            <w:tcBorders>
              <w:top w:val="single" w:sz="8" w:space="0" w:color="000000"/>
              <w:left w:val="single" w:sz="8" w:space="0" w:color="000000"/>
              <w:bottom w:val="single" w:sz="8" w:space="0" w:color="000000"/>
            </w:tcBorders>
          </w:tcPr>
          <w:p w14:paraId="0D4A0DE9" w14:textId="51C9EFA0" w:rsidR="003A00FF" w:rsidRDefault="00652F23" w:rsidP="00F60511">
            <w:pPr>
              <w:rPr>
                <w:bCs/>
              </w:rPr>
            </w:pPr>
            <w:r>
              <w:rPr>
                <w:bCs/>
              </w:rPr>
              <w:lastRenderedPageBreak/>
              <w:t xml:space="preserve">Диаграмма рассеяния. Порядковая корреляция и </w:t>
            </w:r>
            <w:r>
              <w:rPr>
                <w:bCs/>
              </w:rPr>
              <w:lastRenderedPageBreak/>
              <w:t xml:space="preserve">коэффициент корреляции </w:t>
            </w:r>
            <w:proofErr w:type="spellStart"/>
            <w:r>
              <w:rPr>
                <w:bCs/>
              </w:rPr>
              <w:t>Спирмена</w:t>
            </w:r>
            <w:proofErr w:type="spellEnd"/>
            <w:r>
              <w:rPr>
                <w:bCs/>
              </w:rPr>
              <w:t xml:space="preserve">. Количественная корреляция и коэффициент корреляции Пирсона. Проверка значимости корреляции. Проверка </w:t>
            </w:r>
            <w:r w:rsidR="00CA40C5">
              <w:rPr>
                <w:bCs/>
              </w:rPr>
              <w:t>гипотез</w:t>
            </w:r>
            <w:r>
              <w:rPr>
                <w:bCs/>
              </w:rPr>
              <w:t xml:space="preserve"> о сравнении коэффициентов корреляции. Коэффициент детерминации.</w:t>
            </w:r>
          </w:p>
        </w:tc>
      </w:tr>
      <w:tr w:rsidR="003A00FF" w:rsidRPr="009F0C47" w14:paraId="5BE4B95E" w14:textId="77777777" w:rsidTr="006E5EA3">
        <w:trPr>
          <w:trHeight w:val="269"/>
        </w:trPr>
        <w:tc>
          <w:tcPr>
            <w:tcW w:w="1135" w:type="dxa"/>
            <w:tcBorders>
              <w:top w:val="single" w:sz="8" w:space="0" w:color="000000"/>
              <w:bottom w:val="single" w:sz="8" w:space="0" w:color="000000"/>
              <w:right w:val="single" w:sz="8" w:space="0" w:color="000000"/>
            </w:tcBorders>
          </w:tcPr>
          <w:p w14:paraId="5598E655" w14:textId="3CBC68E6" w:rsidR="003A00FF" w:rsidRPr="009F0C47" w:rsidRDefault="003A00FF" w:rsidP="00F60511">
            <w:r w:rsidRPr="009F0C47">
              <w:lastRenderedPageBreak/>
              <w:t>Тема 2.</w:t>
            </w:r>
            <w:r>
              <w:t>9</w:t>
            </w:r>
          </w:p>
        </w:tc>
        <w:tc>
          <w:tcPr>
            <w:tcW w:w="2976" w:type="dxa"/>
            <w:tcBorders>
              <w:top w:val="single" w:sz="8" w:space="0" w:color="000000"/>
              <w:left w:val="single" w:sz="8" w:space="0" w:color="000000"/>
              <w:bottom w:val="single" w:sz="8" w:space="0" w:color="000000"/>
              <w:right w:val="single" w:sz="8" w:space="0" w:color="000000"/>
            </w:tcBorders>
          </w:tcPr>
          <w:p w14:paraId="65C91C79" w14:textId="450A6979" w:rsidR="003A00FF" w:rsidRDefault="003A00FF" w:rsidP="00F60511">
            <w:pPr>
              <w:rPr>
                <w:bCs/>
              </w:rPr>
            </w:pPr>
            <w:r>
              <w:t>Линия регрессии. Метод наименьших квадратов.</w:t>
            </w:r>
          </w:p>
        </w:tc>
        <w:tc>
          <w:tcPr>
            <w:tcW w:w="5812" w:type="dxa"/>
            <w:tcBorders>
              <w:top w:val="single" w:sz="8" w:space="0" w:color="000000"/>
              <w:left w:val="single" w:sz="8" w:space="0" w:color="000000"/>
              <w:bottom w:val="single" w:sz="8" w:space="0" w:color="000000"/>
            </w:tcBorders>
          </w:tcPr>
          <w:p w14:paraId="6F5646BD" w14:textId="4BD2472E" w:rsidR="003A00FF" w:rsidRDefault="00652F23" w:rsidP="00F60511">
            <w:pPr>
              <w:rPr>
                <w:bCs/>
              </w:rPr>
            </w:pPr>
            <w:r>
              <w:rPr>
                <w:bCs/>
              </w:rPr>
              <w:t>Линейная регрессия. Доверительные интервалы для линии регрессии. Нелинейная регрессия. Метод наименьших квадратов.</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2AEB4C38"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подготовку к лекциям, практическим и лабораторным занятиям, зачетам, экзаменам;</w:t>
      </w:r>
    </w:p>
    <w:p w14:paraId="6AAE29C8"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изучение учебных пособий;</w:t>
      </w:r>
    </w:p>
    <w:p w14:paraId="1A5D2C4C"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изучение теоретического и практического материала по рекомендованным источникам;</w:t>
      </w:r>
    </w:p>
    <w:p w14:paraId="5A369E20"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выполнение домашних заданий;</w:t>
      </w:r>
    </w:p>
    <w:p w14:paraId="186B2775" w14:textId="04831E5C" w:rsidR="00F062CE" w:rsidRPr="002735DA" w:rsidRDefault="00F062CE" w:rsidP="00E4048B">
      <w:pPr>
        <w:pStyle w:val="af0"/>
        <w:numPr>
          <w:ilvl w:val="5"/>
          <w:numId w:val="18"/>
        </w:numPr>
        <w:ind w:left="0" w:firstLine="709"/>
        <w:jc w:val="both"/>
        <w:rPr>
          <w:iCs/>
          <w:sz w:val="24"/>
          <w:szCs w:val="24"/>
        </w:rPr>
      </w:pPr>
      <w:r w:rsidRPr="002735DA">
        <w:rPr>
          <w:iCs/>
          <w:sz w:val="24"/>
          <w:szCs w:val="24"/>
        </w:rPr>
        <w:t>подготовка к контрольной работе;</w:t>
      </w:r>
    </w:p>
    <w:p w14:paraId="12C5CB32" w14:textId="1CE45C81" w:rsidR="00BD2F50" w:rsidRPr="002735DA" w:rsidRDefault="00BD2F50" w:rsidP="00E4048B">
      <w:pPr>
        <w:pStyle w:val="af0"/>
        <w:numPr>
          <w:ilvl w:val="5"/>
          <w:numId w:val="18"/>
        </w:numPr>
        <w:ind w:left="0" w:firstLine="709"/>
        <w:jc w:val="both"/>
        <w:rPr>
          <w:iCs/>
          <w:sz w:val="24"/>
          <w:szCs w:val="24"/>
        </w:rPr>
      </w:pPr>
      <w:r w:rsidRPr="002735DA">
        <w:rPr>
          <w:iCs/>
          <w:sz w:val="24"/>
          <w:szCs w:val="24"/>
        </w:rPr>
        <w:t>подготовка к промежуточной аттестации в течение семестра</w:t>
      </w:r>
      <w:r w:rsidR="002735DA" w:rsidRPr="002735DA">
        <w:rPr>
          <w:iCs/>
          <w:sz w:val="24"/>
          <w:szCs w:val="24"/>
        </w:rPr>
        <w:t>.</w:t>
      </w:r>
    </w:p>
    <w:p w14:paraId="779A73B3" w14:textId="77777777" w:rsidR="00F062CE" w:rsidRDefault="00F062CE" w:rsidP="00F062CE">
      <w:pPr>
        <w:ind w:firstLine="709"/>
        <w:jc w:val="both"/>
        <w:rPr>
          <w:sz w:val="24"/>
          <w:szCs w:val="24"/>
        </w:rPr>
      </w:pPr>
    </w:p>
    <w:p w14:paraId="7B5583BF" w14:textId="65C66509"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5D6BFCF1" w14:textId="6ABA7FB3" w:rsidR="00F062CE" w:rsidRPr="00D2138D" w:rsidRDefault="00F062CE" w:rsidP="00E4048B">
      <w:pPr>
        <w:pStyle w:val="af0"/>
        <w:numPr>
          <w:ilvl w:val="5"/>
          <w:numId w:val="18"/>
        </w:numPr>
        <w:ind w:left="0" w:firstLine="709"/>
        <w:jc w:val="both"/>
        <w:rPr>
          <w:i/>
          <w:sz w:val="24"/>
          <w:szCs w:val="24"/>
        </w:rPr>
      </w:pPr>
      <w:r>
        <w:rPr>
          <w:i/>
          <w:sz w:val="24"/>
          <w:szCs w:val="24"/>
        </w:rPr>
        <w:t>проведение конс</w:t>
      </w:r>
      <w:r w:rsidR="009B399A">
        <w:rPr>
          <w:i/>
          <w:sz w:val="24"/>
          <w:szCs w:val="24"/>
        </w:rPr>
        <w:t>ультаций перед экзаменом</w:t>
      </w:r>
      <w:r w:rsidR="00404125">
        <w:rPr>
          <w:i/>
          <w:sz w:val="24"/>
          <w:szCs w:val="24"/>
        </w:rPr>
        <w:t>.</w:t>
      </w:r>
    </w:p>
    <w:p w14:paraId="402A6760" w14:textId="77777777" w:rsidR="00F062CE" w:rsidRDefault="00F062CE" w:rsidP="00F062CE">
      <w:pPr>
        <w:ind w:firstLine="709"/>
        <w:jc w:val="both"/>
        <w:rPr>
          <w:sz w:val="24"/>
          <w:szCs w:val="24"/>
        </w:rPr>
      </w:pPr>
    </w:p>
    <w:p w14:paraId="565E5BB7" w14:textId="1DD2614B"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D885BA4" w14:textId="071F036F" w:rsidR="00A96462" w:rsidRDefault="000410E4" w:rsidP="002735DA">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BEAD6A0" w14:textId="77777777" w:rsidR="00A96462" w:rsidRDefault="00A96462" w:rsidP="00FE0A68">
      <w:pPr>
        <w:ind w:firstLine="709"/>
        <w:jc w:val="both"/>
        <w:rPr>
          <w:i/>
          <w:sz w:val="24"/>
          <w:szCs w:val="24"/>
        </w:rPr>
      </w:pPr>
    </w:p>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1EA4C5F3"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9B69D7">
        <w:rPr>
          <w:rFonts w:eastAsiaTheme="minorHAnsi"/>
          <w:iCs/>
          <w:noProof/>
          <w:szCs w:val="24"/>
          <w:lang w:eastAsia="en-US"/>
        </w:rPr>
        <w:t>ДИСЦИПЛИН</w:t>
      </w:r>
      <w:r w:rsidR="00DC09A5" w:rsidRPr="009B69D7">
        <w:rPr>
          <w:rFonts w:eastAsiaTheme="minorHAnsi"/>
          <w:iCs/>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72202B" w14:paraId="373A4AD9" w14:textId="77777777" w:rsidTr="002542E5">
        <w:trPr>
          <w:trHeight w:val="369"/>
        </w:trPr>
        <w:tc>
          <w:tcPr>
            <w:tcW w:w="2045" w:type="dxa"/>
            <w:vMerge w:val="restart"/>
            <w:shd w:val="clear" w:color="auto" w:fill="DBE5F1" w:themeFill="accent1" w:themeFillTint="33"/>
          </w:tcPr>
          <w:p w14:paraId="33BDDFE2" w14:textId="77777777" w:rsidR="009C78FC" w:rsidRPr="00AF7261" w:rsidRDefault="009C78FC" w:rsidP="00B36FDD">
            <w:pPr>
              <w:jc w:val="center"/>
              <w:rPr>
                <w:b/>
                <w:sz w:val="21"/>
                <w:szCs w:val="21"/>
              </w:rPr>
            </w:pPr>
            <w:r w:rsidRPr="00AF7261">
              <w:rPr>
                <w:b/>
                <w:sz w:val="21"/>
                <w:szCs w:val="21"/>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AF7261" w:rsidRDefault="009C78FC" w:rsidP="00B36FDD">
            <w:pPr>
              <w:jc w:val="center"/>
              <w:rPr>
                <w:b/>
                <w:bCs/>
                <w:iCs/>
                <w:sz w:val="21"/>
                <w:szCs w:val="21"/>
              </w:rPr>
            </w:pPr>
            <w:r w:rsidRPr="00AF7261">
              <w:rPr>
                <w:b/>
                <w:bCs/>
                <w:iCs/>
                <w:sz w:val="21"/>
                <w:szCs w:val="21"/>
              </w:rPr>
              <w:t>Итоговое количество баллов</w:t>
            </w:r>
          </w:p>
          <w:p w14:paraId="14E740E2" w14:textId="623E557A" w:rsidR="009C78FC" w:rsidRPr="00AF7261" w:rsidRDefault="009C78FC" w:rsidP="00B36FDD">
            <w:pPr>
              <w:jc w:val="center"/>
              <w:rPr>
                <w:b/>
                <w:iCs/>
                <w:sz w:val="21"/>
                <w:szCs w:val="21"/>
              </w:rPr>
            </w:pPr>
            <w:r w:rsidRPr="00AF7261">
              <w:rPr>
                <w:b/>
                <w:bCs/>
                <w:iCs/>
                <w:sz w:val="21"/>
                <w:szCs w:val="21"/>
              </w:rPr>
              <w:t xml:space="preserve">в </w:t>
            </w:r>
            <w:r w:rsidRPr="00AF7261">
              <w:rPr>
                <w:b/>
                <w:iCs/>
                <w:sz w:val="21"/>
                <w:szCs w:val="21"/>
              </w:rPr>
              <w:t>100-балльной системе</w:t>
            </w:r>
          </w:p>
          <w:p w14:paraId="06B0D464" w14:textId="77777777" w:rsidR="009C78FC" w:rsidRPr="00AF7261" w:rsidRDefault="009C78FC" w:rsidP="00B36FDD">
            <w:pPr>
              <w:jc w:val="center"/>
              <w:rPr>
                <w:sz w:val="21"/>
                <w:szCs w:val="21"/>
              </w:rPr>
            </w:pPr>
            <w:r w:rsidRPr="00AF7261">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AF7261" w:rsidRDefault="009C78FC" w:rsidP="00B36FDD">
            <w:pPr>
              <w:jc w:val="center"/>
              <w:rPr>
                <w:b/>
                <w:bCs/>
                <w:iCs/>
                <w:sz w:val="21"/>
                <w:szCs w:val="21"/>
              </w:rPr>
            </w:pPr>
            <w:r w:rsidRPr="00AF7261">
              <w:rPr>
                <w:b/>
                <w:bCs/>
                <w:iCs/>
                <w:sz w:val="21"/>
                <w:szCs w:val="21"/>
              </w:rPr>
              <w:t>Оценка в пятибалльной системе</w:t>
            </w:r>
          </w:p>
          <w:p w14:paraId="0A1FE0FB" w14:textId="77777777" w:rsidR="009C78FC" w:rsidRPr="00AF7261" w:rsidRDefault="009C78FC" w:rsidP="00B36FDD">
            <w:pPr>
              <w:jc w:val="center"/>
              <w:rPr>
                <w:b/>
                <w:bCs/>
                <w:iCs/>
                <w:sz w:val="21"/>
                <w:szCs w:val="21"/>
              </w:rPr>
            </w:pPr>
            <w:r w:rsidRPr="00AF7261">
              <w:rPr>
                <w:b/>
                <w:iCs/>
                <w:sz w:val="21"/>
                <w:szCs w:val="21"/>
              </w:rPr>
              <w:t>по результатам текущей и промежуточной аттестации</w:t>
            </w:r>
          </w:p>
          <w:p w14:paraId="0406B323" w14:textId="77777777" w:rsidR="009C78FC" w:rsidRPr="00AF7261"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AF7261" w:rsidRDefault="009C78FC" w:rsidP="009C78FC">
            <w:pPr>
              <w:jc w:val="center"/>
              <w:rPr>
                <w:b/>
                <w:sz w:val="20"/>
                <w:szCs w:val="20"/>
              </w:rPr>
            </w:pPr>
            <w:r w:rsidRPr="00AF7261">
              <w:rPr>
                <w:b/>
                <w:sz w:val="20"/>
                <w:szCs w:val="20"/>
              </w:rPr>
              <w:t>Показатели уровня сформированности</w:t>
            </w:r>
            <w:r w:rsidR="000C1C3C" w:rsidRPr="00AF7261">
              <w:rPr>
                <w:b/>
                <w:sz w:val="20"/>
                <w:szCs w:val="20"/>
              </w:rPr>
              <w:t xml:space="preserve"> </w:t>
            </w:r>
          </w:p>
        </w:tc>
      </w:tr>
      <w:tr w:rsidR="002542E5" w:rsidRPr="0072202B" w14:paraId="793BE545" w14:textId="77777777" w:rsidTr="002542E5">
        <w:trPr>
          <w:trHeight w:val="368"/>
        </w:trPr>
        <w:tc>
          <w:tcPr>
            <w:tcW w:w="2045" w:type="dxa"/>
            <w:vMerge/>
            <w:shd w:val="clear" w:color="auto" w:fill="DBE5F1" w:themeFill="accent1" w:themeFillTint="33"/>
          </w:tcPr>
          <w:p w14:paraId="52563D60" w14:textId="77777777" w:rsidR="00590FE2" w:rsidRPr="00AF7261"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AF7261"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AF7261"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AF7261" w:rsidRDefault="00590FE2" w:rsidP="00B36FDD">
            <w:pPr>
              <w:jc w:val="center"/>
              <w:rPr>
                <w:b/>
                <w:sz w:val="20"/>
                <w:szCs w:val="20"/>
              </w:rPr>
            </w:pPr>
            <w:r w:rsidRPr="00AF7261">
              <w:rPr>
                <w:b/>
                <w:sz w:val="20"/>
                <w:szCs w:val="20"/>
              </w:rPr>
              <w:t xml:space="preserve">универсальной(-ых) </w:t>
            </w:r>
          </w:p>
          <w:p w14:paraId="749F4AE2" w14:textId="77777777" w:rsidR="00590FE2" w:rsidRPr="00AF7261" w:rsidRDefault="00590FE2" w:rsidP="00B36FDD">
            <w:pPr>
              <w:jc w:val="center"/>
              <w:rPr>
                <w:b/>
                <w:sz w:val="20"/>
                <w:szCs w:val="20"/>
              </w:rPr>
            </w:pPr>
            <w:r w:rsidRPr="00AF7261">
              <w:rPr>
                <w:b/>
                <w:sz w:val="20"/>
                <w:szCs w:val="20"/>
              </w:rPr>
              <w:t>компетенции(-й)</w:t>
            </w:r>
            <w:r w:rsidRPr="00AF7261">
              <w:rPr>
                <w:b/>
                <w:sz w:val="20"/>
                <w:szCs w:val="20"/>
                <w:vertAlign w:val="superscript"/>
              </w:rPr>
              <w:footnoteReference w:id="1"/>
            </w:r>
          </w:p>
        </w:tc>
        <w:tc>
          <w:tcPr>
            <w:tcW w:w="3219" w:type="dxa"/>
            <w:shd w:val="clear" w:color="auto" w:fill="DBE5F1" w:themeFill="accent1" w:themeFillTint="33"/>
            <w:vAlign w:val="center"/>
          </w:tcPr>
          <w:p w14:paraId="1E08A45C" w14:textId="77777777" w:rsidR="00590FE2" w:rsidRPr="00AF7261" w:rsidRDefault="00590FE2" w:rsidP="00B36FDD">
            <w:pPr>
              <w:jc w:val="center"/>
              <w:rPr>
                <w:b/>
                <w:sz w:val="20"/>
                <w:szCs w:val="20"/>
              </w:rPr>
            </w:pPr>
            <w:r w:rsidRPr="00AF7261">
              <w:rPr>
                <w:b/>
                <w:sz w:val="20"/>
                <w:szCs w:val="20"/>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AF7261" w:rsidRDefault="00590FE2" w:rsidP="00B36FDD">
            <w:pPr>
              <w:jc w:val="center"/>
              <w:rPr>
                <w:b/>
                <w:sz w:val="20"/>
                <w:szCs w:val="20"/>
              </w:rPr>
            </w:pPr>
            <w:r w:rsidRPr="00AF7261">
              <w:rPr>
                <w:b/>
                <w:sz w:val="20"/>
                <w:szCs w:val="20"/>
              </w:rPr>
              <w:t>профессиональной(-ых)</w:t>
            </w:r>
          </w:p>
          <w:p w14:paraId="344C96A4" w14:textId="77777777" w:rsidR="00590FE2" w:rsidRPr="00AF7261" w:rsidRDefault="00590FE2" w:rsidP="00B36FDD">
            <w:pPr>
              <w:jc w:val="center"/>
              <w:rPr>
                <w:b/>
                <w:sz w:val="20"/>
                <w:szCs w:val="20"/>
              </w:rPr>
            </w:pPr>
            <w:r w:rsidRPr="00AF7261">
              <w:rPr>
                <w:b/>
                <w:sz w:val="20"/>
                <w:szCs w:val="20"/>
              </w:rPr>
              <w:t>компетенции(-й)</w:t>
            </w:r>
          </w:p>
        </w:tc>
      </w:tr>
      <w:tr w:rsidR="002542E5" w:rsidRPr="0072202B" w14:paraId="15985614" w14:textId="77777777" w:rsidTr="002542E5">
        <w:trPr>
          <w:trHeight w:val="283"/>
          <w:tblHeader/>
        </w:trPr>
        <w:tc>
          <w:tcPr>
            <w:tcW w:w="2045" w:type="dxa"/>
            <w:vMerge/>
            <w:shd w:val="clear" w:color="auto" w:fill="DBE5F1" w:themeFill="accent1" w:themeFillTint="33"/>
          </w:tcPr>
          <w:p w14:paraId="09D78427" w14:textId="77777777" w:rsidR="00590FE2" w:rsidRPr="00AF7261" w:rsidRDefault="00590FE2" w:rsidP="00B36FDD">
            <w:pPr>
              <w:jc w:val="center"/>
              <w:rPr>
                <w:b/>
              </w:rPr>
            </w:pPr>
          </w:p>
        </w:tc>
        <w:tc>
          <w:tcPr>
            <w:tcW w:w="1726" w:type="dxa"/>
            <w:vMerge/>
            <w:shd w:val="clear" w:color="auto" w:fill="DBE5F1" w:themeFill="accent1" w:themeFillTint="33"/>
          </w:tcPr>
          <w:p w14:paraId="2BF577DA" w14:textId="77777777" w:rsidR="00590FE2" w:rsidRPr="00AF7261" w:rsidRDefault="00590FE2" w:rsidP="00B36FDD">
            <w:pPr>
              <w:jc w:val="center"/>
              <w:rPr>
                <w:b/>
                <w:bCs/>
                <w:iCs/>
              </w:rPr>
            </w:pPr>
          </w:p>
        </w:tc>
        <w:tc>
          <w:tcPr>
            <w:tcW w:w="2306" w:type="dxa"/>
            <w:vMerge/>
            <w:shd w:val="clear" w:color="auto" w:fill="DBE5F1" w:themeFill="accent1" w:themeFillTint="33"/>
          </w:tcPr>
          <w:p w14:paraId="0303BC11" w14:textId="77777777" w:rsidR="00590FE2" w:rsidRPr="00AF7261" w:rsidRDefault="00590FE2" w:rsidP="00B36FDD">
            <w:pPr>
              <w:jc w:val="center"/>
              <w:rPr>
                <w:b/>
                <w:bCs/>
                <w:iCs/>
              </w:rPr>
            </w:pPr>
          </w:p>
        </w:tc>
        <w:tc>
          <w:tcPr>
            <w:tcW w:w="3219" w:type="dxa"/>
            <w:shd w:val="clear" w:color="auto" w:fill="DBE5F1" w:themeFill="accent1" w:themeFillTint="33"/>
          </w:tcPr>
          <w:p w14:paraId="62C12D70" w14:textId="77777777" w:rsidR="0072202B" w:rsidRPr="00AF7261" w:rsidRDefault="0072202B" w:rsidP="0072202B">
            <w:pPr>
              <w:pStyle w:val="pboth"/>
              <w:spacing w:before="0" w:beforeAutospacing="0" w:after="0" w:afterAutospacing="0"/>
              <w:rPr>
                <w:sz w:val="22"/>
                <w:szCs w:val="22"/>
              </w:rPr>
            </w:pPr>
            <w:r w:rsidRPr="00AF7261">
              <w:rPr>
                <w:sz w:val="22"/>
                <w:szCs w:val="22"/>
              </w:rPr>
              <w:t>УК-1</w:t>
            </w:r>
            <w:r w:rsidRPr="00AF7261">
              <w:t xml:space="preserve">: </w:t>
            </w:r>
          </w:p>
          <w:p w14:paraId="3B9EF113" w14:textId="77777777" w:rsidR="00464635" w:rsidRDefault="00464635" w:rsidP="00464635">
            <w:pPr>
              <w:pStyle w:val="pboth"/>
              <w:spacing w:before="0" w:beforeAutospacing="0" w:after="0" w:afterAutospacing="0"/>
              <w:rPr>
                <w:sz w:val="22"/>
                <w:szCs w:val="22"/>
              </w:rPr>
            </w:pPr>
            <w:r w:rsidRPr="00AD7767">
              <w:rPr>
                <w:sz w:val="22"/>
                <w:szCs w:val="22"/>
              </w:rPr>
              <w:t>ИД-УК-1.</w:t>
            </w:r>
            <w:r>
              <w:rPr>
                <w:sz w:val="22"/>
                <w:szCs w:val="22"/>
              </w:rPr>
              <w:t>1</w:t>
            </w:r>
          </w:p>
          <w:p w14:paraId="5B9341FD" w14:textId="77777777" w:rsidR="00464635" w:rsidRDefault="00464635" w:rsidP="00464635">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Pr>
                <w:rStyle w:val="fontstyle01"/>
                <w:rFonts w:ascii="Times New Roman" w:hAnsi="Times New Roman"/>
                <w:iCs/>
                <w:sz w:val="22"/>
                <w:szCs w:val="22"/>
              </w:rPr>
              <w:t>3</w:t>
            </w:r>
          </w:p>
          <w:p w14:paraId="57E58008" w14:textId="1A032FFF" w:rsidR="00590FE2" w:rsidRPr="00AF7261" w:rsidRDefault="00590FE2" w:rsidP="009C36F0">
            <w:pPr>
              <w:autoSpaceDE w:val="0"/>
              <w:autoSpaceDN w:val="0"/>
              <w:adjustRightInd w:val="0"/>
              <w:rPr>
                <w:b/>
                <w:sz w:val="20"/>
                <w:szCs w:val="20"/>
              </w:rPr>
            </w:pPr>
          </w:p>
        </w:tc>
        <w:tc>
          <w:tcPr>
            <w:tcW w:w="3219" w:type="dxa"/>
            <w:shd w:val="clear" w:color="auto" w:fill="DBE5F1" w:themeFill="accent1" w:themeFillTint="33"/>
          </w:tcPr>
          <w:p w14:paraId="566B81A7" w14:textId="77777777" w:rsidR="00590FE2" w:rsidRDefault="009C36F0" w:rsidP="00B36FDD">
            <w:pPr>
              <w:rPr>
                <w:b/>
                <w:sz w:val="20"/>
                <w:szCs w:val="20"/>
              </w:rPr>
            </w:pPr>
            <w:r>
              <w:rPr>
                <w:b/>
                <w:sz w:val="20"/>
                <w:szCs w:val="20"/>
              </w:rPr>
              <w:t>ОПК-2:</w:t>
            </w:r>
          </w:p>
          <w:p w14:paraId="3F3F7E83" w14:textId="77777777" w:rsidR="009C36F0" w:rsidRDefault="009C36F0" w:rsidP="00B36FDD">
            <w:pPr>
              <w:rPr>
                <w:b/>
                <w:sz w:val="20"/>
                <w:szCs w:val="20"/>
              </w:rPr>
            </w:pPr>
            <w:r>
              <w:rPr>
                <w:b/>
                <w:sz w:val="20"/>
                <w:szCs w:val="20"/>
              </w:rPr>
              <w:t>ИД-ОПК-2.1</w:t>
            </w:r>
          </w:p>
          <w:p w14:paraId="4FAD916E" w14:textId="33018CEC" w:rsidR="00484527" w:rsidRDefault="00484527" w:rsidP="00484527">
            <w:pPr>
              <w:rPr>
                <w:b/>
                <w:sz w:val="20"/>
                <w:szCs w:val="20"/>
              </w:rPr>
            </w:pPr>
            <w:r>
              <w:rPr>
                <w:b/>
                <w:sz w:val="20"/>
                <w:szCs w:val="20"/>
              </w:rPr>
              <w:t>ИД-ОПК-2.5</w:t>
            </w:r>
          </w:p>
          <w:p w14:paraId="748B45B0" w14:textId="7C57615F" w:rsidR="00484527" w:rsidRPr="00AF7261" w:rsidRDefault="00484527" w:rsidP="00B36FDD">
            <w:pPr>
              <w:rPr>
                <w:b/>
                <w:sz w:val="20"/>
                <w:szCs w:val="20"/>
              </w:rPr>
            </w:pPr>
          </w:p>
        </w:tc>
        <w:tc>
          <w:tcPr>
            <w:tcW w:w="3220" w:type="dxa"/>
            <w:shd w:val="clear" w:color="auto" w:fill="DBE5F1" w:themeFill="accent1" w:themeFillTint="33"/>
          </w:tcPr>
          <w:p w14:paraId="4C2A80B4" w14:textId="57641464" w:rsidR="00590FE2" w:rsidRPr="00AF7261" w:rsidRDefault="00590FE2" w:rsidP="00B36FDD">
            <w:pPr>
              <w:rPr>
                <w:b/>
                <w:sz w:val="20"/>
                <w:szCs w:val="20"/>
              </w:rPr>
            </w:pPr>
          </w:p>
        </w:tc>
      </w:tr>
      <w:tr w:rsidR="00484527" w:rsidRPr="0072202B" w14:paraId="4A44A122" w14:textId="77777777" w:rsidTr="002542E5">
        <w:trPr>
          <w:trHeight w:val="283"/>
        </w:trPr>
        <w:tc>
          <w:tcPr>
            <w:tcW w:w="2045" w:type="dxa"/>
          </w:tcPr>
          <w:p w14:paraId="102B0B32" w14:textId="77777777" w:rsidR="00484527" w:rsidRPr="00AF7261" w:rsidRDefault="00484527" w:rsidP="00484527">
            <w:r w:rsidRPr="00AF7261">
              <w:t>высокий</w:t>
            </w:r>
          </w:p>
        </w:tc>
        <w:tc>
          <w:tcPr>
            <w:tcW w:w="1726" w:type="dxa"/>
          </w:tcPr>
          <w:p w14:paraId="5E592D0B" w14:textId="77777777" w:rsidR="00484527" w:rsidRPr="00AF7261" w:rsidRDefault="00484527" w:rsidP="00484527">
            <w:pPr>
              <w:jc w:val="center"/>
              <w:rPr>
                <w:i/>
                <w:iCs/>
              </w:rPr>
            </w:pPr>
            <w:r w:rsidRPr="00AF7261">
              <w:rPr>
                <w:i/>
                <w:iCs/>
              </w:rPr>
              <w:t>85 – 100</w:t>
            </w:r>
          </w:p>
        </w:tc>
        <w:tc>
          <w:tcPr>
            <w:tcW w:w="2306" w:type="dxa"/>
          </w:tcPr>
          <w:p w14:paraId="1E21DB76" w14:textId="77777777" w:rsidR="00484527" w:rsidRPr="00AF7261" w:rsidRDefault="00484527" w:rsidP="00484527">
            <w:pPr>
              <w:rPr>
                <w:iCs/>
              </w:rPr>
            </w:pPr>
            <w:r w:rsidRPr="00AF7261">
              <w:rPr>
                <w:iCs/>
              </w:rPr>
              <w:t>отлично/</w:t>
            </w:r>
          </w:p>
          <w:p w14:paraId="13ECF6E4" w14:textId="77777777" w:rsidR="00484527" w:rsidRPr="00AF7261" w:rsidRDefault="00484527" w:rsidP="00484527">
            <w:pPr>
              <w:rPr>
                <w:iCs/>
              </w:rPr>
            </w:pPr>
            <w:r w:rsidRPr="00AF7261">
              <w:rPr>
                <w:iCs/>
              </w:rPr>
              <w:t>зачтено (отлично)/</w:t>
            </w:r>
          </w:p>
          <w:p w14:paraId="04C84513" w14:textId="77777777" w:rsidR="00484527" w:rsidRPr="00AF7261" w:rsidRDefault="00484527" w:rsidP="00484527">
            <w:pPr>
              <w:rPr>
                <w:iCs/>
              </w:rPr>
            </w:pPr>
            <w:r w:rsidRPr="00AF7261">
              <w:rPr>
                <w:iCs/>
              </w:rPr>
              <w:t>зачтено</w:t>
            </w:r>
          </w:p>
        </w:tc>
        <w:tc>
          <w:tcPr>
            <w:tcW w:w="3219" w:type="dxa"/>
          </w:tcPr>
          <w:p w14:paraId="120E9EE1" w14:textId="77777777" w:rsidR="00484527" w:rsidRPr="00AF7261" w:rsidRDefault="00484527" w:rsidP="00484527">
            <w:pPr>
              <w:tabs>
                <w:tab w:val="left" w:pos="176"/>
              </w:tabs>
              <w:contextualSpacing/>
              <w:rPr>
                <w:rFonts w:eastAsia="Times New Roman"/>
                <w:i/>
                <w:sz w:val="21"/>
                <w:szCs w:val="21"/>
              </w:rPr>
            </w:pPr>
            <w:r w:rsidRPr="00AF7261">
              <w:rPr>
                <w:rFonts w:eastAsia="Times New Roman"/>
                <w:i/>
                <w:sz w:val="21"/>
                <w:szCs w:val="21"/>
              </w:rPr>
              <w:t>Обучающийся:</w:t>
            </w:r>
          </w:p>
          <w:p w14:paraId="55F1E153"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 анализирует и систематизирует изученный материал с </w:t>
            </w:r>
            <w:r w:rsidRPr="00AF7261">
              <w:rPr>
                <w:i/>
                <w:sz w:val="21"/>
                <w:szCs w:val="21"/>
              </w:rPr>
              <w:t>обоснованием актуальности его использования в своей предметной области;</w:t>
            </w:r>
          </w:p>
          <w:p w14:paraId="3B5E00D9"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AF7261">
              <w:rPr>
                <w:i/>
                <w:sz w:val="21"/>
                <w:szCs w:val="21"/>
              </w:rPr>
              <w:t>деловой и общей культуры различных социальных групп;</w:t>
            </w:r>
          </w:p>
          <w:p w14:paraId="20535A8D"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i/>
                <w:sz w:val="21"/>
                <w:szCs w:val="21"/>
              </w:rPr>
              <w:t xml:space="preserve">демонстрирует системный подход при решении проблемных ситуаций в том числе, при социальном и профессиональном </w:t>
            </w:r>
            <w:r w:rsidRPr="00AF7261">
              <w:rPr>
                <w:i/>
                <w:sz w:val="21"/>
                <w:szCs w:val="21"/>
              </w:rPr>
              <w:lastRenderedPageBreak/>
              <w:t>взаимодействии</w:t>
            </w:r>
            <w:r w:rsidRPr="00AF7261">
              <w:rPr>
                <w:rFonts w:eastAsia="Times New Roman"/>
                <w:i/>
                <w:sz w:val="21"/>
                <w:szCs w:val="21"/>
              </w:rPr>
              <w:t>;</w:t>
            </w:r>
          </w:p>
          <w:p w14:paraId="11621DF0"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показывает четкие системные знания и представления по дисциплине;</w:t>
            </w:r>
          </w:p>
          <w:p w14:paraId="7C2339CE" w14:textId="77777777" w:rsidR="00484527" w:rsidRPr="00AF7261" w:rsidRDefault="00484527" w:rsidP="00484527">
            <w:pPr>
              <w:tabs>
                <w:tab w:val="left" w:pos="176"/>
              </w:tabs>
              <w:rPr>
                <w:sz w:val="21"/>
                <w:szCs w:val="21"/>
              </w:rPr>
            </w:pPr>
            <w:r w:rsidRPr="00AF7261">
              <w:rPr>
                <w:rFonts w:eastAsia="Times New Roman"/>
                <w:i/>
                <w:sz w:val="21"/>
                <w:szCs w:val="21"/>
              </w:rPr>
              <w:t>дает развернутые, полные и верные ответы на вопросы, в том числе, дополнительные</w:t>
            </w:r>
          </w:p>
        </w:tc>
        <w:tc>
          <w:tcPr>
            <w:tcW w:w="3219" w:type="dxa"/>
          </w:tcPr>
          <w:p w14:paraId="2A32C575" w14:textId="77777777" w:rsidR="00484527" w:rsidRPr="00AF7261" w:rsidRDefault="00484527" w:rsidP="00484527">
            <w:pPr>
              <w:tabs>
                <w:tab w:val="left" w:pos="176"/>
              </w:tabs>
              <w:contextualSpacing/>
              <w:rPr>
                <w:rFonts w:eastAsia="Times New Roman"/>
                <w:i/>
                <w:sz w:val="21"/>
                <w:szCs w:val="21"/>
              </w:rPr>
            </w:pPr>
            <w:r w:rsidRPr="00AF7261">
              <w:rPr>
                <w:rFonts w:eastAsia="Times New Roman"/>
                <w:i/>
                <w:sz w:val="21"/>
                <w:szCs w:val="21"/>
              </w:rPr>
              <w:lastRenderedPageBreak/>
              <w:t>Обучающийся:</w:t>
            </w:r>
          </w:p>
          <w:p w14:paraId="78CDE0AF"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 анализирует и систематизирует изученный материал с </w:t>
            </w:r>
            <w:r w:rsidRPr="00AF7261">
              <w:rPr>
                <w:i/>
                <w:sz w:val="21"/>
                <w:szCs w:val="21"/>
              </w:rPr>
              <w:t>обоснованием актуальности его использования в своей предметной области;</w:t>
            </w:r>
          </w:p>
          <w:p w14:paraId="0D3188D9"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AF7261">
              <w:rPr>
                <w:i/>
                <w:sz w:val="21"/>
                <w:szCs w:val="21"/>
              </w:rPr>
              <w:t>деловой и общей культуры различных социальных групп;</w:t>
            </w:r>
          </w:p>
          <w:p w14:paraId="405B9645"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i/>
                <w:sz w:val="21"/>
                <w:szCs w:val="21"/>
              </w:rPr>
              <w:t xml:space="preserve">демонстрирует системный подход при решении проблемных ситуаций в том числе, при социальном и профессиональном </w:t>
            </w:r>
            <w:r w:rsidRPr="00AF7261">
              <w:rPr>
                <w:i/>
                <w:sz w:val="21"/>
                <w:szCs w:val="21"/>
              </w:rPr>
              <w:lastRenderedPageBreak/>
              <w:t>взаимодействии</w:t>
            </w:r>
            <w:r w:rsidRPr="00AF7261">
              <w:rPr>
                <w:rFonts w:eastAsia="Times New Roman"/>
                <w:i/>
                <w:sz w:val="21"/>
                <w:szCs w:val="21"/>
              </w:rPr>
              <w:t>;</w:t>
            </w:r>
          </w:p>
          <w:p w14:paraId="14A099B4" w14:textId="77777777" w:rsidR="00484527" w:rsidRPr="00AF7261" w:rsidRDefault="00484527" w:rsidP="00484527">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показывает четкие системные знания и представления по дисциплине;</w:t>
            </w:r>
          </w:p>
          <w:p w14:paraId="09BD2B5D" w14:textId="7035508D" w:rsidR="00484527" w:rsidRPr="00AF7261" w:rsidRDefault="00484527" w:rsidP="00484527">
            <w:pPr>
              <w:numPr>
                <w:ilvl w:val="0"/>
                <w:numId w:val="13"/>
              </w:numPr>
              <w:tabs>
                <w:tab w:val="left" w:pos="176"/>
                <w:tab w:val="left" w:pos="276"/>
              </w:tabs>
              <w:ind w:left="0" w:firstLine="0"/>
              <w:contextualSpacing/>
              <w:rPr>
                <w:i/>
                <w:iCs/>
                <w:sz w:val="21"/>
                <w:szCs w:val="21"/>
              </w:rPr>
            </w:pPr>
            <w:r w:rsidRPr="00AF7261">
              <w:rPr>
                <w:rFonts w:eastAsia="Times New Roman"/>
                <w:i/>
                <w:sz w:val="21"/>
                <w:szCs w:val="21"/>
              </w:rPr>
              <w:t>дает развернутые, полные и верные ответы на вопросы, в том числе, дополнительные</w:t>
            </w:r>
          </w:p>
        </w:tc>
        <w:tc>
          <w:tcPr>
            <w:tcW w:w="3220" w:type="dxa"/>
          </w:tcPr>
          <w:p w14:paraId="39353BD1" w14:textId="77777777" w:rsidR="00484527" w:rsidRPr="00AF7261" w:rsidRDefault="00484527" w:rsidP="00484527">
            <w:pPr>
              <w:rPr>
                <w:sz w:val="21"/>
                <w:szCs w:val="21"/>
              </w:rPr>
            </w:pPr>
          </w:p>
        </w:tc>
      </w:tr>
      <w:tr w:rsidR="00484527" w:rsidRPr="0072202B" w14:paraId="4EA520C7" w14:textId="77777777" w:rsidTr="002542E5">
        <w:trPr>
          <w:trHeight w:val="283"/>
        </w:trPr>
        <w:tc>
          <w:tcPr>
            <w:tcW w:w="2045" w:type="dxa"/>
          </w:tcPr>
          <w:p w14:paraId="45E677E2" w14:textId="076A08C3" w:rsidR="00484527" w:rsidRPr="00AF7261" w:rsidRDefault="00484527" w:rsidP="00484527">
            <w:r w:rsidRPr="00AF7261">
              <w:t>повышенный</w:t>
            </w:r>
          </w:p>
        </w:tc>
        <w:tc>
          <w:tcPr>
            <w:tcW w:w="1726" w:type="dxa"/>
          </w:tcPr>
          <w:p w14:paraId="3591ED79" w14:textId="77777777" w:rsidR="00484527" w:rsidRPr="00AF7261" w:rsidRDefault="00484527" w:rsidP="00484527">
            <w:pPr>
              <w:jc w:val="center"/>
              <w:rPr>
                <w:iCs/>
              </w:rPr>
            </w:pPr>
            <w:r w:rsidRPr="00AF7261">
              <w:rPr>
                <w:i/>
              </w:rPr>
              <w:t>65 – 84</w:t>
            </w:r>
          </w:p>
        </w:tc>
        <w:tc>
          <w:tcPr>
            <w:tcW w:w="2306" w:type="dxa"/>
          </w:tcPr>
          <w:p w14:paraId="3A5002AA" w14:textId="77777777" w:rsidR="00484527" w:rsidRPr="00AF7261" w:rsidRDefault="00484527" w:rsidP="00484527">
            <w:pPr>
              <w:rPr>
                <w:iCs/>
              </w:rPr>
            </w:pPr>
            <w:r w:rsidRPr="00AF7261">
              <w:rPr>
                <w:iCs/>
              </w:rPr>
              <w:t>хорошо/</w:t>
            </w:r>
          </w:p>
          <w:p w14:paraId="2A830714" w14:textId="77777777" w:rsidR="00484527" w:rsidRPr="00AF7261" w:rsidRDefault="00484527" w:rsidP="00484527">
            <w:pPr>
              <w:rPr>
                <w:iCs/>
              </w:rPr>
            </w:pPr>
            <w:r w:rsidRPr="00AF7261">
              <w:rPr>
                <w:iCs/>
              </w:rPr>
              <w:t>зачтено (хорошо)/</w:t>
            </w:r>
          </w:p>
          <w:p w14:paraId="7FB36380" w14:textId="77777777" w:rsidR="00484527" w:rsidRPr="00AF7261" w:rsidRDefault="00484527" w:rsidP="00484527">
            <w:pPr>
              <w:rPr>
                <w:iCs/>
              </w:rPr>
            </w:pPr>
            <w:r w:rsidRPr="00AF7261">
              <w:rPr>
                <w:iCs/>
              </w:rPr>
              <w:t>зачтено</w:t>
            </w:r>
          </w:p>
        </w:tc>
        <w:tc>
          <w:tcPr>
            <w:tcW w:w="3219" w:type="dxa"/>
          </w:tcPr>
          <w:p w14:paraId="1FFD3284" w14:textId="61E5A5C7" w:rsidR="00484527" w:rsidRPr="00AF7261" w:rsidRDefault="00484527" w:rsidP="00484527">
            <w:pPr>
              <w:rPr>
                <w:i/>
                <w:iCs/>
                <w:sz w:val="21"/>
                <w:szCs w:val="21"/>
              </w:rPr>
            </w:pPr>
            <w:r w:rsidRPr="00AF7261">
              <w:rPr>
                <w:i/>
                <w:iCs/>
                <w:sz w:val="21"/>
                <w:szCs w:val="21"/>
              </w:rPr>
              <w:t>Обучающийся:</w:t>
            </w:r>
          </w:p>
          <w:p w14:paraId="4F87C619"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0506C63"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486019F9" w14:textId="77777777" w:rsidR="00484527" w:rsidRPr="00AF7261" w:rsidRDefault="00484527" w:rsidP="00484527">
            <w:pPr>
              <w:rPr>
                <w:i/>
                <w:iCs/>
                <w:sz w:val="21"/>
                <w:szCs w:val="21"/>
              </w:rPr>
            </w:pPr>
            <w:r w:rsidRPr="00AF7261">
              <w:rPr>
                <w:i/>
                <w:iCs/>
                <w:sz w:val="21"/>
                <w:szCs w:val="21"/>
              </w:rPr>
              <w:t>Обучающийся:</w:t>
            </w:r>
          </w:p>
          <w:p w14:paraId="29D13CE6"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5B1A1C6B"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13C11F0C" w14:textId="77777777" w:rsidR="00484527" w:rsidRPr="00AF7261" w:rsidRDefault="00484527" w:rsidP="00484527">
            <w:pPr>
              <w:numPr>
                <w:ilvl w:val="0"/>
                <w:numId w:val="13"/>
              </w:numPr>
              <w:tabs>
                <w:tab w:val="left" w:pos="293"/>
              </w:tabs>
              <w:ind w:left="0" w:firstLine="0"/>
              <w:contextualSpacing/>
              <w:rPr>
                <w:i/>
                <w:iCs/>
                <w:sz w:val="21"/>
                <w:szCs w:val="21"/>
              </w:rPr>
            </w:pPr>
            <w:r w:rsidRPr="00AF7261">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13F244BC" w14:textId="72D0D198" w:rsidR="00484527" w:rsidRPr="00AF7261" w:rsidRDefault="00484527" w:rsidP="00484527">
            <w:pPr>
              <w:numPr>
                <w:ilvl w:val="0"/>
                <w:numId w:val="13"/>
              </w:numPr>
              <w:tabs>
                <w:tab w:val="left" w:pos="276"/>
              </w:tabs>
              <w:ind w:left="0" w:firstLine="0"/>
              <w:contextualSpacing/>
              <w:rPr>
                <w:i/>
                <w:iCs/>
                <w:sz w:val="21"/>
                <w:szCs w:val="21"/>
              </w:rPr>
            </w:pPr>
            <w:r w:rsidRPr="00AF7261">
              <w:rPr>
                <w:i/>
                <w:iCs/>
                <w:sz w:val="21"/>
                <w:szCs w:val="21"/>
              </w:rPr>
              <w:t>ответ отражает полное знание материала, с незначительными пробелами, допускает единичные негрубые ошибки.</w:t>
            </w:r>
          </w:p>
        </w:tc>
        <w:tc>
          <w:tcPr>
            <w:tcW w:w="3220" w:type="dxa"/>
          </w:tcPr>
          <w:p w14:paraId="5043A887" w14:textId="77777777" w:rsidR="00484527" w:rsidRPr="00AF7261" w:rsidRDefault="00484527" w:rsidP="00484527">
            <w:pPr>
              <w:tabs>
                <w:tab w:val="left" w:pos="313"/>
              </w:tabs>
              <w:contextualSpacing/>
              <w:rPr>
                <w:i/>
                <w:iCs/>
                <w:sz w:val="21"/>
                <w:szCs w:val="21"/>
              </w:rPr>
            </w:pPr>
            <w:r w:rsidRPr="00AF7261">
              <w:rPr>
                <w:i/>
                <w:iCs/>
                <w:sz w:val="21"/>
                <w:szCs w:val="21"/>
              </w:rPr>
              <w:t xml:space="preserve"> </w:t>
            </w:r>
          </w:p>
        </w:tc>
      </w:tr>
      <w:tr w:rsidR="00484527" w:rsidRPr="0072202B" w14:paraId="4F654C17" w14:textId="77777777" w:rsidTr="002542E5">
        <w:trPr>
          <w:trHeight w:val="283"/>
        </w:trPr>
        <w:tc>
          <w:tcPr>
            <w:tcW w:w="2045" w:type="dxa"/>
          </w:tcPr>
          <w:p w14:paraId="2FE7550D" w14:textId="77777777" w:rsidR="00484527" w:rsidRPr="00AF7261" w:rsidRDefault="00484527" w:rsidP="00484527">
            <w:r w:rsidRPr="00AF7261">
              <w:t>базовый</w:t>
            </w:r>
          </w:p>
        </w:tc>
        <w:tc>
          <w:tcPr>
            <w:tcW w:w="1726" w:type="dxa"/>
          </w:tcPr>
          <w:p w14:paraId="58B696A2" w14:textId="77777777" w:rsidR="00484527" w:rsidRPr="00AF7261" w:rsidRDefault="00484527" w:rsidP="00484527">
            <w:pPr>
              <w:jc w:val="center"/>
              <w:rPr>
                <w:iCs/>
              </w:rPr>
            </w:pPr>
            <w:r w:rsidRPr="00AF7261">
              <w:rPr>
                <w:i/>
              </w:rPr>
              <w:t>41 – 64</w:t>
            </w:r>
          </w:p>
        </w:tc>
        <w:tc>
          <w:tcPr>
            <w:tcW w:w="2306" w:type="dxa"/>
          </w:tcPr>
          <w:p w14:paraId="6FBDA68E" w14:textId="77777777" w:rsidR="00484527" w:rsidRPr="00AF7261" w:rsidRDefault="00484527" w:rsidP="00484527">
            <w:pPr>
              <w:rPr>
                <w:iCs/>
              </w:rPr>
            </w:pPr>
            <w:r w:rsidRPr="00AF7261">
              <w:rPr>
                <w:iCs/>
              </w:rPr>
              <w:t>удовлетворительно/</w:t>
            </w:r>
          </w:p>
          <w:p w14:paraId="59AB9064" w14:textId="77777777" w:rsidR="00484527" w:rsidRPr="00AF7261" w:rsidRDefault="00484527" w:rsidP="00484527">
            <w:pPr>
              <w:rPr>
                <w:iCs/>
              </w:rPr>
            </w:pPr>
            <w:r w:rsidRPr="00AF7261">
              <w:rPr>
                <w:iCs/>
              </w:rPr>
              <w:t>зачтено (удовлетворительно)/</w:t>
            </w:r>
          </w:p>
          <w:p w14:paraId="25CF4171" w14:textId="77777777" w:rsidR="00484527" w:rsidRPr="00AF7261" w:rsidRDefault="00484527" w:rsidP="00484527">
            <w:pPr>
              <w:rPr>
                <w:iCs/>
              </w:rPr>
            </w:pPr>
            <w:r w:rsidRPr="00AF7261">
              <w:rPr>
                <w:iCs/>
              </w:rPr>
              <w:lastRenderedPageBreak/>
              <w:t>зачтено</w:t>
            </w:r>
          </w:p>
        </w:tc>
        <w:tc>
          <w:tcPr>
            <w:tcW w:w="3219" w:type="dxa"/>
          </w:tcPr>
          <w:p w14:paraId="1B0E6239" w14:textId="348CD33E" w:rsidR="00484527" w:rsidRPr="00AF7261" w:rsidRDefault="00484527" w:rsidP="00484527">
            <w:pPr>
              <w:rPr>
                <w:i/>
                <w:iCs/>
                <w:sz w:val="21"/>
                <w:szCs w:val="21"/>
              </w:rPr>
            </w:pPr>
            <w:r w:rsidRPr="00AF7261">
              <w:rPr>
                <w:i/>
                <w:iCs/>
                <w:sz w:val="21"/>
                <w:szCs w:val="21"/>
              </w:rPr>
              <w:lastRenderedPageBreak/>
              <w:t>Обучающийся:</w:t>
            </w:r>
          </w:p>
          <w:p w14:paraId="11DAD3D7" w14:textId="77777777" w:rsidR="00484527" w:rsidRPr="00AF7261" w:rsidRDefault="00484527" w:rsidP="00484527">
            <w:pPr>
              <w:numPr>
                <w:ilvl w:val="0"/>
                <w:numId w:val="13"/>
              </w:numPr>
              <w:tabs>
                <w:tab w:val="left" w:pos="280"/>
              </w:tabs>
              <w:ind w:left="0" w:firstLine="0"/>
              <w:contextualSpacing/>
              <w:rPr>
                <w:i/>
                <w:iCs/>
                <w:sz w:val="21"/>
                <w:szCs w:val="21"/>
              </w:rPr>
            </w:pPr>
            <w:r w:rsidRPr="00AF7261">
              <w:rPr>
                <w:i/>
                <w:iCs/>
                <w:sz w:val="21"/>
                <w:szCs w:val="21"/>
              </w:rPr>
              <w:t xml:space="preserve">испытывает серьёзные затруднения в применении </w:t>
            </w:r>
            <w:r w:rsidRPr="00AF7261">
              <w:rPr>
                <w:i/>
                <w:iCs/>
                <w:sz w:val="21"/>
                <w:szCs w:val="21"/>
              </w:rPr>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2FD9C40" w14:textId="77777777" w:rsidR="00484527" w:rsidRPr="00AF7261" w:rsidRDefault="00484527" w:rsidP="00484527">
            <w:pPr>
              <w:numPr>
                <w:ilvl w:val="0"/>
                <w:numId w:val="13"/>
              </w:numPr>
              <w:tabs>
                <w:tab w:val="left" w:pos="280"/>
              </w:tabs>
              <w:ind w:left="0" w:firstLine="0"/>
              <w:contextualSpacing/>
              <w:rPr>
                <w:i/>
                <w:iCs/>
                <w:sz w:val="21"/>
                <w:szCs w:val="21"/>
              </w:rPr>
            </w:pPr>
            <w:r w:rsidRPr="00AF7261">
              <w:rPr>
                <w:i/>
                <w:sz w:val="21"/>
                <w:szCs w:val="21"/>
              </w:rPr>
              <w:t>с трудом выстраивает социальное профессиональное и межкультурное взаимодействие;</w:t>
            </w:r>
          </w:p>
          <w:p w14:paraId="4BCB00C2" w14:textId="295B8C61" w:rsidR="00484527" w:rsidRPr="00AF7261" w:rsidRDefault="00484527" w:rsidP="00484527">
            <w:pPr>
              <w:numPr>
                <w:ilvl w:val="0"/>
                <w:numId w:val="13"/>
              </w:numPr>
              <w:tabs>
                <w:tab w:val="left" w:pos="317"/>
              </w:tabs>
              <w:ind w:left="0" w:firstLine="0"/>
              <w:contextualSpacing/>
              <w:rPr>
                <w:i/>
                <w:sz w:val="21"/>
                <w:szCs w:val="21"/>
              </w:rPr>
            </w:pPr>
            <w:r w:rsidRPr="00AF7261">
              <w:rPr>
                <w:i/>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5E8EAAB" w14:textId="77777777" w:rsidR="00484527" w:rsidRPr="00AF7261" w:rsidRDefault="00484527" w:rsidP="00484527">
            <w:pPr>
              <w:numPr>
                <w:ilvl w:val="0"/>
                <w:numId w:val="13"/>
              </w:numPr>
              <w:tabs>
                <w:tab w:val="left" w:pos="317"/>
              </w:tabs>
              <w:ind w:left="0" w:firstLine="0"/>
              <w:contextualSpacing/>
              <w:rPr>
                <w:i/>
                <w:sz w:val="21"/>
                <w:szCs w:val="21"/>
              </w:rPr>
            </w:pPr>
            <w:r w:rsidRPr="00AF7261">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5005A3F0" w14:textId="77777777" w:rsidR="00484527" w:rsidRPr="00AF7261" w:rsidRDefault="00484527" w:rsidP="00484527">
            <w:pPr>
              <w:rPr>
                <w:i/>
                <w:iCs/>
                <w:sz w:val="21"/>
                <w:szCs w:val="21"/>
              </w:rPr>
            </w:pPr>
            <w:r w:rsidRPr="00AF7261">
              <w:rPr>
                <w:i/>
                <w:iCs/>
                <w:sz w:val="21"/>
                <w:szCs w:val="21"/>
              </w:rPr>
              <w:lastRenderedPageBreak/>
              <w:t>Обучающийся:</w:t>
            </w:r>
          </w:p>
          <w:p w14:paraId="036F0170" w14:textId="77777777" w:rsidR="00484527" w:rsidRPr="00AF7261" w:rsidRDefault="00484527" w:rsidP="00484527">
            <w:pPr>
              <w:numPr>
                <w:ilvl w:val="0"/>
                <w:numId w:val="13"/>
              </w:numPr>
              <w:tabs>
                <w:tab w:val="left" w:pos="280"/>
              </w:tabs>
              <w:ind w:left="0" w:firstLine="0"/>
              <w:contextualSpacing/>
              <w:rPr>
                <w:i/>
                <w:iCs/>
                <w:sz w:val="21"/>
                <w:szCs w:val="21"/>
              </w:rPr>
            </w:pPr>
            <w:r w:rsidRPr="00AF7261">
              <w:rPr>
                <w:i/>
                <w:iCs/>
                <w:sz w:val="21"/>
                <w:szCs w:val="21"/>
              </w:rPr>
              <w:t xml:space="preserve">испытывает серьёзные затруднения в применении </w:t>
            </w:r>
            <w:r w:rsidRPr="00AF7261">
              <w:rPr>
                <w:i/>
                <w:iCs/>
                <w:sz w:val="21"/>
                <w:szCs w:val="21"/>
              </w:rPr>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496D198" w14:textId="77777777" w:rsidR="00484527" w:rsidRPr="00AF7261" w:rsidRDefault="00484527" w:rsidP="00484527">
            <w:pPr>
              <w:numPr>
                <w:ilvl w:val="0"/>
                <w:numId w:val="13"/>
              </w:numPr>
              <w:tabs>
                <w:tab w:val="left" w:pos="280"/>
              </w:tabs>
              <w:ind w:left="0" w:firstLine="0"/>
              <w:contextualSpacing/>
              <w:rPr>
                <w:i/>
                <w:iCs/>
                <w:sz w:val="21"/>
                <w:szCs w:val="21"/>
              </w:rPr>
            </w:pPr>
            <w:r w:rsidRPr="00AF7261">
              <w:rPr>
                <w:i/>
                <w:sz w:val="21"/>
                <w:szCs w:val="21"/>
              </w:rPr>
              <w:t>с трудом выстраивает социальное профессиональное и межкультурное взаимодействие;</w:t>
            </w:r>
          </w:p>
          <w:p w14:paraId="38F39EFE" w14:textId="77777777" w:rsidR="00484527" w:rsidRPr="00AF7261" w:rsidRDefault="00484527" w:rsidP="00484527">
            <w:pPr>
              <w:numPr>
                <w:ilvl w:val="0"/>
                <w:numId w:val="13"/>
              </w:numPr>
              <w:tabs>
                <w:tab w:val="left" w:pos="317"/>
              </w:tabs>
              <w:ind w:left="0" w:firstLine="0"/>
              <w:contextualSpacing/>
              <w:rPr>
                <w:i/>
                <w:sz w:val="21"/>
                <w:szCs w:val="21"/>
              </w:rPr>
            </w:pPr>
            <w:r w:rsidRPr="00AF7261">
              <w:rPr>
                <w:i/>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7DE348A0" w14:textId="752749E4" w:rsidR="00484527" w:rsidRPr="00AF7261" w:rsidRDefault="00484527" w:rsidP="00484527">
            <w:pPr>
              <w:widowControl w:val="0"/>
              <w:tabs>
                <w:tab w:val="left" w:pos="339"/>
              </w:tabs>
              <w:autoSpaceDE w:val="0"/>
              <w:autoSpaceDN w:val="0"/>
              <w:adjustRightInd w:val="0"/>
              <w:contextualSpacing/>
              <w:rPr>
                <w:rFonts w:eastAsiaTheme="minorHAnsi"/>
                <w:i/>
                <w:color w:val="000000"/>
                <w:sz w:val="21"/>
                <w:szCs w:val="21"/>
                <w:lang w:eastAsia="en-US"/>
              </w:rPr>
            </w:pPr>
            <w:r w:rsidRPr="00AF7261">
              <w:rPr>
                <w:i/>
                <w:iCs/>
                <w:sz w:val="21"/>
                <w:szCs w:val="21"/>
              </w:rPr>
              <w:t>ответ отражает в целом сформированные, но содержащие незначительные пробелы знания, допускаются грубые ошибки.</w:t>
            </w:r>
          </w:p>
        </w:tc>
        <w:tc>
          <w:tcPr>
            <w:tcW w:w="3220" w:type="dxa"/>
          </w:tcPr>
          <w:p w14:paraId="13661CA3" w14:textId="77777777" w:rsidR="00484527" w:rsidRPr="00AF7261" w:rsidRDefault="00484527" w:rsidP="00484527">
            <w:pPr>
              <w:tabs>
                <w:tab w:val="left" w:pos="308"/>
              </w:tabs>
              <w:contextualSpacing/>
              <w:rPr>
                <w:i/>
                <w:iCs/>
                <w:sz w:val="21"/>
                <w:szCs w:val="21"/>
              </w:rPr>
            </w:pPr>
          </w:p>
        </w:tc>
      </w:tr>
      <w:tr w:rsidR="00484527" w:rsidRPr="0004716C" w14:paraId="4269CFD1" w14:textId="77777777" w:rsidTr="002542E5">
        <w:trPr>
          <w:trHeight w:val="283"/>
        </w:trPr>
        <w:tc>
          <w:tcPr>
            <w:tcW w:w="2045" w:type="dxa"/>
          </w:tcPr>
          <w:p w14:paraId="7C24F501" w14:textId="77777777" w:rsidR="00484527" w:rsidRPr="00AF7261" w:rsidRDefault="00484527" w:rsidP="00484527">
            <w:r w:rsidRPr="00AF7261">
              <w:t>низкий</w:t>
            </w:r>
          </w:p>
        </w:tc>
        <w:tc>
          <w:tcPr>
            <w:tcW w:w="1726" w:type="dxa"/>
          </w:tcPr>
          <w:p w14:paraId="30D821B9" w14:textId="77777777" w:rsidR="00484527" w:rsidRPr="00AF7261" w:rsidRDefault="00484527" w:rsidP="00484527">
            <w:pPr>
              <w:jc w:val="center"/>
              <w:rPr>
                <w:iCs/>
              </w:rPr>
            </w:pPr>
            <w:r w:rsidRPr="00AF7261">
              <w:rPr>
                <w:i/>
              </w:rPr>
              <w:t>0 – 40</w:t>
            </w:r>
          </w:p>
        </w:tc>
        <w:tc>
          <w:tcPr>
            <w:tcW w:w="2306" w:type="dxa"/>
          </w:tcPr>
          <w:p w14:paraId="6E928182" w14:textId="77777777" w:rsidR="00484527" w:rsidRPr="00AF7261" w:rsidRDefault="00484527" w:rsidP="00484527">
            <w:pPr>
              <w:rPr>
                <w:iCs/>
              </w:rPr>
            </w:pPr>
            <w:r w:rsidRPr="00AF7261">
              <w:rPr>
                <w:iCs/>
              </w:rPr>
              <w:t>неудовлетворительно/</w:t>
            </w:r>
          </w:p>
          <w:p w14:paraId="057F4720" w14:textId="77777777" w:rsidR="00484527" w:rsidRPr="00AF7261" w:rsidRDefault="00484527" w:rsidP="00484527">
            <w:pPr>
              <w:rPr>
                <w:iCs/>
              </w:rPr>
            </w:pPr>
            <w:r w:rsidRPr="00AF7261">
              <w:rPr>
                <w:iCs/>
              </w:rPr>
              <w:t>не зачтено</w:t>
            </w:r>
          </w:p>
        </w:tc>
        <w:tc>
          <w:tcPr>
            <w:tcW w:w="9658" w:type="dxa"/>
            <w:gridSpan w:val="3"/>
          </w:tcPr>
          <w:p w14:paraId="7ED84381" w14:textId="014BD63E" w:rsidR="00484527" w:rsidRPr="00AF7261" w:rsidRDefault="00484527" w:rsidP="00484527">
            <w:pPr>
              <w:rPr>
                <w:i/>
                <w:iCs/>
                <w:sz w:val="21"/>
                <w:szCs w:val="21"/>
              </w:rPr>
            </w:pPr>
            <w:r w:rsidRPr="00AF7261">
              <w:rPr>
                <w:i/>
                <w:iCs/>
                <w:sz w:val="21"/>
                <w:szCs w:val="21"/>
              </w:rPr>
              <w:t>Обучающийся:</w:t>
            </w:r>
          </w:p>
          <w:p w14:paraId="49A2A47F" w14:textId="77777777" w:rsidR="00484527" w:rsidRPr="00AF7261" w:rsidRDefault="00484527" w:rsidP="00484527">
            <w:pPr>
              <w:numPr>
                <w:ilvl w:val="0"/>
                <w:numId w:val="13"/>
              </w:numPr>
              <w:tabs>
                <w:tab w:val="left" w:pos="293"/>
              </w:tabs>
              <w:contextualSpacing/>
              <w:rPr>
                <w:b/>
                <w:i/>
                <w:sz w:val="21"/>
                <w:szCs w:val="21"/>
              </w:rPr>
            </w:pPr>
            <w:r w:rsidRPr="00AF7261">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484527" w:rsidRPr="00AF7261" w:rsidRDefault="00484527" w:rsidP="00484527">
            <w:pPr>
              <w:numPr>
                <w:ilvl w:val="0"/>
                <w:numId w:val="13"/>
              </w:numPr>
              <w:tabs>
                <w:tab w:val="left" w:pos="293"/>
              </w:tabs>
              <w:contextualSpacing/>
              <w:rPr>
                <w:b/>
                <w:i/>
                <w:sz w:val="21"/>
                <w:szCs w:val="21"/>
              </w:rPr>
            </w:pPr>
            <w:r w:rsidRPr="00AF7261">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77777777" w:rsidR="00484527" w:rsidRPr="00AF7261" w:rsidRDefault="00484527" w:rsidP="00484527">
            <w:pPr>
              <w:numPr>
                <w:ilvl w:val="0"/>
                <w:numId w:val="13"/>
              </w:numPr>
              <w:tabs>
                <w:tab w:val="left" w:pos="293"/>
              </w:tabs>
              <w:contextualSpacing/>
              <w:rPr>
                <w:b/>
                <w:i/>
                <w:sz w:val="21"/>
                <w:szCs w:val="21"/>
              </w:rPr>
            </w:pPr>
            <w:r w:rsidRPr="00AF7261">
              <w:rPr>
                <w:i/>
                <w:iCs/>
                <w:sz w:val="21"/>
                <w:szCs w:val="21"/>
              </w:rPr>
              <w:t>не способен проанализировать музыкальное произведение, путается в жанрово-стилевых особенностях произведения;</w:t>
            </w:r>
          </w:p>
          <w:p w14:paraId="0A3C0F63" w14:textId="77777777" w:rsidR="00484527" w:rsidRPr="00AF7261" w:rsidRDefault="00484527" w:rsidP="00484527">
            <w:pPr>
              <w:numPr>
                <w:ilvl w:val="0"/>
                <w:numId w:val="13"/>
              </w:numPr>
              <w:tabs>
                <w:tab w:val="left" w:pos="293"/>
              </w:tabs>
              <w:contextualSpacing/>
              <w:rPr>
                <w:b/>
                <w:i/>
                <w:sz w:val="21"/>
                <w:szCs w:val="21"/>
              </w:rPr>
            </w:pPr>
            <w:r w:rsidRPr="00AF7261">
              <w:rPr>
                <w:i/>
                <w:iCs/>
                <w:sz w:val="21"/>
                <w:szCs w:val="21"/>
              </w:rPr>
              <w:t>не владеет принципами пространственно-временной организации музыкального произведения, что затрудняет определение стилей и жанров произведения;</w:t>
            </w:r>
          </w:p>
          <w:p w14:paraId="1D58B996" w14:textId="77777777" w:rsidR="00484527" w:rsidRPr="00AF7261" w:rsidRDefault="00484527" w:rsidP="00484527">
            <w:pPr>
              <w:numPr>
                <w:ilvl w:val="0"/>
                <w:numId w:val="13"/>
              </w:numPr>
              <w:tabs>
                <w:tab w:val="left" w:pos="293"/>
              </w:tabs>
              <w:contextualSpacing/>
              <w:rPr>
                <w:b/>
                <w:i/>
                <w:sz w:val="21"/>
                <w:szCs w:val="21"/>
              </w:rPr>
            </w:pPr>
            <w:r w:rsidRPr="00AF7261">
              <w:rPr>
                <w:i/>
                <w:sz w:val="21"/>
                <w:szCs w:val="21"/>
              </w:rPr>
              <w:t>выполняет задания только по образцу и под руководством преподавателя;</w:t>
            </w:r>
          </w:p>
          <w:p w14:paraId="6FD46669" w14:textId="77777777" w:rsidR="00484527" w:rsidRPr="00AF7261" w:rsidRDefault="00484527" w:rsidP="00484527">
            <w:pPr>
              <w:numPr>
                <w:ilvl w:val="0"/>
                <w:numId w:val="14"/>
              </w:numPr>
              <w:tabs>
                <w:tab w:val="left" w:pos="267"/>
              </w:tabs>
              <w:contextualSpacing/>
              <w:rPr>
                <w:sz w:val="21"/>
                <w:szCs w:val="21"/>
              </w:rPr>
            </w:pPr>
            <w:r w:rsidRPr="00AF7261">
              <w:rPr>
                <w:i/>
                <w:iCs/>
                <w:sz w:val="21"/>
                <w:szCs w:val="21"/>
              </w:rPr>
              <w:t xml:space="preserve">ответ отражает отсутствие знаний на базовом уровне теоретического и практического материала в объеме, </w:t>
            </w:r>
            <w:r w:rsidRPr="00AF7261">
              <w:rPr>
                <w:i/>
                <w:sz w:val="21"/>
                <w:szCs w:val="21"/>
              </w:rPr>
              <w:t>необходимом для дальнейшей учебы.</w:t>
            </w:r>
          </w:p>
        </w:tc>
      </w:tr>
    </w:tbl>
    <w:p w14:paraId="34116B6B" w14:textId="5AB5EF4C"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161FF41C" w:rsidR="001F5596" w:rsidRPr="0021441B" w:rsidRDefault="001F5596" w:rsidP="00E4048B">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Pr="00A97E3D">
        <w:rPr>
          <w:rFonts w:eastAsia="Times New Roman"/>
          <w:bCs/>
          <w:i/>
          <w:sz w:val="24"/>
          <w:szCs w:val="24"/>
        </w:rPr>
        <w:t xml:space="preserve"> </w:t>
      </w:r>
      <w:r w:rsidR="00230467">
        <w:rPr>
          <w:rFonts w:eastAsia="Times New Roman"/>
          <w:bCs/>
          <w:i/>
          <w:sz w:val="24"/>
          <w:szCs w:val="24"/>
        </w:rPr>
        <w:t>Теория вероятностей и математическая статистика</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0456DCB4"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9F0C47" w14:paraId="6DA01A39" w14:textId="77777777" w:rsidTr="0003098C">
        <w:trPr>
          <w:tblHeader/>
        </w:trPr>
        <w:tc>
          <w:tcPr>
            <w:tcW w:w="993" w:type="dxa"/>
            <w:shd w:val="clear" w:color="auto" w:fill="DBE5F1" w:themeFill="accent1" w:themeFillTint="33"/>
            <w:vAlign w:val="center"/>
          </w:tcPr>
          <w:p w14:paraId="7BC6E356" w14:textId="3D9577EF" w:rsidR="003F468B" w:rsidRPr="009F0C47" w:rsidRDefault="0003098C" w:rsidP="009F282F">
            <w:pPr>
              <w:pStyle w:val="af0"/>
              <w:ind w:left="0"/>
              <w:jc w:val="center"/>
              <w:rPr>
                <w:b/>
              </w:rPr>
            </w:pPr>
            <w:r w:rsidRPr="009F0C47">
              <w:rPr>
                <w:b/>
              </w:rPr>
              <w:t xml:space="preserve">№ </w:t>
            </w:r>
            <w:proofErr w:type="spellStart"/>
            <w:r w:rsidRPr="009F0C47">
              <w:rPr>
                <w:b/>
              </w:rPr>
              <w:t>пп</w:t>
            </w:r>
            <w:proofErr w:type="spellEnd"/>
          </w:p>
        </w:tc>
        <w:tc>
          <w:tcPr>
            <w:tcW w:w="3827" w:type="dxa"/>
            <w:shd w:val="clear" w:color="auto" w:fill="DBE5F1" w:themeFill="accent1" w:themeFillTint="33"/>
            <w:vAlign w:val="center"/>
          </w:tcPr>
          <w:p w14:paraId="180C62B0" w14:textId="135D9D5D" w:rsidR="003F468B" w:rsidRPr="009F0C47" w:rsidRDefault="003F468B" w:rsidP="009F282F">
            <w:pPr>
              <w:pStyle w:val="af0"/>
              <w:ind w:left="0"/>
              <w:jc w:val="center"/>
              <w:rPr>
                <w:b/>
              </w:rPr>
            </w:pPr>
            <w:r w:rsidRPr="009F0C47">
              <w:rPr>
                <w:b/>
              </w:rPr>
              <w:t>Формы текущего контроля</w:t>
            </w:r>
          </w:p>
        </w:tc>
        <w:tc>
          <w:tcPr>
            <w:tcW w:w="9723" w:type="dxa"/>
            <w:shd w:val="clear" w:color="auto" w:fill="DBE5F1" w:themeFill="accent1" w:themeFillTint="33"/>
            <w:vAlign w:val="center"/>
          </w:tcPr>
          <w:p w14:paraId="2E32CAF0" w14:textId="77777777" w:rsidR="003F468B" w:rsidRPr="009F0C47" w:rsidRDefault="003F468B" w:rsidP="00E4048B">
            <w:pPr>
              <w:pStyle w:val="af0"/>
              <w:numPr>
                <w:ilvl w:val="3"/>
                <w:numId w:val="10"/>
              </w:numPr>
              <w:ind w:firstLine="0"/>
              <w:jc w:val="center"/>
              <w:rPr>
                <w:b/>
              </w:rPr>
            </w:pPr>
            <w:r w:rsidRPr="009F0C47">
              <w:rPr>
                <w:b/>
              </w:rPr>
              <w:t>Примеры типовых заданий</w:t>
            </w:r>
          </w:p>
        </w:tc>
      </w:tr>
      <w:tr w:rsidR="001D2562" w:rsidRPr="009F0C47" w14:paraId="7D55BB2A" w14:textId="77777777" w:rsidTr="0003098C">
        <w:trPr>
          <w:trHeight w:val="283"/>
        </w:trPr>
        <w:tc>
          <w:tcPr>
            <w:tcW w:w="993" w:type="dxa"/>
          </w:tcPr>
          <w:p w14:paraId="321AF006" w14:textId="4050635B" w:rsidR="001D2562" w:rsidRPr="009F0C47" w:rsidRDefault="001D2562" w:rsidP="001D2562">
            <w:r w:rsidRPr="009F0C47">
              <w:t>1.</w:t>
            </w:r>
          </w:p>
        </w:tc>
        <w:tc>
          <w:tcPr>
            <w:tcW w:w="3827" w:type="dxa"/>
          </w:tcPr>
          <w:p w14:paraId="17FE8C02" w14:textId="77777777" w:rsidR="001D2562" w:rsidRPr="009F0C47" w:rsidRDefault="001D2562" w:rsidP="001D2562">
            <w:r w:rsidRPr="009F0C47">
              <w:t xml:space="preserve">Контрольная работа </w:t>
            </w:r>
          </w:p>
          <w:p w14:paraId="1B4DE93E" w14:textId="41C1A310" w:rsidR="001D2562" w:rsidRPr="009F0C47" w:rsidRDefault="001D2562" w:rsidP="001D2562">
            <w:r w:rsidRPr="009F0C47">
              <w:t>по разделу «</w:t>
            </w:r>
            <w:r w:rsidR="00DA0522">
              <w:t>Теория вероятностей</w:t>
            </w:r>
            <w:r w:rsidRPr="009F0C47">
              <w:t>»</w:t>
            </w:r>
          </w:p>
          <w:p w14:paraId="4E76DEA3" w14:textId="76999C9F" w:rsidR="001D2562" w:rsidRPr="009F0C47" w:rsidRDefault="001D2562" w:rsidP="001D2562">
            <w:pPr>
              <w:ind w:left="42"/>
            </w:pPr>
          </w:p>
        </w:tc>
        <w:tc>
          <w:tcPr>
            <w:tcW w:w="9723" w:type="dxa"/>
          </w:tcPr>
          <w:p w14:paraId="505AD79C" w14:textId="77777777" w:rsidR="001D2562" w:rsidRPr="009F0C47" w:rsidRDefault="001D2562" w:rsidP="001D2562">
            <w:pPr>
              <w:pStyle w:val="1"/>
              <w:numPr>
                <w:ilvl w:val="0"/>
                <w:numId w:val="0"/>
              </w:numPr>
              <w:spacing w:before="0" w:after="0"/>
              <w:outlineLvl w:val="0"/>
              <w:rPr>
                <w:rFonts w:eastAsiaTheme="minorEastAsia"/>
                <w:sz w:val="22"/>
                <w:szCs w:val="22"/>
              </w:rPr>
            </w:pPr>
            <w:r w:rsidRPr="009F0C47">
              <w:rPr>
                <w:rFonts w:eastAsiaTheme="minorEastAsia"/>
                <w:sz w:val="22"/>
                <w:szCs w:val="22"/>
              </w:rPr>
              <w:t>Вариант 1</w:t>
            </w:r>
          </w:p>
          <w:p w14:paraId="59F6986C"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1</w:t>
            </w:r>
          </w:p>
          <w:p w14:paraId="64424EDC"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Два равносильных шахматиста играют в шахматы. Что вероятнее выиграть: три партии из четырех или пять партий из восьми? (Ничьи во внимание не принимаются).</w:t>
            </w:r>
          </w:p>
          <w:p w14:paraId="26ADC7AD"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2</w:t>
            </w:r>
          </w:p>
          <w:p w14:paraId="73D1FE47"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В лифт семиэтажного дома на первом этаже вошли 3 человека. Каждый из них с одинаковой вероятностью выходит на любом из этажей, начиная со второго. Найти вероятность того, что все пассажиры выйдут одновременно.</w:t>
            </w:r>
          </w:p>
          <w:p w14:paraId="6DE63E74"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3</w:t>
            </w:r>
          </w:p>
          <w:p w14:paraId="34F6CF65"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Из партии изделий товаровед отбирает изделия высшего сорта. Вероятность того, что наудачу взятое изделие окажется высшего сорта, равна 0,8. Найти вероятность того, что из трех проверенных изделий будет только два изделия высшего сорта.</w:t>
            </w:r>
          </w:p>
          <w:p w14:paraId="7B7F14DA"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4</w:t>
            </w:r>
          </w:p>
          <w:p w14:paraId="554FF41E"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Литье в болванках для дальнейшей обработки поступает из двух заготовительных цехов: 65% – из первого цеха, 35% – из второго цеха. При этом материал первого цеха имеет 15% брака, а материал второго цеха – 30% брака. Найти вероятность того, что одна наудачу взятая болванка не имеет дефектов.</w:t>
            </w:r>
          </w:p>
          <w:p w14:paraId="13C9A0D1"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5</w:t>
            </w:r>
          </w:p>
          <w:p w14:paraId="39036D96" w14:textId="77777777" w:rsidR="00AD0C44" w:rsidRDefault="00AD0C44" w:rsidP="00AD0C44">
            <w:pPr>
              <w:jc w:val="both"/>
            </w:pPr>
            <w:r w:rsidRPr="00AD0C44">
              <w:t xml:space="preserve">Компания производит пластмассовых слоников двух цветов. Слоники производятся на одной из трех машин: 10% на </w:t>
            </w:r>
            <w:proofErr w:type="gramStart"/>
            <w:r w:rsidRPr="00AD0C44">
              <w:t>машине  ,</w:t>
            </w:r>
            <w:proofErr w:type="gramEnd"/>
            <w:r w:rsidRPr="00AD0C44">
              <w:t xml:space="preserve"> 30% на машине  , оставшиеся на машине  . Продукция машины   составляет 40% синих слоников и 60% розовых, для машины   эти показатель составляют 30% и </w:t>
            </w:r>
            <w:r w:rsidRPr="00AD0C44">
              <w:lastRenderedPageBreak/>
              <w:t>70%, для машины   — 20% и 80%. Наугад выбранный слоник оказался синим. Какова вероятность того, что он был произведен на машине A?</w:t>
            </w:r>
          </w:p>
          <w:p w14:paraId="0AF2BCF2" w14:textId="76EB3955" w:rsidR="001D2562" w:rsidRPr="009F0C47" w:rsidRDefault="001D2562" w:rsidP="00AD0C44">
            <w:pPr>
              <w:jc w:val="both"/>
              <w:rPr>
                <w:b/>
                <w:bCs/>
              </w:rPr>
            </w:pPr>
            <w:r w:rsidRPr="009F0C47">
              <w:rPr>
                <w:b/>
                <w:bCs/>
              </w:rPr>
              <w:t>Вариант 2.</w:t>
            </w:r>
          </w:p>
          <w:p w14:paraId="0DE2652B" w14:textId="77777777" w:rsidR="00AD0C44" w:rsidRDefault="00AD0C44" w:rsidP="00AD0C44">
            <w:r>
              <w:t>Задача 1</w:t>
            </w:r>
          </w:p>
          <w:p w14:paraId="414FD918" w14:textId="77777777" w:rsidR="00AD0C44" w:rsidRDefault="00AD0C44" w:rsidP="00AD0C44">
            <w:r>
              <w:t xml:space="preserve">Случайная величина ξ задана плотностью распределения </w:t>
            </w:r>
            <w:r w:rsidRPr="00AD0C44">
              <w:rPr>
                <w:i/>
                <w:iCs/>
              </w:rPr>
              <w:t>f(x)=x/2</w:t>
            </w:r>
            <w:r>
              <w:t xml:space="preserve"> в интервале (0;2). Вне этого интервала </w:t>
            </w:r>
            <w:r w:rsidRPr="00AD0C44">
              <w:rPr>
                <w:i/>
                <w:iCs/>
              </w:rPr>
              <w:t>f(x)=0</w:t>
            </w:r>
            <w:r>
              <w:t xml:space="preserve">. Найти </w:t>
            </w:r>
            <w:proofErr w:type="spellStart"/>
            <w:r>
              <w:t>Mξ</w:t>
            </w:r>
            <w:proofErr w:type="spellEnd"/>
            <w:r>
              <w:t xml:space="preserve"> и </w:t>
            </w:r>
            <w:proofErr w:type="spellStart"/>
            <w:r>
              <w:t>Dξ</w:t>
            </w:r>
            <w:proofErr w:type="spellEnd"/>
            <w:r>
              <w:t>.</w:t>
            </w:r>
          </w:p>
          <w:p w14:paraId="033BA722" w14:textId="77777777" w:rsidR="00AD0C44" w:rsidRDefault="00AD0C44" w:rsidP="00AD0C44">
            <w:r>
              <w:t>Задача 2</w:t>
            </w:r>
          </w:p>
          <w:p w14:paraId="22877A34" w14:textId="77777777" w:rsidR="00AD0C44" w:rsidRDefault="00AD0C44" w:rsidP="00AD0C44">
            <w:r>
              <w:t>Из колоды (52 карты) наугад извлекаются 3 карты. Найти вероятность того, что это будут тройка, семерка и туз.</w:t>
            </w:r>
          </w:p>
          <w:p w14:paraId="23781169" w14:textId="77777777" w:rsidR="00AD0C44" w:rsidRDefault="00AD0C44" w:rsidP="00AD0C44">
            <w:r>
              <w:t>Задача 3</w:t>
            </w:r>
          </w:p>
          <w:p w14:paraId="5040BF29" w14:textId="77777777" w:rsidR="00AD0C44" w:rsidRDefault="00AD0C44" w:rsidP="00AD0C44">
            <w:r>
              <w:t>Некто разыскивает нужный ему телефон, имея три телефонных справочника за разные годы (все три уже устарели). Вероятность того, что телефон содержится в первом, втором и третьем справочнике равны 0,7; 0,9; 0,95 соответственно. Найти вероятность того, что искомый телефон содержится во всех трех справочниках.</w:t>
            </w:r>
          </w:p>
          <w:p w14:paraId="169E9850" w14:textId="77777777" w:rsidR="00AD0C44" w:rsidRDefault="00AD0C44" w:rsidP="00AD0C44">
            <w:r>
              <w:t>Задача 4</w:t>
            </w:r>
          </w:p>
          <w:p w14:paraId="5D45F02E" w14:textId="77777777" w:rsidR="00AD0C44" w:rsidRDefault="00AD0C44" w:rsidP="00AD0C44">
            <w:r>
              <w:t>Обжора получил в подарок на день рождения 3 коробки конфет фабрики «Рот Фронт» и 2 коробки конфет фабрики «Красный Октябрь». Вероятность того, что конфета фабрики «Рот Фронт» окажется без начинки равна 0,2, а для конфет фабрики «Красный Октябрь» — 0,1. Обжора наудачу берет коробка, затем наудачу берет конфету. Найти вероятность того, что конфета окажется с начинкой.</w:t>
            </w:r>
          </w:p>
          <w:p w14:paraId="4F6A3413" w14:textId="77777777" w:rsidR="00AD0C44" w:rsidRDefault="00AD0C44" w:rsidP="00AD0C44">
            <w:r>
              <w:t>Задача 5</w:t>
            </w:r>
          </w:p>
          <w:p w14:paraId="4147DF7E" w14:textId="385C8AFA" w:rsidR="001D2562" w:rsidRPr="009F0C47" w:rsidRDefault="00AD0C44" w:rsidP="00AD0C44">
            <w:pPr>
              <w:pStyle w:val="af0"/>
              <w:tabs>
                <w:tab w:val="left" w:pos="346"/>
              </w:tabs>
              <w:ind w:left="0"/>
              <w:jc w:val="both"/>
            </w:pPr>
            <w:r>
              <w:t>На блюде лежат 10 пирожных, из которых 4 — с масляным кремом. Вероятность того, что в пирожном окажется положенное количество крема для пирожных с масляным кремом 0,95, для остальных пирожных — 0,8. Съеденное пирожное было начинено положенным количеством крема. Какова вероятность того, что оно было с масляным кремом?</w:t>
            </w:r>
          </w:p>
        </w:tc>
      </w:tr>
    </w:tbl>
    <w:p w14:paraId="24304BC1" w14:textId="77777777" w:rsidR="0036408D" w:rsidRPr="0036408D" w:rsidRDefault="0036408D" w:rsidP="00E4048B">
      <w:pPr>
        <w:pStyle w:val="af0"/>
        <w:numPr>
          <w:ilvl w:val="1"/>
          <w:numId w:val="11"/>
        </w:numPr>
        <w:jc w:val="both"/>
        <w:rPr>
          <w:i/>
          <w:vanish/>
        </w:rPr>
      </w:pPr>
    </w:p>
    <w:p w14:paraId="2F0902CD" w14:textId="77777777" w:rsidR="0036408D" w:rsidRPr="0036408D" w:rsidRDefault="0036408D" w:rsidP="00E4048B">
      <w:pPr>
        <w:pStyle w:val="af0"/>
        <w:numPr>
          <w:ilvl w:val="1"/>
          <w:numId w:val="11"/>
        </w:numPr>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1D416579"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0CA1D224" w14:textId="70DE945E" w:rsidR="009D5862" w:rsidRPr="00314BCA" w:rsidRDefault="009D5862" w:rsidP="0018060A">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44B60F0F" w14:textId="77777777" w:rsidTr="00073075">
        <w:trPr>
          <w:trHeight w:val="283"/>
        </w:trPr>
        <w:tc>
          <w:tcPr>
            <w:tcW w:w="2410" w:type="dxa"/>
            <w:vMerge w:val="restart"/>
          </w:tcPr>
          <w:p w14:paraId="78C5615F" w14:textId="2481E1E2" w:rsidR="008A3CD9" w:rsidRPr="0082635B" w:rsidRDefault="009F0C47" w:rsidP="008A3CD9">
            <w:pPr>
              <w:pStyle w:val="TableParagraph"/>
              <w:rPr>
                <w:i/>
              </w:rPr>
            </w:pPr>
            <w:r>
              <w:rPr>
                <w:i/>
                <w:lang w:val="ru-RU"/>
              </w:rPr>
              <w:t>Контрольная работа</w:t>
            </w:r>
          </w:p>
          <w:p w14:paraId="473564BC" w14:textId="34466807" w:rsidR="009D5862" w:rsidRPr="0082635B" w:rsidRDefault="009D5862" w:rsidP="00FC1ACA">
            <w:pPr>
              <w:pStyle w:val="TableParagraph"/>
              <w:rPr>
                <w:i/>
              </w:rPr>
            </w:pPr>
          </w:p>
        </w:tc>
        <w:tc>
          <w:tcPr>
            <w:tcW w:w="8080" w:type="dxa"/>
          </w:tcPr>
          <w:p w14:paraId="66665770" w14:textId="77777777" w:rsidR="009D5862" w:rsidRPr="0082635B" w:rsidRDefault="009D5862" w:rsidP="00FC1ACA">
            <w:pPr>
              <w:pStyle w:val="TableParagraph"/>
              <w:tabs>
                <w:tab w:val="left" w:pos="469"/>
              </w:tabs>
              <w:rPr>
                <w:i/>
                <w:lang w:val="ru-RU"/>
              </w:rPr>
            </w:pPr>
            <w:r w:rsidRPr="0082635B">
              <w:rPr>
                <w:i/>
                <w:lang w:val="ru-RU"/>
              </w:rPr>
              <w:lastRenderedPageBreak/>
              <w:t xml:space="preserve">Обучающийся демонстрирует грамотное решение всех задач, использование </w:t>
            </w:r>
            <w:r w:rsidRPr="0082635B">
              <w:rPr>
                <w:i/>
                <w:lang w:val="ru-RU"/>
              </w:rPr>
              <w:lastRenderedPageBreak/>
              <w:t xml:space="preserve">правильных методов решения при незначительных вычислительных погрешностях (арифметических ошибках); </w:t>
            </w:r>
          </w:p>
        </w:tc>
        <w:tc>
          <w:tcPr>
            <w:tcW w:w="2055" w:type="dxa"/>
          </w:tcPr>
          <w:p w14:paraId="63AC4619" w14:textId="25C7C424" w:rsidR="001D7152" w:rsidRDefault="001D7152" w:rsidP="001D7152">
            <w:pPr>
              <w:pStyle w:val="TableParagraph"/>
              <w:tabs>
                <w:tab w:val="left" w:pos="317"/>
              </w:tabs>
              <w:rPr>
                <w:i/>
                <w:lang w:val="ru-RU"/>
              </w:rPr>
            </w:pPr>
          </w:p>
          <w:p w14:paraId="7F35470A" w14:textId="03C5DEC2" w:rsidR="009D5862" w:rsidRPr="008F6748" w:rsidRDefault="009F0C47" w:rsidP="00FC1ACA">
            <w:pPr>
              <w:jc w:val="center"/>
              <w:rPr>
                <w:i/>
              </w:rPr>
            </w:pPr>
            <w:r>
              <w:rPr>
                <w:i/>
              </w:rPr>
              <w:lastRenderedPageBreak/>
              <w:t>4</w:t>
            </w:r>
            <w:r w:rsidR="00EB048E">
              <w:rPr>
                <w:i/>
              </w:rPr>
              <w:t>1</w:t>
            </w:r>
            <w:r w:rsidR="009D5862" w:rsidRPr="008F6748">
              <w:rPr>
                <w:i/>
              </w:rPr>
              <w:t xml:space="preserve"> – </w:t>
            </w:r>
            <w:r>
              <w:rPr>
                <w:i/>
              </w:rPr>
              <w:t>50</w:t>
            </w:r>
            <w:r w:rsidR="009D5862" w:rsidRPr="008F6748">
              <w:rPr>
                <w:i/>
              </w:rPr>
              <w:t xml:space="preserve"> баллов</w:t>
            </w:r>
          </w:p>
        </w:tc>
        <w:tc>
          <w:tcPr>
            <w:tcW w:w="2056" w:type="dxa"/>
          </w:tcPr>
          <w:p w14:paraId="39F3454B" w14:textId="77777777" w:rsidR="009D5862" w:rsidRPr="008F6748" w:rsidRDefault="009D5862" w:rsidP="00FC1ACA">
            <w:pPr>
              <w:jc w:val="center"/>
              <w:rPr>
                <w:i/>
              </w:rPr>
            </w:pPr>
            <w:r w:rsidRPr="008F6748">
              <w:rPr>
                <w:i/>
              </w:rPr>
              <w:lastRenderedPageBreak/>
              <w:t>5</w:t>
            </w:r>
          </w:p>
        </w:tc>
      </w:tr>
      <w:tr w:rsidR="009D5862" w:rsidRPr="00314BCA" w14:paraId="1EF7EE9F" w14:textId="77777777" w:rsidTr="00073075">
        <w:trPr>
          <w:trHeight w:val="283"/>
        </w:trPr>
        <w:tc>
          <w:tcPr>
            <w:tcW w:w="2410" w:type="dxa"/>
            <w:vMerge/>
          </w:tcPr>
          <w:p w14:paraId="176C90DD" w14:textId="77777777" w:rsidR="009D5862" w:rsidRPr="0082635B" w:rsidRDefault="009D5862" w:rsidP="00FC1ACA">
            <w:pPr>
              <w:rPr>
                <w:i/>
              </w:rPr>
            </w:pPr>
          </w:p>
        </w:tc>
        <w:tc>
          <w:tcPr>
            <w:tcW w:w="8080" w:type="dxa"/>
          </w:tcPr>
          <w:p w14:paraId="3AFE1CAB" w14:textId="48699B82" w:rsidR="009D5862" w:rsidRPr="0082635B" w:rsidRDefault="009D5862" w:rsidP="00FC1ACA">
            <w:pPr>
              <w:rPr>
                <w:i/>
              </w:rPr>
            </w:pPr>
            <w:r w:rsidRPr="0082635B">
              <w:rPr>
                <w:i/>
              </w:rPr>
              <w:t>Продемонстрировано использование правильных методов при решении задач при наличии существенных ошибок в 1-2 из них;</w:t>
            </w:r>
            <w:r w:rsidR="00B73243">
              <w:rPr>
                <w:i/>
              </w:rPr>
              <w:t xml:space="preserve"> </w:t>
            </w:r>
          </w:p>
        </w:tc>
        <w:tc>
          <w:tcPr>
            <w:tcW w:w="2055" w:type="dxa"/>
          </w:tcPr>
          <w:p w14:paraId="630A13F5" w14:textId="2DCA0076" w:rsidR="001D7152" w:rsidRDefault="001D7152" w:rsidP="001D7152">
            <w:pPr>
              <w:pStyle w:val="TableParagraph"/>
              <w:tabs>
                <w:tab w:val="left" w:pos="317"/>
              </w:tabs>
              <w:rPr>
                <w:i/>
                <w:lang w:val="ru-RU"/>
              </w:rPr>
            </w:pPr>
          </w:p>
          <w:p w14:paraId="419E904E" w14:textId="5B922DA7" w:rsidR="009D5862" w:rsidRPr="008F6748" w:rsidRDefault="009F0C47" w:rsidP="00FC1ACA">
            <w:pPr>
              <w:jc w:val="center"/>
              <w:rPr>
                <w:i/>
              </w:rPr>
            </w:pPr>
            <w:r>
              <w:rPr>
                <w:i/>
              </w:rPr>
              <w:t>3</w:t>
            </w:r>
            <w:r w:rsidR="00EB048E">
              <w:rPr>
                <w:i/>
              </w:rPr>
              <w:t>1</w:t>
            </w:r>
            <w:r w:rsidR="009D5862" w:rsidRPr="008F6748">
              <w:rPr>
                <w:i/>
              </w:rPr>
              <w:t xml:space="preserve"> – </w:t>
            </w:r>
            <w:r>
              <w:rPr>
                <w:i/>
              </w:rPr>
              <w:t>40</w:t>
            </w:r>
            <w:r w:rsidR="009D5862" w:rsidRPr="008F6748">
              <w:rPr>
                <w:i/>
              </w:rPr>
              <w:t xml:space="preserve"> баллов</w:t>
            </w:r>
          </w:p>
        </w:tc>
        <w:tc>
          <w:tcPr>
            <w:tcW w:w="2056" w:type="dxa"/>
          </w:tcPr>
          <w:p w14:paraId="7B12E569" w14:textId="77777777" w:rsidR="009D5862" w:rsidRPr="008F6748" w:rsidRDefault="009D5862" w:rsidP="00FC1ACA">
            <w:pPr>
              <w:jc w:val="center"/>
              <w:rPr>
                <w:i/>
              </w:rPr>
            </w:pPr>
            <w:r w:rsidRPr="008F6748">
              <w:rPr>
                <w:i/>
              </w:rPr>
              <w:t>4</w:t>
            </w:r>
          </w:p>
        </w:tc>
      </w:tr>
      <w:tr w:rsidR="009D5862" w:rsidRPr="00314BCA" w14:paraId="55787DCF" w14:textId="77777777" w:rsidTr="00073075">
        <w:trPr>
          <w:trHeight w:val="283"/>
        </w:trPr>
        <w:tc>
          <w:tcPr>
            <w:tcW w:w="2410" w:type="dxa"/>
            <w:vMerge/>
          </w:tcPr>
          <w:p w14:paraId="288A1ECF" w14:textId="77777777" w:rsidR="009D5862" w:rsidRPr="0082635B" w:rsidRDefault="009D5862" w:rsidP="00FC1ACA">
            <w:pPr>
              <w:rPr>
                <w:i/>
              </w:rPr>
            </w:pPr>
          </w:p>
        </w:tc>
        <w:tc>
          <w:tcPr>
            <w:tcW w:w="8080" w:type="dxa"/>
          </w:tcPr>
          <w:p w14:paraId="55CCA4E5" w14:textId="77777777" w:rsidR="009D5862" w:rsidRPr="0082635B" w:rsidRDefault="009D5862" w:rsidP="00FC1ACA">
            <w:pPr>
              <w:rPr>
                <w:i/>
              </w:rPr>
            </w:pPr>
            <w:r w:rsidRPr="0082635B">
              <w:rPr>
                <w:i/>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14AC86E8" w14:textId="1E80E9F2" w:rsidR="001D7152" w:rsidRDefault="001D7152" w:rsidP="001D7152">
            <w:pPr>
              <w:pStyle w:val="TableParagraph"/>
              <w:tabs>
                <w:tab w:val="left" w:pos="317"/>
              </w:tabs>
              <w:rPr>
                <w:i/>
                <w:lang w:val="ru-RU"/>
              </w:rPr>
            </w:pPr>
          </w:p>
          <w:p w14:paraId="26DEB9CA" w14:textId="7EEC962F" w:rsidR="009D5862" w:rsidRPr="008F6748" w:rsidRDefault="009F0C47" w:rsidP="00FC1ACA">
            <w:pPr>
              <w:jc w:val="center"/>
              <w:rPr>
                <w:i/>
              </w:rPr>
            </w:pPr>
            <w:r>
              <w:rPr>
                <w:i/>
              </w:rPr>
              <w:t>2</w:t>
            </w:r>
            <w:r w:rsidR="00EB048E">
              <w:rPr>
                <w:i/>
              </w:rPr>
              <w:t>1</w:t>
            </w:r>
            <w:r w:rsidR="009D5862" w:rsidRPr="008F6748">
              <w:rPr>
                <w:i/>
              </w:rPr>
              <w:t xml:space="preserve"> – </w:t>
            </w:r>
            <w:r>
              <w:rPr>
                <w:i/>
              </w:rPr>
              <w:t>30</w:t>
            </w:r>
            <w:r w:rsidR="009D5862" w:rsidRPr="008F6748">
              <w:rPr>
                <w:i/>
              </w:rPr>
              <w:t xml:space="preserve"> баллов</w:t>
            </w:r>
          </w:p>
        </w:tc>
        <w:tc>
          <w:tcPr>
            <w:tcW w:w="2056" w:type="dxa"/>
          </w:tcPr>
          <w:p w14:paraId="498A30A1" w14:textId="77777777" w:rsidR="009D5862" w:rsidRPr="008F6748" w:rsidRDefault="009D5862" w:rsidP="00FC1ACA">
            <w:pPr>
              <w:jc w:val="center"/>
              <w:rPr>
                <w:i/>
              </w:rPr>
            </w:pPr>
            <w:r w:rsidRPr="008F6748">
              <w:rPr>
                <w:i/>
              </w:rPr>
              <w:t>3</w:t>
            </w:r>
          </w:p>
        </w:tc>
      </w:tr>
      <w:tr w:rsidR="009D5862" w:rsidRPr="00314BCA" w14:paraId="0CE00873" w14:textId="77777777" w:rsidTr="00073075">
        <w:trPr>
          <w:trHeight w:val="283"/>
        </w:trPr>
        <w:tc>
          <w:tcPr>
            <w:tcW w:w="2410" w:type="dxa"/>
            <w:vMerge/>
          </w:tcPr>
          <w:p w14:paraId="0A7F4891" w14:textId="77777777" w:rsidR="009D5862" w:rsidRPr="0082635B" w:rsidRDefault="009D5862" w:rsidP="00FC1ACA">
            <w:pPr>
              <w:rPr>
                <w:i/>
              </w:rPr>
            </w:pPr>
          </w:p>
        </w:tc>
        <w:tc>
          <w:tcPr>
            <w:tcW w:w="8080" w:type="dxa"/>
          </w:tcPr>
          <w:p w14:paraId="500F9866" w14:textId="77777777" w:rsidR="009D5862" w:rsidRPr="0082635B" w:rsidRDefault="009D5862" w:rsidP="00FC1ACA">
            <w:pPr>
              <w:rPr>
                <w:i/>
              </w:rPr>
            </w:pPr>
            <w:r w:rsidRPr="0082635B">
              <w:rPr>
                <w:i/>
              </w:rPr>
              <w:t>Обучающимся использованы неверные методы решения, отсутствуют верные ответы.</w:t>
            </w:r>
          </w:p>
        </w:tc>
        <w:tc>
          <w:tcPr>
            <w:tcW w:w="2055" w:type="dxa"/>
          </w:tcPr>
          <w:p w14:paraId="39C03126" w14:textId="2489A14F" w:rsidR="001D7152" w:rsidRDefault="001D7152" w:rsidP="001D7152">
            <w:pPr>
              <w:pStyle w:val="TableParagraph"/>
              <w:tabs>
                <w:tab w:val="left" w:pos="317"/>
              </w:tabs>
              <w:rPr>
                <w:i/>
                <w:lang w:val="ru-RU"/>
              </w:rPr>
            </w:pPr>
          </w:p>
          <w:p w14:paraId="015663F7" w14:textId="3D061B50" w:rsidR="009D5862" w:rsidRPr="008F6748" w:rsidRDefault="009D5862" w:rsidP="00FC1ACA">
            <w:pPr>
              <w:jc w:val="center"/>
              <w:rPr>
                <w:i/>
              </w:rPr>
            </w:pPr>
            <w:r w:rsidRPr="008F6748">
              <w:rPr>
                <w:i/>
              </w:rPr>
              <w:t xml:space="preserve">0 – </w:t>
            </w:r>
            <w:r w:rsidR="009F0C47">
              <w:rPr>
                <w:i/>
              </w:rPr>
              <w:t>20</w:t>
            </w:r>
            <w:r w:rsidRPr="008F6748">
              <w:rPr>
                <w:i/>
              </w:rPr>
              <w:t xml:space="preserve"> баллов</w:t>
            </w:r>
          </w:p>
        </w:tc>
        <w:tc>
          <w:tcPr>
            <w:tcW w:w="2056" w:type="dxa"/>
          </w:tcPr>
          <w:p w14:paraId="6A45A536" w14:textId="77777777" w:rsidR="009D5862" w:rsidRPr="008F6748" w:rsidRDefault="009D5862" w:rsidP="00FC1ACA">
            <w:pPr>
              <w:jc w:val="center"/>
              <w:rPr>
                <w:i/>
              </w:rPr>
            </w:pPr>
            <w:r w:rsidRPr="008F6748">
              <w:rPr>
                <w:i/>
              </w:rPr>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9F0C47" w14:paraId="04DDBCC1" w14:textId="77777777" w:rsidTr="002C4687">
        <w:tc>
          <w:tcPr>
            <w:tcW w:w="3261" w:type="dxa"/>
          </w:tcPr>
          <w:p w14:paraId="4E8D0F88" w14:textId="53BC7044" w:rsidR="009F0C47" w:rsidRPr="00A80E2B" w:rsidRDefault="009F0C47" w:rsidP="009F0C47">
            <w:pPr>
              <w:jc w:val="both"/>
              <w:rPr>
                <w:i/>
              </w:rPr>
            </w:pPr>
            <w:r w:rsidRPr="00A80E2B">
              <w:rPr>
                <w:i/>
              </w:rPr>
              <w:t>Экзамен</w:t>
            </w:r>
            <w:r>
              <w:rPr>
                <w:i/>
              </w:rPr>
              <w:t xml:space="preserve"> (</w:t>
            </w:r>
            <w:r w:rsidR="00AD0C44">
              <w:rPr>
                <w:i/>
              </w:rPr>
              <w:t>третий</w:t>
            </w:r>
            <w:r>
              <w:rPr>
                <w:i/>
              </w:rPr>
              <w:t xml:space="preserve"> семестр)</w:t>
            </w:r>
            <w:r w:rsidRPr="00A80E2B">
              <w:rPr>
                <w:i/>
              </w:rPr>
              <w:t xml:space="preserve"> </w:t>
            </w:r>
          </w:p>
          <w:p w14:paraId="1499A734" w14:textId="02A3D7FF" w:rsidR="009F0C47" w:rsidRPr="00A80E2B" w:rsidRDefault="009F0C47" w:rsidP="009F0C47">
            <w:pPr>
              <w:jc w:val="both"/>
              <w:rPr>
                <w:i/>
              </w:rPr>
            </w:pPr>
            <w:r w:rsidRPr="00A80E2B">
              <w:rPr>
                <w:i/>
              </w:rPr>
              <w:t>в устной форме</w:t>
            </w:r>
            <w:r>
              <w:rPr>
                <w:i/>
              </w:rPr>
              <w:t xml:space="preserve"> по билетам</w:t>
            </w:r>
          </w:p>
        </w:tc>
        <w:tc>
          <w:tcPr>
            <w:tcW w:w="11340" w:type="dxa"/>
          </w:tcPr>
          <w:p w14:paraId="10E2C40D" w14:textId="77777777" w:rsidR="009F0C47" w:rsidRPr="001D2562" w:rsidRDefault="009F0C47" w:rsidP="009F0C47">
            <w:pPr>
              <w:rPr>
                <w:b/>
              </w:rPr>
            </w:pPr>
            <w:r w:rsidRPr="001D2562">
              <w:rPr>
                <w:b/>
                <w:lang w:val="uk-UA"/>
              </w:rPr>
              <w:t>ЭКЗАМЕНАЦИОННЫЙ БИЛЕТ № 1</w:t>
            </w:r>
          </w:p>
          <w:p w14:paraId="63735E00" w14:textId="77777777" w:rsidR="00AD0C44" w:rsidRDefault="00AD0C44" w:rsidP="00AD0C44">
            <w:pPr>
              <w:numPr>
                <w:ilvl w:val="0"/>
                <w:numId w:val="27"/>
              </w:numPr>
              <w:ind w:right="-1"/>
              <w:jc w:val="both"/>
            </w:pPr>
            <w:r>
              <w:t>Случайные события. Достоверное и невозможное события.  Сумма и произведение событий. Несовместные события.</w:t>
            </w:r>
          </w:p>
          <w:p w14:paraId="5BEA0E86" w14:textId="77777777" w:rsidR="00AD0C44" w:rsidRDefault="00AD0C44" w:rsidP="00AD0C44">
            <w:pPr>
              <w:numPr>
                <w:ilvl w:val="0"/>
                <w:numId w:val="27"/>
              </w:numPr>
              <w:jc w:val="both"/>
            </w:pPr>
            <w:r>
              <w:t>В таблице записаны средние расходы семьи на определенные продукты питания для выборки из 20 семей. Вычислить выборочную среднюю, выборочную дисперсию и исправленную выборочную дисперсию.</w:t>
            </w:r>
          </w:p>
          <w:tbl>
            <w:tblPr>
              <w:tblW w:w="76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1"/>
              <w:gridCol w:w="709"/>
              <w:gridCol w:w="709"/>
              <w:gridCol w:w="850"/>
              <w:gridCol w:w="851"/>
              <w:gridCol w:w="708"/>
              <w:gridCol w:w="851"/>
              <w:gridCol w:w="850"/>
              <w:gridCol w:w="709"/>
              <w:gridCol w:w="709"/>
            </w:tblGrid>
            <w:tr w:rsidR="00AD0C44" w:rsidRPr="008758DA" w14:paraId="2C808451" w14:textId="77777777" w:rsidTr="00620FBC">
              <w:trPr>
                <w:jc w:val="center"/>
              </w:trPr>
              <w:tc>
                <w:tcPr>
                  <w:tcW w:w="701" w:type="dxa"/>
                </w:tcPr>
                <w:p w14:paraId="3D3C136E"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8,52</w:t>
                  </w:r>
                </w:p>
              </w:tc>
              <w:tc>
                <w:tcPr>
                  <w:tcW w:w="709" w:type="dxa"/>
                </w:tcPr>
                <w:p w14:paraId="44C23A4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7,49</w:t>
                  </w:r>
                </w:p>
              </w:tc>
              <w:tc>
                <w:tcPr>
                  <w:tcW w:w="709" w:type="dxa"/>
                </w:tcPr>
                <w:p w14:paraId="6A419A8A" w14:textId="77777777" w:rsidR="00AD0C44" w:rsidRPr="008758DA" w:rsidRDefault="00AD0C44" w:rsidP="00AD0C44">
                  <w:pPr>
                    <w:jc w:val="right"/>
                    <w:rPr>
                      <w:sz w:val="20"/>
                      <w:szCs w:val="20"/>
                      <w:lang w:val="en-US"/>
                    </w:rPr>
                  </w:pPr>
                  <w:r w:rsidRPr="008758DA">
                    <w:rPr>
                      <w:sz w:val="20"/>
                      <w:szCs w:val="20"/>
                    </w:rPr>
                    <w:t>€</w:t>
                  </w:r>
                  <w:r w:rsidRPr="008758DA">
                    <w:rPr>
                      <w:sz w:val="20"/>
                      <w:szCs w:val="20"/>
                      <w:lang w:val="en-US"/>
                    </w:rPr>
                    <w:t>4,50</w:t>
                  </w:r>
                </w:p>
              </w:tc>
              <w:tc>
                <w:tcPr>
                  <w:tcW w:w="850" w:type="dxa"/>
                </w:tcPr>
                <w:p w14:paraId="71D2928C"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9,28</w:t>
                  </w:r>
                </w:p>
              </w:tc>
              <w:tc>
                <w:tcPr>
                  <w:tcW w:w="851" w:type="dxa"/>
                </w:tcPr>
                <w:p w14:paraId="364CECB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9,98</w:t>
                  </w:r>
                </w:p>
              </w:tc>
              <w:tc>
                <w:tcPr>
                  <w:tcW w:w="708" w:type="dxa"/>
                </w:tcPr>
                <w:p w14:paraId="4021D2AA"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9,10</w:t>
                  </w:r>
                </w:p>
              </w:tc>
              <w:tc>
                <w:tcPr>
                  <w:tcW w:w="851" w:type="dxa"/>
                </w:tcPr>
                <w:p w14:paraId="6C9BA7B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10,12</w:t>
                  </w:r>
                </w:p>
              </w:tc>
              <w:tc>
                <w:tcPr>
                  <w:tcW w:w="850" w:type="dxa"/>
                </w:tcPr>
                <w:p w14:paraId="2A7DD6CC"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13,12</w:t>
                  </w:r>
                </w:p>
              </w:tc>
              <w:tc>
                <w:tcPr>
                  <w:tcW w:w="709" w:type="dxa"/>
                </w:tcPr>
                <w:p w14:paraId="38A6165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7,89</w:t>
                  </w:r>
                </w:p>
              </w:tc>
              <w:tc>
                <w:tcPr>
                  <w:tcW w:w="709" w:type="dxa"/>
                </w:tcPr>
                <w:p w14:paraId="56B302D5"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7,90</w:t>
                  </w:r>
                </w:p>
              </w:tc>
            </w:tr>
            <w:tr w:rsidR="00AD0C44" w:rsidRPr="008758DA" w14:paraId="5A6A382C" w14:textId="77777777" w:rsidTr="00620FBC">
              <w:trPr>
                <w:jc w:val="center"/>
              </w:trPr>
              <w:tc>
                <w:tcPr>
                  <w:tcW w:w="701" w:type="dxa"/>
                </w:tcPr>
                <w:p w14:paraId="5960D03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7,11</w:t>
                  </w:r>
                </w:p>
              </w:tc>
              <w:tc>
                <w:tcPr>
                  <w:tcW w:w="709" w:type="dxa"/>
                </w:tcPr>
                <w:p w14:paraId="7220E86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5,12</w:t>
                  </w:r>
                </w:p>
              </w:tc>
              <w:tc>
                <w:tcPr>
                  <w:tcW w:w="709" w:type="dxa"/>
                </w:tcPr>
                <w:p w14:paraId="7380C57B"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8,62</w:t>
                  </w:r>
                </w:p>
              </w:tc>
              <w:tc>
                <w:tcPr>
                  <w:tcW w:w="850" w:type="dxa"/>
                </w:tcPr>
                <w:p w14:paraId="2E24E882"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10,59</w:t>
                  </w:r>
                </w:p>
              </w:tc>
              <w:tc>
                <w:tcPr>
                  <w:tcW w:w="851" w:type="dxa"/>
                </w:tcPr>
                <w:p w14:paraId="58F8A18F"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14,61</w:t>
                  </w:r>
                </w:p>
              </w:tc>
              <w:tc>
                <w:tcPr>
                  <w:tcW w:w="708" w:type="dxa"/>
                </w:tcPr>
                <w:p w14:paraId="555ADF1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9,63</w:t>
                  </w:r>
                </w:p>
              </w:tc>
              <w:tc>
                <w:tcPr>
                  <w:tcW w:w="851" w:type="dxa"/>
                </w:tcPr>
                <w:p w14:paraId="1A2D3DAA"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11,12</w:t>
                  </w:r>
                </w:p>
              </w:tc>
              <w:tc>
                <w:tcPr>
                  <w:tcW w:w="850" w:type="dxa"/>
                </w:tcPr>
                <w:p w14:paraId="54A36119"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15,92</w:t>
                  </w:r>
                </w:p>
              </w:tc>
              <w:tc>
                <w:tcPr>
                  <w:tcW w:w="709" w:type="dxa"/>
                </w:tcPr>
                <w:p w14:paraId="1AD0DAB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5,80</w:t>
                  </w:r>
                </w:p>
              </w:tc>
              <w:tc>
                <w:tcPr>
                  <w:tcW w:w="709" w:type="dxa"/>
                </w:tcPr>
                <w:p w14:paraId="5963882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8,31</w:t>
                  </w:r>
                </w:p>
              </w:tc>
            </w:tr>
          </w:tbl>
          <w:p w14:paraId="37F9D630" w14:textId="77777777" w:rsidR="00AD0C44" w:rsidRDefault="00AD0C44" w:rsidP="00AD0C44">
            <w:pPr>
              <w:jc w:val="center"/>
            </w:pPr>
          </w:p>
          <w:p w14:paraId="069ABFFD" w14:textId="77777777" w:rsidR="00AD0C44" w:rsidRPr="00AD0C44" w:rsidRDefault="00AD0C44" w:rsidP="00AD0C44">
            <w:pPr>
              <w:numPr>
                <w:ilvl w:val="0"/>
                <w:numId w:val="27"/>
              </w:numPr>
              <w:jc w:val="both"/>
            </w:pPr>
            <w:r w:rsidRPr="00AD0C44">
              <w:t xml:space="preserve">Ксерокс производит копии, 15% которых содержат брак. Потребитель утверждает, </w:t>
            </w:r>
            <w:proofErr w:type="gramStart"/>
            <w:r w:rsidRPr="00AD0C44">
              <w:t>что</w:t>
            </w:r>
            <w:proofErr w:type="gramEnd"/>
            <w:r w:rsidRPr="00AD0C44">
              <w:t xml:space="preserve"> используя другой тип бумаги, процент бракованных копий можно сократить. Если в выборке из 300 копий, отпечатанных на новой бумаге, 35 листов оказалось с браком, согласитесь ли Вы с утверждением потребителя? Уровень значимости </w:t>
            </w:r>
            <w:r w:rsidRPr="00AD0C44">
              <w:rPr>
                <w:position w:val="-10"/>
              </w:rPr>
              <w:object w:dxaOrig="1020" w:dyaOrig="340" w14:anchorId="2234E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o:ole="" fillcolor="window">
                  <v:imagedata r:id="rId16" o:title=""/>
                </v:shape>
                <o:OLEObject Type="Embed" ProgID="Equation.3" ShapeID="_x0000_i1025" DrawAspect="Content" ObjectID="_1711126072" r:id="rId17"/>
              </w:object>
            </w:r>
            <w:r w:rsidRPr="00AD0C44">
              <w:t>.</w:t>
            </w:r>
          </w:p>
          <w:p w14:paraId="2CB37C02" w14:textId="77777777" w:rsidR="009F0C47" w:rsidRPr="001D2562" w:rsidRDefault="009F0C47" w:rsidP="009F0C47">
            <w:pPr>
              <w:rPr>
                <w:b/>
              </w:rPr>
            </w:pPr>
            <w:r w:rsidRPr="001D2562">
              <w:rPr>
                <w:b/>
                <w:lang w:val="uk-UA"/>
              </w:rPr>
              <w:t>ЭКЗАМЕНАЦИОННЫЙ БИЛЕТ № 2</w:t>
            </w:r>
          </w:p>
          <w:p w14:paraId="73BA5CD4" w14:textId="77777777" w:rsidR="00AD0C44" w:rsidRDefault="00AD0C44" w:rsidP="00AD0C44">
            <w:pPr>
              <w:numPr>
                <w:ilvl w:val="0"/>
                <w:numId w:val="28"/>
              </w:numPr>
              <w:ind w:right="-1"/>
              <w:jc w:val="both"/>
            </w:pPr>
            <w:r>
              <w:t>Числовые характеристики случайных величин. Математическое ожидание и его свойства.</w:t>
            </w:r>
          </w:p>
          <w:p w14:paraId="4F88339E" w14:textId="77777777" w:rsidR="00AD0C44" w:rsidRPr="00EB45E6" w:rsidRDefault="00AD0C44" w:rsidP="00AD0C44">
            <w:pPr>
              <w:numPr>
                <w:ilvl w:val="0"/>
                <w:numId w:val="28"/>
              </w:numPr>
              <w:jc w:val="both"/>
            </w:pPr>
            <w:r>
              <w:t xml:space="preserve">Клинический психолог и логопед совместно </w:t>
            </w:r>
            <w:proofErr w:type="spellStart"/>
            <w:r>
              <w:t>проранжировали</w:t>
            </w:r>
            <w:proofErr w:type="spellEnd"/>
            <w:r>
              <w:t xml:space="preserve"> 5 детей по двум переменным: эмоциональная устойчивость (1 – наибольшая, 5 – наименьшая) и степень заикания (1 – наименьшая, 5 – наибольшая). </w:t>
            </w:r>
            <w:r>
              <w:lastRenderedPageBreak/>
              <w:t>Вычислить коэффициент ранговой корреляции и прокомментировать результат.</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96"/>
              <w:gridCol w:w="510"/>
              <w:gridCol w:w="497"/>
              <w:gridCol w:w="497"/>
              <w:gridCol w:w="510"/>
              <w:gridCol w:w="483"/>
            </w:tblGrid>
            <w:tr w:rsidR="00AD0C44" w14:paraId="661EC4AE" w14:textId="77777777" w:rsidTr="00620FBC">
              <w:trPr>
                <w:jc w:val="center"/>
              </w:trPr>
              <w:tc>
                <w:tcPr>
                  <w:tcW w:w="3396" w:type="dxa"/>
                </w:tcPr>
                <w:p w14:paraId="37310A7E" w14:textId="77777777" w:rsidR="00AD0C44" w:rsidRDefault="00AD0C44" w:rsidP="00AD0C44">
                  <w:pPr>
                    <w:jc w:val="center"/>
                  </w:pPr>
                  <w:r>
                    <w:t>Ребенок</w:t>
                  </w:r>
                </w:p>
              </w:tc>
              <w:tc>
                <w:tcPr>
                  <w:tcW w:w="510" w:type="dxa"/>
                </w:tcPr>
                <w:p w14:paraId="6F6C524C" w14:textId="77777777" w:rsidR="00AD0C44" w:rsidRDefault="00AD0C44" w:rsidP="00AD0C44">
                  <w:pPr>
                    <w:jc w:val="center"/>
                    <w:rPr>
                      <w:lang w:val="en-US"/>
                    </w:rPr>
                  </w:pPr>
                  <w:r>
                    <w:rPr>
                      <w:lang w:val="en-US"/>
                    </w:rPr>
                    <w:t>A</w:t>
                  </w:r>
                </w:p>
              </w:tc>
              <w:tc>
                <w:tcPr>
                  <w:tcW w:w="497" w:type="dxa"/>
                </w:tcPr>
                <w:p w14:paraId="299E153D" w14:textId="77777777" w:rsidR="00AD0C44" w:rsidRDefault="00AD0C44" w:rsidP="00AD0C44">
                  <w:pPr>
                    <w:jc w:val="center"/>
                    <w:rPr>
                      <w:lang w:val="en-US"/>
                    </w:rPr>
                  </w:pPr>
                  <w:r>
                    <w:rPr>
                      <w:lang w:val="en-US"/>
                    </w:rPr>
                    <w:t>B</w:t>
                  </w:r>
                </w:p>
              </w:tc>
              <w:tc>
                <w:tcPr>
                  <w:tcW w:w="497" w:type="dxa"/>
                </w:tcPr>
                <w:p w14:paraId="30A180BB" w14:textId="77777777" w:rsidR="00AD0C44" w:rsidRDefault="00AD0C44" w:rsidP="00AD0C44">
                  <w:pPr>
                    <w:jc w:val="center"/>
                    <w:rPr>
                      <w:lang w:val="en-US"/>
                    </w:rPr>
                  </w:pPr>
                  <w:r>
                    <w:rPr>
                      <w:lang w:val="en-US"/>
                    </w:rPr>
                    <w:t>C</w:t>
                  </w:r>
                </w:p>
              </w:tc>
              <w:tc>
                <w:tcPr>
                  <w:tcW w:w="510" w:type="dxa"/>
                </w:tcPr>
                <w:p w14:paraId="3ED448EB" w14:textId="77777777" w:rsidR="00AD0C44" w:rsidRDefault="00AD0C44" w:rsidP="00AD0C44">
                  <w:pPr>
                    <w:jc w:val="center"/>
                    <w:rPr>
                      <w:lang w:val="en-US"/>
                    </w:rPr>
                  </w:pPr>
                  <w:r>
                    <w:rPr>
                      <w:lang w:val="en-US"/>
                    </w:rPr>
                    <w:t>D</w:t>
                  </w:r>
                </w:p>
              </w:tc>
              <w:tc>
                <w:tcPr>
                  <w:tcW w:w="483" w:type="dxa"/>
                </w:tcPr>
                <w:p w14:paraId="70FE480B" w14:textId="77777777" w:rsidR="00AD0C44" w:rsidRDefault="00AD0C44" w:rsidP="00AD0C44">
                  <w:pPr>
                    <w:jc w:val="center"/>
                  </w:pPr>
                  <w:r>
                    <w:rPr>
                      <w:lang w:val="en-US"/>
                    </w:rPr>
                    <w:t>E</w:t>
                  </w:r>
                </w:p>
              </w:tc>
            </w:tr>
            <w:tr w:rsidR="00AD0C44" w14:paraId="43D20B5B" w14:textId="77777777" w:rsidTr="00620FBC">
              <w:trPr>
                <w:jc w:val="center"/>
              </w:trPr>
              <w:tc>
                <w:tcPr>
                  <w:tcW w:w="3396" w:type="dxa"/>
                </w:tcPr>
                <w:p w14:paraId="456C3CA0" w14:textId="77777777" w:rsidR="00AD0C44" w:rsidRDefault="00AD0C44" w:rsidP="00AD0C44">
                  <w:r>
                    <w:t>Эмоциональная устойчивость</w:t>
                  </w:r>
                </w:p>
              </w:tc>
              <w:tc>
                <w:tcPr>
                  <w:tcW w:w="510" w:type="dxa"/>
                </w:tcPr>
                <w:p w14:paraId="645E91CD" w14:textId="77777777" w:rsidR="00AD0C44" w:rsidRDefault="00AD0C44" w:rsidP="00AD0C44">
                  <w:pPr>
                    <w:jc w:val="center"/>
                  </w:pPr>
                  <w:r>
                    <w:t>1</w:t>
                  </w:r>
                </w:p>
              </w:tc>
              <w:tc>
                <w:tcPr>
                  <w:tcW w:w="497" w:type="dxa"/>
                </w:tcPr>
                <w:p w14:paraId="1B0C50D9" w14:textId="77777777" w:rsidR="00AD0C44" w:rsidRDefault="00AD0C44" w:rsidP="00AD0C44">
                  <w:pPr>
                    <w:jc w:val="center"/>
                  </w:pPr>
                  <w:r>
                    <w:t>2</w:t>
                  </w:r>
                </w:p>
              </w:tc>
              <w:tc>
                <w:tcPr>
                  <w:tcW w:w="497" w:type="dxa"/>
                </w:tcPr>
                <w:p w14:paraId="42865379" w14:textId="77777777" w:rsidR="00AD0C44" w:rsidRDefault="00AD0C44" w:rsidP="00AD0C44">
                  <w:pPr>
                    <w:jc w:val="center"/>
                  </w:pPr>
                  <w:r>
                    <w:t>3</w:t>
                  </w:r>
                </w:p>
              </w:tc>
              <w:tc>
                <w:tcPr>
                  <w:tcW w:w="510" w:type="dxa"/>
                </w:tcPr>
                <w:p w14:paraId="363D1D1A" w14:textId="77777777" w:rsidR="00AD0C44" w:rsidRDefault="00AD0C44" w:rsidP="00AD0C44">
                  <w:pPr>
                    <w:jc w:val="center"/>
                  </w:pPr>
                  <w:r>
                    <w:t>4</w:t>
                  </w:r>
                </w:p>
              </w:tc>
              <w:tc>
                <w:tcPr>
                  <w:tcW w:w="483" w:type="dxa"/>
                </w:tcPr>
                <w:p w14:paraId="6192479C" w14:textId="77777777" w:rsidR="00AD0C44" w:rsidRDefault="00AD0C44" w:rsidP="00AD0C44">
                  <w:pPr>
                    <w:jc w:val="center"/>
                  </w:pPr>
                  <w:r>
                    <w:t>5</w:t>
                  </w:r>
                </w:p>
              </w:tc>
            </w:tr>
            <w:tr w:rsidR="00AD0C44" w14:paraId="3852694E" w14:textId="77777777" w:rsidTr="00620FBC">
              <w:trPr>
                <w:jc w:val="center"/>
              </w:trPr>
              <w:tc>
                <w:tcPr>
                  <w:tcW w:w="3396" w:type="dxa"/>
                </w:tcPr>
                <w:p w14:paraId="6C0A7A2C" w14:textId="77777777" w:rsidR="00AD0C44" w:rsidRDefault="00AD0C44" w:rsidP="00AD0C44">
                  <w:r>
                    <w:t>Степень заикания</w:t>
                  </w:r>
                </w:p>
              </w:tc>
              <w:tc>
                <w:tcPr>
                  <w:tcW w:w="510" w:type="dxa"/>
                </w:tcPr>
                <w:p w14:paraId="68FDDB33" w14:textId="77777777" w:rsidR="00AD0C44" w:rsidRDefault="00AD0C44" w:rsidP="00AD0C44">
                  <w:pPr>
                    <w:jc w:val="center"/>
                  </w:pPr>
                  <w:r>
                    <w:t>2</w:t>
                  </w:r>
                </w:p>
              </w:tc>
              <w:tc>
                <w:tcPr>
                  <w:tcW w:w="497" w:type="dxa"/>
                </w:tcPr>
                <w:p w14:paraId="6DCF1F0C" w14:textId="77777777" w:rsidR="00AD0C44" w:rsidRDefault="00AD0C44" w:rsidP="00AD0C44">
                  <w:pPr>
                    <w:jc w:val="center"/>
                  </w:pPr>
                  <w:r>
                    <w:t>1</w:t>
                  </w:r>
                </w:p>
              </w:tc>
              <w:tc>
                <w:tcPr>
                  <w:tcW w:w="497" w:type="dxa"/>
                </w:tcPr>
                <w:p w14:paraId="3DE7024D" w14:textId="77777777" w:rsidR="00AD0C44" w:rsidRDefault="00AD0C44" w:rsidP="00AD0C44">
                  <w:pPr>
                    <w:jc w:val="center"/>
                  </w:pPr>
                  <w:r>
                    <w:t>4</w:t>
                  </w:r>
                </w:p>
              </w:tc>
              <w:tc>
                <w:tcPr>
                  <w:tcW w:w="510" w:type="dxa"/>
                </w:tcPr>
                <w:p w14:paraId="62501006" w14:textId="77777777" w:rsidR="00AD0C44" w:rsidRDefault="00AD0C44" w:rsidP="00AD0C44">
                  <w:pPr>
                    <w:jc w:val="center"/>
                  </w:pPr>
                  <w:r>
                    <w:t>5</w:t>
                  </w:r>
                </w:p>
              </w:tc>
              <w:tc>
                <w:tcPr>
                  <w:tcW w:w="483" w:type="dxa"/>
                </w:tcPr>
                <w:p w14:paraId="34839E08" w14:textId="77777777" w:rsidR="00AD0C44" w:rsidRDefault="00AD0C44" w:rsidP="00AD0C44">
                  <w:pPr>
                    <w:jc w:val="center"/>
                  </w:pPr>
                  <w:r>
                    <w:t>3</w:t>
                  </w:r>
                </w:p>
              </w:tc>
            </w:tr>
          </w:tbl>
          <w:p w14:paraId="4C9EAB5A" w14:textId="77777777" w:rsidR="00AD0C44" w:rsidRDefault="00AD0C44" w:rsidP="00AD0C44">
            <w:pPr>
              <w:jc w:val="center"/>
            </w:pPr>
          </w:p>
          <w:p w14:paraId="7E20899D" w14:textId="77777777" w:rsidR="00AD0C44" w:rsidRDefault="00AD0C44" w:rsidP="00AD0C44">
            <w:pPr>
              <w:numPr>
                <w:ilvl w:val="0"/>
                <w:numId w:val="28"/>
              </w:numPr>
              <w:jc w:val="both"/>
            </w:pPr>
            <w:r>
              <w:t xml:space="preserve">По двум независимым выборкам объемом 10, извлеченным из нормальных генеральных совокупностей, найдены выборочные средние </w:t>
            </w:r>
            <w:r>
              <w:rPr>
                <w:position w:val="-10"/>
                <w:lang w:val="en-US"/>
              </w:rPr>
              <w:object w:dxaOrig="1160" w:dyaOrig="420" w14:anchorId="286B9B53">
                <v:shape id="_x0000_i1026" type="#_x0000_t75" style="width:57.75pt;height:21pt" o:ole="" fillcolor="window">
                  <v:imagedata r:id="rId18" o:title=""/>
                </v:shape>
                <o:OLEObject Type="Embed" ProgID="Equation.3" ShapeID="_x0000_i1026" DrawAspect="Content" ObjectID="_1711126073" r:id="rId19"/>
              </w:object>
            </w:r>
            <w:r>
              <w:t xml:space="preserve"> и </w:t>
            </w:r>
            <w:r>
              <w:rPr>
                <w:position w:val="-14"/>
                <w:lang w:val="en-US"/>
              </w:rPr>
              <w:object w:dxaOrig="1240" w:dyaOrig="460" w14:anchorId="433277F3">
                <v:shape id="_x0000_i1027" type="#_x0000_t75" style="width:62.25pt;height:23.25pt" o:ole="" fillcolor="window">
                  <v:imagedata r:id="rId20" o:title=""/>
                </v:shape>
                <o:OLEObject Type="Embed" ProgID="Equation.3" ShapeID="_x0000_i1027" DrawAspect="Content" ObjectID="_1711126074" r:id="rId21"/>
              </w:object>
            </w:r>
            <w:r>
              <w:t xml:space="preserve"> Генеральные дисперсии известны: </w:t>
            </w:r>
            <w:r>
              <w:rPr>
                <w:position w:val="-12"/>
                <w:lang w:val="en-US"/>
              </w:rPr>
              <w:object w:dxaOrig="1020" w:dyaOrig="380" w14:anchorId="023072FB">
                <v:shape id="_x0000_i1028" type="#_x0000_t75" style="width:51pt;height:18.75pt" o:ole="" fillcolor="window">
                  <v:imagedata r:id="rId22" o:title=""/>
                </v:shape>
                <o:OLEObject Type="Embed" ProgID="Equation.3" ShapeID="_x0000_i1028" DrawAspect="Content" ObjectID="_1711126075" r:id="rId23"/>
              </w:object>
            </w:r>
            <w:r w:rsidRPr="004C0833">
              <w:t xml:space="preserve">, </w:t>
            </w:r>
            <w:r>
              <w:rPr>
                <w:position w:val="-16"/>
                <w:lang w:val="en-US"/>
              </w:rPr>
              <w:object w:dxaOrig="999" w:dyaOrig="420" w14:anchorId="17B7C886">
                <v:shape id="_x0000_i1029" type="#_x0000_t75" style="width:50.25pt;height:21pt" o:ole="" fillcolor="window">
                  <v:imagedata r:id="rId24" o:title=""/>
                </v:shape>
                <o:OLEObject Type="Embed" ProgID="Equation.3" ShapeID="_x0000_i1029" DrawAspect="Content" ObjectID="_1711126076" r:id="rId25"/>
              </w:object>
            </w:r>
            <w:r>
              <w:t xml:space="preserve">. При уровне значимости </w:t>
            </w:r>
            <w:r>
              <w:rPr>
                <w:position w:val="-10"/>
                <w:lang w:val="en-US"/>
              </w:rPr>
              <w:object w:dxaOrig="840" w:dyaOrig="340" w14:anchorId="00947F26">
                <v:shape id="_x0000_i1030" type="#_x0000_t75" style="width:42pt;height:17.25pt" o:ole="" fillcolor="window">
                  <v:imagedata r:id="rId26" o:title=""/>
                </v:shape>
                <o:OLEObject Type="Embed" ProgID="Equation.3" ShapeID="_x0000_i1030" DrawAspect="Content" ObjectID="_1711126077" r:id="rId27"/>
              </w:object>
            </w:r>
            <w:r>
              <w:t xml:space="preserve"> проверить гипотезу </w:t>
            </w:r>
            <w:r>
              <w:rPr>
                <w:position w:val="-10"/>
                <w:lang w:val="en-US"/>
              </w:rPr>
              <w:object w:dxaOrig="1680" w:dyaOrig="360" w14:anchorId="5BDE7D57">
                <v:shape id="_x0000_i1031" type="#_x0000_t75" style="width:84pt;height:18pt" o:ole="" fillcolor="window">
                  <v:imagedata r:id="rId28" o:title=""/>
                </v:shape>
                <o:OLEObject Type="Embed" ProgID="Equation.3" ShapeID="_x0000_i1031" DrawAspect="Content" ObjectID="_1711126078" r:id="rId29"/>
              </w:object>
            </w:r>
            <w:r>
              <w:t xml:space="preserve"> при конкурирующей гипотезе </w:t>
            </w:r>
            <w:r>
              <w:rPr>
                <w:position w:val="-10"/>
                <w:lang w:val="en-US"/>
              </w:rPr>
              <w:object w:dxaOrig="1700" w:dyaOrig="360" w14:anchorId="017B56B7">
                <v:shape id="_x0000_i1032" type="#_x0000_t75" style="width:84.75pt;height:18pt" o:ole="" fillcolor="window">
                  <v:imagedata r:id="rId30" o:title=""/>
                </v:shape>
                <o:OLEObject Type="Embed" ProgID="Equation.3" ShapeID="_x0000_i1032" DrawAspect="Content" ObjectID="_1711126079" r:id="rId31"/>
              </w:object>
            </w:r>
            <w:r>
              <w:t>.</w:t>
            </w:r>
          </w:p>
          <w:p w14:paraId="1FC27620" w14:textId="77777777" w:rsidR="009F0C47" w:rsidRPr="001D2562" w:rsidRDefault="009F0C47" w:rsidP="009F0C47"/>
          <w:p w14:paraId="5081210C" w14:textId="22B4E5DB" w:rsidR="009F0C47" w:rsidRPr="00A80E2B" w:rsidRDefault="009F0C47" w:rsidP="009F0C47">
            <w:pPr>
              <w:jc w:val="both"/>
              <w:rPr>
                <w:i/>
              </w:rPr>
            </w:pPr>
          </w:p>
        </w:tc>
      </w:tr>
    </w:tbl>
    <w:p w14:paraId="09E359C2" w14:textId="55A1F684"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EB048E"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EB048E" w:rsidRDefault="009D5862" w:rsidP="002C4687">
            <w:pPr>
              <w:pStyle w:val="TableParagraph"/>
              <w:ind w:left="204" w:right="194" w:firstLine="1"/>
              <w:jc w:val="center"/>
              <w:rPr>
                <w:b/>
                <w:lang w:val="ru-RU"/>
              </w:rPr>
            </w:pPr>
            <w:r w:rsidRPr="00EB048E">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EB048E" w:rsidRDefault="009D5862" w:rsidP="00A52143">
            <w:pPr>
              <w:pStyle w:val="TableParagraph"/>
              <w:ind w:left="872"/>
              <w:rPr>
                <w:b/>
              </w:rPr>
            </w:pPr>
            <w:proofErr w:type="spellStart"/>
            <w:r w:rsidRPr="00EB048E">
              <w:rPr>
                <w:b/>
              </w:rPr>
              <w:t>Критерии</w:t>
            </w:r>
            <w:proofErr w:type="spellEnd"/>
            <w:r w:rsidRPr="00EB048E">
              <w:rPr>
                <w:b/>
              </w:rPr>
              <w:t xml:space="preserve"> </w:t>
            </w:r>
            <w:proofErr w:type="spellStart"/>
            <w:r w:rsidRPr="00EB048E">
              <w:rPr>
                <w:b/>
              </w:rPr>
              <w:t>оценивания</w:t>
            </w:r>
            <w:proofErr w:type="spellEnd"/>
          </w:p>
        </w:tc>
        <w:tc>
          <w:tcPr>
            <w:tcW w:w="3828" w:type="dxa"/>
            <w:gridSpan w:val="2"/>
            <w:shd w:val="clear" w:color="auto" w:fill="DBE5F1" w:themeFill="accent1" w:themeFillTint="33"/>
            <w:vAlign w:val="center"/>
          </w:tcPr>
          <w:p w14:paraId="4788433A" w14:textId="69A94177" w:rsidR="009D5862" w:rsidRPr="00EB048E" w:rsidRDefault="009D5862" w:rsidP="0018060A">
            <w:pPr>
              <w:jc w:val="center"/>
              <w:rPr>
                <w:b/>
              </w:rPr>
            </w:pPr>
            <w:r w:rsidRPr="00EB048E">
              <w:rPr>
                <w:b/>
              </w:rPr>
              <w:t>Шкалы оценивания</w:t>
            </w:r>
          </w:p>
        </w:tc>
      </w:tr>
      <w:tr w:rsidR="009D5862" w:rsidRPr="00EB048E" w14:paraId="6F120A4A" w14:textId="77777777" w:rsidTr="00C04154">
        <w:trPr>
          <w:trHeight w:val="557"/>
          <w:tblHeader/>
        </w:trPr>
        <w:tc>
          <w:tcPr>
            <w:tcW w:w="3828" w:type="dxa"/>
            <w:shd w:val="clear" w:color="auto" w:fill="DBE5F1" w:themeFill="accent1" w:themeFillTint="33"/>
          </w:tcPr>
          <w:p w14:paraId="6409A3CA" w14:textId="77777777" w:rsidR="009D5862" w:rsidRPr="00EB048E" w:rsidRDefault="009D5862" w:rsidP="00FC1ACA">
            <w:pPr>
              <w:pStyle w:val="TableParagraph"/>
              <w:ind w:left="204" w:right="194" w:firstLine="1"/>
              <w:jc w:val="center"/>
              <w:rPr>
                <w:b/>
                <w:lang w:val="ru-RU"/>
              </w:rPr>
            </w:pPr>
            <w:r w:rsidRPr="00EB048E">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EB048E" w:rsidRDefault="009D5862" w:rsidP="00FC1ACA">
            <w:pPr>
              <w:pStyle w:val="TableParagraph"/>
              <w:ind w:left="872"/>
              <w:rPr>
                <w:b/>
              </w:rPr>
            </w:pPr>
          </w:p>
        </w:tc>
        <w:tc>
          <w:tcPr>
            <w:tcW w:w="1772" w:type="dxa"/>
            <w:shd w:val="clear" w:color="auto" w:fill="DBE5F1" w:themeFill="accent1" w:themeFillTint="33"/>
            <w:vAlign w:val="center"/>
          </w:tcPr>
          <w:p w14:paraId="2A384CBA" w14:textId="77777777" w:rsidR="009D5862" w:rsidRPr="00EB048E" w:rsidRDefault="009D5862" w:rsidP="0018060A">
            <w:pPr>
              <w:jc w:val="center"/>
              <w:rPr>
                <w:b/>
              </w:rPr>
            </w:pPr>
            <w:r w:rsidRPr="00EB048E">
              <w:rPr>
                <w:b/>
                <w:bCs/>
                <w:sz w:val="20"/>
                <w:szCs w:val="20"/>
              </w:rPr>
              <w:t>100-балльная система</w:t>
            </w:r>
            <w:r w:rsidRPr="00EB048E">
              <w:rPr>
                <w:rStyle w:val="ab"/>
                <w:b/>
                <w:bCs/>
                <w:sz w:val="20"/>
                <w:szCs w:val="20"/>
              </w:rPr>
              <w:footnoteReference w:id="2"/>
            </w:r>
          </w:p>
        </w:tc>
        <w:tc>
          <w:tcPr>
            <w:tcW w:w="2056" w:type="dxa"/>
            <w:shd w:val="clear" w:color="auto" w:fill="DBE5F1" w:themeFill="accent1" w:themeFillTint="33"/>
            <w:vAlign w:val="center"/>
          </w:tcPr>
          <w:p w14:paraId="4CE45808" w14:textId="77777777" w:rsidR="009D5862" w:rsidRPr="00EB048E" w:rsidRDefault="009D5862" w:rsidP="0018060A">
            <w:pPr>
              <w:jc w:val="center"/>
              <w:rPr>
                <w:b/>
              </w:rPr>
            </w:pPr>
            <w:r w:rsidRPr="00EB048E">
              <w:rPr>
                <w:b/>
                <w:bCs/>
                <w:sz w:val="20"/>
                <w:szCs w:val="20"/>
              </w:rPr>
              <w:t>Пятибалльная система</w:t>
            </w:r>
          </w:p>
        </w:tc>
      </w:tr>
      <w:tr w:rsidR="009D5862" w:rsidRPr="00EB048E" w14:paraId="167FBC64" w14:textId="77777777" w:rsidTr="00073075">
        <w:trPr>
          <w:trHeight w:val="283"/>
        </w:trPr>
        <w:tc>
          <w:tcPr>
            <w:tcW w:w="3828" w:type="dxa"/>
            <w:vMerge w:val="restart"/>
          </w:tcPr>
          <w:p w14:paraId="42A9144E" w14:textId="6C7B10A4" w:rsidR="009D5862" w:rsidRPr="00EB048E" w:rsidRDefault="009F0C47" w:rsidP="00FC1ACA">
            <w:r w:rsidRPr="00EB048E">
              <w:t>Э</w:t>
            </w:r>
            <w:r w:rsidR="009D5862" w:rsidRPr="00EB048E">
              <w:t>кзамен:</w:t>
            </w:r>
          </w:p>
          <w:p w14:paraId="6B7CCA20" w14:textId="77777777" w:rsidR="009D5862" w:rsidRPr="00EB048E" w:rsidRDefault="009D5862" w:rsidP="00FC1ACA">
            <w:r w:rsidRPr="00EB048E">
              <w:t>в устной форме по билетам</w:t>
            </w:r>
          </w:p>
          <w:p w14:paraId="2D632D01" w14:textId="44AAFD16" w:rsidR="009D5862" w:rsidRPr="00EB048E" w:rsidRDefault="009F0C47" w:rsidP="00FC1ACA">
            <w:pPr>
              <w:pStyle w:val="TableParagraph"/>
              <w:tabs>
                <w:tab w:val="left" w:pos="469"/>
              </w:tabs>
              <w:rPr>
                <w:lang w:val="ru-RU"/>
              </w:rPr>
            </w:pPr>
            <w:r w:rsidRPr="00EB048E">
              <w:rPr>
                <w:lang w:val="ru-RU"/>
              </w:rPr>
              <w:t>Р</w:t>
            </w:r>
            <w:r w:rsidR="009D5862" w:rsidRPr="00EB048E">
              <w:rPr>
                <w:lang w:val="ru-RU"/>
              </w:rPr>
              <w:t>аспределение баллов по вопросам билета:</w:t>
            </w:r>
            <w:r w:rsidR="001D45D6" w:rsidRPr="00EB048E">
              <w:rPr>
                <w:lang w:val="ru-RU"/>
              </w:rPr>
              <w:t xml:space="preserve"> </w:t>
            </w:r>
          </w:p>
          <w:p w14:paraId="50C2511C" w14:textId="30749949" w:rsidR="009D5862" w:rsidRPr="00EB048E" w:rsidRDefault="009D5862" w:rsidP="00FC1ACA">
            <w:pPr>
              <w:pStyle w:val="TableParagraph"/>
              <w:tabs>
                <w:tab w:val="left" w:pos="469"/>
              </w:tabs>
              <w:rPr>
                <w:lang w:val="ru-RU"/>
              </w:rPr>
            </w:pPr>
            <w:r w:rsidRPr="00EB048E">
              <w:rPr>
                <w:lang w:val="ru-RU"/>
              </w:rPr>
              <w:t xml:space="preserve">1-й вопрос: 0 – </w:t>
            </w:r>
            <w:r w:rsidR="00EB048E" w:rsidRPr="00EB048E">
              <w:rPr>
                <w:lang w:val="ru-RU"/>
              </w:rPr>
              <w:t>10</w:t>
            </w:r>
            <w:r w:rsidR="00B73243" w:rsidRPr="00EB048E">
              <w:rPr>
                <w:lang w:val="ru-RU"/>
              </w:rPr>
              <w:t xml:space="preserve"> </w:t>
            </w:r>
            <w:r w:rsidRPr="00EB048E">
              <w:rPr>
                <w:lang w:val="ru-RU"/>
              </w:rPr>
              <w:t>баллов</w:t>
            </w:r>
          </w:p>
          <w:p w14:paraId="0D264FFB" w14:textId="477A815A" w:rsidR="009D5862" w:rsidRPr="00EB048E" w:rsidRDefault="009D5862" w:rsidP="00FC1ACA">
            <w:pPr>
              <w:pStyle w:val="TableParagraph"/>
              <w:rPr>
                <w:lang w:val="ru-RU"/>
              </w:rPr>
            </w:pPr>
            <w:r w:rsidRPr="00EB048E">
              <w:rPr>
                <w:lang w:val="ru-RU"/>
              </w:rPr>
              <w:t>практическое задание</w:t>
            </w:r>
            <w:r w:rsidR="009F0C47" w:rsidRPr="00EB048E">
              <w:rPr>
                <w:lang w:val="ru-RU"/>
              </w:rPr>
              <w:t xml:space="preserve"> 1</w:t>
            </w:r>
            <w:r w:rsidRPr="00EB048E">
              <w:rPr>
                <w:lang w:val="ru-RU"/>
              </w:rPr>
              <w:t xml:space="preserve">: 0 – </w:t>
            </w:r>
            <w:r w:rsidR="00EB048E" w:rsidRPr="00EB048E">
              <w:rPr>
                <w:lang w:val="ru-RU"/>
              </w:rPr>
              <w:t>20</w:t>
            </w:r>
            <w:r w:rsidRPr="00EB048E">
              <w:rPr>
                <w:lang w:val="ru-RU"/>
              </w:rPr>
              <w:t xml:space="preserve"> балл</w:t>
            </w:r>
            <w:r w:rsidR="00EB048E" w:rsidRPr="00EB048E">
              <w:rPr>
                <w:lang w:val="ru-RU"/>
              </w:rPr>
              <w:t>ов</w:t>
            </w:r>
          </w:p>
          <w:p w14:paraId="465F4E83" w14:textId="497CBD61" w:rsidR="009F0C47" w:rsidRPr="00EB048E" w:rsidRDefault="009F0C47" w:rsidP="00FC1ACA">
            <w:pPr>
              <w:pStyle w:val="TableParagraph"/>
              <w:rPr>
                <w:lang w:val="ru-RU"/>
              </w:rPr>
            </w:pPr>
            <w:r w:rsidRPr="00EB048E">
              <w:rPr>
                <w:lang w:val="ru-RU"/>
              </w:rPr>
              <w:t xml:space="preserve">практическое задание 2: 0 – </w:t>
            </w:r>
            <w:r w:rsidR="00EB048E" w:rsidRPr="00EB048E">
              <w:rPr>
                <w:lang w:val="ru-RU"/>
              </w:rPr>
              <w:t>20</w:t>
            </w:r>
            <w:r w:rsidRPr="00EB048E">
              <w:rPr>
                <w:lang w:val="ru-RU"/>
              </w:rPr>
              <w:t xml:space="preserve"> балл</w:t>
            </w:r>
            <w:r w:rsidR="00EB048E" w:rsidRPr="00EB048E">
              <w:rPr>
                <w:lang w:val="ru-RU"/>
              </w:rPr>
              <w:t>ов</w:t>
            </w:r>
          </w:p>
        </w:tc>
        <w:tc>
          <w:tcPr>
            <w:tcW w:w="6945" w:type="dxa"/>
          </w:tcPr>
          <w:p w14:paraId="1042C430" w14:textId="2D364774" w:rsidR="00217628" w:rsidRPr="00EB048E" w:rsidRDefault="00217628" w:rsidP="00217628">
            <w:pPr>
              <w:pStyle w:val="TableParagraph"/>
              <w:tabs>
                <w:tab w:val="left" w:pos="317"/>
              </w:tabs>
              <w:rPr>
                <w:lang w:val="ru-RU"/>
              </w:rPr>
            </w:pPr>
          </w:p>
          <w:p w14:paraId="5153C3B7" w14:textId="77777777" w:rsidR="009D5862" w:rsidRPr="00EB048E" w:rsidRDefault="009D5862" w:rsidP="00FC1ACA">
            <w:pPr>
              <w:pStyle w:val="TableParagraph"/>
              <w:tabs>
                <w:tab w:val="left" w:pos="469"/>
              </w:tabs>
              <w:rPr>
                <w:lang w:val="ru-RU"/>
              </w:rPr>
            </w:pPr>
            <w:r w:rsidRPr="00EB048E">
              <w:rPr>
                <w:lang w:val="ru-RU"/>
              </w:rPr>
              <w:t>Обучающийся:</w:t>
            </w:r>
          </w:p>
          <w:p w14:paraId="1588324D"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 xml:space="preserve">демонстрирует </w:t>
            </w:r>
            <w:proofErr w:type="gramStart"/>
            <w:r w:rsidRPr="00EB048E">
              <w:rPr>
                <w:lang w:val="ru-RU"/>
              </w:rPr>
              <w:t>знания</w:t>
            </w:r>
            <w:proofErr w:type="gramEnd"/>
            <w:r w:rsidRPr="00EB048E">
              <w:rPr>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EB048E" w:rsidRDefault="009D5862" w:rsidP="00E4048B">
            <w:pPr>
              <w:pStyle w:val="TableParagraph"/>
              <w:numPr>
                <w:ilvl w:val="0"/>
                <w:numId w:val="15"/>
              </w:numPr>
              <w:tabs>
                <w:tab w:val="left" w:pos="459"/>
              </w:tabs>
              <w:ind w:left="0" w:firstLine="0"/>
              <w:rPr>
                <w:lang w:val="ru-RU"/>
              </w:rPr>
            </w:pPr>
            <w:r w:rsidRPr="00EB048E">
              <w:rPr>
                <w:lang w:val="ru-RU"/>
              </w:rPr>
              <w:t>свободно владеет научными понятиями, ведет</w:t>
            </w:r>
            <w:r w:rsidR="00B73243" w:rsidRPr="00EB048E">
              <w:rPr>
                <w:lang w:val="ru-RU"/>
              </w:rPr>
              <w:t xml:space="preserve"> </w:t>
            </w:r>
            <w:r w:rsidRPr="00EB048E">
              <w:rPr>
                <w:lang w:val="ru-RU"/>
              </w:rPr>
              <w:t>диалог и вступает в научную дискуссию;</w:t>
            </w:r>
          </w:p>
          <w:p w14:paraId="528AEDA4"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логично и доказательно раскрывает проблему, предложенную в билете;</w:t>
            </w:r>
          </w:p>
          <w:p w14:paraId="3B6BCBF6" w14:textId="6EF1DA97" w:rsidR="009D5862" w:rsidRPr="00EB048E" w:rsidRDefault="009D5862" w:rsidP="00E4048B">
            <w:pPr>
              <w:pStyle w:val="TableParagraph"/>
              <w:numPr>
                <w:ilvl w:val="0"/>
                <w:numId w:val="15"/>
              </w:numPr>
              <w:tabs>
                <w:tab w:val="left" w:pos="459"/>
              </w:tabs>
              <w:ind w:left="0" w:firstLine="0"/>
              <w:rPr>
                <w:lang w:val="ru-RU"/>
              </w:rPr>
            </w:pPr>
            <w:r w:rsidRPr="00EB048E">
              <w:rPr>
                <w:lang w:val="ru-RU"/>
              </w:rPr>
              <w:t xml:space="preserve">свободно выполняет практические задания повышенной </w:t>
            </w:r>
            <w:r w:rsidRPr="00EB048E">
              <w:rPr>
                <w:lang w:val="ru-RU"/>
              </w:rPr>
              <w:lastRenderedPageBreak/>
              <w:t>сложности, предусмотренные программой, демонстрирует системную работу с</w:t>
            </w:r>
            <w:r w:rsidR="00B73243" w:rsidRPr="00EB048E">
              <w:rPr>
                <w:lang w:val="ru-RU"/>
              </w:rPr>
              <w:t xml:space="preserve"> </w:t>
            </w:r>
            <w:r w:rsidRPr="00EB048E">
              <w:rPr>
                <w:lang w:val="ru-RU"/>
              </w:rPr>
              <w:t>основной</w:t>
            </w:r>
            <w:r w:rsidR="00B73243" w:rsidRPr="00EB048E">
              <w:rPr>
                <w:lang w:val="ru-RU"/>
              </w:rPr>
              <w:t xml:space="preserve"> </w:t>
            </w:r>
            <w:r w:rsidRPr="00EB048E">
              <w:rPr>
                <w:lang w:val="ru-RU"/>
              </w:rPr>
              <w:t>и дополнительной литературой.</w:t>
            </w:r>
          </w:p>
          <w:p w14:paraId="317C7FB9" w14:textId="77777777" w:rsidR="009D5862" w:rsidRPr="00EB048E" w:rsidRDefault="009D5862" w:rsidP="00FC1ACA">
            <w:pPr>
              <w:pStyle w:val="TableParagraph"/>
              <w:tabs>
                <w:tab w:val="left" w:pos="469"/>
              </w:tabs>
              <w:rPr>
                <w:lang w:val="ru-RU"/>
              </w:rPr>
            </w:pPr>
            <w:r w:rsidRPr="00EB048E">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66A8D0A1" w14:textId="35B5E971" w:rsidR="001D7152" w:rsidRPr="00EB048E" w:rsidRDefault="001D7152" w:rsidP="001D7152">
            <w:pPr>
              <w:pStyle w:val="TableParagraph"/>
              <w:tabs>
                <w:tab w:val="left" w:pos="317"/>
              </w:tabs>
              <w:rPr>
                <w:lang w:val="ru-RU"/>
              </w:rPr>
            </w:pPr>
          </w:p>
          <w:p w14:paraId="103CB081" w14:textId="4ABB33E2" w:rsidR="009D5862" w:rsidRPr="00EB048E" w:rsidRDefault="00EB048E" w:rsidP="00FC1ACA">
            <w:pPr>
              <w:jc w:val="center"/>
            </w:pPr>
            <w:r w:rsidRPr="00EB048E">
              <w:t>41</w:t>
            </w:r>
            <w:r w:rsidR="009D5862" w:rsidRPr="00EB048E">
              <w:t xml:space="preserve"> -</w:t>
            </w:r>
            <w:r w:rsidR="009F0C47" w:rsidRPr="00EB048E">
              <w:t>50</w:t>
            </w:r>
            <w:r w:rsidR="001D45D6" w:rsidRPr="00EB048E">
              <w:t xml:space="preserve"> баллов</w:t>
            </w:r>
          </w:p>
        </w:tc>
        <w:tc>
          <w:tcPr>
            <w:tcW w:w="2056" w:type="dxa"/>
          </w:tcPr>
          <w:p w14:paraId="034C059B" w14:textId="77777777" w:rsidR="009D5862" w:rsidRPr="00EB048E" w:rsidRDefault="009D5862" w:rsidP="00FC1ACA">
            <w:pPr>
              <w:jc w:val="center"/>
            </w:pPr>
            <w:r w:rsidRPr="00EB048E">
              <w:t>5</w:t>
            </w:r>
          </w:p>
        </w:tc>
      </w:tr>
      <w:tr w:rsidR="009D5862" w:rsidRPr="00EB048E" w14:paraId="61D3CD33" w14:textId="77777777" w:rsidTr="00073075">
        <w:trPr>
          <w:trHeight w:val="283"/>
        </w:trPr>
        <w:tc>
          <w:tcPr>
            <w:tcW w:w="3828" w:type="dxa"/>
            <w:vMerge/>
          </w:tcPr>
          <w:p w14:paraId="3D6AFAD5" w14:textId="77777777" w:rsidR="009D5862" w:rsidRPr="00EB048E" w:rsidRDefault="009D5862" w:rsidP="00FC1ACA"/>
        </w:tc>
        <w:tc>
          <w:tcPr>
            <w:tcW w:w="6945" w:type="dxa"/>
          </w:tcPr>
          <w:p w14:paraId="6DC095E1" w14:textId="48E7987E" w:rsidR="00217628" w:rsidRPr="00EB048E" w:rsidRDefault="00217628" w:rsidP="00217628">
            <w:pPr>
              <w:pStyle w:val="TableParagraph"/>
              <w:tabs>
                <w:tab w:val="left" w:pos="317"/>
              </w:tabs>
              <w:rPr>
                <w:lang w:val="ru-RU"/>
              </w:rPr>
            </w:pPr>
          </w:p>
          <w:p w14:paraId="4C259831" w14:textId="77777777" w:rsidR="009D5862" w:rsidRPr="00EB048E" w:rsidRDefault="009D5862" w:rsidP="00FC1ACA">
            <w:r w:rsidRPr="00EB048E">
              <w:t>Обучающийся:</w:t>
            </w:r>
          </w:p>
          <w:p w14:paraId="594C6F55" w14:textId="77777777" w:rsidR="009D5862" w:rsidRPr="00EB048E" w:rsidRDefault="009D5862" w:rsidP="00E4048B">
            <w:pPr>
              <w:pStyle w:val="af0"/>
              <w:numPr>
                <w:ilvl w:val="0"/>
                <w:numId w:val="16"/>
              </w:numPr>
              <w:tabs>
                <w:tab w:val="left" w:pos="429"/>
              </w:tabs>
              <w:ind w:left="0" w:firstLine="0"/>
            </w:pPr>
            <w:r w:rsidRPr="00EB048E">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EB048E" w:rsidRDefault="009D5862" w:rsidP="00E4048B">
            <w:pPr>
              <w:pStyle w:val="af0"/>
              <w:numPr>
                <w:ilvl w:val="0"/>
                <w:numId w:val="16"/>
              </w:numPr>
              <w:tabs>
                <w:tab w:val="left" w:pos="429"/>
              </w:tabs>
              <w:ind w:left="0" w:firstLine="0"/>
            </w:pPr>
            <w:r w:rsidRPr="00EB048E">
              <w:t>недостаточно раскрыта проблема по одному из вопросов билета;</w:t>
            </w:r>
          </w:p>
          <w:p w14:paraId="1F150255" w14:textId="77777777" w:rsidR="009D5862" w:rsidRPr="00EB048E" w:rsidRDefault="009D5862" w:rsidP="00E4048B">
            <w:pPr>
              <w:pStyle w:val="af0"/>
              <w:numPr>
                <w:ilvl w:val="0"/>
                <w:numId w:val="16"/>
              </w:numPr>
              <w:tabs>
                <w:tab w:val="left" w:pos="429"/>
              </w:tabs>
              <w:ind w:left="0" w:firstLine="0"/>
            </w:pPr>
            <w:r w:rsidRPr="00EB048E">
              <w:t>недостаточно логично построено изложение вопроса;</w:t>
            </w:r>
          </w:p>
          <w:p w14:paraId="04073B38" w14:textId="77777777" w:rsidR="009D5862" w:rsidRPr="00EB048E" w:rsidRDefault="009D5862" w:rsidP="00E4048B">
            <w:pPr>
              <w:pStyle w:val="af0"/>
              <w:numPr>
                <w:ilvl w:val="0"/>
                <w:numId w:val="16"/>
              </w:numPr>
              <w:tabs>
                <w:tab w:val="left" w:pos="429"/>
              </w:tabs>
              <w:ind w:left="0" w:firstLine="0"/>
            </w:pPr>
            <w:r w:rsidRPr="00EB048E">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EB048E" w:rsidRDefault="009D5862" w:rsidP="00E4048B">
            <w:pPr>
              <w:pStyle w:val="af0"/>
              <w:numPr>
                <w:ilvl w:val="0"/>
                <w:numId w:val="16"/>
              </w:numPr>
              <w:tabs>
                <w:tab w:val="left" w:pos="429"/>
              </w:tabs>
              <w:ind w:left="0" w:firstLine="0"/>
            </w:pPr>
            <w:r w:rsidRPr="00EB048E">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EB048E" w:rsidRDefault="009D5862" w:rsidP="00FC1ACA">
            <w:r w:rsidRPr="00EB048E">
              <w:t>В ответе раскрыто, в основном, содержание билета, имеются неточности при ответе на дополнительные вопросы.</w:t>
            </w:r>
          </w:p>
        </w:tc>
        <w:tc>
          <w:tcPr>
            <w:tcW w:w="1772" w:type="dxa"/>
          </w:tcPr>
          <w:p w14:paraId="7558A4B3" w14:textId="578585C6" w:rsidR="001D7152" w:rsidRPr="00EB048E" w:rsidRDefault="001D7152" w:rsidP="001D7152">
            <w:pPr>
              <w:pStyle w:val="TableParagraph"/>
              <w:tabs>
                <w:tab w:val="left" w:pos="317"/>
              </w:tabs>
              <w:rPr>
                <w:lang w:val="ru-RU"/>
              </w:rPr>
            </w:pPr>
          </w:p>
          <w:p w14:paraId="167BA501" w14:textId="79A5CBDE" w:rsidR="009D5862" w:rsidRPr="00EB048E" w:rsidRDefault="00EB048E" w:rsidP="00FC1ACA">
            <w:pPr>
              <w:jc w:val="center"/>
            </w:pPr>
            <w:r w:rsidRPr="00EB048E">
              <w:t>31</w:t>
            </w:r>
            <w:r w:rsidR="009D5862" w:rsidRPr="00EB048E">
              <w:t xml:space="preserve"> </w:t>
            </w:r>
            <w:r w:rsidR="001D45D6" w:rsidRPr="00EB048E">
              <w:t>–</w:t>
            </w:r>
            <w:r w:rsidR="009D5862" w:rsidRPr="00EB048E">
              <w:t xml:space="preserve"> </w:t>
            </w:r>
            <w:r w:rsidRPr="00EB048E">
              <w:t>40</w:t>
            </w:r>
            <w:r w:rsidR="001D45D6" w:rsidRPr="00EB048E">
              <w:t xml:space="preserve"> баллов</w:t>
            </w:r>
          </w:p>
        </w:tc>
        <w:tc>
          <w:tcPr>
            <w:tcW w:w="2056" w:type="dxa"/>
          </w:tcPr>
          <w:p w14:paraId="2075CA04" w14:textId="77777777" w:rsidR="009D5862" w:rsidRPr="00EB048E" w:rsidRDefault="009D5862" w:rsidP="00FC1ACA">
            <w:pPr>
              <w:jc w:val="center"/>
            </w:pPr>
            <w:r w:rsidRPr="00EB048E">
              <w:t>4</w:t>
            </w:r>
          </w:p>
        </w:tc>
      </w:tr>
      <w:tr w:rsidR="009D5862" w:rsidRPr="00EB048E" w14:paraId="5C3A08B6" w14:textId="77777777" w:rsidTr="00073075">
        <w:trPr>
          <w:trHeight w:val="283"/>
        </w:trPr>
        <w:tc>
          <w:tcPr>
            <w:tcW w:w="3828" w:type="dxa"/>
            <w:vMerge/>
          </w:tcPr>
          <w:p w14:paraId="1573FDE3" w14:textId="77777777" w:rsidR="009D5862" w:rsidRPr="00EB048E" w:rsidRDefault="009D5862" w:rsidP="00FC1ACA"/>
        </w:tc>
        <w:tc>
          <w:tcPr>
            <w:tcW w:w="6945" w:type="dxa"/>
          </w:tcPr>
          <w:p w14:paraId="1DDFB792" w14:textId="77777777" w:rsidR="009D5862" w:rsidRPr="00EB048E" w:rsidRDefault="009D5862" w:rsidP="00FC1ACA">
            <w:r w:rsidRPr="00EB048E">
              <w:t>Обучающийся:</w:t>
            </w:r>
          </w:p>
          <w:p w14:paraId="2A92282B" w14:textId="77777777" w:rsidR="009D5862" w:rsidRPr="00EB048E" w:rsidRDefault="009D5862" w:rsidP="00E4048B">
            <w:pPr>
              <w:pStyle w:val="af0"/>
              <w:numPr>
                <w:ilvl w:val="0"/>
                <w:numId w:val="17"/>
              </w:numPr>
              <w:tabs>
                <w:tab w:val="left" w:pos="444"/>
              </w:tabs>
              <w:ind w:left="0" w:firstLine="0"/>
              <w:rPr>
                <w:rFonts w:eastAsia="Times New Roman"/>
                <w:color w:val="000000"/>
              </w:rPr>
            </w:pPr>
            <w:r w:rsidRPr="00EB048E">
              <w:t xml:space="preserve">показывает </w:t>
            </w:r>
            <w:r w:rsidRPr="00EB048E">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EB048E" w:rsidRDefault="009D5862" w:rsidP="00E4048B">
            <w:pPr>
              <w:numPr>
                <w:ilvl w:val="0"/>
                <w:numId w:val="17"/>
              </w:numPr>
              <w:tabs>
                <w:tab w:val="left" w:pos="444"/>
              </w:tabs>
              <w:ind w:left="0" w:firstLine="0"/>
              <w:rPr>
                <w:rFonts w:eastAsia="Times New Roman"/>
                <w:color w:val="000000"/>
              </w:rPr>
            </w:pPr>
            <w:r w:rsidRPr="00EB048E">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EB048E" w:rsidRDefault="009D5862" w:rsidP="00E4048B">
            <w:pPr>
              <w:numPr>
                <w:ilvl w:val="0"/>
                <w:numId w:val="17"/>
              </w:numPr>
              <w:tabs>
                <w:tab w:val="left" w:pos="444"/>
              </w:tabs>
              <w:ind w:left="0" w:firstLine="0"/>
              <w:rPr>
                <w:rFonts w:eastAsia="Times New Roman"/>
                <w:color w:val="000000"/>
              </w:rPr>
            </w:pPr>
            <w:r w:rsidRPr="00EB048E">
              <w:t xml:space="preserve">справляется с выполнением практических заданий, предусмотренных программой, знаком с основной литературой, </w:t>
            </w:r>
            <w:r w:rsidRPr="00EB048E">
              <w:lastRenderedPageBreak/>
              <w:t>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EB048E" w:rsidRDefault="009D5862" w:rsidP="00FC1ACA">
            <w:r w:rsidRPr="00EB048E">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EB048E">
              <w:t>. Неуверенно, с большими затруднениями решает</w:t>
            </w:r>
            <w:r w:rsidR="00B73243" w:rsidRPr="00EB048E">
              <w:t xml:space="preserve"> </w:t>
            </w:r>
            <w:r w:rsidRPr="00EB048E">
              <w:t>практические задачи или не справляется с ними самостоятельно.</w:t>
            </w:r>
          </w:p>
        </w:tc>
        <w:tc>
          <w:tcPr>
            <w:tcW w:w="1772" w:type="dxa"/>
          </w:tcPr>
          <w:p w14:paraId="64B35CAA" w14:textId="0D3FA0BE" w:rsidR="001D7152" w:rsidRPr="00EB048E" w:rsidRDefault="001D7152" w:rsidP="001D7152">
            <w:pPr>
              <w:pStyle w:val="TableParagraph"/>
              <w:tabs>
                <w:tab w:val="left" w:pos="317"/>
              </w:tabs>
              <w:rPr>
                <w:lang w:val="ru-RU"/>
              </w:rPr>
            </w:pPr>
          </w:p>
          <w:p w14:paraId="3D05DDF0" w14:textId="55476734" w:rsidR="009D5862" w:rsidRPr="00EB048E" w:rsidRDefault="00EB048E" w:rsidP="00FC1ACA">
            <w:pPr>
              <w:jc w:val="center"/>
            </w:pPr>
            <w:r w:rsidRPr="00EB048E">
              <w:t>21</w:t>
            </w:r>
            <w:r w:rsidR="009D5862" w:rsidRPr="00EB048E">
              <w:t xml:space="preserve"> </w:t>
            </w:r>
            <w:r w:rsidR="001D45D6" w:rsidRPr="00EB048E">
              <w:t>–</w:t>
            </w:r>
            <w:r w:rsidR="009D5862" w:rsidRPr="00EB048E">
              <w:t xml:space="preserve"> </w:t>
            </w:r>
            <w:r w:rsidRPr="00EB048E">
              <w:t>30</w:t>
            </w:r>
            <w:r w:rsidR="001D45D6" w:rsidRPr="00EB048E">
              <w:t xml:space="preserve"> баллов</w:t>
            </w:r>
          </w:p>
        </w:tc>
        <w:tc>
          <w:tcPr>
            <w:tcW w:w="2056" w:type="dxa"/>
          </w:tcPr>
          <w:p w14:paraId="25201E60" w14:textId="77777777" w:rsidR="009D5862" w:rsidRPr="00EB048E" w:rsidRDefault="009D5862" w:rsidP="00FC1ACA">
            <w:pPr>
              <w:jc w:val="center"/>
            </w:pPr>
            <w:r w:rsidRPr="00EB048E">
              <w:t>3</w:t>
            </w:r>
          </w:p>
        </w:tc>
      </w:tr>
      <w:tr w:rsidR="009D5862" w:rsidRPr="00EB048E" w14:paraId="71A7A684" w14:textId="77777777" w:rsidTr="00073075">
        <w:trPr>
          <w:trHeight w:val="283"/>
        </w:trPr>
        <w:tc>
          <w:tcPr>
            <w:tcW w:w="3828" w:type="dxa"/>
            <w:vMerge/>
          </w:tcPr>
          <w:p w14:paraId="396D2507" w14:textId="77777777" w:rsidR="009D5862" w:rsidRPr="00EB048E" w:rsidRDefault="009D5862" w:rsidP="00FC1ACA"/>
        </w:tc>
        <w:tc>
          <w:tcPr>
            <w:tcW w:w="6945" w:type="dxa"/>
          </w:tcPr>
          <w:p w14:paraId="3FA0AF99" w14:textId="0A686496" w:rsidR="00217628" w:rsidRPr="00EB048E" w:rsidRDefault="00217628" w:rsidP="00217628">
            <w:pPr>
              <w:pStyle w:val="TableParagraph"/>
              <w:tabs>
                <w:tab w:val="left" w:pos="317"/>
              </w:tabs>
              <w:rPr>
                <w:lang w:val="ru-RU"/>
              </w:rPr>
            </w:pPr>
          </w:p>
          <w:p w14:paraId="2B326180" w14:textId="19367019" w:rsidR="009D5862" w:rsidRPr="00EB048E" w:rsidRDefault="009D5862" w:rsidP="00FC1ACA">
            <w:r w:rsidRPr="00EB048E">
              <w:t>Обучающийся, обнаруживает существенные пробелы в знаниях основного учебного материала, допускает</w:t>
            </w:r>
            <w:r w:rsidR="00B73243" w:rsidRPr="00EB048E">
              <w:t xml:space="preserve"> </w:t>
            </w:r>
            <w:r w:rsidRPr="00EB048E">
              <w:t xml:space="preserve">принципиальные ошибки в выполнении предусмотренных программой практических заданий. </w:t>
            </w:r>
          </w:p>
          <w:p w14:paraId="46D32AD0" w14:textId="77777777" w:rsidR="009D5862" w:rsidRPr="00EB048E" w:rsidRDefault="009D5862" w:rsidP="00FC1ACA">
            <w:r w:rsidRPr="00EB048E">
              <w:t>На большую часть дополнительных вопросов по содержанию экзамена затрудняется дать ответ или не дает верных ответов.</w:t>
            </w:r>
          </w:p>
        </w:tc>
        <w:tc>
          <w:tcPr>
            <w:tcW w:w="1772" w:type="dxa"/>
          </w:tcPr>
          <w:p w14:paraId="4FF6C67D" w14:textId="0BC7BDDF" w:rsidR="001D7152" w:rsidRPr="00EB048E" w:rsidRDefault="001D7152" w:rsidP="001D7152">
            <w:pPr>
              <w:pStyle w:val="TableParagraph"/>
              <w:tabs>
                <w:tab w:val="left" w:pos="317"/>
              </w:tabs>
              <w:rPr>
                <w:lang w:val="ru-RU"/>
              </w:rPr>
            </w:pPr>
          </w:p>
          <w:p w14:paraId="2E1E5A0F" w14:textId="114F2EEC" w:rsidR="009D5862" w:rsidRPr="00EB048E" w:rsidRDefault="009D5862" w:rsidP="00FC1ACA">
            <w:pPr>
              <w:jc w:val="center"/>
            </w:pPr>
            <w:r w:rsidRPr="00EB048E">
              <w:t xml:space="preserve">0 </w:t>
            </w:r>
            <w:r w:rsidR="001D45D6" w:rsidRPr="00EB048E">
              <w:t>–</w:t>
            </w:r>
            <w:r w:rsidRPr="00EB048E">
              <w:t xml:space="preserve"> </w:t>
            </w:r>
            <w:r w:rsidR="00EB048E" w:rsidRPr="00EB048E">
              <w:t>20</w:t>
            </w:r>
            <w:r w:rsidR="001D45D6" w:rsidRPr="00EB048E">
              <w:t xml:space="preserve"> баллов</w:t>
            </w:r>
          </w:p>
        </w:tc>
        <w:tc>
          <w:tcPr>
            <w:tcW w:w="2056" w:type="dxa"/>
          </w:tcPr>
          <w:p w14:paraId="5D71CBE3" w14:textId="77777777" w:rsidR="009D5862" w:rsidRPr="00EB048E" w:rsidRDefault="009D5862" w:rsidP="00FC1ACA">
            <w:pPr>
              <w:jc w:val="center"/>
            </w:pPr>
            <w:r w:rsidRPr="00EB048E">
              <w:t>2</w:t>
            </w:r>
          </w:p>
        </w:tc>
      </w:tr>
    </w:tbl>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CB39922"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r w:rsidR="00936AAE" w:rsidRPr="008448CC">
        <w:rPr>
          <w:vertAlign w:val="superscript"/>
        </w:rPr>
        <w:footnoteReference w:id="3"/>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EB048E" w14:paraId="0ACBB369" w14:textId="77777777" w:rsidTr="00154655">
        <w:trPr>
          <w:trHeight w:val="340"/>
        </w:trPr>
        <w:tc>
          <w:tcPr>
            <w:tcW w:w="3686" w:type="dxa"/>
            <w:shd w:val="clear" w:color="auto" w:fill="DBE5F1" w:themeFill="accent1" w:themeFillTint="33"/>
          </w:tcPr>
          <w:p w14:paraId="0A3BFAFC" w14:textId="77777777" w:rsidR="00154655" w:rsidRPr="00EB048E" w:rsidRDefault="00154655" w:rsidP="005459AF">
            <w:pPr>
              <w:jc w:val="center"/>
              <w:rPr>
                <w:b/>
                <w:iCs/>
              </w:rPr>
            </w:pPr>
            <w:r w:rsidRPr="00EB048E">
              <w:rPr>
                <w:b/>
                <w:bCs/>
                <w:iCs/>
              </w:rPr>
              <w:t>Форма контроля</w:t>
            </w:r>
          </w:p>
        </w:tc>
        <w:tc>
          <w:tcPr>
            <w:tcW w:w="2835" w:type="dxa"/>
            <w:shd w:val="clear" w:color="auto" w:fill="DBE5F1" w:themeFill="accent1" w:themeFillTint="33"/>
          </w:tcPr>
          <w:p w14:paraId="3A183B3D" w14:textId="1FED0DBB" w:rsidR="00154655" w:rsidRPr="00EB048E" w:rsidRDefault="00154655" w:rsidP="00FD4A53">
            <w:pPr>
              <w:jc w:val="center"/>
              <w:rPr>
                <w:b/>
                <w:iCs/>
              </w:rPr>
            </w:pPr>
            <w:r w:rsidRPr="00EB048E">
              <w:rPr>
                <w:b/>
                <w:bCs/>
                <w:iCs/>
              </w:rPr>
              <w:t xml:space="preserve">100-балльная система </w:t>
            </w:r>
          </w:p>
        </w:tc>
        <w:tc>
          <w:tcPr>
            <w:tcW w:w="3118" w:type="dxa"/>
            <w:shd w:val="clear" w:color="auto" w:fill="DBE5F1" w:themeFill="accent1" w:themeFillTint="33"/>
          </w:tcPr>
          <w:p w14:paraId="4EA554A6" w14:textId="77777777" w:rsidR="00154655" w:rsidRPr="00EB048E" w:rsidRDefault="00154655" w:rsidP="005459AF">
            <w:pPr>
              <w:jc w:val="center"/>
              <w:rPr>
                <w:b/>
                <w:iCs/>
              </w:rPr>
            </w:pPr>
            <w:r w:rsidRPr="00EB048E">
              <w:rPr>
                <w:b/>
                <w:bCs/>
                <w:iCs/>
              </w:rPr>
              <w:t>Пятибалльная система</w:t>
            </w:r>
          </w:p>
        </w:tc>
      </w:tr>
      <w:tr w:rsidR="00154655" w:rsidRPr="00EB048E" w14:paraId="2C39412C" w14:textId="77777777" w:rsidTr="00FC1ACA">
        <w:trPr>
          <w:trHeight w:val="286"/>
        </w:trPr>
        <w:tc>
          <w:tcPr>
            <w:tcW w:w="3686" w:type="dxa"/>
          </w:tcPr>
          <w:p w14:paraId="64B36374" w14:textId="3B20F386" w:rsidR="00154655" w:rsidRPr="00EB048E" w:rsidRDefault="00154655" w:rsidP="005459AF">
            <w:pPr>
              <w:rPr>
                <w:bCs/>
                <w:iCs/>
              </w:rPr>
            </w:pPr>
            <w:r w:rsidRPr="00EB048E">
              <w:rPr>
                <w:bCs/>
                <w:iCs/>
              </w:rPr>
              <w:t xml:space="preserve">Текущий контроль: </w:t>
            </w:r>
          </w:p>
        </w:tc>
        <w:tc>
          <w:tcPr>
            <w:tcW w:w="2835" w:type="dxa"/>
          </w:tcPr>
          <w:p w14:paraId="514408D1" w14:textId="77777777" w:rsidR="00154655" w:rsidRPr="00EB048E" w:rsidRDefault="00154655" w:rsidP="005459AF">
            <w:pPr>
              <w:rPr>
                <w:bCs/>
                <w:iCs/>
              </w:rPr>
            </w:pPr>
          </w:p>
        </w:tc>
        <w:tc>
          <w:tcPr>
            <w:tcW w:w="3118" w:type="dxa"/>
          </w:tcPr>
          <w:p w14:paraId="3A132D64" w14:textId="77777777" w:rsidR="00154655" w:rsidRPr="00EB048E" w:rsidRDefault="00154655" w:rsidP="005459AF">
            <w:pPr>
              <w:rPr>
                <w:bCs/>
                <w:iCs/>
              </w:rPr>
            </w:pPr>
          </w:p>
        </w:tc>
      </w:tr>
      <w:tr w:rsidR="00154655" w:rsidRPr="00EB048E" w14:paraId="581AC914" w14:textId="77777777" w:rsidTr="00FC1ACA">
        <w:trPr>
          <w:trHeight w:val="286"/>
        </w:trPr>
        <w:tc>
          <w:tcPr>
            <w:tcW w:w="3686" w:type="dxa"/>
          </w:tcPr>
          <w:p w14:paraId="057E793C" w14:textId="053E85F8" w:rsidR="00154655" w:rsidRPr="00EB048E" w:rsidRDefault="00154655" w:rsidP="005459AF">
            <w:pPr>
              <w:rPr>
                <w:bCs/>
                <w:iCs/>
              </w:rPr>
            </w:pPr>
            <w:r w:rsidRPr="00EB048E">
              <w:rPr>
                <w:bCs/>
                <w:iCs/>
              </w:rPr>
              <w:t xml:space="preserve"> - контрольная работа (темы 1-</w:t>
            </w:r>
            <w:r w:rsidR="00EB048E" w:rsidRPr="00EB048E">
              <w:rPr>
                <w:bCs/>
                <w:iCs/>
              </w:rPr>
              <w:t>6</w:t>
            </w:r>
            <w:r w:rsidRPr="00EB048E">
              <w:rPr>
                <w:bCs/>
                <w:iCs/>
              </w:rPr>
              <w:t>)</w:t>
            </w:r>
          </w:p>
        </w:tc>
        <w:tc>
          <w:tcPr>
            <w:tcW w:w="2835" w:type="dxa"/>
          </w:tcPr>
          <w:p w14:paraId="202005C5" w14:textId="19D943F4" w:rsidR="00154655" w:rsidRPr="00EB048E" w:rsidRDefault="00154655" w:rsidP="00154655">
            <w:pPr>
              <w:jc w:val="center"/>
              <w:rPr>
                <w:bCs/>
                <w:iCs/>
              </w:rPr>
            </w:pPr>
            <w:r w:rsidRPr="00EB048E">
              <w:rPr>
                <w:bCs/>
                <w:iCs/>
              </w:rPr>
              <w:t xml:space="preserve">0 - </w:t>
            </w:r>
            <w:r w:rsidR="00EB048E" w:rsidRPr="00EB048E">
              <w:rPr>
                <w:bCs/>
                <w:iCs/>
              </w:rPr>
              <w:t>50</w:t>
            </w:r>
            <w:r w:rsidRPr="00EB048E">
              <w:rPr>
                <w:bCs/>
                <w:iCs/>
              </w:rPr>
              <w:t xml:space="preserve"> баллов</w:t>
            </w:r>
          </w:p>
        </w:tc>
        <w:tc>
          <w:tcPr>
            <w:tcW w:w="3118" w:type="dxa"/>
          </w:tcPr>
          <w:p w14:paraId="078A112A" w14:textId="0DBFBF7D" w:rsidR="00154655" w:rsidRPr="00EB048E" w:rsidRDefault="00E35C0D" w:rsidP="00E35C0D">
            <w:pPr>
              <w:jc w:val="center"/>
              <w:rPr>
                <w:bCs/>
                <w:iCs/>
              </w:rPr>
            </w:pPr>
            <w:r w:rsidRPr="00EB048E">
              <w:rPr>
                <w:bCs/>
                <w:iCs/>
              </w:rPr>
              <w:t xml:space="preserve">2 – 5 </w:t>
            </w:r>
          </w:p>
        </w:tc>
      </w:tr>
      <w:tr w:rsidR="00154655" w:rsidRPr="00EB048E" w14:paraId="0AC5A537" w14:textId="77777777" w:rsidTr="00FC1ACA">
        <w:trPr>
          <w:trHeight w:val="286"/>
        </w:trPr>
        <w:tc>
          <w:tcPr>
            <w:tcW w:w="3686" w:type="dxa"/>
          </w:tcPr>
          <w:p w14:paraId="16A0DABC" w14:textId="23F388BB" w:rsidR="00154655" w:rsidRPr="00EB048E" w:rsidRDefault="00154655" w:rsidP="005459AF">
            <w:pPr>
              <w:rPr>
                <w:bCs/>
                <w:iCs/>
              </w:rPr>
            </w:pPr>
            <w:r w:rsidRPr="00EB048E">
              <w:rPr>
                <w:bCs/>
                <w:iCs/>
              </w:rPr>
              <w:t xml:space="preserve"> - контрольная работа (темы </w:t>
            </w:r>
            <w:r w:rsidR="00EB048E" w:rsidRPr="00EB048E">
              <w:rPr>
                <w:bCs/>
                <w:iCs/>
              </w:rPr>
              <w:t>7</w:t>
            </w:r>
            <w:r w:rsidRPr="00EB048E">
              <w:rPr>
                <w:bCs/>
                <w:iCs/>
              </w:rPr>
              <w:t>-</w:t>
            </w:r>
            <w:r w:rsidR="00EB048E" w:rsidRPr="00EB048E">
              <w:rPr>
                <w:bCs/>
                <w:iCs/>
              </w:rPr>
              <w:t>9</w:t>
            </w:r>
            <w:r w:rsidRPr="00EB048E">
              <w:rPr>
                <w:bCs/>
                <w:iCs/>
              </w:rPr>
              <w:t>)</w:t>
            </w:r>
          </w:p>
        </w:tc>
        <w:tc>
          <w:tcPr>
            <w:tcW w:w="2835" w:type="dxa"/>
          </w:tcPr>
          <w:p w14:paraId="38E141FE" w14:textId="3E8BA182" w:rsidR="00154655" w:rsidRPr="00EB048E" w:rsidRDefault="00154655" w:rsidP="00154655">
            <w:pPr>
              <w:jc w:val="center"/>
              <w:rPr>
                <w:bCs/>
                <w:iCs/>
              </w:rPr>
            </w:pPr>
            <w:r w:rsidRPr="00EB048E">
              <w:rPr>
                <w:bCs/>
                <w:iCs/>
              </w:rPr>
              <w:t xml:space="preserve">0 - </w:t>
            </w:r>
            <w:r w:rsidR="00EB048E" w:rsidRPr="00EB048E">
              <w:rPr>
                <w:bCs/>
                <w:iCs/>
              </w:rPr>
              <w:t>50</w:t>
            </w:r>
            <w:r w:rsidRPr="00EB048E">
              <w:rPr>
                <w:bCs/>
                <w:iCs/>
              </w:rPr>
              <w:t xml:space="preserve"> баллов</w:t>
            </w:r>
          </w:p>
        </w:tc>
        <w:tc>
          <w:tcPr>
            <w:tcW w:w="3118" w:type="dxa"/>
          </w:tcPr>
          <w:p w14:paraId="34AD9101" w14:textId="1021C7EC" w:rsidR="00154655" w:rsidRPr="00EB048E" w:rsidRDefault="00E35C0D" w:rsidP="00E35C0D">
            <w:pPr>
              <w:jc w:val="center"/>
              <w:rPr>
                <w:bCs/>
                <w:iCs/>
              </w:rPr>
            </w:pPr>
            <w:r w:rsidRPr="00EB048E">
              <w:rPr>
                <w:bCs/>
                <w:iCs/>
              </w:rPr>
              <w:t xml:space="preserve">2 – 5 </w:t>
            </w:r>
          </w:p>
        </w:tc>
      </w:tr>
      <w:tr w:rsidR="0043086E" w:rsidRPr="00EB048E" w14:paraId="72087E69" w14:textId="77777777" w:rsidTr="005D388C">
        <w:tc>
          <w:tcPr>
            <w:tcW w:w="3686" w:type="dxa"/>
          </w:tcPr>
          <w:p w14:paraId="5B5FE1EE" w14:textId="77777777" w:rsidR="0043086E" w:rsidRPr="00EB048E" w:rsidRDefault="0043086E" w:rsidP="005459AF">
            <w:pPr>
              <w:rPr>
                <w:bCs/>
                <w:iCs/>
              </w:rPr>
            </w:pPr>
            <w:r w:rsidRPr="00EB048E">
              <w:rPr>
                <w:bCs/>
                <w:iCs/>
              </w:rPr>
              <w:t xml:space="preserve">Промежуточная аттестация </w:t>
            </w:r>
          </w:p>
          <w:p w14:paraId="086B6096" w14:textId="60B118BC" w:rsidR="0043086E" w:rsidRPr="00EB048E" w:rsidRDefault="0043086E" w:rsidP="005459AF">
            <w:pPr>
              <w:rPr>
                <w:bCs/>
                <w:iCs/>
              </w:rPr>
            </w:pPr>
            <w:r w:rsidRPr="00EB048E">
              <w:rPr>
                <w:bCs/>
                <w:iCs/>
              </w:rPr>
              <w:t>(</w:t>
            </w:r>
            <w:r w:rsidR="00EB048E" w:rsidRPr="00EB048E">
              <w:rPr>
                <w:bCs/>
                <w:iCs/>
              </w:rPr>
              <w:t>в традиционной форме</w:t>
            </w:r>
            <w:r w:rsidRPr="00EB048E">
              <w:rPr>
                <w:bCs/>
                <w:iCs/>
              </w:rPr>
              <w:t>)</w:t>
            </w:r>
          </w:p>
        </w:tc>
        <w:tc>
          <w:tcPr>
            <w:tcW w:w="2835" w:type="dxa"/>
          </w:tcPr>
          <w:p w14:paraId="328ACC9F" w14:textId="7CD81F62" w:rsidR="0043086E" w:rsidRPr="00EB048E" w:rsidRDefault="005D388C" w:rsidP="00E84E6D">
            <w:pPr>
              <w:jc w:val="center"/>
              <w:rPr>
                <w:bCs/>
                <w:iCs/>
              </w:rPr>
            </w:pPr>
            <w:r w:rsidRPr="00EB048E">
              <w:rPr>
                <w:bCs/>
                <w:iCs/>
              </w:rPr>
              <w:t xml:space="preserve">0 - </w:t>
            </w:r>
            <w:r w:rsidR="00EB048E" w:rsidRPr="00EB048E">
              <w:rPr>
                <w:bCs/>
                <w:iCs/>
              </w:rPr>
              <w:t>50</w:t>
            </w:r>
            <w:r w:rsidR="0043086E" w:rsidRPr="00EB048E">
              <w:rPr>
                <w:bCs/>
                <w:iCs/>
              </w:rPr>
              <w:t xml:space="preserve"> баллов</w:t>
            </w:r>
          </w:p>
        </w:tc>
        <w:tc>
          <w:tcPr>
            <w:tcW w:w="3118" w:type="dxa"/>
            <w:vMerge w:val="restart"/>
          </w:tcPr>
          <w:p w14:paraId="1C3DF963" w14:textId="77777777" w:rsidR="0043086E" w:rsidRPr="00EB048E" w:rsidRDefault="0043086E" w:rsidP="00DD5543">
            <w:pPr>
              <w:rPr>
                <w:bCs/>
                <w:iCs/>
              </w:rPr>
            </w:pPr>
            <w:r w:rsidRPr="00EB048E">
              <w:rPr>
                <w:bCs/>
                <w:iCs/>
              </w:rPr>
              <w:t>отлично</w:t>
            </w:r>
          </w:p>
          <w:p w14:paraId="1095063D" w14:textId="77777777" w:rsidR="0043086E" w:rsidRPr="00EB048E" w:rsidRDefault="0043086E" w:rsidP="00DD5543">
            <w:pPr>
              <w:rPr>
                <w:bCs/>
                <w:iCs/>
              </w:rPr>
            </w:pPr>
            <w:r w:rsidRPr="00EB048E">
              <w:rPr>
                <w:bCs/>
                <w:iCs/>
              </w:rPr>
              <w:t>хорошо</w:t>
            </w:r>
          </w:p>
          <w:p w14:paraId="401CF946" w14:textId="77777777" w:rsidR="0043086E" w:rsidRPr="00EB048E" w:rsidRDefault="0043086E" w:rsidP="00DD5543">
            <w:pPr>
              <w:rPr>
                <w:bCs/>
                <w:iCs/>
              </w:rPr>
            </w:pPr>
            <w:r w:rsidRPr="00EB048E">
              <w:rPr>
                <w:bCs/>
                <w:iCs/>
              </w:rPr>
              <w:t>удовлетворительно</w:t>
            </w:r>
          </w:p>
          <w:p w14:paraId="11D8ABB5" w14:textId="01EB4E21" w:rsidR="0043086E" w:rsidRPr="00EB048E" w:rsidRDefault="0043086E" w:rsidP="00DD5543">
            <w:pPr>
              <w:rPr>
                <w:bCs/>
                <w:iCs/>
              </w:rPr>
            </w:pPr>
            <w:r w:rsidRPr="00EB048E">
              <w:rPr>
                <w:bCs/>
                <w:iCs/>
              </w:rPr>
              <w:t>неудовлетворительно</w:t>
            </w:r>
          </w:p>
        </w:tc>
      </w:tr>
      <w:tr w:rsidR="0043086E" w:rsidRPr="00EB048E" w14:paraId="289CC617" w14:textId="77777777" w:rsidTr="005D388C">
        <w:tc>
          <w:tcPr>
            <w:tcW w:w="3686" w:type="dxa"/>
          </w:tcPr>
          <w:p w14:paraId="4AE67AB4" w14:textId="795C13F4" w:rsidR="0043086E" w:rsidRPr="00EB048E" w:rsidRDefault="0043086E" w:rsidP="005459AF">
            <w:pPr>
              <w:rPr>
                <w:bCs/>
                <w:iCs/>
              </w:rPr>
            </w:pPr>
            <w:r w:rsidRPr="00EB048E">
              <w:rPr>
                <w:b/>
                <w:iCs/>
              </w:rPr>
              <w:t>Итого за семестр</w:t>
            </w:r>
          </w:p>
          <w:p w14:paraId="06FE2F46" w14:textId="5C766AE1" w:rsidR="0043086E" w:rsidRPr="00EB048E" w:rsidRDefault="0043086E" w:rsidP="005459AF">
            <w:pPr>
              <w:rPr>
                <w:bCs/>
                <w:iCs/>
              </w:rPr>
            </w:pPr>
            <w:r w:rsidRPr="00EB048E">
              <w:rPr>
                <w:bCs/>
                <w:iCs/>
              </w:rPr>
              <w:t xml:space="preserve">экзамен </w:t>
            </w:r>
          </w:p>
        </w:tc>
        <w:tc>
          <w:tcPr>
            <w:tcW w:w="2835" w:type="dxa"/>
          </w:tcPr>
          <w:p w14:paraId="1BBCC48D" w14:textId="1B548261" w:rsidR="0043086E" w:rsidRPr="00EB048E" w:rsidRDefault="005D388C" w:rsidP="005459AF">
            <w:pPr>
              <w:jc w:val="center"/>
              <w:rPr>
                <w:bCs/>
                <w:iCs/>
              </w:rPr>
            </w:pPr>
            <w:r w:rsidRPr="00EB048E">
              <w:rPr>
                <w:bCs/>
                <w:iCs/>
              </w:rPr>
              <w:t xml:space="preserve">0 - </w:t>
            </w:r>
            <w:r w:rsidR="0043086E" w:rsidRPr="00EB048E">
              <w:rPr>
                <w:bCs/>
                <w:iCs/>
              </w:rPr>
              <w:t>100 баллов</w:t>
            </w:r>
          </w:p>
        </w:tc>
        <w:tc>
          <w:tcPr>
            <w:tcW w:w="3118" w:type="dxa"/>
            <w:vMerge/>
          </w:tcPr>
          <w:p w14:paraId="33CD08ED" w14:textId="77777777" w:rsidR="0043086E" w:rsidRPr="00EB048E" w:rsidRDefault="0043086E" w:rsidP="005459AF">
            <w:pPr>
              <w:rPr>
                <w:bCs/>
                <w:iCs/>
              </w:rPr>
            </w:pPr>
          </w:p>
        </w:tc>
      </w:tr>
    </w:tbl>
    <w:p w14:paraId="21682FB5" w14:textId="643478A0" w:rsidR="00936AAE" w:rsidRPr="000E023F" w:rsidRDefault="00936AAE" w:rsidP="00E4048B">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40216E6" w:rsidR="006B31F2" w:rsidRDefault="006B31F2" w:rsidP="005459AF">
            <w:pPr>
              <w:jc w:val="center"/>
              <w:rPr>
                <w:b/>
                <w:bCs/>
                <w:iCs/>
              </w:rPr>
            </w:pPr>
            <w:r>
              <w:rPr>
                <w:b/>
                <w:bCs/>
                <w:iCs/>
              </w:rPr>
              <w:t>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78EACDE4"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DA5F677" w14:textId="77777777" w:rsidR="00936AAE" w:rsidRDefault="00936AAE" w:rsidP="005459AF">
            <w:pPr>
              <w:rPr>
                <w:iCs/>
              </w:rPr>
            </w:pPr>
            <w:r w:rsidRPr="008448CC">
              <w:rPr>
                <w:iCs/>
              </w:rPr>
              <w:t>отлично</w:t>
            </w:r>
          </w:p>
          <w:p w14:paraId="62ED2160" w14:textId="7DAC0AE8" w:rsidR="00936AAE" w:rsidRPr="008448CC" w:rsidRDefault="00936AAE" w:rsidP="005459AF">
            <w:pPr>
              <w:rPr>
                <w:iCs/>
              </w:rPr>
            </w:pPr>
          </w:p>
        </w:tc>
        <w:tc>
          <w:tcPr>
            <w:tcW w:w="1666" w:type="pct"/>
            <w:vMerge w:val="restart"/>
            <w:shd w:val="clear" w:color="auto" w:fill="auto"/>
            <w:vAlign w:val="center"/>
          </w:tcPr>
          <w:p w14:paraId="3E263A50" w14:textId="77777777" w:rsidR="00936AAE" w:rsidRPr="008448CC" w:rsidRDefault="00936AAE" w:rsidP="005459AF">
            <w:pPr>
              <w:rPr>
                <w:iCs/>
              </w:rPr>
            </w:pPr>
          </w:p>
          <w:p w14:paraId="6F3047AE" w14:textId="77777777" w:rsidR="00936AAE" w:rsidRPr="008448CC" w:rsidRDefault="00936AAE" w:rsidP="00EB048E">
            <w:pPr>
              <w:rPr>
                <w:iCs/>
              </w:rPr>
            </w:pPr>
          </w:p>
        </w:tc>
      </w:tr>
      <w:tr w:rsidR="00936AAE" w:rsidRPr="008448CC" w14:paraId="415086D8" w14:textId="77777777" w:rsidTr="00E92852">
        <w:trPr>
          <w:trHeight w:val="154"/>
        </w:trPr>
        <w:tc>
          <w:tcPr>
            <w:tcW w:w="1667" w:type="pct"/>
            <w:shd w:val="clear" w:color="auto" w:fill="auto"/>
            <w:vAlign w:val="center"/>
          </w:tcPr>
          <w:p w14:paraId="2E28C90E" w14:textId="37F8FC12"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4C2B741F" w:rsidR="00936AAE" w:rsidRPr="008448CC" w:rsidRDefault="00936AAE" w:rsidP="005459AF">
            <w:pPr>
              <w:rPr>
                <w:iCs/>
              </w:rPr>
            </w:pP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90DEC06"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3A129D42" w:rsidR="00936AAE" w:rsidRPr="008448CC" w:rsidRDefault="00936AAE" w:rsidP="005459AF">
            <w:pPr>
              <w:rPr>
                <w:iCs/>
              </w:rPr>
            </w:pP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7214BD02"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3F355FE1" w:rsidR="00936AAE" w:rsidRPr="008448CC" w:rsidRDefault="00936AAE" w:rsidP="005459AF">
            <w:pPr>
              <w:rPr>
                <w:iCs/>
              </w:rPr>
            </w:pPr>
          </w:p>
        </w:tc>
      </w:tr>
    </w:tbl>
    <w:p w14:paraId="6DA2A70B" w14:textId="04B87123" w:rsidR="00FF102D" w:rsidRPr="00EE7E9E" w:rsidRDefault="006252E4" w:rsidP="00B3400A">
      <w:pPr>
        <w:pStyle w:val="1"/>
        <w:rPr>
          <w:i/>
        </w:rPr>
      </w:pPr>
      <w:r w:rsidRPr="00111C6E">
        <w:t>ОБРАЗОВАТЕЛЬНЫЕ ТЕХНОЛОГИИ</w:t>
      </w:r>
    </w:p>
    <w:p w14:paraId="7F0C8E35" w14:textId="3378B086" w:rsidR="006F1115" w:rsidRPr="00EE1417" w:rsidRDefault="00EE1417" w:rsidP="00E4048B">
      <w:pPr>
        <w:pStyle w:val="af0"/>
        <w:numPr>
          <w:ilvl w:val="3"/>
          <w:numId w:val="11"/>
        </w:numPr>
        <w:jc w:val="both"/>
        <w:rPr>
          <w:i/>
        </w:rPr>
      </w:pPr>
      <w:r w:rsidRPr="00EE1417">
        <w:rPr>
          <w:sz w:val="24"/>
          <w:szCs w:val="24"/>
        </w:rPr>
        <w:t>Специальные образовательные технологии не используются.</w:t>
      </w:r>
    </w:p>
    <w:p w14:paraId="06A9F463" w14:textId="4C6C0DD2" w:rsidR="006E200E" w:rsidRPr="00E035C2" w:rsidRDefault="006252E4" w:rsidP="00B3400A">
      <w:pPr>
        <w:pStyle w:val="1"/>
        <w:rPr>
          <w:i/>
        </w:rPr>
      </w:pPr>
      <w:r w:rsidRPr="00DE72E7">
        <w:t>ПРАКТИЧЕСКАЯ ПОДГОТОВКА</w:t>
      </w:r>
    </w:p>
    <w:p w14:paraId="2AB14245" w14:textId="3CA6BBE8" w:rsidR="00E96774" w:rsidRPr="00EB048E" w:rsidRDefault="00633506" w:rsidP="00E4048B">
      <w:pPr>
        <w:pStyle w:val="af0"/>
        <w:numPr>
          <w:ilvl w:val="3"/>
          <w:numId w:val="11"/>
        </w:numPr>
        <w:spacing w:before="120" w:after="120"/>
        <w:jc w:val="both"/>
        <w:rPr>
          <w:sz w:val="24"/>
          <w:szCs w:val="24"/>
        </w:rPr>
      </w:pPr>
      <w:r w:rsidRPr="00EB048E">
        <w:rPr>
          <w:sz w:val="24"/>
          <w:szCs w:val="24"/>
        </w:rPr>
        <w:t>Практическая подготовка</w:t>
      </w:r>
      <w:r w:rsidR="00494E1D" w:rsidRPr="00EB048E">
        <w:rPr>
          <w:sz w:val="24"/>
          <w:szCs w:val="24"/>
        </w:rPr>
        <w:t xml:space="preserve"> в рамках </w:t>
      </w:r>
      <w:r w:rsidR="009B4BCD" w:rsidRPr="00EB048E">
        <w:rPr>
          <w:sz w:val="24"/>
          <w:szCs w:val="24"/>
        </w:rPr>
        <w:t>учебной дисциплины</w:t>
      </w:r>
      <w:r w:rsidR="000F330B" w:rsidRPr="00EB048E">
        <w:rPr>
          <w:sz w:val="24"/>
          <w:szCs w:val="24"/>
        </w:rPr>
        <w:t xml:space="preserve"> реализуется </w:t>
      </w:r>
      <w:r w:rsidR="0063447C" w:rsidRPr="00EB048E">
        <w:rPr>
          <w:sz w:val="24"/>
          <w:szCs w:val="24"/>
        </w:rPr>
        <w:t xml:space="preserve">при проведении </w:t>
      </w:r>
      <w:r w:rsidR="000F330B" w:rsidRPr="00EB048E">
        <w:rPr>
          <w:rFonts w:eastAsiaTheme="minorHAnsi"/>
          <w:w w:val="105"/>
          <w:sz w:val="24"/>
          <w:szCs w:val="24"/>
        </w:rPr>
        <w:t>практических занятий, связанных с будущей профессиональной деятельностью.</w:t>
      </w:r>
      <w:r w:rsidR="0063447C" w:rsidRPr="00EB048E">
        <w:rPr>
          <w:rFonts w:eastAsiaTheme="minorHAnsi"/>
          <w:w w:val="105"/>
          <w:sz w:val="24"/>
          <w:szCs w:val="24"/>
        </w:rPr>
        <w:t xml:space="preserve"> </w:t>
      </w:r>
    </w:p>
    <w:p w14:paraId="67D18B6F" w14:textId="63838686"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E4048B">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E4048B">
      <w:pPr>
        <w:pStyle w:val="af0"/>
        <w:numPr>
          <w:ilvl w:val="3"/>
          <w:numId w:val="11"/>
        </w:numPr>
        <w:jc w:val="both"/>
        <w:rPr>
          <w:b/>
          <w:sz w:val="24"/>
          <w:szCs w:val="24"/>
        </w:rPr>
      </w:pPr>
      <w:r w:rsidRPr="00513BCC">
        <w:rPr>
          <w:sz w:val="24"/>
          <w:szCs w:val="24"/>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E4048B">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E4048B">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E4048B">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E4048B">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E4048B">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3050A35D" w:rsidR="007F3D0E" w:rsidRPr="00AF0CEE" w:rsidRDefault="007F3D0E" w:rsidP="00B3400A">
      <w:pPr>
        <w:pStyle w:val="1"/>
      </w:pPr>
      <w:r w:rsidRPr="00BC2BA8">
        <w:t>МАТЕРИАЛЬНО-ТЕХНИЧЕСКОЕ</w:t>
      </w:r>
      <w:r w:rsidR="00D01F0C">
        <w:t xml:space="preserve"> ОБЕСПЕЧЕНИЕ </w:t>
      </w:r>
      <w:r w:rsidR="00D01F0C" w:rsidRPr="00EB048E">
        <w:rPr>
          <w:iCs/>
        </w:rPr>
        <w:t>ДИСЦИПЛИНЫ</w:t>
      </w:r>
    </w:p>
    <w:p w14:paraId="48408678" w14:textId="5DE6070F" w:rsidR="00D01F0C" w:rsidRPr="00566E12" w:rsidRDefault="00D01F0C" w:rsidP="00E4048B">
      <w:pPr>
        <w:pStyle w:val="af0"/>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B048E">
        <w:rPr>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306CCD3A" w:rsidR="00F71998" w:rsidRPr="0003559F" w:rsidRDefault="00F71998" w:rsidP="00F71998">
            <w:pPr>
              <w:rPr>
                <w:i/>
              </w:rPr>
            </w:pPr>
            <w:r w:rsidRPr="0021251B">
              <w:rPr>
                <w:rFonts w:eastAsia="Calibri"/>
                <w:b/>
                <w:i/>
                <w:sz w:val="24"/>
                <w:szCs w:val="24"/>
                <w:lang w:eastAsia="en-US"/>
              </w:rPr>
              <w:t>119071, г. Москва, Мал</w:t>
            </w:r>
            <w:r w:rsidR="00EB048E">
              <w:rPr>
                <w:rFonts w:eastAsia="Calibri"/>
                <w:b/>
                <w:i/>
                <w:sz w:val="24"/>
                <w:szCs w:val="24"/>
                <w:lang w:eastAsia="en-US"/>
              </w:rPr>
              <w:t>ая</w:t>
            </w:r>
            <w:r w:rsidRPr="0021251B">
              <w:rPr>
                <w:rFonts w:eastAsia="Calibri"/>
                <w:b/>
                <w:i/>
                <w:sz w:val="24"/>
                <w:szCs w:val="24"/>
                <w:lang w:eastAsia="en-US"/>
              </w:rPr>
              <w:t xml:space="preserve"> Калужск</w:t>
            </w:r>
            <w:r w:rsidR="00EB048E">
              <w:rPr>
                <w:rFonts w:eastAsia="Calibri"/>
                <w:b/>
                <w:i/>
                <w:sz w:val="24"/>
                <w:szCs w:val="24"/>
                <w:lang w:eastAsia="en-US"/>
              </w:rPr>
              <w:t>ая</w:t>
            </w:r>
            <w:r w:rsidRPr="0021251B">
              <w:rPr>
                <w:rFonts w:eastAsia="Calibri"/>
                <w:b/>
                <w:i/>
                <w:sz w:val="24"/>
                <w:szCs w:val="24"/>
                <w:lang w:eastAsia="en-US"/>
              </w:rPr>
              <w:t xml:space="preserve"> </w:t>
            </w:r>
            <w:r w:rsidR="00EB048E">
              <w:rPr>
                <w:rFonts w:eastAsia="Calibri"/>
                <w:b/>
                <w:i/>
                <w:sz w:val="24"/>
                <w:szCs w:val="24"/>
                <w:lang w:eastAsia="en-US"/>
              </w:rPr>
              <w:t>улица</w:t>
            </w:r>
            <w:r w:rsidRPr="0021251B">
              <w:rPr>
                <w:rFonts w:eastAsia="Calibri"/>
                <w:b/>
                <w:i/>
                <w:sz w:val="24"/>
                <w:szCs w:val="24"/>
                <w:lang w:eastAsia="en-US"/>
              </w:rPr>
              <w:t xml:space="preserve">, дом </w:t>
            </w:r>
            <w:r w:rsidR="00EB048E">
              <w:rPr>
                <w:rFonts w:eastAsia="Calibri"/>
                <w:b/>
                <w:i/>
                <w:sz w:val="24"/>
                <w:szCs w:val="24"/>
                <w:lang w:eastAsia="en-US"/>
              </w:rPr>
              <w:t>1</w:t>
            </w:r>
            <w:r w:rsidRPr="0021251B">
              <w:rPr>
                <w:rFonts w:eastAsia="Calibri"/>
                <w:b/>
                <w:i/>
                <w:sz w:val="24"/>
                <w:szCs w:val="24"/>
                <w:lang w:eastAsia="en-US"/>
              </w:rPr>
              <w:t xml:space="preserve">, строение </w:t>
            </w:r>
            <w:r w:rsidR="00EB048E">
              <w:rPr>
                <w:rFonts w:eastAsia="Calibri"/>
                <w:b/>
                <w:i/>
                <w:sz w:val="24"/>
                <w:szCs w:val="24"/>
                <w:lang w:eastAsia="en-US"/>
              </w:rPr>
              <w:t>3</w:t>
            </w:r>
          </w:p>
        </w:tc>
      </w:tr>
      <w:tr w:rsidR="00574A34" w:rsidRPr="0021251B" w14:paraId="40E1F62C" w14:textId="77777777" w:rsidTr="00497306">
        <w:tc>
          <w:tcPr>
            <w:tcW w:w="4786" w:type="dxa"/>
          </w:tcPr>
          <w:p w14:paraId="1CDA0547" w14:textId="5404DAC3"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65CC9921" w14:textId="487DF019" w:rsidR="0067232E" w:rsidRPr="007F1DE0" w:rsidRDefault="0067232E" w:rsidP="0067232E">
            <w:r w:rsidRPr="007F1DE0">
              <w:t>к</w:t>
            </w:r>
            <w:r w:rsidR="00574A34" w:rsidRPr="007F1DE0">
              <w:t xml:space="preserve">омплект учебной мебели, </w:t>
            </w:r>
          </w:p>
          <w:p w14:paraId="38837DFD"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7309251E" w14:textId="001B9908" w:rsidR="00C509F7" w:rsidRPr="00EB048E" w:rsidRDefault="00EB048E" w:rsidP="00E4048B">
            <w:pPr>
              <w:pStyle w:val="af0"/>
              <w:numPr>
                <w:ilvl w:val="0"/>
                <w:numId w:val="19"/>
              </w:numPr>
              <w:ind w:left="317" w:hanging="283"/>
              <w:rPr>
                <w:i/>
              </w:rPr>
            </w:pPr>
            <w:r>
              <w:rPr>
                <w:i/>
              </w:rPr>
              <w:t>П</w:t>
            </w:r>
            <w:r w:rsidR="00FF2838">
              <w:rPr>
                <w:i/>
              </w:rPr>
              <w:t>роектор</w:t>
            </w:r>
            <w:r>
              <w:rPr>
                <w:i/>
              </w:rPr>
              <w:t>.</w:t>
            </w:r>
          </w:p>
        </w:tc>
      </w:tr>
      <w:tr w:rsidR="00D82E07" w:rsidRPr="0021251B" w14:paraId="1BE11055" w14:textId="77777777" w:rsidTr="00497306">
        <w:tc>
          <w:tcPr>
            <w:tcW w:w="4786" w:type="dxa"/>
          </w:tcPr>
          <w:p w14:paraId="4B521C5E" w14:textId="0F99B5C2"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28172B33" w14:textId="0992544F" w:rsidR="00C509F7" w:rsidRPr="00EB048E" w:rsidRDefault="00D82E07" w:rsidP="00EB048E">
            <w:r w:rsidRPr="007F1DE0">
              <w:t>комплект учебной мебели</w:t>
            </w:r>
            <w:r w:rsidR="00EB048E">
              <w:t>.</w:t>
            </w:r>
          </w:p>
        </w:tc>
      </w:tr>
      <w:tr w:rsidR="00FF2838" w:rsidRPr="0021251B" w14:paraId="5584518D" w14:textId="77777777" w:rsidTr="00497306">
        <w:tc>
          <w:tcPr>
            <w:tcW w:w="4786" w:type="dxa"/>
          </w:tcPr>
          <w:p w14:paraId="683B06A0" w14:textId="0E10D589"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6B367F5" w14:textId="6087B7E8" w:rsidR="00EB048E" w:rsidRPr="0067232E" w:rsidRDefault="00FF2838" w:rsidP="00EB048E">
            <w:pPr>
              <w:rPr>
                <w:i/>
              </w:rPr>
            </w:pPr>
            <w:r w:rsidRPr="007F1DE0">
              <w:rPr>
                <w:i/>
              </w:rPr>
              <w:t>комплект учебной мебели</w:t>
            </w:r>
            <w:r w:rsidR="00EB048E">
              <w:rPr>
                <w:i/>
              </w:rPr>
              <w:t>.</w:t>
            </w:r>
          </w:p>
          <w:p w14:paraId="3B7A14FF" w14:textId="4DB909D4" w:rsidR="00FF2838" w:rsidRPr="0067232E" w:rsidRDefault="00FF2838" w:rsidP="00FF2838">
            <w:pPr>
              <w:rPr>
                <w:i/>
              </w:rPr>
            </w:pPr>
          </w:p>
        </w:tc>
      </w:tr>
      <w:tr w:rsidR="0031558F" w:rsidRPr="0021251B" w14:paraId="3B32671C" w14:textId="77777777" w:rsidTr="006F41A5">
        <w:tc>
          <w:tcPr>
            <w:tcW w:w="4786" w:type="dxa"/>
            <w:shd w:val="clear" w:color="auto" w:fill="DBE5F1" w:themeFill="accent1" w:themeFillTint="33"/>
            <w:vAlign w:val="center"/>
          </w:tcPr>
          <w:p w14:paraId="724E9314" w14:textId="70478A7F"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44869C4A" w14:textId="77777777" w:rsidTr="00497306">
        <w:tc>
          <w:tcPr>
            <w:tcW w:w="4786" w:type="dxa"/>
          </w:tcPr>
          <w:p w14:paraId="4BBC293A" w14:textId="05DE77EE" w:rsidR="0031558F" w:rsidRPr="00EB048E" w:rsidRDefault="00EB048E" w:rsidP="00314897">
            <w:pPr>
              <w:rPr>
                <w:bCs/>
                <w:i/>
                <w:color w:val="000000"/>
              </w:rPr>
            </w:pPr>
            <w:r w:rsidRPr="00EB048E">
              <w:rPr>
                <w:bCs/>
                <w:i/>
                <w:color w:val="000000"/>
              </w:rPr>
              <w:t>Ч</w:t>
            </w:r>
            <w:r w:rsidR="006F41A5" w:rsidRPr="00EB048E">
              <w:rPr>
                <w:bCs/>
                <w:i/>
                <w:color w:val="000000"/>
              </w:rPr>
              <w:t>итальный зал библиотеки</w:t>
            </w:r>
          </w:p>
          <w:p w14:paraId="595C3C7E" w14:textId="4289982C" w:rsidR="00A83B4A" w:rsidRPr="00EB048E" w:rsidRDefault="00A83B4A" w:rsidP="00314897">
            <w:pPr>
              <w:rPr>
                <w:bCs/>
                <w:i/>
                <w:color w:val="000000"/>
              </w:rPr>
            </w:pPr>
          </w:p>
          <w:p w14:paraId="7478D81A" w14:textId="4A39851C" w:rsidR="003E4F7E" w:rsidRPr="00EB048E" w:rsidRDefault="003E4F7E" w:rsidP="00314897">
            <w:pPr>
              <w:rPr>
                <w:bCs/>
                <w:i/>
                <w:color w:val="000000"/>
              </w:rPr>
            </w:pPr>
          </w:p>
        </w:tc>
        <w:tc>
          <w:tcPr>
            <w:tcW w:w="5068" w:type="dxa"/>
          </w:tcPr>
          <w:p w14:paraId="5B075CF9" w14:textId="3AEBB8CA" w:rsidR="0031558F" w:rsidRPr="00EB048E" w:rsidRDefault="00A83B4A" w:rsidP="00E4048B">
            <w:pPr>
              <w:pStyle w:val="af0"/>
              <w:numPr>
                <w:ilvl w:val="0"/>
                <w:numId w:val="21"/>
              </w:numPr>
              <w:tabs>
                <w:tab w:val="left" w:pos="317"/>
              </w:tabs>
              <w:ind w:left="0" w:firstLine="0"/>
              <w:rPr>
                <w:bCs/>
                <w:i/>
                <w:color w:val="000000"/>
              </w:rPr>
            </w:pPr>
            <w:r w:rsidRPr="00EB048E">
              <w:rPr>
                <w:bCs/>
                <w:i/>
                <w:color w:val="000000"/>
              </w:rPr>
              <w:t>компьютерная техника;</w:t>
            </w:r>
            <w:r w:rsidRPr="00EB048E">
              <w:rPr>
                <w:bCs/>
                <w:i/>
                <w:color w:val="000000"/>
              </w:rPr>
              <w:br/>
              <w:t>подключение к сети «Интернет»</w:t>
            </w:r>
          </w:p>
        </w:tc>
      </w:tr>
    </w:tbl>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E4048B">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3412C4"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3412C4" w:rsidRDefault="00145166" w:rsidP="007D232E">
            <w:pPr>
              <w:suppressAutoHyphens/>
              <w:jc w:val="center"/>
              <w:rPr>
                <w:b/>
                <w:bCs/>
                <w:lang w:eastAsia="ar-SA"/>
              </w:rPr>
            </w:pPr>
            <w:r w:rsidRPr="003412C4">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3412C4" w:rsidRDefault="00145166" w:rsidP="007D232E">
            <w:pPr>
              <w:suppressAutoHyphens/>
              <w:jc w:val="center"/>
              <w:rPr>
                <w:b/>
                <w:bCs/>
                <w:lang w:eastAsia="ar-SA"/>
              </w:rPr>
            </w:pPr>
            <w:r w:rsidRPr="003412C4">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3412C4" w:rsidRDefault="00145166" w:rsidP="007D232E">
            <w:pPr>
              <w:suppressAutoHyphens/>
              <w:jc w:val="center"/>
              <w:rPr>
                <w:b/>
                <w:bCs/>
                <w:lang w:eastAsia="ar-SA"/>
              </w:rPr>
            </w:pPr>
            <w:r w:rsidRPr="003412C4">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3412C4" w:rsidRDefault="00145166" w:rsidP="007D232E">
            <w:pPr>
              <w:suppressAutoHyphens/>
              <w:jc w:val="center"/>
              <w:rPr>
                <w:b/>
                <w:bCs/>
                <w:lang w:eastAsia="ar-SA"/>
              </w:rPr>
            </w:pPr>
            <w:r w:rsidRPr="003412C4">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3412C4" w:rsidRDefault="00145166" w:rsidP="007D232E">
            <w:pPr>
              <w:suppressAutoHyphens/>
              <w:jc w:val="center"/>
              <w:rPr>
                <w:b/>
                <w:bCs/>
                <w:lang w:eastAsia="ar-SA"/>
              </w:rPr>
            </w:pPr>
            <w:r w:rsidRPr="003412C4">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3412C4" w:rsidRDefault="00145166" w:rsidP="007D232E">
            <w:pPr>
              <w:suppressAutoHyphens/>
              <w:jc w:val="center"/>
              <w:rPr>
                <w:b/>
                <w:bCs/>
                <w:lang w:eastAsia="ar-SA"/>
              </w:rPr>
            </w:pPr>
            <w:r w:rsidRPr="003412C4">
              <w:rPr>
                <w:b/>
                <w:bCs/>
                <w:lang w:eastAsia="ar-SA"/>
              </w:rPr>
              <w:t>Год</w:t>
            </w:r>
          </w:p>
          <w:p w14:paraId="42E9DC35" w14:textId="340642A3" w:rsidR="00145166" w:rsidRPr="003412C4" w:rsidRDefault="00145166" w:rsidP="007D232E">
            <w:pPr>
              <w:suppressAutoHyphens/>
              <w:jc w:val="center"/>
              <w:rPr>
                <w:b/>
                <w:bCs/>
                <w:lang w:eastAsia="ar-SA"/>
              </w:rPr>
            </w:pPr>
            <w:r w:rsidRPr="003412C4">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3412C4" w:rsidRDefault="00145166" w:rsidP="007D232E">
            <w:pPr>
              <w:suppressAutoHyphens/>
              <w:jc w:val="center"/>
              <w:rPr>
                <w:b/>
                <w:bCs/>
                <w:lang w:eastAsia="ar-SA"/>
              </w:rPr>
            </w:pPr>
            <w:r w:rsidRPr="003412C4">
              <w:rPr>
                <w:b/>
                <w:bCs/>
                <w:lang w:eastAsia="ar-SA"/>
              </w:rPr>
              <w:t>Адрес сайта ЭБС</w:t>
            </w:r>
          </w:p>
          <w:p w14:paraId="5E08F709" w14:textId="77777777" w:rsidR="00145166" w:rsidRPr="003412C4" w:rsidRDefault="00145166" w:rsidP="007D232E">
            <w:pPr>
              <w:suppressAutoHyphens/>
              <w:jc w:val="center"/>
              <w:rPr>
                <w:b/>
                <w:bCs/>
                <w:lang w:eastAsia="ar-SA"/>
              </w:rPr>
            </w:pPr>
            <w:r w:rsidRPr="003412C4">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3412C4" w:rsidRDefault="00145166" w:rsidP="007D232E">
            <w:pPr>
              <w:suppressAutoHyphens/>
              <w:jc w:val="center"/>
              <w:rPr>
                <w:sz w:val="20"/>
                <w:szCs w:val="20"/>
                <w:lang w:eastAsia="ar-SA"/>
              </w:rPr>
            </w:pPr>
            <w:r w:rsidRPr="003412C4">
              <w:rPr>
                <w:b/>
                <w:bCs/>
                <w:sz w:val="20"/>
                <w:szCs w:val="20"/>
                <w:lang w:eastAsia="ar-SA"/>
              </w:rPr>
              <w:t>Количество экземпляров в библиотеке Университета</w:t>
            </w:r>
          </w:p>
        </w:tc>
      </w:tr>
      <w:tr w:rsidR="00F71998" w:rsidRPr="003412C4"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3412C4" w:rsidRDefault="00F71998" w:rsidP="00F71998">
            <w:pPr>
              <w:suppressAutoHyphens/>
              <w:spacing w:line="100" w:lineRule="atLeast"/>
              <w:rPr>
                <w:lang w:eastAsia="ar-SA"/>
              </w:rPr>
            </w:pPr>
            <w:r w:rsidRPr="003412C4">
              <w:rPr>
                <w:lang w:eastAsia="ar-SA"/>
              </w:rPr>
              <w:t>10.1 Основная литература, в том числе электронные издания</w:t>
            </w:r>
          </w:p>
        </w:tc>
      </w:tr>
      <w:tr w:rsidR="00145166" w:rsidRPr="003412C4"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5E2C3433" w:rsidR="00145166" w:rsidRPr="003412C4" w:rsidRDefault="00D3680B" w:rsidP="00314897">
            <w:pPr>
              <w:suppressAutoHyphens/>
              <w:spacing w:line="100" w:lineRule="atLeast"/>
              <w:rPr>
                <w:lang w:eastAsia="ar-SA"/>
              </w:rPr>
            </w:pPr>
            <w:proofErr w:type="spellStart"/>
            <w:r>
              <w:rPr>
                <w:lang w:eastAsia="ar-SA"/>
              </w:rPr>
              <w:t>Гмурман</w:t>
            </w:r>
            <w:proofErr w:type="spellEnd"/>
            <w:r w:rsidR="00145166" w:rsidRPr="003412C4">
              <w:rPr>
                <w:lang w:eastAsia="ar-SA"/>
              </w:rPr>
              <w:t xml:space="preserve"> </w:t>
            </w:r>
            <w:r>
              <w:rPr>
                <w:lang w:eastAsia="ar-SA"/>
              </w:rPr>
              <w:t>В</w:t>
            </w:r>
            <w:r w:rsidR="00145166" w:rsidRPr="003412C4">
              <w:rPr>
                <w:lang w:eastAsia="ar-SA"/>
              </w:rPr>
              <w:t>.</w:t>
            </w:r>
            <w:r>
              <w:rPr>
                <w:lang w:eastAsia="ar-SA"/>
              </w:rPr>
              <w:t xml:space="preserve"> Е</w:t>
            </w:r>
            <w:r w:rsidR="00145166" w:rsidRPr="003412C4">
              <w:rPr>
                <w:lang w:eastAsia="ar-SA"/>
              </w:rPr>
              <w:t>.</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0933BD7F" w:rsidR="00145166" w:rsidRPr="003412C4" w:rsidRDefault="00D3680B" w:rsidP="001C7E78">
            <w:pPr>
              <w:suppressAutoHyphens/>
              <w:spacing w:line="100" w:lineRule="atLeast"/>
              <w:rPr>
                <w:lang w:eastAsia="ar-SA"/>
              </w:rPr>
            </w:pPr>
            <w:r>
              <w:rPr>
                <w:lang w:eastAsia="ar-SA"/>
              </w:rPr>
              <w:t>Руководство к решению задач по теории вероятностей и математической статистике</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77777777" w:rsidR="00145166" w:rsidRPr="003412C4" w:rsidRDefault="00145166"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480D85A6" w:rsidR="00145166" w:rsidRPr="003412C4" w:rsidRDefault="001C7E78" w:rsidP="00314897">
            <w:pPr>
              <w:suppressAutoHyphens/>
              <w:spacing w:line="100" w:lineRule="atLeast"/>
              <w:rPr>
                <w:lang w:eastAsia="ar-SA"/>
              </w:rPr>
            </w:pPr>
            <w:r w:rsidRPr="003412C4">
              <w:rPr>
                <w:color w:val="000000"/>
                <w:lang w:eastAsia="ar-SA"/>
              </w:rPr>
              <w:t xml:space="preserve">М.: </w:t>
            </w:r>
            <w:r w:rsidR="00D3680B">
              <w:rPr>
                <w:color w:val="000000"/>
                <w:lang w:eastAsia="ar-SA"/>
              </w:rPr>
              <w:t>Высшая школа</w:t>
            </w:r>
          </w:p>
        </w:tc>
        <w:tc>
          <w:tcPr>
            <w:tcW w:w="1276" w:type="dxa"/>
            <w:tcBorders>
              <w:top w:val="single" w:sz="4" w:space="0" w:color="000000"/>
              <w:left w:val="single" w:sz="4" w:space="0" w:color="000000"/>
              <w:bottom w:val="single" w:sz="4" w:space="0" w:color="000000"/>
              <w:right w:val="nil"/>
            </w:tcBorders>
            <w:shd w:val="clear" w:color="auto" w:fill="FFFFFF"/>
            <w:hideMark/>
          </w:tcPr>
          <w:p w14:paraId="51792620" w14:textId="5749847A" w:rsidR="00145166" w:rsidRPr="003412C4" w:rsidRDefault="00D3680B" w:rsidP="00314897">
            <w:pPr>
              <w:suppressAutoHyphens/>
              <w:spacing w:line="100" w:lineRule="atLeast"/>
              <w:rPr>
                <w:lang w:eastAsia="ar-SA"/>
              </w:rPr>
            </w:pPr>
            <w:r>
              <w:rPr>
                <w:lang w:eastAsia="ar-SA"/>
              </w:rPr>
              <w:t>1997</w:t>
            </w:r>
          </w:p>
          <w:p w14:paraId="2FB87783" w14:textId="77777777" w:rsidR="00145166" w:rsidRPr="003412C4"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14867C4D"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77777777" w:rsidR="00145166" w:rsidRPr="003412C4" w:rsidRDefault="00145166" w:rsidP="001C7E78">
            <w:pPr>
              <w:suppressAutoHyphens/>
              <w:spacing w:line="100" w:lineRule="atLeast"/>
              <w:rPr>
                <w:lang w:eastAsia="ar-SA"/>
              </w:rPr>
            </w:pPr>
          </w:p>
        </w:tc>
      </w:tr>
      <w:tr w:rsidR="001C7E78" w:rsidRPr="003412C4" w14:paraId="362E04C8"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20000298" w14:textId="721C2F07" w:rsidR="001C7E78" w:rsidRPr="003412C4" w:rsidRDefault="001C7E78" w:rsidP="00314897">
            <w:pPr>
              <w:suppressAutoHyphens/>
              <w:spacing w:line="100" w:lineRule="atLeast"/>
              <w:jc w:val="both"/>
              <w:rPr>
                <w:sz w:val="24"/>
                <w:szCs w:val="24"/>
                <w:lang w:eastAsia="ar-SA"/>
              </w:rPr>
            </w:pPr>
            <w:r w:rsidRPr="003412C4">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3B7036DE" w14:textId="5FB29978" w:rsidR="001C7E78" w:rsidRPr="003412C4" w:rsidRDefault="00D3680B" w:rsidP="00314897">
            <w:pPr>
              <w:suppressAutoHyphens/>
              <w:spacing w:line="100" w:lineRule="atLeast"/>
              <w:rPr>
                <w:lang w:eastAsia="ar-SA"/>
              </w:rPr>
            </w:pPr>
            <w:proofErr w:type="spellStart"/>
            <w:r>
              <w:rPr>
                <w:lang w:eastAsia="ar-SA"/>
              </w:rPr>
              <w:t>Гмурман</w:t>
            </w:r>
            <w:proofErr w:type="spellEnd"/>
            <w:r w:rsidR="001C7E78" w:rsidRPr="003412C4">
              <w:rPr>
                <w:lang w:eastAsia="ar-SA"/>
              </w:rPr>
              <w:t xml:space="preserve"> В. </w:t>
            </w:r>
            <w:r>
              <w:rPr>
                <w:lang w:eastAsia="ar-SA"/>
              </w:rPr>
              <w:t>Е</w:t>
            </w:r>
            <w:r w:rsidR="001C7E78" w:rsidRPr="003412C4">
              <w:rPr>
                <w:lang w:eastAsia="ar-SA"/>
              </w:rPr>
              <w:t>.</w:t>
            </w:r>
          </w:p>
        </w:tc>
        <w:tc>
          <w:tcPr>
            <w:tcW w:w="2985" w:type="dxa"/>
            <w:tcBorders>
              <w:top w:val="single" w:sz="4" w:space="0" w:color="000000"/>
              <w:left w:val="single" w:sz="4" w:space="0" w:color="000000"/>
              <w:bottom w:val="single" w:sz="4" w:space="0" w:color="000000"/>
              <w:right w:val="nil"/>
            </w:tcBorders>
            <w:shd w:val="clear" w:color="auto" w:fill="FFFFFF"/>
          </w:tcPr>
          <w:p w14:paraId="5AF5BE96" w14:textId="4C02FD16" w:rsidR="001C7E78" w:rsidRPr="003412C4" w:rsidRDefault="00D3680B"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tcPr>
          <w:p w14:paraId="209D5577" w14:textId="3EB8A8E4" w:rsidR="001C7E78" w:rsidRPr="003412C4" w:rsidRDefault="001C7E78"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EE468F5" w14:textId="07974A6F" w:rsidR="001C7E78" w:rsidRPr="003412C4" w:rsidRDefault="001C7E78" w:rsidP="00314897">
            <w:pPr>
              <w:suppressAutoHyphens/>
              <w:spacing w:line="100" w:lineRule="atLeast"/>
              <w:rPr>
                <w:color w:val="000000"/>
                <w:lang w:eastAsia="ar-SA"/>
              </w:rPr>
            </w:pPr>
            <w:r w:rsidRPr="003412C4">
              <w:rPr>
                <w:color w:val="000000"/>
                <w:lang w:eastAsia="ar-SA"/>
              </w:rPr>
              <w:t xml:space="preserve">М.: </w:t>
            </w:r>
            <w:r w:rsidR="00D3680B">
              <w:rPr>
                <w:color w:val="000000"/>
                <w:lang w:eastAsia="ar-SA"/>
              </w:rPr>
              <w:t>Высшая школа</w:t>
            </w:r>
          </w:p>
        </w:tc>
        <w:tc>
          <w:tcPr>
            <w:tcW w:w="1276" w:type="dxa"/>
            <w:tcBorders>
              <w:top w:val="single" w:sz="4" w:space="0" w:color="000000"/>
              <w:left w:val="single" w:sz="4" w:space="0" w:color="000000"/>
              <w:bottom w:val="single" w:sz="4" w:space="0" w:color="000000"/>
              <w:right w:val="nil"/>
            </w:tcBorders>
            <w:shd w:val="clear" w:color="auto" w:fill="FFFFFF"/>
          </w:tcPr>
          <w:p w14:paraId="2B9B57B8" w14:textId="2CAE8737" w:rsidR="001C7E78" w:rsidRPr="003412C4" w:rsidRDefault="001C7E78" w:rsidP="00314897">
            <w:pPr>
              <w:suppressAutoHyphens/>
              <w:spacing w:line="100" w:lineRule="atLeast"/>
              <w:rPr>
                <w:lang w:eastAsia="ar-SA"/>
              </w:rPr>
            </w:pPr>
            <w:r w:rsidRPr="003412C4">
              <w:rPr>
                <w:lang w:eastAsia="ar-SA"/>
              </w:rPr>
              <w:t>200</w:t>
            </w:r>
            <w:r w:rsidR="00D3680B">
              <w:rPr>
                <w:lang w:eastAsia="ar-SA"/>
              </w:rPr>
              <w:t>1</w:t>
            </w:r>
          </w:p>
        </w:tc>
        <w:tc>
          <w:tcPr>
            <w:tcW w:w="3260" w:type="dxa"/>
            <w:tcBorders>
              <w:top w:val="single" w:sz="4" w:space="0" w:color="000000"/>
              <w:left w:val="single" w:sz="4" w:space="0" w:color="000000"/>
              <w:bottom w:val="single" w:sz="4" w:space="0" w:color="000000"/>
              <w:right w:val="nil"/>
            </w:tcBorders>
            <w:shd w:val="clear" w:color="auto" w:fill="FFFFFF"/>
          </w:tcPr>
          <w:p w14:paraId="01810A16" w14:textId="77777777" w:rsidR="001C7E78" w:rsidRPr="003412C4" w:rsidRDefault="001C7E78"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6C921B" w14:textId="77777777" w:rsidR="001C7E78" w:rsidRPr="003412C4" w:rsidRDefault="001C7E78" w:rsidP="00314897">
            <w:pPr>
              <w:suppressAutoHyphens/>
              <w:spacing w:line="100" w:lineRule="atLeast"/>
              <w:rPr>
                <w:lang w:eastAsia="ar-SA"/>
              </w:rPr>
            </w:pPr>
          </w:p>
        </w:tc>
      </w:tr>
      <w:tr w:rsidR="001C7E78" w:rsidRPr="003412C4" w14:paraId="0BA8A62E"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089E919A" w14:textId="07EC8B08" w:rsidR="001C7E78" w:rsidRPr="003412C4" w:rsidRDefault="00FC4799" w:rsidP="00314897">
            <w:pPr>
              <w:suppressAutoHyphens/>
              <w:spacing w:line="100" w:lineRule="atLeast"/>
              <w:jc w:val="both"/>
              <w:rPr>
                <w:sz w:val="24"/>
                <w:szCs w:val="24"/>
                <w:lang w:eastAsia="ar-SA"/>
              </w:rPr>
            </w:pPr>
            <w:r w:rsidRPr="003412C4">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64468C5" w14:textId="652BB989" w:rsidR="001C7E78" w:rsidRPr="003412C4" w:rsidRDefault="00FC4799" w:rsidP="00314897">
            <w:pPr>
              <w:suppressAutoHyphens/>
              <w:spacing w:line="100" w:lineRule="atLeast"/>
              <w:rPr>
                <w:lang w:eastAsia="ar-SA"/>
              </w:rPr>
            </w:pPr>
            <w:r w:rsidRPr="003412C4">
              <w:rPr>
                <w:lang w:eastAsia="ar-SA"/>
              </w:rPr>
              <w:t>Минорский В. П.</w:t>
            </w:r>
          </w:p>
        </w:tc>
        <w:tc>
          <w:tcPr>
            <w:tcW w:w="2985" w:type="dxa"/>
            <w:tcBorders>
              <w:top w:val="single" w:sz="4" w:space="0" w:color="000000"/>
              <w:left w:val="single" w:sz="4" w:space="0" w:color="000000"/>
              <w:bottom w:val="single" w:sz="4" w:space="0" w:color="000000"/>
              <w:right w:val="nil"/>
            </w:tcBorders>
            <w:shd w:val="clear" w:color="auto" w:fill="FFFFFF"/>
          </w:tcPr>
          <w:p w14:paraId="49742904" w14:textId="5F4C815D" w:rsidR="001C7E78" w:rsidRPr="003412C4" w:rsidRDefault="00FC4799" w:rsidP="00314897">
            <w:pPr>
              <w:suppressAutoHyphens/>
              <w:spacing w:line="100" w:lineRule="atLeast"/>
              <w:rPr>
                <w:lang w:eastAsia="ar-SA"/>
              </w:rPr>
            </w:pPr>
            <w:r w:rsidRPr="003412C4">
              <w:rPr>
                <w:lang w:eastAsia="ar-SA"/>
              </w:rPr>
              <w:t>Сборник задач по высшей математике</w:t>
            </w:r>
          </w:p>
        </w:tc>
        <w:tc>
          <w:tcPr>
            <w:tcW w:w="1701" w:type="dxa"/>
            <w:tcBorders>
              <w:top w:val="single" w:sz="4" w:space="0" w:color="000000"/>
              <w:left w:val="single" w:sz="4" w:space="0" w:color="000000"/>
              <w:bottom w:val="single" w:sz="4" w:space="0" w:color="000000"/>
              <w:right w:val="nil"/>
            </w:tcBorders>
            <w:shd w:val="clear" w:color="auto" w:fill="FFFFFF"/>
          </w:tcPr>
          <w:p w14:paraId="08565FB7" w14:textId="04438B52" w:rsidR="001C7E78" w:rsidRPr="003412C4" w:rsidRDefault="00FC4799"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4A29A1D" w14:textId="22394C45" w:rsidR="001C7E78" w:rsidRPr="003412C4" w:rsidRDefault="00FC4799" w:rsidP="00314897">
            <w:pPr>
              <w:suppressAutoHyphens/>
              <w:spacing w:line="100" w:lineRule="atLeast"/>
              <w:rPr>
                <w:color w:val="000000"/>
                <w:lang w:eastAsia="ar-SA"/>
              </w:rPr>
            </w:pPr>
            <w:r w:rsidRPr="003412C4">
              <w:rPr>
                <w:color w:val="000000"/>
                <w:lang w:eastAsia="ar-SA"/>
              </w:rPr>
              <w:t xml:space="preserve">М.: </w:t>
            </w:r>
            <w:proofErr w:type="spellStart"/>
            <w:r w:rsidRPr="003412C4">
              <w:rPr>
                <w:color w:val="000000"/>
                <w:lang w:eastAsia="ar-SA"/>
              </w:rPr>
              <w:t>Физматлит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1CFF31F0" w14:textId="37276588" w:rsidR="001C7E78" w:rsidRPr="003412C4" w:rsidRDefault="00FC4799" w:rsidP="00314897">
            <w:pPr>
              <w:suppressAutoHyphens/>
              <w:spacing w:line="100" w:lineRule="atLeast"/>
              <w:rPr>
                <w:lang w:eastAsia="ar-SA"/>
              </w:rPr>
            </w:pPr>
            <w:r w:rsidRPr="003412C4">
              <w:rPr>
                <w:lang w:eastAsia="ar-SA"/>
              </w:rPr>
              <w:t>2010</w:t>
            </w:r>
          </w:p>
        </w:tc>
        <w:tc>
          <w:tcPr>
            <w:tcW w:w="3260" w:type="dxa"/>
            <w:tcBorders>
              <w:top w:val="single" w:sz="4" w:space="0" w:color="000000"/>
              <w:left w:val="single" w:sz="4" w:space="0" w:color="000000"/>
              <w:bottom w:val="single" w:sz="4" w:space="0" w:color="000000"/>
              <w:right w:val="nil"/>
            </w:tcBorders>
            <w:shd w:val="clear" w:color="auto" w:fill="FFFFFF"/>
          </w:tcPr>
          <w:p w14:paraId="052B9125" w14:textId="77777777" w:rsidR="001C7E78" w:rsidRPr="003412C4" w:rsidRDefault="001C7E78"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6BDA75" w14:textId="77777777" w:rsidR="001C7E78" w:rsidRPr="003412C4" w:rsidRDefault="001C7E78" w:rsidP="00314897">
            <w:pPr>
              <w:suppressAutoHyphens/>
              <w:spacing w:line="100" w:lineRule="atLeast"/>
              <w:rPr>
                <w:lang w:eastAsia="ar-SA"/>
              </w:rPr>
            </w:pPr>
          </w:p>
        </w:tc>
      </w:tr>
      <w:tr w:rsidR="00F71998" w:rsidRPr="003412C4"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3412C4" w:rsidRDefault="00F71998" w:rsidP="00F71998">
            <w:pPr>
              <w:suppressAutoHyphens/>
              <w:spacing w:line="100" w:lineRule="atLeast"/>
              <w:rPr>
                <w:b/>
                <w:lang w:eastAsia="ar-SA"/>
              </w:rPr>
            </w:pPr>
            <w:r w:rsidRPr="003412C4">
              <w:rPr>
                <w:lang w:eastAsia="ar-SA"/>
              </w:rPr>
              <w:t xml:space="preserve">10.2 Дополнительная литература, в том числе электронные издания </w:t>
            </w:r>
          </w:p>
        </w:tc>
      </w:tr>
      <w:tr w:rsidR="00145166" w:rsidRPr="003412C4" w14:paraId="1F607CBC"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550ACB06" w:rsidR="00145166" w:rsidRPr="003412C4" w:rsidRDefault="00A32F73" w:rsidP="00314897">
            <w:pPr>
              <w:suppressAutoHyphens/>
              <w:spacing w:line="100" w:lineRule="atLeast"/>
              <w:rPr>
                <w:lang w:eastAsia="ar-SA"/>
              </w:rPr>
            </w:pPr>
            <w:r>
              <w:rPr>
                <w:lang w:eastAsia="ar-SA"/>
              </w:rPr>
              <w:t>Шведов</w:t>
            </w:r>
            <w:r w:rsidR="004B2071" w:rsidRPr="003412C4">
              <w:rPr>
                <w:lang w:eastAsia="ar-SA"/>
              </w:rPr>
              <w:t xml:space="preserve"> </w:t>
            </w:r>
            <w:r>
              <w:rPr>
                <w:lang w:eastAsia="ar-SA"/>
              </w:rPr>
              <w:t>А</w:t>
            </w:r>
            <w:r w:rsidR="004B2071" w:rsidRPr="003412C4">
              <w:rPr>
                <w:lang w:eastAsia="ar-SA"/>
              </w:rPr>
              <w:t>.С.</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212BB3D3" w:rsidR="00145166" w:rsidRPr="003412C4" w:rsidRDefault="00A32F73"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3A16E027" w:rsidR="00145166" w:rsidRPr="003412C4" w:rsidRDefault="004B2071"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1808BCB9" w:rsidR="00145166" w:rsidRPr="003412C4" w:rsidRDefault="00A32F73" w:rsidP="00314897">
            <w:pPr>
              <w:suppressAutoHyphens/>
              <w:spacing w:line="100" w:lineRule="atLeast"/>
              <w:rPr>
                <w:lang w:eastAsia="ar-SA"/>
              </w:rPr>
            </w:pPr>
            <w:r>
              <w:rPr>
                <w:lang w:eastAsia="ar-SA"/>
              </w:rPr>
              <w:t xml:space="preserve">М.: </w:t>
            </w:r>
            <w:r w:rsidRPr="00A32F73">
              <w:rPr>
                <w:lang w:eastAsia="ar-SA"/>
              </w:rPr>
              <w:t>Изд. Дом ГУ ВШЭ</w:t>
            </w:r>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6B7804AC" w:rsidR="00145166" w:rsidRPr="003412C4" w:rsidRDefault="00A32F73" w:rsidP="00314897">
            <w:pPr>
              <w:suppressAutoHyphens/>
              <w:spacing w:line="100" w:lineRule="atLeast"/>
              <w:rPr>
                <w:lang w:eastAsia="ar-SA"/>
              </w:rPr>
            </w:pPr>
            <w:r>
              <w:rPr>
                <w:lang w:eastAsia="ar-SA"/>
              </w:rPr>
              <w:t>2005</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2BEC6EE1" w:rsidR="00145166" w:rsidRPr="003412C4" w:rsidRDefault="00145166"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4F19CD79" w:rsidR="00145166" w:rsidRPr="003412C4" w:rsidRDefault="00145166" w:rsidP="00314897">
            <w:pPr>
              <w:suppressAutoHyphens/>
              <w:spacing w:line="100" w:lineRule="atLeast"/>
              <w:rPr>
                <w:lang w:eastAsia="ar-SA"/>
              </w:rPr>
            </w:pPr>
          </w:p>
        </w:tc>
      </w:tr>
      <w:tr w:rsidR="00145166" w:rsidRPr="003412C4" w14:paraId="1ED42195"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4D86428F" w:rsidR="00145166" w:rsidRPr="003412C4" w:rsidRDefault="00A32F73" w:rsidP="00314897">
            <w:pPr>
              <w:suppressAutoHyphens/>
              <w:spacing w:line="100" w:lineRule="atLeast"/>
              <w:rPr>
                <w:lang w:eastAsia="ar-SA"/>
              </w:rPr>
            </w:pPr>
            <w:r>
              <w:rPr>
                <w:lang w:eastAsia="ar-SA"/>
              </w:rPr>
              <w:t>Воронова Н.А.</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5CE347D8" w:rsidR="00145166" w:rsidRPr="003412C4" w:rsidRDefault="00A32F73" w:rsidP="00314897">
            <w:pPr>
              <w:suppressAutoHyphens/>
              <w:spacing w:line="100" w:lineRule="atLeast"/>
              <w:rPr>
                <w:lang w:eastAsia="ar-SA"/>
              </w:rPr>
            </w:pPr>
            <w:r>
              <w:rPr>
                <w:lang w:eastAsia="ar-SA"/>
              </w:rPr>
              <w:t>Вычислительный практикум по теории вероятностей и математической статистике</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52591770" w:rsidR="00145166" w:rsidRPr="003412C4" w:rsidRDefault="004B2071"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10F44C5A" w:rsidR="00145166" w:rsidRPr="003412C4" w:rsidRDefault="00A32F73" w:rsidP="00314897">
            <w:pPr>
              <w:suppressAutoHyphens/>
              <w:spacing w:line="100" w:lineRule="atLeast"/>
              <w:rPr>
                <w:lang w:eastAsia="ar-SA"/>
              </w:rPr>
            </w:pPr>
            <w:proofErr w:type="gramStart"/>
            <w:r w:rsidRPr="00A32F73">
              <w:rPr>
                <w:lang w:eastAsia="ar-SA"/>
              </w:rPr>
              <w:t>М. :</w:t>
            </w:r>
            <w:proofErr w:type="gramEnd"/>
            <w:r w:rsidRPr="00A32F73">
              <w:rPr>
                <w:lang w:eastAsia="ar-SA"/>
              </w:rPr>
              <w:t xml:space="preserve"> МТИЛП</w:t>
            </w:r>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5170FB2A" w:rsidR="00145166" w:rsidRPr="003412C4" w:rsidRDefault="00A32F73" w:rsidP="00314897">
            <w:pPr>
              <w:suppressAutoHyphens/>
              <w:spacing w:line="100" w:lineRule="atLeast"/>
              <w:rPr>
                <w:lang w:eastAsia="ar-SA"/>
              </w:rPr>
            </w:pPr>
            <w:r>
              <w:rPr>
                <w:lang w:eastAsia="ar-SA"/>
              </w:rPr>
              <w:t>1975</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7D6A96B"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45AB4DDB" w:rsidR="00145166" w:rsidRPr="003412C4" w:rsidRDefault="00145166" w:rsidP="00314897">
            <w:pPr>
              <w:suppressAutoHyphens/>
              <w:spacing w:line="100" w:lineRule="atLeast"/>
              <w:rPr>
                <w:lang w:eastAsia="ar-SA"/>
              </w:rPr>
            </w:pPr>
          </w:p>
        </w:tc>
      </w:tr>
      <w:tr w:rsidR="00145166" w:rsidRPr="003412C4" w14:paraId="70D82873"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145166" w:rsidRPr="003412C4" w:rsidRDefault="00145166" w:rsidP="00314897">
            <w:pPr>
              <w:suppressAutoHyphens/>
              <w:spacing w:line="100" w:lineRule="atLeast"/>
              <w:jc w:val="both"/>
              <w:rPr>
                <w:color w:val="000000"/>
                <w:sz w:val="24"/>
                <w:szCs w:val="24"/>
                <w:lang w:eastAsia="ar-SA"/>
              </w:rPr>
            </w:pPr>
            <w:r w:rsidRPr="003412C4">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E44CCC5" w14:textId="1C16FDE7" w:rsidR="00145166" w:rsidRPr="003412C4" w:rsidRDefault="00A32F73" w:rsidP="00314897">
            <w:pPr>
              <w:suppressAutoHyphens/>
              <w:spacing w:line="100" w:lineRule="atLeast"/>
              <w:rPr>
                <w:color w:val="000000"/>
                <w:lang w:eastAsia="ar-SA"/>
              </w:rPr>
            </w:pPr>
            <w:proofErr w:type="spellStart"/>
            <w:r>
              <w:rPr>
                <w:color w:val="000000"/>
                <w:lang w:eastAsia="ar-SA"/>
              </w:rPr>
              <w:t>Семенчин</w:t>
            </w:r>
            <w:proofErr w:type="spellEnd"/>
            <w:r w:rsidR="004B2071" w:rsidRPr="003412C4">
              <w:rPr>
                <w:color w:val="000000"/>
                <w:lang w:eastAsia="ar-SA"/>
              </w:rPr>
              <w:t xml:space="preserve"> </w:t>
            </w:r>
            <w:r>
              <w:rPr>
                <w:color w:val="000000"/>
                <w:lang w:eastAsia="ar-SA"/>
              </w:rPr>
              <w:t>Е</w:t>
            </w:r>
            <w:r w:rsidR="004B2071" w:rsidRPr="003412C4">
              <w:rPr>
                <w:color w:val="000000"/>
                <w:lang w:eastAsia="ar-SA"/>
              </w:rPr>
              <w:t>.</w:t>
            </w:r>
            <w:r>
              <w:rPr>
                <w:color w:val="000000"/>
                <w:lang w:eastAsia="ar-SA"/>
              </w:rPr>
              <w:t xml:space="preserve"> А</w:t>
            </w:r>
            <w:r w:rsidR="004B2071" w:rsidRPr="003412C4">
              <w:rPr>
                <w:color w:val="000000"/>
                <w:lang w:eastAsia="ar-SA"/>
              </w:rPr>
              <w:t>.</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458C9129" w:rsidR="00145166" w:rsidRPr="003412C4" w:rsidRDefault="00A32F73" w:rsidP="00314897">
            <w:pPr>
              <w:suppressAutoHyphens/>
              <w:spacing w:line="100" w:lineRule="atLeast"/>
              <w:rPr>
                <w:color w:val="000000"/>
                <w:lang w:eastAsia="ar-SA"/>
              </w:rPr>
            </w:pPr>
            <w:r>
              <w:rPr>
                <w:color w:val="000000"/>
                <w:lang w:eastAsia="ar-SA"/>
              </w:rPr>
              <w:t>Теория вероятностей в примерах и задачах</w:t>
            </w:r>
          </w:p>
        </w:tc>
        <w:tc>
          <w:tcPr>
            <w:tcW w:w="1701" w:type="dxa"/>
            <w:tcBorders>
              <w:top w:val="single" w:sz="4" w:space="0" w:color="000000"/>
              <w:left w:val="single" w:sz="4" w:space="0" w:color="000000"/>
              <w:bottom w:val="single" w:sz="4" w:space="0" w:color="000000"/>
              <w:right w:val="nil"/>
            </w:tcBorders>
            <w:shd w:val="clear" w:color="auto" w:fill="FFFFFF"/>
          </w:tcPr>
          <w:p w14:paraId="03107AED" w14:textId="3FC66267" w:rsidR="00145166" w:rsidRPr="003412C4" w:rsidRDefault="004B2071"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642163C2" w:rsidR="00145166" w:rsidRPr="003412C4" w:rsidRDefault="004B2071" w:rsidP="00314897">
            <w:pPr>
              <w:suppressAutoHyphens/>
              <w:spacing w:line="100" w:lineRule="atLeast"/>
              <w:rPr>
                <w:lang w:eastAsia="ar-SA"/>
              </w:rPr>
            </w:pPr>
            <w:r w:rsidRPr="003412C4">
              <w:rPr>
                <w:lang w:eastAsia="ar-SA"/>
              </w:rPr>
              <w:t xml:space="preserve">СПб.: </w:t>
            </w:r>
            <w:r w:rsidR="00A32F73">
              <w:rPr>
                <w:lang w:eastAsia="ar-SA"/>
              </w:rPr>
              <w:t>Лань</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54D17EC7" w:rsidR="00145166" w:rsidRPr="003412C4" w:rsidRDefault="004B2071" w:rsidP="00314897">
            <w:pPr>
              <w:suppressAutoHyphens/>
              <w:spacing w:line="100" w:lineRule="atLeast"/>
              <w:rPr>
                <w:color w:val="000000"/>
                <w:lang w:eastAsia="ar-SA"/>
              </w:rPr>
            </w:pPr>
            <w:r w:rsidRPr="003412C4">
              <w:rPr>
                <w:color w:val="000000"/>
                <w:lang w:eastAsia="ar-SA"/>
              </w:rPr>
              <w:t>200</w:t>
            </w:r>
            <w:r w:rsidR="00A32F73">
              <w:rPr>
                <w:color w:val="000000"/>
                <w:lang w:eastAsia="ar-SA"/>
              </w:rPr>
              <w:t>7</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7961659E"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0CC8408F" w:rsidR="00145166" w:rsidRPr="003412C4" w:rsidRDefault="00145166" w:rsidP="00314897">
            <w:pPr>
              <w:suppressAutoHyphens/>
              <w:spacing w:line="100" w:lineRule="atLeast"/>
              <w:rPr>
                <w:lang w:eastAsia="ar-SA"/>
              </w:rPr>
            </w:pPr>
          </w:p>
        </w:tc>
      </w:tr>
      <w:tr w:rsidR="00145166" w:rsidRPr="003412C4"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3412C4" w:rsidRDefault="00145166" w:rsidP="00F71998">
            <w:pPr>
              <w:suppressAutoHyphens/>
              <w:spacing w:line="276" w:lineRule="auto"/>
              <w:rPr>
                <w:lang w:eastAsia="en-US"/>
              </w:rPr>
            </w:pPr>
            <w:r w:rsidRPr="003412C4">
              <w:rPr>
                <w:bCs/>
                <w:lang w:eastAsia="en-US"/>
              </w:rPr>
              <w:t>1</w:t>
            </w:r>
            <w:r w:rsidR="005D249D" w:rsidRPr="003412C4">
              <w:rPr>
                <w:bCs/>
                <w:lang w:eastAsia="en-US"/>
              </w:rPr>
              <w:t>0</w:t>
            </w:r>
            <w:r w:rsidRPr="003412C4">
              <w:rPr>
                <w:bCs/>
                <w:lang w:eastAsia="en-US"/>
              </w:rPr>
              <w:t>.3 Методические материалы</w:t>
            </w:r>
            <w:r w:rsidRPr="003412C4">
              <w:rPr>
                <w:lang w:eastAsia="en-US"/>
              </w:rPr>
              <w:t xml:space="preserve"> (указания, рекомендации по освоению дисциплины (модуля) авторов РГУ им. А. Н. Косыгина)</w:t>
            </w:r>
          </w:p>
        </w:tc>
      </w:tr>
      <w:tr w:rsidR="00145166" w:rsidRPr="003412C4" w14:paraId="68618753" w14:textId="77777777" w:rsidTr="003412C4">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4865BE89" w:rsidR="00145166" w:rsidRPr="003412C4" w:rsidRDefault="003412C4" w:rsidP="00314897">
            <w:pPr>
              <w:suppressAutoHyphens/>
              <w:spacing w:line="100" w:lineRule="atLeast"/>
              <w:rPr>
                <w:lang w:eastAsia="ar-SA"/>
              </w:rPr>
            </w:pPr>
            <w:r w:rsidRPr="003412C4">
              <w:rPr>
                <w:lang w:eastAsia="ar-SA"/>
              </w:rPr>
              <w:t>Штепин Д. В.</w:t>
            </w:r>
            <w:r w:rsidR="00AD0C44">
              <w:rPr>
                <w:lang w:eastAsia="ar-SA"/>
              </w:rPr>
              <w:t xml:space="preserve"> Штепина Т.В.</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747CB307" w:rsidR="00145166" w:rsidRPr="003412C4" w:rsidRDefault="00AD0C44"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4D34AD4A" w:rsidR="00145166" w:rsidRPr="003412C4" w:rsidRDefault="00AD0C44"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5C2FAFA4" w:rsidR="00145166" w:rsidRPr="003412C4" w:rsidRDefault="003412C4" w:rsidP="00314897">
            <w:pPr>
              <w:suppressAutoHyphens/>
              <w:spacing w:line="100" w:lineRule="atLeast"/>
              <w:rPr>
                <w:lang w:eastAsia="ar-SA"/>
              </w:rPr>
            </w:pPr>
            <w:r w:rsidRPr="003412C4">
              <w:rPr>
                <w:lang w:eastAsia="ar-SA"/>
              </w:rPr>
              <w:t>М.: 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1769DA8B" w:rsidR="00145166" w:rsidRPr="003412C4" w:rsidRDefault="003412C4" w:rsidP="00314897">
            <w:pPr>
              <w:suppressAutoHyphens/>
              <w:spacing w:line="100" w:lineRule="atLeast"/>
              <w:rPr>
                <w:lang w:eastAsia="ar-SA"/>
              </w:rPr>
            </w:pPr>
            <w:r w:rsidRPr="003412C4">
              <w:rPr>
                <w:lang w:eastAsia="ar-SA"/>
              </w:rPr>
              <w:t>202</w:t>
            </w:r>
            <w:r w:rsidR="00AD0C44">
              <w:rPr>
                <w:lang w:eastAsia="ar-SA"/>
              </w:rPr>
              <w:t>1</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6DCE0841"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14BCA052" w:rsidR="00145166" w:rsidRPr="003412C4" w:rsidRDefault="003412C4" w:rsidP="00314897">
            <w:pPr>
              <w:suppressAutoHyphens/>
              <w:spacing w:line="100" w:lineRule="atLeast"/>
              <w:rPr>
                <w:lang w:eastAsia="ar-SA"/>
              </w:rPr>
            </w:pPr>
            <w:r w:rsidRPr="003412C4">
              <w:rPr>
                <w:lang w:eastAsia="ar-SA"/>
              </w:rPr>
              <w:t>29</w:t>
            </w:r>
          </w:p>
        </w:tc>
      </w:tr>
      <w:tr w:rsidR="0017106E" w:rsidRPr="003412C4" w14:paraId="31F875B6" w14:textId="77777777" w:rsidTr="003412C4">
        <w:tc>
          <w:tcPr>
            <w:tcW w:w="709" w:type="dxa"/>
            <w:tcBorders>
              <w:top w:val="single" w:sz="4" w:space="0" w:color="000000"/>
              <w:left w:val="single" w:sz="4" w:space="0" w:color="000000"/>
              <w:bottom w:val="single" w:sz="4" w:space="0" w:color="000000"/>
              <w:right w:val="nil"/>
            </w:tcBorders>
            <w:shd w:val="clear" w:color="auto" w:fill="FFFFFF"/>
          </w:tcPr>
          <w:p w14:paraId="5FFBE74D" w14:textId="72E93C84" w:rsidR="0017106E" w:rsidRPr="003412C4" w:rsidRDefault="0017106E" w:rsidP="00314897">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DE56AD5" w14:textId="19DDF413" w:rsidR="0017106E" w:rsidRPr="003412C4" w:rsidRDefault="0017106E" w:rsidP="00314897">
            <w:pPr>
              <w:suppressAutoHyphens/>
              <w:spacing w:line="100" w:lineRule="atLeast"/>
              <w:rPr>
                <w:lang w:eastAsia="ar-SA"/>
              </w:rPr>
            </w:pPr>
            <w:r w:rsidRPr="0017106E">
              <w:rPr>
                <w:lang w:eastAsia="ar-SA"/>
              </w:rPr>
              <w:t>Скородумов В.Ф.</w:t>
            </w:r>
          </w:p>
        </w:tc>
        <w:tc>
          <w:tcPr>
            <w:tcW w:w="2985" w:type="dxa"/>
            <w:tcBorders>
              <w:top w:val="single" w:sz="4" w:space="0" w:color="000000"/>
              <w:left w:val="single" w:sz="4" w:space="0" w:color="000000"/>
              <w:bottom w:val="single" w:sz="4" w:space="0" w:color="000000"/>
              <w:right w:val="nil"/>
            </w:tcBorders>
            <w:shd w:val="clear" w:color="auto" w:fill="FFFFFF"/>
          </w:tcPr>
          <w:p w14:paraId="454062DE" w14:textId="44C4B66B" w:rsidR="0017106E" w:rsidRDefault="0017106E" w:rsidP="00314897">
            <w:pPr>
              <w:suppressAutoHyphens/>
              <w:spacing w:line="100" w:lineRule="atLeast"/>
              <w:rPr>
                <w:lang w:eastAsia="ar-SA"/>
              </w:rPr>
            </w:pPr>
            <w:r w:rsidRPr="008A0F50">
              <w:rPr>
                <w:lang w:eastAsia="ar-SA"/>
              </w:rPr>
              <w:t>Сборник заданий для подготовки к интернет-экзамену по математике</w:t>
            </w:r>
          </w:p>
        </w:tc>
        <w:tc>
          <w:tcPr>
            <w:tcW w:w="1701" w:type="dxa"/>
            <w:tcBorders>
              <w:top w:val="single" w:sz="4" w:space="0" w:color="000000"/>
              <w:left w:val="single" w:sz="4" w:space="0" w:color="000000"/>
              <w:bottom w:val="single" w:sz="4" w:space="0" w:color="000000"/>
              <w:right w:val="nil"/>
            </w:tcBorders>
            <w:shd w:val="clear" w:color="auto" w:fill="FFFFFF"/>
          </w:tcPr>
          <w:p w14:paraId="521DB14B" w14:textId="3E0D8EF4" w:rsidR="0017106E" w:rsidRDefault="0017106E"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827717F" w14:textId="49FC63A8" w:rsidR="0017106E" w:rsidRPr="003412C4" w:rsidRDefault="0017106E" w:rsidP="00314897">
            <w:pPr>
              <w:suppressAutoHyphens/>
              <w:spacing w:line="100" w:lineRule="atLeast"/>
              <w:rPr>
                <w:lang w:eastAsia="ar-SA"/>
              </w:rPr>
            </w:pPr>
            <w:r w:rsidRPr="008A0F50">
              <w:rPr>
                <w:lang w:eastAsia="ar-SA"/>
              </w:rPr>
              <w:t xml:space="preserve">М.: РГУ им. </w:t>
            </w:r>
            <w:proofErr w:type="spellStart"/>
            <w:r w:rsidRPr="008A0F50">
              <w:rPr>
                <w:lang w:eastAsia="ar-SA"/>
              </w:rPr>
              <w:t>А.Н.Косыгина</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7C39FA83" w14:textId="35220EC8" w:rsidR="0017106E" w:rsidRPr="003412C4" w:rsidRDefault="0017106E" w:rsidP="00314897">
            <w:pPr>
              <w:suppressAutoHyphens/>
              <w:spacing w:line="100" w:lineRule="atLeast"/>
              <w:rPr>
                <w:lang w:eastAsia="ar-SA"/>
              </w:rPr>
            </w:pPr>
            <w:r>
              <w:rPr>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574C6A93" w14:textId="77777777" w:rsidR="0017106E" w:rsidRPr="003412C4" w:rsidRDefault="0017106E"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A17454" w14:textId="77777777" w:rsidR="0017106E" w:rsidRPr="003412C4" w:rsidRDefault="0017106E" w:rsidP="00314897">
            <w:pPr>
              <w:suppressAutoHyphens/>
              <w:spacing w:line="100" w:lineRule="atLeast"/>
              <w:rPr>
                <w:lang w:eastAsia="ar-SA"/>
              </w:rPr>
            </w:pPr>
          </w:p>
        </w:tc>
      </w:tr>
      <w:tr w:rsidR="0017106E" w:rsidRPr="003412C4" w14:paraId="544C3EEF" w14:textId="77777777" w:rsidTr="003412C4">
        <w:tc>
          <w:tcPr>
            <w:tcW w:w="709" w:type="dxa"/>
            <w:tcBorders>
              <w:top w:val="single" w:sz="4" w:space="0" w:color="000000"/>
              <w:left w:val="single" w:sz="4" w:space="0" w:color="000000"/>
              <w:bottom w:val="single" w:sz="4" w:space="0" w:color="000000"/>
              <w:right w:val="nil"/>
            </w:tcBorders>
            <w:shd w:val="clear" w:color="auto" w:fill="FFFFFF"/>
          </w:tcPr>
          <w:p w14:paraId="00B60B8A" w14:textId="769DD636" w:rsidR="0017106E" w:rsidRPr="003412C4" w:rsidRDefault="0017106E" w:rsidP="00314897">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62E5578A" w14:textId="74DC4C58" w:rsidR="0017106E" w:rsidRPr="003412C4" w:rsidRDefault="0017106E" w:rsidP="00314897">
            <w:pPr>
              <w:suppressAutoHyphens/>
              <w:spacing w:line="100" w:lineRule="atLeast"/>
              <w:rPr>
                <w:lang w:eastAsia="ar-SA"/>
              </w:rPr>
            </w:pPr>
            <w:r w:rsidRPr="008A0F50">
              <w:t>Скородумов В.Ф.</w:t>
            </w:r>
          </w:p>
        </w:tc>
        <w:tc>
          <w:tcPr>
            <w:tcW w:w="2985" w:type="dxa"/>
            <w:tcBorders>
              <w:top w:val="single" w:sz="4" w:space="0" w:color="000000"/>
              <w:left w:val="single" w:sz="4" w:space="0" w:color="000000"/>
              <w:bottom w:val="single" w:sz="4" w:space="0" w:color="000000"/>
              <w:right w:val="nil"/>
            </w:tcBorders>
            <w:shd w:val="clear" w:color="auto" w:fill="FFFFFF"/>
          </w:tcPr>
          <w:p w14:paraId="135C41FF" w14:textId="3996EE23" w:rsidR="0017106E" w:rsidRDefault="0017106E" w:rsidP="00314897">
            <w:pPr>
              <w:suppressAutoHyphens/>
              <w:spacing w:line="100" w:lineRule="atLeast"/>
              <w:rPr>
                <w:lang w:eastAsia="ar-SA"/>
              </w:rPr>
            </w:pPr>
            <w:r w:rsidRPr="008A0F50">
              <w:t>Высшая математика. Сборник задач.</w:t>
            </w:r>
          </w:p>
        </w:tc>
        <w:tc>
          <w:tcPr>
            <w:tcW w:w="1701" w:type="dxa"/>
            <w:tcBorders>
              <w:top w:val="single" w:sz="4" w:space="0" w:color="000000"/>
              <w:left w:val="single" w:sz="4" w:space="0" w:color="000000"/>
              <w:bottom w:val="single" w:sz="4" w:space="0" w:color="000000"/>
              <w:right w:val="nil"/>
            </w:tcBorders>
            <w:shd w:val="clear" w:color="auto" w:fill="FFFFFF"/>
          </w:tcPr>
          <w:p w14:paraId="555C920D" w14:textId="0D8CF76C" w:rsidR="0017106E" w:rsidRDefault="0017106E"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B5BE253" w14:textId="496E7A26" w:rsidR="0017106E" w:rsidRPr="003412C4" w:rsidRDefault="0017106E" w:rsidP="00314897">
            <w:pPr>
              <w:suppressAutoHyphens/>
              <w:spacing w:line="100" w:lineRule="atLeast"/>
              <w:rPr>
                <w:lang w:eastAsia="ar-SA"/>
              </w:rPr>
            </w:pPr>
            <w:r w:rsidRPr="003412C4">
              <w:rPr>
                <w:lang w:eastAsia="ar-SA"/>
              </w:rPr>
              <w:t>М.: 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6F066FAD" w14:textId="74AD80F2" w:rsidR="0017106E" w:rsidRPr="003412C4" w:rsidRDefault="0017106E" w:rsidP="00314897">
            <w:pPr>
              <w:suppressAutoHyphens/>
              <w:spacing w:line="100" w:lineRule="atLeast"/>
              <w:rPr>
                <w:lang w:eastAsia="ar-SA"/>
              </w:rPr>
            </w:pPr>
            <w:r>
              <w:rPr>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64F744C5" w14:textId="77777777" w:rsidR="0017106E" w:rsidRPr="003412C4" w:rsidRDefault="0017106E"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161C65" w14:textId="77777777" w:rsidR="0017106E" w:rsidRPr="003412C4" w:rsidRDefault="0017106E" w:rsidP="00314897">
            <w:pPr>
              <w:suppressAutoHyphens/>
              <w:spacing w:line="100" w:lineRule="atLeast"/>
              <w:rPr>
                <w:lang w:eastAsia="ar-SA"/>
              </w:rPr>
            </w:pPr>
          </w:p>
        </w:tc>
      </w:tr>
    </w:tbl>
    <w:p w14:paraId="6D277DE5" w14:textId="4DBBFDA0" w:rsidR="005B1EAF" w:rsidRPr="00145166" w:rsidRDefault="005B1EAF" w:rsidP="00E4048B">
      <w:pPr>
        <w:pStyle w:val="af0"/>
        <w:numPr>
          <w:ilvl w:val="3"/>
          <w:numId w:val="12"/>
        </w:numPr>
        <w:spacing w:before="120" w:after="120"/>
        <w:jc w:val="both"/>
        <w:rPr>
          <w:sz w:val="24"/>
          <w:szCs w:val="24"/>
        </w:rPr>
      </w:pPr>
    </w:p>
    <w:p w14:paraId="77B70E30" w14:textId="75864A79" w:rsidR="00145166" w:rsidRDefault="00145166" w:rsidP="00E4048B">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1520324A" w:rsidR="007F3D0E" w:rsidRPr="005338F1" w:rsidRDefault="007F3D0E" w:rsidP="00E4048B">
      <w:pPr>
        <w:pStyle w:val="af0"/>
        <w:numPr>
          <w:ilvl w:val="3"/>
          <w:numId w:val="12"/>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32"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73E62EE6" w14:textId="77777777" w:rsidTr="0006705B">
        <w:trPr>
          <w:trHeight w:val="283"/>
        </w:trPr>
        <w:tc>
          <w:tcPr>
            <w:tcW w:w="851" w:type="dxa"/>
          </w:tcPr>
          <w:p w14:paraId="6986DCB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1B1E4913" w14:textId="77777777" w:rsidR="00610F94" w:rsidRPr="00F41F7B" w:rsidRDefault="007C50AA" w:rsidP="0006705B">
            <w:pPr>
              <w:pStyle w:val="af4"/>
              <w:ind w:left="34"/>
              <w:jc w:val="left"/>
              <w:rPr>
                <w:rFonts w:cs="Times New Roman"/>
                <w:b w:val="0"/>
                <w:i/>
              </w:rPr>
            </w:pPr>
            <w:hyperlink r:id="rId33"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9A5CA62" w14:textId="77777777" w:rsidTr="0006705B">
        <w:trPr>
          <w:trHeight w:val="283"/>
        </w:trPr>
        <w:tc>
          <w:tcPr>
            <w:tcW w:w="851" w:type="dxa"/>
          </w:tcPr>
          <w:p w14:paraId="60A214F4"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34"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3412C4" w14:paraId="5F40863D" w14:textId="77777777" w:rsidTr="0006705B">
        <w:trPr>
          <w:trHeight w:val="283"/>
        </w:trPr>
        <w:tc>
          <w:tcPr>
            <w:tcW w:w="851" w:type="dxa"/>
            <w:shd w:val="clear" w:color="auto" w:fill="DBE5F1" w:themeFill="accent1" w:themeFillTint="33"/>
          </w:tcPr>
          <w:p w14:paraId="1ACCAD25" w14:textId="77777777" w:rsidR="00610F94" w:rsidRPr="00EE1417"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EE1417" w:rsidRDefault="00610F94" w:rsidP="0006705B">
            <w:pPr>
              <w:ind w:left="34"/>
              <w:jc w:val="both"/>
              <w:rPr>
                <w:b/>
              </w:rPr>
            </w:pPr>
            <w:r w:rsidRPr="00EE1417">
              <w:rPr>
                <w:b/>
              </w:rPr>
              <w:t>Профессиональные базы данных, информационные справочные системы</w:t>
            </w:r>
          </w:p>
        </w:tc>
      </w:tr>
      <w:tr w:rsidR="00610F94" w:rsidRPr="003412C4" w14:paraId="30441548" w14:textId="77777777" w:rsidTr="0006705B">
        <w:trPr>
          <w:trHeight w:val="283"/>
        </w:trPr>
        <w:tc>
          <w:tcPr>
            <w:tcW w:w="851" w:type="dxa"/>
          </w:tcPr>
          <w:p w14:paraId="496ACB3E" w14:textId="77777777" w:rsidR="00610F94" w:rsidRPr="00EE1417" w:rsidRDefault="00610F94" w:rsidP="00E4048B">
            <w:pPr>
              <w:pStyle w:val="af0"/>
              <w:numPr>
                <w:ilvl w:val="0"/>
                <w:numId w:val="20"/>
              </w:numPr>
              <w:ind w:hanging="544"/>
              <w:jc w:val="center"/>
              <w:rPr>
                <w:sz w:val="24"/>
                <w:szCs w:val="24"/>
              </w:rPr>
            </w:pPr>
          </w:p>
        </w:tc>
        <w:tc>
          <w:tcPr>
            <w:tcW w:w="8930" w:type="dxa"/>
          </w:tcPr>
          <w:p w14:paraId="2103F7BF" w14:textId="32ABBC1B" w:rsidR="00610F94" w:rsidRPr="00EE1417" w:rsidRDefault="00610F94" w:rsidP="0006705B">
            <w:pPr>
              <w:ind w:left="34"/>
              <w:jc w:val="both"/>
              <w:rPr>
                <w:sz w:val="24"/>
                <w:szCs w:val="24"/>
              </w:rPr>
            </w:pPr>
          </w:p>
        </w:tc>
      </w:tr>
      <w:tr w:rsidR="00610F94" w:rsidRPr="003412C4" w14:paraId="02002CFF" w14:textId="77777777" w:rsidTr="0006705B">
        <w:trPr>
          <w:trHeight w:val="283"/>
        </w:trPr>
        <w:tc>
          <w:tcPr>
            <w:tcW w:w="851" w:type="dxa"/>
          </w:tcPr>
          <w:p w14:paraId="3EF13C27" w14:textId="77777777" w:rsidR="00610F94" w:rsidRPr="00EE1417" w:rsidRDefault="00610F94" w:rsidP="00E4048B">
            <w:pPr>
              <w:pStyle w:val="af0"/>
              <w:numPr>
                <w:ilvl w:val="0"/>
                <w:numId w:val="20"/>
              </w:numPr>
              <w:ind w:hanging="544"/>
              <w:jc w:val="center"/>
              <w:rPr>
                <w:sz w:val="24"/>
                <w:szCs w:val="24"/>
              </w:rPr>
            </w:pPr>
          </w:p>
        </w:tc>
        <w:tc>
          <w:tcPr>
            <w:tcW w:w="8930" w:type="dxa"/>
          </w:tcPr>
          <w:p w14:paraId="479D8B92" w14:textId="015C2B0F" w:rsidR="00610F94" w:rsidRPr="00EE1417" w:rsidRDefault="00610F94" w:rsidP="0006705B">
            <w:pPr>
              <w:ind w:left="34"/>
              <w:jc w:val="both"/>
              <w:rPr>
                <w:sz w:val="24"/>
                <w:szCs w:val="24"/>
              </w:rPr>
            </w:pPr>
          </w:p>
        </w:tc>
      </w:tr>
      <w:tr w:rsidR="00610F94" w:rsidRPr="00F26710" w14:paraId="16935920" w14:textId="77777777" w:rsidTr="0006705B">
        <w:trPr>
          <w:trHeight w:val="283"/>
        </w:trPr>
        <w:tc>
          <w:tcPr>
            <w:tcW w:w="851" w:type="dxa"/>
          </w:tcPr>
          <w:p w14:paraId="5BCAD4A7" w14:textId="77777777" w:rsidR="00610F94" w:rsidRPr="00EE1417" w:rsidRDefault="00610F94" w:rsidP="00E4048B">
            <w:pPr>
              <w:pStyle w:val="af0"/>
              <w:numPr>
                <w:ilvl w:val="0"/>
                <w:numId w:val="20"/>
              </w:numPr>
              <w:ind w:hanging="544"/>
              <w:jc w:val="center"/>
              <w:rPr>
                <w:sz w:val="24"/>
                <w:szCs w:val="24"/>
              </w:rPr>
            </w:pPr>
          </w:p>
        </w:tc>
        <w:tc>
          <w:tcPr>
            <w:tcW w:w="8930" w:type="dxa"/>
          </w:tcPr>
          <w:p w14:paraId="0F4CF658" w14:textId="47EC8A5B" w:rsidR="00610F94" w:rsidRPr="00EE1417" w:rsidRDefault="00610F94" w:rsidP="0006705B">
            <w:pPr>
              <w:ind w:left="34"/>
              <w:jc w:val="both"/>
              <w:rPr>
                <w:sz w:val="24"/>
                <w:szCs w:val="24"/>
              </w:rPr>
            </w:pP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0" w:name="_Toc62039712"/>
      <w:r w:rsidRPr="004925D7">
        <w:lastRenderedPageBreak/>
        <w:t>ЛИСТ УЧЕТА ОБНОВЛЕНИЙ РАБОЧЕЙ ПРОГРАММЫ</w:t>
      </w:r>
      <w:bookmarkEnd w:id="10"/>
      <w:r w:rsidRPr="004925D7">
        <w:t xml:space="preserve"> </w:t>
      </w:r>
      <w:r w:rsidR="009B4BCD">
        <w:t>УЧЕБНОЙ ДИСЦИПЛИНЫ/МОДУЛЯ</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EE13" w14:textId="77777777" w:rsidR="007C50AA" w:rsidRDefault="007C50AA" w:rsidP="005E3840">
      <w:r>
        <w:separator/>
      </w:r>
    </w:p>
  </w:endnote>
  <w:endnote w:type="continuationSeparator" w:id="0">
    <w:p w14:paraId="206D191B" w14:textId="77777777" w:rsidR="007C50AA" w:rsidRDefault="007C50AA"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279D" w14:textId="77777777" w:rsidR="007C50AA" w:rsidRDefault="007C50AA" w:rsidP="005E3840">
      <w:r>
        <w:separator/>
      </w:r>
    </w:p>
  </w:footnote>
  <w:footnote w:type="continuationSeparator" w:id="0">
    <w:p w14:paraId="3D437D85" w14:textId="77777777" w:rsidR="007C50AA" w:rsidRDefault="007C50AA" w:rsidP="005E3840">
      <w:r>
        <w:continuationSeparator/>
      </w:r>
    </w:p>
  </w:footnote>
  <w:footnote w:id="1">
    <w:p w14:paraId="3CC353C6" w14:textId="77777777" w:rsidR="00323147" w:rsidRPr="00D07E4A" w:rsidRDefault="00323147" w:rsidP="00590FE2">
      <w:pPr>
        <w:pStyle w:val="a6"/>
        <w:rPr>
          <w:i/>
        </w:rPr>
      </w:pPr>
      <w:r w:rsidRPr="00D07E4A">
        <w:rPr>
          <w:rStyle w:val="ab"/>
          <w:i/>
        </w:rPr>
        <w:foot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footnote>
  <w:footnote w:id="2">
    <w:p w14:paraId="64297F40" w14:textId="397B7B49" w:rsidR="00323147" w:rsidRPr="00D03441" w:rsidRDefault="00323147" w:rsidP="009D5862">
      <w:pPr>
        <w:pStyle w:val="a6"/>
        <w:rPr>
          <w:i/>
        </w:rPr>
      </w:pPr>
      <w:r w:rsidRPr="00D03441">
        <w:rPr>
          <w:rStyle w:val="ab"/>
          <w:i/>
        </w:rPr>
        <w:foot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footnote>
  <w:footnote w:id="3">
    <w:p w14:paraId="753C1619" w14:textId="515627B4" w:rsidR="00323147" w:rsidRPr="008B3D5B" w:rsidRDefault="00323147" w:rsidP="00936AAE">
      <w:pPr>
        <w:pStyle w:val="a6"/>
        <w:jc w:val="both"/>
      </w:pPr>
      <w:r w:rsidRPr="008B3D5B">
        <w:rPr>
          <w:rStyle w:val="ab"/>
          <w:i/>
        </w:rPr>
        <w:footnoteRef/>
      </w:r>
      <w:r w:rsidRPr="008B3D5B">
        <w:rPr>
          <w:i/>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RPr="008B3D5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7B5774"/>
    <w:multiLevelType w:val="hybridMultilevel"/>
    <w:tmpl w:val="94C84B5C"/>
    <w:lvl w:ilvl="0" w:tplc="223A4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15EA1"/>
    <w:multiLevelType w:val="hybridMultilevel"/>
    <w:tmpl w:val="D550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98270C"/>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77CA2"/>
    <w:multiLevelType w:val="hybridMultilevel"/>
    <w:tmpl w:val="D550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950CB"/>
    <w:multiLevelType w:val="hybridMultilevel"/>
    <w:tmpl w:val="90465FBA"/>
    <w:lvl w:ilvl="0" w:tplc="9BF48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A30961"/>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7"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3340278">
    <w:abstractNumId w:val="5"/>
  </w:num>
  <w:num w:numId="2" w16cid:durableId="151528625">
    <w:abstractNumId w:val="26"/>
    <w:lvlOverride w:ilvl="0">
      <w:startOverride w:val="1"/>
    </w:lvlOverride>
    <w:lvlOverride w:ilvl="1"/>
    <w:lvlOverride w:ilvl="2"/>
    <w:lvlOverride w:ilvl="3"/>
    <w:lvlOverride w:ilvl="4"/>
    <w:lvlOverride w:ilvl="5"/>
    <w:lvlOverride w:ilvl="6"/>
    <w:lvlOverride w:ilvl="7"/>
    <w:lvlOverride w:ilvl="8"/>
  </w:num>
  <w:num w:numId="3" w16cid:durableId="1912887197">
    <w:abstractNumId w:val="19"/>
  </w:num>
  <w:num w:numId="4" w16cid:durableId="1304627651">
    <w:abstractNumId w:val="3"/>
  </w:num>
  <w:num w:numId="5" w16cid:durableId="720057811">
    <w:abstractNumId w:val="10"/>
  </w:num>
  <w:num w:numId="6" w16cid:durableId="2112428038">
    <w:abstractNumId w:val="25"/>
  </w:num>
  <w:num w:numId="7" w16cid:durableId="1688604866">
    <w:abstractNumId w:val="28"/>
  </w:num>
  <w:num w:numId="8" w16cid:durableId="1272710063">
    <w:abstractNumId w:val="24"/>
  </w:num>
  <w:num w:numId="9" w16cid:durableId="1530531206">
    <w:abstractNumId w:val="15"/>
  </w:num>
  <w:num w:numId="10" w16cid:durableId="1940482813">
    <w:abstractNumId w:val="6"/>
  </w:num>
  <w:num w:numId="11" w16cid:durableId="1266577343">
    <w:abstractNumId w:val="22"/>
  </w:num>
  <w:num w:numId="12" w16cid:durableId="1757356546">
    <w:abstractNumId w:val="27"/>
  </w:num>
  <w:num w:numId="13" w16cid:durableId="277107195">
    <w:abstractNumId w:val="8"/>
  </w:num>
  <w:num w:numId="14" w16cid:durableId="913591769">
    <w:abstractNumId w:val="17"/>
  </w:num>
  <w:num w:numId="15" w16cid:durableId="559826833">
    <w:abstractNumId w:val="4"/>
  </w:num>
  <w:num w:numId="16" w16cid:durableId="1475830404">
    <w:abstractNumId w:val="16"/>
  </w:num>
  <w:num w:numId="17" w16cid:durableId="1375078815">
    <w:abstractNumId w:val="21"/>
  </w:num>
  <w:num w:numId="18" w16cid:durableId="1881480088">
    <w:abstractNumId w:val="7"/>
  </w:num>
  <w:num w:numId="19" w16cid:durableId="1377583695">
    <w:abstractNumId w:val="9"/>
  </w:num>
  <w:num w:numId="20" w16cid:durableId="1772238137">
    <w:abstractNumId w:val="11"/>
  </w:num>
  <w:num w:numId="21" w16cid:durableId="751852434">
    <w:abstractNumId w:val="14"/>
  </w:num>
  <w:num w:numId="22" w16cid:durableId="845561077">
    <w:abstractNumId w:val="12"/>
  </w:num>
  <w:num w:numId="23" w16cid:durableId="2097896835">
    <w:abstractNumId w:val="18"/>
  </w:num>
  <w:num w:numId="24" w16cid:durableId="813566360">
    <w:abstractNumId w:val="2"/>
  </w:num>
  <w:num w:numId="25" w16cid:durableId="1506479444">
    <w:abstractNumId w:val="20"/>
  </w:num>
  <w:num w:numId="26" w16cid:durableId="1199659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5063272">
    <w:abstractNumId w:val="23"/>
  </w:num>
  <w:num w:numId="28" w16cid:durableId="1250044778">
    <w:abstractNumId w:val="13"/>
  </w:num>
  <w:num w:numId="29" w16cid:durableId="1168592062">
    <w:abstractNumId w:val="3"/>
    <w:lvlOverride w:ilvl="0">
      <w:startOverride w:val="3"/>
    </w:lvlOverride>
    <w:lvlOverride w:ilvl="1">
      <w:startOverride w:val="4"/>
    </w:lvlOverride>
  </w:num>
  <w:num w:numId="30" w16cid:durableId="332727358">
    <w:abstractNumId w:val="3"/>
    <w:lvlOverride w:ilvl="0">
      <w:startOverride w:val="3"/>
    </w:lvlOverride>
    <w:lvlOverride w:ilvl="1">
      <w:startOverride w:val="7"/>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984"/>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0B4D"/>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1BFD"/>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3C4E"/>
    <w:rsid w:val="001540AD"/>
    <w:rsid w:val="00154655"/>
    <w:rsid w:val="00155233"/>
    <w:rsid w:val="001556D0"/>
    <w:rsid w:val="0015677D"/>
    <w:rsid w:val="0015779F"/>
    <w:rsid w:val="00160ECB"/>
    <w:rsid w:val="0016181F"/>
    <w:rsid w:val="001632F9"/>
    <w:rsid w:val="001646A9"/>
    <w:rsid w:val="00167975"/>
    <w:rsid w:val="00167CC8"/>
    <w:rsid w:val="0017106E"/>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C7E78"/>
    <w:rsid w:val="001D126D"/>
    <w:rsid w:val="001D17C8"/>
    <w:rsid w:val="001D1854"/>
    <w:rsid w:val="001D1D6D"/>
    <w:rsid w:val="001D22B4"/>
    <w:rsid w:val="001D2536"/>
    <w:rsid w:val="001D2562"/>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0467"/>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0C93"/>
    <w:rsid w:val="00262427"/>
    <w:rsid w:val="00263138"/>
    <w:rsid w:val="0026368C"/>
    <w:rsid w:val="00265D29"/>
    <w:rsid w:val="0026603D"/>
    <w:rsid w:val="002677B9"/>
    <w:rsid w:val="00270909"/>
    <w:rsid w:val="002735DA"/>
    <w:rsid w:val="00273CA3"/>
    <w:rsid w:val="002740F7"/>
    <w:rsid w:val="00275D3F"/>
    <w:rsid w:val="00276389"/>
    <w:rsid w:val="00276670"/>
    <w:rsid w:val="00277327"/>
    <w:rsid w:val="002811EB"/>
    <w:rsid w:val="00282D88"/>
    <w:rsid w:val="00284A7E"/>
    <w:rsid w:val="00287B9D"/>
    <w:rsid w:val="0029022B"/>
    <w:rsid w:val="002915C6"/>
    <w:rsid w:val="00291E8B"/>
    <w:rsid w:val="00293136"/>
    <w:rsid w:val="00296AB1"/>
    <w:rsid w:val="00297C05"/>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E98"/>
    <w:rsid w:val="003270E2"/>
    <w:rsid w:val="0033082A"/>
    <w:rsid w:val="00331985"/>
    <w:rsid w:val="003325B5"/>
    <w:rsid w:val="0033435A"/>
    <w:rsid w:val="00334899"/>
    <w:rsid w:val="00336448"/>
    <w:rsid w:val="003379B3"/>
    <w:rsid w:val="003412C4"/>
    <w:rsid w:val="00341419"/>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0FF"/>
    <w:rsid w:val="003A0331"/>
    <w:rsid w:val="003A08A8"/>
    <w:rsid w:val="003A19E8"/>
    <w:rsid w:val="003A2C38"/>
    <w:rsid w:val="003A38F4"/>
    <w:rsid w:val="003A3CAB"/>
    <w:rsid w:val="003A4853"/>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36A"/>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40DD"/>
    <w:rsid w:val="00404125"/>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710"/>
    <w:rsid w:val="0043086E"/>
    <w:rsid w:val="0043299F"/>
    <w:rsid w:val="00435C89"/>
    <w:rsid w:val="00435F4B"/>
    <w:rsid w:val="00440FD6"/>
    <w:rsid w:val="00441270"/>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4635"/>
    <w:rsid w:val="0046779E"/>
    <w:rsid w:val="0047081A"/>
    <w:rsid w:val="00472575"/>
    <w:rsid w:val="00472EF9"/>
    <w:rsid w:val="00474605"/>
    <w:rsid w:val="00482000"/>
    <w:rsid w:val="00482483"/>
    <w:rsid w:val="00483338"/>
    <w:rsid w:val="004836A1"/>
    <w:rsid w:val="00484527"/>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071"/>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57746"/>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9EB"/>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2F23"/>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6E63"/>
    <w:rsid w:val="00677D7D"/>
    <w:rsid w:val="0068572B"/>
    <w:rsid w:val="00685E2A"/>
    <w:rsid w:val="0068633D"/>
    <w:rsid w:val="0068719E"/>
    <w:rsid w:val="00687295"/>
    <w:rsid w:val="006877E5"/>
    <w:rsid w:val="006877F1"/>
    <w:rsid w:val="00687B56"/>
    <w:rsid w:val="00692393"/>
    <w:rsid w:val="00695B52"/>
    <w:rsid w:val="006A1707"/>
    <w:rsid w:val="006A2EAF"/>
    <w:rsid w:val="006A3506"/>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BF9"/>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202B"/>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C50AA"/>
    <w:rsid w:val="007D232E"/>
    <w:rsid w:val="007D2876"/>
    <w:rsid w:val="007D4E23"/>
    <w:rsid w:val="007D6C0D"/>
    <w:rsid w:val="007E0B73"/>
    <w:rsid w:val="007E18CB"/>
    <w:rsid w:val="007E1DAD"/>
    <w:rsid w:val="007E3823"/>
    <w:rsid w:val="007E61A6"/>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540"/>
    <w:rsid w:val="008266E4"/>
    <w:rsid w:val="00826AC6"/>
    <w:rsid w:val="00827597"/>
    <w:rsid w:val="008277DF"/>
    <w:rsid w:val="00827F79"/>
    <w:rsid w:val="008309E9"/>
    <w:rsid w:val="00834670"/>
    <w:rsid w:val="00834D96"/>
    <w:rsid w:val="00835934"/>
    <w:rsid w:val="00835F4A"/>
    <w:rsid w:val="0083777A"/>
    <w:rsid w:val="0084151B"/>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DD8"/>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5445"/>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69D7"/>
    <w:rsid w:val="009B73AA"/>
    <w:rsid w:val="009B7EB7"/>
    <w:rsid w:val="009C1833"/>
    <w:rsid w:val="009C3325"/>
    <w:rsid w:val="009C36F0"/>
    <w:rsid w:val="009C4994"/>
    <w:rsid w:val="009C78FC"/>
    <w:rsid w:val="009D24B0"/>
    <w:rsid w:val="009D4AC2"/>
    <w:rsid w:val="009D52CB"/>
    <w:rsid w:val="009D5862"/>
    <w:rsid w:val="009D5B25"/>
    <w:rsid w:val="009E1F66"/>
    <w:rsid w:val="009E31B0"/>
    <w:rsid w:val="009E7700"/>
    <w:rsid w:val="009E7F57"/>
    <w:rsid w:val="009F007D"/>
    <w:rsid w:val="009F02B2"/>
    <w:rsid w:val="009F0C47"/>
    <w:rsid w:val="009F1042"/>
    <w:rsid w:val="009F1E4A"/>
    <w:rsid w:val="009F282F"/>
    <w:rsid w:val="009F2B41"/>
    <w:rsid w:val="009F35B3"/>
    <w:rsid w:val="009F385E"/>
    <w:rsid w:val="009F39A3"/>
    <w:rsid w:val="009F3F86"/>
    <w:rsid w:val="009F4515"/>
    <w:rsid w:val="00A011D3"/>
    <w:rsid w:val="00A01B79"/>
    <w:rsid w:val="00A02136"/>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2F73"/>
    <w:rsid w:val="00A330B4"/>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507"/>
    <w:rsid w:val="00A877B4"/>
    <w:rsid w:val="00A90728"/>
    <w:rsid w:val="00A9162D"/>
    <w:rsid w:val="00A91896"/>
    <w:rsid w:val="00A95F0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C7910"/>
    <w:rsid w:val="00AD0C44"/>
    <w:rsid w:val="00AD3C5E"/>
    <w:rsid w:val="00AD48A8"/>
    <w:rsid w:val="00AD4C1D"/>
    <w:rsid w:val="00AD50CB"/>
    <w:rsid w:val="00AD5B2B"/>
    <w:rsid w:val="00AD63B9"/>
    <w:rsid w:val="00AD769F"/>
    <w:rsid w:val="00AD7767"/>
    <w:rsid w:val="00AD7AA6"/>
    <w:rsid w:val="00AD7E62"/>
    <w:rsid w:val="00AE3027"/>
    <w:rsid w:val="00AE3FB0"/>
    <w:rsid w:val="00AE455F"/>
    <w:rsid w:val="00AE49FE"/>
    <w:rsid w:val="00AE4B8E"/>
    <w:rsid w:val="00AE5C0C"/>
    <w:rsid w:val="00AE64C4"/>
    <w:rsid w:val="00AE78AB"/>
    <w:rsid w:val="00AF0CEE"/>
    <w:rsid w:val="00AF1934"/>
    <w:rsid w:val="00AF33DC"/>
    <w:rsid w:val="00AF4200"/>
    <w:rsid w:val="00AF515F"/>
    <w:rsid w:val="00AF6522"/>
    <w:rsid w:val="00AF6563"/>
    <w:rsid w:val="00AF6BCA"/>
    <w:rsid w:val="00AF7261"/>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080"/>
    <w:rsid w:val="00B838D8"/>
    <w:rsid w:val="00B8397F"/>
    <w:rsid w:val="00B83EC9"/>
    <w:rsid w:val="00B84604"/>
    <w:rsid w:val="00B846D2"/>
    <w:rsid w:val="00B8502B"/>
    <w:rsid w:val="00B86649"/>
    <w:rsid w:val="00B870AA"/>
    <w:rsid w:val="00B878F8"/>
    <w:rsid w:val="00B9052A"/>
    <w:rsid w:val="00B95704"/>
    <w:rsid w:val="00B9594A"/>
    <w:rsid w:val="00B96945"/>
    <w:rsid w:val="00BA0010"/>
    <w:rsid w:val="00BA1520"/>
    <w:rsid w:val="00BA1941"/>
    <w:rsid w:val="00BA2129"/>
    <w:rsid w:val="00BA2B03"/>
    <w:rsid w:val="00BA33EE"/>
    <w:rsid w:val="00BA3510"/>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6C47"/>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1A9E"/>
    <w:rsid w:val="00CA2EF0"/>
    <w:rsid w:val="00CA318A"/>
    <w:rsid w:val="00CA3F83"/>
    <w:rsid w:val="00CA40C5"/>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80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772A3"/>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522"/>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3A"/>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8E"/>
    <w:rsid w:val="00E17BF8"/>
    <w:rsid w:val="00E206C8"/>
    <w:rsid w:val="00E23F2E"/>
    <w:rsid w:val="00E2401A"/>
    <w:rsid w:val="00E31742"/>
    <w:rsid w:val="00E3248C"/>
    <w:rsid w:val="00E33D60"/>
    <w:rsid w:val="00E34F0A"/>
    <w:rsid w:val="00E35C0D"/>
    <w:rsid w:val="00E36EF2"/>
    <w:rsid w:val="00E37619"/>
    <w:rsid w:val="00E4048B"/>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482"/>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048E"/>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417"/>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2EAB"/>
    <w:rsid w:val="00F1383B"/>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2F1D"/>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0FF7"/>
    <w:rsid w:val="00FC1ACA"/>
    <w:rsid w:val="00FC24EA"/>
    <w:rsid w:val="00FC27E4"/>
    <w:rsid w:val="00FC4417"/>
    <w:rsid w:val="00FC477E"/>
    <w:rsid w:val="00FC478A"/>
    <w:rsid w:val="00FC4799"/>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15AA186F-5697-4A0A-AED4-20BFC106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B0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47188260">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87062658">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wmf"/><Relationship Id="rId32" Type="http://schemas.openxmlformats.org/officeDocument/2006/relationships/hyperlink" Target="http://www.e.lanbook.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25</Pages>
  <Words>5345</Words>
  <Characters>30470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311_1</dc:creator>
  <cp:lastModifiedBy>Всеволод Алферов</cp:lastModifiedBy>
  <cp:revision>55</cp:revision>
  <cp:lastPrinted>2021-06-03T09:32:00Z</cp:lastPrinted>
  <dcterms:created xsi:type="dcterms:W3CDTF">2021-05-24T15:24:00Z</dcterms:created>
  <dcterms:modified xsi:type="dcterms:W3CDTF">2022-04-10T16:59:00Z</dcterms:modified>
</cp:coreProperties>
</file>